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4DF2" w14:textId="70484E64" w:rsidR="00A23442" w:rsidRPr="00B73A3C" w:rsidRDefault="00000000" w:rsidP="004162E3">
      <w:pPr>
        <w:pStyle w:val="Heading1"/>
        <w:spacing w:before="100" w:beforeAutospacing="1" w:after="100" w:afterAutospacing="1"/>
        <w:jc w:val="center"/>
        <w:rPr>
          <w:rFonts w:eastAsia="roboto sans-serif"/>
          <w:sz w:val="48"/>
          <w:szCs w:val="48"/>
        </w:rPr>
      </w:pPr>
      <w:r w:rsidRPr="00B73A3C">
        <w:rPr>
          <w:rFonts w:eastAsia="roboto sans-serif"/>
          <w:sz w:val="48"/>
          <w:szCs w:val="48"/>
        </w:rPr>
        <w:t xml:space="preserve">Michelle </w:t>
      </w:r>
      <w:r w:rsidR="00105B80" w:rsidRPr="00B73A3C">
        <w:rPr>
          <w:rFonts w:eastAsia="roboto sans-serif"/>
          <w:sz w:val="48"/>
          <w:szCs w:val="48"/>
        </w:rPr>
        <w:t xml:space="preserve">L </w:t>
      </w:r>
      <w:r w:rsidRPr="00B73A3C">
        <w:rPr>
          <w:rFonts w:eastAsia="roboto sans-serif"/>
          <w:sz w:val="48"/>
          <w:szCs w:val="48"/>
        </w:rPr>
        <w:t>Wi</w:t>
      </w:r>
      <w:r w:rsidR="004D1B63">
        <w:rPr>
          <w:rFonts w:eastAsia="roboto sans-serif"/>
          <w:sz w:val="48"/>
          <w:szCs w:val="48"/>
        </w:rPr>
        <w:t>l</w:t>
      </w:r>
      <w:r w:rsidRPr="00B73A3C">
        <w:rPr>
          <w:rFonts w:eastAsia="roboto sans-serif"/>
          <w:sz w:val="48"/>
          <w:szCs w:val="48"/>
        </w:rPr>
        <w:t xml:space="preserve">liams </w:t>
      </w:r>
    </w:p>
    <w:p w14:paraId="70191E05" w14:textId="72021CBA" w:rsidR="00A23442" w:rsidRPr="00487695" w:rsidRDefault="003A52F3" w:rsidP="0017535F">
      <w:pPr>
        <w:pStyle w:val="NormalWeb"/>
        <w:jc w:val="center"/>
        <w:rPr>
          <w:rFonts w:ascii="Arial" w:eastAsia="roboto sans-serif" w:hAnsi="Arial" w:cs="Arial"/>
          <w:sz w:val="20"/>
          <w:szCs w:val="20"/>
        </w:rPr>
      </w:pPr>
      <w:r w:rsidRPr="00487695">
        <w:rPr>
          <w:rFonts w:ascii="Arial" w:eastAsia="roboto sans-serif" w:hAnsi="Arial" w:cs="Arial"/>
          <w:sz w:val="20"/>
          <w:szCs w:val="20"/>
        </w:rPr>
        <w:t>15 Lansing Ave, Pittsburgh, Pennsylvania, PA</w:t>
      </w:r>
      <w:r w:rsidR="001531B6" w:rsidRPr="00487695">
        <w:rPr>
          <w:rFonts w:ascii="Arial" w:eastAsia="roboto sans-serif" w:hAnsi="Arial" w:cs="Arial"/>
          <w:sz w:val="20"/>
          <w:szCs w:val="20"/>
        </w:rPr>
        <w:t xml:space="preserve"> 15229</w:t>
      </w:r>
      <w:r w:rsidRPr="00487695">
        <w:rPr>
          <w:rFonts w:ascii="Arial" w:eastAsia="roboto sans-serif" w:hAnsi="Arial" w:cs="Arial"/>
          <w:sz w:val="20"/>
          <w:szCs w:val="20"/>
        </w:rPr>
        <w:t xml:space="preserve"> | 412</w:t>
      </w:r>
      <w:r w:rsidR="00AE5036" w:rsidRPr="00487695">
        <w:rPr>
          <w:rFonts w:ascii="Arial" w:eastAsia="roboto sans-serif" w:hAnsi="Arial" w:cs="Arial"/>
          <w:sz w:val="20"/>
          <w:szCs w:val="20"/>
        </w:rPr>
        <w:t>-</w:t>
      </w:r>
      <w:r w:rsidRPr="00487695">
        <w:rPr>
          <w:rFonts w:ascii="Arial" w:eastAsia="roboto sans-serif" w:hAnsi="Arial" w:cs="Arial"/>
          <w:sz w:val="20"/>
          <w:szCs w:val="20"/>
        </w:rPr>
        <w:t>654</w:t>
      </w:r>
      <w:r w:rsidR="00AE5036" w:rsidRPr="00487695">
        <w:rPr>
          <w:rFonts w:ascii="Arial" w:eastAsia="roboto sans-serif" w:hAnsi="Arial" w:cs="Arial"/>
          <w:sz w:val="20"/>
          <w:szCs w:val="20"/>
        </w:rPr>
        <w:t>-</w:t>
      </w:r>
      <w:r w:rsidRPr="00487695">
        <w:rPr>
          <w:rFonts w:ascii="Arial" w:eastAsia="roboto sans-serif" w:hAnsi="Arial" w:cs="Arial"/>
          <w:sz w:val="20"/>
          <w:szCs w:val="20"/>
        </w:rPr>
        <w:t xml:space="preserve">5436 | mw.professional.one@gmail.com </w:t>
      </w:r>
    </w:p>
    <w:p w14:paraId="699D147C" w14:textId="0D8FC9DA" w:rsidR="00160E4E" w:rsidRDefault="00160E4E" w:rsidP="00160E4E">
      <w:pPr>
        <w:rPr>
          <w:rFonts w:ascii="Arial" w:eastAsia="roboto sans-serif" w:hAnsi="Arial" w:cs="Arial"/>
          <w:b/>
          <w:bCs/>
          <w:sz w:val="28"/>
          <w:szCs w:val="28"/>
        </w:rPr>
      </w:pPr>
      <w:r>
        <w:rPr>
          <w:rFonts w:ascii="Arial" w:eastAsia="roboto sans-serif" w:hAnsi="Arial" w:cs="Arial"/>
          <w:b/>
          <w:bCs/>
          <w:sz w:val="28"/>
          <w:szCs w:val="28"/>
        </w:rPr>
        <w:t xml:space="preserve">Objective: </w:t>
      </w:r>
    </w:p>
    <w:p w14:paraId="13ECCB34" w14:textId="77777777" w:rsidR="00BC38BA" w:rsidRDefault="00BC38BA" w:rsidP="00160E4E">
      <w:pPr>
        <w:rPr>
          <w:rFonts w:ascii="Arial" w:eastAsia="roboto sans-serif" w:hAnsi="Arial" w:cs="Arial"/>
          <w:sz w:val="20"/>
          <w:szCs w:val="20"/>
        </w:rPr>
      </w:pPr>
    </w:p>
    <w:p w14:paraId="71EF2A26" w14:textId="09AE6C90" w:rsidR="00160E4E" w:rsidRDefault="00BC38BA" w:rsidP="00160E4E">
      <w:pPr>
        <w:rPr>
          <w:rFonts w:ascii="Arial" w:eastAsia="roboto sans-serif" w:hAnsi="Arial" w:cs="Arial"/>
          <w:b/>
          <w:bCs/>
          <w:sz w:val="28"/>
          <w:szCs w:val="28"/>
        </w:rPr>
      </w:pPr>
      <w:r w:rsidRPr="00BC38BA">
        <w:rPr>
          <w:rFonts w:ascii="Arial" w:eastAsia="roboto sans-serif" w:hAnsi="Arial" w:cs="Arial"/>
          <w:sz w:val="20"/>
          <w:szCs w:val="20"/>
        </w:rPr>
        <w:t>Highly motivated professional with a background in IT and finance, seeking to leverage strong analytical, problem-solving, and project management skills in a dynamic role</w:t>
      </w:r>
      <w:r w:rsidR="00994FCA">
        <w:rPr>
          <w:rFonts w:ascii="Arial" w:eastAsia="roboto sans-serif" w:hAnsi="Arial" w:cs="Arial"/>
          <w:sz w:val="20"/>
          <w:szCs w:val="20"/>
        </w:rPr>
        <w:t xml:space="preserve">. </w:t>
      </w:r>
      <w:r w:rsidRPr="00BC38BA">
        <w:rPr>
          <w:rFonts w:ascii="Arial" w:eastAsia="roboto sans-serif" w:hAnsi="Arial" w:cs="Arial"/>
          <w:sz w:val="20"/>
          <w:szCs w:val="20"/>
        </w:rPr>
        <w:t>Committed to achieving success within a forward-thinking company by applying my expertise to drive innovation and growth.</w:t>
      </w:r>
    </w:p>
    <w:p w14:paraId="127B5495" w14:textId="77777777" w:rsidR="00160E4E" w:rsidRDefault="00160E4E" w:rsidP="00160E4E">
      <w:pPr>
        <w:rPr>
          <w:rFonts w:ascii="Arial" w:eastAsia="roboto sans-serif" w:hAnsi="Arial" w:cs="Arial"/>
          <w:b/>
          <w:bCs/>
          <w:sz w:val="28"/>
          <w:szCs w:val="28"/>
        </w:rPr>
      </w:pPr>
    </w:p>
    <w:p w14:paraId="5AD54F6F" w14:textId="3FBEAB10" w:rsidR="00160E4E" w:rsidRPr="00160E4E" w:rsidRDefault="00160E4E" w:rsidP="00160E4E">
      <w:pPr>
        <w:rPr>
          <w:rFonts w:ascii="Arial" w:eastAsia="roboto sans-serif" w:hAnsi="Arial" w:cs="Arial"/>
          <w:b/>
          <w:bCs/>
          <w:sz w:val="28"/>
          <w:szCs w:val="28"/>
        </w:rPr>
      </w:pPr>
      <w:r w:rsidRPr="00160E4E">
        <w:rPr>
          <w:rFonts w:ascii="Arial" w:eastAsia="roboto sans-serif" w:hAnsi="Arial" w:cs="Arial"/>
          <w:b/>
          <w:bCs/>
          <w:sz w:val="28"/>
          <w:szCs w:val="28"/>
        </w:rPr>
        <w:t>Skills:</w:t>
      </w:r>
    </w:p>
    <w:p w14:paraId="3B85333E" w14:textId="43EB1A94" w:rsidR="00E17B8F" w:rsidRPr="00E17B8F" w:rsidRDefault="00E17B8F" w:rsidP="00C3266E">
      <w:pPr>
        <w:pStyle w:val="Heading2"/>
        <w:numPr>
          <w:ilvl w:val="0"/>
          <w:numId w:val="12"/>
        </w:numPr>
        <w:spacing w:before="100" w:beforeAutospacing="1" w:after="100" w:afterAutospacing="1"/>
        <w:rPr>
          <w:rFonts w:eastAsia="roboto sans-serif"/>
          <w:b w:val="0"/>
          <w:bCs w:val="0"/>
          <w:sz w:val="20"/>
          <w:szCs w:val="20"/>
        </w:rPr>
      </w:pPr>
      <w:r w:rsidRPr="00C3266E">
        <w:rPr>
          <w:rFonts w:eastAsia="roboto sans-serif"/>
          <w:sz w:val="20"/>
          <w:szCs w:val="20"/>
        </w:rPr>
        <w:t>Excellent</w:t>
      </w:r>
      <w:r w:rsidR="00C3266E">
        <w:rPr>
          <w:rFonts w:eastAsia="roboto sans-serif"/>
          <w:b w:val="0"/>
          <w:bCs w:val="0"/>
          <w:sz w:val="20"/>
          <w:szCs w:val="20"/>
        </w:rPr>
        <w:t>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</w:t>
      </w:r>
      <w:r w:rsidR="00C3266E">
        <w:rPr>
          <w:rFonts w:eastAsia="roboto sans-serif"/>
          <w:b w:val="0"/>
          <w:bCs w:val="0"/>
          <w:sz w:val="20"/>
          <w:szCs w:val="20"/>
        </w:rPr>
        <w:t>V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erbal and written communication </w:t>
      </w:r>
      <w:r w:rsidR="00C3266E">
        <w:rPr>
          <w:rFonts w:eastAsia="roboto sans-serif"/>
          <w:b w:val="0"/>
          <w:bCs w:val="0"/>
          <w:sz w:val="20"/>
          <w:szCs w:val="20"/>
        </w:rPr>
        <w:t>skills</w:t>
      </w:r>
      <w:r w:rsidRPr="00E17B8F">
        <w:rPr>
          <w:rFonts w:eastAsia="roboto sans-serif"/>
          <w:b w:val="0"/>
          <w:bCs w:val="0"/>
          <w:sz w:val="20"/>
          <w:szCs w:val="20"/>
        </w:rPr>
        <w:t>.</w:t>
      </w:r>
    </w:p>
    <w:p w14:paraId="000B9530" w14:textId="77777777" w:rsidR="00E17B8F" w:rsidRPr="00E17B8F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E17B8F">
        <w:rPr>
          <w:rFonts w:eastAsia="roboto sans-serif"/>
          <w:sz w:val="20"/>
          <w:szCs w:val="20"/>
        </w:rPr>
        <w:t>Problem Solving: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Creative problem-solving and critical thinking skills.</w:t>
      </w:r>
    </w:p>
    <w:p w14:paraId="576706BD" w14:textId="77777777" w:rsidR="00E17B8F" w:rsidRPr="00E17B8F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E17B8F">
        <w:rPr>
          <w:rFonts w:eastAsia="roboto sans-serif"/>
          <w:sz w:val="20"/>
          <w:szCs w:val="20"/>
        </w:rPr>
        <w:t>Detail-Oriented: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Meticulous attention to detail.</w:t>
      </w:r>
    </w:p>
    <w:p w14:paraId="267A5243" w14:textId="77777777" w:rsidR="00E17B8F" w:rsidRPr="00E17B8F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E17B8F">
        <w:rPr>
          <w:rFonts w:eastAsia="roboto sans-serif"/>
          <w:sz w:val="20"/>
          <w:szCs w:val="20"/>
        </w:rPr>
        <w:t>Analytical: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Strong analytical abilities.</w:t>
      </w:r>
    </w:p>
    <w:p w14:paraId="3DB28E09" w14:textId="610618FE" w:rsidR="00E17B8F" w:rsidRPr="00E17B8F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E17B8F">
        <w:rPr>
          <w:rFonts w:eastAsia="roboto sans-serif"/>
          <w:sz w:val="20"/>
          <w:szCs w:val="20"/>
        </w:rPr>
        <w:t>Customer Service: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Excellent customer service </w:t>
      </w:r>
      <w:r w:rsidR="00C3266E">
        <w:rPr>
          <w:rFonts w:eastAsia="roboto sans-serif"/>
          <w:b w:val="0"/>
          <w:bCs w:val="0"/>
          <w:sz w:val="20"/>
          <w:szCs w:val="20"/>
        </w:rPr>
        <w:t xml:space="preserve">&amp; support </w:t>
      </w:r>
      <w:r w:rsidRPr="00E17B8F">
        <w:rPr>
          <w:rFonts w:eastAsia="roboto sans-serif"/>
          <w:b w:val="0"/>
          <w:bCs w:val="0"/>
          <w:sz w:val="20"/>
          <w:szCs w:val="20"/>
        </w:rPr>
        <w:t>skill</w:t>
      </w:r>
      <w:r w:rsidR="008A4043">
        <w:rPr>
          <w:rFonts w:eastAsia="roboto sans-serif"/>
          <w:b w:val="0"/>
          <w:bCs w:val="0"/>
          <w:sz w:val="20"/>
          <w:szCs w:val="20"/>
        </w:rPr>
        <w:t>s, Empathy</w:t>
      </w:r>
    </w:p>
    <w:p w14:paraId="05FFC3DE" w14:textId="77777777" w:rsidR="00E17B8F" w:rsidRPr="00E17B8F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E17B8F">
        <w:rPr>
          <w:rFonts w:eastAsia="roboto sans-serif"/>
          <w:sz w:val="20"/>
          <w:szCs w:val="20"/>
        </w:rPr>
        <w:t>Project Management: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Proficient in project management.</w:t>
      </w:r>
    </w:p>
    <w:p w14:paraId="4009D1E6" w14:textId="77777777" w:rsidR="00E17B8F" w:rsidRPr="00E17B8F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E17B8F">
        <w:rPr>
          <w:rFonts w:eastAsia="roboto sans-serif"/>
          <w:sz w:val="20"/>
          <w:szCs w:val="20"/>
        </w:rPr>
        <w:t>Collaboration: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Collaborative team player.</w:t>
      </w:r>
    </w:p>
    <w:p w14:paraId="53C62B83" w14:textId="77777777" w:rsidR="00E17B8F" w:rsidRPr="00E17B8F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E17B8F">
        <w:rPr>
          <w:rFonts w:eastAsia="roboto sans-serif"/>
          <w:sz w:val="20"/>
          <w:szCs w:val="20"/>
        </w:rPr>
        <w:t>Independence: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Comfortable working independently.</w:t>
      </w:r>
    </w:p>
    <w:p w14:paraId="74801AF3" w14:textId="77777777" w:rsidR="00E17B8F" w:rsidRPr="00E17B8F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E17B8F">
        <w:rPr>
          <w:rFonts w:eastAsia="roboto sans-serif"/>
          <w:sz w:val="20"/>
          <w:szCs w:val="20"/>
        </w:rPr>
        <w:t>Leadership: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Leadership abilities.</w:t>
      </w:r>
    </w:p>
    <w:p w14:paraId="7196DEBA" w14:textId="77777777" w:rsidR="00E17B8F" w:rsidRPr="00E17B8F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E17B8F">
        <w:rPr>
          <w:rFonts w:eastAsia="roboto sans-serif"/>
          <w:sz w:val="20"/>
          <w:szCs w:val="20"/>
        </w:rPr>
        <w:t>Adaptability: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Demonstrated ability to adapt to different environments.</w:t>
      </w:r>
    </w:p>
    <w:p w14:paraId="43EB688D" w14:textId="77777777" w:rsidR="00E17B8F" w:rsidRPr="00E17B8F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E17B8F">
        <w:rPr>
          <w:rFonts w:eastAsia="roboto sans-serif"/>
          <w:sz w:val="20"/>
          <w:szCs w:val="20"/>
        </w:rPr>
        <w:t>Cybersecurity: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Incident response, cybersecurity framework.</w:t>
      </w:r>
    </w:p>
    <w:p w14:paraId="5B22AAA3" w14:textId="4054F9D5" w:rsidR="0091468B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E17B8F">
        <w:rPr>
          <w:rFonts w:eastAsia="roboto sans-serif"/>
          <w:sz w:val="20"/>
          <w:szCs w:val="20"/>
        </w:rPr>
        <w:t>Technical Skills: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Proficiency in Linux command line, NIST framework, SQL, Python, </w:t>
      </w:r>
      <w:r w:rsidR="0091468B">
        <w:rPr>
          <w:rFonts w:eastAsia="roboto sans-serif"/>
          <w:b w:val="0"/>
          <w:bCs w:val="0"/>
          <w:sz w:val="20"/>
          <w:szCs w:val="20"/>
        </w:rPr>
        <w:t xml:space="preserve">AS/400, RPG </w:t>
      </w:r>
    </w:p>
    <w:p w14:paraId="3916C11D" w14:textId="46D6AB01" w:rsidR="00E17B8F" w:rsidRPr="00E17B8F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91468B">
        <w:rPr>
          <w:rFonts w:eastAsia="roboto sans-serif"/>
          <w:sz w:val="20"/>
          <w:szCs w:val="20"/>
        </w:rPr>
        <w:t>Data Analysis</w:t>
      </w:r>
      <w:r w:rsidR="0091468B">
        <w:rPr>
          <w:rFonts w:eastAsia="roboto sans-serif"/>
          <w:b w:val="0"/>
          <w:bCs w:val="0"/>
          <w:sz w:val="20"/>
          <w:szCs w:val="20"/>
        </w:rPr>
        <w:t xml:space="preserve">: </w:t>
      </w:r>
      <w:r w:rsidRPr="00E17B8F">
        <w:rPr>
          <w:rFonts w:eastAsia="roboto sans-serif"/>
          <w:b w:val="0"/>
          <w:bCs w:val="0"/>
          <w:sz w:val="20"/>
          <w:szCs w:val="20"/>
        </w:rPr>
        <w:t>Power BI, R</w:t>
      </w:r>
      <w:r w:rsidR="0091468B">
        <w:rPr>
          <w:rFonts w:eastAsia="roboto sans-serif"/>
          <w:b w:val="0"/>
          <w:bCs w:val="0"/>
          <w:sz w:val="20"/>
          <w:szCs w:val="20"/>
        </w:rPr>
        <w:t>, Excel, Tableau</w:t>
      </w:r>
    </w:p>
    <w:p w14:paraId="38FB51D9" w14:textId="4DDFA7BE" w:rsidR="00E17B8F" w:rsidRPr="00E17B8F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E17B8F">
        <w:rPr>
          <w:rFonts w:eastAsia="roboto sans-serif"/>
          <w:sz w:val="20"/>
          <w:szCs w:val="20"/>
        </w:rPr>
        <w:t>Sales: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Sales expertise</w:t>
      </w:r>
      <w:r w:rsidR="008A4043">
        <w:rPr>
          <w:rFonts w:eastAsia="roboto sans-serif"/>
          <w:b w:val="0"/>
          <w:bCs w:val="0"/>
          <w:sz w:val="20"/>
          <w:szCs w:val="20"/>
        </w:rPr>
        <w:t>, relationship building</w:t>
      </w:r>
    </w:p>
    <w:p w14:paraId="1C7FC348" w14:textId="77777777" w:rsidR="00E17B8F" w:rsidRPr="00E17B8F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E17B8F">
        <w:rPr>
          <w:rFonts w:eastAsia="roboto sans-serif"/>
          <w:sz w:val="20"/>
          <w:szCs w:val="20"/>
        </w:rPr>
        <w:t>Data Entry: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Skilled in data entry.</w:t>
      </w:r>
    </w:p>
    <w:p w14:paraId="6C7365A3" w14:textId="77777777" w:rsidR="00E17B8F" w:rsidRPr="00E17B8F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E17B8F">
        <w:rPr>
          <w:rFonts w:eastAsia="roboto sans-serif"/>
          <w:sz w:val="20"/>
          <w:szCs w:val="20"/>
        </w:rPr>
        <w:t>Compliance/Regulatory: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Knowledge of compliance and regulatory requirements.</w:t>
      </w:r>
    </w:p>
    <w:p w14:paraId="220F1F2B" w14:textId="77777777" w:rsidR="00E17B8F" w:rsidRPr="00E17B8F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E17B8F">
        <w:rPr>
          <w:rFonts w:eastAsia="roboto sans-serif"/>
          <w:sz w:val="20"/>
          <w:szCs w:val="20"/>
        </w:rPr>
        <w:t>Banking/Finance: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Experience in the banking and finance sector.</w:t>
      </w:r>
    </w:p>
    <w:p w14:paraId="54C070A9" w14:textId="77777777" w:rsidR="00E17B8F" w:rsidRPr="00E17B8F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E17B8F">
        <w:rPr>
          <w:rFonts w:eastAsia="roboto sans-serif"/>
          <w:sz w:val="20"/>
          <w:szCs w:val="20"/>
        </w:rPr>
        <w:t>Tools: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Familiar with LexisNexis, Jira software, Agile/Scrum methodology, Asana, Encompass, Calyx/Point.</w:t>
      </w:r>
    </w:p>
    <w:p w14:paraId="75AEF79B" w14:textId="77777777" w:rsidR="00E17B8F" w:rsidRPr="00E17B8F" w:rsidRDefault="00E17B8F" w:rsidP="00E17B8F">
      <w:pPr>
        <w:pStyle w:val="Heading2"/>
        <w:numPr>
          <w:ilvl w:val="0"/>
          <w:numId w:val="12"/>
        </w:numPr>
        <w:spacing w:beforeAutospacing="1" w:afterAutospacing="1"/>
        <w:rPr>
          <w:rFonts w:eastAsia="roboto sans-serif"/>
          <w:b w:val="0"/>
          <w:bCs w:val="0"/>
          <w:sz w:val="20"/>
          <w:szCs w:val="20"/>
        </w:rPr>
      </w:pPr>
      <w:r w:rsidRPr="00E17B8F">
        <w:rPr>
          <w:rFonts w:eastAsia="roboto sans-serif"/>
          <w:sz w:val="20"/>
          <w:szCs w:val="20"/>
        </w:rPr>
        <w:t>Software:</w:t>
      </w:r>
      <w:r w:rsidRPr="00E17B8F">
        <w:rPr>
          <w:rFonts w:eastAsia="roboto sans-serif"/>
          <w:b w:val="0"/>
          <w:bCs w:val="0"/>
          <w:sz w:val="20"/>
          <w:szCs w:val="20"/>
        </w:rPr>
        <w:t xml:space="preserve"> Proficiency in Microsoft Office Suite.</w:t>
      </w:r>
    </w:p>
    <w:p w14:paraId="4CF771FC" w14:textId="0CF086D9" w:rsidR="00A23442" w:rsidRDefault="00000000">
      <w:pPr>
        <w:pStyle w:val="Heading2"/>
        <w:spacing w:beforeAutospacing="1" w:afterAutospacing="1"/>
        <w:rPr>
          <w:rFonts w:eastAsia="roboto sans-serif"/>
        </w:rPr>
      </w:pPr>
      <w:r w:rsidRPr="00B73A3C">
        <w:rPr>
          <w:rFonts w:eastAsia="roboto sans-serif"/>
        </w:rPr>
        <w:t>Professional Experience</w:t>
      </w:r>
      <w:r w:rsidR="00487695">
        <w:rPr>
          <w:rFonts w:eastAsia="roboto sans-serif"/>
        </w:rPr>
        <w:t>:</w:t>
      </w:r>
    </w:p>
    <w:tbl>
      <w:tblPr>
        <w:tblW w:w="5000" w:type="pct"/>
        <w:tblCellSpacing w:w="14" w:type="dxa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256"/>
        <w:gridCol w:w="307"/>
        <w:gridCol w:w="537"/>
        <w:gridCol w:w="203"/>
        <w:gridCol w:w="2163"/>
      </w:tblGrid>
      <w:tr w:rsidR="0017535F" w:rsidRPr="00B73A3C" w14:paraId="17621693" w14:textId="77777777" w:rsidTr="0017535F">
        <w:trPr>
          <w:gridAfter w:val="4"/>
          <w:wAfter w:w="1473" w:type="pct"/>
          <w:tblCellSpacing w:w="14" w:type="dxa"/>
        </w:trPr>
        <w:tc>
          <w:tcPr>
            <w:tcW w:w="3481" w:type="pct"/>
          </w:tcPr>
          <w:p w14:paraId="7407637D" w14:textId="5B3A746C" w:rsidR="0017535F" w:rsidRPr="00B73A3C" w:rsidRDefault="0017535F" w:rsidP="000C225C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  <w:r>
              <w:rPr>
                <w:rFonts w:ascii="Arial" w:eastAsia="roboto sans-serif" w:hAnsi="Arial" w:cs="Arial"/>
                <w:b/>
                <w:bCs/>
                <w:sz w:val="18"/>
              </w:rPr>
              <w:t xml:space="preserve">TELUS International A.I Data Solutions </w:t>
            </w:r>
            <w:r w:rsidRPr="00E17B8F">
              <w:rPr>
                <w:rFonts w:ascii="Arial" w:eastAsia="roboto sans-serif" w:hAnsi="Arial" w:cs="Arial"/>
                <w:b/>
                <w:bCs/>
                <w:sz w:val="18"/>
              </w:rPr>
              <w:t>| Sept 2023 - Present</w:t>
            </w:r>
          </w:p>
        </w:tc>
      </w:tr>
      <w:tr w:rsidR="0017535F" w:rsidRPr="00B73A3C" w14:paraId="21ABD856" w14:textId="77777777" w:rsidTr="0017535F">
        <w:trPr>
          <w:gridAfter w:val="4"/>
          <w:wAfter w:w="1473" w:type="pct"/>
          <w:tblCellSpacing w:w="14" w:type="dxa"/>
        </w:trPr>
        <w:tc>
          <w:tcPr>
            <w:tcW w:w="3481" w:type="pct"/>
          </w:tcPr>
          <w:p w14:paraId="2908BE80" w14:textId="4E2D9883" w:rsidR="0017535F" w:rsidRPr="000247E4" w:rsidRDefault="0017535F" w:rsidP="000C225C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  <w:r>
              <w:rPr>
                <w:rFonts w:ascii="Arial" w:eastAsia="roboto sans-serif" w:hAnsi="Arial" w:cs="Arial"/>
                <w:b/>
                <w:bCs/>
                <w:sz w:val="18"/>
              </w:rPr>
              <w:t>Freelance Data Analyst</w:t>
            </w:r>
            <w:r w:rsidRPr="000247E4">
              <w:rPr>
                <w:rFonts w:ascii="Arial" w:eastAsia="roboto sans-serif" w:hAnsi="Arial" w:cs="Arial"/>
                <w:b/>
                <w:bCs/>
                <w:sz w:val="18"/>
              </w:rPr>
              <w:t xml:space="preserve"> </w:t>
            </w:r>
            <w:r w:rsidRPr="00BC38BA">
              <w:rPr>
                <w:rFonts w:ascii="Arial" w:eastAsia="roboto sans-serif" w:hAnsi="Arial" w:cs="Arial"/>
                <w:sz w:val="18"/>
              </w:rPr>
              <w:t>| Remote</w:t>
            </w:r>
          </w:p>
        </w:tc>
      </w:tr>
      <w:tr w:rsidR="000247E4" w:rsidRPr="00B73A3C" w14:paraId="768F8FF4" w14:textId="77777777" w:rsidTr="0017535F">
        <w:trPr>
          <w:tblCellSpacing w:w="14" w:type="dxa"/>
        </w:trPr>
        <w:tc>
          <w:tcPr>
            <w:tcW w:w="4969" w:type="pct"/>
            <w:gridSpan w:val="5"/>
          </w:tcPr>
          <w:p w14:paraId="7F6B1D56" w14:textId="77777777" w:rsidR="00E079B3" w:rsidRPr="00E079B3" w:rsidRDefault="00E079B3" w:rsidP="00E079B3">
            <w:pPr>
              <w:numPr>
                <w:ilvl w:val="0"/>
                <w:numId w:val="7"/>
              </w:numPr>
              <w:rPr>
                <w:rFonts w:ascii="Arial" w:eastAsia="roboto sans-serif" w:hAnsi="Arial" w:cs="Arial"/>
                <w:sz w:val="18"/>
              </w:rPr>
            </w:pPr>
            <w:r w:rsidRPr="00E079B3">
              <w:rPr>
                <w:rFonts w:ascii="Arial" w:eastAsia="roboto sans-serif" w:hAnsi="Arial" w:cs="Arial"/>
                <w:sz w:val="18"/>
              </w:rPr>
              <w:t>Conduct analysis and provide feedback on various types of content, including text, web pages, and images.</w:t>
            </w:r>
          </w:p>
          <w:p w14:paraId="4B517164" w14:textId="77777777" w:rsidR="00E079B3" w:rsidRPr="00E079B3" w:rsidRDefault="00E079B3" w:rsidP="00E079B3">
            <w:pPr>
              <w:numPr>
                <w:ilvl w:val="0"/>
                <w:numId w:val="7"/>
              </w:numPr>
              <w:rPr>
                <w:rFonts w:ascii="Arial" w:eastAsia="roboto sans-serif" w:hAnsi="Arial" w:cs="Arial"/>
                <w:sz w:val="18"/>
              </w:rPr>
            </w:pPr>
            <w:r w:rsidRPr="00E079B3">
              <w:rPr>
                <w:rFonts w:ascii="Arial" w:eastAsia="roboto sans-serif" w:hAnsi="Arial" w:cs="Arial"/>
                <w:sz w:val="18"/>
              </w:rPr>
              <w:t>Focus on improving the relevance of search engines and training digital assistants to understand multiple languages and dialects.</w:t>
            </w:r>
          </w:p>
          <w:p w14:paraId="0E77DAA1" w14:textId="77777777" w:rsidR="00E079B3" w:rsidRPr="00E079B3" w:rsidRDefault="00E079B3" w:rsidP="00E079B3">
            <w:pPr>
              <w:numPr>
                <w:ilvl w:val="0"/>
                <w:numId w:val="7"/>
              </w:numPr>
              <w:rPr>
                <w:rFonts w:ascii="Arial" w:eastAsia="roboto sans-serif" w:hAnsi="Arial" w:cs="Arial"/>
                <w:sz w:val="18"/>
              </w:rPr>
            </w:pPr>
            <w:r w:rsidRPr="00E079B3">
              <w:rPr>
                <w:rFonts w:ascii="Arial" w:eastAsia="roboto sans-serif" w:hAnsi="Arial" w:cs="Arial"/>
                <w:sz w:val="18"/>
              </w:rPr>
              <w:t>Collaborate with diverse teams to break machine-learning barriers and facilitate the development of human-learning bridges worldwide.</w:t>
            </w:r>
          </w:p>
          <w:p w14:paraId="5A046B27" w14:textId="4BA7CCDD" w:rsidR="000247E4" w:rsidRPr="00B73A3C" w:rsidRDefault="000247E4" w:rsidP="000C225C">
            <w:pPr>
              <w:rPr>
                <w:rFonts w:ascii="Arial" w:eastAsia="roboto sans-serif" w:hAnsi="Arial" w:cs="Arial"/>
                <w:sz w:val="18"/>
              </w:rPr>
            </w:pPr>
          </w:p>
        </w:tc>
      </w:tr>
      <w:tr w:rsidR="0017535F" w:rsidRPr="00B73A3C" w14:paraId="3F38249F" w14:textId="77777777" w:rsidTr="0017535F">
        <w:trPr>
          <w:gridAfter w:val="4"/>
          <w:wAfter w:w="1473" w:type="pct"/>
          <w:tblCellSpacing w:w="14" w:type="dxa"/>
        </w:trPr>
        <w:tc>
          <w:tcPr>
            <w:tcW w:w="3481" w:type="pct"/>
          </w:tcPr>
          <w:p w14:paraId="4BDCAB0F" w14:textId="21460744" w:rsidR="0017535F" w:rsidRPr="00B73A3C" w:rsidRDefault="0017535F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  <w:r w:rsidRPr="00B73A3C">
              <w:rPr>
                <w:rFonts w:ascii="Arial" w:eastAsia="roboto sans-serif" w:hAnsi="Arial" w:cs="Arial"/>
                <w:b/>
                <w:bCs/>
                <w:sz w:val="18"/>
              </w:rPr>
              <w:t>AmeriSave Mortgage Corporation</w:t>
            </w:r>
            <w:r>
              <w:rPr>
                <w:rFonts w:ascii="Arial" w:eastAsia="roboto sans-serif" w:hAnsi="Arial" w:cs="Arial"/>
                <w:b/>
                <w:bCs/>
                <w:sz w:val="18"/>
              </w:rPr>
              <w:t xml:space="preserve"> </w:t>
            </w:r>
            <w:r w:rsidRPr="00E17B8F">
              <w:rPr>
                <w:rFonts w:ascii="Arial" w:eastAsia="roboto sans-serif" w:hAnsi="Arial" w:cs="Arial"/>
                <w:b/>
                <w:bCs/>
                <w:sz w:val="18"/>
              </w:rPr>
              <w:t>| Apr 2022 - Present</w:t>
            </w:r>
          </w:p>
        </w:tc>
      </w:tr>
      <w:tr w:rsidR="0017535F" w:rsidRPr="00B73A3C" w14:paraId="0035949A" w14:textId="77777777" w:rsidTr="0017535F">
        <w:trPr>
          <w:gridAfter w:val="4"/>
          <w:wAfter w:w="1473" w:type="pct"/>
          <w:tblCellSpacing w:w="14" w:type="dxa"/>
        </w:trPr>
        <w:tc>
          <w:tcPr>
            <w:tcW w:w="3481" w:type="pct"/>
          </w:tcPr>
          <w:p w14:paraId="67E1B982" w14:textId="7B5B07F9" w:rsidR="0017535F" w:rsidRPr="00B73A3C" w:rsidRDefault="0017535F">
            <w:pPr>
              <w:rPr>
                <w:rFonts w:ascii="Arial" w:eastAsia="roboto sans-serif" w:hAnsi="Arial" w:cs="Arial"/>
                <w:sz w:val="18"/>
              </w:rPr>
            </w:pPr>
            <w:r w:rsidRPr="00B73A3C">
              <w:rPr>
                <w:rFonts w:ascii="Arial" w:eastAsia="roboto sans-serif" w:hAnsi="Arial" w:cs="Arial"/>
                <w:sz w:val="18"/>
              </w:rPr>
              <w:t xml:space="preserve">Licensed Mortgage Banker </w:t>
            </w:r>
            <w:r w:rsidRPr="00BC38BA">
              <w:rPr>
                <w:rFonts w:ascii="Arial" w:eastAsia="roboto sans-serif" w:hAnsi="Arial" w:cs="Arial"/>
                <w:sz w:val="18"/>
              </w:rPr>
              <w:t>| Remote</w:t>
            </w:r>
          </w:p>
        </w:tc>
      </w:tr>
      <w:tr w:rsidR="00A23442" w:rsidRPr="00B73A3C" w14:paraId="79111D10" w14:textId="77777777" w:rsidTr="0017535F">
        <w:trPr>
          <w:tblCellSpacing w:w="14" w:type="dxa"/>
        </w:trPr>
        <w:tc>
          <w:tcPr>
            <w:tcW w:w="4969" w:type="pct"/>
            <w:gridSpan w:val="5"/>
          </w:tcPr>
          <w:p w14:paraId="7F096B66" w14:textId="77777777" w:rsidR="00C3266E" w:rsidRPr="008A4043" w:rsidRDefault="00C3266E" w:rsidP="00C3266E">
            <w:pPr>
              <w:numPr>
                <w:ilvl w:val="0"/>
                <w:numId w:val="10"/>
              </w:numPr>
              <w:rPr>
                <w:rFonts w:ascii="Arial" w:eastAsia="roboto sans-serif" w:hAnsi="Arial" w:cs="Arial"/>
                <w:sz w:val="18"/>
              </w:rPr>
            </w:pPr>
            <w:bookmarkStart w:id="0" w:name="_Hlk145155823"/>
            <w:r w:rsidRPr="008A4043">
              <w:rPr>
                <w:rFonts w:ascii="Arial" w:eastAsia="roboto sans-serif" w:hAnsi="Arial" w:cs="Arial"/>
                <w:sz w:val="18"/>
              </w:rPr>
              <w:t>Origination of residential mortgages.</w:t>
            </w:r>
          </w:p>
          <w:p w14:paraId="69A7CB85" w14:textId="794E299C" w:rsidR="00BC38BA" w:rsidRPr="00BC38BA" w:rsidRDefault="00BC38BA" w:rsidP="00C3266E">
            <w:pPr>
              <w:numPr>
                <w:ilvl w:val="0"/>
                <w:numId w:val="10"/>
              </w:numPr>
              <w:rPr>
                <w:rFonts w:ascii="Arial" w:eastAsia="roboto sans-serif" w:hAnsi="Arial" w:cs="Arial"/>
                <w:sz w:val="18"/>
              </w:rPr>
            </w:pPr>
            <w:r w:rsidRPr="00BC38BA">
              <w:rPr>
                <w:rFonts w:ascii="Arial" w:eastAsia="roboto sans-serif" w:hAnsi="Arial" w:cs="Arial"/>
                <w:sz w:val="18"/>
              </w:rPr>
              <w:t>Educate, advise, and</w:t>
            </w:r>
            <w:r w:rsidR="00C3266E">
              <w:rPr>
                <w:rFonts w:ascii="Arial" w:eastAsia="roboto sans-serif" w:hAnsi="Arial" w:cs="Arial"/>
                <w:sz w:val="18"/>
              </w:rPr>
              <w:t xml:space="preserve"> 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manage </w:t>
            </w:r>
            <w:r w:rsidR="00C3266E">
              <w:rPr>
                <w:rFonts w:ascii="Arial" w:eastAsia="roboto sans-serif" w:hAnsi="Arial" w:cs="Arial"/>
                <w:sz w:val="18"/>
              </w:rPr>
              <w:t>clients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 throughout the </w:t>
            </w:r>
            <w:r w:rsidR="00C3266E">
              <w:rPr>
                <w:rFonts w:ascii="Arial" w:eastAsia="roboto sans-serif" w:hAnsi="Arial" w:cs="Arial"/>
                <w:sz w:val="18"/>
              </w:rPr>
              <w:t>financial path to homeownership</w:t>
            </w:r>
          </w:p>
          <w:p w14:paraId="6537A606" w14:textId="77777777" w:rsidR="00BC38BA" w:rsidRPr="00BC38BA" w:rsidRDefault="00BC38BA" w:rsidP="00C3266E">
            <w:pPr>
              <w:numPr>
                <w:ilvl w:val="0"/>
                <w:numId w:val="10"/>
              </w:numPr>
              <w:rPr>
                <w:rFonts w:ascii="Arial" w:eastAsia="roboto sans-serif" w:hAnsi="Arial" w:cs="Arial"/>
                <w:sz w:val="18"/>
              </w:rPr>
            </w:pPr>
            <w:r w:rsidRPr="00BC38BA">
              <w:rPr>
                <w:rFonts w:ascii="Arial" w:eastAsia="roboto sans-serif" w:hAnsi="Arial" w:cs="Arial"/>
                <w:sz w:val="18"/>
              </w:rPr>
              <w:t>Perform detailed analysis, data entry, credit risk analysis, and preliminary underwriting.</w:t>
            </w:r>
          </w:p>
          <w:p w14:paraId="64921E62" w14:textId="77777777" w:rsidR="0017535F" w:rsidRDefault="00BC38BA" w:rsidP="00C3266E">
            <w:pPr>
              <w:numPr>
                <w:ilvl w:val="0"/>
                <w:numId w:val="10"/>
              </w:numPr>
              <w:rPr>
                <w:rFonts w:ascii="Arial" w:eastAsia="roboto sans-serif" w:hAnsi="Arial" w:cs="Arial"/>
                <w:sz w:val="18"/>
              </w:rPr>
            </w:pPr>
            <w:r w:rsidRPr="00BC38BA">
              <w:rPr>
                <w:rFonts w:ascii="Arial" w:eastAsia="roboto sans-serif" w:hAnsi="Arial" w:cs="Arial"/>
                <w:sz w:val="18"/>
              </w:rPr>
              <w:t>Ensure accurate loan applications meet regulatory/compliance guidelines.</w:t>
            </w:r>
          </w:p>
          <w:p w14:paraId="68ED7792" w14:textId="6888BBF7" w:rsidR="00A23442" w:rsidRPr="00B73A3C" w:rsidRDefault="00BC38BA" w:rsidP="00C3266E">
            <w:pPr>
              <w:numPr>
                <w:ilvl w:val="0"/>
                <w:numId w:val="10"/>
              </w:numPr>
              <w:rPr>
                <w:rFonts w:ascii="Arial" w:eastAsia="roboto sans-serif" w:hAnsi="Arial" w:cs="Arial"/>
                <w:sz w:val="18"/>
              </w:rPr>
            </w:pPr>
            <w:r w:rsidRPr="00BC38BA">
              <w:rPr>
                <w:rFonts w:ascii="Arial" w:eastAsia="roboto sans-serif" w:hAnsi="Arial" w:cs="Arial"/>
                <w:sz w:val="18"/>
              </w:rPr>
              <w:t>Manage technical and non-technical onboarding, project management, and collaboration with internal and external teams.</w:t>
            </w:r>
          </w:p>
        </w:tc>
      </w:tr>
      <w:bookmarkEnd w:id="0"/>
      <w:tr w:rsidR="0017535F" w:rsidRPr="00B73A3C" w14:paraId="4A2C435E" w14:textId="77777777" w:rsidTr="0017535F">
        <w:trPr>
          <w:gridAfter w:val="2"/>
          <w:wAfter w:w="1096" w:type="pct"/>
          <w:tblCellSpacing w:w="14" w:type="dxa"/>
        </w:trPr>
        <w:tc>
          <w:tcPr>
            <w:tcW w:w="3858" w:type="pct"/>
            <w:gridSpan w:val="3"/>
          </w:tcPr>
          <w:p w14:paraId="6A0938CA" w14:textId="77777777" w:rsidR="00C3266E" w:rsidRDefault="00C3266E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</w:p>
          <w:p w14:paraId="4B49B520" w14:textId="77777777" w:rsidR="00B26BFC" w:rsidRDefault="00B26BFC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</w:p>
          <w:p w14:paraId="244BC299" w14:textId="77777777" w:rsidR="00B26BFC" w:rsidRDefault="00B26BFC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</w:p>
          <w:p w14:paraId="1A408859" w14:textId="77777777" w:rsidR="00B26BFC" w:rsidRDefault="00B26BFC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</w:p>
          <w:p w14:paraId="0B06D87E" w14:textId="77777777" w:rsidR="00B26BFC" w:rsidRDefault="00B26BFC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</w:p>
          <w:p w14:paraId="0698BE7E" w14:textId="77777777" w:rsidR="00B26BFC" w:rsidRDefault="00B26BFC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</w:p>
          <w:p w14:paraId="57515568" w14:textId="77777777" w:rsidR="00B26BFC" w:rsidRDefault="00B26BFC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</w:p>
          <w:p w14:paraId="3552D59F" w14:textId="77777777" w:rsidR="00B26BFC" w:rsidRDefault="00B26BFC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</w:p>
          <w:p w14:paraId="0798FA45" w14:textId="6646630D" w:rsidR="0017535F" w:rsidRPr="00B73A3C" w:rsidRDefault="0017535F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  <w:r w:rsidRPr="00B73A3C">
              <w:rPr>
                <w:rFonts w:ascii="Arial" w:eastAsia="roboto sans-serif" w:hAnsi="Arial" w:cs="Arial"/>
                <w:b/>
                <w:bCs/>
                <w:sz w:val="18"/>
              </w:rPr>
              <w:lastRenderedPageBreak/>
              <w:t>Americas Mortgage Professionals</w:t>
            </w:r>
            <w:r>
              <w:rPr>
                <w:rFonts w:ascii="Arial" w:eastAsia="roboto sans-serif" w:hAnsi="Arial" w:cs="Arial"/>
                <w:b/>
                <w:bCs/>
                <w:sz w:val="18"/>
              </w:rPr>
              <w:t xml:space="preserve"> </w:t>
            </w:r>
            <w:r w:rsidRPr="00E17B8F">
              <w:rPr>
                <w:rFonts w:ascii="Arial" w:eastAsia="roboto sans-serif" w:hAnsi="Arial" w:cs="Arial"/>
                <w:b/>
                <w:bCs/>
                <w:sz w:val="18"/>
              </w:rPr>
              <w:t>| Jan 2022 - Apr 2022</w:t>
            </w:r>
          </w:p>
        </w:tc>
      </w:tr>
      <w:tr w:rsidR="0017535F" w:rsidRPr="00B73A3C" w14:paraId="7CE96519" w14:textId="77777777" w:rsidTr="0017535F">
        <w:trPr>
          <w:gridAfter w:val="2"/>
          <w:wAfter w:w="1096" w:type="pct"/>
          <w:tblCellSpacing w:w="14" w:type="dxa"/>
        </w:trPr>
        <w:tc>
          <w:tcPr>
            <w:tcW w:w="3858" w:type="pct"/>
            <w:gridSpan w:val="3"/>
          </w:tcPr>
          <w:p w14:paraId="1F21518E" w14:textId="1CDE7F0B" w:rsidR="0017535F" w:rsidRPr="00B73A3C" w:rsidRDefault="0017535F">
            <w:pPr>
              <w:rPr>
                <w:rFonts w:ascii="Arial" w:eastAsia="roboto sans-serif" w:hAnsi="Arial" w:cs="Arial"/>
                <w:sz w:val="18"/>
              </w:rPr>
            </w:pPr>
            <w:r w:rsidRPr="00B73A3C">
              <w:rPr>
                <w:rFonts w:ascii="Arial" w:eastAsia="roboto sans-serif" w:hAnsi="Arial" w:cs="Arial"/>
                <w:sz w:val="18"/>
              </w:rPr>
              <w:lastRenderedPageBreak/>
              <w:t xml:space="preserve">Licensed Mortgage Originator </w:t>
            </w:r>
            <w:r w:rsidRPr="00BC38BA">
              <w:rPr>
                <w:rFonts w:ascii="Arial" w:eastAsia="roboto sans-serif" w:hAnsi="Arial" w:cs="Arial"/>
                <w:sz w:val="18"/>
              </w:rPr>
              <w:t>| Remote</w:t>
            </w:r>
          </w:p>
        </w:tc>
      </w:tr>
      <w:tr w:rsidR="00A23442" w:rsidRPr="00B73A3C" w14:paraId="7C9832E7" w14:textId="77777777" w:rsidTr="0017535F">
        <w:trPr>
          <w:tblCellSpacing w:w="14" w:type="dxa"/>
        </w:trPr>
        <w:tc>
          <w:tcPr>
            <w:tcW w:w="4969" w:type="pct"/>
            <w:gridSpan w:val="5"/>
          </w:tcPr>
          <w:p w14:paraId="7725E7B9" w14:textId="77777777" w:rsidR="00C3266E" w:rsidRPr="008A4043" w:rsidRDefault="00C3266E" w:rsidP="00C3266E">
            <w:pPr>
              <w:numPr>
                <w:ilvl w:val="0"/>
                <w:numId w:val="13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Origination of residential mortgages.</w:t>
            </w:r>
          </w:p>
          <w:p w14:paraId="0437AB28" w14:textId="77777777" w:rsidR="00C3266E" w:rsidRPr="00BC38BA" w:rsidRDefault="00C3266E" w:rsidP="00C3266E">
            <w:pPr>
              <w:numPr>
                <w:ilvl w:val="0"/>
                <w:numId w:val="13"/>
              </w:numPr>
              <w:rPr>
                <w:rFonts w:ascii="Arial" w:eastAsia="roboto sans-serif" w:hAnsi="Arial" w:cs="Arial"/>
                <w:sz w:val="18"/>
              </w:rPr>
            </w:pPr>
            <w:r w:rsidRPr="00BC38BA">
              <w:rPr>
                <w:rFonts w:ascii="Arial" w:eastAsia="roboto sans-serif" w:hAnsi="Arial" w:cs="Arial"/>
                <w:sz w:val="18"/>
              </w:rPr>
              <w:t>Educate, advise, and</w:t>
            </w:r>
            <w:r>
              <w:rPr>
                <w:rFonts w:ascii="Arial" w:eastAsia="roboto sans-serif" w:hAnsi="Arial" w:cs="Arial"/>
                <w:sz w:val="18"/>
              </w:rPr>
              <w:t xml:space="preserve"> 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manage </w:t>
            </w:r>
            <w:r>
              <w:rPr>
                <w:rFonts w:ascii="Arial" w:eastAsia="roboto sans-serif" w:hAnsi="Arial" w:cs="Arial"/>
                <w:sz w:val="18"/>
              </w:rPr>
              <w:t>clients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 throughout the </w:t>
            </w:r>
            <w:r>
              <w:rPr>
                <w:rFonts w:ascii="Arial" w:eastAsia="roboto sans-serif" w:hAnsi="Arial" w:cs="Arial"/>
                <w:sz w:val="18"/>
              </w:rPr>
              <w:t>financial path to homeownership</w:t>
            </w:r>
          </w:p>
          <w:p w14:paraId="2744B48E" w14:textId="77777777" w:rsidR="008A4043" w:rsidRPr="008A4043" w:rsidRDefault="008A4043" w:rsidP="00C3266E">
            <w:pPr>
              <w:numPr>
                <w:ilvl w:val="0"/>
                <w:numId w:val="13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Conduct detailed analysis and credit risk assessments.</w:t>
            </w:r>
          </w:p>
          <w:p w14:paraId="11CF686E" w14:textId="77777777" w:rsidR="008A4043" w:rsidRPr="008A4043" w:rsidRDefault="008A4043" w:rsidP="00C3266E">
            <w:pPr>
              <w:numPr>
                <w:ilvl w:val="0"/>
                <w:numId w:val="13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Ensure accurate loan applications meet regulatory/compliance guidelines.</w:t>
            </w:r>
          </w:p>
          <w:p w14:paraId="5CE60A51" w14:textId="77777777" w:rsidR="008A4043" w:rsidRPr="008A4043" w:rsidRDefault="008A4043" w:rsidP="00C3266E">
            <w:pPr>
              <w:numPr>
                <w:ilvl w:val="0"/>
                <w:numId w:val="13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Manage technical and non-technical onboarding, project management, and collaboration with internal and external teams.</w:t>
            </w:r>
          </w:p>
          <w:p w14:paraId="0026B4C6" w14:textId="77777777" w:rsidR="008A4043" w:rsidRPr="008A4043" w:rsidRDefault="008A4043" w:rsidP="00C3266E">
            <w:pPr>
              <w:numPr>
                <w:ilvl w:val="0"/>
                <w:numId w:val="13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Proficient in Calyx.</w:t>
            </w:r>
          </w:p>
          <w:p w14:paraId="2AC5AD5B" w14:textId="6EE10527" w:rsidR="00A23442" w:rsidRPr="00B73A3C" w:rsidRDefault="00A23442">
            <w:pPr>
              <w:rPr>
                <w:rFonts w:ascii="Arial" w:eastAsia="roboto sans-serif" w:hAnsi="Arial" w:cs="Arial"/>
                <w:sz w:val="18"/>
              </w:rPr>
            </w:pPr>
          </w:p>
        </w:tc>
      </w:tr>
      <w:tr w:rsidR="0017535F" w:rsidRPr="00B73A3C" w14:paraId="080EEB27" w14:textId="77777777" w:rsidTr="0017535F">
        <w:trPr>
          <w:gridAfter w:val="2"/>
          <w:wAfter w:w="1096" w:type="pct"/>
          <w:tblCellSpacing w:w="14" w:type="dxa"/>
        </w:trPr>
        <w:tc>
          <w:tcPr>
            <w:tcW w:w="3858" w:type="pct"/>
            <w:gridSpan w:val="3"/>
          </w:tcPr>
          <w:p w14:paraId="39E261EA" w14:textId="5D5F793B" w:rsidR="0017535F" w:rsidRPr="00B73A3C" w:rsidRDefault="0017535F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  <w:r w:rsidRPr="00B73A3C">
              <w:rPr>
                <w:rFonts w:ascii="Arial" w:eastAsia="roboto sans-serif" w:hAnsi="Arial" w:cs="Arial"/>
                <w:b/>
                <w:bCs/>
                <w:sz w:val="18"/>
              </w:rPr>
              <w:t>Carrington Mortgage Services</w:t>
            </w:r>
            <w:r>
              <w:t xml:space="preserve"> </w:t>
            </w:r>
            <w:r w:rsidRPr="00E17B8F">
              <w:rPr>
                <w:rFonts w:ascii="Arial" w:eastAsia="roboto sans-serif" w:hAnsi="Arial" w:cs="Arial"/>
                <w:b/>
                <w:bCs/>
                <w:sz w:val="18"/>
              </w:rPr>
              <w:t>| Mar 2021 - Nov 2022</w:t>
            </w:r>
          </w:p>
        </w:tc>
      </w:tr>
      <w:tr w:rsidR="0017535F" w:rsidRPr="00B73A3C" w14:paraId="2711410B" w14:textId="77777777" w:rsidTr="0017535F">
        <w:trPr>
          <w:gridAfter w:val="2"/>
          <w:wAfter w:w="1096" w:type="pct"/>
          <w:tblCellSpacing w:w="14" w:type="dxa"/>
        </w:trPr>
        <w:tc>
          <w:tcPr>
            <w:tcW w:w="3858" w:type="pct"/>
            <w:gridSpan w:val="3"/>
          </w:tcPr>
          <w:p w14:paraId="3F5FDA76" w14:textId="6D5C0DF2" w:rsidR="0017535F" w:rsidRPr="00B73A3C" w:rsidRDefault="0017535F">
            <w:pPr>
              <w:rPr>
                <w:rFonts w:ascii="Arial" w:eastAsia="roboto sans-serif" w:hAnsi="Arial" w:cs="Arial"/>
                <w:sz w:val="18"/>
              </w:rPr>
            </w:pPr>
            <w:r w:rsidRPr="00B73A3C">
              <w:rPr>
                <w:rFonts w:ascii="Arial" w:eastAsia="roboto sans-serif" w:hAnsi="Arial" w:cs="Arial"/>
                <w:sz w:val="18"/>
              </w:rPr>
              <w:t xml:space="preserve">Licensed Mortgage Originator </w:t>
            </w:r>
            <w:r w:rsidRPr="00BC38BA">
              <w:rPr>
                <w:rFonts w:ascii="Arial" w:eastAsia="roboto sans-serif" w:hAnsi="Arial" w:cs="Arial"/>
                <w:sz w:val="18"/>
              </w:rPr>
              <w:t>| Remote</w:t>
            </w:r>
            <w:r w:rsidRPr="00B73A3C">
              <w:rPr>
                <w:rFonts w:ascii="Arial" w:eastAsia="roboto sans-serif" w:hAnsi="Arial" w:cs="Arial"/>
                <w:sz w:val="18"/>
              </w:rPr>
              <w:t xml:space="preserve"> </w:t>
            </w:r>
          </w:p>
        </w:tc>
      </w:tr>
      <w:tr w:rsidR="00A23442" w:rsidRPr="00B73A3C" w14:paraId="4456E7F8" w14:textId="77777777" w:rsidTr="000B7534">
        <w:trPr>
          <w:tblCellSpacing w:w="14" w:type="dxa"/>
        </w:trPr>
        <w:tc>
          <w:tcPr>
            <w:tcW w:w="4969" w:type="pct"/>
            <w:gridSpan w:val="5"/>
          </w:tcPr>
          <w:p w14:paraId="66ADD640" w14:textId="77777777" w:rsidR="00C3266E" w:rsidRPr="008A4043" w:rsidRDefault="00C3266E" w:rsidP="00C3266E">
            <w:pPr>
              <w:numPr>
                <w:ilvl w:val="0"/>
                <w:numId w:val="14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Origination of residential mortgages.</w:t>
            </w:r>
          </w:p>
          <w:p w14:paraId="36014259" w14:textId="77777777" w:rsidR="00C3266E" w:rsidRPr="00BC38BA" w:rsidRDefault="00C3266E" w:rsidP="00C3266E">
            <w:pPr>
              <w:numPr>
                <w:ilvl w:val="0"/>
                <w:numId w:val="14"/>
              </w:numPr>
              <w:rPr>
                <w:rFonts w:ascii="Arial" w:eastAsia="roboto sans-serif" w:hAnsi="Arial" w:cs="Arial"/>
                <w:sz w:val="18"/>
              </w:rPr>
            </w:pPr>
            <w:r w:rsidRPr="00BC38BA">
              <w:rPr>
                <w:rFonts w:ascii="Arial" w:eastAsia="roboto sans-serif" w:hAnsi="Arial" w:cs="Arial"/>
                <w:sz w:val="18"/>
              </w:rPr>
              <w:t>Educate, advise, and</w:t>
            </w:r>
            <w:r>
              <w:rPr>
                <w:rFonts w:ascii="Arial" w:eastAsia="roboto sans-serif" w:hAnsi="Arial" w:cs="Arial"/>
                <w:sz w:val="18"/>
              </w:rPr>
              <w:t xml:space="preserve"> 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manage </w:t>
            </w:r>
            <w:r>
              <w:rPr>
                <w:rFonts w:ascii="Arial" w:eastAsia="roboto sans-serif" w:hAnsi="Arial" w:cs="Arial"/>
                <w:sz w:val="18"/>
              </w:rPr>
              <w:t>clients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 throughout the </w:t>
            </w:r>
            <w:r>
              <w:rPr>
                <w:rFonts w:ascii="Arial" w:eastAsia="roboto sans-serif" w:hAnsi="Arial" w:cs="Arial"/>
                <w:sz w:val="18"/>
              </w:rPr>
              <w:t>financial path to homeownership</w:t>
            </w:r>
          </w:p>
          <w:p w14:paraId="42EC2441" w14:textId="77777777" w:rsidR="008A4043" w:rsidRPr="008A4043" w:rsidRDefault="008A4043" w:rsidP="00C3266E">
            <w:pPr>
              <w:numPr>
                <w:ilvl w:val="0"/>
                <w:numId w:val="14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Perform detailed analysis, data entry, credit risk analysis, and preliminary underwriting.</w:t>
            </w:r>
          </w:p>
          <w:p w14:paraId="7837ABAD" w14:textId="77777777" w:rsidR="008A4043" w:rsidRPr="008A4043" w:rsidRDefault="008A4043" w:rsidP="00C3266E">
            <w:pPr>
              <w:numPr>
                <w:ilvl w:val="0"/>
                <w:numId w:val="14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Ensure accurate loan applications meet regulatory/compliance guidelines.</w:t>
            </w:r>
          </w:p>
          <w:p w14:paraId="0AC1F26E" w14:textId="77777777" w:rsidR="008A4043" w:rsidRPr="008A4043" w:rsidRDefault="008A4043" w:rsidP="00C3266E">
            <w:pPr>
              <w:numPr>
                <w:ilvl w:val="0"/>
                <w:numId w:val="14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Manage technical and non-technical onboarding, project management, and collaboration with internal and external teams.</w:t>
            </w:r>
          </w:p>
          <w:p w14:paraId="4D7E0CB3" w14:textId="77777777" w:rsidR="008A4043" w:rsidRPr="008A4043" w:rsidRDefault="008A4043" w:rsidP="00C3266E">
            <w:pPr>
              <w:numPr>
                <w:ilvl w:val="0"/>
                <w:numId w:val="14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Proficient in Encompass.</w:t>
            </w:r>
          </w:p>
          <w:p w14:paraId="7C758AB3" w14:textId="4A11B2A5" w:rsidR="00A23442" w:rsidRPr="00B73A3C" w:rsidRDefault="00A23442">
            <w:pPr>
              <w:rPr>
                <w:rFonts w:ascii="Arial" w:eastAsia="roboto sans-serif" w:hAnsi="Arial" w:cs="Arial"/>
                <w:sz w:val="18"/>
              </w:rPr>
            </w:pPr>
          </w:p>
        </w:tc>
      </w:tr>
      <w:tr w:rsidR="0017535F" w:rsidRPr="00B73A3C" w14:paraId="62AB957B" w14:textId="77777777" w:rsidTr="0017535F">
        <w:trPr>
          <w:gridAfter w:val="2"/>
          <w:wAfter w:w="1096" w:type="pct"/>
          <w:tblCellSpacing w:w="14" w:type="dxa"/>
        </w:trPr>
        <w:tc>
          <w:tcPr>
            <w:tcW w:w="3858" w:type="pct"/>
            <w:gridSpan w:val="3"/>
          </w:tcPr>
          <w:p w14:paraId="2640F8F6" w14:textId="60B39D5D" w:rsidR="0017535F" w:rsidRPr="00B73A3C" w:rsidRDefault="0017535F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  <w:r w:rsidRPr="00B73A3C">
              <w:rPr>
                <w:rFonts w:ascii="Arial" w:eastAsia="roboto sans-serif" w:hAnsi="Arial" w:cs="Arial"/>
                <w:b/>
                <w:bCs/>
                <w:sz w:val="18"/>
              </w:rPr>
              <w:t>Guaranteed Rate</w:t>
            </w:r>
            <w:r>
              <w:t xml:space="preserve"> </w:t>
            </w:r>
            <w:r w:rsidRPr="00E17B8F">
              <w:rPr>
                <w:rFonts w:ascii="Arial" w:eastAsia="roboto sans-serif" w:hAnsi="Arial" w:cs="Arial"/>
                <w:b/>
                <w:bCs/>
                <w:sz w:val="18"/>
              </w:rPr>
              <w:t>| Jul 2020 - Feb 2021</w:t>
            </w:r>
          </w:p>
        </w:tc>
      </w:tr>
      <w:tr w:rsidR="0017535F" w:rsidRPr="00B73A3C" w14:paraId="2CB985EF" w14:textId="77777777" w:rsidTr="0017535F">
        <w:trPr>
          <w:gridAfter w:val="2"/>
          <w:wAfter w:w="1096" w:type="pct"/>
          <w:tblCellSpacing w:w="14" w:type="dxa"/>
        </w:trPr>
        <w:tc>
          <w:tcPr>
            <w:tcW w:w="3858" w:type="pct"/>
            <w:gridSpan w:val="3"/>
          </w:tcPr>
          <w:p w14:paraId="6B92712A" w14:textId="7E1BCB55" w:rsidR="0017535F" w:rsidRPr="00B73A3C" w:rsidRDefault="0017535F">
            <w:pPr>
              <w:rPr>
                <w:rFonts w:ascii="Arial" w:eastAsia="roboto sans-serif" w:hAnsi="Arial" w:cs="Arial"/>
                <w:sz w:val="18"/>
              </w:rPr>
            </w:pPr>
            <w:r w:rsidRPr="00B73A3C">
              <w:rPr>
                <w:rFonts w:ascii="Arial" w:eastAsia="roboto sans-serif" w:hAnsi="Arial" w:cs="Arial"/>
                <w:sz w:val="18"/>
              </w:rPr>
              <w:t xml:space="preserve">Licensed Mortgage Originator </w:t>
            </w:r>
            <w:r w:rsidRPr="00BC38BA">
              <w:rPr>
                <w:rFonts w:ascii="Arial" w:eastAsia="roboto sans-serif" w:hAnsi="Arial" w:cs="Arial"/>
                <w:sz w:val="18"/>
              </w:rPr>
              <w:t>| Remote</w:t>
            </w:r>
          </w:p>
        </w:tc>
      </w:tr>
      <w:tr w:rsidR="00A23442" w:rsidRPr="00B73A3C" w14:paraId="7F7F2067" w14:textId="77777777" w:rsidTr="000B7534">
        <w:trPr>
          <w:tblCellSpacing w:w="14" w:type="dxa"/>
        </w:trPr>
        <w:tc>
          <w:tcPr>
            <w:tcW w:w="4969" w:type="pct"/>
            <w:gridSpan w:val="5"/>
          </w:tcPr>
          <w:p w14:paraId="695B15CA" w14:textId="77777777" w:rsidR="00C3266E" w:rsidRPr="008A4043" w:rsidRDefault="00C3266E" w:rsidP="00C3266E">
            <w:pPr>
              <w:numPr>
                <w:ilvl w:val="0"/>
                <w:numId w:val="15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Origination of residential mortgages.</w:t>
            </w:r>
          </w:p>
          <w:p w14:paraId="665FCED5" w14:textId="77777777" w:rsidR="00C3266E" w:rsidRPr="00BC38BA" w:rsidRDefault="00C3266E" w:rsidP="00C3266E">
            <w:pPr>
              <w:numPr>
                <w:ilvl w:val="0"/>
                <w:numId w:val="15"/>
              </w:numPr>
              <w:rPr>
                <w:rFonts w:ascii="Arial" w:eastAsia="roboto sans-serif" w:hAnsi="Arial" w:cs="Arial"/>
                <w:sz w:val="18"/>
              </w:rPr>
            </w:pPr>
            <w:r w:rsidRPr="00BC38BA">
              <w:rPr>
                <w:rFonts w:ascii="Arial" w:eastAsia="roboto sans-serif" w:hAnsi="Arial" w:cs="Arial"/>
                <w:sz w:val="18"/>
              </w:rPr>
              <w:t>Educate, advise, and</w:t>
            </w:r>
            <w:r>
              <w:rPr>
                <w:rFonts w:ascii="Arial" w:eastAsia="roboto sans-serif" w:hAnsi="Arial" w:cs="Arial"/>
                <w:sz w:val="18"/>
              </w:rPr>
              <w:t xml:space="preserve"> 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manage </w:t>
            </w:r>
            <w:r>
              <w:rPr>
                <w:rFonts w:ascii="Arial" w:eastAsia="roboto sans-serif" w:hAnsi="Arial" w:cs="Arial"/>
                <w:sz w:val="18"/>
              </w:rPr>
              <w:t>clients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 throughout the </w:t>
            </w:r>
            <w:r>
              <w:rPr>
                <w:rFonts w:ascii="Arial" w:eastAsia="roboto sans-serif" w:hAnsi="Arial" w:cs="Arial"/>
                <w:sz w:val="18"/>
              </w:rPr>
              <w:t>financial path to homeownership</w:t>
            </w:r>
          </w:p>
          <w:p w14:paraId="36FDF1BA" w14:textId="77777777" w:rsidR="008A4043" w:rsidRPr="008A4043" w:rsidRDefault="008A4043" w:rsidP="00C3266E">
            <w:pPr>
              <w:numPr>
                <w:ilvl w:val="0"/>
                <w:numId w:val="15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Perform detailed analysis, data entry, credit risk analysis, and preliminary underwriting.</w:t>
            </w:r>
          </w:p>
          <w:p w14:paraId="472F3AA5" w14:textId="77777777" w:rsidR="008A4043" w:rsidRPr="008A4043" w:rsidRDefault="008A4043" w:rsidP="00C3266E">
            <w:pPr>
              <w:numPr>
                <w:ilvl w:val="0"/>
                <w:numId w:val="15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Ensure accurate loan applications meet regulatory/compliance guidelines.</w:t>
            </w:r>
          </w:p>
          <w:p w14:paraId="79E9B01E" w14:textId="77777777" w:rsidR="008A4043" w:rsidRPr="008A4043" w:rsidRDefault="008A4043" w:rsidP="00C3266E">
            <w:pPr>
              <w:numPr>
                <w:ilvl w:val="0"/>
                <w:numId w:val="15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Manage project management, collaboration with internal and external teams.</w:t>
            </w:r>
          </w:p>
          <w:p w14:paraId="1516697C" w14:textId="77777777" w:rsidR="008A4043" w:rsidRPr="008A4043" w:rsidRDefault="008A4043" w:rsidP="00C3266E">
            <w:pPr>
              <w:numPr>
                <w:ilvl w:val="0"/>
                <w:numId w:val="15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Partnered with the training department to onboard new loan officers.</w:t>
            </w:r>
          </w:p>
          <w:p w14:paraId="17D973D2" w14:textId="77777777" w:rsidR="008A4043" w:rsidRPr="008A4043" w:rsidRDefault="008A4043" w:rsidP="00C3266E">
            <w:pPr>
              <w:numPr>
                <w:ilvl w:val="0"/>
                <w:numId w:val="15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Proficient in Encompass.</w:t>
            </w:r>
          </w:p>
          <w:p w14:paraId="032A0E9C" w14:textId="75BC972E" w:rsidR="00A23442" w:rsidRPr="00B73A3C" w:rsidRDefault="00A23442">
            <w:pPr>
              <w:rPr>
                <w:rFonts w:ascii="Arial" w:eastAsia="roboto sans-serif" w:hAnsi="Arial" w:cs="Arial"/>
                <w:sz w:val="18"/>
              </w:rPr>
            </w:pPr>
          </w:p>
        </w:tc>
      </w:tr>
      <w:tr w:rsidR="0017535F" w:rsidRPr="00B73A3C" w14:paraId="18348F88" w14:textId="77777777" w:rsidTr="0017535F">
        <w:trPr>
          <w:gridAfter w:val="2"/>
          <w:wAfter w:w="1096" w:type="pct"/>
          <w:tblCellSpacing w:w="14" w:type="dxa"/>
        </w:trPr>
        <w:tc>
          <w:tcPr>
            <w:tcW w:w="3858" w:type="pct"/>
            <w:gridSpan w:val="3"/>
          </w:tcPr>
          <w:p w14:paraId="17E50A14" w14:textId="084768F3" w:rsidR="0017535F" w:rsidRPr="00B73A3C" w:rsidRDefault="0017535F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  <w:r w:rsidRPr="00B73A3C">
              <w:rPr>
                <w:rFonts w:ascii="Arial" w:eastAsia="roboto sans-serif" w:hAnsi="Arial" w:cs="Arial"/>
                <w:b/>
                <w:bCs/>
                <w:sz w:val="18"/>
              </w:rPr>
              <w:t xml:space="preserve">Golden Oak Lending </w:t>
            </w:r>
            <w:r w:rsidRPr="00E17B8F">
              <w:rPr>
                <w:rFonts w:ascii="Arial" w:eastAsia="roboto sans-serif" w:hAnsi="Arial" w:cs="Arial"/>
                <w:b/>
                <w:bCs/>
                <w:sz w:val="18"/>
              </w:rPr>
              <w:t>| Jul 2018 - Jul 2020</w:t>
            </w:r>
          </w:p>
        </w:tc>
      </w:tr>
      <w:tr w:rsidR="0017535F" w:rsidRPr="00B73A3C" w14:paraId="6B9CAFBE" w14:textId="77777777" w:rsidTr="0017535F">
        <w:trPr>
          <w:gridAfter w:val="2"/>
          <w:wAfter w:w="1096" w:type="pct"/>
          <w:tblCellSpacing w:w="14" w:type="dxa"/>
        </w:trPr>
        <w:tc>
          <w:tcPr>
            <w:tcW w:w="3858" w:type="pct"/>
            <w:gridSpan w:val="3"/>
          </w:tcPr>
          <w:p w14:paraId="33730BB4" w14:textId="7B5EAD70" w:rsidR="0017535F" w:rsidRPr="00B73A3C" w:rsidRDefault="0017535F">
            <w:pPr>
              <w:rPr>
                <w:rFonts w:ascii="Arial" w:eastAsia="roboto sans-serif" w:hAnsi="Arial" w:cs="Arial"/>
                <w:sz w:val="18"/>
              </w:rPr>
            </w:pPr>
            <w:r w:rsidRPr="00B73A3C">
              <w:rPr>
                <w:rFonts w:ascii="Arial" w:eastAsia="roboto sans-serif" w:hAnsi="Arial" w:cs="Arial"/>
                <w:sz w:val="18"/>
              </w:rPr>
              <w:t xml:space="preserve">Licensed Mortgage Originator 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| </w:t>
            </w:r>
            <w:r>
              <w:rPr>
                <w:rFonts w:ascii="Arial" w:eastAsia="roboto sans-serif" w:hAnsi="Arial" w:cs="Arial"/>
                <w:sz w:val="18"/>
              </w:rPr>
              <w:t>Pittsburgh, PA</w:t>
            </w:r>
          </w:p>
        </w:tc>
      </w:tr>
      <w:tr w:rsidR="00A23442" w:rsidRPr="00B73A3C" w14:paraId="22A26D68" w14:textId="77777777" w:rsidTr="000B7534">
        <w:trPr>
          <w:tblCellSpacing w:w="14" w:type="dxa"/>
        </w:trPr>
        <w:tc>
          <w:tcPr>
            <w:tcW w:w="4969" w:type="pct"/>
            <w:gridSpan w:val="5"/>
          </w:tcPr>
          <w:p w14:paraId="048EA32A" w14:textId="77777777" w:rsidR="00C3266E" w:rsidRPr="008A4043" w:rsidRDefault="00C3266E" w:rsidP="00C3266E">
            <w:pPr>
              <w:numPr>
                <w:ilvl w:val="0"/>
                <w:numId w:val="16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Origination of residential mortgages.</w:t>
            </w:r>
          </w:p>
          <w:p w14:paraId="6F16374E" w14:textId="77777777" w:rsidR="00C3266E" w:rsidRPr="00BC38BA" w:rsidRDefault="00C3266E" w:rsidP="00C3266E">
            <w:pPr>
              <w:numPr>
                <w:ilvl w:val="0"/>
                <w:numId w:val="16"/>
              </w:numPr>
              <w:rPr>
                <w:rFonts w:ascii="Arial" w:eastAsia="roboto sans-serif" w:hAnsi="Arial" w:cs="Arial"/>
                <w:sz w:val="18"/>
              </w:rPr>
            </w:pPr>
            <w:r w:rsidRPr="00BC38BA">
              <w:rPr>
                <w:rFonts w:ascii="Arial" w:eastAsia="roboto sans-serif" w:hAnsi="Arial" w:cs="Arial"/>
                <w:sz w:val="18"/>
              </w:rPr>
              <w:t>Educate, advise, and</w:t>
            </w:r>
            <w:r>
              <w:rPr>
                <w:rFonts w:ascii="Arial" w:eastAsia="roboto sans-serif" w:hAnsi="Arial" w:cs="Arial"/>
                <w:sz w:val="18"/>
              </w:rPr>
              <w:t xml:space="preserve"> 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manage </w:t>
            </w:r>
            <w:r>
              <w:rPr>
                <w:rFonts w:ascii="Arial" w:eastAsia="roboto sans-serif" w:hAnsi="Arial" w:cs="Arial"/>
                <w:sz w:val="18"/>
              </w:rPr>
              <w:t>clients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 throughout the </w:t>
            </w:r>
            <w:r>
              <w:rPr>
                <w:rFonts w:ascii="Arial" w:eastAsia="roboto sans-serif" w:hAnsi="Arial" w:cs="Arial"/>
                <w:sz w:val="18"/>
              </w:rPr>
              <w:t>financial path to homeownership</w:t>
            </w:r>
          </w:p>
          <w:p w14:paraId="59B819D9" w14:textId="77777777" w:rsidR="008A4043" w:rsidRPr="008A4043" w:rsidRDefault="008A4043" w:rsidP="00C3266E">
            <w:pPr>
              <w:numPr>
                <w:ilvl w:val="0"/>
                <w:numId w:val="16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Perform detailed analysis, data entry, credit risk analysis, and preliminary underwriting.</w:t>
            </w:r>
          </w:p>
          <w:p w14:paraId="06C4783F" w14:textId="77777777" w:rsidR="008A4043" w:rsidRPr="008A4043" w:rsidRDefault="008A4043" w:rsidP="00C3266E">
            <w:pPr>
              <w:numPr>
                <w:ilvl w:val="0"/>
                <w:numId w:val="16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Ensure accurate loan applications meet regulatory/compliance guidelines.</w:t>
            </w:r>
          </w:p>
          <w:p w14:paraId="3A45B745" w14:textId="77777777" w:rsidR="008A4043" w:rsidRPr="008A4043" w:rsidRDefault="008A4043" w:rsidP="00C3266E">
            <w:pPr>
              <w:numPr>
                <w:ilvl w:val="0"/>
                <w:numId w:val="16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Manage technical and non-technical onboarding, project management, collaboration with internal and external teams.</w:t>
            </w:r>
          </w:p>
          <w:p w14:paraId="58B49419" w14:textId="6DA29884" w:rsidR="00A23442" w:rsidRPr="00B73A3C" w:rsidRDefault="00A23442">
            <w:pPr>
              <w:rPr>
                <w:rFonts w:ascii="Arial" w:eastAsia="roboto sans-serif" w:hAnsi="Arial" w:cs="Arial"/>
                <w:sz w:val="18"/>
              </w:rPr>
            </w:pPr>
          </w:p>
        </w:tc>
      </w:tr>
      <w:tr w:rsidR="0017535F" w:rsidRPr="00B73A3C" w14:paraId="159EFD47" w14:textId="77777777" w:rsidTr="0017535F">
        <w:trPr>
          <w:gridAfter w:val="1"/>
          <w:wAfter w:w="1008" w:type="pct"/>
          <w:tblCellSpacing w:w="14" w:type="dxa"/>
        </w:trPr>
        <w:tc>
          <w:tcPr>
            <w:tcW w:w="3945" w:type="pct"/>
            <w:gridSpan w:val="4"/>
          </w:tcPr>
          <w:p w14:paraId="1FFE348D" w14:textId="53F45EF6" w:rsidR="0017535F" w:rsidRPr="00B73A3C" w:rsidRDefault="0017535F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  <w:r w:rsidRPr="00B73A3C">
              <w:rPr>
                <w:rFonts w:ascii="Arial" w:eastAsia="roboto sans-serif" w:hAnsi="Arial" w:cs="Arial"/>
                <w:b/>
                <w:bCs/>
                <w:sz w:val="18"/>
              </w:rPr>
              <w:t>KeyBank Mortgage</w:t>
            </w:r>
            <w:r>
              <w:t xml:space="preserve"> </w:t>
            </w:r>
            <w:r w:rsidRPr="00E17B8F">
              <w:rPr>
                <w:rFonts w:ascii="Arial" w:eastAsia="roboto sans-serif" w:hAnsi="Arial" w:cs="Arial"/>
                <w:b/>
                <w:bCs/>
                <w:sz w:val="18"/>
              </w:rPr>
              <w:t>| Feb 2018 - Jun 2018</w:t>
            </w:r>
          </w:p>
        </w:tc>
      </w:tr>
      <w:tr w:rsidR="0017535F" w:rsidRPr="00B73A3C" w14:paraId="78DFF663" w14:textId="77777777" w:rsidTr="0017535F">
        <w:trPr>
          <w:gridAfter w:val="1"/>
          <w:wAfter w:w="1008" w:type="pct"/>
          <w:tblCellSpacing w:w="14" w:type="dxa"/>
        </w:trPr>
        <w:tc>
          <w:tcPr>
            <w:tcW w:w="3945" w:type="pct"/>
            <w:gridSpan w:val="4"/>
          </w:tcPr>
          <w:p w14:paraId="0F673BED" w14:textId="0E594345" w:rsidR="0017535F" w:rsidRPr="00B73A3C" w:rsidRDefault="0017535F">
            <w:pPr>
              <w:rPr>
                <w:rFonts w:ascii="Arial" w:eastAsia="roboto sans-serif" w:hAnsi="Arial" w:cs="Arial"/>
                <w:sz w:val="18"/>
              </w:rPr>
            </w:pPr>
            <w:r w:rsidRPr="00B73A3C">
              <w:rPr>
                <w:rFonts w:ascii="Arial" w:eastAsia="roboto sans-serif" w:hAnsi="Arial" w:cs="Arial"/>
                <w:sz w:val="18"/>
              </w:rPr>
              <w:t xml:space="preserve">Licensed Mortgage Loan Officer 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| </w:t>
            </w:r>
            <w:r>
              <w:rPr>
                <w:rFonts w:ascii="Arial" w:eastAsia="roboto sans-serif" w:hAnsi="Arial" w:cs="Arial"/>
                <w:sz w:val="18"/>
              </w:rPr>
              <w:t>Pittsburgh, PA</w:t>
            </w:r>
          </w:p>
        </w:tc>
      </w:tr>
      <w:tr w:rsidR="00A23442" w:rsidRPr="00B73A3C" w14:paraId="3FE5B80D" w14:textId="77777777" w:rsidTr="000B7534">
        <w:trPr>
          <w:tblCellSpacing w:w="14" w:type="dxa"/>
        </w:trPr>
        <w:tc>
          <w:tcPr>
            <w:tcW w:w="4969" w:type="pct"/>
            <w:gridSpan w:val="5"/>
          </w:tcPr>
          <w:p w14:paraId="42549C41" w14:textId="77777777" w:rsidR="00C3266E" w:rsidRPr="008A4043" w:rsidRDefault="00C3266E" w:rsidP="00C3266E">
            <w:pPr>
              <w:numPr>
                <w:ilvl w:val="0"/>
                <w:numId w:val="17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Origination of residential mortgages.</w:t>
            </w:r>
          </w:p>
          <w:p w14:paraId="42FB3943" w14:textId="77777777" w:rsidR="00C3266E" w:rsidRPr="00BC38BA" w:rsidRDefault="00C3266E" w:rsidP="00C3266E">
            <w:pPr>
              <w:numPr>
                <w:ilvl w:val="0"/>
                <w:numId w:val="17"/>
              </w:numPr>
              <w:rPr>
                <w:rFonts w:ascii="Arial" w:eastAsia="roboto sans-serif" w:hAnsi="Arial" w:cs="Arial"/>
                <w:sz w:val="18"/>
              </w:rPr>
            </w:pPr>
            <w:r w:rsidRPr="00BC38BA">
              <w:rPr>
                <w:rFonts w:ascii="Arial" w:eastAsia="roboto sans-serif" w:hAnsi="Arial" w:cs="Arial"/>
                <w:sz w:val="18"/>
              </w:rPr>
              <w:t>Educate, advise, and</w:t>
            </w:r>
            <w:r>
              <w:rPr>
                <w:rFonts w:ascii="Arial" w:eastAsia="roboto sans-serif" w:hAnsi="Arial" w:cs="Arial"/>
                <w:sz w:val="18"/>
              </w:rPr>
              <w:t xml:space="preserve"> 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manage </w:t>
            </w:r>
            <w:r>
              <w:rPr>
                <w:rFonts w:ascii="Arial" w:eastAsia="roboto sans-serif" w:hAnsi="Arial" w:cs="Arial"/>
                <w:sz w:val="18"/>
              </w:rPr>
              <w:t>clients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 throughout the </w:t>
            </w:r>
            <w:r>
              <w:rPr>
                <w:rFonts w:ascii="Arial" w:eastAsia="roboto sans-serif" w:hAnsi="Arial" w:cs="Arial"/>
                <w:sz w:val="18"/>
              </w:rPr>
              <w:t>financial path to homeownership</w:t>
            </w:r>
          </w:p>
          <w:p w14:paraId="4F37F6AC" w14:textId="77777777" w:rsidR="008A4043" w:rsidRPr="008A4043" w:rsidRDefault="008A4043" w:rsidP="00C3266E">
            <w:pPr>
              <w:numPr>
                <w:ilvl w:val="0"/>
                <w:numId w:val="17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Perform detailed analysis, data entry, credit risk analysis, and preliminary underwriting.</w:t>
            </w:r>
          </w:p>
          <w:p w14:paraId="30FEF868" w14:textId="77777777" w:rsidR="008A4043" w:rsidRPr="008A4043" w:rsidRDefault="008A4043" w:rsidP="00C3266E">
            <w:pPr>
              <w:numPr>
                <w:ilvl w:val="0"/>
                <w:numId w:val="17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Ensure accurate loan applications meet regulatory/compliance guidelines.</w:t>
            </w:r>
          </w:p>
          <w:p w14:paraId="408C720B" w14:textId="77777777" w:rsidR="008A4043" w:rsidRPr="008A4043" w:rsidRDefault="008A4043" w:rsidP="00C3266E">
            <w:pPr>
              <w:numPr>
                <w:ilvl w:val="0"/>
                <w:numId w:val="17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Manage technical and non-technical onboarding, project management, collaboration with internal and external teams.</w:t>
            </w:r>
          </w:p>
          <w:p w14:paraId="612ABEC7" w14:textId="52D4C354" w:rsidR="00A23442" w:rsidRPr="00B73A3C" w:rsidRDefault="008A4043" w:rsidP="00C3266E">
            <w:pPr>
              <w:numPr>
                <w:ilvl w:val="0"/>
                <w:numId w:val="17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Collaborated with various bank branches to provide mortgage solutions for KeyBank clients.</w:t>
            </w:r>
          </w:p>
        </w:tc>
      </w:tr>
      <w:tr w:rsidR="0017535F" w:rsidRPr="00B73A3C" w14:paraId="29141983" w14:textId="77777777" w:rsidTr="0017535F">
        <w:trPr>
          <w:gridAfter w:val="3"/>
          <w:wAfter w:w="1337" w:type="pct"/>
          <w:tblCellSpacing w:w="14" w:type="dxa"/>
        </w:trPr>
        <w:tc>
          <w:tcPr>
            <w:tcW w:w="3616" w:type="pct"/>
            <w:gridSpan w:val="2"/>
          </w:tcPr>
          <w:p w14:paraId="7C14676B" w14:textId="77777777" w:rsidR="0017535F" w:rsidRDefault="0017535F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</w:p>
          <w:p w14:paraId="4668E09B" w14:textId="52D9796F" w:rsidR="0017535F" w:rsidRPr="00B73A3C" w:rsidRDefault="0017535F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  <w:r w:rsidRPr="00B73A3C">
              <w:rPr>
                <w:rFonts w:ascii="Arial" w:eastAsia="roboto sans-serif" w:hAnsi="Arial" w:cs="Arial"/>
                <w:b/>
                <w:bCs/>
                <w:sz w:val="18"/>
              </w:rPr>
              <w:t>Finance of America</w:t>
            </w:r>
            <w:r w:rsidRPr="00E17B8F">
              <w:rPr>
                <w:rFonts w:ascii="Arial" w:eastAsia="roboto sans-serif" w:hAnsi="Arial" w:cs="Arial"/>
                <w:b/>
                <w:bCs/>
                <w:sz w:val="18"/>
              </w:rPr>
              <w:t xml:space="preserve"> | Jun 2017 - Jan 2018</w:t>
            </w:r>
          </w:p>
        </w:tc>
      </w:tr>
      <w:tr w:rsidR="0017535F" w:rsidRPr="00B73A3C" w14:paraId="34164794" w14:textId="77777777" w:rsidTr="0017535F">
        <w:trPr>
          <w:gridAfter w:val="3"/>
          <w:wAfter w:w="1337" w:type="pct"/>
          <w:tblCellSpacing w:w="14" w:type="dxa"/>
        </w:trPr>
        <w:tc>
          <w:tcPr>
            <w:tcW w:w="3616" w:type="pct"/>
            <w:gridSpan w:val="2"/>
          </w:tcPr>
          <w:p w14:paraId="032378E8" w14:textId="69BAE494" w:rsidR="0017535F" w:rsidRPr="00B73A3C" w:rsidRDefault="0017535F">
            <w:pPr>
              <w:rPr>
                <w:rFonts w:ascii="Arial" w:eastAsia="roboto sans-serif" w:hAnsi="Arial" w:cs="Arial"/>
                <w:sz w:val="18"/>
              </w:rPr>
            </w:pPr>
            <w:r w:rsidRPr="00B73A3C">
              <w:rPr>
                <w:rFonts w:ascii="Arial" w:eastAsia="roboto sans-serif" w:hAnsi="Arial" w:cs="Arial"/>
                <w:sz w:val="18"/>
              </w:rPr>
              <w:t>Licensed Mortgage Originator/Processor</w:t>
            </w:r>
            <w:r>
              <w:rPr>
                <w:rFonts w:ascii="Arial" w:eastAsia="roboto sans-serif" w:hAnsi="Arial" w:cs="Arial"/>
                <w:sz w:val="18"/>
              </w:rPr>
              <w:t xml:space="preserve"> </w:t>
            </w:r>
            <w:r w:rsidRPr="00BC38BA">
              <w:rPr>
                <w:rFonts w:ascii="Arial" w:eastAsia="roboto sans-serif" w:hAnsi="Arial" w:cs="Arial"/>
                <w:sz w:val="18"/>
              </w:rPr>
              <w:t>|</w:t>
            </w:r>
            <w:r>
              <w:rPr>
                <w:rFonts w:ascii="Arial" w:eastAsia="roboto sans-serif" w:hAnsi="Arial" w:cs="Arial"/>
                <w:sz w:val="18"/>
              </w:rPr>
              <w:t xml:space="preserve"> Pittsburgh, PA</w:t>
            </w:r>
          </w:p>
        </w:tc>
      </w:tr>
      <w:tr w:rsidR="00A23442" w:rsidRPr="00B73A3C" w14:paraId="663B6E0E" w14:textId="77777777" w:rsidTr="000B7534">
        <w:trPr>
          <w:tblCellSpacing w:w="14" w:type="dxa"/>
        </w:trPr>
        <w:tc>
          <w:tcPr>
            <w:tcW w:w="4969" w:type="pct"/>
            <w:gridSpan w:val="5"/>
          </w:tcPr>
          <w:p w14:paraId="3AD09C67" w14:textId="77777777" w:rsidR="00C3266E" w:rsidRPr="008A4043" w:rsidRDefault="00C3266E" w:rsidP="00C3266E">
            <w:pPr>
              <w:numPr>
                <w:ilvl w:val="0"/>
                <w:numId w:val="18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Origination of residential mortgages.</w:t>
            </w:r>
          </w:p>
          <w:p w14:paraId="700CE5D2" w14:textId="77777777" w:rsidR="00C3266E" w:rsidRPr="00BC38BA" w:rsidRDefault="00C3266E" w:rsidP="00C3266E">
            <w:pPr>
              <w:numPr>
                <w:ilvl w:val="0"/>
                <w:numId w:val="18"/>
              </w:numPr>
              <w:rPr>
                <w:rFonts w:ascii="Arial" w:eastAsia="roboto sans-serif" w:hAnsi="Arial" w:cs="Arial"/>
                <w:sz w:val="18"/>
              </w:rPr>
            </w:pPr>
            <w:r w:rsidRPr="00BC38BA">
              <w:rPr>
                <w:rFonts w:ascii="Arial" w:eastAsia="roboto sans-serif" w:hAnsi="Arial" w:cs="Arial"/>
                <w:sz w:val="18"/>
              </w:rPr>
              <w:t>Educate, advise, and</w:t>
            </w:r>
            <w:r>
              <w:rPr>
                <w:rFonts w:ascii="Arial" w:eastAsia="roboto sans-serif" w:hAnsi="Arial" w:cs="Arial"/>
                <w:sz w:val="18"/>
              </w:rPr>
              <w:t xml:space="preserve"> 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manage </w:t>
            </w:r>
            <w:r>
              <w:rPr>
                <w:rFonts w:ascii="Arial" w:eastAsia="roboto sans-serif" w:hAnsi="Arial" w:cs="Arial"/>
                <w:sz w:val="18"/>
              </w:rPr>
              <w:t>clients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 throughout the </w:t>
            </w:r>
            <w:r>
              <w:rPr>
                <w:rFonts w:ascii="Arial" w:eastAsia="roboto sans-serif" w:hAnsi="Arial" w:cs="Arial"/>
                <w:sz w:val="18"/>
              </w:rPr>
              <w:t>financial path to homeownership</w:t>
            </w:r>
          </w:p>
          <w:p w14:paraId="01CA5089" w14:textId="77777777" w:rsidR="008A4043" w:rsidRPr="008A4043" w:rsidRDefault="008A4043" w:rsidP="00C3266E">
            <w:pPr>
              <w:numPr>
                <w:ilvl w:val="0"/>
                <w:numId w:val="18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Perform detailed analysis, data entry, credit risk analysis, and preliminary underwriting.</w:t>
            </w:r>
          </w:p>
          <w:p w14:paraId="49805642" w14:textId="77777777" w:rsidR="008A4043" w:rsidRPr="008A4043" w:rsidRDefault="008A4043" w:rsidP="00C3266E">
            <w:pPr>
              <w:numPr>
                <w:ilvl w:val="0"/>
                <w:numId w:val="18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Ensure accurate loan applications meet regulatory/compliance guidelines.</w:t>
            </w:r>
          </w:p>
          <w:p w14:paraId="5B7A0E8C" w14:textId="77777777" w:rsidR="008A4043" w:rsidRPr="008A4043" w:rsidRDefault="008A4043" w:rsidP="00C3266E">
            <w:pPr>
              <w:numPr>
                <w:ilvl w:val="0"/>
                <w:numId w:val="18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Manage project management, collaboration with internal and external teams.</w:t>
            </w:r>
          </w:p>
          <w:p w14:paraId="748D0944" w14:textId="77777777" w:rsidR="008A4043" w:rsidRPr="008A4043" w:rsidRDefault="008A4043" w:rsidP="00C3266E">
            <w:pPr>
              <w:numPr>
                <w:ilvl w:val="0"/>
                <w:numId w:val="18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Responsible for networking/prospecting and building outside relationships.</w:t>
            </w:r>
          </w:p>
          <w:p w14:paraId="76639AED" w14:textId="6D997A2A" w:rsidR="00A23442" w:rsidRPr="00B73A3C" w:rsidRDefault="008A4043" w:rsidP="00C3266E">
            <w:pPr>
              <w:numPr>
                <w:ilvl w:val="0"/>
                <w:numId w:val="18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Responsible for processing files and collaborating with 3rd party vendors for a smooth closing.</w:t>
            </w:r>
          </w:p>
        </w:tc>
      </w:tr>
      <w:tr w:rsidR="0017535F" w:rsidRPr="00B73A3C" w14:paraId="2F3CD7AF" w14:textId="77777777" w:rsidTr="0017535F">
        <w:trPr>
          <w:gridAfter w:val="3"/>
          <w:wAfter w:w="1337" w:type="pct"/>
          <w:tblCellSpacing w:w="14" w:type="dxa"/>
        </w:trPr>
        <w:tc>
          <w:tcPr>
            <w:tcW w:w="3616" w:type="pct"/>
            <w:gridSpan w:val="2"/>
          </w:tcPr>
          <w:p w14:paraId="6AF83826" w14:textId="77777777" w:rsidR="0017535F" w:rsidRDefault="0017535F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</w:p>
          <w:p w14:paraId="42880B6B" w14:textId="77777777" w:rsidR="002B52F1" w:rsidRDefault="002B52F1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</w:p>
          <w:p w14:paraId="56EB1896" w14:textId="77777777" w:rsidR="00B26BFC" w:rsidRDefault="00B26BFC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</w:p>
          <w:p w14:paraId="6CFFA730" w14:textId="77777777" w:rsidR="00B26BFC" w:rsidRDefault="00B26BFC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</w:p>
          <w:p w14:paraId="55C8A42C" w14:textId="141B0E48" w:rsidR="0017535F" w:rsidRPr="00B73A3C" w:rsidRDefault="0017535F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  <w:r w:rsidRPr="00B73A3C">
              <w:rPr>
                <w:rFonts w:ascii="Arial" w:eastAsia="roboto sans-serif" w:hAnsi="Arial" w:cs="Arial"/>
                <w:b/>
                <w:bCs/>
                <w:sz w:val="18"/>
              </w:rPr>
              <w:lastRenderedPageBreak/>
              <w:t>Reliance First Capital LLC</w:t>
            </w:r>
            <w:r w:rsidRPr="00E17B8F">
              <w:rPr>
                <w:rFonts w:ascii="Arial" w:eastAsia="roboto sans-serif" w:hAnsi="Arial" w:cs="Arial"/>
                <w:b/>
                <w:bCs/>
                <w:sz w:val="18"/>
              </w:rPr>
              <w:t xml:space="preserve"> | Jul 2014 - Jul 2017</w:t>
            </w:r>
          </w:p>
        </w:tc>
      </w:tr>
      <w:tr w:rsidR="0017535F" w:rsidRPr="00B73A3C" w14:paraId="0B5ED9C8" w14:textId="77777777" w:rsidTr="0017535F">
        <w:trPr>
          <w:gridAfter w:val="3"/>
          <w:wAfter w:w="1337" w:type="pct"/>
          <w:tblCellSpacing w:w="14" w:type="dxa"/>
        </w:trPr>
        <w:tc>
          <w:tcPr>
            <w:tcW w:w="3616" w:type="pct"/>
            <w:gridSpan w:val="2"/>
          </w:tcPr>
          <w:p w14:paraId="4C2B1756" w14:textId="41DFE4F9" w:rsidR="0017535F" w:rsidRPr="00B73A3C" w:rsidRDefault="0017535F">
            <w:pPr>
              <w:rPr>
                <w:rFonts w:ascii="Arial" w:eastAsia="roboto sans-serif" w:hAnsi="Arial" w:cs="Arial"/>
                <w:sz w:val="18"/>
              </w:rPr>
            </w:pPr>
            <w:r w:rsidRPr="00B73A3C">
              <w:rPr>
                <w:rFonts w:ascii="Arial" w:eastAsia="roboto sans-serif" w:hAnsi="Arial" w:cs="Arial"/>
                <w:sz w:val="18"/>
              </w:rPr>
              <w:lastRenderedPageBreak/>
              <w:t xml:space="preserve">Licensed Mortgage Analyst/Assistant Team Lead 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| </w:t>
            </w:r>
            <w:r>
              <w:rPr>
                <w:rFonts w:ascii="Arial" w:eastAsia="roboto sans-serif" w:hAnsi="Arial" w:cs="Arial"/>
                <w:sz w:val="18"/>
              </w:rPr>
              <w:t>Pittsburgh, PA</w:t>
            </w:r>
          </w:p>
        </w:tc>
      </w:tr>
      <w:tr w:rsidR="00A23442" w:rsidRPr="00B73A3C" w14:paraId="726F45F3" w14:textId="77777777" w:rsidTr="000B7534">
        <w:trPr>
          <w:tblCellSpacing w:w="14" w:type="dxa"/>
        </w:trPr>
        <w:tc>
          <w:tcPr>
            <w:tcW w:w="4969" w:type="pct"/>
            <w:gridSpan w:val="5"/>
          </w:tcPr>
          <w:p w14:paraId="39D9914A" w14:textId="77777777" w:rsidR="00C3266E" w:rsidRPr="008A4043" w:rsidRDefault="00C3266E" w:rsidP="00C3266E">
            <w:pPr>
              <w:numPr>
                <w:ilvl w:val="0"/>
                <w:numId w:val="19"/>
              </w:numPr>
              <w:rPr>
                <w:rFonts w:ascii="Arial" w:eastAsia="roboto sans-serif" w:hAnsi="Arial" w:cs="Arial"/>
                <w:sz w:val="18"/>
              </w:rPr>
            </w:pPr>
            <w:r w:rsidRPr="008A4043">
              <w:rPr>
                <w:rFonts w:ascii="Arial" w:eastAsia="roboto sans-serif" w:hAnsi="Arial" w:cs="Arial"/>
                <w:sz w:val="18"/>
              </w:rPr>
              <w:t>Origination of residential mortgages.</w:t>
            </w:r>
          </w:p>
          <w:p w14:paraId="6AA7A237" w14:textId="77777777" w:rsidR="00C3266E" w:rsidRPr="00BC38BA" w:rsidRDefault="00C3266E" w:rsidP="00C3266E">
            <w:pPr>
              <w:numPr>
                <w:ilvl w:val="0"/>
                <w:numId w:val="19"/>
              </w:numPr>
              <w:rPr>
                <w:rFonts w:ascii="Arial" w:eastAsia="roboto sans-serif" w:hAnsi="Arial" w:cs="Arial"/>
                <w:sz w:val="18"/>
              </w:rPr>
            </w:pPr>
            <w:r w:rsidRPr="00BC38BA">
              <w:rPr>
                <w:rFonts w:ascii="Arial" w:eastAsia="roboto sans-serif" w:hAnsi="Arial" w:cs="Arial"/>
                <w:sz w:val="18"/>
              </w:rPr>
              <w:t>Educate, advise, and</w:t>
            </w:r>
            <w:r>
              <w:rPr>
                <w:rFonts w:ascii="Arial" w:eastAsia="roboto sans-serif" w:hAnsi="Arial" w:cs="Arial"/>
                <w:sz w:val="18"/>
              </w:rPr>
              <w:t xml:space="preserve"> 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manage </w:t>
            </w:r>
            <w:r>
              <w:rPr>
                <w:rFonts w:ascii="Arial" w:eastAsia="roboto sans-serif" w:hAnsi="Arial" w:cs="Arial"/>
                <w:sz w:val="18"/>
              </w:rPr>
              <w:t>clients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 throughout the </w:t>
            </w:r>
            <w:r>
              <w:rPr>
                <w:rFonts w:ascii="Arial" w:eastAsia="roboto sans-serif" w:hAnsi="Arial" w:cs="Arial"/>
                <w:sz w:val="18"/>
              </w:rPr>
              <w:t>financial path to homeownership</w:t>
            </w:r>
          </w:p>
          <w:p w14:paraId="1D4E6156" w14:textId="77777777" w:rsidR="000B7534" w:rsidRPr="000B7534" w:rsidRDefault="000B7534" w:rsidP="00C3266E">
            <w:pPr>
              <w:numPr>
                <w:ilvl w:val="0"/>
                <w:numId w:val="19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Perform detailed analysis, data entry, credit risk analysis, and preliminary underwriting.</w:t>
            </w:r>
          </w:p>
          <w:p w14:paraId="62F8DD3B" w14:textId="77777777" w:rsidR="000B7534" w:rsidRPr="000B7534" w:rsidRDefault="000B7534" w:rsidP="00C3266E">
            <w:pPr>
              <w:numPr>
                <w:ilvl w:val="0"/>
                <w:numId w:val="19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Ensure accurate loan applications meet regulatory/compliance guidelines.</w:t>
            </w:r>
          </w:p>
          <w:p w14:paraId="004C1B18" w14:textId="77777777" w:rsidR="000B7534" w:rsidRPr="000B7534" w:rsidRDefault="000B7534" w:rsidP="00C3266E">
            <w:pPr>
              <w:numPr>
                <w:ilvl w:val="0"/>
                <w:numId w:val="19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Manage technical and non-technical onboarding, project management, and collaboration with internal and external teams.</w:t>
            </w:r>
          </w:p>
          <w:p w14:paraId="02B82876" w14:textId="77777777" w:rsidR="000B7534" w:rsidRPr="000B7534" w:rsidRDefault="000B7534" w:rsidP="00C3266E">
            <w:pPr>
              <w:numPr>
                <w:ilvl w:val="0"/>
                <w:numId w:val="19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Support and guide loan officers for successful outcomes.</w:t>
            </w:r>
          </w:p>
          <w:p w14:paraId="27FEBB97" w14:textId="7CFD1B8B" w:rsidR="00A23442" w:rsidRPr="00B73A3C" w:rsidRDefault="00A23442">
            <w:pPr>
              <w:rPr>
                <w:rFonts w:ascii="Arial" w:eastAsia="roboto sans-serif" w:hAnsi="Arial" w:cs="Arial"/>
                <w:sz w:val="18"/>
              </w:rPr>
            </w:pPr>
          </w:p>
        </w:tc>
      </w:tr>
      <w:tr w:rsidR="0017535F" w:rsidRPr="00B73A3C" w14:paraId="5108A831" w14:textId="77777777" w:rsidTr="0017535F">
        <w:trPr>
          <w:gridAfter w:val="3"/>
          <w:wAfter w:w="1337" w:type="pct"/>
          <w:tblCellSpacing w:w="14" w:type="dxa"/>
        </w:trPr>
        <w:tc>
          <w:tcPr>
            <w:tcW w:w="3616" w:type="pct"/>
            <w:gridSpan w:val="2"/>
          </w:tcPr>
          <w:p w14:paraId="34A555E6" w14:textId="3DD75B12" w:rsidR="0017535F" w:rsidRPr="00B73A3C" w:rsidRDefault="0017535F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  <w:r w:rsidRPr="00B73A3C">
              <w:rPr>
                <w:rFonts w:ascii="Arial" w:eastAsia="roboto sans-serif" w:hAnsi="Arial" w:cs="Arial"/>
                <w:b/>
                <w:bCs/>
                <w:sz w:val="18"/>
              </w:rPr>
              <w:t>Prudential Preferred Realty</w:t>
            </w:r>
            <w:r>
              <w:t xml:space="preserve"> </w:t>
            </w:r>
            <w:r w:rsidRPr="00E17B8F">
              <w:rPr>
                <w:rFonts w:ascii="Arial" w:eastAsia="roboto sans-serif" w:hAnsi="Arial" w:cs="Arial"/>
                <w:b/>
                <w:bCs/>
                <w:sz w:val="18"/>
              </w:rPr>
              <w:t>| Mar 2011 - Aug 2014</w:t>
            </w:r>
          </w:p>
        </w:tc>
      </w:tr>
      <w:tr w:rsidR="0017535F" w:rsidRPr="00B73A3C" w14:paraId="2891261D" w14:textId="77777777" w:rsidTr="0017535F">
        <w:trPr>
          <w:gridAfter w:val="3"/>
          <w:wAfter w:w="1337" w:type="pct"/>
          <w:tblCellSpacing w:w="14" w:type="dxa"/>
        </w:trPr>
        <w:tc>
          <w:tcPr>
            <w:tcW w:w="3616" w:type="pct"/>
            <w:gridSpan w:val="2"/>
          </w:tcPr>
          <w:p w14:paraId="54293F7C" w14:textId="455FEAD1" w:rsidR="0017535F" w:rsidRPr="00B73A3C" w:rsidRDefault="0017535F">
            <w:pPr>
              <w:rPr>
                <w:rFonts w:ascii="Arial" w:eastAsia="roboto sans-serif" w:hAnsi="Arial" w:cs="Arial"/>
                <w:sz w:val="18"/>
              </w:rPr>
            </w:pPr>
            <w:r w:rsidRPr="00B73A3C">
              <w:rPr>
                <w:rFonts w:ascii="Arial" w:eastAsia="roboto sans-serif" w:hAnsi="Arial" w:cs="Arial"/>
                <w:sz w:val="18"/>
              </w:rPr>
              <w:t xml:space="preserve">Real Estate Sales Agent 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| </w:t>
            </w:r>
            <w:r>
              <w:rPr>
                <w:rFonts w:ascii="Arial" w:eastAsia="roboto sans-serif" w:hAnsi="Arial" w:cs="Arial"/>
                <w:sz w:val="18"/>
              </w:rPr>
              <w:t>Pittsburgh, PA</w:t>
            </w:r>
          </w:p>
        </w:tc>
      </w:tr>
      <w:tr w:rsidR="00A23442" w:rsidRPr="00B73A3C" w14:paraId="6E7B2488" w14:textId="77777777" w:rsidTr="00280386">
        <w:trPr>
          <w:tblCellSpacing w:w="14" w:type="dxa"/>
        </w:trPr>
        <w:tc>
          <w:tcPr>
            <w:tcW w:w="4969" w:type="pct"/>
            <w:gridSpan w:val="5"/>
          </w:tcPr>
          <w:p w14:paraId="57AEF85E" w14:textId="5650BC54" w:rsidR="00A23442" w:rsidRPr="000B7534" w:rsidRDefault="000B7534" w:rsidP="000B7534">
            <w:pPr>
              <w:pStyle w:val="ListParagraph"/>
              <w:numPr>
                <w:ilvl w:val="0"/>
                <w:numId w:val="20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Facilitated clients through buying and/or selling residential real estate.</w:t>
            </w:r>
          </w:p>
        </w:tc>
      </w:tr>
      <w:tr w:rsidR="0017535F" w:rsidRPr="00B73A3C" w14:paraId="3FD7E5D2" w14:textId="77777777" w:rsidTr="0017535F">
        <w:trPr>
          <w:gridAfter w:val="3"/>
          <w:wAfter w:w="1337" w:type="pct"/>
          <w:tblCellSpacing w:w="14" w:type="dxa"/>
        </w:trPr>
        <w:tc>
          <w:tcPr>
            <w:tcW w:w="3616" w:type="pct"/>
            <w:gridSpan w:val="2"/>
          </w:tcPr>
          <w:p w14:paraId="7F3B74C0" w14:textId="77777777" w:rsidR="006E03B2" w:rsidRDefault="006E03B2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</w:p>
          <w:p w14:paraId="54C390E0" w14:textId="61186083" w:rsidR="0017535F" w:rsidRPr="00B73A3C" w:rsidRDefault="0017535F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  <w:r w:rsidRPr="00B73A3C">
              <w:rPr>
                <w:rFonts w:ascii="Arial" w:eastAsia="roboto sans-serif" w:hAnsi="Arial" w:cs="Arial"/>
                <w:b/>
                <w:bCs/>
                <w:sz w:val="18"/>
              </w:rPr>
              <w:t xml:space="preserve">FedEx Services - FedEx Ground </w:t>
            </w:r>
            <w:r w:rsidRPr="00E17B8F">
              <w:rPr>
                <w:rFonts w:ascii="Arial" w:eastAsia="roboto sans-serif" w:hAnsi="Arial" w:cs="Arial"/>
                <w:b/>
                <w:bCs/>
                <w:sz w:val="18"/>
              </w:rPr>
              <w:t>| Jul 2002 - Nov 2013</w:t>
            </w:r>
          </w:p>
        </w:tc>
      </w:tr>
      <w:tr w:rsidR="00A23442" w:rsidRPr="00B73A3C" w14:paraId="7DAA02B9" w14:textId="77777777" w:rsidTr="00280386">
        <w:trPr>
          <w:tblCellSpacing w:w="14" w:type="dxa"/>
        </w:trPr>
        <w:tc>
          <w:tcPr>
            <w:tcW w:w="4969" w:type="pct"/>
            <w:gridSpan w:val="5"/>
          </w:tcPr>
          <w:p w14:paraId="2ADB92DA" w14:textId="6421C6F9" w:rsidR="00E079B3" w:rsidRPr="00E079B3" w:rsidRDefault="00E079B3" w:rsidP="00E079B3">
            <w:pPr>
              <w:rPr>
                <w:rFonts w:ascii="Arial" w:eastAsia="roboto sans-serif" w:hAnsi="Arial" w:cs="Arial"/>
                <w:sz w:val="18"/>
              </w:rPr>
            </w:pPr>
            <w:r w:rsidRPr="00E079B3">
              <w:rPr>
                <w:rFonts w:ascii="Arial" w:eastAsia="roboto sans-serif" w:hAnsi="Arial" w:cs="Arial"/>
                <w:sz w:val="18"/>
              </w:rPr>
              <w:t>Programmer Analyst at FedEx Ground Legal Division</w:t>
            </w:r>
            <w:r w:rsidR="00280386">
              <w:rPr>
                <w:rFonts w:ascii="Arial" w:eastAsia="roboto sans-serif" w:hAnsi="Arial" w:cs="Arial"/>
                <w:sz w:val="18"/>
              </w:rPr>
              <w:t xml:space="preserve"> </w:t>
            </w:r>
            <w:r w:rsidR="00280386" w:rsidRPr="00BC38BA">
              <w:rPr>
                <w:rFonts w:ascii="Arial" w:eastAsia="roboto sans-serif" w:hAnsi="Arial" w:cs="Arial"/>
                <w:sz w:val="18"/>
              </w:rPr>
              <w:t xml:space="preserve">| </w:t>
            </w:r>
            <w:r w:rsidR="00280386">
              <w:rPr>
                <w:rFonts w:ascii="Arial" w:eastAsia="roboto sans-serif" w:hAnsi="Arial" w:cs="Arial"/>
                <w:sz w:val="18"/>
              </w:rPr>
              <w:t>Pittsburgh, PA</w:t>
            </w:r>
          </w:p>
          <w:p w14:paraId="0FEE09CD" w14:textId="77777777" w:rsidR="00E079B3" w:rsidRDefault="00E079B3" w:rsidP="00300FF6">
            <w:pPr>
              <w:pStyle w:val="ListParagraph"/>
              <w:numPr>
                <w:ilvl w:val="0"/>
                <w:numId w:val="4"/>
              </w:numPr>
              <w:rPr>
                <w:rFonts w:ascii="Arial" w:eastAsia="roboto sans-serif" w:hAnsi="Arial" w:cs="Arial"/>
                <w:sz w:val="18"/>
              </w:rPr>
            </w:pPr>
            <w:r w:rsidRPr="00E079B3">
              <w:rPr>
                <w:rFonts w:ascii="Arial" w:eastAsia="roboto sans-serif" w:hAnsi="Arial" w:cs="Arial"/>
                <w:sz w:val="18"/>
              </w:rPr>
              <w:t>Solely supported the FedEx Ground Legal division's third-party software.</w:t>
            </w:r>
          </w:p>
          <w:p w14:paraId="15035943" w14:textId="77777777" w:rsidR="00E079B3" w:rsidRDefault="00E079B3" w:rsidP="002D453E">
            <w:pPr>
              <w:pStyle w:val="ListParagraph"/>
              <w:numPr>
                <w:ilvl w:val="0"/>
                <w:numId w:val="4"/>
              </w:numPr>
              <w:rPr>
                <w:rFonts w:ascii="Arial" w:eastAsia="roboto sans-serif" w:hAnsi="Arial" w:cs="Arial"/>
                <w:sz w:val="18"/>
              </w:rPr>
            </w:pPr>
            <w:r w:rsidRPr="00E079B3">
              <w:rPr>
                <w:rFonts w:ascii="Arial" w:eastAsia="roboto sans-serif" w:hAnsi="Arial" w:cs="Arial"/>
                <w:sz w:val="18"/>
              </w:rPr>
              <w:t>Acted as the primary IT liaison to troubleshoot and resolve issues.</w:t>
            </w:r>
          </w:p>
          <w:p w14:paraId="596D3338" w14:textId="2BE54135" w:rsidR="00E079B3" w:rsidRPr="00E079B3" w:rsidRDefault="00E079B3" w:rsidP="002D453E">
            <w:pPr>
              <w:pStyle w:val="ListParagraph"/>
              <w:numPr>
                <w:ilvl w:val="0"/>
                <w:numId w:val="4"/>
              </w:numPr>
              <w:rPr>
                <w:rFonts w:ascii="Arial" w:eastAsia="roboto sans-serif" w:hAnsi="Arial" w:cs="Arial"/>
                <w:sz w:val="18"/>
              </w:rPr>
            </w:pPr>
            <w:r w:rsidRPr="00E079B3">
              <w:rPr>
                <w:rFonts w:ascii="Arial" w:eastAsia="roboto sans-serif" w:hAnsi="Arial" w:cs="Arial"/>
                <w:sz w:val="18"/>
              </w:rPr>
              <w:t>Provided training to the legal division by collaborating with third-party vendors.</w:t>
            </w:r>
          </w:p>
          <w:p w14:paraId="4D52C003" w14:textId="56C19D1E" w:rsidR="00E079B3" w:rsidRPr="00E079B3" w:rsidRDefault="00E079B3" w:rsidP="00E079B3">
            <w:pPr>
              <w:rPr>
                <w:rFonts w:ascii="Arial" w:eastAsia="roboto sans-serif" w:hAnsi="Arial" w:cs="Arial"/>
                <w:sz w:val="18"/>
              </w:rPr>
            </w:pPr>
            <w:r w:rsidRPr="00E079B3">
              <w:rPr>
                <w:rFonts w:ascii="Arial" w:eastAsia="roboto sans-serif" w:hAnsi="Arial" w:cs="Arial"/>
                <w:sz w:val="18"/>
              </w:rPr>
              <w:t>Programmer in the Headquarter Applications Group</w:t>
            </w:r>
          </w:p>
          <w:p w14:paraId="6ABB33ED" w14:textId="77777777" w:rsidR="00E079B3" w:rsidRDefault="00E079B3" w:rsidP="00121884">
            <w:pPr>
              <w:pStyle w:val="ListParagraph"/>
              <w:numPr>
                <w:ilvl w:val="0"/>
                <w:numId w:val="5"/>
              </w:numPr>
              <w:rPr>
                <w:rFonts w:ascii="Arial" w:eastAsia="roboto sans-serif" w:hAnsi="Arial" w:cs="Arial"/>
                <w:sz w:val="18"/>
              </w:rPr>
            </w:pPr>
            <w:r w:rsidRPr="00E079B3">
              <w:rPr>
                <w:rFonts w:ascii="Arial" w:eastAsia="roboto sans-serif" w:hAnsi="Arial" w:cs="Arial"/>
                <w:sz w:val="18"/>
              </w:rPr>
              <w:t>Collaborated with various business areas to define requirements for creating applications.</w:t>
            </w:r>
          </w:p>
          <w:p w14:paraId="0BAD3D2B" w14:textId="77777777" w:rsidR="00E079B3" w:rsidRDefault="00E079B3" w:rsidP="00646B8B">
            <w:pPr>
              <w:pStyle w:val="ListParagraph"/>
              <w:numPr>
                <w:ilvl w:val="0"/>
                <w:numId w:val="5"/>
              </w:numPr>
              <w:rPr>
                <w:rFonts w:ascii="Arial" w:eastAsia="roboto sans-serif" w:hAnsi="Arial" w:cs="Arial"/>
                <w:sz w:val="18"/>
              </w:rPr>
            </w:pPr>
            <w:r w:rsidRPr="00E079B3">
              <w:rPr>
                <w:rFonts w:ascii="Arial" w:eastAsia="roboto sans-serif" w:hAnsi="Arial" w:cs="Arial"/>
                <w:sz w:val="18"/>
              </w:rPr>
              <w:t>Supported, maintained, and enhanced applications on multiple platforms including I Series/AS400, UNIX/LINUX, PHP, and Web development.</w:t>
            </w:r>
          </w:p>
          <w:p w14:paraId="6A4326AE" w14:textId="73EAA447" w:rsidR="00E079B3" w:rsidRPr="00E079B3" w:rsidRDefault="00E079B3" w:rsidP="00646B8B">
            <w:pPr>
              <w:pStyle w:val="ListParagraph"/>
              <w:numPr>
                <w:ilvl w:val="0"/>
                <w:numId w:val="5"/>
              </w:numPr>
              <w:rPr>
                <w:rFonts w:ascii="Arial" w:eastAsia="roboto sans-serif" w:hAnsi="Arial" w:cs="Arial"/>
                <w:sz w:val="18"/>
              </w:rPr>
            </w:pPr>
            <w:r w:rsidRPr="00E079B3">
              <w:rPr>
                <w:rFonts w:ascii="Arial" w:eastAsia="roboto sans-serif" w:hAnsi="Arial" w:cs="Arial"/>
                <w:sz w:val="18"/>
              </w:rPr>
              <w:t>Wrote and executed complex SQL queries to support various investigations.</w:t>
            </w:r>
          </w:p>
          <w:p w14:paraId="2D2FDCD8" w14:textId="10105A63" w:rsidR="00E079B3" w:rsidRPr="00E079B3" w:rsidRDefault="00E079B3" w:rsidP="00E079B3">
            <w:pPr>
              <w:rPr>
                <w:rFonts w:ascii="Arial" w:eastAsia="roboto sans-serif" w:hAnsi="Arial" w:cs="Arial"/>
                <w:sz w:val="18"/>
              </w:rPr>
            </w:pPr>
            <w:r w:rsidRPr="00E079B3">
              <w:rPr>
                <w:rFonts w:ascii="Arial" w:eastAsia="roboto sans-serif" w:hAnsi="Arial" w:cs="Arial"/>
                <w:sz w:val="18"/>
              </w:rPr>
              <w:t>Technician - Operations Systems Support</w:t>
            </w:r>
          </w:p>
          <w:p w14:paraId="2E6AE8E6" w14:textId="6E88FCD6" w:rsidR="00E079B3" w:rsidRDefault="00E079B3" w:rsidP="00A22F86">
            <w:pPr>
              <w:pStyle w:val="ListParagraph"/>
              <w:numPr>
                <w:ilvl w:val="0"/>
                <w:numId w:val="6"/>
              </w:numPr>
              <w:rPr>
                <w:rFonts w:ascii="Arial" w:eastAsia="roboto sans-serif" w:hAnsi="Arial" w:cs="Arial"/>
                <w:sz w:val="18"/>
              </w:rPr>
            </w:pPr>
            <w:r w:rsidRPr="00E079B3">
              <w:rPr>
                <w:rFonts w:ascii="Arial" w:eastAsia="roboto sans-serif" w:hAnsi="Arial" w:cs="Arial"/>
                <w:sz w:val="18"/>
              </w:rPr>
              <w:t xml:space="preserve">Provided 2nd level </w:t>
            </w:r>
            <w:r w:rsidR="000B7534">
              <w:rPr>
                <w:rFonts w:ascii="Arial" w:eastAsia="roboto sans-serif" w:hAnsi="Arial" w:cs="Arial"/>
                <w:sz w:val="18"/>
              </w:rPr>
              <w:t xml:space="preserve">technical </w:t>
            </w:r>
            <w:r w:rsidRPr="00E079B3">
              <w:rPr>
                <w:rFonts w:ascii="Arial" w:eastAsia="roboto sans-serif" w:hAnsi="Arial" w:cs="Arial"/>
                <w:sz w:val="18"/>
              </w:rPr>
              <w:t>support for field systems such as radio frequency scanners, access points (transmitters), STAR II/SWAK scanners, and OnVan Wireless Communications system.</w:t>
            </w:r>
          </w:p>
          <w:p w14:paraId="38C1C143" w14:textId="77777777" w:rsidR="00E079B3" w:rsidRDefault="00E079B3" w:rsidP="00BD6C46">
            <w:pPr>
              <w:pStyle w:val="ListParagraph"/>
              <w:numPr>
                <w:ilvl w:val="0"/>
                <w:numId w:val="6"/>
              </w:numPr>
              <w:rPr>
                <w:rFonts w:ascii="Arial" w:eastAsia="roboto sans-serif" w:hAnsi="Arial" w:cs="Arial"/>
                <w:sz w:val="18"/>
              </w:rPr>
            </w:pPr>
            <w:r w:rsidRPr="00E079B3">
              <w:rPr>
                <w:rFonts w:ascii="Arial" w:eastAsia="roboto sans-serif" w:hAnsi="Arial" w:cs="Arial"/>
                <w:sz w:val="18"/>
              </w:rPr>
              <w:t>Conducted version updates, log file analysis, and inventory management.</w:t>
            </w:r>
          </w:p>
          <w:p w14:paraId="1F017026" w14:textId="0176C36C" w:rsidR="00E079B3" w:rsidRDefault="00E079B3" w:rsidP="006E6CD7">
            <w:pPr>
              <w:pStyle w:val="ListParagraph"/>
              <w:numPr>
                <w:ilvl w:val="0"/>
                <w:numId w:val="6"/>
              </w:numPr>
              <w:rPr>
                <w:rFonts w:ascii="Arial" w:eastAsia="roboto sans-serif" w:hAnsi="Arial" w:cs="Arial"/>
                <w:sz w:val="18"/>
              </w:rPr>
            </w:pPr>
            <w:r w:rsidRPr="00E079B3">
              <w:rPr>
                <w:rFonts w:ascii="Arial" w:eastAsia="roboto sans-serif" w:hAnsi="Arial" w:cs="Arial"/>
                <w:sz w:val="18"/>
              </w:rPr>
              <w:t xml:space="preserve">Analyzed and interpreted log files </w:t>
            </w:r>
          </w:p>
          <w:p w14:paraId="32F7AD12" w14:textId="77777777" w:rsidR="00E079B3" w:rsidRDefault="00E079B3" w:rsidP="00F42A7F">
            <w:pPr>
              <w:pStyle w:val="ListParagraph"/>
              <w:numPr>
                <w:ilvl w:val="0"/>
                <w:numId w:val="6"/>
              </w:numPr>
              <w:rPr>
                <w:rFonts w:ascii="Arial" w:eastAsia="roboto sans-serif" w:hAnsi="Arial" w:cs="Arial"/>
                <w:sz w:val="18"/>
              </w:rPr>
            </w:pPr>
            <w:r w:rsidRPr="00E079B3">
              <w:rPr>
                <w:rFonts w:ascii="Arial" w:eastAsia="roboto sans-serif" w:hAnsi="Arial" w:cs="Arial"/>
                <w:sz w:val="18"/>
              </w:rPr>
              <w:t>Monitored and maintained over 77,000 pieces of data collection and transmission equipment nationwide.</w:t>
            </w:r>
          </w:p>
          <w:p w14:paraId="3C5AACF5" w14:textId="62B76141" w:rsidR="00A23442" w:rsidRPr="00B73A3C" w:rsidRDefault="00A23442" w:rsidP="003E4B59">
            <w:pPr>
              <w:rPr>
                <w:rFonts w:ascii="Arial" w:eastAsia="roboto sans-serif" w:hAnsi="Arial" w:cs="Arial"/>
                <w:sz w:val="18"/>
              </w:rPr>
            </w:pPr>
          </w:p>
        </w:tc>
      </w:tr>
      <w:tr w:rsidR="0017535F" w:rsidRPr="00B73A3C" w14:paraId="0A119C10" w14:textId="77777777" w:rsidTr="0017535F">
        <w:trPr>
          <w:gridAfter w:val="3"/>
          <w:wAfter w:w="1337" w:type="pct"/>
          <w:tblCellSpacing w:w="14" w:type="dxa"/>
        </w:trPr>
        <w:tc>
          <w:tcPr>
            <w:tcW w:w="3616" w:type="pct"/>
            <w:gridSpan w:val="2"/>
          </w:tcPr>
          <w:p w14:paraId="59CB69FD" w14:textId="2AF52E37" w:rsidR="0017535F" w:rsidRPr="00B73A3C" w:rsidRDefault="0017535F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  <w:r w:rsidRPr="00B73A3C">
              <w:rPr>
                <w:rFonts w:ascii="Arial" w:eastAsia="roboto sans-serif" w:hAnsi="Arial" w:cs="Arial"/>
                <w:b/>
                <w:bCs/>
                <w:sz w:val="18"/>
              </w:rPr>
              <w:t>Allegheny North Veterinary Hospital</w:t>
            </w:r>
            <w:r>
              <w:rPr>
                <w:rFonts w:ascii="Arial" w:eastAsia="roboto sans-serif" w:hAnsi="Arial" w:cs="Arial"/>
                <w:b/>
                <w:bCs/>
                <w:sz w:val="18"/>
              </w:rPr>
              <w:t xml:space="preserve"> </w:t>
            </w:r>
            <w:r w:rsidRPr="00E17B8F">
              <w:rPr>
                <w:rFonts w:ascii="Arial" w:eastAsia="roboto sans-serif" w:hAnsi="Arial" w:cs="Arial"/>
                <w:b/>
                <w:bCs/>
                <w:sz w:val="18"/>
              </w:rPr>
              <w:t>| Jul 2006 - Dec 2012</w:t>
            </w:r>
          </w:p>
        </w:tc>
      </w:tr>
      <w:tr w:rsidR="0017535F" w:rsidRPr="00B73A3C" w14:paraId="264A730B" w14:textId="77777777" w:rsidTr="0017535F">
        <w:trPr>
          <w:gridAfter w:val="3"/>
          <w:wAfter w:w="1337" w:type="pct"/>
          <w:tblCellSpacing w:w="14" w:type="dxa"/>
        </w:trPr>
        <w:tc>
          <w:tcPr>
            <w:tcW w:w="3616" w:type="pct"/>
            <w:gridSpan w:val="2"/>
          </w:tcPr>
          <w:p w14:paraId="609CCCC8" w14:textId="3728C2CF" w:rsidR="0017535F" w:rsidRPr="00B73A3C" w:rsidRDefault="0017535F">
            <w:pPr>
              <w:rPr>
                <w:rFonts w:ascii="Arial" w:eastAsia="roboto sans-serif" w:hAnsi="Arial" w:cs="Arial"/>
                <w:sz w:val="18"/>
              </w:rPr>
            </w:pPr>
            <w:r w:rsidRPr="00B73A3C">
              <w:rPr>
                <w:rFonts w:ascii="Arial" w:eastAsia="roboto sans-serif" w:hAnsi="Arial" w:cs="Arial"/>
                <w:sz w:val="18"/>
              </w:rPr>
              <w:t xml:space="preserve">Receptionist/Web Content 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| </w:t>
            </w:r>
            <w:r>
              <w:rPr>
                <w:rFonts w:ascii="Arial" w:eastAsia="roboto sans-serif" w:hAnsi="Arial" w:cs="Arial"/>
                <w:sz w:val="18"/>
              </w:rPr>
              <w:t>Pittsburgh, PA</w:t>
            </w:r>
          </w:p>
        </w:tc>
      </w:tr>
      <w:tr w:rsidR="00A23442" w:rsidRPr="00B73A3C" w14:paraId="07E57F0D" w14:textId="77777777" w:rsidTr="000B7534">
        <w:trPr>
          <w:tblCellSpacing w:w="14" w:type="dxa"/>
        </w:trPr>
        <w:tc>
          <w:tcPr>
            <w:tcW w:w="4969" w:type="pct"/>
            <w:gridSpan w:val="5"/>
          </w:tcPr>
          <w:p w14:paraId="34971C7C" w14:textId="77777777" w:rsidR="000B7534" w:rsidRPr="000B7534" w:rsidRDefault="000B7534" w:rsidP="000B7534">
            <w:pPr>
              <w:numPr>
                <w:ilvl w:val="0"/>
                <w:numId w:val="21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Provided excellent client service.</w:t>
            </w:r>
          </w:p>
          <w:p w14:paraId="242C85C2" w14:textId="77777777" w:rsidR="000B7534" w:rsidRPr="000B7534" w:rsidRDefault="000B7534" w:rsidP="000B7534">
            <w:pPr>
              <w:numPr>
                <w:ilvl w:val="0"/>
                <w:numId w:val="21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Managed practice schedule, answered phones, scheduled patients, and maintained patient records.</w:t>
            </w:r>
          </w:p>
          <w:p w14:paraId="5B142C9B" w14:textId="77777777" w:rsidR="000B7534" w:rsidRPr="000B7534" w:rsidRDefault="000B7534" w:rsidP="000B7534">
            <w:pPr>
              <w:numPr>
                <w:ilvl w:val="0"/>
                <w:numId w:val="21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General office duties including cash transactions.</w:t>
            </w:r>
          </w:p>
          <w:p w14:paraId="30001AF0" w14:textId="77777777" w:rsidR="000B7534" w:rsidRPr="000B7534" w:rsidRDefault="000B7534" w:rsidP="000B7534">
            <w:pPr>
              <w:numPr>
                <w:ilvl w:val="0"/>
                <w:numId w:val="21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Trained new receptionists.</w:t>
            </w:r>
          </w:p>
          <w:p w14:paraId="0F1640DB" w14:textId="77777777" w:rsidR="000B7534" w:rsidRPr="000B7534" w:rsidRDefault="000B7534" w:rsidP="000B7534">
            <w:pPr>
              <w:numPr>
                <w:ilvl w:val="0"/>
                <w:numId w:val="21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Maintained website development and content management.</w:t>
            </w:r>
          </w:p>
          <w:p w14:paraId="68C926E1" w14:textId="1B87676A" w:rsidR="00A23442" w:rsidRPr="00B73A3C" w:rsidRDefault="00A23442">
            <w:pPr>
              <w:rPr>
                <w:rFonts w:ascii="Arial" w:eastAsia="roboto sans-serif" w:hAnsi="Arial" w:cs="Arial"/>
                <w:sz w:val="18"/>
              </w:rPr>
            </w:pPr>
          </w:p>
        </w:tc>
      </w:tr>
      <w:tr w:rsidR="0017535F" w:rsidRPr="00B73A3C" w14:paraId="54D0DE92" w14:textId="77777777" w:rsidTr="0017535F">
        <w:trPr>
          <w:gridAfter w:val="3"/>
          <w:wAfter w:w="1337" w:type="pct"/>
          <w:tblCellSpacing w:w="14" w:type="dxa"/>
        </w:trPr>
        <w:tc>
          <w:tcPr>
            <w:tcW w:w="3616" w:type="pct"/>
            <w:gridSpan w:val="2"/>
          </w:tcPr>
          <w:p w14:paraId="586D3981" w14:textId="2098C582" w:rsidR="0017535F" w:rsidRPr="00B73A3C" w:rsidRDefault="0017535F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  <w:r w:rsidRPr="00B73A3C">
              <w:rPr>
                <w:rFonts w:ascii="Arial" w:eastAsia="roboto sans-serif" w:hAnsi="Arial" w:cs="Arial"/>
                <w:b/>
                <w:bCs/>
                <w:sz w:val="18"/>
              </w:rPr>
              <w:t>H&amp;R Block</w:t>
            </w:r>
            <w:r>
              <w:rPr>
                <w:rFonts w:ascii="Arial" w:eastAsia="roboto sans-serif" w:hAnsi="Arial" w:cs="Arial"/>
                <w:b/>
                <w:bCs/>
                <w:sz w:val="18"/>
              </w:rPr>
              <w:t xml:space="preserve"> </w:t>
            </w:r>
            <w:r w:rsidRPr="00E17B8F">
              <w:rPr>
                <w:rFonts w:ascii="Arial" w:eastAsia="roboto sans-serif" w:hAnsi="Arial" w:cs="Arial"/>
                <w:b/>
                <w:bCs/>
                <w:sz w:val="18"/>
              </w:rPr>
              <w:t>| Dec 2008 - Apr 2009</w:t>
            </w:r>
          </w:p>
        </w:tc>
      </w:tr>
      <w:tr w:rsidR="0017535F" w:rsidRPr="00B73A3C" w14:paraId="3B1BC181" w14:textId="77777777" w:rsidTr="0017535F">
        <w:trPr>
          <w:gridAfter w:val="3"/>
          <w:wAfter w:w="1337" w:type="pct"/>
          <w:tblCellSpacing w:w="14" w:type="dxa"/>
        </w:trPr>
        <w:tc>
          <w:tcPr>
            <w:tcW w:w="3616" w:type="pct"/>
            <w:gridSpan w:val="2"/>
          </w:tcPr>
          <w:p w14:paraId="6BF76453" w14:textId="1D3C5562" w:rsidR="0017535F" w:rsidRPr="00B73A3C" w:rsidRDefault="0017535F">
            <w:pPr>
              <w:rPr>
                <w:rFonts w:ascii="Arial" w:eastAsia="roboto sans-serif" w:hAnsi="Arial" w:cs="Arial"/>
                <w:sz w:val="18"/>
              </w:rPr>
            </w:pPr>
            <w:r w:rsidRPr="00B73A3C">
              <w:rPr>
                <w:rFonts w:ascii="Arial" w:eastAsia="roboto sans-serif" w:hAnsi="Arial" w:cs="Arial"/>
                <w:sz w:val="18"/>
              </w:rPr>
              <w:t xml:space="preserve">Tax Associate 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| </w:t>
            </w:r>
            <w:r>
              <w:rPr>
                <w:rFonts w:ascii="Arial" w:eastAsia="roboto sans-serif" w:hAnsi="Arial" w:cs="Arial"/>
                <w:sz w:val="18"/>
              </w:rPr>
              <w:t>Pittsburgh, PA</w:t>
            </w:r>
          </w:p>
        </w:tc>
      </w:tr>
      <w:tr w:rsidR="00A23442" w:rsidRPr="00B73A3C" w14:paraId="78D3E700" w14:textId="77777777" w:rsidTr="000B7534">
        <w:trPr>
          <w:trHeight w:val="432"/>
          <w:tblCellSpacing w:w="14" w:type="dxa"/>
        </w:trPr>
        <w:tc>
          <w:tcPr>
            <w:tcW w:w="4969" w:type="pct"/>
            <w:gridSpan w:val="5"/>
          </w:tcPr>
          <w:p w14:paraId="32EC50B2" w14:textId="77777777" w:rsidR="000B7534" w:rsidRPr="000B7534" w:rsidRDefault="000B7534" w:rsidP="000B7534">
            <w:pPr>
              <w:numPr>
                <w:ilvl w:val="0"/>
                <w:numId w:val="22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Tax Associate</w:t>
            </w:r>
          </w:p>
          <w:p w14:paraId="2EE07E3A" w14:textId="77777777" w:rsidR="000B7534" w:rsidRPr="000B7534" w:rsidRDefault="000B7534" w:rsidP="000B7534">
            <w:pPr>
              <w:numPr>
                <w:ilvl w:val="0"/>
                <w:numId w:val="22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Prepared Federal, State, and Local income taxes.</w:t>
            </w:r>
          </w:p>
          <w:p w14:paraId="75574E6F" w14:textId="77777777" w:rsidR="000B7534" w:rsidRPr="000B7534" w:rsidRDefault="000B7534" w:rsidP="000B7534">
            <w:pPr>
              <w:numPr>
                <w:ilvl w:val="0"/>
                <w:numId w:val="22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Handled customer service, scheduling, walk-in clients, and utilized the POS system.</w:t>
            </w:r>
          </w:p>
          <w:p w14:paraId="22CBA05D" w14:textId="7CFA8C7B" w:rsidR="00A23442" w:rsidRPr="00B73A3C" w:rsidRDefault="00A23442">
            <w:pPr>
              <w:rPr>
                <w:rFonts w:ascii="Arial" w:eastAsia="roboto sans-serif" w:hAnsi="Arial" w:cs="Arial"/>
                <w:sz w:val="18"/>
              </w:rPr>
            </w:pPr>
          </w:p>
        </w:tc>
      </w:tr>
      <w:tr w:rsidR="0017535F" w:rsidRPr="00B73A3C" w14:paraId="40003355" w14:textId="77777777" w:rsidTr="0017535F">
        <w:trPr>
          <w:gridAfter w:val="2"/>
          <w:wAfter w:w="1092" w:type="pct"/>
          <w:tblCellSpacing w:w="14" w:type="dxa"/>
        </w:trPr>
        <w:tc>
          <w:tcPr>
            <w:tcW w:w="3861" w:type="pct"/>
            <w:gridSpan w:val="3"/>
          </w:tcPr>
          <w:p w14:paraId="12A1422D" w14:textId="786284AF" w:rsidR="0017535F" w:rsidRPr="00B73A3C" w:rsidRDefault="0017535F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  <w:r w:rsidRPr="00B73A3C">
              <w:rPr>
                <w:rFonts w:ascii="Arial" w:eastAsia="roboto sans-serif" w:hAnsi="Arial" w:cs="Arial"/>
                <w:b/>
                <w:bCs/>
                <w:sz w:val="18"/>
              </w:rPr>
              <w:t xml:space="preserve">Today’s Office Staffing </w:t>
            </w:r>
            <w:r w:rsidRPr="00E17B8F">
              <w:rPr>
                <w:rFonts w:ascii="Arial" w:eastAsia="roboto sans-serif" w:hAnsi="Arial" w:cs="Arial"/>
                <w:b/>
                <w:bCs/>
                <w:sz w:val="18"/>
              </w:rPr>
              <w:t>| Jul 2001 - Jul 2002</w:t>
            </w:r>
          </w:p>
        </w:tc>
      </w:tr>
      <w:tr w:rsidR="0017535F" w:rsidRPr="00B73A3C" w14:paraId="34282686" w14:textId="77777777" w:rsidTr="0017535F">
        <w:trPr>
          <w:gridAfter w:val="2"/>
          <w:wAfter w:w="1092" w:type="pct"/>
          <w:tblCellSpacing w:w="14" w:type="dxa"/>
        </w:trPr>
        <w:tc>
          <w:tcPr>
            <w:tcW w:w="3861" w:type="pct"/>
            <w:gridSpan w:val="3"/>
          </w:tcPr>
          <w:p w14:paraId="62BE29EE" w14:textId="6F58BEFC" w:rsidR="0017535F" w:rsidRPr="00B73A3C" w:rsidRDefault="0017535F">
            <w:pPr>
              <w:rPr>
                <w:rFonts w:ascii="Arial" w:eastAsia="roboto sans-serif" w:hAnsi="Arial" w:cs="Arial"/>
                <w:sz w:val="18"/>
              </w:rPr>
            </w:pPr>
            <w:r w:rsidRPr="00B73A3C">
              <w:rPr>
                <w:rFonts w:ascii="Arial" w:eastAsia="roboto sans-serif" w:hAnsi="Arial" w:cs="Arial"/>
                <w:sz w:val="18"/>
              </w:rPr>
              <w:t xml:space="preserve">Help Desk Analyst 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| </w:t>
            </w:r>
            <w:r>
              <w:rPr>
                <w:rFonts w:ascii="Arial" w:eastAsia="roboto sans-serif" w:hAnsi="Arial" w:cs="Arial"/>
                <w:sz w:val="18"/>
              </w:rPr>
              <w:t>Pittsburgh, PA</w:t>
            </w:r>
          </w:p>
        </w:tc>
      </w:tr>
      <w:tr w:rsidR="00A23442" w:rsidRPr="00B73A3C" w14:paraId="695D3219" w14:textId="77777777" w:rsidTr="000B7534">
        <w:trPr>
          <w:tblCellSpacing w:w="14" w:type="dxa"/>
        </w:trPr>
        <w:tc>
          <w:tcPr>
            <w:tcW w:w="4969" w:type="pct"/>
            <w:gridSpan w:val="5"/>
          </w:tcPr>
          <w:p w14:paraId="43E20334" w14:textId="77777777" w:rsidR="000B7534" w:rsidRPr="000B7534" w:rsidRDefault="000B7534" w:rsidP="000B7534">
            <w:pPr>
              <w:numPr>
                <w:ilvl w:val="0"/>
                <w:numId w:val="23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Help Desk Analyst (Xerox Corporation - Fleet Accounts)</w:t>
            </w:r>
          </w:p>
          <w:p w14:paraId="50A1BA61" w14:textId="77777777" w:rsidR="000B7534" w:rsidRPr="000B7534" w:rsidRDefault="000B7534" w:rsidP="000B7534">
            <w:pPr>
              <w:numPr>
                <w:ilvl w:val="0"/>
                <w:numId w:val="23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Troubleshot service/network printing issues.</w:t>
            </w:r>
          </w:p>
          <w:p w14:paraId="677808EE" w14:textId="77777777" w:rsidR="000B7534" w:rsidRPr="000B7534" w:rsidRDefault="000B7534" w:rsidP="000B7534">
            <w:pPr>
              <w:numPr>
                <w:ilvl w:val="0"/>
                <w:numId w:val="23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Analyzed and maintained help desk logs.</w:t>
            </w:r>
          </w:p>
          <w:p w14:paraId="02FB8FAC" w14:textId="77777777" w:rsidR="000B7534" w:rsidRPr="000B7534" w:rsidRDefault="000B7534" w:rsidP="000B7534">
            <w:pPr>
              <w:numPr>
                <w:ilvl w:val="0"/>
                <w:numId w:val="23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Followed up with clients to ensure completion of service/satisfaction.</w:t>
            </w:r>
          </w:p>
          <w:p w14:paraId="46E8BB10" w14:textId="1A5B83F5" w:rsidR="00A23442" w:rsidRPr="00B73A3C" w:rsidRDefault="00A23442">
            <w:pPr>
              <w:rPr>
                <w:rFonts w:ascii="Arial" w:eastAsia="roboto sans-serif" w:hAnsi="Arial" w:cs="Arial"/>
                <w:sz w:val="18"/>
              </w:rPr>
            </w:pPr>
          </w:p>
        </w:tc>
      </w:tr>
      <w:tr w:rsidR="00A23442" w:rsidRPr="00B73A3C" w14:paraId="1A51CDA9" w14:textId="77777777" w:rsidTr="0017535F">
        <w:trPr>
          <w:tblCellSpacing w:w="14" w:type="dxa"/>
        </w:trPr>
        <w:tc>
          <w:tcPr>
            <w:tcW w:w="3861" w:type="pct"/>
            <w:gridSpan w:val="3"/>
          </w:tcPr>
          <w:p w14:paraId="24734903" w14:textId="2A704A89" w:rsidR="00A23442" w:rsidRPr="00B73A3C" w:rsidRDefault="00105B80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  <w:r w:rsidRPr="00B73A3C">
              <w:rPr>
                <w:rFonts w:ascii="Arial" w:eastAsia="roboto sans-serif" w:hAnsi="Arial" w:cs="Arial"/>
                <w:b/>
                <w:bCs/>
                <w:sz w:val="18"/>
              </w:rPr>
              <w:t xml:space="preserve">Today’s Office Staffing </w:t>
            </w:r>
            <w:r w:rsidR="00E17B8F" w:rsidRPr="00E17B8F">
              <w:rPr>
                <w:rFonts w:ascii="Arial" w:eastAsia="roboto sans-serif" w:hAnsi="Arial" w:cs="Arial"/>
                <w:b/>
                <w:bCs/>
                <w:sz w:val="18"/>
              </w:rPr>
              <w:t>| Mar 2000 - Apr 2001</w:t>
            </w:r>
          </w:p>
        </w:tc>
        <w:tc>
          <w:tcPr>
            <w:tcW w:w="1092" w:type="pct"/>
            <w:gridSpan w:val="2"/>
          </w:tcPr>
          <w:p w14:paraId="75C4CF4E" w14:textId="3525FC45" w:rsidR="00A23442" w:rsidRPr="00B73A3C" w:rsidRDefault="00A23442">
            <w:pPr>
              <w:rPr>
                <w:rFonts w:ascii="Arial" w:eastAsia="roboto sans-serif" w:hAnsi="Arial" w:cs="Arial"/>
                <w:b/>
                <w:bCs/>
                <w:sz w:val="18"/>
              </w:rPr>
            </w:pPr>
          </w:p>
        </w:tc>
      </w:tr>
      <w:tr w:rsidR="0017535F" w:rsidRPr="00B73A3C" w14:paraId="01836BFC" w14:textId="77777777" w:rsidTr="0017535F">
        <w:trPr>
          <w:gridAfter w:val="2"/>
          <w:wAfter w:w="1092" w:type="pct"/>
          <w:tblCellSpacing w:w="14" w:type="dxa"/>
        </w:trPr>
        <w:tc>
          <w:tcPr>
            <w:tcW w:w="3861" w:type="pct"/>
            <w:gridSpan w:val="3"/>
          </w:tcPr>
          <w:p w14:paraId="4F4B9CA4" w14:textId="38C49965" w:rsidR="0017535F" w:rsidRPr="00B73A3C" w:rsidRDefault="0017535F">
            <w:pPr>
              <w:rPr>
                <w:rFonts w:ascii="Arial" w:eastAsia="roboto sans-serif" w:hAnsi="Arial" w:cs="Arial"/>
                <w:sz w:val="18"/>
              </w:rPr>
            </w:pPr>
            <w:r w:rsidRPr="00B73A3C">
              <w:rPr>
                <w:rFonts w:ascii="Arial" w:eastAsia="roboto sans-serif" w:hAnsi="Arial" w:cs="Arial"/>
                <w:sz w:val="18"/>
              </w:rPr>
              <w:t xml:space="preserve">Project Administrator </w:t>
            </w:r>
            <w:r w:rsidRPr="00BC38BA">
              <w:rPr>
                <w:rFonts w:ascii="Arial" w:eastAsia="roboto sans-serif" w:hAnsi="Arial" w:cs="Arial"/>
                <w:sz w:val="18"/>
              </w:rPr>
              <w:t xml:space="preserve">| </w:t>
            </w:r>
            <w:r>
              <w:rPr>
                <w:rFonts w:ascii="Arial" w:eastAsia="roboto sans-serif" w:hAnsi="Arial" w:cs="Arial"/>
                <w:sz w:val="18"/>
              </w:rPr>
              <w:t>Pittsburgh, PA</w:t>
            </w:r>
          </w:p>
        </w:tc>
      </w:tr>
      <w:tr w:rsidR="00A23442" w:rsidRPr="00B73A3C" w14:paraId="5A1F8207" w14:textId="77777777" w:rsidTr="00280386">
        <w:trPr>
          <w:tblCellSpacing w:w="14" w:type="dxa"/>
        </w:trPr>
        <w:tc>
          <w:tcPr>
            <w:tcW w:w="4969" w:type="pct"/>
            <w:gridSpan w:val="5"/>
          </w:tcPr>
          <w:p w14:paraId="4F57983B" w14:textId="61F372C8" w:rsidR="000B7534" w:rsidRPr="000B7534" w:rsidRDefault="000B7534" w:rsidP="000B7534">
            <w:pPr>
              <w:numPr>
                <w:ilvl w:val="0"/>
                <w:numId w:val="24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 xml:space="preserve">Project Administrator (Union Switch &amp; Signal </w:t>
            </w:r>
            <w:r w:rsidR="00280386" w:rsidRPr="000B7534">
              <w:rPr>
                <w:rFonts w:ascii="Arial" w:eastAsia="roboto sans-serif" w:hAnsi="Arial" w:cs="Arial"/>
                <w:sz w:val="18"/>
              </w:rPr>
              <w:t>- Automation</w:t>
            </w:r>
            <w:r w:rsidRPr="000B7534">
              <w:rPr>
                <w:rFonts w:ascii="Arial" w:eastAsia="roboto sans-serif" w:hAnsi="Arial" w:cs="Arial"/>
                <w:sz w:val="18"/>
              </w:rPr>
              <w:t xml:space="preserve"> &amp; Information Systems)</w:t>
            </w:r>
          </w:p>
          <w:p w14:paraId="6E77F063" w14:textId="77777777" w:rsidR="000B7534" w:rsidRPr="000B7534" w:rsidRDefault="000B7534" w:rsidP="000B7534">
            <w:pPr>
              <w:numPr>
                <w:ilvl w:val="0"/>
                <w:numId w:val="24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Maintained all documentation.</w:t>
            </w:r>
          </w:p>
          <w:p w14:paraId="6E8EAE85" w14:textId="77777777" w:rsidR="000B7534" w:rsidRPr="000B7534" w:rsidRDefault="000B7534" w:rsidP="000B7534">
            <w:pPr>
              <w:numPr>
                <w:ilvl w:val="0"/>
                <w:numId w:val="24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Prepared, processed, and tracked contract change proposals and orders.</w:t>
            </w:r>
          </w:p>
          <w:p w14:paraId="72CA1D19" w14:textId="77777777" w:rsidR="000B7534" w:rsidRPr="000B7534" w:rsidRDefault="000B7534" w:rsidP="000B7534">
            <w:pPr>
              <w:numPr>
                <w:ilvl w:val="0"/>
                <w:numId w:val="24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Reconciliation of cash receipts and subcontractor invoicing.</w:t>
            </w:r>
          </w:p>
          <w:p w14:paraId="4ECB40CA" w14:textId="77777777" w:rsidR="000B7534" w:rsidRPr="000B7534" w:rsidRDefault="000B7534" w:rsidP="000B7534">
            <w:pPr>
              <w:numPr>
                <w:ilvl w:val="0"/>
                <w:numId w:val="24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Liaised with finance, accounting, and legal departments.</w:t>
            </w:r>
          </w:p>
          <w:p w14:paraId="66817732" w14:textId="77777777" w:rsidR="000B7534" w:rsidRPr="000B7534" w:rsidRDefault="000B7534" w:rsidP="000B7534">
            <w:pPr>
              <w:numPr>
                <w:ilvl w:val="0"/>
                <w:numId w:val="24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Functioned as a member of the project team.</w:t>
            </w:r>
          </w:p>
          <w:p w14:paraId="020D7A75" w14:textId="0A24632A" w:rsidR="00A23442" w:rsidRPr="00B73A3C" w:rsidRDefault="000B7534" w:rsidP="00280386">
            <w:pPr>
              <w:numPr>
                <w:ilvl w:val="0"/>
                <w:numId w:val="24"/>
              </w:numPr>
              <w:rPr>
                <w:rFonts w:ascii="Arial" w:eastAsia="roboto sans-serif" w:hAnsi="Arial" w:cs="Arial"/>
                <w:sz w:val="18"/>
              </w:rPr>
            </w:pPr>
            <w:r w:rsidRPr="000B7534">
              <w:rPr>
                <w:rFonts w:ascii="Arial" w:eastAsia="roboto sans-serif" w:hAnsi="Arial" w:cs="Arial"/>
                <w:sz w:val="18"/>
              </w:rPr>
              <w:t>Collaborated with various internal and external teams.</w:t>
            </w:r>
          </w:p>
        </w:tc>
      </w:tr>
    </w:tbl>
    <w:p w14:paraId="3EFD2986" w14:textId="0271EE2E" w:rsidR="00A23442" w:rsidRPr="00B73A3C" w:rsidRDefault="00000000" w:rsidP="00970B32">
      <w:pPr>
        <w:pStyle w:val="Heading2"/>
        <w:spacing w:before="100" w:beforeAutospacing="1" w:after="100" w:afterAutospacing="1"/>
        <w:rPr>
          <w:rFonts w:eastAsia="roboto sans-serif"/>
        </w:rPr>
      </w:pPr>
      <w:r w:rsidRPr="00B73A3C">
        <w:rPr>
          <w:rFonts w:eastAsia="roboto sans-serif"/>
        </w:rPr>
        <w:lastRenderedPageBreak/>
        <w:t>Education</w:t>
      </w:r>
      <w:r w:rsidR="00487695">
        <w:rPr>
          <w:rFonts w:eastAsia="roboto sans-serif"/>
        </w:rPr>
        <w:t>:</w:t>
      </w:r>
    </w:p>
    <w:p w14:paraId="7FA7083C" w14:textId="77777777" w:rsidR="00E17B8F" w:rsidRPr="00E17B8F" w:rsidRDefault="00E17B8F" w:rsidP="00E17B8F">
      <w:pPr>
        <w:numPr>
          <w:ilvl w:val="0"/>
          <w:numId w:val="11"/>
        </w:numPr>
        <w:rPr>
          <w:rFonts w:ascii="Arial" w:eastAsia="roboto sans-serif" w:hAnsi="Arial" w:cs="Arial"/>
          <w:sz w:val="18"/>
        </w:rPr>
      </w:pPr>
      <w:r w:rsidRPr="00E17B8F">
        <w:rPr>
          <w:rFonts w:ascii="Arial" w:eastAsia="roboto sans-serif" w:hAnsi="Arial" w:cs="Arial"/>
          <w:sz w:val="18"/>
        </w:rPr>
        <w:t>University of Phoenix</w:t>
      </w:r>
    </w:p>
    <w:p w14:paraId="45F3E40D" w14:textId="77777777" w:rsidR="00E17B8F" w:rsidRPr="00E17B8F" w:rsidRDefault="00E17B8F" w:rsidP="00E17B8F">
      <w:pPr>
        <w:numPr>
          <w:ilvl w:val="1"/>
          <w:numId w:val="11"/>
        </w:numPr>
        <w:rPr>
          <w:rFonts w:ascii="Arial" w:eastAsia="roboto sans-serif" w:hAnsi="Arial" w:cs="Arial"/>
          <w:sz w:val="18"/>
        </w:rPr>
      </w:pPr>
      <w:r w:rsidRPr="00E17B8F">
        <w:rPr>
          <w:rFonts w:ascii="Arial" w:eastAsia="roboto sans-serif" w:hAnsi="Arial" w:cs="Arial"/>
          <w:sz w:val="18"/>
        </w:rPr>
        <w:t>Bachelor's Degree - Information Technology</w:t>
      </w:r>
    </w:p>
    <w:p w14:paraId="3880A31C" w14:textId="77777777" w:rsidR="00E17B8F" w:rsidRPr="00E17B8F" w:rsidRDefault="00E17B8F" w:rsidP="00E17B8F">
      <w:pPr>
        <w:numPr>
          <w:ilvl w:val="0"/>
          <w:numId w:val="11"/>
        </w:numPr>
        <w:rPr>
          <w:rFonts w:ascii="Arial" w:eastAsia="roboto sans-serif" w:hAnsi="Arial" w:cs="Arial"/>
          <w:sz w:val="18"/>
        </w:rPr>
      </w:pPr>
      <w:r w:rsidRPr="00E17B8F">
        <w:rPr>
          <w:rFonts w:ascii="Arial" w:eastAsia="roboto sans-serif" w:hAnsi="Arial" w:cs="Arial"/>
          <w:sz w:val="18"/>
        </w:rPr>
        <w:t>Pittsburgh Technical Institute</w:t>
      </w:r>
    </w:p>
    <w:p w14:paraId="39FE4197" w14:textId="77777777" w:rsidR="00E17B8F" w:rsidRPr="00E17B8F" w:rsidRDefault="00E17B8F" w:rsidP="00E17B8F">
      <w:pPr>
        <w:numPr>
          <w:ilvl w:val="1"/>
          <w:numId w:val="11"/>
        </w:numPr>
        <w:rPr>
          <w:rFonts w:ascii="Arial" w:eastAsia="roboto sans-serif" w:hAnsi="Arial" w:cs="Arial"/>
          <w:sz w:val="18"/>
        </w:rPr>
      </w:pPr>
      <w:r w:rsidRPr="00E17B8F">
        <w:rPr>
          <w:rFonts w:ascii="Arial" w:eastAsia="roboto sans-serif" w:hAnsi="Arial" w:cs="Arial"/>
          <w:sz w:val="18"/>
        </w:rPr>
        <w:t>Microsoft Network Professional Plus</w:t>
      </w:r>
    </w:p>
    <w:p w14:paraId="6A26FE37" w14:textId="77777777" w:rsidR="00E17B8F" w:rsidRPr="00E17B8F" w:rsidRDefault="00E17B8F" w:rsidP="00E17B8F">
      <w:pPr>
        <w:numPr>
          <w:ilvl w:val="1"/>
          <w:numId w:val="11"/>
        </w:numPr>
        <w:rPr>
          <w:rFonts w:ascii="Arial" w:eastAsia="roboto sans-serif" w:hAnsi="Arial" w:cs="Arial"/>
          <w:sz w:val="18"/>
        </w:rPr>
      </w:pPr>
      <w:r w:rsidRPr="00E17B8F">
        <w:rPr>
          <w:rFonts w:ascii="Arial" w:eastAsia="roboto sans-serif" w:hAnsi="Arial" w:cs="Arial"/>
          <w:sz w:val="18"/>
        </w:rPr>
        <w:t>Microsoft Certified Professional</w:t>
      </w:r>
    </w:p>
    <w:p w14:paraId="74F3854E" w14:textId="77777777" w:rsidR="00E17B8F" w:rsidRPr="00E17B8F" w:rsidRDefault="00E17B8F" w:rsidP="00E17B8F">
      <w:pPr>
        <w:numPr>
          <w:ilvl w:val="0"/>
          <w:numId w:val="11"/>
        </w:numPr>
        <w:rPr>
          <w:rFonts w:ascii="Arial" w:eastAsia="roboto sans-serif" w:hAnsi="Arial" w:cs="Arial"/>
          <w:sz w:val="18"/>
        </w:rPr>
      </w:pPr>
      <w:r w:rsidRPr="00E17B8F">
        <w:rPr>
          <w:rFonts w:ascii="Arial" w:eastAsia="roboto sans-serif" w:hAnsi="Arial" w:cs="Arial"/>
          <w:sz w:val="18"/>
        </w:rPr>
        <w:t>The Art Institute of Pittsburgh</w:t>
      </w:r>
    </w:p>
    <w:p w14:paraId="3D4DEECF" w14:textId="77777777" w:rsidR="00E17B8F" w:rsidRPr="00E17B8F" w:rsidRDefault="00E17B8F" w:rsidP="00E17B8F">
      <w:pPr>
        <w:numPr>
          <w:ilvl w:val="1"/>
          <w:numId w:val="11"/>
        </w:numPr>
        <w:rPr>
          <w:rFonts w:ascii="Arial" w:eastAsia="roboto sans-serif" w:hAnsi="Arial" w:cs="Arial"/>
          <w:sz w:val="18"/>
        </w:rPr>
      </w:pPr>
      <w:r w:rsidRPr="00E17B8F">
        <w:rPr>
          <w:rFonts w:ascii="Arial" w:eastAsia="roboto sans-serif" w:hAnsi="Arial" w:cs="Arial"/>
          <w:sz w:val="18"/>
        </w:rPr>
        <w:t>Associate's Degree - Specialized Business</w:t>
      </w:r>
    </w:p>
    <w:p w14:paraId="6981384D" w14:textId="77777777" w:rsidR="00280386" w:rsidRDefault="00280386" w:rsidP="00280386">
      <w:pPr>
        <w:rPr>
          <w:rFonts w:ascii="Arial" w:hAnsi="Arial" w:cs="Arial"/>
          <w:b/>
          <w:bCs/>
          <w:sz w:val="28"/>
          <w:szCs w:val="28"/>
        </w:rPr>
      </w:pPr>
    </w:p>
    <w:p w14:paraId="128720E0" w14:textId="02434380" w:rsidR="00280386" w:rsidRPr="00280386" w:rsidRDefault="00280386" w:rsidP="00280386">
      <w:pPr>
        <w:rPr>
          <w:rFonts w:ascii="Arial" w:hAnsi="Arial" w:cs="Arial"/>
          <w:sz w:val="18"/>
          <w:szCs w:val="18"/>
        </w:rPr>
      </w:pPr>
      <w:r w:rsidRPr="00280386">
        <w:rPr>
          <w:rFonts w:ascii="Arial" w:hAnsi="Arial" w:cs="Arial"/>
          <w:b/>
          <w:bCs/>
          <w:sz w:val="28"/>
          <w:szCs w:val="28"/>
        </w:rPr>
        <w:t>Certifications</w:t>
      </w:r>
      <w:r>
        <w:rPr>
          <w:rFonts w:ascii="Arial" w:hAnsi="Arial" w:cs="Arial"/>
          <w:b/>
          <w:bCs/>
          <w:sz w:val="18"/>
          <w:szCs w:val="18"/>
        </w:rPr>
        <w:t>:</w:t>
      </w:r>
    </w:p>
    <w:p w14:paraId="6504E526" w14:textId="77777777" w:rsidR="00280386" w:rsidRPr="00280386" w:rsidRDefault="00280386" w:rsidP="00280386">
      <w:pPr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280386">
        <w:rPr>
          <w:rFonts w:ascii="Arial" w:hAnsi="Arial" w:cs="Arial"/>
          <w:sz w:val="18"/>
          <w:szCs w:val="18"/>
        </w:rPr>
        <w:t>Coursera Google Cybersecurity Professional Certificate - 2023</w:t>
      </w:r>
    </w:p>
    <w:p w14:paraId="07D7D05B" w14:textId="77777777" w:rsidR="00280386" w:rsidRPr="00280386" w:rsidRDefault="00280386" w:rsidP="00280386">
      <w:pPr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280386">
        <w:rPr>
          <w:rFonts w:ascii="Arial" w:hAnsi="Arial" w:cs="Arial"/>
          <w:sz w:val="18"/>
          <w:szCs w:val="18"/>
        </w:rPr>
        <w:t>Coursera Google Project Management Professional Certificate</w:t>
      </w:r>
    </w:p>
    <w:p w14:paraId="7D60D599" w14:textId="77777777" w:rsidR="00280386" w:rsidRPr="00280386" w:rsidRDefault="00280386" w:rsidP="00280386">
      <w:pPr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280386">
        <w:rPr>
          <w:rFonts w:ascii="Arial" w:hAnsi="Arial" w:cs="Arial"/>
          <w:sz w:val="18"/>
          <w:szCs w:val="18"/>
        </w:rPr>
        <w:t>101 Blockchain Certified Blockchain Security Expert - Certificate 2023</w:t>
      </w:r>
    </w:p>
    <w:p w14:paraId="06EF44AC" w14:textId="77777777" w:rsidR="00280386" w:rsidRPr="00280386" w:rsidRDefault="00280386" w:rsidP="00280386">
      <w:pPr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280386">
        <w:rPr>
          <w:rFonts w:ascii="Arial" w:hAnsi="Arial" w:cs="Arial"/>
          <w:sz w:val="18"/>
          <w:szCs w:val="18"/>
        </w:rPr>
        <w:t>Udemy Mastering Data Science Basics Certificate 2023</w:t>
      </w:r>
    </w:p>
    <w:p w14:paraId="242A3827" w14:textId="77777777" w:rsidR="00280386" w:rsidRPr="00280386" w:rsidRDefault="00280386" w:rsidP="00280386">
      <w:pPr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280386">
        <w:rPr>
          <w:rFonts w:ascii="Arial" w:hAnsi="Arial" w:cs="Arial"/>
          <w:sz w:val="18"/>
          <w:szCs w:val="18"/>
        </w:rPr>
        <w:t>Alison Fundamental Data Analysis with Power BI - Certificate 2023</w:t>
      </w:r>
    </w:p>
    <w:p w14:paraId="02B8F674" w14:textId="77777777" w:rsidR="00280386" w:rsidRPr="00280386" w:rsidRDefault="00280386" w:rsidP="00280386">
      <w:pPr>
        <w:numPr>
          <w:ilvl w:val="0"/>
          <w:numId w:val="25"/>
        </w:numPr>
        <w:rPr>
          <w:rFonts w:ascii="Arial" w:hAnsi="Arial" w:cs="Arial"/>
          <w:sz w:val="18"/>
          <w:szCs w:val="18"/>
        </w:rPr>
      </w:pPr>
      <w:r w:rsidRPr="00280386">
        <w:rPr>
          <w:rFonts w:ascii="Arial" w:hAnsi="Arial" w:cs="Arial"/>
          <w:sz w:val="18"/>
          <w:szCs w:val="18"/>
        </w:rPr>
        <w:t>Alison Tableau Desktop - Certificate 2023</w:t>
      </w:r>
    </w:p>
    <w:p w14:paraId="5686BD98" w14:textId="77777777" w:rsidR="00280386" w:rsidRDefault="00280386" w:rsidP="00280386">
      <w:pPr>
        <w:rPr>
          <w:rFonts w:ascii="Arial" w:hAnsi="Arial" w:cs="Arial"/>
          <w:b/>
          <w:bCs/>
          <w:sz w:val="28"/>
          <w:szCs w:val="28"/>
        </w:rPr>
      </w:pPr>
    </w:p>
    <w:p w14:paraId="0CD38228" w14:textId="61A3732F" w:rsidR="00280386" w:rsidRPr="00280386" w:rsidRDefault="00280386" w:rsidP="00280386">
      <w:pPr>
        <w:rPr>
          <w:rFonts w:ascii="Arial" w:hAnsi="Arial" w:cs="Arial"/>
          <w:sz w:val="28"/>
          <w:szCs w:val="28"/>
        </w:rPr>
      </w:pPr>
      <w:r w:rsidRPr="00280386">
        <w:rPr>
          <w:rFonts w:ascii="Arial" w:hAnsi="Arial" w:cs="Arial"/>
          <w:b/>
          <w:bCs/>
          <w:sz w:val="28"/>
          <w:szCs w:val="28"/>
        </w:rPr>
        <w:t>Training:</w:t>
      </w:r>
    </w:p>
    <w:p w14:paraId="2934ECFC" w14:textId="77777777" w:rsidR="00280386" w:rsidRPr="00280386" w:rsidRDefault="00280386" w:rsidP="00280386">
      <w:pPr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280386">
        <w:rPr>
          <w:rFonts w:ascii="Arial" w:hAnsi="Arial" w:cs="Arial"/>
          <w:sz w:val="18"/>
          <w:szCs w:val="18"/>
        </w:rPr>
        <w:t>Blackstone Career Institute Legal Assistant/Paralegal - 2023</w:t>
      </w:r>
    </w:p>
    <w:p w14:paraId="6E744FB5" w14:textId="77777777" w:rsidR="00280386" w:rsidRPr="00280386" w:rsidRDefault="00280386" w:rsidP="00280386">
      <w:pPr>
        <w:numPr>
          <w:ilvl w:val="1"/>
          <w:numId w:val="26"/>
        </w:numPr>
        <w:rPr>
          <w:rFonts w:ascii="Arial" w:hAnsi="Arial" w:cs="Arial"/>
          <w:sz w:val="18"/>
          <w:szCs w:val="18"/>
        </w:rPr>
      </w:pPr>
      <w:r w:rsidRPr="00280386">
        <w:rPr>
          <w:rFonts w:ascii="Arial" w:hAnsi="Arial" w:cs="Arial"/>
          <w:sz w:val="18"/>
          <w:szCs w:val="18"/>
        </w:rPr>
        <w:t>Fundamental understanding of various areas of law, efficient legal research, legal professional duties and ethics.</w:t>
      </w:r>
    </w:p>
    <w:p w14:paraId="7F22D157" w14:textId="77777777" w:rsidR="00280386" w:rsidRPr="00280386" w:rsidRDefault="00280386" w:rsidP="00280386">
      <w:pPr>
        <w:numPr>
          <w:ilvl w:val="0"/>
          <w:numId w:val="26"/>
        </w:numPr>
        <w:rPr>
          <w:rFonts w:ascii="Arial" w:hAnsi="Arial" w:cs="Arial"/>
          <w:sz w:val="18"/>
          <w:szCs w:val="18"/>
        </w:rPr>
      </w:pPr>
      <w:r w:rsidRPr="00280386">
        <w:rPr>
          <w:rFonts w:ascii="Arial" w:hAnsi="Arial" w:cs="Arial"/>
          <w:sz w:val="18"/>
          <w:szCs w:val="18"/>
        </w:rPr>
        <w:t>The Definitive GRC Analyst Master Class, SimplyCyber - 2023</w:t>
      </w:r>
    </w:p>
    <w:p w14:paraId="75C6057E" w14:textId="77777777" w:rsidR="00280386" w:rsidRPr="00280386" w:rsidRDefault="00280386" w:rsidP="00280386">
      <w:pPr>
        <w:numPr>
          <w:ilvl w:val="1"/>
          <w:numId w:val="26"/>
        </w:numPr>
      </w:pPr>
      <w:r w:rsidRPr="00280386">
        <w:rPr>
          <w:rFonts w:ascii="Arial" w:hAnsi="Arial" w:cs="Arial"/>
          <w:sz w:val="18"/>
          <w:szCs w:val="18"/>
        </w:rPr>
        <w:t>In-depth knowledge of the NIST Cybersecurity Framework and its components: Identify, Protect, Detect, Respond, and Recover</w:t>
      </w:r>
      <w:r w:rsidRPr="00280386">
        <w:t>.</w:t>
      </w:r>
    </w:p>
    <w:p w14:paraId="6DED1402" w14:textId="77777777" w:rsidR="00A23442" w:rsidRDefault="00A23442"/>
    <w:sectPr w:rsidR="00A23442" w:rsidSect="00B26BFC">
      <w:footerReference w:type="default" r:id="rId7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84AA0" w14:textId="77777777" w:rsidR="00C841DB" w:rsidRDefault="00C841DB" w:rsidP="00824658">
      <w:r>
        <w:separator/>
      </w:r>
    </w:p>
  </w:endnote>
  <w:endnote w:type="continuationSeparator" w:id="0">
    <w:p w14:paraId="2D2A66D0" w14:textId="77777777" w:rsidR="00C841DB" w:rsidRDefault="00C841DB" w:rsidP="00824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9659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F7F9A" w14:textId="2FB56DA4" w:rsidR="00824658" w:rsidRDefault="008246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DB1581" w14:textId="77777777" w:rsidR="00824658" w:rsidRDefault="00824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61A8D" w14:textId="77777777" w:rsidR="00C841DB" w:rsidRDefault="00C841DB" w:rsidP="00824658">
      <w:r>
        <w:separator/>
      </w:r>
    </w:p>
  </w:footnote>
  <w:footnote w:type="continuationSeparator" w:id="0">
    <w:p w14:paraId="71B631E7" w14:textId="77777777" w:rsidR="00C841DB" w:rsidRDefault="00C841DB" w:rsidP="00824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6BAE"/>
    <w:multiLevelType w:val="multilevel"/>
    <w:tmpl w:val="6EAC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03D32"/>
    <w:multiLevelType w:val="multilevel"/>
    <w:tmpl w:val="EBBC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A16BC"/>
    <w:multiLevelType w:val="multilevel"/>
    <w:tmpl w:val="A178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8C29FA"/>
    <w:multiLevelType w:val="hybridMultilevel"/>
    <w:tmpl w:val="26A6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4F09"/>
    <w:multiLevelType w:val="multilevel"/>
    <w:tmpl w:val="A948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0F3000"/>
    <w:multiLevelType w:val="multilevel"/>
    <w:tmpl w:val="592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BD676F"/>
    <w:multiLevelType w:val="hybridMultilevel"/>
    <w:tmpl w:val="BF1A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94B64"/>
    <w:multiLevelType w:val="multilevel"/>
    <w:tmpl w:val="DF20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594AEE"/>
    <w:multiLevelType w:val="multilevel"/>
    <w:tmpl w:val="A3E0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B34967"/>
    <w:multiLevelType w:val="multilevel"/>
    <w:tmpl w:val="5ACA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D1699B"/>
    <w:multiLevelType w:val="hybridMultilevel"/>
    <w:tmpl w:val="4FD0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6691D"/>
    <w:multiLevelType w:val="multilevel"/>
    <w:tmpl w:val="972C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CD4711"/>
    <w:multiLevelType w:val="multilevel"/>
    <w:tmpl w:val="25F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FF4675"/>
    <w:multiLevelType w:val="hybridMultilevel"/>
    <w:tmpl w:val="86E81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709A7"/>
    <w:multiLevelType w:val="multilevel"/>
    <w:tmpl w:val="E09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C0337B"/>
    <w:multiLevelType w:val="multilevel"/>
    <w:tmpl w:val="49D6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971FE1"/>
    <w:multiLevelType w:val="hybridMultilevel"/>
    <w:tmpl w:val="6942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344F7"/>
    <w:multiLevelType w:val="multilevel"/>
    <w:tmpl w:val="F646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E73995"/>
    <w:multiLevelType w:val="multilevel"/>
    <w:tmpl w:val="B03C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E15B0"/>
    <w:multiLevelType w:val="multilevel"/>
    <w:tmpl w:val="8F8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4E26D8"/>
    <w:multiLevelType w:val="hybridMultilevel"/>
    <w:tmpl w:val="B850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23CEB"/>
    <w:multiLevelType w:val="multilevel"/>
    <w:tmpl w:val="7C26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33708A"/>
    <w:multiLevelType w:val="multilevel"/>
    <w:tmpl w:val="633A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D1576F"/>
    <w:multiLevelType w:val="multilevel"/>
    <w:tmpl w:val="30E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DA476A"/>
    <w:multiLevelType w:val="hybridMultilevel"/>
    <w:tmpl w:val="F930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E7CA0"/>
    <w:multiLevelType w:val="multilevel"/>
    <w:tmpl w:val="C38A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4442673">
    <w:abstractNumId w:val="24"/>
  </w:num>
  <w:num w:numId="2" w16cid:durableId="1966811637">
    <w:abstractNumId w:val="13"/>
  </w:num>
  <w:num w:numId="3" w16cid:durableId="2006004969">
    <w:abstractNumId w:val="3"/>
  </w:num>
  <w:num w:numId="4" w16cid:durableId="1846170119">
    <w:abstractNumId w:val="6"/>
  </w:num>
  <w:num w:numId="5" w16cid:durableId="496917898">
    <w:abstractNumId w:val="16"/>
  </w:num>
  <w:num w:numId="6" w16cid:durableId="992029167">
    <w:abstractNumId w:val="20"/>
  </w:num>
  <w:num w:numId="7" w16cid:durableId="122191020">
    <w:abstractNumId w:val="9"/>
  </w:num>
  <w:num w:numId="8" w16cid:durableId="1065225886">
    <w:abstractNumId w:val="25"/>
  </w:num>
  <w:num w:numId="9" w16cid:durableId="1860586271">
    <w:abstractNumId w:val="2"/>
  </w:num>
  <w:num w:numId="10" w16cid:durableId="797840869">
    <w:abstractNumId w:val="8"/>
  </w:num>
  <w:num w:numId="11" w16cid:durableId="167866524">
    <w:abstractNumId w:val="17"/>
  </w:num>
  <w:num w:numId="12" w16cid:durableId="95365376">
    <w:abstractNumId w:val="23"/>
  </w:num>
  <w:num w:numId="13" w16cid:durableId="31811107">
    <w:abstractNumId w:val="22"/>
  </w:num>
  <w:num w:numId="14" w16cid:durableId="465466529">
    <w:abstractNumId w:val="19"/>
  </w:num>
  <w:num w:numId="15" w16cid:durableId="859322903">
    <w:abstractNumId w:val="18"/>
  </w:num>
  <w:num w:numId="16" w16cid:durableId="976764073">
    <w:abstractNumId w:val="5"/>
  </w:num>
  <w:num w:numId="17" w16cid:durableId="1103916448">
    <w:abstractNumId w:val="12"/>
  </w:num>
  <w:num w:numId="18" w16cid:durableId="231473681">
    <w:abstractNumId w:val="14"/>
  </w:num>
  <w:num w:numId="19" w16cid:durableId="1073622738">
    <w:abstractNumId w:val="7"/>
  </w:num>
  <w:num w:numId="20" w16cid:durableId="537475283">
    <w:abstractNumId w:val="10"/>
  </w:num>
  <w:num w:numId="21" w16cid:durableId="1614902581">
    <w:abstractNumId w:val="15"/>
  </w:num>
  <w:num w:numId="22" w16cid:durableId="1595548479">
    <w:abstractNumId w:val="21"/>
  </w:num>
  <w:num w:numId="23" w16cid:durableId="1711765874">
    <w:abstractNumId w:val="1"/>
  </w:num>
  <w:num w:numId="24" w16cid:durableId="1386636429">
    <w:abstractNumId w:val="4"/>
  </w:num>
  <w:num w:numId="25" w16cid:durableId="1503008773">
    <w:abstractNumId w:val="0"/>
  </w:num>
  <w:num w:numId="26" w16cid:durableId="8546874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442"/>
    <w:rsid w:val="000014B9"/>
    <w:rsid w:val="00022C94"/>
    <w:rsid w:val="000247E4"/>
    <w:rsid w:val="000470D2"/>
    <w:rsid w:val="00057236"/>
    <w:rsid w:val="000A5653"/>
    <w:rsid w:val="000A7586"/>
    <w:rsid w:val="000B7534"/>
    <w:rsid w:val="00105B80"/>
    <w:rsid w:val="00130B75"/>
    <w:rsid w:val="001531B6"/>
    <w:rsid w:val="00160E4E"/>
    <w:rsid w:val="001708F6"/>
    <w:rsid w:val="0017535F"/>
    <w:rsid w:val="001C7DC8"/>
    <w:rsid w:val="002542B0"/>
    <w:rsid w:val="00280386"/>
    <w:rsid w:val="002B52F1"/>
    <w:rsid w:val="002E4CD0"/>
    <w:rsid w:val="0038134C"/>
    <w:rsid w:val="003A52F3"/>
    <w:rsid w:val="003D41F6"/>
    <w:rsid w:val="003E4B59"/>
    <w:rsid w:val="004162E3"/>
    <w:rsid w:val="0045146D"/>
    <w:rsid w:val="00487695"/>
    <w:rsid w:val="004A34F2"/>
    <w:rsid w:val="004D1B63"/>
    <w:rsid w:val="004F76F2"/>
    <w:rsid w:val="005050A0"/>
    <w:rsid w:val="00592BE2"/>
    <w:rsid w:val="0059726F"/>
    <w:rsid w:val="005B17EA"/>
    <w:rsid w:val="005E0B21"/>
    <w:rsid w:val="00623CF7"/>
    <w:rsid w:val="006E03B2"/>
    <w:rsid w:val="00714110"/>
    <w:rsid w:val="00757308"/>
    <w:rsid w:val="00783EE0"/>
    <w:rsid w:val="007C1AD0"/>
    <w:rsid w:val="008244D8"/>
    <w:rsid w:val="00824658"/>
    <w:rsid w:val="008A4043"/>
    <w:rsid w:val="0091468B"/>
    <w:rsid w:val="00917121"/>
    <w:rsid w:val="00934FA4"/>
    <w:rsid w:val="00945799"/>
    <w:rsid w:val="00970B32"/>
    <w:rsid w:val="00984AB9"/>
    <w:rsid w:val="00994FCA"/>
    <w:rsid w:val="009C0A0C"/>
    <w:rsid w:val="009F314E"/>
    <w:rsid w:val="00A13041"/>
    <w:rsid w:val="00A23442"/>
    <w:rsid w:val="00AA7821"/>
    <w:rsid w:val="00AE5036"/>
    <w:rsid w:val="00B11360"/>
    <w:rsid w:val="00B26BFC"/>
    <w:rsid w:val="00B568BC"/>
    <w:rsid w:val="00B733EB"/>
    <w:rsid w:val="00B73A3C"/>
    <w:rsid w:val="00BA7CD8"/>
    <w:rsid w:val="00BC2E24"/>
    <w:rsid w:val="00BC38BA"/>
    <w:rsid w:val="00BF3FFA"/>
    <w:rsid w:val="00C246C6"/>
    <w:rsid w:val="00C3266E"/>
    <w:rsid w:val="00C42F38"/>
    <w:rsid w:val="00C708BE"/>
    <w:rsid w:val="00C841DB"/>
    <w:rsid w:val="00D0002A"/>
    <w:rsid w:val="00D1780E"/>
    <w:rsid w:val="00D23DBE"/>
    <w:rsid w:val="00D75552"/>
    <w:rsid w:val="00DF63F5"/>
    <w:rsid w:val="00E079B3"/>
    <w:rsid w:val="00E17B8F"/>
    <w:rsid w:val="00E374CE"/>
    <w:rsid w:val="00E43D22"/>
    <w:rsid w:val="00E8314C"/>
    <w:rsid w:val="00EB61C4"/>
    <w:rsid w:val="00EF70DE"/>
    <w:rsid w:val="00F03FD9"/>
    <w:rsid w:val="00F82FC9"/>
    <w:rsid w:val="00F9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3F25"/>
  <w15:docId w15:val="{A55BE26C-0672-4BAF-BC05-F6D02D70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041"/>
    <w:rPr>
      <w:sz w:val="24"/>
      <w:szCs w:val="24"/>
      <w:lang w:eastAsia="uk-UA"/>
    </w:rPr>
  </w:style>
  <w:style w:type="paragraph" w:styleId="Heading1">
    <w:name w:val="heading 1"/>
    <w:basedOn w:val="Normal"/>
    <w:uiPriority w:val="9"/>
    <w:qFormat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246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658"/>
    <w:rPr>
      <w:sz w:val="24"/>
      <w:szCs w:val="24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8246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658"/>
    <w:rPr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3D41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7B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3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091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9329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541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867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119380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795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421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881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23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98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026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0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12108</TotalTime>
  <Pages>4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Michelle Williams</dc:creator>
  <cp:lastModifiedBy>Michelle Williams</cp:lastModifiedBy>
  <cp:revision>30</cp:revision>
  <cp:lastPrinted>2023-10-17T01:09:00Z</cp:lastPrinted>
  <dcterms:created xsi:type="dcterms:W3CDTF">2023-08-27T23:00:00Z</dcterms:created>
  <dcterms:modified xsi:type="dcterms:W3CDTF">2023-10-18T04:45:00Z</dcterms:modified>
</cp:coreProperties>
</file>