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安装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node.js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网上很多教材，安装很简单，安装之后在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CMD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中输入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node -v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查看是否安装正确；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下载编码器：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Visual Studio Code;</w:t>
      </w:r>
    </w:p>
    <w:p>
      <w:pPr>
        <w:keepNext/>
        <w:keepLines/>
        <w:spacing w:before="340" w:after="33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Node.js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Npm: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包管理器通过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nmp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能够导入所需要的包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Node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package.json (npm init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后可以生成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):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{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"name"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: 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"nodeproject"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"version"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: 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"1.0.0"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"main"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: 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"index.js"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"scripts"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: {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"test"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: 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 xml:space="preserve">"echo </w:t>
      </w:r>
      <w:r>
        <w:rPr>
          <w:rFonts w:ascii="Consolas" w:hAnsi="Consolas" w:eastAsia="Consolas" w:cs="Consolas"/>
          <w:color w:val="D7BA7D"/>
          <w:spacing w:val="0"/>
          <w:position w:val="0"/>
          <w:sz w:val="16"/>
          <w:shd w:val="clear" w:fill="1E1E1E"/>
        </w:rPr>
        <w:t>\"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Error: no test specified</w:t>
      </w:r>
      <w:r>
        <w:rPr>
          <w:rFonts w:ascii="Consolas" w:hAnsi="Consolas" w:eastAsia="Consolas" w:cs="Consolas"/>
          <w:color w:val="D7BA7D"/>
          <w:spacing w:val="0"/>
          <w:position w:val="0"/>
          <w:sz w:val="16"/>
          <w:shd w:val="clear" w:fill="1E1E1E"/>
        </w:rPr>
        <w:t>\"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 xml:space="preserve"> &amp;&amp; exit 1"</w:t>
      </w:r>
      <w:r>
        <w:rPr>
          <w:rFonts w:ascii="宋体" w:hAnsi="宋体" w:eastAsia="宋体" w:cs="宋体"/>
          <w:color w:val="CE9178"/>
          <w:spacing w:val="0"/>
          <w:position w:val="0"/>
          <w:sz w:val="16"/>
          <w:shd w:val="clear" w:fill="1E1E1E"/>
        </w:rPr>
        <w:t>，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"start"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: 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 xml:space="preserve">"node app.js" //npm run start </w:t>
      </w:r>
      <w:r>
        <w:rPr>
          <w:rFonts w:ascii="宋体" w:hAnsi="宋体" w:eastAsia="宋体" w:cs="宋体"/>
          <w:color w:val="CE9178"/>
          <w:spacing w:val="0"/>
          <w:position w:val="0"/>
          <w:sz w:val="16"/>
          <w:shd w:val="clear" w:fill="1E1E1E"/>
        </w:rPr>
        <w:t>可以直接运行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 xml:space="preserve">app.js </w:t>
      </w:r>
      <w:r>
        <w:rPr>
          <w:rFonts w:ascii="宋体" w:hAnsi="宋体" w:eastAsia="宋体" w:cs="宋体"/>
          <w:color w:val="CE9178"/>
          <w:spacing w:val="0"/>
          <w:position w:val="0"/>
          <w:sz w:val="16"/>
          <w:shd w:val="clear" w:fill="1E1E1E"/>
        </w:rPr>
        <w:t>相当于设置本程序的入口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},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"author"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: 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"license"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: 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"ISC"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FF0000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"dependencies"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: { //</w:t>
      </w:r>
      <w:r>
        <w:rPr>
          <w:rFonts w:ascii="Consolas" w:hAnsi="Consolas" w:eastAsia="Consolas" w:cs="Consolas"/>
          <w:color w:val="FF0000"/>
          <w:spacing w:val="0"/>
          <w:position w:val="0"/>
          <w:sz w:val="16"/>
          <w:shd w:val="clear" w:fill="1E1E1E"/>
        </w:rPr>
        <w:t>npm</w:t>
      </w:r>
      <w:r>
        <w:rPr>
          <w:rFonts w:ascii="宋体" w:hAnsi="宋体" w:eastAsia="宋体" w:cs="宋体"/>
          <w:color w:val="FF0000"/>
          <w:spacing w:val="0"/>
          <w:position w:val="0"/>
          <w:sz w:val="16"/>
          <w:shd w:val="clear" w:fill="1E1E1E"/>
        </w:rPr>
        <w:t>导入包的默认位置：</w:t>
      </w:r>
      <w:r>
        <w:rPr>
          <w:rFonts w:ascii="Consolas" w:hAnsi="Consolas" w:eastAsia="Consolas" w:cs="Consolas"/>
          <w:color w:val="FF0000"/>
          <w:spacing w:val="0"/>
          <w:position w:val="0"/>
          <w:sz w:val="16"/>
          <w:shd w:val="clear" w:fill="1E1E1E"/>
        </w:rPr>
        <w:t>/npm install bootstrap@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"express"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: 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"^4.16.4"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},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"devDependencies"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: {//</w:t>
      </w:r>
      <w:r>
        <w:rPr>
          <w:rFonts w:ascii="Consolas" w:hAnsi="Consolas" w:eastAsia="Consolas" w:cs="Consolas"/>
          <w:color w:val="FF0000"/>
          <w:spacing w:val="0"/>
          <w:position w:val="0"/>
          <w:sz w:val="16"/>
          <w:shd w:val="clear" w:fill="1E1E1E"/>
        </w:rPr>
        <w:t>npm install --save-dev  bootstrap@3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"bootstrap"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: 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"^3.4.1"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},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"description"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: 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""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创建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vue-cli: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vue init webpack my-projec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进入项目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cd my-project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运行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cnpm run dev</w:t>
      </w:r>
    </w:p>
    <w:p>
      <w:pPr>
        <w:keepNext/>
        <w:keepLines/>
        <w:spacing w:before="340" w:after="33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Windows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平台下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MongoDB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安装和环境搭建</w:t>
      </w:r>
    </w:p>
    <w:p>
      <w:pPr>
        <w:numPr>
          <w:ilvl w:val="0"/>
          <w:numId w:val="2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下载安装包或者压缩包</w:t>
      </w:r>
    </w:p>
    <w:p>
      <w:pPr>
        <w:numPr>
          <w:ilvl w:val="0"/>
          <w:numId w:val="2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添加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db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存储和日志存储文件夹</w:t>
      </w:r>
    </w:p>
    <w:p>
      <w:pPr>
        <w:numPr>
          <w:ilvl w:val="0"/>
          <w:numId w:val="2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添加服务，配置和环境变量，启动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Mongo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C:\Program Files\MongoDB\Server\4.0\bin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从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GitHUB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上下载的项目使用方法：</w:t>
      </w:r>
    </w:p>
    <w:p>
      <w:pPr>
        <w:numPr>
          <w:ilvl w:val="0"/>
          <w:numId w:val="3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Cd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进入项目文件夹</w:t>
      </w:r>
    </w:p>
    <w:p>
      <w:pPr>
        <w:numPr>
          <w:ilvl w:val="0"/>
          <w:numId w:val="3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cnpm install  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安装依赖</w:t>
      </w:r>
    </w:p>
    <w:p>
      <w:pPr>
        <w:numPr>
          <w:ilvl w:val="0"/>
          <w:numId w:val="3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Cnpm run dev 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运行项目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注意：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dev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具体看项目，一般来说是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dev</w:t>
      </w:r>
    </w:p>
    <w:p>
      <w:pPr>
        <w:numPr>
          <w:ilvl w:val="0"/>
          <w:numId w:val="3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Cnpm run build 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发布环境</w:t>
      </w:r>
    </w:p>
    <w:p>
      <w:pPr>
        <w:numPr>
          <w:ilvl w:val="0"/>
          <w:numId w:val="3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VUE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启动时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eslint disable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错误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:</w:t>
      </w:r>
    </w:p>
    <w:p>
      <w:pPr>
        <w:numPr>
          <w:ilvl w:val="0"/>
          <w:numId w:val="4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build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文件夹下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webpack.base.conf.js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里面找到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:</w:t>
      </w:r>
    </w:p>
    <w:p>
      <w:pPr>
        <w:numPr>
          <w:ilvl w:val="0"/>
          <w:numId w:val="4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...(config.dev.useEslint ? [createLintingRule()] : []);</w:t>
      </w:r>
    </w:p>
    <w:p>
      <w:pPr>
        <w:numPr>
          <w:ilvl w:val="0"/>
          <w:numId w:val="4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注释掉上面这句话就可以了；是校验语法的问题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Package.json: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Dependencies:{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} 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项目依赖，这是项目上线之后依然要安装的依赖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Devdependencies:{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}//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开发依赖，这是我们在开发过程中需要的依赖，项目上线后就不需要了</w:t>
      </w:r>
    </w:p>
    <w:p>
      <w:pPr>
        <w:keepNext/>
        <w:keepLines/>
        <w:spacing w:before="340" w:after="33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vue-REsource:</w:t>
      </w:r>
    </w:p>
    <w:p>
      <w:pPr>
        <w:numPr>
          <w:ilvl w:val="0"/>
          <w:numId w:val="5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cnpm i vue-resource --save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下载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vue-REsource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架包</w:t>
      </w:r>
    </w:p>
    <w:p>
      <w:pPr>
        <w:numPr>
          <w:ilvl w:val="0"/>
          <w:numId w:val="5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main.js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里面导入并注册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vue-resource</w:t>
      </w:r>
    </w:p>
    <w:p>
      <w:pPr>
        <w:numPr>
          <w:ilvl w:val="0"/>
          <w:numId w:val="5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import VueResource from 'vue-resource'  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导入</w:t>
      </w:r>
    </w:p>
    <w:p>
      <w:pPr>
        <w:numPr>
          <w:ilvl w:val="0"/>
          <w:numId w:val="5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Vue.use(VueResource)  //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注册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这样就可以全局使用或者在某个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vue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实例中使用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resource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了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Vue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项目使用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ElementUI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框架：</w:t>
      </w:r>
    </w:p>
    <w:p>
      <w:pPr>
        <w:numPr>
          <w:ilvl w:val="0"/>
          <w:numId w:val="6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main.js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文件中导入：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import ElementUI from "element-ui"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import "element-ui/lib/theme-chalk/index.css"</w:t>
      </w:r>
    </w:p>
    <w:p>
      <w:pPr>
        <w:numPr>
          <w:ilvl w:val="0"/>
          <w:numId w:val="7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通过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Vue.use()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使用：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Vue.use(ElementUI)</w:t>
      </w:r>
    </w:p>
    <w:p>
      <w:pPr>
        <w:numPr>
          <w:ilvl w:val="0"/>
          <w:numId w:val="8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接着就可以直接通过官方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API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ElementUI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框架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Vue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项目使用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axios:</w:t>
      </w:r>
    </w:p>
    <w:p>
      <w:pPr>
        <w:widowControl w:val="0"/>
        <w:spacing w:before="120" w:after="12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FFFFFF"/>
        </w:rPr>
        <w:t xml:space="preserve">axios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FFFFFF"/>
        </w:rPr>
        <w:t>简介</w:t>
      </w:r>
    </w:p>
    <w:p>
      <w:pPr>
        <w:widowControl w:val="0"/>
        <w:spacing w:before="120" w:after="12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FFFFFF"/>
        </w:rPr>
        <w:t xml:space="preserve">axios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FFFFFF"/>
        </w:rPr>
        <w:t>是一个基于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FFFFFF"/>
        </w:rPr>
        <w:t xml:space="preserve">Promise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FFFFFF"/>
        </w:rPr>
        <w:t>用于浏览器和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FFFFFF"/>
        </w:rPr>
        <w:t xml:space="preserve"> nodejs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FFFFFF"/>
        </w:rPr>
        <w:t>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FFFFFF"/>
        </w:rPr>
        <w:t xml:space="preserve"> HTTP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FFFFFF"/>
        </w:rPr>
        <w:t>客户端，它本身具有以下特征：</w:t>
      </w:r>
    </w:p>
    <w:p>
      <w:pPr>
        <w:widowControl w:val="0"/>
        <w:numPr>
          <w:ilvl w:val="0"/>
          <w:numId w:val="9"/>
        </w:numPr>
        <w:tabs>
          <w:tab w:val="left" w:pos="720"/>
        </w:tabs>
        <w:spacing w:before="0" w:after="210" w:line="240" w:lineRule="auto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从浏览器中创建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XMLHttpRequest</w:t>
      </w:r>
    </w:p>
    <w:p>
      <w:pPr>
        <w:widowControl w:val="0"/>
        <w:numPr>
          <w:ilvl w:val="0"/>
          <w:numId w:val="9"/>
        </w:numPr>
        <w:tabs>
          <w:tab w:val="left" w:pos="720"/>
        </w:tabs>
        <w:spacing w:before="0" w:after="210" w:line="240" w:lineRule="auto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node.js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发出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http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请求</w:t>
      </w:r>
    </w:p>
    <w:p>
      <w:pPr>
        <w:widowControl w:val="0"/>
        <w:numPr>
          <w:ilvl w:val="0"/>
          <w:numId w:val="9"/>
        </w:numPr>
        <w:tabs>
          <w:tab w:val="left" w:pos="720"/>
        </w:tabs>
        <w:spacing w:before="0" w:after="210" w:line="240" w:lineRule="auto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支持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Promise API</w:t>
      </w:r>
    </w:p>
    <w:p>
      <w:pPr>
        <w:widowControl w:val="0"/>
        <w:numPr>
          <w:ilvl w:val="0"/>
          <w:numId w:val="9"/>
        </w:numPr>
        <w:tabs>
          <w:tab w:val="left" w:pos="720"/>
        </w:tabs>
        <w:spacing w:before="0" w:after="210" w:line="240" w:lineRule="auto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拦截请求和响应</w:t>
      </w:r>
    </w:p>
    <w:p>
      <w:pPr>
        <w:widowControl w:val="0"/>
        <w:numPr>
          <w:ilvl w:val="0"/>
          <w:numId w:val="9"/>
        </w:numPr>
        <w:tabs>
          <w:tab w:val="left" w:pos="720"/>
        </w:tabs>
        <w:spacing w:before="0" w:after="210" w:line="240" w:lineRule="auto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转换请求和响应数据</w:t>
      </w:r>
    </w:p>
    <w:p>
      <w:pPr>
        <w:widowControl w:val="0"/>
        <w:numPr>
          <w:ilvl w:val="0"/>
          <w:numId w:val="9"/>
        </w:numPr>
        <w:tabs>
          <w:tab w:val="left" w:pos="720"/>
        </w:tabs>
        <w:spacing w:before="0" w:after="210" w:line="240" w:lineRule="auto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取消请求</w:t>
      </w:r>
    </w:p>
    <w:p>
      <w:pPr>
        <w:widowControl w:val="0"/>
        <w:numPr>
          <w:ilvl w:val="0"/>
          <w:numId w:val="9"/>
        </w:numPr>
        <w:tabs>
          <w:tab w:val="left" w:pos="720"/>
        </w:tabs>
        <w:spacing w:before="0" w:after="210" w:line="240" w:lineRule="auto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自动转换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JSON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数据</w:t>
      </w:r>
    </w:p>
    <w:p>
      <w:pPr>
        <w:widowControl w:val="0"/>
        <w:numPr>
          <w:ilvl w:val="0"/>
          <w:numId w:val="9"/>
        </w:numPr>
        <w:tabs>
          <w:tab w:val="left" w:pos="720"/>
        </w:tabs>
        <w:spacing w:before="0" w:after="210" w:line="240" w:lineRule="auto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客户端支持防止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CSRF/XSRF</w:t>
      </w:r>
    </w:p>
    <w:p>
      <w:pPr>
        <w:widowControl w:val="0"/>
        <w:spacing w:before="0" w:after="21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实例方法</w:t>
      </w:r>
    </w:p>
    <w:p>
      <w:pPr>
        <w:widowControl w:val="0"/>
        <w:spacing w:before="0" w:after="21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可用的实例方法如下所示。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指定的配置将与实例配置合并。</w:t>
      </w:r>
    </w:p>
    <w:p>
      <w:pPr>
        <w:widowControl w:val="0"/>
        <w:spacing w:before="0" w:after="210" w:line="240" w:lineRule="auto"/>
        <w:ind w:left="84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axios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＃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request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config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axios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＃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get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url [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config]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axios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＃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delete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url [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config]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axios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＃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head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url [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config]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axios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＃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post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url [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data [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config]]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axios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＃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put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url [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data [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config]]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br w:type="textWrapping"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axios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＃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patch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url [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data [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config]]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</w:p>
    <w:p>
      <w:pPr>
        <w:widowControl w:val="0"/>
        <w:numPr>
          <w:ilvl w:val="0"/>
          <w:numId w:val="10"/>
        </w:numPr>
        <w:tabs>
          <w:tab w:val="left" w:pos="720"/>
        </w:tabs>
        <w:spacing w:before="0" w:after="210" w:line="240" w:lineRule="auto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1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导入依赖：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cnpm i aixos --save</w:t>
      </w:r>
    </w:p>
    <w:p>
      <w:pPr>
        <w:numPr>
          <w:ilvl w:val="0"/>
          <w:numId w:val="11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main.js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入包：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import axios from "axios"</w:t>
      </w:r>
    </w:p>
    <w:p>
      <w:pPr>
        <w:numPr>
          <w:ilvl w:val="0"/>
          <w:numId w:val="11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import VueAxios from "vue-axios"</w:t>
      </w:r>
    </w:p>
    <w:p>
      <w:pPr>
        <w:numPr>
          <w:ilvl w:val="0"/>
          <w:numId w:val="11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Vue.use(VueAxios,axios)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注意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: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不能和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resource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同时使用，会报错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Axios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全局使用的方法网上说有三种：</w:t>
      </w:r>
    </w:p>
    <w:p>
      <w:pPr>
        <w:numPr>
          <w:ilvl w:val="0"/>
          <w:numId w:val="12"/>
        </w:numPr>
        <w:tabs>
          <w:tab w:val="left" w:pos="312"/>
        </w:tabs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Vue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原生链绑定：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Vue.prototype.$ajax = axios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（不推荐，会污染原生链）</w:t>
      </w:r>
    </w:p>
    <w:p>
      <w:pPr>
        <w:numPr>
          <w:ilvl w:val="0"/>
          <w:numId w:val="12"/>
        </w:numPr>
        <w:tabs>
          <w:tab w:val="left" w:pos="312"/>
        </w:tabs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VueAxios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一同使用，就可义全局使用了</w:t>
      </w:r>
    </w:p>
    <w:p>
      <w:pPr>
        <w:numPr>
          <w:ilvl w:val="0"/>
          <w:numId w:val="12"/>
        </w:numPr>
        <w:tabs>
          <w:tab w:val="left" w:pos="312"/>
        </w:tabs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333333"/>
          <w:spacing w:val="0"/>
          <w:position w:val="0"/>
          <w:sz w:val="18"/>
          <w:shd w:val="clear" w:fill="FFFFFF"/>
        </w:rPr>
        <w:t>结合 Vuex的action</w:t>
      </w:r>
    </w:p>
    <w:p>
      <w:p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333333"/>
          <w:spacing w:val="0"/>
          <w:position w:val="0"/>
          <w:sz w:val="18"/>
          <w:shd w:val="clear" w:fill="FFFFFF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vue-cli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脚手架生成的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Vue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项目使用本地数据：</w:t>
      </w:r>
    </w:p>
    <w:p>
      <w:pPr>
        <w:widowControl w:val="0"/>
        <w:spacing w:before="0" w:after="21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webpack.dev.conf.js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中写入：</w:t>
      </w:r>
    </w:p>
    <w:p>
      <w:pPr>
        <w:widowControl w:val="0"/>
        <w:spacing w:before="0" w:after="210" w:line="240" w:lineRule="auto"/>
        <w:ind w:left="42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const express = require('express')</w:t>
      </w:r>
    </w:p>
    <w:p>
      <w:pPr>
        <w:widowControl w:val="0"/>
        <w:spacing w:before="0" w:after="210" w:line="240" w:lineRule="auto"/>
        <w:ind w:left="42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const app = express()</w:t>
      </w:r>
    </w:p>
    <w:p>
      <w:pPr>
        <w:widowControl w:val="0"/>
        <w:spacing w:before="0" w:after="210" w:line="240" w:lineRule="auto"/>
        <w:ind w:left="42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const myData = require('../src/db-data/dataJson.json')</w:t>
      </w:r>
    </w:p>
    <w:p>
      <w:pPr>
        <w:widowControl w:val="0"/>
        <w:spacing w:before="0" w:after="210" w:line="240" w:lineRule="auto"/>
        <w:ind w:left="42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const ratings = myData.ratings</w:t>
      </w:r>
    </w:p>
    <w:p>
      <w:pPr>
        <w:widowControl w:val="0"/>
        <w:spacing w:before="0" w:after="210" w:line="240" w:lineRule="auto"/>
        <w:ind w:left="42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const apiRouter = express.Router()</w:t>
      </w:r>
    </w:p>
    <w:p>
      <w:pPr>
        <w:widowControl w:val="0"/>
        <w:spacing w:before="0" w:after="210" w:line="240" w:lineRule="auto"/>
        <w:ind w:left="42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// apiRouter.get("/myjson",(req,res,next)=&gt;{</w:t>
      </w:r>
    </w:p>
    <w:p>
      <w:pPr>
        <w:widowControl w:val="0"/>
        <w:spacing w:before="0" w:after="210" w:line="240" w:lineRule="auto"/>
        <w:ind w:left="42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// res.json(myData);</w:t>
      </w:r>
    </w:p>
    <w:p>
      <w:pPr>
        <w:widowControl w:val="0"/>
        <w:spacing w:before="0" w:after="210" w:line="240" w:lineRule="auto"/>
        <w:ind w:left="42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// })</w:t>
      </w:r>
    </w:p>
    <w:p>
      <w:pPr>
        <w:widowControl w:val="0"/>
        <w:spacing w:before="0" w:after="210" w:line="240" w:lineRule="auto"/>
        <w:ind w:left="420" w:right="0" w:firstLine="42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app.use('/api',apiRouter)</w:t>
      </w:r>
    </w:p>
    <w:p>
      <w:pPr>
        <w:numPr>
          <w:ilvl w:val="0"/>
          <w:numId w:val="13"/>
        </w:num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devserver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中增加：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before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(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app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 {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app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.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get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'/api/myjson'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, </w:t>
      </w:r>
      <w:r>
        <w:rPr>
          <w:rFonts w:ascii="Consolas" w:hAnsi="Consolas" w:eastAsia="Consolas" w:cs="Consolas"/>
          <w:color w:val="569CD6"/>
          <w:spacing w:val="0"/>
          <w:position w:val="0"/>
          <w:sz w:val="16"/>
          <w:shd w:val="clear" w:fill="1E1E1E"/>
        </w:rPr>
        <w:t>function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(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req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, 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res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 {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6A9955"/>
          <w:spacing w:val="0"/>
          <w:position w:val="0"/>
          <w:sz w:val="16"/>
          <w:shd w:val="clear" w:fill="1E1E1E"/>
        </w:rPr>
        <w:t xml:space="preserve">// </w:t>
      </w:r>
      <w:r>
        <w:rPr>
          <w:rFonts w:ascii="宋体" w:hAnsi="宋体" w:eastAsia="宋体" w:cs="宋体"/>
          <w:color w:val="6A9955"/>
          <w:spacing w:val="0"/>
          <w:position w:val="0"/>
          <w:sz w:val="16"/>
          <w:shd w:val="clear" w:fill="1E1E1E"/>
        </w:rPr>
        <w:t>服务端收到请求后返回给客户端一个</w:t>
      </w:r>
      <w:r>
        <w:rPr>
          <w:rFonts w:ascii="Consolas" w:hAnsi="Consolas" w:eastAsia="Consolas" w:cs="Consolas"/>
          <w:color w:val="6A9955"/>
          <w:spacing w:val="0"/>
          <w:position w:val="0"/>
          <w:sz w:val="16"/>
          <w:shd w:val="clear" w:fill="1E1E1E"/>
        </w:rPr>
        <w:t>json</w:t>
      </w:r>
      <w:r>
        <w:rPr>
          <w:rFonts w:ascii="宋体" w:hAnsi="宋体" w:eastAsia="宋体" w:cs="宋体"/>
          <w:color w:val="6A9955"/>
          <w:spacing w:val="0"/>
          <w:position w:val="0"/>
          <w:sz w:val="16"/>
          <w:shd w:val="clear" w:fill="1E1E1E"/>
        </w:rPr>
        <w:t>数据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res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.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json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({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6A9955"/>
          <w:spacing w:val="0"/>
          <w:position w:val="0"/>
          <w:sz w:val="16"/>
          <w:shd w:val="clear" w:fill="1E1E1E"/>
        </w:rPr>
        <w:t xml:space="preserve">// </w:t>
      </w:r>
      <w:r>
        <w:rPr>
          <w:rFonts w:ascii="宋体" w:hAnsi="宋体" w:eastAsia="宋体" w:cs="宋体"/>
          <w:color w:val="6A9955"/>
          <w:spacing w:val="0"/>
          <w:position w:val="0"/>
          <w:sz w:val="16"/>
          <w:shd w:val="clear" w:fill="1E1E1E"/>
        </w:rPr>
        <w:t>当我们数据正常时，我们通过传递</w:t>
      </w:r>
      <w:r>
        <w:rPr>
          <w:rFonts w:ascii="Consolas" w:hAnsi="Consolas" w:eastAsia="Consolas" w:cs="Consolas"/>
          <w:color w:val="6A9955"/>
          <w:spacing w:val="0"/>
          <w:position w:val="0"/>
          <w:sz w:val="16"/>
          <w:shd w:val="clear" w:fill="1E1E1E"/>
        </w:rPr>
        <w:t>errno</w:t>
      </w:r>
      <w:r>
        <w:rPr>
          <w:rFonts w:ascii="宋体" w:hAnsi="宋体" w:eastAsia="宋体" w:cs="宋体"/>
          <w:color w:val="6A9955"/>
          <w:spacing w:val="0"/>
          <w:position w:val="0"/>
          <w:sz w:val="16"/>
          <w:shd w:val="clear" w:fill="1E1E1E"/>
        </w:rPr>
        <w:t>字符为</w:t>
      </w:r>
      <w:r>
        <w:rPr>
          <w:rFonts w:ascii="Consolas" w:hAnsi="Consolas" w:eastAsia="Consolas" w:cs="Consolas"/>
          <w:color w:val="6A9955"/>
          <w:spacing w:val="0"/>
          <w:position w:val="0"/>
          <w:sz w:val="16"/>
          <w:shd w:val="clear" w:fill="1E1E1E"/>
        </w:rPr>
        <w:t>0</w:t>
      </w:r>
      <w:r>
        <w:rPr>
          <w:rFonts w:ascii="宋体" w:hAnsi="宋体" w:eastAsia="宋体" w:cs="宋体"/>
          <w:color w:val="6A9955"/>
          <w:spacing w:val="0"/>
          <w:position w:val="0"/>
          <w:sz w:val="16"/>
          <w:shd w:val="clear" w:fill="1E1E1E"/>
        </w:rPr>
        <w:t>表示数据正常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errno: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</w:t>
      </w:r>
      <w:r>
        <w:rPr>
          <w:rFonts w:ascii="Consolas" w:hAnsi="Consolas" w:eastAsia="Consolas" w:cs="Consolas"/>
          <w:color w:val="B5CEA8"/>
          <w:spacing w:val="0"/>
          <w:position w:val="0"/>
          <w:sz w:val="16"/>
          <w:shd w:val="clear" w:fill="1E1E1E"/>
        </w:rPr>
        <w:t>0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,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6A9955"/>
          <w:spacing w:val="0"/>
          <w:position w:val="0"/>
          <w:sz w:val="16"/>
          <w:shd w:val="clear" w:fill="1E1E1E"/>
        </w:rPr>
        <w:t xml:space="preserve">// </w:t>
      </w:r>
      <w:r>
        <w:rPr>
          <w:rFonts w:ascii="宋体" w:hAnsi="宋体" w:eastAsia="宋体" w:cs="宋体"/>
          <w:color w:val="6A9955"/>
          <w:spacing w:val="0"/>
          <w:position w:val="0"/>
          <w:sz w:val="16"/>
          <w:shd w:val="clear" w:fill="1E1E1E"/>
        </w:rPr>
        <w:t>返回</w:t>
      </w:r>
      <w:r>
        <w:rPr>
          <w:rFonts w:ascii="Consolas" w:hAnsi="Consolas" w:eastAsia="Consolas" w:cs="Consolas"/>
          <w:color w:val="6A9955"/>
          <w:spacing w:val="0"/>
          <w:position w:val="0"/>
          <w:sz w:val="16"/>
          <w:shd w:val="clear" w:fill="1E1E1E"/>
        </w:rPr>
        <w:t>json</w:t>
      </w:r>
      <w:r>
        <w:rPr>
          <w:rFonts w:ascii="宋体" w:hAnsi="宋体" w:eastAsia="宋体" w:cs="宋体"/>
          <w:color w:val="6A9955"/>
          <w:spacing w:val="0"/>
          <w:position w:val="0"/>
          <w:sz w:val="16"/>
          <w:shd w:val="clear" w:fill="1E1E1E"/>
        </w:rPr>
        <w:t>中的卖家数据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data: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myData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})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})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Vue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中样式使用技巧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:</w:t>
      </w:r>
    </w:p>
    <w:p>
      <w:pPr>
        <w:numPr>
          <w:ilvl w:val="0"/>
          <w:numId w:val="14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即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css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预处理器：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9"/>
          <w:shd w:val="clear" w:fill="FFFFFF"/>
        </w:rPr>
        <w:t>定义了一种新的专门的编程语言，编译后形成正常的css文件，为css增加一些编程特性，无需考虑浏览器的兼容性（完全兼容css3），让css更加简洁、适应性更强，可读性更佳，更易于代码的维护等诸多好处。CSS预处理语言有SCSS (SASS) 和LESS、POSTCSS</w:t>
      </w:r>
    </w:p>
    <w:p>
      <w:pPr>
        <w:numPr>
          <w:ilvl w:val="0"/>
          <w:numId w:val="15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导入包：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000000"/>
          <w:spacing w:val="0"/>
          <w:position w:val="0"/>
          <w:sz w:val="19"/>
          <w:shd w:val="clear" w:fill="FFFFFF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9"/>
          <w:shd w:val="clear" w:fill="FFFFFF"/>
        </w:rPr>
        <w:t>npm  install sass-loader --save-dev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000000"/>
          <w:spacing w:val="0"/>
          <w:position w:val="0"/>
          <w:sz w:val="19"/>
          <w:shd w:val="clear" w:fill="FFFFFF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9"/>
          <w:shd w:val="clear" w:fill="FFFFFF"/>
        </w:rPr>
        <w:t>npm install node-sass --sava-dev</w:t>
      </w:r>
    </w:p>
    <w:p>
      <w:pPr>
        <w:numPr>
          <w:ilvl w:val="0"/>
          <w:numId w:val="16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FFFFFF"/>
        </w:rPr>
        <w:t>在build文件夹下的webpack.base.conf.js的rules里面添加配置：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000000"/>
          <w:spacing w:val="0"/>
          <w:position w:val="0"/>
          <w:sz w:val="19"/>
          <w:shd w:val="clear" w:fill="FFFFFF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9"/>
          <w:shd w:val="clear" w:fill="FFFFFF"/>
        </w:rPr>
        <w:t>{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000000"/>
          <w:spacing w:val="0"/>
          <w:position w:val="0"/>
          <w:sz w:val="19"/>
          <w:shd w:val="clear" w:fill="FFFFFF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9"/>
          <w:shd w:val="clear" w:fill="FFFFFF"/>
        </w:rPr>
        <w:t>test: /\.scss$/,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000000"/>
          <w:spacing w:val="0"/>
          <w:position w:val="0"/>
          <w:sz w:val="19"/>
          <w:shd w:val="clear" w:fill="FFFFFF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9"/>
          <w:shd w:val="clear" w:fill="FFFFFF"/>
        </w:rPr>
        <w:t>loaders: ['style', 'css', 'sass']</w:t>
      </w:r>
    </w:p>
    <w:p>
      <w:pPr>
        <w:spacing w:before="0" w:after="0" w:line="240" w:lineRule="auto"/>
        <w:ind w:left="0" w:right="0" w:firstLine="0"/>
        <w:jc w:val="both"/>
        <w:rPr>
          <w:rFonts w:ascii="微软雅黑" w:hAnsi="微软雅黑" w:eastAsia="微软雅黑" w:cs="微软雅黑"/>
          <w:color w:val="000000"/>
          <w:spacing w:val="0"/>
          <w:position w:val="0"/>
          <w:sz w:val="19"/>
          <w:shd w:val="clear" w:fill="FFFFFF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9"/>
          <w:shd w:val="clear" w:fill="FFFFFF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先用混合样式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@mixin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定义模板：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6A9955"/>
          <w:spacing w:val="0"/>
          <w:position w:val="0"/>
          <w:sz w:val="16"/>
          <w:shd w:val="clear" w:fill="1E1E1E"/>
        </w:rPr>
        <w:t>//</w:t>
      </w:r>
      <w:r>
        <w:rPr>
          <w:rFonts w:ascii="宋体" w:hAnsi="宋体" w:eastAsia="宋体" w:cs="宋体"/>
          <w:color w:val="6A9955"/>
          <w:spacing w:val="0"/>
          <w:position w:val="0"/>
          <w:sz w:val="16"/>
          <w:shd w:val="clear" w:fill="1E1E1E"/>
        </w:rPr>
        <w:t>宽高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@mixin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wh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$width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, 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$height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){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  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width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: 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$width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; //$width </w:t>
      </w: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表示参数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宋体" w:hAnsi="宋体" w:eastAsia="宋体" w:cs="宋体"/>
          <w:color w:val="D4D4D4"/>
          <w:spacing w:val="0"/>
          <w:position w:val="0"/>
          <w:sz w:val="16"/>
          <w:shd w:val="clear" w:fill="1E1E1E"/>
        </w:rPr>
        <w:t>    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height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: 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$height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;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@include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调用：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@include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wh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B5CEA8"/>
          <w:spacing w:val="0"/>
          <w:position w:val="0"/>
          <w:sz w:val="16"/>
          <w:shd w:val="clear" w:fill="1E1E1E"/>
        </w:rPr>
        <w:t>100%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, </w:t>
      </w:r>
      <w:r>
        <w:rPr>
          <w:rFonts w:ascii="Consolas" w:hAnsi="Consolas" w:eastAsia="Consolas" w:cs="Consolas"/>
          <w:color w:val="B5CEA8"/>
          <w:spacing w:val="0"/>
          <w:position w:val="0"/>
          <w:sz w:val="16"/>
          <w:shd w:val="clear" w:fill="1E1E1E"/>
        </w:rPr>
        <w:t>100%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Vue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中使用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bootstrap</w:t>
      </w:r>
    </w:p>
    <w:p>
      <w:pPr>
        <w:numPr>
          <w:ilvl w:val="0"/>
          <w:numId w:val="17"/>
        </w:numPr>
        <w:tabs>
          <w:tab w:val="left" w:pos="312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因为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bootstrap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需要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jquery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，首先要导入配置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Jquery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$ npm install jquery --save-dev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·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>在webpack.config.js 添加内容(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18"/>
          <w:shd w:val="clear" w:fill="FFFFFF"/>
        </w:rPr>
        <w:t>蓝色字为需要添加的内容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>)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·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6"/>
          <w:shd w:val="clear" w:fill="auto"/>
        </w:rPr>
        <w:t>+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6"/>
          <w:shd w:val="clear" w:fill="auto"/>
        </w:rPr>
        <w:t>const webpack = require("webpack");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>module.exports = 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 xml:space="preserve">    entry: './index.js',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 xml:space="preserve">    output: 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 xml:space="preserve">        path: path.join(__dirname, './dist'),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 xml:space="preserve">        publicPath: '/dist/',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 xml:space="preserve">        filename: 'index.js'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 xml:space="preserve">    },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FF"/>
          <w:spacing w:val="0"/>
          <w:position w:val="0"/>
          <w:sz w:val="16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00FF"/>
          <w:spacing w:val="0"/>
          <w:position w:val="0"/>
          <w:sz w:val="16"/>
          <w:shd w:val="clear" w:fill="auto"/>
        </w:rPr>
        <w:t xml:space="preserve"> + plugins: [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FF"/>
          <w:spacing w:val="0"/>
          <w:position w:val="0"/>
          <w:sz w:val="16"/>
          <w:shd w:val="clear" w:fill="auto"/>
        </w:rPr>
      </w:pPr>
      <w:r>
        <w:rPr>
          <w:rFonts w:ascii="Courier New" w:hAnsi="Courier New" w:eastAsia="Courier New" w:cs="Courier New"/>
          <w:color w:val="0000FF"/>
          <w:spacing w:val="0"/>
          <w:position w:val="0"/>
          <w:sz w:val="16"/>
          <w:shd w:val="clear" w:fill="auto"/>
        </w:rPr>
        <w:t xml:space="preserve">        new webpack.ProvidePlugin({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FF"/>
          <w:spacing w:val="0"/>
          <w:position w:val="0"/>
          <w:sz w:val="16"/>
          <w:shd w:val="clear" w:fill="auto"/>
        </w:rPr>
      </w:pPr>
      <w:r>
        <w:rPr>
          <w:rFonts w:ascii="Courier New" w:hAnsi="Courier New" w:eastAsia="Courier New" w:cs="Courier New"/>
          <w:color w:val="0000FF"/>
          <w:spacing w:val="0"/>
          <w:position w:val="0"/>
          <w:sz w:val="16"/>
          <w:shd w:val="clear" w:fill="auto"/>
        </w:rPr>
        <w:t xml:space="preserve">            jQuery: 'jquery',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FF"/>
          <w:spacing w:val="0"/>
          <w:position w:val="0"/>
          <w:sz w:val="16"/>
          <w:shd w:val="clear" w:fill="auto"/>
        </w:rPr>
      </w:pPr>
      <w:r>
        <w:rPr>
          <w:rFonts w:ascii="Courier New" w:hAnsi="Courier New" w:eastAsia="Courier New" w:cs="Courier New"/>
          <w:color w:val="0000FF"/>
          <w:spacing w:val="0"/>
          <w:position w:val="0"/>
          <w:sz w:val="16"/>
          <w:shd w:val="clear" w:fill="auto"/>
        </w:rPr>
        <w:t xml:space="preserve">            $: 'jquery'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FF"/>
          <w:spacing w:val="0"/>
          <w:position w:val="0"/>
          <w:sz w:val="16"/>
          <w:shd w:val="clear" w:fill="auto"/>
        </w:rPr>
      </w:pPr>
      <w:r>
        <w:rPr>
          <w:rFonts w:ascii="Courier New" w:hAnsi="Courier New" w:eastAsia="Courier New" w:cs="Courier New"/>
          <w:color w:val="0000FF"/>
          <w:spacing w:val="0"/>
          <w:position w:val="0"/>
          <w:sz w:val="16"/>
          <w:shd w:val="clear" w:fill="auto"/>
        </w:rPr>
        <w:t xml:space="preserve">        })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FF"/>
          <w:spacing w:val="0"/>
          <w:position w:val="0"/>
          <w:sz w:val="16"/>
          <w:shd w:val="clear" w:fill="auto"/>
        </w:rPr>
      </w:pPr>
      <w:r>
        <w:rPr>
          <w:rFonts w:ascii="Courier New" w:hAnsi="Courier New" w:eastAsia="Courier New" w:cs="Courier New"/>
          <w:color w:val="0000FF"/>
          <w:spacing w:val="0"/>
          <w:position w:val="0"/>
          <w:sz w:val="16"/>
          <w:shd w:val="clear" w:fill="auto"/>
        </w:rPr>
        <w:t xml:space="preserve">    ]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>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·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>在入口文件index.js 里面添加内容：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import $ from 'jquery' ;</w:t>
      </w:r>
    </w:p>
    <w:p>
      <w:pPr>
        <w:widowControl w:val="0"/>
        <w:numPr>
          <w:ilvl w:val="0"/>
          <w:numId w:val="18"/>
        </w:numPr>
        <w:tabs>
          <w:tab w:val="left" w:pos="312"/>
        </w:tabs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>安装Bootstrap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210"/>
        <w:jc w:val="left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·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$ npm install --save-dev bootstrap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·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>在入口文件index.js里引入相关：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57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>import './node_modules/bootstrap/dist/css/bootstrap.min.css';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57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>import './node_modules/bootstrap/dist/js/bootstrap.min.js';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FF"/>
          <w:spacing w:val="0"/>
          <w:position w:val="0"/>
          <w:sz w:val="18"/>
          <w:shd w:val="clear" w:fill="FFFFFF"/>
        </w:rPr>
      </w:pPr>
      <w:r>
        <w:rPr>
          <w:rFonts w:ascii="微软雅黑" w:hAnsi="微软雅黑" w:eastAsia="微软雅黑" w:cs="微软雅黑"/>
          <w:color w:val="0000FF"/>
          <w:spacing w:val="0"/>
          <w:position w:val="0"/>
          <w:sz w:val="18"/>
          <w:shd w:val="clear" w:fill="FFFFFF"/>
        </w:rPr>
        <w:t>之后就能够全局使用bootstrap样式了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>Vue中使用Mint-ui: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6A9955"/>
          <w:spacing w:val="0"/>
          <w:position w:val="0"/>
          <w:sz w:val="16"/>
          <w:shd w:val="clear" w:fill="1E1E1E"/>
        </w:rPr>
        <w:t>//</w:t>
      </w:r>
      <w:r>
        <w:rPr>
          <w:rFonts w:ascii="宋体" w:hAnsi="宋体" w:eastAsia="宋体" w:cs="宋体"/>
          <w:color w:val="6A9955"/>
          <w:spacing w:val="0"/>
          <w:position w:val="0"/>
          <w:sz w:val="16"/>
          <w:shd w:val="clear" w:fill="1E1E1E"/>
        </w:rPr>
        <w:t>导入</w:t>
      </w:r>
      <w:r>
        <w:rPr>
          <w:rFonts w:ascii="Consolas" w:hAnsi="Consolas" w:eastAsia="Consolas" w:cs="Consolas"/>
          <w:color w:val="6A9955"/>
          <w:spacing w:val="0"/>
          <w:position w:val="0"/>
          <w:sz w:val="16"/>
          <w:shd w:val="clear" w:fill="1E1E1E"/>
        </w:rPr>
        <w:t xml:space="preserve">mint-ui </w:t>
      </w:r>
      <w:r>
        <w:rPr>
          <w:rFonts w:ascii="宋体" w:hAnsi="宋体" w:eastAsia="宋体" w:cs="宋体"/>
          <w:color w:val="6A9955"/>
          <w:spacing w:val="0"/>
          <w:position w:val="0"/>
          <w:sz w:val="16"/>
          <w:shd w:val="clear" w:fill="1E1E1E"/>
        </w:rPr>
        <w:t>中的组件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import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{ 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Header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} 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from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'mint-ui'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;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Vue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.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component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Header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.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name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, 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Header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);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import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{ 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Tabbar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, 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TabItem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} 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from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'mint-ui'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;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Vue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.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component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Tabbar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.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name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, 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Tabbar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);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Vue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.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component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TabItem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.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name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, 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TabItem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);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import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Mint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</w:t>
      </w: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from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"mint-ui"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Vue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.</w:t>
      </w:r>
      <w:r>
        <w:rPr>
          <w:rFonts w:ascii="Consolas" w:hAnsi="Consolas" w:eastAsia="Consolas" w:cs="Consolas"/>
          <w:color w:val="DCDCAA"/>
          <w:spacing w:val="0"/>
          <w:position w:val="0"/>
          <w:sz w:val="16"/>
          <w:shd w:val="clear" w:fill="1E1E1E"/>
        </w:rPr>
        <w:t>use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(</w:t>
      </w:r>
      <w:r>
        <w:rPr>
          <w:rFonts w:ascii="Consolas" w:hAnsi="Consolas" w:eastAsia="Consolas" w:cs="Consolas"/>
          <w:color w:val="9CDCFE"/>
          <w:spacing w:val="0"/>
          <w:position w:val="0"/>
          <w:sz w:val="16"/>
          <w:shd w:val="clear" w:fill="1E1E1E"/>
        </w:rPr>
        <w:t>Mint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>)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import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'mint-ui/lib/style.css'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>Vue使用MUI：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>Mui是和BootStrap类似，不是Vue的组件，而是提供样式表和代码块，是HTML片段；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>首先，在GUIHUB上下载Mui包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>下载地址：</w:t>
      </w:r>
      <w:r>
        <w:fldChar w:fldCharType="begin"/>
      </w:r>
      <w:r>
        <w:instrText xml:space="preserve"> HYPERLINK "https://github.com/dcloudio/mui" \h </w:instrText>
      </w:r>
      <w:r>
        <w:fldChar w:fldCharType="separate"/>
      </w:r>
      <w:r>
        <w:rPr>
          <w:rFonts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</w:rPr>
        <w:t>https://github.com/dcloudio/mui</w:t>
      </w:r>
      <w:r>
        <w:rPr>
          <w:rFonts w:ascii="宋体" w:hAnsi="宋体" w:eastAsia="宋体" w:cs="宋体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在工程SRC目录下新建lib目录，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下载之后将F:\tool\mui-master\dist文件夹放入工程lib目录下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之后就可以在页面中直接使用MUI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6A9955"/>
          <w:spacing w:val="0"/>
          <w:position w:val="0"/>
          <w:sz w:val="16"/>
          <w:shd w:val="clear" w:fill="1E1E1E"/>
        </w:rPr>
        <w:t>//</w:t>
      </w:r>
      <w:r>
        <w:rPr>
          <w:rFonts w:ascii="宋体" w:hAnsi="宋体" w:eastAsia="宋体" w:cs="宋体"/>
          <w:color w:val="6A9955"/>
          <w:spacing w:val="0"/>
          <w:position w:val="0"/>
          <w:sz w:val="16"/>
          <w:shd w:val="clear" w:fill="1E1E1E"/>
        </w:rPr>
        <w:t>导入</w:t>
      </w:r>
      <w:r>
        <w:rPr>
          <w:rFonts w:ascii="Consolas" w:hAnsi="Consolas" w:eastAsia="Consolas" w:cs="Consolas"/>
          <w:color w:val="6A9955"/>
          <w:spacing w:val="0"/>
          <w:position w:val="0"/>
          <w:sz w:val="16"/>
          <w:shd w:val="clear" w:fill="1E1E1E"/>
        </w:rPr>
        <w:t>MUI</w:t>
      </w:r>
      <w:r>
        <w:rPr>
          <w:rFonts w:ascii="宋体" w:hAnsi="宋体" w:eastAsia="宋体" w:cs="宋体"/>
          <w:color w:val="6A9955"/>
          <w:spacing w:val="0"/>
          <w:position w:val="0"/>
          <w:sz w:val="16"/>
          <w:shd w:val="clear" w:fill="1E1E1E"/>
        </w:rPr>
        <w:t>的样式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</w:pPr>
      <w:r>
        <w:rPr>
          <w:rFonts w:ascii="Consolas" w:hAnsi="Consolas" w:eastAsia="Consolas" w:cs="Consolas"/>
          <w:color w:val="C586C0"/>
          <w:spacing w:val="0"/>
          <w:position w:val="0"/>
          <w:sz w:val="16"/>
          <w:shd w:val="clear" w:fill="1E1E1E"/>
        </w:rPr>
        <w:t>import</w:t>
      </w:r>
      <w:r>
        <w:rPr>
          <w:rFonts w:ascii="Consolas" w:hAnsi="Consolas" w:eastAsia="Consolas" w:cs="Consolas"/>
          <w:color w:val="D4D4D4"/>
          <w:spacing w:val="0"/>
          <w:position w:val="0"/>
          <w:sz w:val="16"/>
          <w:shd w:val="clear" w:fill="1E1E1E"/>
        </w:rPr>
        <w:t xml:space="preserve"> </w:t>
      </w:r>
      <w:r>
        <w:rPr>
          <w:rFonts w:ascii="Consolas" w:hAnsi="Consolas" w:eastAsia="Consolas" w:cs="Consolas"/>
          <w:color w:val="CE9178"/>
          <w:spacing w:val="0"/>
          <w:position w:val="0"/>
          <w:sz w:val="16"/>
          <w:shd w:val="clear" w:fill="1E1E1E"/>
        </w:rPr>
        <w:t>"./lib/mui/css/mui.min.css"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安装sass：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1 使用vscode自带的插件：sass live compiler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//使用vscode的插件 sass live compiler,编译好。scss文件后，按下shift+alt+p 输入sass，然后选择监听模式，就能够自动生成对应css文件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//sass 支持自定义变量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$w:16px;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$color:red;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$side:top;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.box 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width: $w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.btn{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font-size: $w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.sds{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height: $w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.h{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$w:12px; //sass 支持局部变量，与全局变量同名的情况下，使用的是局部变量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width:2 * $w; //sass支持 变量运算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height: 0.12rem;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//sass 支持嵌套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.btn{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    border-#{$side}: 15px; //sass 特殊变量：#{$xxx}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    background: $color;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&amp;:hover{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    background: $color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//sass 支持for 循环：through 表示包含开头和结尾的参数，to表示不包含结尾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@for $i from 1 through 3{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.item-#{$i}{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    @if $i &gt;2 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        width: $i + px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    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    @else{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        width: $i * 2 + px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    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@for $i from 1 to 3{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.item-#{$i}{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    @if $i&gt;2{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        width: $i + px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    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    @else{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        width: ($i * 2) +px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    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//sass支持 混合指令 mixin 可以定义一个css代码块，然后在别的地方使用 @include 引用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//不带参数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@mixin  reset 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padding: 0;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margin: 0;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html,body,div{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@include reset()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//带参数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@mixin  reset($p,$m) 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padding: $p;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margin: $m;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html,body,div{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    @include reset(10px,2px)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}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>##webpack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 xml:space="preserve">    基础配置：webpack.base.js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 xml:space="preserve">    开发阶段配置：webpack.dev.js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 xml:space="preserve">    生产阶段配置：webpack.prod.js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 xml:space="preserve">    ++构建配置管理的可选方案：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 xml:space="preserve">        通过多个配置文件管理不同环境的构建，webpack --config参数进行控制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 xml:space="preserve">        将构建配置设计成一个库，比如：hjs-webpack,Neutrino,webpack-blocks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 xml:space="preserve">        抽象成要给工具进行管理：比如：create-react-app,kyt,nwb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</w:pP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18"/>
          <w:shd w:val="clear" w:fill="FFFFFF"/>
        </w:rPr>
        <w:t xml:space="preserve">        将所有的配置放在一个文件，通过--env参数控制分支选择</w:t>
      </w: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right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Vue项目中，使用空格报错解决办法：</w:t>
      </w:r>
    </w:p>
    <w:p>
      <w:pPr>
        <w:spacing w:before="0" w:after="0" w:line="240" w:lineRule="auto"/>
        <w:ind w:right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报错：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Expected indentation of 0 spaces but found 2</w:t>
      </w:r>
    </w:p>
    <w:p>
      <w:pPr>
        <w:spacing w:before="0" w:after="0" w:line="240" w:lineRule="auto"/>
        <w:ind w:right="0"/>
        <w:jc w:val="both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解决办法：在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.eslintrc.js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中的rules对象中，添加一条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  <w:t>"indent": ["off", 2]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就可以了；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allow async-await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'generator-star-spacing'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allow debugger during development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'no-debugger'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NODE_ENV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'production'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'off'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"indent"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spacing w:before="0" w:after="0" w:line="240" w:lineRule="auto"/>
        <w:ind w:right="0"/>
        <w:jc w:val="both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olor w:val="404040"/>
          <w:spacing w:val="0"/>
          <w:sz w:val="19"/>
          <w:szCs w:val="19"/>
          <w:shd w:val="clear" w:fill="FFFFFF"/>
          <w:lang w:val="en-US" w:eastAsia="zh-CN"/>
        </w:rPr>
        <w:t>V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ue项目中空格、注释报错，是使用脚手架配置项目的时候，启动了useEslint.js</w:t>
      </w:r>
    </w:p>
    <w:p>
      <w:pPr>
        <w:spacing w:before="0" w:after="0" w:line="240" w:lineRule="auto"/>
        <w:ind w:right="0"/>
        <w:jc w:val="both"/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只要在项目目录下config/index.js中找到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useEslint：true，改为false就好了</w:t>
      </w: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singleLevel"/>
    <w:tmpl w:val="9239341B"/>
    <w:lvl w:ilvl="0" w:tentative="0">
      <w:start w:val="1"/>
      <w:numFmt w:val="bullet"/>
      <w:lvlText w:val="•"/>
      <w:lvlJc w:val="left"/>
    </w:lvl>
  </w:abstractNum>
  <w:abstractNum w:abstractNumId="1">
    <w:nsid w:val="B5E306ED"/>
    <w:multiLevelType w:val="singleLevel"/>
    <w:tmpl w:val="B5E306ED"/>
    <w:lvl w:ilvl="0" w:tentative="0">
      <w:start w:val="1"/>
      <w:numFmt w:val="decimal"/>
      <w:lvlText w:val="%1."/>
      <w:lvlJc w:val="left"/>
    </w:lvl>
  </w:abstractNum>
  <w:abstractNum w:abstractNumId="2">
    <w:nsid w:val="BF205925"/>
    <w:multiLevelType w:val="singleLevel"/>
    <w:tmpl w:val="BF205925"/>
    <w:lvl w:ilvl="0" w:tentative="0">
      <w:start w:val="1"/>
      <w:numFmt w:val="decimal"/>
      <w:lvlText w:val="%1."/>
      <w:lvlJc w:val="left"/>
    </w:lvl>
  </w:abstractNum>
  <w:abstractNum w:abstractNumId="3">
    <w:nsid w:val="C8879AEF"/>
    <w:multiLevelType w:val="singleLevel"/>
    <w:tmpl w:val="C8879AEF"/>
    <w:lvl w:ilvl="0" w:tentative="0">
      <w:start w:val="1"/>
      <w:numFmt w:val="decimal"/>
      <w:lvlText w:val="%1."/>
      <w:lvlJc w:val="left"/>
    </w:lvl>
  </w:abstractNum>
  <w:abstractNum w:abstractNumId="4">
    <w:nsid w:val="CF092B84"/>
    <w:multiLevelType w:val="singleLevel"/>
    <w:tmpl w:val="CF092B84"/>
    <w:lvl w:ilvl="0" w:tentative="0">
      <w:start w:val="1"/>
      <w:numFmt w:val="decimal"/>
      <w:lvlText w:val="%1."/>
      <w:lvlJc w:val="left"/>
    </w:lvl>
  </w:abstractNum>
  <w:abstractNum w:abstractNumId="5">
    <w:nsid w:val="D7F9FE59"/>
    <w:multiLevelType w:val="singleLevel"/>
    <w:tmpl w:val="D7F9FE59"/>
    <w:lvl w:ilvl="0" w:tentative="0">
      <w:start w:val="1"/>
      <w:numFmt w:val="decimal"/>
      <w:lvlText w:val="%1."/>
      <w:lvlJc w:val="left"/>
    </w:lvl>
  </w:abstractNum>
  <w:abstractNum w:abstractNumId="6">
    <w:nsid w:val="DCBA6B53"/>
    <w:multiLevelType w:val="singleLevel"/>
    <w:tmpl w:val="DCBA6B53"/>
    <w:lvl w:ilvl="0" w:tentative="0">
      <w:start w:val="1"/>
      <w:numFmt w:val="decimal"/>
      <w:lvlText w:val="%1."/>
      <w:lvlJc w:val="left"/>
    </w:lvl>
  </w:abstractNum>
  <w:abstractNum w:abstractNumId="7">
    <w:nsid w:val="F4B5D9F5"/>
    <w:multiLevelType w:val="singleLevel"/>
    <w:tmpl w:val="F4B5D9F5"/>
    <w:lvl w:ilvl="0" w:tentative="0">
      <w:start w:val="1"/>
      <w:numFmt w:val="decimal"/>
      <w:lvlText w:val="%1."/>
      <w:lvlJc w:val="left"/>
    </w:lvl>
  </w:abstractNum>
  <w:abstractNum w:abstractNumId="8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abstractNum w:abstractNumId="9">
    <w:nsid w:val="0248C179"/>
    <w:multiLevelType w:val="singleLevel"/>
    <w:tmpl w:val="0248C179"/>
    <w:lvl w:ilvl="0" w:tentative="0">
      <w:start w:val="1"/>
      <w:numFmt w:val="bullet"/>
      <w:lvlText w:val="•"/>
      <w:lvlJc w:val="left"/>
    </w:lvl>
  </w:abstractNum>
  <w:abstractNum w:abstractNumId="10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11">
    <w:nsid w:val="2470EC97"/>
    <w:multiLevelType w:val="singleLevel"/>
    <w:tmpl w:val="2470EC97"/>
    <w:lvl w:ilvl="0" w:tentative="0">
      <w:start w:val="1"/>
      <w:numFmt w:val="decimal"/>
      <w:lvlText w:val="%1."/>
      <w:lvlJc w:val="left"/>
    </w:lvl>
  </w:abstractNum>
  <w:abstractNum w:abstractNumId="12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13">
    <w:nsid w:val="2A8F537B"/>
    <w:multiLevelType w:val="singleLevel"/>
    <w:tmpl w:val="2A8F537B"/>
    <w:lvl w:ilvl="0" w:tentative="0">
      <w:start w:val="1"/>
      <w:numFmt w:val="decimal"/>
      <w:lvlText w:val="%1."/>
      <w:lvlJc w:val="left"/>
    </w:lvl>
  </w:abstractNum>
  <w:abstractNum w:abstractNumId="14">
    <w:nsid w:val="4D4DC07F"/>
    <w:multiLevelType w:val="singleLevel"/>
    <w:tmpl w:val="4D4DC07F"/>
    <w:lvl w:ilvl="0" w:tentative="0">
      <w:start w:val="1"/>
      <w:numFmt w:val="decimal"/>
      <w:lvlText w:val="%1."/>
      <w:lvlJc w:val="left"/>
    </w:lvl>
  </w:abstractNum>
  <w:abstractNum w:abstractNumId="15">
    <w:nsid w:val="59ADCABA"/>
    <w:multiLevelType w:val="singleLevel"/>
    <w:tmpl w:val="59ADCABA"/>
    <w:lvl w:ilvl="0" w:tentative="0">
      <w:start w:val="1"/>
      <w:numFmt w:val="decimal"/>
      <w:lvlText w:val="%1."/>
      <w:lvlJc w:val="left"/>
    </w:lvl>
  </w:abstractNum>
  <w:abstractNum w:abstractNumId="16">
    <w:nsid w:val="5A241D34"/>
    <w:multiLevelType w:val="singleLevel"/>
    <w:tmpl w:val="5A241D34"/>
    <w:lvl w:ilvl="0" w:tentative="0">
      <w:start w:val="1"/>
      <w:numFmt w:val="decimal"/>
      <w:lvlText w:val="%1."/>
      <w:lvlJc w:val="left"/>
    </w:lvl>
  </w:abstractNum>
  <w:abstractNum w:abstractNumId="17">
    <w:nsid w:val="72183CF9"/>
    <w:multiLevelType w:val="singleLevel"/>
    <w:tmpl w:val="72183CF9"/>
    <w:lvl w:ilvl="0" w:tentative="0">
      <w:start w:val="1"/>
      <w:numFmt w:val="bullet"/>
      <w:lvlText w:val="•"/>
      <w:lvlJc w:val="left"/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10"/>
  </w:num>
  <w:num w:numId="7">
    <w:abstractNumId w:val="12"/>
  </w:num>
  <w:num w:numId="8">
    <w:abstractNumId w:val="17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4"/>
  </w:num>
  <w:num w:numId="15">
    <w:abstractNumId w:val="7"/>
  </w:num>
  <w:num w:numId="16">
    <w:abstractNumId w:val="1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F5367D1"/>
    <w:rsid w:val="2804689C"/>
    <w:rsid w:val="3CF617FB"/>
    <w:rsid w:val="400775EC"/>
    <w:rsid w:val="4DA970F6"/>
    <w:rsid w:val="75472F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Office_11.1.0.9098_F1E327BC-269C-435d-A152-05C5408002CA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2019-09-20T03:05:00Z</dcterms:created>
  <dc:creator>18351</dc:creator>
  <cp:lastModifiedBy>18351</cp:lastModifiedBy>
  <dcterms:modified xsi:type="dcterms:W3CDTF">2019-09-26T16:46:48Z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