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03A" w:rsidRDefault="000A403A" w:rsidP="006B5E40">
          <w:pPr>
            <w:pStyle w:val="a5"/>
            <w:numPr>
              <w:ilvl w:val="0"/>
              <w:numId w:val="0"/>
            </w:numPr>
            <w:ind w:left="720"/>
          </w:pPr>
          <w:r>
            <w:t>Содержание</w:t>
          </w:r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55762">
            <w:fldChar w:fldCharType="begin"/>
          </w:r>
          <w:r w:rsidR="000A403A">
            <w:instrText xml:space="preserve"> TOC \o "1-3" \h \z \u </w:instrText>
          </w:r>
          <w:r w:rsidRPr="00E55762">
            <w:fldChar w:fldCharType="separate"/>
          </w:r>
          <w:hyperlink w:anchor="_Toc468912116" w:history="1">
            <w:r w:rsidR="00607865" w:rsidRPr="00B504AF">
              <w:rPr>
                <w:rStyle w:val="a6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a6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a6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a6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a6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a6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a6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a6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a6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a6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a6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a6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a6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a6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a6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a6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a6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a6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a6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a6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a6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a6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a6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a6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a6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a6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a6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a6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a6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a6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a6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a6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a6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a6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a6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a6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a6"/>
                  <w:rFonts w:ascii="Cambria Math" w:hAnsi="Cambria Math" w:cs="Calibri"/>
                  <w:noProof/>
                </w:rPr>
                <m:t>G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a6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a6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a6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a6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a6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a6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a6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a6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a6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a6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a6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a6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a6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a6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a6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a6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a6"/>
                <w:noProof/>
              </w:rPr>
              <w:t>CTL*</w:t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a6"/>
                <w:rFonts w:eastAsia="Times New Roman"/>
                <w:noProof/>
              </w:rPr>
              <w:t>LTL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a6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a6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a6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a6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a6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a6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a6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a6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a6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a6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E55762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a6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A" w:rsidRDefault="00E55762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B5E40" w:rsidRDefault="006B5E40" w:rsidP="006B5E40">
      <w:pPr>
        <w:pStyle w:val="1"/>
        <w:numPr>
          <w:ilvl w:val="0"/>
          <w:numId w:val="0"/>
        </w:numPr>
      </w:pPr>
    </w:p>
    <w:p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Pr="006B5E40" w:rsidRDefault="00981026" w:rsidP="006B5E40">
      <w:pPr>
        <w:pStyle w:val="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Непоставимые</w:t>
      </w:r>
      <w:proofErr w:type="spellEnd"/>
      <w:r>
        <w:rPr>
          <w:lang w:val="ru-RU"/>
        </w:rPr>
        <w:t xml:space="preserve"> числа (Пифагор)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Планометрия</w:t>
      </w:r>
      <w:proofErr w:type="spellEnd"/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:rsidR="00981026" w:rsidRDefault="00981026" w:rsidP="000B570A">
      <w:pPr>
        <w:pStyle w:val="a0"/>
        <w:numPr>
          <w:ilvl w:val="2"/>
          <w:numId w:val="2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  <w:proofErr w:type="gramEnd"/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– (начало) 20 В) Классическая математика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 – ввел математику и формулы в логику.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:rsidR="00A45910" w:rsidRDefault="00981026" w:rsidP="00A45910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</w:t>
      </w:r>
      <w:r w:rsidR="00A45910">
        <w:rPr>
          <w:lang w:val="ru-RU"/>
        </w:rPr>
        <w:t>м</w:t>
      </w:r>
    </w:p>
    <w:p w:rsidR="00A45910" w:rsidRDefault="00A45910" w:rsidP="00A45910">
      <w:pPr>
        <w:pStyle w:val="a0"/>
        <w:spacing w:line="240" w:lineRule="auto"/>
        <w:ind w:left="1440"/>
        <w:rPr>
          <w:lang w:val="ru-RU"/>
        </w:rPr>
      </w:pPr>
    </w:p>
    <w:p w:rsidR="00A45910" w:rsidRDefault="00A45910" w:rsidP="00A45910">
      <w:pPr>
        <w:pStyle w:val="a0"/>
        <w:spacing w:line="240" w:lineRule="auto"/>
        <w:ind w:left="1440"/>
        <w:rPr>
          <w:lang w:val="ru-RU"/>
        </w:rPr>
      </w:pPr>
    </w:p>
    <w:p w:rsidR="001B630F" w:rsidRPr="00A45910" w:rsidRDefault="001B630F" w:rsidP="00A45910">
      <w:pPr>
        <w:pStyle w:val="a0"/>
        <w:numPr>
          <w:ilvl w:val="0"/>
          <w:numId w:val="121"/>
        </w:numPr>
        <w:spacing w:line="240" w:lineRule="auto"/>
        <w:rPr>
          <w:lang w:val="ru-RU"/>
        </w:rPr>
      </w:pPr>
      <w:r w:rsidRPr="00FA5321">
        <w:rPr>
          <w:lang w:val="ru-RU"/>
        </w:rPr>
        <w:br w:type="page"/>
      </w:r>
    </w:p>
    <w:p w:rsidR="00981026" w:rsidRDefault="00981026" w:rsidP="006B5E40">
      <w:pPr>
        <w:pStyle w:val="1"/>
      </w:pPr>
      <w:bookmarkStart w:id="1" w:name="_Toc468912117"/>
      <w:r>
        <w:lastRenderedPageBreak/>
        <w:t>Логика высказываний</w:t>
      </w:r>
      <w:bookmarkEnd w:id="1"/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:rsidR="00981026" w:rsidRDefault="00981026" w:rsidP="000B570A">
      <w:pPr>
        <w:pStyle w:val="a0"/>
        <w:numPr>
          <w:ilvl w:val="0"/>
          <w:numId w:val="3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Простые</w:t>
      </w:r>
      <w:proofErr w:type="gramEnd"/>
      <w:r>
        <w:rPr>
          <w:lang w:val="ru-RU"/>
        </w:rPr>
        <w:t xml:space="preserve">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:rsidR="002E2272" w:rsidRPr="002E2272" w:rsidRDefault="00981026" w:rsidP="000B570A">
      <w:pPr>
        <w:pStyle w:val="a0"/>
        <w:spacing w:line="240" w:lineRule="auto"/>
        <w:rPr>
          <w:lang w:val="ru-RU"/>
        </w:rPr>
      </w:pPr>
      <w:proofErr w:type="gramStart"/>
      <w:r>
        <w:rPr>
          <w:lang w:val="ru-RU"/>
        </w:rPr>
        <w:t>Составные</w:t>
      </w:r>
      <w:proofErr w:type="gramEnd"/>
      <w:r>
        <w:rPr>
          <w:lang w:val="ru-RU"/>
        </w:rPr>
        <w:t xml:space="preserve">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:rsidR="00981026" w:rsidRPr="002E2272" w:rsidRDefault="00981026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</w:t>
      </w:r>
      <w:proofErr w:type="spellStart"/>
      <w:r w:rsidR="00B65A37">
        <w:rPr>
          <w:rFonts w:eastAsiaTheme="minorEastAsia"/>
          <w:lang w:val="ru-RU"/>
        </w:rPr>
        <w:t>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proofErr w:type="spellEnd"/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истина в некоторых интерпретациях называется выполнимой</w:t>
      </w:r>
    </w:p>
    <w:p w:rsidR="002E2272" w:rsidRDefault="002E2272" w:rsidP="000B570A">
      <w:pPr>
        <w:pStyle w:val="a0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Логика высказываний занимается исследованиями </w:t>
      </w:r>
      <w:r w:rsidRPr="00FA5321">
        <w:rPr>
          <w:rFonts w:eastAsiaTheme="minorEastAsia"/>
          <w:color w:val="FF0000"/>
          <w:lang w:val="ru-RU"/>
        </w:rPr>
        <w:t>зависимостей между истинност</w:t>
      </w:r>
      <w:r w:rsidR="00FA5321">
        <w:rPr>
          <w:rFonts w:eastAsiaTheme="minorEastAsia"/>
          <w:color w:val="FF0000"/>
          <w:lang w:val="ru-RU"/>
        </w:rPr>
        <w:t>ью</w:t>
      </w:r>
      <w:r w:rsidR="002464DF" w:rsidRPr="00FA5321">
        <w:rPr>
          <w:rFonts w:eastAsiaTheme="minorEastAsia"/>
          <w:color w:val="FF0000"/>
          <w:lang w:val="ru-RU"/>
        </w:rPr>
        <w:t xml:space="preserve"> или </w:t>
      </w:r>
      <w:r w:rsidRPr="00FA5321">
        <w:rPr>
          <w:rFonts w:eastAsiaTheme="minorEastAsia"/>
          <w:color w:val="FF0000"/>
          <w:lang w:val="ru-RU"/>
        </w:rPr>
        <w:t>ложност</w:t>
      </w:r>
      <w:r w:rsidR="00FA5321">
        <w:rPr>
          <w:rFonts w:eastAsiaTheme="minorEastAsia"/>
          <w:color w:val="FF0000"/>
          <w:lang w:val="ru-RU"/>
        </w:rPr>
        <w:t>ью</w:t>
      </w:r>
      <w:r w:rsidRPr="00FA5321">
        <w:rPr>
          <w:rFonts w:eastAsiaTheme="minorEastAsia"/>
          <w:color w:val="FF0000"/>
          <w:lang w:val="ru-RU"/>
        </w:rPr>
        <w:t>, простых</w:t>
      </w:r>
      <w:r w:rsidR="002464DF" w:rsidRPr="00FA5321">
        <w:rPr>
          <w:rFonts w:eastAsiaTheme="minorEastAsia"/>
          <w:color w:val="FF0000"/>
          <w:lang w:val="ru-RU"/>
        </w:rPr>
        <w:t xml:space="preserve"> или </w:t>
      </w:r>
      <w:r w:rsidRPr="00FA5321">
        <w:rPr>
          <w:rFonts w:eastAsiaTheme="minorEastAsia"/>
          <w:color w:val="FF0000"/>
          <w:lang w:val="ru-RU"/>
        </w:rPr>
        <w:t>сложных высказываний</w:t>
      </w:r>
      <w:r>
        <w:rPr>
          <w:rFonts w:eastAsiaTheme="minorEastAsia"/>
          <w:lang w:val="ru-RU"/>
        </w:rPr>
        <w:t>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2E2272" w:rsidRDefault="000A403A" w:rsidP="006B5E40">
      <w:pPr>
        <w:pStyle w:val="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proofErr w:type="gramStart"/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>Е</w:t>
      </w:r>
      <w:proofErr w:type="gramEnd"/>
      <w:r>
        <w:rPr>
          <w:lang w:val="ru-RU"/>
        </w:rPr>
        <w:t xml:space="preserve">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proofErr w:type="gramStart"/>
      <w:r>
        <w:rPr>
          <w:rFonts w:eastAsiaTheme="minorEastAsia"/>
          <w:lang w:val="ru-RU"/>
        </w:rPr>
        <w:tab/>
        <w:t>Е</w:t>
      </w:r>
      <w:proofErr w:type="gramEnd"/>
      <w:r>
        <w:rPr>
          <w:rFonts w:eastAsiaTheme="minorEastAsia"/>
          <w:lang w:val="ru-RU"/>
        </w:rPr>
        <w:t xml:space="preserve">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</w:t>
      </w:r>
      <w:proofErr w:type="gramStart"/>
      <w:r>
        <w:rPr>
          <w:rFonts w:eastAsiaTheme="minorEastAsia"/>
          <w:lang w:val="ru-RU"/>
        </w:rPr>
        <w:t xml:space="preserve">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</w:t>
      </w:r>
      <w:proofErr w:type="gramEnd"/>
      <w:r>
        <w:rPr>
          <w:rFonts w:eastAsiaTheme="minorEastAsia"/>
          <w:lang w:val="ru-RU"/>
        </w:rPr>
        <w:t xml:space="preserve">то 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:rsidR="00FD276E" w:rsidRDefault="00E55762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:rsidR="00FD276E" w:rsidRPr="006B5E40" w:rsidRDefault="00FD276E" w:rsidP="006B5E40">
      <w:pPr>
        <w:pStyle w:val="2"/>
      </w:pPr>
      <w:bookmarkStart w:id="3" w:name="_Toc468912119"/>
      <w:r w:rsidRPr="006B5E40">
        <w:t xml:space="preserve">Логическое следование и </w:t>
      </w:r>
      <w:proofErr w:type="gramStart"/>
      <w:r w:rsidRPr="006B5E40">
        <w:t>логическая</w:t>
      </w:r>
      <w:proofErr w:type="gramEnd"/>
      <w:r w:rsidRPr="006B5E40">
        <w:t xml:space="preserve"> эквивалентности</w:t>
      </w:r>
      <w:bookmarkEnd w:id="3"/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</w:t>
      </w:r>
      <w:proofErr w:type="gramStart"/>
      <w:r w:rsidRPr="00FD276E">
        <w:rPr>
          <w:rFonts w:eastAsiaTheme="minorEastAsia"/>
          <w:lang w:val="ru-RU"/>
        </w:rPr>
        <w:t>интерпретациях</w:t>
      </w:r>
      <w:proofErr w:type="gramEnd"/>
      <w:r w:rsidRPr="00FD276E">
        <w:rPr>
          <w:rFonts w:eastAsiaTheme="minorEastAsia"/>
          <w:lang w:val="ru-RU"/>
        </w:rPr>
        <w:t xml:space="preserve">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</w:t>
      </w:r>
      <w:proofErr w:type="gramStart"/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  <w:proofErr w:type="gramEnd"/>
    </w:p>
    <w:p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proofErr w:type="gramStart"/>
      <w:r w:rsidR="004F74B1">
        <w:rPr>
          <w:rFonts w:eastAsiaTheme="minorEastAsia"/>
          <w:lang w:val="ru-RU"/>
        </w:rPr>
        <w:t>эквивалентны</w:t>
      </w:r>
      <w:proofErr w:type="gramEnd"/>
      <w:r w:rsidR="004F74B1">
        <w:rPr>
          <w:rFonts w:eastAsiaTheme="minorEastAsia"/>
          <w:lang w:val="ru-RU"/>
        </w:rPr>
        <w:t>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</w:t>
      </w:r>
      <w:proofErr w:type="gramStart"/>
      <w:r w:rsidRPr="004F74B1">
        <w:rPr>
          <w:rFonts w:eastAsiaTheme="minorEastAsia"/>
          <w:u w:val="single"/>
          <w:lang w:val="ru-RU"/>
        </w:rPr>
        <w:t>4</w:t>
      </w:r>
      <w:proofErr w:type="gramEnd"/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</w:t>
      </w:r>
      <w:proofErr w:type="gramStart"/>
      <w:r>
        <w:rPr>
          <w:rFonts w:eastAsiaTheme="minorEastAsia"/>
          <w:lang w:val="ru-RU"/>
        </w:rPr>
        <w:t>логический</w:t>
      </w:r>
      <w:proofErr w:type="gramEnd"/>
      <w:r>
        <w:rPr>
          <w:rFonts w:eastAsiaTheme="minorEastAsia"/>
          <w:lang w:val="ru-RU"/>
        </w:rPr>
        <w:t xml:space="preserve"> преобразования)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 </w:t>
      </w:r>
      <w:r w:rsidRPr="009D1351">
        <w:rPr>
          <w:rFonts w:eastAsiaTheme="minorEastAsia"/>
          <w:color w:val="FF0000"/>
          <w:lang w:val="ru-RU"/>
        </w:rPr>
        <w:t xml:space="preserve">равенствах Теорий множеств, </w:t>
      </w:r>
      <w:proofErr w:type="gramStart"/>
      <w:r w:rsidRPr="009D1351">
        <w:rPr>
          <w:rFonts w:eastAsiaTheme="minorEastAsia"/>
          <w:color w:val="FF0000"/>
          <w:lang w:val="ru-RU"/>
        </w:rPr>
        <w:t>выражающая</w:t>
      </w:r>
      <w:proofErr w:type="gramEnd"/>
      <w:r w:rsidRPr="009D1351">
        <w:rPr>
          <w:rFonts w:eastAsiaTheme="minorEastAsia"/>
          <w:color w:val="FF0000"/>
          <w:lang w:val="ru-RU"/>
        </w:rPr>
        <w:t xml:space="preserve"> свойства операций</w:t>
      </w:r>
      <w:r>
        <w:rPr>
          <w:rFonts w:eastAsiaTheme="minorEastAsia"/>
          <w:lang w:val="ru-RU"/>
        </w:rPr>
        <w:t xml:space="preserve">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таблицы истинности применяемы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всему выше сказанному позволяет выявить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Является ли логически </w:t>
      </w:r>
      <w:proofErr w:type="gramStart"/>
      <w:r>
        <w:rPr>
          <w:rFonts w:eastAsiaTheme="minorEastAsia"/>
          <w:lang w:val="ru-RU"/>
        </w:rPr>
        <w:t>эквивалентны</w:t>
      </w:r>
      <w:proofErr w:type="gramEnd"/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4F74B1" w:rsidRDefault="004F74B1" w:rsidP="006B5E40">
      <w:pPr>
        <w:pStyle w:val="2"/>
      </w:pPr>
      <w:bookmarkStart w:id="4" w:name="_Toc468912120"/>
      <w:r w:rsidRPr="004F74B1">
        <w:t>Подстановка и замена</w:t>
      </w:r>
      <w:bookmarkEnd w:id="4"/>
    </w:p>
    <w:p w:rsidR="004F74B1" w:rsidRDefault="004F74B1" w:rsidP="000B570A">
      <w:pPr>
        <w:pStyle w:val="a0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:rsidR="005C24D5" w:rsidRPr="008A0686" w:rsidRDefault="004F74B1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</w:t>
      </w:r>
      <w:proofErr w:type="gramStart"/>
      <w:r w:rsidR="005C24D5">
        <w:rPr>
          <w:rFonts w:eastAsiaTheme="minorEastAsia"/>
          <w:lang w:val="ru-RU"/>
        </w:rPr>
        <w:t>некоторого</w:t>
      </w:r>
      <w:proofErr w:type="gramEnd"/>
      <w:r w:rsidR="005C24D5">
        <w:rPr>
          <w:rFonts w:eastAsiaTheme="minorEastAsia"/>
          <w:lang w:val="ru-RU"/>
        </w:rPr>
        <w:t xml:space="preserve">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:rsidR="005C24D5" w:rsidRDefault="005C24D5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</w:t>
      </w:r>
      <w:proofErr w:type="gramStart"/>
      <w:r w:rsidRPr="005C24D5">
        <w:rPr>
          <w:rFonts w:eastAsiaTheme="minorEastAsia"/>
          <w:u w:val="single"/>
          <w:lang w:val="ru-RU"/>
        </w:rPr>
        <w:t>6</w:t>
      </w:r>
      <w:proofErr w:type="gramEnd"/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:rsid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 xml:space="preserve">. Данное правило ослабляет строгость и не сохраняет </w:t>
      </w:r>
      <w:proofErr w:type="spellStart"/>
      <w:r w:rsidR="002464DF">
        <w:rPr>
          <w:rFonts w:eastAsiaTheme="minorEastAsia"/>
          <w:lang w:val="ru-RU"/>
        </w:rPr>
        <w:t>тавтологичность</w:t>
      </w:r>
      <w:proofErr w:type="spellEnd"/>
      <w:r w:rsidR="002464DF">
        <w:rPr>
          <w:rFonts w:eastAsiaTheme="minorEastAsia"/>
          <w:lang w:val="ru-RU"/>
        </w:rPr>
        <w:t>.</w:t>
      </w:r>
    </w:p>
    <w:p w:rsidR="005C24D5" w:rsidRP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полученная из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унифицируется (почти эквивалентны), на основе правила подстановки.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5C24D5" w:rsidRDefault="005C24D5" w:rsidP="006B5E40">
      <w:pPr>
        <w:pStyle w:val="1"/>
      </w:pPr>
      <w:bookmarkStart w:id="5" w:name="_Toc468912121"/>
      <w:r>
        <w:lastRenderedPageBreak/>
        <w:t>Формальные Теории</w:t>
      </w:r>
      <w:bookmarkEnd w:id="5"/>
    </w:p>
    <w:p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:rsidR="005C24D5" w:rsidRPr="005C24D5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:rsidR="008A0686" w:rsidRPr="008A0686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:rsidR="005C24D5" w:rsidRPr="008A0686" w:rsidRDefault="006D5A50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:rsidR="008A0686" w:rsidRPr="008A0686" w:rsidRDefault="008A0686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proofErr w:type="gramEnd"/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</w:t>
      </w:r>
      <w:proofErr w:type="gramStart"/>
      <w:r w:rsidR="008A0686">
        <w:rPr>
          <w:rFonts w:eastAsiaTheme="minorEastAsia"/>
          <w:lang w:val="ru-RU"/>
        </w:rPr>
        <w:t>быть</w:t>
      </w:r>
      <w:proofErr w:type="gramEnd"/>
      <w:r w:rsidR="008A0686">
        <w:rPr>
          <w:rFonts w:eastAsiaTheme="minorEastAsia"/>
          <w:lang w:val="ru-RU"/>
        </w:rPr>
        <w:t xml:space="preserve"> конечно или бесконечно</w:t>
      </w:r>
    </w:p>
    <w:p w:rsidR="008A0686" w:rsidRPr="008A0686" w:rsidRDefault="008A0686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:rsidR="008A0686" w:rsidRPr="008A0686" w:rsidRDefault="00E55762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:rsid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 xml:space="preserve">Все аксиомы делятся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:rsidR="008A0686" w:rsidRPr="008A0686" w:rsidRDefault="008A0686" w:rsidP="006B5E40">
      <w:pPr>
        <w:pStyle w:val="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proofErr w:type="spellStart"/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>ским</w:t>
      </w:r>
      <w:proofErr w:type="spellEnd"/>
      <w:r>
        <w:rPr>
          <w:rFonts w:eastAsiaTheme="minorEastAsia"/>
          <w:lang w:val="ru-RU"/>
        </w:rPr>
        <w:t xml:space="preserve">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:rsidR="008A0686" w:rsidRPr="000A403A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:rsidR="008A0686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:rsidR="009E62DD" w:rsidRP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-либо</w:t>
      </w:r>
      <w:proofErr w:type="gramStart"/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  <w:proofErr w:type="gramEnd"/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:rsidR="009E62DD" w:rsidRPr="00015F53" w:rsidRDefault="00015F53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:rsidR="00015F53" w:rsidRPr="001D0E8B" w:rsidRDefault="00015F53" w:rsidP="000B570A">
      <w:pPr>
        <w:pStyle w:val="a0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</w:t>
      </w:r>
      <w:proofErr w:type="gramStart"/>
      <w:r>
        <w:rPr>
          <w:rFonts w:eastAsiaTheme="minorEastAsia"/>
          <w:lang w:val="ru-RU"/>
        </w:rPr>
        <w:t>непустое</w:t>
      </w:r>
      <w:proofErr w:type="gramEnd"/>
      <w:r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:rsidR="002E2272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:rsid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расширяет множество гипотез не нарушая</w:t>
      </w:r>
      <w:proofErr w:type="gramEnd"/>
      <w:r>
        <w:rPr>
          <w:rFonts w:eastAsiaTheme="minorEastAsia"/>
          <w:lang w:val="ru-RU"/>
        </w:rPr>
        <w:t xml:space="preserve"> выводимость</w:t>
      </w:r>
    </w:p>
    <w:p w:rsidR="004825D3" w:rsidRP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:rsidR="004825D3" w:rsidRDefault="004825D3" w:rsidP="006B5E40">
      <w:pPr>
        <w:pStyle w:val="2"/>
      </w:pPr>
      <w:bookmarkStart w:id="7" w:name="_Toc468912123"/>
      <w:r>
        <w:t>Непротиворечивость формальной теории</w:t>
      </w:r>
      <w:bookmarkEnd w:id="7"/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u w:val="single"/>
          <w:lang w:val="ru-RU"/>
        </w:rPr>
        <w:t>О</w:t>
      </w:r>
      <w:proofErr w:type="gramEnd"/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Формальная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lastRenderedPageBreak/>
        <w:t>О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только тогда, когда она формально непротиворечива 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:rsidR="004825D3" w:rsidRPr="004825D3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</w:p>
    <w:p w:rsidR="004825D3" w:rsidRPr="00EA5EE0" w:rsidRDefault="004825D3" w:rsidP="00443697">
      <w:pPr>
        <w:pStyle w:val="a0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:rsidR="006B798C" w:rsidRPr="00B65A37" w:rsidRDefault="00EA5EE0" w:rsidP="00443697">
      <w:pPr>
        <w:pStyle w:val="a0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  <w:r>
        <w:rPr>
          <w:rFonts w:eastAsiaTheme="minorEastAsia"/>
          <w:lang w:val="ru-RU"/>
        </w:rPr>
        <w:t xml:space="preserve">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Pr="006B798C" w:rsidRDefault="00E55762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Default="006B798C" w:rsidP="006B5E40">
      <w:pPr>
        <w:pStyle w:val="2"/>
      </w:pPr>
      <w:bookmarkStart w:id="8" w:name="_Toc468912124"/>
      <w:r>
        <w:t>Другие аксиоматизации</w:t>
      </w:r>
      <w:bookmarkEnd w:id="8"/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Д. Гильберт, В. </w:t>
      </w:r>
      <w:proofErr w:type="spellStart"/>
      <w:r>
        <w:rPr>
          <w:lang w:val="ru-RU"/>
        </w:rPr>
        <w:t>Аккерман</w:t>
      </w:r>
      <w:proofErr w:type="spell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Логические связки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¬,</m:t>
        </m:r>
        <w:proofErr w:type="gramEnd"/>
        <m:r>
          <w:rPr>
            <w:rFonts w:ascii="Cambria Math" w:hAnsi="Cambria Math"/>
            <w:lang w:val="ru-RU"/>
          </w:rPr>
          <m:t>⋁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Форма</w:t>
      </w:r>
      <w:proofErr w:type="gramStart"/>
      <w:r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  <w:proofErr w:type="gram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:rsidR="006B798C" w:rsidRP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</w:t>
      </w:r>
      <w:proofErr w:type="spellStart"/>
      <w:r>
        <w:rPr>
          <w:rFonts w:eastAsiaTheme="minorEastAsia"/>
          <w:lang w:val="ru-RU"/>
        </w:rPr>
        <w:t>Россер</w:t>
      </w:r>
      <w:proofErr w:type="spellEnd"/>
      <w:r>
        <w:rPr>
          <w:rFonts w:eastAsiaTheme="minorEastAsia"/>
          <w:lang w:val="ru-RU"/>
        </w:rPr>
        <w:t xml:space="preserve"> 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</m:t>
        </m:r>
        <m:r>
          <w:rPr>
            <w:rFonts w:ascii="Cambria Math" w:hAnsi="Cambria Math"/>
            <w:lang w:val="ru-RU"/>
          </w:rPr>
          <m:t>,¬           [A→B≡¬(A&amp;¬B)]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;  A</m:t>
        </m:r>
        <m:r>
          <w:rPr>
            <w:rFonts w:ascii="Cambria Math" w:eastAsiaTheme="minorEastAsia" w:hAnsi="Cambria Math"/>
            <w:lang w:val="ru-RU"/>
          </w:rPr>
          <m:t xml:space="preserve">&amp;B→A;  A&amp;B→B;¬¬A→A; </m:t>
        </m:r>
      </m:oMath>
    </w:p>
    <w:p w:rsidR="006B798C" w:rsidRPr="006B798C" w:rsidRDefault="006B798C" w:rsidP="000B570A">
      <w:pPr>
        <w:pStyle w:val="a0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:rsidR="006B798C" w:rsidRDefault="006B798C" w:rsidP="00443697">
      <w:pPr>
        <w:pStyle w:val="a0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6B798C" w:rsidRDefault="006B798C" w:rsidP="006B5E40">
      <w:pPr>
        <w:pStyle w:val="1"/>
      </w:pPr>
      <w:bookmarkStart w:id="9" w:name="_Toc468912125"/>
      <w:r>
        <w:lastRenderedPageBreak/>
        <w:t>Логика предикатов</w:t>
      </w:r>
      <w:bookmarkEnd w:id="9"/>
    </w:p>
    <w:p w:rsidR="0075688D" w:rsidRDefault="002464DF" w:rsidP="001B630F">
      <w:pPr>
        <w:pStyle w:val="2"/>
      </w:pPr>
      <w:bookmarkStart w:id="10" w:name="_Toc468912126"/>
      <w:r>
        <w:t>Теоремы первого порядка. Неопределённая форма.</w:t>
      </w:r>
      <w:bookmarkEnd w:id="10"/>
    </w:p>
    <w:p w:rsidR="0075688D" w:rsidRDefault="0075688D" w:rsidP="000B570A">
      <w:pPr>
        <w:pStyle w:val="a0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Praedicatum</w:t>
      </w:r>
      <w:proofErr w:type="spellEnd"/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:rsidR="001A7729" w:rsidRDefault="001A7729" w:rsidP="000B570A">
      <w:pPr>
        <w:pStyle w:val="a0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 xml:space="preserve">ения и содержащие </w:t>
      </w:r>
      <w:r w:rsidR="0094511F">
        <w:rPr>
          <w:lang w:val="ru-RU"/>
        </w:rPr>
        <w:t>неопределённые</w:t>
      </w:r>
      <w:bookmarkStart w:id="11" w:name="_GoBack"/>
      <w:bookmarkEnd w:id="11"/>
      <w:r w:rsidR="002464DF">
        <w:rPr>
          <w:lang w:val="ru-RU"/>
        </w:rPr>
        <w:t xml:space="preserve">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:rsidR="001A7729" w:rsidRPr="00EE67B2" w:rsidRDefault="00E55762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proofErr w:type="spellStart"/>
      <w:r w:rsidR="001A7729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 xml:space="preserve">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proofErr w:type="gramStart"/>
      <w:r w:rsidR="00EE67B2">
        <w:rPr>
          <w:rFonts w:eastAsiaTheme="minorEastAsia"/>
          <w:lang w:val="ru-RU"/>
        </w:rPr>
        <w:t>Одноместный</w:t>
      </w:r>
      <w:proofErr w:type="gramEnd"/>
      <w:r w:rsidR="00EE67B2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:rsidR="0010742F" w:rsidRPr="0010742F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 xml:space="preserve">отцом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proofErr w:type="gramStart"/>
      <w:r w:rsidR="0010742F">
        <w:rPr>
          <w:rFonts w:eastAsiaTheme="minorEastAsia"/>
          <w:lang w:val="ru-RU"/>
        </w:rPr>
        <w:t>Двухместный</w:t>
      </w:r>
      <w:proofErr w:type="gramEnd"/>
      <w:r w:rsidR="0010742F">
        <w:rPr>
          <w:rFonts w:eastAsiaTheme="minorEastAsia"/>
          <w:lang w:val="ru-RU"/>
        </w:rPr>
        <w:t xml:space="preserve"> </w:t>
      </w:r>
    </w:p>
    <w:p w:rsidR="001A7729" w:rsidRPr="001A7729" w:rsidRDefault="00E55762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</w:t>
      </w:r>
      <w:proofErr w:type="gramStart"/>
      <w:r w:rsidR="0010742F">
        <w:rPr>
          <w:rFonts w:eastAsiaTheme="minorEastAsia"/>
          <w:lang w:val="ru-RU"/>
        </w:rPr>
        <w:t>трехместный</w:t>
      </w:r>
      <w:proofErr w:type="gramEnd"/>
    </w:p>
    <w:p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proofErr w:type="gramStart"/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</w:t>
      </w:r>
      <w:proofErr w:type="gramEnd"/>
      <w:r>
        <w:rPr>
          <w:rFonts w:eastAsiaTheme="minorEastAsia"/>
          <w:lang w:val="ru-RU"/>
        </w:rPr>
        <w:t xml:space="preserve">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</w:t>
      </w:r>
      <w:proofErr w:type="spellStart"/>
      <w:r>
        <w:rPr>
          <w:rFonts w:eastAsiaTheme="minorEastAsia"/>
          <w:lang w:val="ru-RU"/>
        </w:rPr>
        <w:t>хотя-бы</w:t>
      </w:r>
      <w:proofErr w:type="spellEnd"/>
      <w:r>
        <w:rPr>
          <w:rFonts w:eastAsiaTheme="minorEastAsia"/>
          <w:lang w:val="ru-RU"/>
        </w:rPr>
        <w:t xml:space="preserve">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proofErr w:type="gramStart"/>
      <w:r w:rsidR="002464DF">
        <w:rPr>
          <w:rFonts w:eastAsiaTheme="minorEastAsia"/>
          <w:lang w:val="ru-RU"/>
        </w:rPr>
        <w:t>.</w:t>
      </w:r>
      <w:proofErr w:type="gramEnd"/>
      <w:r w:rsidR="002464D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</w:t>
      </w:r>
      <w:proofErr w:type="gramStart"/>
      <w:r w:rsidR="002464DF">
        <w:rPr>
          <w:rFonts w:eastAsiaTheme="minorEastAsia"/>
          <w:lang w:val="ru-RU"/>
        </w:rPr>
        <w:t>н</w:t>
      </w:r>
      <w:proofErr w:type="gramEnd"/>
      <w:r w:rsidR="002464DF">
        <w:rPr>
          <w:rFonts w:eastAsiaTheme="minorEastAsia"/>
          <w:lang w:val="ru-RU"/>
        </w:rPr>
        <w:t xml:space="preserve">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:rsidR="00A02777" w:rsidRPr="00D5600D" w:rsidRDefault="00A02777" w:rsidP="00443697">
      <w:pPr>
        <w:pStyle w:val="a0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:rsidR="00A02777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Если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:rsidR="00D5600D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0742F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5600D" w:rsidRPr="00D5600D" w:rsidRDefault="00D5600D" w:rsidP="000B570A">
      <w:pPr>
        <w:pStyle w:val="a0"/>
        <w:spacing w:line="240" w:lineRule="auto"/>
        <w:ind w:left="1800"/>
        <w:rPr>
          <w:rFonts w:eastAsiaTheme="minorEastAsia"/>
          <w:i/>
          <w:lang w:val="ru-RU"/>
        </w:rPr>
      </w:pPr>
    </w:p>
    <w:p w:rsidR="00D5600D" w:rsidRPr="00D5600D" w:rsidRDefault="00D5600D" w:rsidP="00443697">
      <w:pPr>
        <w:pStyle w:val="a0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:rsidR="00D5600D" w:rsidRDefault="00D5600D" w:rsidP="006B5E40">
      <w:pPr>
        <w:pStyle w:val="2"/>
      </w:pPr>
      <w:bookmarkStart w:id="12" w:name="_Toc468912127"/>
      <w:r>
        <w:t>Свободное и связанное вхождение переменных</w:t>
      </w:r>
      <w:bookmarkEnd w:id="12"/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495B0E" w:rsidRDefault="00E55762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proofErr w:type="gramStart"/>
      <w:r>
        <w:rPr>
          <w:rFonts w:eastAsiaTheme="minorEastAsia"/>
          <w:lang w:val="ru-RU"/>
        </w:rPr>
        <w:t xml:space="preserve"> Е</w:t>
      </w:r>
      <w:proofErr w:type="gramEnd"/>
      <w:r>
        <w:rPr>
          <w:rFonts w:eastAsiaTheme="minorEastAsia"/>
          <w:lang w:val="ru-RU"/>
        </w:rPr>
        <w:t xml:space="preserve">сли в формулу А,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входит свободно, то вхождение переменной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</w:t>
      </w:r>
      <w:proofErr w:type="gramStart"/>
      <w:r w:rsidR="007A52DB">
        <w:rPr>
          <w:rFonts w:eastAsiaTheme="minorEastAsia"/>
          <w:lang w:val="ru-RU"/>
        </w:rPr>
        <w:t xml:space="preserve"> А</w:t>
      </w:r>
      <w:proofErr w:type="gramEnd"/>
      <w:r w:rsidR="007A52DB">
        <w:rPr>
          <w:rFonts w:eastAsiaTheme="minorEastAsia"/>
          <w:lang w:val="ru-RU"/>
        </w:rPr>
        <w:t xml:space="preserve"> помимо </w:t>
      </w:r>
      <w:proofErr w:type="spellStart"/>
      <w:r w:rsidR="007A52DB">
        <w:rPr>
          <w:rFonts w:eastAsiaTheme="minorEastAsia"/>
          <w:lang w:val="ru-RU"/>
        </w:rPr>
        <w:t>х</w:t>
      </w:r>
      <w:proofErr w:type="spellEnd"/>
      <w:r w:rsidR="007A52DB">
        <w:rPr>
          <w:rFonts w:eastAsiaTheme="minorEastAsia"/>
          <w:lang w:val="ru-RU"/>
        </w:rPr>
        <w:t xml:space="preserve"> входят другие переменные, то они остаются свободными и в указанных </w:t>
      </w:r>
      <w:proofErr w:type="spellStart"/>
      <w:r w:rsidR="007A52DB">
        <w:rPr>
          <w:rFonts w:eastAsiaTheme="minorEastAsia"/>
          <w:lang w:val="ru-RU"/>
        </w:rPr>
        <w:t>квантифицированных</w:t>
      </w:r>
      <w:proofErr w:type="spellEnd"/>
      <w:r w:rsidR="007A52DB">
        <w:rPr>
          <w:rFonts w:eastAsiaTheme="minorEastAsia"/>
          <w:lang w:val="ru-RU"/>
        </w:rPr>
        <w:t xml:space="preserve"> формулах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одна и та же переменная может </w:t>
      </w:r>
      <w:proofErr w:type="gramStart"/>
      <w:r>
        <w:rPr>
          <w:rFonts w:eastAsiaTheme="minorEastAsia"/>
          <w:lang w:val="ru-RU"/>
        </w:rPr>
        <w:t>входить</w:t>
      </w:r>
      <w:proofErr w:type="gramEnd"/>
      <w:r>
        <w:rPr>
          <w:rFonts w:eastAsiaTheme="minorEastAsia"/>
          <w:lang w:val="ru-RU"/>
        </w:rPr>
        <w:t xml:space="preserve"> как связано, таи и свободно.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443697">
      <w:pPr>
        <w:pStyle w:val="a0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, если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– человек, то существует такой </w:t>
      </w:r>
      <w:proofErr w:type="gramStart"/>
      <w:r>
        <w:rPr>
          <w:rFonts w:eastAsiaTheme="minorEastAsia"/>
          <w:lang w:val="ru-RU"/>
        </w:rPr>
        <w:t>у</w:t>
      </w:r>
      <w:proofErr w:type="gramEnd"/>
      <w:r>
        <w:rPr>
          <w:rFonts w:eastAsiaTheme="minorEastAsia"/>
          <w:lang w:val="ru-RU"/>
        </w:rPr>
        <w:t xml:space="preserve">, что у является отцом х. 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формуле</w:t>
      </w:r>
      <w:proofErr w:type="gramStart"/>
      <w:r w:rsidR="004732B1">
        <w:rPr>
          <w:rFonts w:eastAsiaTheme="minorEastAsia"/>
          <w:lang w:val="ru-RU"/>
        </w:rPr>
        <w:t xml:space="preserve"> А</w:t>
      </w:r>
      <w:proofErr w:type="gramEnd"/>
      <w:r w:rsidR="004732B1">
        <w:rPr>
          <w:rFonts w:eastAsiaTheme="minorEastAsia"/>
          <w:lang w:val="ru-RU"/>
        </w:rPr>
        <w:t xml:space="preserve">, если никакое свободное вхождение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4732B1" w:rsidRDefault="00E55762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4" o:spid="_x0000_s1026" type="#_x0000_t75" style="position:absolute;left:0;text-align:left;margin-left:22.15pt;margin-top:27.85pt;width:6.6pt;height:6.3pt;z-index:2516234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<v:imagedata r:id="rId6" o:title=""/>
          </v:shape>
        </w:pict>
      </w:r>
      <w:r w:rsidRPr="00E55762">
        <w:rPr>
          <w:rFonts w:eastAsiaTheme="minorEastAsia"/>
          <w:noProof/>
        </w:rPr>
        <w:pict>
          <v:shape id="Ink 13" o:spid="_x0000_s1105" type="#_x0000_t75" style="position:absolute;left:0;text-align:left;margin-left:23.2pt;margin-top:29.35pt;width:8.55pt;height:17.3pt;z-index:2516213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<v:imagedata r:id="rId7" o:title=""/>
          </v:shape>
        </w:pict>
      </w:r>
      <w:r w:rsidRPr="00E55762">
        <w:rPr>
          <w:rFonts w:eastAsiaTheme="minorEastAsia"/>
          <w:noProof/>
        </w:rPr>
        <w:pict>
          <v:shape id="Ink 10" o:spid="_x0000_s1104" type="#_x0000_t75" style="position:absolute;left:0;text-align:left;margin-left:90.1pt;margin-top:32.45pt;width:7.75pt;height:7.4pt;z-index:251618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<v:imagedata r:id="rId8" o:title=""/>
          </v:shape>
        </w:pict>
      </w:r>
      <w:r w:rsidRPr="00E55762">
        <w:rPr>
          <w:rFonts w:eastAsiaTheme="minorEastAsia"/>
          <w:noProof/>
        </w:rPr>
        <w:pict>
          <v:shape id="Ink 5" o:spid="_x0000_s1103" type="#_x0000_t75" style="position:absolute;left:0;text-align:left;margin-left:92.15pt;margin-top:27.65pt;width:14.1pt;height:8.85pt;z-index:2516172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<v:imagedata r:id="rId9" o:title=""/>
          </v:shape>
        </w:pict>
      </w:r>
      <w:r w:rsidR="004732B1">
        <w:rPr>
          <w:rFonts w:eastAsiaTheme="minorEastAsia"/>
          <w:lang w:val="ru-RU"/>
        </w:rPr>
        <w:t>-Пример: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</w:t>
      </w:r>
      <w:proofErr w:type="gramStart"/>
      <w:r>
        <w:rPr>
          <w:rFonts w:eastAsiaTheme="minorEastAsia"/>
          <w:lang w:val="ru-RU"/>
        </w:rPr>
        <w:t xml:space="preserve"> )</w:t>
      </w:r>
      <w:proofErr w:type="gramEnd"/>
    </w:p>
    <w:p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:rsidR="003027AB" w:rsidRPr="00261971" w:rsidRDefault="00E55762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18" o:spid="_x0000_s1102" type="#_x0000_t75" style="position:absolute;left:0;text-align:left;margin-left:6.35pt;margin-top:-2.85pt;width:6.7pt;height:5.7pt;z-index:2516275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<v:imagedata r:id="rId10" o:title=""/>
          </v:shape>
        </w:pict>
      </w:r>
      <w:r w:rsidRPr="00E55762">
        <w:rPr>
          <w:rFonts w:eastAsiaTheme="minorEastAsia"/>
          <w:noProof/>
        </w:rPr>
        <w:pict>
          <v:shape id="Ink 17" o:spid="_x0000_s1101" type="#_x0000_t75" style="position:absolute;left:0;text-align:left;margin-left:7.6pt;margin-top:-2.95pt;width:19.95pt;height:6.95pt;z-index:251625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<v:imagedata r:id="rId11" o:title=""/>
          </v:shape>
        </w:pict>
      </w:r>
      <w:r w:rsidRPr="00E55762">
        <w:rPr>
          <w:rFonts w:eastAsiaTheme="minorEastAsia"/>
          <w:noProof/>
        </w:rPr>
        <w:pict>
          <v:shape id="Ink 12" o:spid="_x0000_s1100" type="#_x0000_t75" style="position:absolute;left:0;text-align:left;margin-left:29.7pt;margin-top:-1.9pt;width:6.7pt;height:4.95pt;z-index:251620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<v:imagedata r:id="rId12" o:title=""/>
          </v:shape>
        </w:pict>
      </w:r>
      <w:r w:rsidRPr="00E55762">
        <w:rPr>
          <w:rFonts w:eastAsiaTheme="minorEastAsia"/>
          <w:noProof/>
        </w:rPr>
        <w:pict>
          <v:shape id="Ink 11" o:spid="_x0000_s1099" type="#_x0000_t75" style="position:absolute;left:0;text-align:left;margin-left:30.95pt;margin-top:-2.4pt;width:17.25pt;height:6.85pt;z-index:2516193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<v:imagedata r:id="rId13" o:title=""/>
          </v:shape>
        </w:pict>
      </w:r>
    </w:p>
    <w:p w:rsidR="003027AB" w:rsidRDefault="00E55762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9" o:spid="_x0000_s1098" type="#_x0000_t75" style="position:absolute;left:0;text-align:left;margin-left:34.4pt;margin-top:45.45pt;width:6.1pt;height:4.55pt;z-index:2516326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<v:imagedata r:id="rId14" o:title=""/>
          </v:shape>
        </w:pict>
      </w:r>
      <w:r w:rsidRPr="00E55762">
        <w:rPr>
          <w:rFonts w:eastAsiaTheme="minorEastAsia"/>
          <w:noProof/>
        </w:rPr>
        <w:pict>
          <v:shape id="Ink 8" o:spid="_x0000_s1097" type="#_x0000_t75" style="position:absolute;left:0;text-align:left;margin-left:27.6pt;margin-top:43.75pt;width:10.55pt;height:6.6pt;z-index:251631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<v:imagedata r:id="rId15" o:title=""/>
          </v:shape>
        </w:pict>
      </w:r>
      <w:r w:rsidRPr="00E55762">
        <w:rPr>
          <w:rFonts w:eastAsiaTheme="minorEastAsia"/>
          <w:noProof/>
        </w:rPr>
        <w:pict>
          <v:shape id="Ink 7" o:spid="_x0000_s1096" type="#_x0000_t75" style="position:absolute;left:0;text-align:left;margin-left:19.45pt;margin-top:37.3pt;width:13.7pt;height:7.1pt;z-index:251630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<v:imagedata r:id="rId16" o:title=""/>
          </v:shape>
        </w:pict>
      </w:r>
      <w:r w:rsidRPr="00E55762">
        <w:rPr>
          <w:rFonts w:eastAsiaTheme="minorEastAsia"/>
          <w:noProof/>
        </w:rPr>
        <w:pict>
          <v:shape id="Ink 6" o:spid="_x0000_s1095" type="#_x0000_t75" style="position:absolute;left:0;text-align:left;margin-left:33.4pt;margin-top:36.75pt;width:48.6pt;height:8.05pt;z-index:251629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<v:imagedata r:id="rId17" o:title=""/>
          </v:shape>
        </w:pict>
      </w:r>
      <w:r w:rsidRPr="00E55762">
        <w:rPr>
          <w:rFonts w:eastAsiaTheme="minorEastAsia"/>
          <w:noProof/>
        </w:rPr>
        <w:pict>
          <v:shape id="Ink 4" o:spid="_x0000_s1094" type="#_x0000_t75" style="position:absolute;left:0;text-align:left;margin-left:58pt;margin-top:41.3pt;width:6.15pt;height:.85pt;z-index:251628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<v:imagedata r:id="rId18" o:title=""/>
          </v:shape>
        </w:pict>
      </w:r>
      <w:r w:rsidRPr="00E55762">
        <w:rPr>
          <w:rFonts w:eastAsiaTheme="minorEastAsia"/>
          <w:noProof/>
        </w:rPr>
        <w:pict>
          <v:shape id="Ink 3" o:spid="_x0000_s1093" type="#_x0000_t75" style="position:absolute;left:0;text-align:left;margin-left:26.6pt;margin-top:40.25pt;width:6.05pt;height:.9pt;z-index:251626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<v:imagedata r:id="rId19" o:title=""/>
          </v:shape>
        </w:pict>
      </w:r>
      <w:r w:rsidRPr="00E55762">
        <w:rPr>
          <w:rFonts w:eastAsiaTheme="minorEastAsia"/>
          <w:noProof/>
        </w:rPr>
        <w:pict>
          <v:shape id="Ink 2" o:spid="_x0000_s1092" type="#_x0000_t75" style="position:absolute;left:0;text-align:left;margin-left:38.5pt;margin-top:26.8pt;width:7.25pt;height:1.35pt;z-index:251624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<v:imagedata r:id="rId20" o:title=""/>
          </v:shape>
        </w:pict>
      </w:r>
      <w:r w:rsidRPr="00E55762">
        <w:rPr>
          <w:rFonts w:eastAsiaTheme="minorEastAsia"/>
          <w:noProof/>
        </w:rPr>
        <w:pict>
          <v:shape id="Ink 1" o:spid="_x0000_s1091" type="#_x0000_t75" style="position:absolute;left:0;text-align:left;margin-left:29.95pt;margin-top:26.85pt;width:6.9pt;height:1.05pt;z-index:251622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<v:imagedata r:id="rId21" o:title=""/>
          </v:shape>
        </w:pict>
      </w:r>
      <w:r w:rsidR="003027AB">
        <w:rPr>
          <w:rFonts w:eastAsiaTheme="minorEastAsia"/>
          <w:lang w:val="ru-RU"/>
        </w:rPr>
        <w:t>-Пример:</w:t>
      </w:r>
    </w:p>
    <w:p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</w:t>
      </w:r>
      <w:proofErr w:type="gramStart"/>
      <w:r w:rsidRPr="000E196F">
        <w:rPr>
          <w:rFonts w:eastAsiaTheme="minorEastAsia"/>
          <w:color w:val="FF0000"/>
          <w:lang w:val="ru-RU"/>
        </w:rPr>
        <w:t xml:space="preserve"> А</w:t>
      </w:r>
      <w:proofErr w:type="gramEnd"/>
      <w:r w:rsidRPr="000E196F">
        <w:rPr>
          <w:rFonts w:eastAsiaTheme="minorEastAsia"/>
          <w:color w:val="FF0000"/>
          <w:lang w:val="ru-RU"/>
        </w:rPr>
        <w:t xml:space="preserve">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0E196F" w:rsidRDefault="00321C89" w:rsidP="006B5E40">
      <w:pPr>
        <w:pStyle w:val="1"/>
      </w:pPr>
      <w:bookmarkStart w:id="13" w:name="_Toc468912128"/>
      <w:r>
        <w:lastRenderedPageBreak/>
        <w:t>Формальная аксиоматическая т</w:t>
      </w:r>
      <w:r w:rsidR="000E196F">
        <w:t>еория</w:t>
      </w:r>
      <w:proofErr w:type="gramStart"/>
      <w:r w:rsidR="000E196F">
        <w:t xml:space="preserve"> </w:t>
      </w:r>
      <w:r>
        <w:t>К</w:t>
      </w:r>
      <w:proofErr w:type="gramEnd"/>
      <w:r>
        <w:t xml:space="preserve"> </w:t>
      </w:r>
      <w:r w:rsidR="000E196F">
        <w:t>исчисления предикатов</w:t>
      </w:r>
      <w:bookmarkEnd w:id="13"/>
    </w:p>
    <w:p w:rsidR="000E196F" w:rsidRDefault="000E196F" w:rsidP="001B630F">
      <w:pPr>
        <w:pStyle w:val="2"/>
      </w:pPr>
      <w:bookmarkStart w:id="14" w:name="_Toc468912129"/>
      <w:r>
        <w:t>Теория</w:t>
      </w:r>
      <w:proofErr w:type="gramStart"/>
      <w:r>
        <w:t xml:space="preserve"> К</w:t>
      </w:r>
      <w:bookmarkEnd w:id="14"/>
      <w:proofErr w:type="gramEnd"/>
    </w:p>
    <w:p w:rsidR="000E196F" w:rsidRDefault="000E196F" w:rsidP="00443697">
      <w:pPr>
        <w:pStyle w:val="a0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</w:t>
      </w:r>
      <w:proofErr w:type="gramStart"/>
      <w:r>
        <w:rPr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  <w:proofErr w:type="gramEnd"/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:rsidR="000E196F" w:rsidRPr="000E196F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Основные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>→</m:t>
        </m:r>
      </m:oMath>
    </w:p>
    <w:p w:rsidR="000E196F" w:rsidRPr="00C20398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:rsidR="0021306D" w:rsidRPr="0021306D" w:rsidRDefault="00FA4F5A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proofErr w:type="gramStart"/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  <w:proofErr w:type="gramEnd"/>
    </w:p>
    <w:p w:rsidR="0021306D" w:rsidRDefault="0021306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:rsidR="00FA4F5A" w:rsidRPr="00FA4F5A" w:rsidRDefault="00B65A3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:rsidR="00FA4F5A" w:rsidRPr="00B65A37" w:rsidRDefault="00E55762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65A37" w:rsidRPr="00B65A37" w:rsidRDefault="00E55762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25A4B">
        <w:rPr>
          <w:rFonts w:eastAsiaTheme="minorEastAsia"/>
          <w:lang w:val="ru-RU"/>
        </w:rPr>
        <w:t xml:space="preserve">   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- терм</w:t>
      </w:r>
    </w:p>
    <w:p w:rsidR="0094511F" w:rsidRPr="0094511F" w:rsidRDefault="00E55762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:A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→∃xA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325A4B">
        <w:rPr>
          <w:rFonts w:eastAsiaTheme="minorEastAsia"/>
          <w:lang w:val="ru-RU"/>
        </w:rPr>
        <w:t xml:space="preserve"> терм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свобо</w:t>
      </w:r>
      <w:r w:rsidR="0094511F">
        <w:rPr>
          <w:rFonts w:eastAsiaTheme="minorEastAsia"/>
          <w:lang w:val="ru-RU"/>
        </w:rPr>
        <w:t xml:space="preserve">ден для переменной </w:t>
      </w:r>
      <w:proofErr w:type="spellStart"/>
      <w:proofErr w:type="gramStart"/>
      <w:r w:rsidR="0094511F">
        <w:rPr>
          <w:rFonts w:eastAsiaTheme="minorEastAsia"/>
          <w:lang w:val="ru-RU"/>
        </w:rPr>
        <w:t>х</w:t>
      </w:r>
      <w:proofErr w:type="spellEnd"/>
      <w:proofErr w:type="gramEnd"/>
      <w:r w:rsidR="0094511F">
        <w:rPr>
          <w:rFonts w:eastAsiaTheme="minorEastAsia"/>
          <w:lang w:val="ru-RU"/>
        </w:rPr>
        <w:t xml:space="preserve"> в формуле</w:t>
      </w:r>
      <w:r w:rsidR="00045047" w:rsidRPr="0094511F">
        <w:rPr>
          <w:rFonts w:eastAsiaTheme="minorEastAsia"/>
          <w:lang w:val="ru-RU"/>
        </w:rPr>
        <w:t xml:space="preserve"> </w:t>
      </w:r>
    </w:p>
    <w:p w:rsidR="00B65A3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</w:rPr>
      </w:pPr>
      <w:r w:rsidRPr="00045047">
        <w:rPr>
          <w:rFonts w:eastAsiaTheme="minorEastAsia"/>
          <w:highlight w:val="yellow"/>
        </w:rPr>
        <w:t>(TODO)</w:t>
      </w:r>
    </w:p>
    <w:p w:rsidR="00045047" w:rsidRPr="00045047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:rsidR="0004504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:rsidR="00045047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:rsidR="00BB60C0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>правило связывания квантором существования</w:t>
      </w:r>
      <w:proofErr w:type="gramStart"/>
      <w:r w:rsidR="00BB60C0"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proofErr w:type="gramEnd"/>
    </w:p>
    <w:p w:rsidR="00045047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</w:t>
      </w:r>
      <w:proofErr w:type="gramStart"/>
      <w:r>
        <w:rPr>
          <w:rFonts w:eastAsiaTheme="minorEastAsia"/>
          <w:lang w:val="ru-RU"/>
        </w:rPr>
        <w:t xml:space="preserve"> В</w:t>
      </w:r>
      <w:proofErr w:type="gramEnd"/>
      <w:r>
        <w:rPr>
          <w:rFonts w:eastAsiaTheme="minorEastAsia"/>
          <w:lang w:val="ru-RU"/>
        </w:rPr>
        <w:t xml:space="preserve"> их не содержит</w:t>
      </w:r>
    </w:p>
    <w:p w:rsidR="00BB60C0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proofErr w:type="spellStart"/>
      <w:r w:rsidR="00053BA0">
        <w:rPr>
          <w:rFonts w:eastAsiaTheme="minorEastAsia"/>
          <w:lang w:val="ru-RU"/>
        </w:rPr>
        <w:t>х</w:t>
      </w:r>
      <w:proofErr w:type="spellEnd"/>
      <w:r w:rsidR="00053BA0">
        <w:rPr>
          <w:rFonts w:eastAsiaTheme="minorEastAsia"/>
          <w:lang w:val="ru-RU"/>
        </w:rPr>
        <w:t xml:space="preserve"> делится на 3</w:t>
      </w:r>
      <w:r w:rsidR="00053BA0" w:rsidRPr="007807AE">
        <w:rPr>
          <w:rFonts w:eastAsiaTheme="minorEastAsia"/>
          <w:lang w:val="ru-RU"/>
        </w:rPr>
        <w:t>”</w:t>
      </w:r>
    </w:p>
    <w:p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:rsidR="007807AE" w:rsidRPr="00BE0E45" w:rsidRDefault="00E55762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истина)</w:t>
      </w:r>
    </w:p>
    <w:p w:rsidR="00BE0E45" w:rsidRPr="00BE0E45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:rsidR="00BE0E45" w:rsidRPr="00BE0E45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</m:t>
        </m:r>
        <w:proofErr w:type="gramStart"/>
        <m:r>
          <w:rPr>
            <w:rFonts w:ascii="Cambria Math" w:eastAsiaTheme="minorEastAsia" w:hAnsi="Cambria Math"/>
            <w:lang w:val="ru-RU"/>
          </w:rPr>
          <m:t>!</m:t>
        </m:r>
      </m:oMath>
      <w:r w:rsidR="00BE0E45">
        <w:rPr>
          <w:rFonts w:eastAsiaTheme="minorEastAsia"/>
          <w:lang w:val="ru-RU"/>
        </w:rPr>
        <w:t xml:space="preserve">, </w:t>
      </w:r>
      <w:proofErr w:type="gramEnd"/>
      <w:r w:rsidR="00BE0E45">
        <w:rPr>
          <w:rFonts w:eastAsiaTheme="minorEastAsia"/>
          <w:lang w:val="ru-RU"/>
        </w:rPr>
        <w:t>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:rsidR="00BE0E45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proofErr w:type="gramStart"/>
      <w:r w:rsidR="00BE0E45">
        <w:rPr>
          <w:rFonts w:eastAsiaTheme="minorEastAsia"/>
          <w:lang w:val="ru-RU"/>
        </w:rPr>
        <w:t>ложна</w:t>
      </w:r>
      <w:proofErr w:type="gramEnd"/>
      <w:r w:rsidR="00BE0E45">
        <w:rPr>
          <w:rFonts w:eastAsiaTheme="minorEastAsia"/>
          <w:lang w:val="ru-RU"/>
        </w:rPr>
        <w:t xml:space="preserve">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:rsidR="00BE0E45" w:rsidRPr="00BE0E45" w:rsidRDefault="001B630F" w:rsidP="001B630F">
      <w:pPr>
        <w:pStyle w:val="2"/>
        <w:rPr>
          <w:i/>
        </w:rPr>
      </w:pPr>
      <w:bookmarkStart w:id="15" w:name="_Toc468912130"/>
      <w:r>
        <w:t>Общие замечания</w:t>
      </w:r>
      <w:r w:rsidR="00BE0E45">
        <w:t xml:space="preserve"> по теории</w:t>
      </w:r>
      <w:proofErr w:type="gramStart"/>
      <w:r w:rsidR="00BE0E45">
        <w:t xml:space="preserve"> К</w:t>
      </w:r>
      <w:bookmarkEnd w:id="15"/>
      <w:proofErr w:type="gramEnd"/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без собственных аксиом называется чистым.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 xml:space="preserve">альными символами называется </w:t>
      </w:r>
      <w:proofErr w:type="gramStart"/>
      <w:r>
        <w:rPr>
          <w:rFonts w:eastAsiaTheme="minorEastAsia"/>
          <w:lang w:val="ru-RU"/>
        </w:rPr>
        <w:t>прикладное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proofErr w:type="gramStart"/>
      <w:r>
        <w:rPr>
          <w:rFonts w:eastAsiaTheme="minorEastAsia"/>
          <w:lang w:val="ru-RU"/>
        </w:rPr>
        <w:t>Теории</w:t>
      </w:r>
      <w:proofErr w:type="gramEnd"/>
      <w:r>
        <w:rPr>
          <w:rFonts w:eastAsiaTheme="minorEastAsia"/>
          <w:lang w:val="ru-RU"/>
        </w:rPr>
        <w:t xml:space="preserve"> которые реализуют ИППП называются теориями первого порядка.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– чистое ИППП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На практике достаточно бывает </w:t>
      </w:r>
      <w:proofErr w:type="gramStart"/>
      <w:r>
        <w:rPr>
          <w:rFonts w:eastAsiaTheme="minorEastAsia"/>
          <w:lang w:val="ru-RU"/>
        </w:rPr>
        <w:t>чистого</w:t>
      </w:r>
      <w:proofErr w:type="gramEnd"/>
      <w:r>
        <w:rPr>
          <w:rFonts w:eastAsiaTheme="minorEastAsia"/>
          <w:lang w:val="ru-RU"/>
        </w:rPr>
        <w:t xml:space="preserve"> и прикладное ИППП</w:t>
      </w:r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>, как несамостоятельный</w:t>
      </w:r>
      <w:proofErr w:type="gramStart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proofErr w:type="gramEnd"/>
    </w:p>
    <w:p w:rsidR="00BE0E45" w:rsidRDefault="00BE0E45" w:rsidP="001B630F">
      <w:pPr>
        <w:pStyle w:val="2"/>
      </w:pPr>
      <w:bookmarkStart w:id="16" w:name="_Toc468912131"/>
      <w:r>
        <w:t xml:space="preserve">Непротиворечивость и полнота </w:t>
      </w:r>
      <w:proofErr w:type="gramStart"/>
      <w:r>
        <w:t>чистых</w:t>
      </w:r>
      <w:proofErr w:type="gramEnd"/>
      <w:r>
        <w:t xml:space="preserve"> ИППП</w:t>
      </w:r>
      <w:bookmarkEnd w:id="16"/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proofErr w:type="gramStart"/>
      <w:r w:rsidR="007C2C16">
        <w:rPr>
          <w:rFonts w:eastAsiaTheme="minorEastAsia"/>
          <w:lang w:val="ru-RU"/>
        </w:rPr>
        <w:t>К</w:t>
      </w:r>
      <w:proofErr w:type="gramEnd"/>
      <w:r w:rsidR="007C2C16">
        <w:rPr>
          <w:rFonts w:eastAsiaTheme="minorEastAsia"/>
          <w:lang w:val="ru-RU"/>
        </w:rPr>
        <w:t xml:space="preserve">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:rsidR="00BE0E45" w:rsidRPr="00806FC3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:rsidR="00BE0E45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Default="00FB2209" w:rsidP="001B630F">
      <w:pPr>
        <w:pStyle w:val="2"/>
      </w:pPr>
      <w:bookmarkStart w:id="17" w:name="_Toc468912132"/>
      <w:proofErr w:type="gramStart"/>
      <w:r>
        <w:t>Мета теория</w:t>
      </w:r>
      <w:proofErr w:type="gramEnd"/>
      <w:r>
        <w:t>:</w:t>
      </w:r>
      <w:bookmarkEnd w:id="17"/>
      <w:r>
        <w:t xml:space="preserve"> </w:t>
      </w:r>
    </w:p>
    <w:p w:rsidR="00FB2209" w:rsidRP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 xml:space="preserve">Всякая теорема </w:t>
      </w:r>
      <w:proofErr w:type="gramStart"/>
      <w:r w:rsidRPr="00FB2209">
        <w:rPr>
          <w:rFonts w:eastAsiaTheme="minorEastAsia"/>
          <w:lang w:val="ru-RU"/>
        </w:rPr>
        <w:t>чистого</w:t>
      </w:r>
      <w:proofErr w:type="gramEnd"/>
      <w:r w:rsidRPr="00FB2209">
        <w:rPr>
          <w:rFonts w:eastAsiaTheme="minorEastAsia"/>
          <w:lang w:val="ru-RU"/>
        </w:rPr>
        <w:t xml:space="preserve">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:rsid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Всякая общезначимая формула является теорией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>
        <w:rPr>
          <w:rFonts w:eastAsiaTheme="minorEastAsia"/>
          <w:lang w:val="ru-RU"/>
        </w:rPr>
        <w:t xml:space="preserve"> ИППП</w:t>
      </w:r>
    </w:p>
    <w:p w:rsidR="00FB2209" w:rsidRDefault="00FB2209" w:rsidP="001B630F">
      <w:pPr>
        <w:pStyle w:val="2"/>
      </w:pPr>
      <w:bookmarkStart w:id="18" w:name="_Toc468912133"/>
      <w:r>
        <w:t xml:space="preserve">Логическое следование, логическая эквивалентность в </w:t>
      </w:r>
      <w:proofErr w:type="gramStart"/>
      <w:r>
        <w:t>чистых</w:t>
      </w:r>
      <w:proofErr w:type="gramEnd"/>
      <w:r>
        <w:t xml:space="preserve"> ИППП</w:t>
      </w:r>
      <w:bookmarkEnd w:id="18"/>
    </w:p>
    <w:p w:rsidR="00FB2209" w:rsidRPr="00F816CE" w:rsidRDefault="00FB2209" w:rsidP="000B570A">
      <w:pPr>
        <w:pStyle w:val="a0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</w:t>
      </w:r>
      <w:proofErr w:type="gramStart"/>
      <w:r>
        <w:rPr>
          <w:rFonts w:eastAsiaTheme="minorEastAsia"/>
          <w:lang w:val="ru-RU"/>
        </w:rPr>
        <w:t>соответствующим</w:t>
      </w:r>
      <w:proofErr w:type="gramEnd"/>
      <w:r>
        <w:rPr>
          <w:rFonts w:eastAsiaTheme="minorEastAsia"/>
          <w:lang w:val="ru-RU"/>
        </w:rPr>
        <w:t xml:space="preserve"> в теории </w:t>
      </w:r>
      <w:r>
        <w:rPr>
          <w:rFonts w:eastAsiaTheme="minorEastAsia"/>
        </w:rPr>
        <w:t>L</w:t>
      </w:r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:rsid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Все формулы замены квантора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</w:t>
      </w:r>
      <w:proofErr w:type="gramEnd"/>
      <w:r>
        <w:rPr>
          <w:rFonts w:eastAsiaTheme="minorEastAsia"/>
          <w:lang w:val="ru-RU"/>
        </w:rPr>
        <w:t>и т.д.</w:t>
      </w:r>
    </w:p>
    <w:p w:rsidR="00FB2209" w:rsidRP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FB2209" w:rsidRDefault="00BF4DEC" w:rsidP="006B5E40">
      <w:pPr>
        <w:pStyle w:val="1"/>
      </w:pPr>
      <w:bookmarkStart w:id="19" w:name="_Toc468912134"/>
      <w:r>
        <w:lastRenderedPageBreak/>
        <w:t>Правила переименования переменных</w:t>
      </w:r>
      <w:bookmarkEnd w:id="19"/>
    </w:p>
    <w:p w:rsidR="00BF4DEC" w:rsidRDefault="00BF4DEC" w:rsidP="001B630F">
      <w:pPr>
        <w:pStyle w:val="2"/>
      </w:pPr>
      <w:bookmarkStart w:id="20" w:name="_Toc468912135"/>
      <w:r>
        <w:t>Правило переименования свободных переменных</w:t>
      </w:r>
      <w:bookmarkEnd w:id="20"/>
    </w:p>
    <w:p w:rsidR="00BF4DEC" w:rsidRDefault="00E55762" w:rsidP="000B570A">
      <w:pPr>
        <w:pStyle w:val="a0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:rsidR="00BF4DEC" w:rsidRPr="00BF4DEC" w:rsidRDefault="00E55762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</w:t>
      </w:r>
      <w:proofErr w:type="gramStart"/>
      <w:r>
        <w:rPr>
          <w:rFonts w:eastAsiaTheme="minorEastAsia"/>
          <w:lang w:val="ru-RU"/>
        </w:rPr>
        <w:t>х</w:t>
      </w:r>
      <w:proofErr w:type="gramEnd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:rsidR="00BF4DEC" w:rsidRPr="00BF4DEC" w:rsidRDefault="00BF4DEC" w:rsidP="001B630F">
      <w:pPr>
        <w:pStyle w:val="2"/>
      </w:pPr>
      <w:bookmarkStart w:id="21" w:name="_Toc468912136"/>
      <w:r>
        <w:t>Правило переименования свободных переменных</w:t>
      </w:r>
      <w:bookmarkEnd w:id="21"/>
    </w:p>
    <w:p w:rsidR="00BF4DEC" w:rsidRPr="00BF4DEC" w:rsidRDefault="00E55762" w:rsidP="000B570A">
      <w:pPr>
        <w:pStyle w:val="a0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:rsidR="00BF4DEC" w:rsidRPr="00BF4DEC" w:rsidRDefault="00E55762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не одна из которых не лежит в области действия квантора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у.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BF4DEC" w:rsidRDefault="00BF4DEC" w:rsidP="006B5E40">
      <w:pPr>
        <w:pStyle w:val="1"/>
      </w:pPr>
      <w:bookmarkStart w:id="22" w:name="_Toc468912137"/>
      <w:r>
        <w:lastRenderedPageBreak/>
        <w:t>Предваренные нормальные формы (ПНФ) (канонические)</w:t>
      </w:r>
      <w:bookmarkEnd w:id="22"/>
    </w:p>
    <w:p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</w:t>
      </w:r>
      <w:proofErr w:type="gramStart"/>
      <w:r>
        <w:rPr>
          <w:rFonts w:eastAsiaTheme="minorEastAsia"/>
          <w:lang w:val="ru-RU"/>
        </w:rPr>
        <w:t xml:space="preserve"> С</w:t>
      </w:r>
      <w:proofErr w:type="gramEnd"/>
      <w:r>
        <w:rPr>
          <w:rFonts w:eastAsiaTheme="minorEastAsia"/>
          <w:lang w:val="ru-RU"/>
        </w:rPr>
        <w:t xml:space="preserve">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:rsidR="00BF4DEC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E55762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:rsidR="00BE0E45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E55762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>: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:rsidR="00F816CE" w:rsidRDefault="00BF4DEC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BF4DEC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 xml:space="preserve">, </w:t>
      </w:r>
      <w:proofErr w:type="gramStart"/>
      <w:r w:rsidR="00B82956">
        <w:rPr>
          <w:rFonts w:eastAsiaTheme="minorEastAsia"/>
          <w:lang w:val="ru-RU"/>
        </w:rPr>
        <w:t>представляющий</w:t>
      </w:r>
      <w:proofErr w:type="gramEnd"/>
      <w:r w:rsidR="00B82956">
        <w:rPr>
          <w:rFonts w:eastAsiaTheme="minorEastAsia"/>
          <w:lang w:val="ru-RU"/>
        </w:rPr>
        <w:t xml:space="preserve">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 xml:space="preserve">с </w:t>
      </w:r>
      <w:proofErr w:type="spellStart"/>
      <w:r w:rsidR="00B82956">
        <w:rPr>
          <w:rFonts w:eastAsiaTheme="minorEastAsia"/>
          <w:lang w:val="ru-RU"/>
        </w:rPr>
        <w:t>квантифицируемыми</w:t>
      </w:r>
      <w:proofErr w:type="spellEnd"/>
      <w:r w:rsidR="00B82956">
        <w:rPr>
          <w:rFonts w:eastAsiaTheme="minorEastAsia"/>
          <w:lang w:val="ru-RU"/>
        </w:rPr>
        <w:t xml:space="preserve">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</w:t>
      </w:r>
      <w:proofErr w:type="spellStart"/>
      <w:r>
        <w:rPr>
          <w:rFonts w:eastAsiaTheme="minorEastAsia"/>
          <w:lang w:val="ru-RU"/>
        </w:rPr>
        <w:t>кванторная</w:t>
      </w:r>
      <w:proofErr w:type="spellEnd"/>
      <w:r>
        <w:rPr>
          <w:rFonts w:eastAsiaTheme="minorEastAsia"/>
          <w:lang w:val="ru-RU"/>
        </w:rPr>
        <w:t xml:space="preserve"> форма.</w:t>
      </w:r>
    </w:p>
    <w:p w:rsidR="00F816CE" w:rsidRDefault="00E55762" w:rsidP="000B570A">
      <w:pPr>
        <w:spacing w:after="0" w:line="240" w:lineRule="auto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40" o:spid="_x0000_s1090" type="#_x0000_t75" style="position:absolute;margin-left:73.25pt;margin-top:59.3pt;width:4pt;height:3.8pt;z-index:2516408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<v:imagedata r:id="rId22" o:title=""/>
          </v:shape>
        </w:pict>
      </w:r>
      <w:r w:rsidRPr="00E55762">
        <w:rPr>
          <w:rFonts w:eastAsiaTheme="minorEastAsia"/>
          <w:noProof/>
        </w:rPr>
        <w:pict>
          <v:shape id="Ink 39" o:spid="_x0000_s1089" type="#_x0000_t75" style="position:absolute;margin-left:30.6pt;margin-top:34.6pt;width:3.6pt;height:4.45pt;z-index:251639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<v:imagedata r:id="rId23" o:title=""/>
          </v:shape>
        </w:pict>
      </w:r>
      <w:r w:rsidRPr="00E55762">
        <w:rPr>
          <w:rFonts w:eastAsiaTheme="minorEastAsia"/>
          <w:noProof/>
        </w:rPr>
        <w:pict>
          <v:shape id="Ink 37" o:spid="_x0000_s1088" type="#_x0000_t75" style="position:absolute;margin-left:65.35pt;margin-top:52.1pt;width:3.9pt;height:4.35pt;z-index:2516387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<v:imagedata r:id="rId24" o:title=""/>
          </v:shape>
        </w:pict>
      </w:r>
      <w:r w:rsidRPr="00E55762">
        <w:rPr>
          <w:rFonts w:eastAsiaTheme="minorEastAsia"/>
          <w:noProof/>
        </w:rPr>
        <w:pict>
          <v:shape id="Ink 36" o:spid="_x0000_s1087" type="#_x0000_t75" style="position:absolute;margin-left:65.95pt;margin-top:51.95pt;width:3.4pt;height:5.4pt;z-index:251637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<v:imagedata r:id="rId25" o:title=""/>
          </v:shape>
        </w:pict>
      </w:r>
      <w:r w:rsidRPr="00E55762">
        <w:rPr>
          <w:rFonts w:eastAsiaTheme="minorEastAsia"/>
          <w:noProof/>
        </w:rPr>
        <w:pict>
          <v:shape id="Ink 34" o:spid="_x0000_s1086" type="#_x0000_t75" style="position:absolute;margin-left:57.55pt;margin-top:56.5pt;width:19.1pt;height:7.3pt;z-index:2516367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<v:imagedata r:id="rId26" o:title=""/>
          </v:shape>
        </w:pict>
      </w:r>
      <w:r w:rsidRPr="00E55762">
        <w:rPr>
          <w:rFonts w:eastAsiaTheme="minorEastAsia"/>
          <w:noProof/>
        </w:rPr>
        <w:pict>
          <v:shape id="Ink 32" o:spid="_x0000_s1085" type="#_x0000_t75" style="position:absolute;margin-left:9.15pt;margin-top:30.95pt;width:24.2pt;height:10pt;z-index:251635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<v:imagedata r:id="rId27" o:title=""/>
          </v:shape>
        </w:pict>
      </w:r>
      <w:r w:rsidRPr="00E55762">
        <w:rPr>
          <w:rFonts w:eastAsiaTheme="minorEastAsia"/>
          <w:noProof/>
        </w:rPr>
        <w:pict>
          <v:shape id="Ink 31" o:spid="_x0000_s1084" type="#_x0000_t75" style="position:absolute;margin-left:26.55pt;margin-top:35.65pt;width:3.2pt;height:4.2pt;z-index:2516346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<v:imagedata r:id="rId28" o:title=""/>
          </v:shape>
        </w:pict>
      </w:r>
      <w:r w:rsidRPr="00E55762">
        <w:rPr>
          <w:rFonts w:eastAsiaTheme="minorEastAsia"/>
          <w:noProof/>
        </w:rPr>
        <w:pict>
          <v:shape id="Ink 30" o:spid="_x0000_s1083" type="#_x0000_t75" style="position:absolute;margin-left:21.85pt;margin-top:36.65pt;width:6.8pt;height:5pt;z-index:251633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<v:imagedata r:id="rId29" o:title=""/>
          </v:shape>
        </w:pict>
      </w:r>
      <w:r w:rsidR="00F816CE">
        <w:rPr>
          <w:rFonts w:eastAsiaTheme="minorEastAsia"/>
          <w:lang w:val="ru-RU"/>
        </w:rPr>
        <w:t xml:space="preserve">Пример: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:rsid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:rsidR="000960AB" w:rsidRDefault="000960AB" w:rsidP="00443697">
      <w:pPr>
        <w:pStyle w:val="a0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процессе развития математической логики как прикладной дисциплины, в частности </w:t>
      </w:r>
      <w:proofErr w:type="gramStart"/>
      <w:r>
        <w:rPr>
          <w:rFonts w:eastAsiaTheme="minorEastAsia"/>
          <w:lang w:val="ru-RU"/>
        </w:rPr>
        <w:t>при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разработки</w:t>
      </w:r>
      <w:proofErr w:type="gramEnd"/>
      <w:r>
        <w:rPr>
          <w:rFonts w:eastAsiaTheme="minorEastAsia"/>
          <w:lang w:val="ru-RU"/>
        </w:rPr>
        <w:t xml:space="preserve">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 xml:space="preserve">, </w:t>
      </w:r>
      <w:proofErr w:type="gramStart"/>
      <w:r w:rsidR="00B50036">
        <w:rPr>
          <w:rFonts w:eastAsiaTheme="minorEastAsia"/>
          <w:lang w:val="ru-RU"/>
        </w:rPr>
        <w:t>которое</w:t>
      </w:r>
      <w:proofErr w:type="gramEnd"/>
      <w:r w:rsidR="00B50036">
        <w:rPr>
          <w:rFonts w:eastAsiaTheme="minorEastAsia"/>
          <w:lang w:val="ru-RU"/>
        </w:rPr>
        <w:t xml:space="preserve"> не импликативное или прикладное.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</w:t>
      </w:r>
      <w:proofErr w:type="gramStart"/>
      <w:r w:rsidR="000960AB">
        <w:rPr>
          <w:rFonts w:eastAsiaTheme="minorEastAsia"/>
          <w:lang w:val="ru-RU"/>
        </w:rPr>
        <w:t>выполнятся</w:t>
      </w:r>
      <w:proofErr w:type="gramEnd"/>
      <w:r w:rsidR="000960AB">
        <w:rPr>
          <w:rFonts w:eastAsiaTheme="minorEastAsia"/>
          <w:lang w:val="ru-RU"/>
        </w:rPr>
        <w:t xml:space="preserve"> во</w:t>
      </w:r>
      <w:r>
        <w:rPr>
          <w:rFonts w:eastAsiaTheme="minorEastAsia"/>
          <w:lang w:val="ru-RU"/>
        </w:rPr>
        <w:t xml:space="preserve"> всей формуле, включая её части.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:rsidR="000960AB" w:rsidRP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E55762" w:rsidRPr="00E55762">
        <w:rPr>
          <w:rFonts w:eastAsiaTheme="minorEastAsia"/>
          <w:noProof/>
        </w:rPr>
        <w:pict>
          <v:shape id="Ink 43" o:spid="_x0000_s1082" type="#_x0000_t75" style="position:absolute;left:0;text-align:left;margin-left:103pt;margin-top:43.5pt;width:5pt;height:5pt;z-index:2516428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<v:imagedata r:id="rId30" o:title=""/>
          </v:shape>
        </w:pict>
      </w:r>
      <w:r w:rsidR="00E55762" w:rsidRPr="00E55762">
        <w:rPr>
          <w:rFonts w:eastAsiaTheme="minorEastAsia"/>
          <w:noProof/>
        </w:rPr>
        <w:pict>
          <v:shape id="Ink 42" o:spid="_x0000_s1081" type="#_x0000_t75" style="position:absolute;left:0;text-align:left;margin-left:73.55pt;margin-top:35.65pt;width:65.6pt;height:8.4pt;z-index:25164185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<v:imagedata r:id="rId31" o:title=""/>
          </v:shape>
        </w:pic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:rsidR="00B50036" w:rsidRDefault="00E55762" w:rsidP="000B570A">
      <w:pPr>
        <w:pStyle w:val="a0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</w:t>
      </w:r>
      <w:proofErr w:type="gramStart"/>
      <w:r w:rsidR="000960AB">
        <w:rPr>
          <w:rFonts w:eastAsiaTheme="minorEastAsia"/>
          <w:lang w:val="ru-RU"/>
        </w:rPr>
        <w:t>Р</w:t>
      </w:r>
      <w:proofErr w:type="gramEnd"/>
      <w:r w:rsidR="000960AB">
        <w:rPr>
          <w:rFonts w:eastAsiaTheme="minorEastAsia"/>
          <w:lang w:val="ru-RU"/>
        </w:rPr>
        <w:t xml:space="preserve">, а в Р 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квантификации, в </w:t>
      </w:r>
      <w:proofErr w:type="gramStart"/>
      <w:r>
        <w:rPr>
          <w:rFonts w:eastAsiaTheme="minorEastAsia"/>
          <w:lang w:val="ru-RU"/>
        </w:rPr>
        <w:t>области</w:t>
      </w:r>
      <w:proofErr w:type="gramEnd"/>
      <w:r>
        <w:rPr>
          <w:rFonts w:eastAsiaTheme="minorEastAsia"/>
          <w:lang w:val="ru-RU"/>
        </w:rPr>
        <w:t xml:space="preserve"> действия которых нет </w:t>
      </w:r>
      <w:proofErr w:type="spellStart"/>
      <w:r>
        <w:rPr>
          <w:rFonts w:eastAsiaTheme="minorEastAsia"/>
          <w:lang w:val="ru-RU"/>
        </w:rPr>
        <w:t>квантифицированных</w:t>
      </w:r>
      <w:proofErr w:type="spellEnd"/>
      <w:r>
        <w:rPr>
          <w:rFonts w:eastAsiaTheme="minorEastAsia"/>
          <w:lang w:val="ru-RU"/>
        </w:rPr>
        <w:t xml:space="preserve"> переменных. Элиминация квантора.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:rsidR="000960AB" w:rsidRDefault="000960AB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Правило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</w:p>
    <w:p w:rsidR="0048411F" w:rsidRDefault="0048411F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:rsidR="0048411F" w:rsidRPr="00A60EA4" w:rsidRDefault="0048411F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</w:t>
      </w:r>
      <w:proofErr w:type="gramStart"/>
      <w:r>
        <w:rPr>
          <w:rFonts w:eastAsiaTheme="minorEastAsia"/>
          <w:lang w:val="ru-RU"/>
        </w:rPr>
        <w:t>свободного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:rsidR="00A60EA4" w:rsidRDefault="00E55762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48" o:spid="_x0000_s1080" type="#_x0000_t75" style="position:absolute;left:0;text-align:left;margin-left:32.7pt;margin-top:87.05pt;width:44.65pt;height:9.25pt;z-index:2516449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<v:imagedata r:id="rId32" o:title=""/>
          </v:shape>
        </w:pict>
      </w:r>
      <w:r w:rsidRPr="00E55762">
        <w:rPr>
          <w:rFonts w:eastAsiaTheme="minorEastAsia"/>
          <w:noProof/>
        </w:rPr>
        <w:pict>
          <v:shape id="Ink 47" o:spid="_x0000_s1079" type="#_x0000_t75" style="position:absolute;left:0;text-align:left;margin-left:75.45pt;margin-top:89.3pt;width:137.5pt;height:7.15pt;z-index:251643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<v:imagedata r:id="rId33" o:title=""/>
          </v:shape>
        </w:pict>
      </w:r>
      <w:r w:rsidR="00A60EA4">
        <w:rPr>
          <w:rFonts w:eastAsiaTheme="minorEastAsia"/>
          <w:lang w:val="ru-RU"/>
        </w:rPr>
        <w:t xml:space="preserve">(нет переменных, которые входили бы связано и свободно, </w:t>
      </w:r>
      <w:proofErr w:type="gramStart"/>
      <w:r w:rsidR="00A60EA4">
        <w:rPr>
          <w:rFonts w:eastAsiaTheme="minorEastAsia"/>
          <w:lang w:val="ru-RU"/>
        </w:rPr>
        <w:t>следовательно</w:t>
      </w:r>
      <w:proofErr w:type="gramEnd"/>
      <w:r w:rsidR="00A60EA4">
        <w:rPr>
          <w:rFonts w:eastAsiaTheme="minorEastAsia"/>
          <w:lang w:val="ru-RU"/>
        </w:rPr>
        <w:t xml:space="preserve"> шаг 2 не нужен)</w:t>
      </w:r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C27538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C27538" w:rsidRPr="00C27538" w:rsidRDefault="00C27538" w:rsidP="006B5E40">
      <w:pPr>
        <w:pStyle w:val="1"/>
      </w:pPr>
      <w:bookmarkStart w:id="23" w:name="_Toc468912138"/>
      <w:proofErr w:type="spellStart"/>
      <w:r>
        <w:lastRenderedPageBreak/>
        <w:t>Сколемизация</w:t>
      </w:r>
      <w:proofErr w:type="spellEnd"/>
      <w:r>
        <w:t xml:space="preserve"> (</w:t>
      </w:r>
      <w:proofErr w:type="spellStart"/>
      <w:r>
        <w:t>Skolem</w:t>
      </w:r>
      <w:proofErr w:type="spellEnd"/>
      <w:r>
        <w:t>)</w:t>
      </w:r>
      <w:bookmarkEnd w:id="23"/>
    </w:p>
    <w:p w:rsidR="00C27538" w:rsidRDefault="00C27538" w:rsidP="00443697">
      <w:pPr>
        <w:pStyle w:val="a0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Сколема</w:t>
      </w:r>
      <w:proofErr w:type="spellEnd"/>
      <w:r>
        <w:rPr>
          <w:lang w:val="ru-RU"/>
        </w:rPr>
        <w:t xml:space="preserve"> к упрощению </w:t>
      </w:r>
      <w:r w:rsidR="002A778F">
        <w:rPr>
          <w:lang w:val="ru-RU"/>
        </w:rPr>
        <w:t xml:space="preserve">не </w:t>
      </w:r>
      <w:proofErr w:type="gramStart"/>
      <w:r w:rsidR="002A778F">
        <w:rPr>
          <w:lang w:val="ru-RU"/>
        </w:rPr>
        <w:t>импликативных</w:t>
      </w:r>
      <w:proofErr w:type="gramEnd"/>
      <w:r>
        <w:rPr>
          <w:lang w:val="ru-RU"/>
        </w:rPr>
        <w:t xml:space="preserve"> ПНФ:</w:t>
      </w:r>
    </w:p>
    <w:p w:rsidR="00D831D7" w:rsidRPr="00DF0E98" w:rsidRDefault="00C2753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proofErr w:type="gramStart"/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>:</w:t>
      </w:r>
      <w:proofErr w:type="gramEnd"/>
      <w:r w:rsidR="00DF0E98"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:rsidR="00DF0E98" w:rsidRPr="00DF0E98" w:rsidRDefault="00DF0E9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>Пусть предикативная формула включает в себя две переменные. Тогда</w:t>
      </w:r>
      <w:proofErr w:type="gramStart"/>
      <w:r w:rsidRPr="00DF0E9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</w:t>
      </w:r>
      <w:proofErr w:type="gramEnd"/>
      <w:r w:rsidRPr="00DF0E98">
        <w:rPr>
          <w:rFonts w:eastAsiaTheme="minorEastAsia"/>
          <w:lang w:val="ru-RU"/>
        </w:rPr>
        <w:t xml:space="preserve">выполнима тогда и только тогда, когда выполнима формула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:rsidR="00DF0E98" w:rsidRDefault="00DF0E98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</w:t>
      </w:r>
      <w:proofErr w:type="gramStart"/>
      <w:r>
        <w:rPr>
          <w:rFonts w:eastAsiaTheme="minorEastAsia"/>
          <w:lang w:val="ru-RU"/>
        </w:rPr>
        <w:t>вместо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:rsidR="004B341E" w:rsidRPr="00A700D0" w:rsidRDefault="004B341E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</w:t>
      </w:r>
      <w:proofErr w:type="spellStart"/>
      <w:r>
        <w:rPr>
          <w:rFonts w:eastAsiaTheme="minorEastAsia"/>
          <w:lang w:val="ru-RU"/>
        </w:rPr>
        <w:t>квантифицированная</w:t>
      </w:r>
      <w:proofErr w:type="spell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4B341E" w:rsidRPr="004B341E" w:rsidRDefault="004B341E" w:rsidP="001B630F">
      <w:pPr>
        <w:pStyle w:val="2"/>
      </w:pPr>
      <w:bookmarkStart w:id="24" w:name="_Toc468912139"/>
      <w:r>
        <w:t xml:space="preserve">Правило </w:t>
      </w:r>
      <w:proofErr w:type="spellStart"/>
      <w:r>
        <w:t>Скольма</w:t>
      </w:r>
      <w:bookmarkEnd w:id="24"/>
      <w:proofErr w:type="spellEnd"/>
    </w:p>
    <w:p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</w:t>
      </w:r>
      <w:proofErr w:type="spellStart"/>
      <w:r>
        <w:rPr>
          <w:lang w:val="ru-RU"/>
        </w:rPr>
        <w:t>Скольма</w:t>
      </w:r>
      <w:proofErr w:type="spellEnd"/>
      <w:r>
        <w:rPr>
          <w:lang w:val="ru-RU"/>
        </w:rPr>
        <w:t xml:space="preserve"> называется ПНФ, не </w:t>
      </w:r>
      <w:proofErr w:type="gramStart"/>
      <w:r>
        <w:rPr>
          <w:lang w:val="ru-RU"/>
        </w:rPr>
        <w:t>содержащий</w:t>
      </w:r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</w:t>
      </w:r>
      <w:proofErr w:type="spellStart"/>
      <w:r>
        <w:rPr>
          <w:rFonts w:eastAsiaTheme="minorEastAsia"/>
          <w:lang w:val="ru-RU"/>
        </w:rPr>
        <w:t>подкванторной</w:t>
      </w:r>
      <w:proofErr w:type="spellEnd"/>
      <w:r>
        <w:rPr>
          <w:rFonts w:eastAsiaTheme="minorEastAsia"/>
          <w:lang w:val="ru-RU"/>
        </w:rPr>
        <w:t xml:space="preserve">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:rsidR="004B341E" w:rsidRDefault="00E55762" w:rsidP="004B341E">
      <w:pPr>
        <w:spacing w:line="240" w:lineRule="auto"/>
        <w:rPr>
          <w:lang w:val="ru-RU"/>
        </w:rPr>
      </w:pPr>
      <w:r w:rsidRPr="00E55762">
        <w:rPr>
          <w:noProof/>
        </w:rPr>
        <w:pict>
          <v:shape id="Ink 35" o:spid="_x0000_s1078" type="#_x0000_t75" style="position:absolute;margin-left:161pt;margin-top:18.9pt;width:6.45pt;height:7.0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<v:imagedata r:id="rId34" o:title=""/>
          </v:shape>
        </w:pict>
      </w:r>
      <w:r w:rsidRPr="00E55762">
        <w:rPr>
          <w:noProof/>
        </w:rPr>
        <w:pict>
          <v:shape id="Ink 33" o:spid="_x0000_s1077" type="#_x0000_t75" style="position:absolute;margin-left:161.95pt;margin-top:14.95pt;width:21.05pt;height:10.6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<v:imagedata r:id="rId35" o:title=""/>
          </v:shape>
        </w:pict>
      </w:r>
      <w:r w:rsidRPr="00E55762">
        <w:rPr>
          <w:noProof/>
        </w:rPr>
        <w:pict>
          <v:shape id="Ink 29" o:spid="_x0000_s1076" type="#_x0000_t75" style="position:absolute;margin-left:169.75pt;margin-top:18.05pt;width:5.9pt;height:6.35pt;z-index:251658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<v:imagedata r:id="rId36" o:title=""/>
          </v:shape>
        </w:pict>
      </w:r>
      <w:r w:rsidRPr="00E55762">
        <w:rPr>
          <w:noProof/>
        </w:rPr>
        <w:pict>
          <v:shape id="Ink 28" o:spid="_x0000_s1075" type="#_x0000_t75" style="position:absolute;margin-left:170.2pt;margin-top:17.95pt;width:9.35pt;height:6.7pt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<v:imagedata r:id="rId37" o:title=""/>
          </v:shape>
        </w:pict>
      </w:r>
      <w:r w:rsidRPr="00E55762">
        <w:rPr>
          <w:noProof/>
        </w:rPr>
        <w:pict>
          <v:shape id="Ink 27" o:spid="_x0000_s1074" type="#_x0000_t75" style="position:absolute;margin-left:226.9pt;margin-top:4.2pt;width:3.75pt;height:9.85pt;z-index:251656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<v:imagedata r:id="rId38" o:title=""/>
          </v:shape>
        </w:pict>
      </w:r>
      <w:r w:rsidRPr="00E55762">
        <w:rPr>
          <w:noProof/>
        </w:rPr>
        <w:pict>
          <v:shape id="Ink 26" o:spid="_x0000_s1073" type="#_x0000_t75" style="position:absolute;margin-left:219.7pt;margin-top:6.8pt;width:7.9pt;height:10.15pt;z-index:251655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<v:imagedata r:id="rId39" o:title=""/>
          </v:shape>
        </w:pict>
      </w:r>
      <w:r w:rsidRPr="00E55762">
        <w:rPr>
          <w:noProof/>
        </w:rPr>
        <w:pict>
          <v:shape id="Ink 25" o:spid="_x0000_s1072" type="#_x0000_t75" style="position:absolute;margin-left:217.35pt;margin-top:9.55pt;width:3.4pt;height:3.1pt;z-index:2516541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<v:imagedata r:id="rId40" o:title=""/>
          </v:shape>
        </w:pict>
      </w:r>
      <w:r w:rsidRPr="00E55762">
        <w:rPr>
          <w:noProof/>
        </w:rPr>
        <w:pict>
          <v:shape id="Ink 24" o:spid="_x0000_s1071" type="#_x0000_t75" style="position:absolute;margin-left:213.85pt;margin-top:7.35pt;width:4.05pt;height:2.5pt;z-index:251653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<v:imagedata r:id="rId41" o:title=""/>
          </v:shape>
        </w:pict>
      </w:r>
      <w:r w:rsidRPr="00E55762">
        <w:rPr>
          <w:noProof/>
        </w:rPr>
        <w:pict>
          <v:shape id="Ink 23" o:spid="_x0000_s1070" type="#_x0000_t75" style="position:absolute;margin-left:214.75pt;margin-top:6.45pt;width:2.7pt;height:3.95pt;z-index:2516520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<v:imagedata r:id="rId42" o:title=""/>
          </v:shape>
        </w:pict>
      </w:r>
      <w:r w:rsidRPr="00E55762">
        <w:rPr>
          <w:noProof/>
        </w:rPr>
        <w:pict>
          <v:shape id="Ink 22" o:spid="_x0000_s1069" type="#_x0000_t75" style="position:absolute;margin-left:210.15pt;margin-top:5.1pt;width:2.65pt;height:7.4pt;z-index:251651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<v:imagedata r:id="rId43" o:title=""/>
          </v:shape>
        </w:pict>
      </w:r>
      <w:r w:rsidRPr="00E55762">
        <w:rPr>
          <w:noProof/>
        </w:rPr>
        <w:pict>
          <v:shape id="Ink 21" o:spid="_x0000_s1068" type="#_x0000_t75" style="position:absolute;margin-left:203.25pt;margin-top:8.15pt;width:5.05pt;height:1.25pt;z-index:251650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<v:imagedata r:id="rId44" o:title=""/>
          </v:shape>
        </w:pict>
      </w:r>
      <w:r w:rsidRPr="00E55762">
        <w:rPr>
          <w:noProof/>
        </w:rPr>
        <w:pict>
          <v:shape id="Ink 20" o:spid="_x0000_s1067" type="#_x0000_t75" style="position:absolute;margin-left:204.65pt;margin-top:3.45pt;width:5.25pt;height:9.7pt;z-index:251649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<v:imagedata r:id="rId45" o:title=""/>
          </v:shape>
        </w:pict>
      </w:r>
      <w:r w:rsidRPr="00E55762">
        <w:rPr>
          <w:noProof/>
        </w:rPr>
        <w:pict>
          <v:shape id="Ink 19" o:spid="_x0000_s1066" type="#_x0000_t75" style="position:absolute;margin-left:193.2pt;margin-top:8.9pt;width:8.4pt;height:8.2pt;z-index:251648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<v:imagedata r:id="rId46" o:title=""/>
          </v:shape>
        </w:pict>
      </w:r>
      <w:r w:rsidRPr="00E55762">
        <w:rPr>
          <w:noProof/>
        </w:rPr>
        <w:pict>
          <v:shape id="Ink 16" o:spid="_x0000_s1065" type="#_x0000_t75" style="position:absolute;margin-left:188.6pt;margin-top:12.4pt;width:8.85pt;height:8.35pt;z-index:2516469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<v:imagedata r:id="rId47" o:title=""/>
          </v:shape>
        </w:pict>
      </w:r>
      <w:r w:rsidRPr="00E55762">
        <w:rPr>
          <w:noProof/>
        </w:rPr>
        <w:pict>
          <v:shape id="Ink 15" o:spid="_x0000_s1064" type="#_x0000_t75" style="position:absolute;margin-left:174.65pt;margin-top:20.1pt;width:17pt;height:17.2pt;z-index:251645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<v:imagedata r:id="rId48" o:title=""/>
          </v:shape>
        </w:pict>
      </w:r>
      <w:r w:rsidR="004B341E">
        <w:rPr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Default="00E55762" w:rsidP="004B341E">
      <w:pPr>
        <w:spacing w:line="240" w:lineRule="auto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59" o:spid="_x0000_s1063" type="#_x0000_t75" style="position:absolute;margin-left:223.8pt;margin-top:11.3pt;width:3.1pt;height:9.1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<v:imagedata r:id="rId49" o:title=""/>
          </v:shape>
        </w:pict>
      </w:r>
      <w:r w:rsidRPr="00E55762">
        <w:rPr>
          <w:rFonts w:eastAsiaTheme="minorEastAsia"/>
          <w:noProof/>
        </w:rPr>
        <w:pict>
          <v:shape id="Ink 58" o:spid="_x0000_s1062" type="#_x0000_t75" style="position:absolute;margin-left:217.4pt;margin-top:14pt;width:5pt;height:1.45pt;z-index:251674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<v:imagedata r:id="rId50" o:title=""/>
          </v:shape>
        </w:pict>
      </w:r>
      <w:r w:rsidRPr="00E55762">
        <w:rPr>
          <w:rFonts w:eastAsiaTheme="minorEastAsia"/>
          <w:noProof/>
        </w:rPr>
        <w:pict>
          <v:shape id="Ink 57" o:spid="_x0000_s1061" type="#_x0000_t75" style="position:absolute;margin-left:215.4pt;margin-top:11.4pt;width:7.55pt;height:6.45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<v:imagedata r:id="rId51" o:title=""/>
          </v:shape>
        </w:pict>
      </w:r>
      <w:r w:rsidRPr="00E55762">
        <w:rPr>
          <w:rFonts w:eastAsiaTheme="minorEastAsia"/>
          <w:noProof/>
        </w:rPr>
        <w:pict>
          <v:shape id="Ink 56" o:spid="_x0000_s1060" type="#_x0000_t75" style="position:absolute;margin-left:209.8pt;margin-top:14.9pt;width:3.3pt;height:5.3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<v:imagedata r:id="rId52" o:title=""/>
          </v:shape>
        </w:pict>
      </w:r>
      <w:r w:rsidRPr="00E55762">
        <w:rPr>
          <w:rFonts w:eastAsiaTheme="minorEastAsia"/>
          <w:noProof/>
        </w:rPr>
        <w:pict>
          <v:shape id="Ink 55" o:spid="_x0000_s1059" type="#_x0000_t75" style="position:absolute;margin-left:203.3pt;margin-top:11.25pt;width:7.7pt;height:12.3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<v:imagedata r:id="rId53" o:title=""/>
          </v:shape>
        </w:pict>
      </w:r>
      <w:r w:rsidRPr="00E55762">
        <w:rPr>
          <w:rFonts w:eastAsiaTheme="minorEastAsia"/>
          <w:noProof/>
        </w:rPr>
        <w:pict>
          <v:shape id="Ink 54" o:spid="_x0000_s1058" type="#_x0000_t75" style="position:absolute;margin-left:202.5pt;margin-top:9pt;width:2.2pt;height:8.8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<v:imagedata r:id="rId54" o:title=""/>
          </v:shape>
        </w:pict>
      </w:r>
      <w:r w:rsidRPr="00E55762">
        <w:rPr>
          <w:rFonts w:eastAsiaTheme="minorEastAsia"/>
          <w:noProof/>
        </w:rPr>
        <w:pict>
          <v:shape id="Ink 53" o:spid="_x0000_s1057" type="#_x0000_t75" style="position:absolute;margin-left:195.3pt;margin-top:12.45pt;width:5.5pt;height:1.2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<v:imagedata r:id="rId55" o:title=""/>
          </v:shape>
        </w:pict>
      </w:r>
      <w:r w:rsidRPr="00E55762">
        <w:rPr>
          <w:rFonts w:eastAsiaTheme="minorEastAsia"/>
          <w:noProof/>
        </w:rPr>
        <w:pict>
          <v:shape id="Ink 52" o:spid="_x0000_s1056" type="#_x0000_t75" style="position:absolute;margin-left:193.6pt;margin-top:7.5pt;width:7.55pt;height:12.3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<v:imagedata r:id="rId56" o:title=""/>
          </v:shape>
        </w:pict>
      </w:r>
      <w:r w:rsidRPr="00E55762">
        <w:rPr>
          <w:rFonts w:eastAsiaTheme="minorEastAsia"/>
          <w:noProof/>
        </w:rPr>
        <w:pict>
          <v:shape id="Ink 51" o:spid="_x0000_s1055" type="#_x0000_t75" style="position:absolute;margin-left:184.95pt;margin-top:11.4pt;width:7.6pt;height:5.4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<v:imagedata r:id="rId57" o:title=""/>
          </v:shape>
        </w:pict>
      </w:r>
      <w:r w:rsidRPr="00E55762">
        <w:rPr>
          <w:rFonts w:eastAsiaTheme="minorEastAsia"/>
          <w:noProof/>
        </w:rPr>
        <w:pict>
          <v:shape id="Ink 50" o:spid="_x0000_s1054" type="#_x0000_t75" style="position:absolute;margin-left:179.15pt;margin-top:12.4pt;width:9.45pt;height:10.2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<v:imagedata r:id="rId58" o:title=""/>
          </v:shape>
        </w:pict>
      </w:r>
      <w:r w:rsidRPr="00E55762">
        <w:rPr>
          <w:rFonts w:eastAsiaTheme="minorEastAsia"/>
          <w:noProof/>
        </w:rPr>
        <w:pict>
          <v:shape id="Ink 49" o:spid="_x0000_s1053" type="#_x0000_t75" style="position:absolute;margin-left:168.6pt;margin-top:22pt;width:16.65pt;height:13.9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<v:imagedata r:id="rId59" o:title=""/>
          </v:shape>
        </w:pict>
      </w:r>
      <w:r w:rsidRPr="00E55762">
        <w:rPr>
          <w:rFonts w:eastAsiaTheme="minorEastAsia"/>
          <w:noProof/>
        </w:rPr>
        <w:pict>
          <v:shape id="Ink 46" o:spid="_x0000_s1052" type="#_x0000_t75" style="position:absolute;margin-left:149.45pt;margin-top:12.6pt;width:6.05pt;height:8.9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<v:imagedata r:id="rId60" o:title=""/>
          </v:shape>
        </w:pict>
      </w:r>
      <w:r w:rsidRPr="00E55762">
        <w:rPr>
          <w:rFonts w:eastAsiaTheme="minorEastAsia"/>
          <w:noProof/>
        </w:rPr>
        <w:pict>
          <v:shape id="Ink 45" o:spid="_x0000_s1051" type="#_x0000_t75" style="position:absolute;margin-left:142.55pt;margin-top:14.9pt;width:7.05pt;height:4.7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<v:imagedata r:id="rId61" o:title=""/>
          </v:shape>
        </w:pict>
      </w:r>
      <w:r w:rsidRPr="00E55762">
        <w:rPr>
          <w:rFonts w:eastAsiaTheme="minorEastAsia"/>
          <w:noProof/>
        </w:rPr>
        <w:pict>
          <v:shape id="Ink 44" o:spid="_x0000_s1050" type="#_x0000_t75" style="position:absolute;margin-left:136.7pt;margin-top:16.9pt;width:9.95pt;height:6.8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<v:imagedata r:id="rId62" o:title=""/>
          </v:shape>
        </w:pict>
      </w:r>
      <w:r w:rsidRPr="00E55762">
        <w:rPr>
          <w:rFonts w:eastAsiaTheme="minorEastAsia"/>
          <w:noProof/>
        </w:rPr>
        <w:pict>
          <v:shape id="Ink 41" o:spid="_x0000_s1049" type="#_x0000_t75" style="position:absolute;margin-left:128.7pt;margin-top:21.2pt;width:16.65pt;height:14.7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<v:imagedata r:id="rId63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4B341E" w:rsidRDefault="00E55762" w:rsidP="004B341E">
      <w:pPr>
        <w:spacing w:line="240" w:lineRule="auto"/>
        <w:rPr>
          <w:rFonts w:eastAsiaTheme="minorEastAsia"/>
          <w:lang w:val="ru-RU"/>
        </w:rPr>
      </w:pPr>
      <w:r w:rsidRPr="00E55762">
        <w:rPr>
          <w:rFonts w:eastAsiaTheme="minorEastAsia"/>
          <w:noProof/>
        </w:rPr>
        <w:pict>
          <v:shape id="Ink 98" o:spid="_x0000_s1048" type="#_x0000_t75" style="position:absolute;margin-left:279pt;margin-top:10.9pt;width:2.7pt;height:13.4pt;z-index:251698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<v:imagedata r:id="rId64" o:title=""/>
          </v:shape>
        </w:pict>
      </w:r>
      <w:r w:rsidRPr="00E55762">
        <w:rPr>
          <w:rFonts w:eastAsiaTheme="minorEastAsia"/>
          <w:noProof/>
        </w:rPr>
        <w:pict>
          <v:shape id="Ink 97" o:spid="_x0000_s1047" type="#_x0000_t75" style="position:absolute;margin-left:273.95pt;margin-top:16.65pt;width:4.55pt;height:2.05pt;z-index:2516971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<v:imagedata r:id="rId65" o:title=""/>
          </v:shape>
        </w:pict>
      </w:r>
      <w:r w:rsidRPr="00E55762">
        <w:rPr>
          <w:rFonts w:eastAsiaTheme="minorEastAsia"/>
          <w:noProof/>
        </w:rPr>
        <w:pict>
          <v:shape id="Ink 96" o:spid="_x0000_s1046" type="#_x0000_t75" style="position:absolute;margin-left:272.7pt;margin-top:15pt;width:6.65pt;height:6.8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<v:imagedata r:id="rId66" o:title=""/>
          </v:shape>
        </w:pict>
      </w:r>
      <w:r w:rsidRPr="00E55762">
        <w:rPr>
          <w:rFonts w:eastAsiaTheme="minorEastAsia"/>
          <w:noProof/>
        </w:rPr>
        <w:pict>
          <v:shape id="Ink 95" o:spid="_x0000_s1045" type="#_x0000_t75" style="position:absolute;margin-left:268.9pt;margin-top:13.25pt;width:3.45pt;height:8.15pt;z-index:251695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<v:imagedata r:id="rId67" o:title=""/>
          </v:shape>
        </w:pict>
      </w:r>
      <w:r w:rsidRPr="00E55762">
        <w:rPr>
          <w:rFonts w:eastAsiaTheme="minorEastAsia"/>
          <w:noProof/>
        </w:rPr>
        <w:pict>
          <v:shape id="Ink 94" o:spid="_x0000_s1044" type="#_x0000_t75" style="position:absolute;margin-left:262.55pt;margin-top:15.2pt;width:6.35pt;height:1.55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<v:imagedata r:id="rId68" o:title=""/>
          </v:shape>
        </w:pict>
      </w:r>
      <w:r w:rsidRPr="00E55762">
        <w:rPr>
          <w:rFonts w:eastAsiaTheme="minorEastAsia"/>
          <w:noProof/>
        </w:rPr>
        <w:pict>
          <v:shape id="Ink 93" o:spid="_x0000_s1043" type="#_x0000_t75" style="position:absolute;margin-left:261.75pt;margin-top:11.35pt;width:6.05pt;height:9.75pt;z-index:251693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<v:imagedata r:id="rId69" o:title=""/>
          </v:shape>
        </w:pict>
      </w:r>
      <w:r w:rsidRPr="00E55762">
        <w:rPr>
          <w:rFonts w:eastAsiaTheme="minorEastAsia"/>
          <w:noProof/>
        </w:rPr>
        <w:pict>
          <v:shape id="Ink 92" o:spid="_x0000_s1042" type="#_x0000_t75" style="position:absolute;margin-left:254.15pt;margin-top:14.9pt;width:7.1pt;height:2.45pt;z-index:251692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<v:imagedata r:id="rId70" o:title=""/>
          </v:shape>
        </w:pict>
      </w:r>
      <w:r w:rsidRPr="00E55762">
        <w:rPr>
          <w:rFonts w:eastAsiaTheme="minorEastAsia"/>
          <w:noProof/>
        </w:rPr>
        <w:pict>
          <v:shape id="Ink 91" o:spid="_x0000_s1041" type="#_x0000_t75" style="position:absolute;margin-left:254.6pt;margin-top:15.5pt;width:6.75pt;height:5.9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<v:imagedata r:id="rId71" o:title=""/>
          </v:shape>
        </w:pict>
      </w:r>
      <w:r w:rsidRPr="00E55762">
        <w:rPr>
          <w:rFonts w:eastAsiaTheme="minorEastAsia"/>
          <w:noProof/>
        </w:rPr>
        <w:pict>
          <v:shape id="Ink 90" o:spid="_x0000_s1040" type="#_x0000_t75" style="position:absolute;margin-left:250.9pt;margin-top:17.6pt;width:7pt;height:6.1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<v:imagedata r:id="rId72" o:title=""/>
          </v:shape>
        </w:pict>
      </w:r>
      <w:r w:rsidRPr="00E55762">
        <w:rPr>
          <w:rFonts w:eastAsiaTheme="minorEastAsia"/>
          <w:noProof/>
        </w:rPr>
        <w:pict>
          <v:shape id="Ink 89" o:spid="_x0000_s1039" type="#_x0000_t75" style="position:absolute;margin-left:236.15pt;margin-top:20.9pt;width:16.5pt;height:14.85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<v:imagedata r:id="rId73" o:title=""/>
          </v:shape>
        </w:pict>
      </w:r>
      <w:r w:rsidRPr="00E55762">
        <w:rPr>
          <w:rFonts w:eastAsiaTheme="minorEastAsia"/>
          <w:noProof/>
        </w:rPr>
        <w:pict>
          <v:shape id="Ink 88" o:spid="_x0000_s1038" type="#_x0000_t75" style="position:absolute;margin-left:212.45pt;margin-top:24.05pt;width:14.1pt;height:9.9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<v:imagedata r:id="rId74" o:title=""/>
          </v:shape>
        </w:pict>
      </w:r>
      <w:r w:rsidRPr="00E55762">
        <w:rPr>
          <w:rFonts w:eastAsiaTheme="minorEastAsia"/>
          <w:noProof/>
        </w:rPr>
        <w:pict>
          <v:shape id="Ink 87" o:spid="_x0000_s1037" type="#_x0000_t75" style="position:absolute;margin-left:197pt;margin-top:23.25pt;width:16.85pt;height:10.8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<v:imagedata r:id="rId75" o:title=""/>
          </v:shape>
        </w:pict>
      </w:r>
      <w:r w:rsidRPr="00E55762">
        <w:rPr>
          <w:rFonts w:eastAsiaTheme="minorEastAsia"/>
          <w:noProof/>
        </w:rPr>
        <w:pict>
          <v:shape id="Ink 86" o:spid="_x0000_s1036" type="#_x0000_t75" style="position:absolute;margin-left:214.8pt;margin-top:34.1pt;width:3.75pt;height:7.9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<v:imagedata r:id="rId76" o:title=""/>
          </v:shape>
        </w:pict>
      </w:r>
      <w:r w:rsidRPr="00E55762">
        <w:rPr>
          <w:rFonts w:eastAsiaTheme="minorEastAsia"/>
          <w:noProof/>
        </w:rPr>
        <w:pict>
          <v:shape id="Ink 85" o:spid="_x0000_s1035" type="#_x0000_t75" style="position:absolute;margin-left:207.55pt;margin-top:38.4pt;width:5.2pt;height:1.1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<v:imagedata r:id="rId77" o:title=""/>
          </v:shape>
        </w:pict>
      </w:r>
      <w:r w:rsidRPr="00E55762">
        <w:rPr>
          <w:rFonts w:eastAsiaTheme="minorEastAsia"/>
          <w:noProof/>
        </w:rPr>
        <w:pict>
          <v:shape id="Ink 84" o:spid="_x0000_s1034" type="#_x0000_t75" style="position:absolute;margin-left:206.9pt;margin-top:36.75pt;width:5.1pt;height:1.4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<v:imagedata r:id="rId78" o:title=""/>
          </v:shape>
        </w:pict>
      </w:r>
      <w:r w:rsidRPr="00E55762">
        <w:rPr>
          <w:rFonts w:eastAsiaTheme="minorEastAsia"/>
          <w:noProof/>
        </w:rPr>
        <w:pict>
          <v:shape id="Ink 83" o:spid="_x0000_s1033" type="#_x0000_t75" style="position:absolute;margin-left:200.7pt;margin-top:35.55pt;width:4.35pt;height:5.9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<v:imagedata r:id="rId79" o:title=""/>
          </v:shape>
        </w:pict>
      </w:r>
      <w:r w:rsidRPr="00E55762">
        <w:rPr>
          <w:rFonts w:eastAsiaTheme="minorEastAsia"/>
          <w:noProof/>
        </w:rPr>
        <w:pict>
          <v:shape id="Ink 82" o:spid="_x0000_s1032" type="#_x0000_t75" style="position:absolute;margin-left:201.3pt;margin-top:33.55pt;width:3.45pt;height:7.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<v:imagedata r:id="rId80" o:title=""/>
          </v:shape>
        </w:pict>
      </w:r>
      <w:r w:rsidRPr="00E55762">
        <w:rPr>
          <w:rFonts w:eastAsiaTheme="minorEastAsia"/>
          <w:noProof/>
        </w:rPr>
        <w:pict>
          <v:shape id="Ink 77" o:spid="_x0000_s1031" type="#_x0000_t75" style="position:absolute;margin-left:226.1pt;margin-top:19.25pt;width:4.55pt;height:4.9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<v:imagedata r:id="rId81" o:title=""/>
          </v:shape>
        </w:pict>
      </w:r>
      <w:r w:rsidRPr="00E55762">
        <w:rPr>
          <w:rFonts w:eastAsiaTheme="minorEastAsia"/>
          <w:noProof/>
        </w:rPr>
        <w:pict>
          <v:shape id="Ink 76" o:spid="_x0000_s1030" type="#_x0000_t75" style="position:absolute;margin-left:225.35pt;margin-top:14.3pt;width:3.8pt;height:9.2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<v:imagedata r:id="rId82" o:title=""/>
          </v:shape>
        </w:pict>
      </w:r>
      <w:r w:rsidRPr="00E55762">
        <w:rPr>
          <w:rFonts w:eastAsiaTheme="minorEastAsia"/>
          <w:noProof/>
        </w:rPr>
        <w:pict>
          <v:shape id="Ink 75" o:spid="_x0000_s1029" type="#_x0000_t75" style="position:absolute;margin-left:220.35pt;margin-top:20.5pt;width:3.6pt;height:.6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<v:imagedata r:id="rId83" o:title=""/>
          </v:shape>
        </w:pict>
      </w:r>
      <w:r w:rsidRPr="00E55762">
        <w:rPr>
          <w:rFonts w:eastAsiaTheme="minorEastAsia"/>
          <w:noProof/>
        </w:rPr>
        <w:pict>
          <v:shape id="Ink 74" o:spid="_x0000_s1028" type="#_x0000_t75" style="position:absolute;margin-left:220.6pt;margin-top:17.8pt;width:3.25pt;height:.9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<v:imagedata r:id="rId84" o:title=""/>
          </v:shape>
        </w:pict>
      </w:r>
      <w:r w:rsidRPr="00E55762">
        <w:rPr>
          <w:rFonts w:eastAsiaTheme="minorEastAsia"/>
          <w:noProof/>
        </w:rPr>
        <w:pict>
          <v:shape id="Ink 65" o:spid="_x0000_s1027" type="#_x0000_t75" style="position:absolute;margin-left:213.15pt;margin-top:14.75pt;width:5.25pt;height:9.6pt;z-index:251676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<v:imagedata r:id="rId85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:rsidR="004B341E" w:rsidRDefault="004B341E" w:rsidP="00BF57FE">
      <w:pPr>
        <w:pStyle w:val="a0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</w:t>
      </w:r>
      <w:proofErr w:type="gramStart"/>
      <w:r>
        <w:rPr>
          <w:rFonts w:eastAsiaTheme="minorEastAsia"/>
          <w:lang w:val="ru-RU"/>
        </w:rPr>
        <w:t>выполнимые</w:t>
      </w:r>
      <w:proofErr w:type="gramEnd"/>
      <w:r>
        <w:rPr>
          <w:rFonts w:eastAsiaTheme="minorEastAsia"/>
          <w:lang w:val="ru-RU"/>
        </w:rPr>
        <w:t xml:space="preserve"> или невыполнимые.</w:t>
      </w:r>
    </w:p>
    <w:p w:rsidR="004B341E" w:rsidRDefault="004B341E" w:rsidP="001B630F">
      <w:pPr>
        <w:pStyle w:val="2"/>
      </w:pPr>
      <w:bookmarkStart w:id="25" w:name="_Toc468912140"/>
      <w:proofErr w:type="spellStart"/>
      <w:r w:rsidRPr="004B341E">
        <w:t>Клаузальная</w:t>
      </w:r>
      <w:proofErr w:type="spellEnd"/>
      <w:r w:rsidRPr="004B341E">
        <w:t xml:space="preserve"> форма</w:t>
      </w:r>
      <w:r>
        <w:t xml:space="preserve"> (</w:t>
      </w:r>
      <w:r w:rsidR="00325A4B">
        <w:t>Конъюнктивная</w:t>
      </w:r>
      <w:r>
        <w:t xml:space="preserve"> </w:t>
      </w:r>
      <w:proofErr w:type="spellStart"/>
      <w:r>
        <w:t>Скольмовская</w:t>
      </w:r>
      <w:proofErr w:type="spellEnd"/>
      <w:r>
        <w:t xml:space="preserve"> форма)</w:t>
      </w:r>
      <w:bookmarkEnd w:id="25"/>
    </w:p>
    <w:p w:rsidR="004B341E" w:rsidRPr="00A700D0" w:rsidRDefault="004B341E" w:rsidP="004B341E">
      <w:pPr>
        <w:pStyle w:val="a0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формой называется </w:t>
      </w:r>
      <w:proofErr w:type="spellStart"/>
      <w:r>
        <w:rPr>
          <w:rFonts w:eastAsiaTheme="minorEastAsia"/>
          <w:lang w:val="ru-RU"/>
        </w:rPr>
        <w:t>Скольмовская</w:t>
      </w:r>
      <w:proofErr w:type="spellEnd"/>
      <w:r>
        <w:rPr>
          <w:rFonts w:eastAsiaTheme="minorEastAsia"/>
          <w:lang w:val="ru-RU"/>
        </w:rPr>
        <w:t xml:space="preserve">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основе закона дистрибутивности, правила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  <w:r>
        <w:rPr>
          <w:rFonts w:eastAsiaTheme="minorEastAsia"/>
          <w:lang w:val="ru-RU"/>
        </w:rPr>
        <w:t>, закон ассоциативности</w:t>
      </w:r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</w:t>
      </w:r>
      <w:proofErr w:type="gramStart"/>
      <w:r>
        <w:rPr>
          <w:rFonts w:eastAsiaTheme="minorEastAsia"/>
          <w:lang w:val="ru-RU"/>
        </w:rPr>
        <w:t>формулы</w:t>
      </w:r>
      <w:proofErr w:type="gramEnd"/>
      <w:r>
        <w:rPr>
          <w:rFonts w:eastAsiaTheme="minorEastAsia"/>
          <w:lang w:val="ru-RU"/>
        </w:rPr>
        <w:t xml:space="preserve">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</w:t>
      </w:r>
      <w:proofErr w:type="spellStart"/>
      <w:r>
        <w:rPr>
          <w:rFonts w:eastAsiaTheme="minorEastAsia"/>
          <w:lang w:val="ru-RU"/>
        </w:rPr>
        <w:t>клаузальная</w:t>
      </w:r>
      <w:proofErr w:type="spellEnd"/>
      <w:r>
        <w:rPr>
          <w:rFonts w:eastAsiaTheme="minorEastAsia"/>
          <w:lang w:val="ru-RU"/>
        </w:rPr>
        <w:t xml:space="preserve">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proofErr w:type="spellStart"/>
      <w:r w:rsidR="002A778F">
        <w:rPr>
          <w:rFonts w:eastAsiaTheme="minorEastAsia"/>
          <w:lang w:val="ru-RU"/>
        </w:rPr>
        <w:t>енно</w:t>
      </w:r>
      <w:proofErr w:type="spellEnd"/>
      <w:r w:rsidR="002A778F">
        <w:rPr>
          <w:rFonts w:eastAsiaTheme="minorEastAsia"/>
          <w:lang w:val="ru-RU"/>
        </w:rPr>
        <w:t xml:space="preserve"> выполнима или невыполнима.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</w:t>
      </w:r>
      <w:proofErr w:type="gramStart"/>
      <w:r>
        <w:rPr>
          <w:rFonts w:eastAsiaTheme="minorEastAsia"/>
          <w:lang w:val="ru-RU"/>
        </w:rPr>
        <w:t>интерпретации</w:t>
      </w:r>
      <w:proofErr w:type="gramEnd"/>
      <w:r>
        <w:rPr>
          <w:rFonts w:eastAsiaTheme="minorEastAsia"/>
          <w:lang w:val="ru-RU"/>
        </w:rPr>
        <w:t xml:space="preserve">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</w:t>
      </w:r>
      <w:proofErr w:type="gramStart"/>
      <w:r>
        <w:rPr>
          <w:rFonts w:eastAsiaTheme="minorEastAsia"/>
          <w:lang w:val="ru-RU"/>
        </w:rPr>
        <w:t>Следовательно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</w:t>
      </w:r>
      <w:proofErr w:type="gramStart"/>
      <w:r>
        <w:rPr>
          <w:rFonts w:eastAsiaTheme="minorEastAsia"/>
          <w:lang w:val="ru-RU"/>
        </w:rPr>
        <w:t>образом</w:t>
      </w:r>
      <w:proofErr w:type="gramEnd"/>
      <w:r>
        <w:rPr>
          <w:rFonts w:eastAsiaTheme="minorEastAsia"/>
          <w:lang w:val="ru-RU"/>
        </w:rPr>
        <w:t xml:space="preserve"> выполняется последующее преобразование исходной формулы логики предикатов: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Скольмизация</w:t>
      </w:r>
      <w:proofErr w:type="spellEnd"/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формы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proofErr w:type="gramEnd"/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:rsidR="00D831D7" w:rsidRPr="007F4068" w:rsidRDefault="00D831D7" w:rsidP="006B5E40">
      <w:pPr>
        <w:pStyle w:val="1"/>
        <w:rPr>
          <w:rFonts w:eastAsia="Times New Roman"/>
        </w:rPr>
      </w:pPr>
      <w:bookmarkStart w:id="26" w:name="_Toc468912141"/>
      <w:r w:rsidRPr="007F4068">
        <w:rPr>
          <w:rFonts w:eastAsia="Times New Roman"/>
        </w:rPr>
        <w:lastRenderedPageBreak/>
        <w:t>Правила резолюции</w:t>
      </w:r>
      <w:bookmarkEnd w:id="26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E55762" w:rsidP="006B5E40">
      <w:pPr>
        <w:pStyle w:val="2"/>
        <w:rPr>
          <w:rFonts w:eastAsia="Times New Roman"/>
        </w:rPr>
      </w:pPr>
      <m:oMath>
        <w:bookmarkStart w:id="27" w:name="_Toc468912142"/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7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Пусть</w:t>
      </w:r>
      <w:proofErr w:type="gramStart"/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>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E55762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</w:t>
      </w:r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львирует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сли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:rsidR="00D831D7" w:rsidRPr="007F4068" w:rsidRDefault="00E55762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ствием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определение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28" w:name="_Toc468912143"/>
      <w:r w:rsidRPr="007F4068">
        <w:rPr>
          <w:rFonts w:eastAsia="Times New Roman"/>
        </w:rPr>
        <w:t>Метод резолюций</w:t>
      </w:r>
      <w:bookmarkEnd w:id="28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аствовать в последующих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рованиях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наравне с прочими формулами множества Г. </w:t>
      </w:r>
    </w:p>
    <w:p w:rsidR="00D831D7" w:rsidRPr="007F4068" w:rsidRDefault="00E55762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множестве Г, нет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дизъюнктов. Нельзя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Гамма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Другими словами </w:t>
      </w:r>
      <w:proofErr w:type="gramStart"/>
      <w:r w:rsidR="003458BD">
        <w:rPr>
          <w:rFonts w:ascii="Cambria Math" w:eastAsia="Times New Roman" w:hAnsi="Cambria Math" w:cs="Calibri"/>
          <w:color w:val="000000"/>
          <w:lang w:val="ru-RU"/>
        </w:rPr>
        <w:t>-</w:t>
      </w:r>
      <w:proofErr w:type="spellStart"/>
      <w:r w:rsidR="003458BD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="003458BD">
        <w:rPr>
          <w:rFonts w:ascii="Cambria Math" w:eastAsia="Times New Roman" w:hAnsi="Cambria Math" w:cs="Calibri"/>
          <w:color w:val="000000"/>
          <w:lang w:val="ru-RU"/>
        </w:rPr>
        <w:t>езольвировать</w:t>
      </w:r>
      <w:proofErr w:type="spellEnd"/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:rsidR="00D831D7" w:rsidRPr="007F4068" w:rsidRDefault="00E55762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1B630F">
      <w:pPr>
        <w:pStyle w:val="2"/>
        <w:rPr>
          <w:rFonts w:eastAsia="Times New Roman"/>
        </w:rPr>
      </w:pPr>
      <w:bookmarkStart w:id="29" w:name="_Toc468912144"/>
      <w:r w:rsidRPr="007F4068">
        <w:rPr>
          <w:rFonts w:eastAsia="Times New Roman"/>
        </w:rPr>
        <w:t>Примечания к методу резолюций</w:t>
      </w:r>
      <w:bookmarkEnd w:id="29"/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вывода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proofErr w:type="spellStart"/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:rsidR="00D831D7" w:rsidRPr="007F4068" w:rsidRDefault="00E55762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⋁</m:t>
          </m:r>
          <m:r>
            <w:rPr>
              <w:rFonts w:ascii="Cambria Math" w:eastAsia="Times New Roman" w:hAnsi="Cambria Math" w:cs="Calibri"/>
              <w:color w:val="000000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r>
            <w:rPr>
              <w:rFonts w:ascii="Cambria Math" w:eastAsia="Times New Roman" w:hAnsi="Cambria Math" w:cs="Calibri"/>
              <w:color w:val="000000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r>
            <w:rPr>
              <w:rFonts w:ascii="Cambria Math" w:eastAsia="Times New Roman" w:hAnsi="Cambria Math" w:cs="Calibri"/>
              <w:color w:val="000000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;    </m:t>
          </m:r>
          <m:r>
            <w:rPr>
              <w:rFonts w:ascii="Cambria Math" w:eastAsia="Times New Roman" w:hAnsi="Cambria Math" w:cs="Calibri"/>
              <w:color w:val="000000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∨</m:t>
          </m:r>
          <m:r>
            <w:rPr>
              <w:rFonts w:ascii="Cambria Math" w:eastAsia="Times New Roman" w:hAnsi="Cambria Math" w:cs="Calibri"/>
              <w:color w:val="000000"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⇒</m:t>
          </m:r>
          <m:r>
            <w:rPr>
              <w:rFonts w:ascii="Cambria Math" w:eastAsia="Times New Roman" w:hAnsi="Cambria Math" w:cs="Calibri"/>
              <w:color w:val="000000"/>
            </w:rPr>
            <m:t>G</m:t>
          </m:r>
        </m:oMath>
      </m:oMathPara>
    </w:p>
    <w:p w:rsidR="00D831D7" w:rsidRPr="007F4068" w:rsidRDefault="00E55762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¬</m:t>
          </m:r>
          <m:r>
            <w:rPr>
              <w:rFonts w:ascii="Cambria Math" w:eastAsia="Times New Roman" w:hAnsi="Cambria Math" w:cs="Calibri"/>
              <w:color w:val="000000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=¬</m:t>
          </m:r>
          <m:r>
            <w:rPr>
              <w:rFonts w:ascii="Cambria Math" w:eastAsia="Times New Roman" w:hAnsi="Cambria Math" w:cs="Calibri"/>
              <w:color w:val="000000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&amp;</m:t>
          </m:r>
          <m:r>
            <w:rPr>
              <w:rFonts w:ascii="Cambria Math" w:eastAsia="Times New Roman" w:hAnsi="Cambria Math" w:cs="Calibri"/>
              <w:color w:val="000000"/>
            </w:rPr>
            <m:t>¬N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,¬</m:t>
          </m:r>
          <m:r>
            <w:rPr>
              <w:rFonts w:ascii="Cambria Math" w:eastAsia="Times New Roman" w:hAnsi="Cambria Math" w:cs="Calibri"/>
              <w:color w:val="000000"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</m:d>
        </m:oMath>
      </m:oMathPara>
    </w:p>
    <w:p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4068">
        <w:rPr>
          <w:rFonts w:ascii="Calibri" w:eastAsia="Times New Roman" w:hAnsi="Calibri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libri" w:eastAsia="Times New Roman" w:hAnsi="Calibri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</w:rPr>
        <w:t>6,1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</w:rPr>
        <w:t>7,3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</w:rPr>
        <w:t xml:space="preserve">        8,5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30" w:name="_Toc468912145"/>
      <w:r w:rsidRPr="007F4068">
        <w:rPr>
          <w:rFonts w:eastAsia="Times New Roman"/>
        </w:rPr>
        <w:t>Стратегии метода резолюций</w:t>
      </w:r>
      <w:bookmarkEnd w:id="30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(циклический) - есть экспоненциальный алгоритм (перебор). Для этого, их оптимизируют</w:t>
      </w:r>
    </w:p>
    <w:p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:rsidR="00D831D7" w:rsidRPr="00343907" w:rsidRDefault="00E55762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ов, т.е. добавление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резольвентов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достигается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резольвирования,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325A4B">
        <w:rPr>
          <w:rFonts w:ascii="Cambria Math" w:eastAsia="Times New Roman" w:hAnsi="Cambria Math" w:cs="Calibri"/>
          <w:color w:val="000000"/>
          <w:lang w:val="ru-RU"/>
        </w:rPr>
        <w:t>Смотрит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Предпочтение одночленам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с начала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пытаемся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резольвировать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E55762" w:rsidP="00A700D0">
      <w:pPr>
        <w:pStyle w:val="2"/>
        <w:rPr>
          <w:rFonts w:eastAsia="Times New Roman"/>
        </w:rPr>
      </w:pPr>
      <m:oMath>
        <w:bookmarkStart w:id="31" w:name="_Toc468912146"/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предикатов</w:t>
      </w:r>
      <w:bookmarkEnd w:id="31"/>
    </w:p>
    <w:p w:rsidR="00A700D0" w:rsidRPr="00A700D0" w:rsidRDefault="00A700D0" w:rsidP="00A700D0">
      <w:pPr>
        <w:pStyle w:val="3"/>
        <w:rPr>
          <w:rFonts w:eastAsia="Times New Roman"/>
          <w:lang w:val="ru-RU"/>
        </w:rPr>
      </w:pPr>
      <w:bookmarkStart w:id="32" w:name="_Toc468912147"/>
      <w:r w:rsidRPr="00A700D0">
        <w:rPr>
          <w:rFonts w:eastAsia="Times New Roman"/>
          <w:lang w:val="ru-RU"/>
        </w:rPr>
        <w:t xml:space="preserve">Понятия универсума и </w:t>
      </w:r>
      <w:proofErr w:type="spellStart"/>
      <w:r w:rsidRPr="00A700D0">
        <w:rPr>
          <w:rFonts w:eastAsia="Times New Roman"/>
          <w:lang w:val="ru-RU"/>
        </w:rPr>
        <w:t>универсификации</w:t>
      </w:r>
      <w:bookmarkEnd w:id="32"/>
      <w:proofErr w:type="spellEnd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</w:t>
      </w:r>
      <w:r w:rsidR="00325A4B" w:rsidRPr="00A700D0">
        <w:rPr>
          <w:rFonts w:ascii="Cambria Math" w:eastAsia="Times New Roman" w:hAnsi="Cambria Math" w:cs="Calibri"/>
          <w:color w:val="000000"/>
          <w:lang w:val="ru-RU"/>
        </w:rPr>
        <w:t>интерпретацию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proofErr w:type="gramStart"/>
      <w:r>
        <w:rPr>
          <w:rFonts w:ascii="Cambria Math" w:eastAsia="Times New Roman" w:hAnsi="Cambria Math" w:cs="Calibri"/>
          <w:color w:val="000000"/>
          <w:lang w:val="ru-RU"/>
        </w:rPr>
        <w:t>кт с пр</w:t>
      </w:r>
      <w:proofErr w:type="gramEnd"/>
      <w:r>
        <w:rPr>
          <w:rFonts w:ascii="Cambria Math" w:eastAsia="Times New Roman" w:hAnsi="Cambria Math" w:cs="Calibri"/>
          <w:color w:val="000000"/>
          <w:lang w:val="ru-RU"/>
        </w:rPr>
        <w:t>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универсификации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Универсум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Понятие универсума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Никаких других термов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нет.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интерпретации (для модели). И если модель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то она существует именно среди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Эрборновских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интерпретациях. А если модели нет, то её именно нет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статочно рассмотреть только </w:t>
      </w:r>
      <w:proofErr w:type="spellStart"/>
      <w:r w:rsidR="00604335">
        <w:rPr>
          <w:rFonts w:ascii="Cambria Math" w:eastAsia="Times New Roman" w:hAnsi="Cambria Math" w:cs="Calibri"/>
          <w:color w:val="000000"/>
          <w:lang w:val="ru-RU"/>
        </w:rPr>
        <w:t>Эрборновские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- бесконечное, но счетное множество.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3" w:name="_Toc468912148"/>
      <w:r w:rsidRPr="00A700D0">
        <w:rPr>
          <w:rFonts w:eastAsia="Times New Roman"/>
          <w:lang w:val="ru-RU"/>
        </w:rPr>
        <w:t>Пример 1:</w:t>
      </w:r>
      <w:bookmarkEnd w:id="33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9D1351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4" w:name="_Toc468912149"/>
      <w:r w:rsidRPr="00A700D0">
        <w:rPr>
          <w:rFonts w:eastAsia="Times New Roman"/>
          <w:lang w:val="ru-RU"/>
        </w:rPr>
        <w:t>Пример 2:</w:t>
      </w:r>
      <w:bookmarkEnd w:id="34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A700D0">
        <w:rPr>
          <w:rFonts w:ascii="Calibri" w:eastAsia="Times New Roman" w:hAnsi="Calibri" w:cs="Calibri"/>
          <w:color w:val="000000"/>
          <w:lang w:val="ru-RU"/>
        </w:rPr>
        <w:t>Эрборна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составляет основу операции унификации, а сам набор значений называют унификатором.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proofErr w:type="gramStart"/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</w:t>
      </w:r>
      <w:proofErr w:type="gramEnd"/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  <w:proofErr w:type="gramEnd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}, то должны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выполнятся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два условия.</w:t>
      </w:r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Унификатором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} -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во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первую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являются формулами унифицируемы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w:proofErr w:type="gramStart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икатора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9D1351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proofErr w:type="gramStart"/>
      <w:r w:rsidR="00A700D0" w:rsidRPr="009D1351">
        <w:rPr>
          <w:rFonts w:ascii="Cambria Math" w:eastAsia="Times New Roman" w:hAnsi="Cambria Math" w:cs="Calibri"/>
          <w:color w:val="000000"/>
          <w:lang w:val="ru-RU"/>
        </w:rPr>
        <w:t>//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9D1351">
        <w:rPr>
          <w:rFonts w:ascii="Cambria Math" w:eastAsia="Times New Roman" w:hAnsi="Cambria Math" w:cs="Calibri"/>
          <w:color w:val="000000"/>
          <w:lang w:val="ru-RU"/>
        </w:rPr>
        <w:t>}</w:t>
      </w:r>
      <w:proofErr w:type="gramEnd"/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E55762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Если при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пуст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ой дизъюнкт не получается 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львировать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Когда процесс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в множестве Г приведение всех возможных унификаторов из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Третий пункт усложняется тем, что теоретический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Н(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>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 xml:space="preserve">м, при бесконечным процессе </w:t>
      </w:r>
      <w:proofErr w:type="spellStart"/>
      <w:r w:rsidR="006E12F4">
        <w:rPr>
          <w:rFonts w:ascii="Calibri" w:eastAsia="Times New Roman" w:hAnsi="Calibri" w:cs="Calibri"/>
          <w:color w:val="000000"/>
          <w:lang w:val="ru-RU"/>
        </w:rPr>
        <w:t>резо</w:t>
      </w:r>
      <w:r w:rsidR="006E12F4" w:rsidRPr="00A700D0">
        <w:rPr>
          <w:rFonts w:ascii="Calibri" w:eastAsia="Times New Roman" w:hAnsi="Calibri" w:cs="Calibri"/>
          <w:color w:val="000000"/>
          <w:lang w:val="ru-RU"/>
        </w:rPr>
        <w:t>львирования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>, однако на практике, наблюдается цикличность появлений новых дизъюнктов в Г, что и говорит о зацикливании процесса.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5" w:name="_Toc468912150"/>
      <w:r w:rsidRPr="00307BD2">
        <w:rPr>
          <w:rStyle w:val="30"/>
          <w:lang w:val="ru-RU"/>
        </w:rPr>
        <w:t>Пример на метод резолюции</w:t>
      </w:r>
      <w:bookmarkEnd w:id="35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отцом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братом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</m:t>
          </m:r>
          <m:r>
            <w:rPr>
              <w:rFonts w:ascii="Cambria Math" w:eastAsia="Times New Roman" w:hAnsi="Cambria Math" w:cs="Calibri"/>
              <w:color w:val="000000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</m:t>
          </m:r>
          <m:r>
            <w:rPr>
              <w:rFonts w:ascii="Cambria Math" w:eastAsia="Times New Roman" w:hAnsi="Cambria Math" w:cs="Calibri"/>
              <w:color w:val="000000"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</m:t>
          </m:r>
          <m:r>
            <w:rPr>
              <w:rFonts w:ascii="Cambria Math" w:eastAsia="Times New Roman" w:hAnsi="Cambria Math" w:cs="Calibri"/>
              <w:color w:val="000000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</m:t>
          </m:r>
          <m:r>
            <w:rPr>
              <w:rFonts w:ascii="Cambria Math" w:eastAsia="Times New Roman" w:hAnsi="Cambria Math" w:cs="Calibri"/>
              <w:color w:val="000000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z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x,y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6E12F4">
        <w:rPr>
          <w:rFonts w:ascii="Calibri" w:eastAsia="Times New Roman" w:hAnsi="Calibri" w:cs="Calibri"/>
          <w:color w:val="000000"/>
          <w:lang w:val="ru-RU"/>
        </w:rPr>
        <w:t xml:space="preserve"> данной формулы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 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 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</w:t>
      </w:r>
      <w:r w:rsidR="006E12F4" w:rsidRPr="00A700D0">
        <w:rPr>
          <w:rFonts w:ascii="Cambria Math" w:eastAsia="Times New Roman" w:hAnsi="Cambria Math" w:cs="Calibri"/>
          <w:color w:val="000000"/>
          <w:lang w:val="ru-RU"/>
        </w:rPr>
        <w:t>элиминируем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</w:p>
    <w:p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:rsidR="00CD4B6F" w:rsidRPr="00CD4B6F" w:rsidRDefault="00CD4B6F" w:rsidP="00CD4B6F">
      <w:pPr>
        <w:pStyle w:val="a0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</w:rPr>
        <w:br/>
        <w:t>¬S(x</w:t>
      </w:r>
      <w:proofErr w:type="gramStart"/>
      <w:r w:rsidRPr="00CD4B6F">
        <w:rPr>
          <w:rFonts w:ascii="Cambria Math" w:eastAsia="Times New Roman" w:hAnsi="Cambria Math" w:cs="Calibri"/>
          <w:color w:val="000000"/>
        </w:rPr>
        <w:t>,y</w:t>
      </w:r>
      <w:proofErr w:type="gramEnd"/>
      <w:r w:rsidRPr="00CD4B6F">
        <w:rPr>
          <w:rFonts w:ascii="Cambria Math" w:eastAsia="Times New Roman" w:hAnsi="Cambria Math" w:cs="Calibri"/>
          <w:color w:val="000000"/>
        </w:rPr>
        <w:t>)∨¬M(x)∨B(x,y)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Сколемизация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Все кванторы в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клаузальной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форме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1.  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2. 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4.  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(иван, петр)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</w:rPr>
        <w:t>F(петр, зоя)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¬B(w,анна)</m:t>
        </m:r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Для применения правил резолюции, для каждой пары необходимо подобрать унификатор из универсума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иван, анна, петр, зоя</m:t>
              </m:r>
            </m:e>
          </m:d>
        </m:oMath>
      </m:oMathPara>
    </w:p>
    <w:p w:rsidR="00CD4B6F" w:rsidRPr="00CD4B6F" w:rsidRDefault="006E12F4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>
        <w:rPr>
          <w:rFonts w:ascii="Calibri" w:eastAsia="Times New Roman" w:hAnsi="Calibri" w:cs="Calibri"/>
          <w:color w:val="000000"/>
          <w:lang w:val="ru-RU"/>
        </w:rPr>
        <w:t>Лучшие</w:t>
      </w:r>
      <w:proofErr w:type="gramEnd"/>
      <w:r w:rsidR="00325A4B">
        <w:rPr>
          <w:rFonts w:ascii="Calibri" w:eastAsia="Times New Roman" w:hAnsi="Calibri" w:cs="Calibri"/>
          <w:color w:val="000000"/>
          <w:lang w:val="ru-RU"/>
        </w:rPr>
        <w:t xml:space="preserve"> взять стратегию линейную с предпочтением одночленам.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:rsidR="00CD4B6F" w:rsidRPr="009D1351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="00E46AA1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9D1351">
        <w:rPr>
          <w:rFonts w:ascii="Calibri" w:eastAsia="Times New Roman" w:hAnsi="Calibri" w:cs="Calibri"/>
          <w:color w:val="000000"/>
          <w:lang w:val="ru-RU"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9D1351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9D1351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иван,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(перт,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="00E46AA1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зоя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9D1351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="00E46AA1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9D1351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петр,у</m:t>
            </m:r>
          </m:e>
        </m:d>
      </m:oMath>
      <w:r w:rsidR="00E46AA1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CD4B6F" w:rsidRPr="009D1351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∨В(петр,у)</m:t>
        </m:r>
      </m:oMath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proofErr w:type="gramStart"/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proofErr w:type="gramEnd"/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Pr="00E46AA1" w:rsidRDefault="00E46AA1" w:rsidP="00E46AA1">
      <w:pPr>
        <w:pStyle w:val="1"/>
        <w:rPr>
          <w:rFonts w:eastAsia="Times New Roman"/>
        </w:rPr>
      </w:pPr>
      <w:bookmarkStart w:id="36" w:name="_Toc468912151"/>
      <w:r w:rsidRPr="00F66CDF">
        <w:rPr>
          <w:rFonts w:eastAsia="Times New Roman"/>
        </w:rPr>
        <w:t>Прикладное ИППП</w:t>
      </w:r>
      <w:bookmarkEnd w:id="36"/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7" w:name="_Toc468912152"/>
      <w:r w:rsidRPr="00E02EC2">
        <w:rPr>
          <w:rFonts w:eastAsia="Times New Roman"/>
        </w:rPr>
        <w:t>Теория равенства</w:t>
      </w:r>
      <w:bookmarkEnd w:id="37"/>
    </w:p>
    <w:p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CD7F59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:rsidR="00E02EC2" w:rsidRPr="00E02EC2" w:rsidRDefault="00E55762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</m:d>
          </m:e>
        </m:d>
      </m:oMath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:rsidR="00E02EC2" w:rsidRPr="00E02EC2" w:rsidRDefault="00E55762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x=y→y=x</m:t>
        </m:r>
      </m:oMath>
    </w:p>
    <w:p w:rsidR="00E02EC2" w:rsidRPr="00E02EC2" w:rsidRDefault="00E55762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/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})</m:t>
        </m:r>
      </m:oMath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:rsidR="00E02EC2" w:rsidRPr="00E02EC2" w:rsidRDefault="00E5576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55762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:rsidR="00E02EC2" w:rsidRPr="00E02EC2" w:rsidRDefault="00E55762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y=z→x=z</m:t>
            </m:r>
          </m:e>
        </m:d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</w:p>
    <w:p w:rsidR="00E02EC2" w:rsidRPr="00E02EC2" w:rsidRDefault="00E5576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8" w:name="_Toc468912153"/>
      <w:r w:rsidRPr="00E02EC2">
        <w:rPr>
          <w:rFonts w:eastAsia="Times New Roman"/>
        </w:rPr>
        <w:t>Формальная арифметика Джузеппе Пеано</w:t>
      </w:r>
      <w:bookmarkEnd w:id="38"/>
      <w:r w:rsidRPr="00E02EC2">
        <w:rPr>
          <w:rFonts w:eastAsia="Times New Roman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одноместный функциональный символ '.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  <w:proofErr w:type="gramEnd"/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</m:oMath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</m:oMath>
    </w:p>
    <w:p w:rsidR="00E02EC2" w:rsidRPr="00E02EC2" w:rsidRDefault="00E55762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+0=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</w:p>
    <w:p w:rsidR="00E02EC2" w:rsidRPr="00E02EC2" w:rsidRDefault="00E55762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p>
      </m:oMath>
    </w:p>
    <w:p w:rsidR="00E02EC2" w:rsidRPr="009D1351" w:rsidRDefault="00E55762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9D1351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∙0=0</m:t>
        </m:r>
      </m:oMath>
    </w:p>
    <w:p w:rsidR="00E02EC2" w:rsidRPr="00B908CA" w:rsidRDefault="00E55762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:rsidR="00E02EC2" w:rsidRPr="00E02EC2" w:rsidRDefault="00935418" w:rsidP="00E02EC2">
      <w:pPr>
        <w:pStyle w:val="2"/>
        <w:rPr>
          <w:rFonts w:eastAsia="Times New Roman"/>
        </w:rPr>
      </w:pPr>
      <w:bookmarkStart w:id="39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9"/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функциональный символ +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E5576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1037F5" w:rsidRPr="001037F5" w:rsidRDefault="00E55762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</w:rPr>
        <w:t xml:space="preserve"> </w:t>
      </w:r>
    </w:p>
    <w:p w:rsidR="001037F5" w:rsidRPr="001037F5" w:rsidRDefault="00E55762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1037F5">
        <w:rPr>
          <w:rFonts w:ascii="Cambria Math" w:eastAsia="Times New Roman" w:hAnsi="Cambria Math" w:cs="Calibri"/>
          <w:color w:val="000000"/>
          <w:lang w:val="ru-RU"/>
        </w:rPr>
        <w:t>Абелева</w:t>
      </w:r>
      <w:proofErr w:type="gramEnd"/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группа называется делимой, если выполнена собственная аксиома </w:t>
      </w:r>
    </w:p>
    <w:p w:rsidR="001037F5" w:rsidRPr="001037F5" w:rsidRDefault="00E55762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:rsidR="001037F5" w:rsidRPr="001037F5" w:rsidRDefault="00E55762" w:rsidP="001037F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 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</w:t>
      </w: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является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конечно аксиоматизируемой.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Абелева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группа называется периодической, если выполнима собственная аксиома </w:t>
      </w:r>
    </w:p>
    <w:p w:rsidR="001037F5" w:rsidRPr="001037F5" w:rsidRDefault="00E55762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:rsidR="001037F5" w:rsidRPr="009D1351" w:rsidRDefault="00E55762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1037F5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r>
        <w:rPr>
          <w:rFonts w:ascii="Calibri" w:eastAsia="Times New Roman" w:hAnsi="Calibri" w:cs="Calibri"/>
          <w:color w:val="000000"/>
          <w:lang w:val="ru-RU"/>
        </w:rPr>
        <w:t>ических</w:t>
      </w:r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E46AA1" w:rsidRPr="00E46AA1" w:rsidRDefault="00E46AA1" w:rsidP="00E02EC2">
      <w:pPr>
        <w:pStyle w:val="1"/>
        <w:numPr>
          <w:ilvl w:val="0"/>
          <w:numId w:val="0"/>
        </w:numPr>
        <w:ind w:left="720"/>
        <w:rPr>
          <w:rFonts w:eastAsia="Times New Roman"/>
        </w:rPr>
      </w:pPr>
      <w:bookmarkStart w:id="40" w:name="_Toc468912155"/>
      <w:r w:rsidRPr="00E46AA1">
        <w:rPr>
          <w:rFonts w:eastAsia="Times New Roman"/>
        </w:rPr>
        <w:t xml:space="preserve">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0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Курт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Гёдель)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Теоремы 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Гёдела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(в 31 году) сведены к двум, которые показывают неразрешимость второй задачи Гильберта (о самодостаточности мат. аппарата)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>-н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spellStart"/>
      <w:r w:rsidRPr="00E46AA1">
        <w:rPr>
          <w:rFonts w:ascii="Cambria Math" w:eastAsia="Times New Roman" w:hAnsi="Cambria Math" w:cs="Calibri"/>
          <w:color w:val="000000"/>
          <w:lang w:val="ru-RU"/>
        </w:rPr>
        <w:t>Гёдела</w:t>
      </w:r>
      <w:proofErr w:type="spell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(нумерация формул).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>Обычное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1" w:name="_Toc468912156"/>
      <w:r w:rsidRPr="00E46AA1">
        <w:rPr>
          <w:rFonts w:eastAsia="Times New Roman"/>
        </w:rPr>
        <w:t xml:space="preserve">Первая 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1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2" w:name="_Toc468912157"/>
      <w:r w:rsidRPr="00E46AA1">
        <w:rPr>
          <w:rFonts w:eastAsia="Times New Roman"/>
          <w:lang w:val="ru-RU"/>
        </w:rPr>
        <w:lastRenderedPageBreak/>
        <w:t xml:space="preserve">Интерпретация авторской формулировки 1-ой теоремы </w:t>
      </w:r>
      <w:proofErr w:type="spellStart"/>
      <w:r w:rsidRPr="00E46AA1">
        <w:rPr>
          <w:rFonts w:eastAsia="Times New Roman"/>
          <w:lang w:val="ru-RU"/>
        </w:rPr>
        <w:t>Гёдела</w:t>
      </w:r>
      <w:proofErr w:type="spellEnd"/>
      <w:r w:rsidRPr="00E46AA1">
        <w:rPr>
          <w:rFonts w:eastAsia="Times New Roman"/>
          <w:lang w:val="ru-RU"/>
        </w:rPr>
        <w:t>:</w:t>
      </w:r>
      <w:bookmarkEnd w:id="42"/>
      <w:r w:rsidRPr="00E46AA1">
        <w:rPr>
          <w:rFonts w:eastAsia="Times New Roman"/>
          <w:lang w:val="ru-RU"/>
        </w:rPr>
        <w:t xml:space="preserve">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3" w:name="_Toc468912158"/>
      <w:r w:rsidRPr="00E46AA1">
        <w:rPr>
          <w:rStyle w:val="30"/>
          <w:lang w:val="ru-RU"/>
        </w:rPr>
        <w:t>Стандартная интерпретация формулы</w:t>
      </w:r>
      <w:proofErr w:type="gramStart"/>
      <w:r w:rsidRPr="00E46AA1">
        <w:rPr>
          <w:rStyle w:val="30"/>
          <w:lang w:val="ru-RU"/>
        </w:rPr>
        <w:t xml:space="preserve"> А</w:t>
      </w:r>
      <w:proofErr w:type="gramEnd"/>
      <w:r w:rsidRPr="00E46AA1">
        <w:rPr>
          <w:rStyle w:val="30"/>
          <w:lang w:val="ru-RU"/>
        </w:rPr>
        <w:t>:</w:t>
      </w:r>
      <w:bookmarkEnd w:id="43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____ и истинно в стандартной интерпретации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выводима.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4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 xml:space="preserve">я теорема </w:t>
      </w:r>
      <w:proofErr w:type="spellStart"/>
      <w:r>
        <w:rPr>
          <w:rFonts w:eastAsia="Times New Roman"/>
          <w:lang w:val="ru-RU"/>
        </w:rPr>
        <w:t>Гёдела</w:t>
      </w:r>
      <w:proofErr w:type="spellEnd"/>
      <w:r>
        <w:rPr>
          <w:rFonts w:eastAsia="Times New Roman"/>
          <w:lang w:val="ru-RU"/>
        </w:rPr>
        <w:t xml:space="preserve"> в форме </w:t>
      </w:r>
      <w:proofErr w:type="spellStart"/>
      <w:r>
        <w:rPr>
          <w:rFonts w:eastAsia="Times New Roman"/>
          <w:lang w:val="ru-RU"/>
        </w:rPr>
        <w:t>Россера</w:t>
      </w:r>
      <w:proofErr w:type="spellEnd"/>
      <w:r w:rsidRPr="00E46AA1">
        <w:rPr>
          <w:rFonts w:eastAsia="Times New Roman"/>
          <w:lang w:val="ru-RU"/>
        </w:rPr>
        <w:t>:</w:t>
      </w:r>
      <w:bookmarkEnd w:id="44"/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) и её формула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</w:t>
      </w:r>
      <w:r w:rsidR="005E0C4B" w:rsidRPr="00E46AA1">
        <w:rPr>
          <w:rFonts w:ascii="Cambria Math" w:eastAsia="Times New Roman" w:hAnsi="Cambria Math" w:cs="Calibri"/>
          <w:color w:val="000000"/>
          <w:lang w:val="ru-RU"/>
        </w:rPr>
        <w:t>не выводимы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Интерпретация формулы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¬B" </m:t>
          </m:r>
        </m:oMath>
      </m:oMathPara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5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5"/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предположение непротиворечивости формальной теории в посылки условия теоремы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принципиальна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.</w:t>
      </w:r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6" w:name="_Toc468912161"/>
      <w:r w:rsidRPr="00E46AA1">
        <w:rPr>
          <w:rFonts w:eastAsia="Times New Roman"/>
        </w:rPr>
        <w:t xml:space="preserve">2-ая теорема </w:t>
      </w:r>
      <w:proofErr w:type="spellStart"/>
      <w:r w:rsidRPr="00E46AA1">
        <w:rPr>
          <w:rFonts w:eastAsia="Times New Roman"/>
        </w:rPr>
        <w:t>Гёдела</w:t>
      </w:r>
      <w:bookmarkEnd w:id="46"/>
      <w:proofErr w:type="spellEnd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теория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то в ней не выводима формула, содержательно утверждающая непротиворечивость Т.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То есть она утверждает, что непротиворечивость любой ____ системы, не может быть доказано средствами самой этой системы.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7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7"/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а о её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2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:rsidR="005E0C4B" w:rsidRDefault="005E0C4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8" w:name="_Toc468912163"/>
      <w:r w:rsidRPr="00A45910">
        <w:rPr>
          <w:rFonts w:eastAsia="Times New Roman"/>
          <w:lang w:val="ru-RU"/>
        </w:rPr>
        <w:br w:type="page"/>
      </w:r>
    </w:p>
    <w:p w:rsidR="0046451B" w:rsidRPr="0046451B" w:rsidRDefault="0046451B" w:rsidP="0046451B">
      <w:pPr>
        <w:pStyle w:val="1"/>
        <w:rPr>
          <w:rFonts w:eastAsia="Times New Roman"/>
        </w:rPr>
      </w:pPr>
      <w:r w:rsidRPr="0046451B">
        <w:rPr>
          <w:rFonts w:eastAsia="Times New Roman"/>
        </w:rPr>
        <w:lastRenderedPageBreak/>
        <w:t>Неклассические логики</w:t>
      </w:r>
      <w:bookmarkEnd w:id="48"/>
    </w:p>
    <w:p w:rsidR="0046451B" w:rsidRPr="0046451B" w:rsidRDefault="0046451B" w:rsidP="0046451B">
      <w:pPr>
        <w:pStyle w:val="2"/>
        <w:rPr>
          <w:rFonts w:eastAsia="Times New Roman"/>
        </w:rPr>
      </w:pPr>
      <w:bookmarkStart w:id="49" w:name="_Toc468912164"/>
      <w:r w:rsidRPr="0046451B">
        <w:rPr>
          <w:rFonts w:eastAsia="Times New Roman"/>
        </w:rPr>
        <w:t>Нечеткая логика</w:t>
      </w:r>
      <w:bookmarkEnd w:id="49"/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х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х точно не принадлежит; если равно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</m:t>
        </m:r>
        <m: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  <w:lang w:val="ru-RU"/>
          </w:rPr>
          <m:t>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:rsidR="0046451B" w:rsidRPr="0046451B" w:rsidRDefault="00E55762" w:rsidP="0046451B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12, 0.1</m:t>
                  </m:r>
                </m:e>
              </m:d>
            </m:e>
          </m:d>
        </m:oMath>
      </m:oMathPara>
    </w:p>
    <w:p w:rsidR="0046451B" w:rsidRPr="0046451B" w:rsidRDefault="00E55762" w:rsidP="0046451B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</w:rPr>
        <w:t>{0.2/5, 0.4/7, 1.0/9,  0.1/12}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людей различного возраста.</w:t>
      </w:r>
    </w:p>
    <w:p w:rsidR="0046451B" w:rsidRPr="0046451B" w:rsidRDefault="00E55762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:rsidR="00DC1B02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 cstate="print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действительных чисел.</w:t>
      </w:r>
    </w:p>
    <w:p w:rsidR="0046451B" w:rsidRPr="0046451B" w:rsidRDefault="00E55762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gramStart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>близких</w:t>
      </w:r>
      <w:proofErr w:type="gramEnd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с 0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:rsidR="0046451B" w:rsidRPr="0046451B" w:rsidRDefault="00E55762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9D1351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46451B" w:rsidRPr="009D1351" w:rsidRDefault="00E55762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func>
      </m:oMath>
      <w:r w:rsidR="0046451B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46451B" w:rsidRPr="009D1351" w:rsidRDefault="00E55762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="0046451B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Нечеткая логика оперирует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предложениями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в отношении которых можно сделать заключение о степени истинности или ложности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Нечёткая логика количественно выражает значения истинности в диапазоне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ложно до истинно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Предложением</w:t>
      </w:r>
      <w:r w:rsidR="005E0C4B">
        <w:rPr>
          <w:rFonts w:ascii="Calibri" w:eastAsia="Times New Roman" w:hAnsi="Calibri" w:cs="Calibri"/>
          <w:color w:val="000000"/>
          <w:lang w:val="ru-RU"/>
        </w:rPr>
        <w:t>, высказыванием или предикатом нечёткой логики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называют словосочетание </w:t>
      </w:r>
      <w:r w:rsidRPr="005E0C4B">
        <w:rPr>
          <w:rFonts w:ascii="Calibri" w:eastAsia="Times New Roman" w:hAnsi="Calibri" w:cs="Calibri"/>
          <w:color w:val="000000"/>
          <w:lang w:val="ru-RU"/>
        </w:rPr>
        <w:t>вида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</w:t>
      </w:r>
      <w:r w:rsidRPr="005E0C4B">
        <w:rPr>
          <w:rFonts w:ascii="Calibri" w:eastAsia="Times New Roman" w:hAnsi="Calibri" w:cs="Calibri"/>
          <w:color w:val="000000"/>
          <w:lang w:val="ru-RU"/>
        </w:rPr>
        <w:t>"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есть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5E0C4B">
        <w:rPr>
          <w:rFonts w:ascii="Cambria Math" w:eastAsia="Times New Roman" w:hAnsi="Cambria Math" w:cs="Calibri"/>
          <w:color w:val="000000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E55762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</w:p>
    <w:p w:rsidR="0046451B" w:rsidRPr="0046451B" w:rsidRDefault="00E55762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E55762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E55762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E55762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Логику с этими операциями называют логикой с </w:t>
      </w:r>
      <w:proofErr w:type="spellStart"/>
      <w:r w:rsidRPr="0046451B">
        <w:rPr>
          <w:rFonts w:ascii="Calibri" w:eastAsia="Times New Roman" w:hAnsi="Calibri" w:cs="Calibri"/>
          <w:color w:val="000000"/>
          <w:lang w:val="ru-RU"/>
        </w:rPr>
        <w:t>макси</w:t>
      </w:r>
      <w:r w:rsidR="004C64C3">
        <w:rPr>
          <w:rFonts w:ascii="Calibri" w:eastAsia="Times New Roman" w:hAnsi="Calibri" w:cs="Calibri"/>
          <w:color w:val="000000"/>
          <w:lang w:val="ru-RU"/>
        </w:rPr>
        <w:t>-</w:t>
      </w:r>
      <w:r w:rsidRPr="0046451B">
        <w:rPr>
          <w:rFonts w:ascii="Calibri" w:eastAsia="Times New Roman" w:hAnsi="Calibri" w:cs="Calibri"/>
          <w:color w:val="000000"/>
          <w:lang w:val="ru-RU"/>
        </w:rPr>
        <w:t>минными</w:t>
      </w:r>
      <w:proofErr w:type="spell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операциями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E55762" w:rsidP="0046451B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≤0.5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Обобщение логических операций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</m:t>
        </m:r>
        <w:proofErr w:type="gramEnd"/>
        <m:r>
          <w:rPr>
            <w:rFonts w:ascii="Cambria Math" w:eastAsia="Times New Roman" w:hAnsi="Cambria Math" w:cs="Calibri"/>
            <w:color w:val="000000"/>
            <w:lang w:val="ru-RU"/>
          </w:rPr>
          <m:t>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:rsidR="0046451B" w:rsidRPr="0046451B" w:rsidRDefault="00E55762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</m:e>
        </m:d>
      </m:oMath>
    </w:p>
    <w:p w:rsidR="0046451B" w:rsidRDefault="0046451B" w:rsidP="00DC1B02">
      <w:pPr>
        <w:rPr>
          <w:lang w:val="ru-RU"/>
        </w:rPr>
      </w:pP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0" w:name="_Toc468912165"/>
      <w:r w:rsidRPr="00DC1B02">
        <w:rPr>
          <w:rFonts w:eastAsia="Times New Roman"/>
        </w:rPr>
        <w:t>Обобщение операций в нечеткой логике</w:t>
      </w:r>
      <w:bookmarkEnd w:id="50"/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lastRenderedPageBreak/>
        <w:t>При этом вводятся граничные условия: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 (как пример):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&lt;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=1,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&gt;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:rsidR="00DC1B02" w:rsidRPr="00DC1B02" w:rsidRDefault="00E55762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:rsidR="00DC1B02" w:rsidRPr="00DC1B02" w:rsidRDefault="00E55762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алгебраическая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произведение</w:t>
      </w:r>
    </w:p>
    <w:p w:rsidR="00DC1B02" w:rsidRPr="00DC1B02" w:rsidRDefault="00E55762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дискретное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множествами </w:t>
      </w:r>
    </w:p>
    <w:p w:rsidR="00DC1B02" w:rsidRPr="009D1351" w:rsidRDefault="00E5576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>{0.2/19, 0.5/20, 0.9/21}</w:t>
      </w:r>
    </w:p>
    <w:p w:rsidR="00DC1B02" w:rsidRPr="00DC1B02" w:rsidRDefault="00E5576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:rsidR="00DC1B02" w:rsidRPr="00DC1B02" w:rsidRDefault="00E5576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E55762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:rsidR="00DC1B02" w:rsidRPr="00DC1B02" w:rsidRDefault="00E55762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:rsidR="00DC1B02" w:rsidRPr="00DC1B02" w:rsidRDefault="00E55762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E55762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:rsidR="00DC1B02" w:rsidRPr="00DC1B02" w:rsidRDefault="00E55762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:rsidR="00DC1B02" w:rsidRPr="00DC1B02" w:rsidRDefault="00E55762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E5576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E55762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:rsidR="00DC1B02" w:rsidRPr="00DC1B02" w:rsidRDefault="00E55762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:rsidR="00DC1B02" w:rsidRPr="00DC1B02" w:rsidRDefault="00E55762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Разброс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значений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полученный по разным  формулам позволяет выбирать тот или иной расчёт нечеткости в зависимости от условий задачи.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:rsidR="00DC1B02" w:rsidRPr="00DC1B02" w:rsidRDefault="00E55762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Заде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E55762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="004C64C3" w:rsidRPr="00DC1B02">
        <w:rPr>
          <w:rFonts w:ascii="Cambria Math" w:eastAsia="Times New Roman" w:hAnsi="Cambria Math" w:cs="Calibri"/>
          <w:color w:val="000000"/>
          <w:lang w:val="ru-RU"/>
        </w:rPr>
        <w:t>собственная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нечеткая импликация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Заде</w:t>
      </w:r>
      <w:proofErr w:type="gramEnd"/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E55762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Мамдани</w:t>
      </w:r>
      <w:proofErr w:type="spellEnd"/>
    </w:p>
    <w:p w:rsidR="00DC1B02" w:rsidRPr="00DC1B02" w:rsidRDefault="00E55762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9D1351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Лукасевича</w:t>
      </w:r>
      <w:proofErr w:type="spellEnd"/>
    </w:p>
    <w:p w:rsidR="00DC1B02" w:rsidRPr="00DC1B02" w:rsidRDefault="00E55762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  <m:r>
          <w:rPr>
            <w:rFonts w:ascii="Cambria Math" w:eastAsia="Times New Roman" w:hAnsi="Cambria Math" w:cs="Calibri"/>
            <w:color w:val="000000"/>
            <w:lang w:val="ru-RU"/>
          </w:rPr>
          <m:t>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E5576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1" w:name="_Toc468912166"/>
      <w:r w:rsidRPr="00DC1B02">
        <w:rPr>
          <w:rFonts w:eastAsia="Times New Roman"/>
        </w:rPr>
        <w:t>Нечеткая лингвистическая логика</w:t>
      </w:r>
      <w:bookmarkEnd w:id="51"/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Автор -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Лод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Физаде</w:t>
      </w:r>
      <w:proofErr w:type="spellEnd"/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Цель - формализовать рассуждение максимально приближенной к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реальном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с помощью нечетких множеств.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количественные понятия (много, мало, несколько, около, почти)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истинностные значения (существенно истинный, более или менее истинный, более ложный, менее ложный)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молодой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>/пожилой, холодный/прохладный/теплый, строгий/снисходительный)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Лингвистическая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переменная, которая принимает значения слов и выражений естественного языка.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 - Лингвистическая переменная стоимости - {дорогой, бюджетный, дешёвый,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премиум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классы}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- 5-и местный картеж.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&lt;</m:t>
          </m:r>
          <m:r>
            <w:rPr>
              <w:rFonts w:ascii="Cambria Math" w:eastAsia="Times New Roman" w:hAnsi="Cambria Math" w:cs="Calibri"/>
              <w:color w:val="000000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</m:t>
          </m:r>
          <m:r>
            <w:rPr>
              <w:rFonts w:ascii="Cambria Math" w:eastAsia="Times New Roman" w:hAnsi="Cambria Math" w:cs="Calibri"/>
              <w:color w:val="000000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</m:t>
          </m:r>
          <m:r>
            <w:rPr>
              <w:rFonts w:ascii="Cambria Math" w:eastAsia="Times New Roman" w:hAnsi="Cambria Math" w:cs="Calibri"/>
              <w:color w:val="000000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</m:t>
          </m:r>
          <m:r>
            <w:rPr>
              <w:rFonts w:ascii="Cambria Math" w:eastAsia="Times New Roman" w:hAnsi="Cambria Math" w:cs="Calibri"/>
              <w:color w:val="000000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&gt;</m:t>
          </m:r>
        </m:oMath>
      </m:oMathPara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– </w:t>
      </w:r>
      <w:proofErr w:type="gramStart"/>
      <w:r w:rsidR="00A96132">
        <w:rPr>
          <w:rFonts w:ascii="Cambria Math" w:eastAsia="Times New Roman" w:hAnsi="Cambria Math" w:cs="Calibri"/>
          <w:color w:val="000000"/>
          <w:lang w:val="ru-RU"/>
        </w:rPr>
        <w:t>универсум</w:t>
      </w:r>
      <w:proofErr w:type="gramEnd"/>
      <w:r w:rsidR="00A96132">
        <w:rPr>
          <w:rFonts w:ascii="Cambria Math" w:eastAsia="Times New Roman" w:hAnsi="Cambria Math" w:cs="Calibri"/>
          <w:color w:val="000000"/>
          <w:lang w:val="ru-RU"/>
        </w:rPr>
        <w:t>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синтаксические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порождающие множество переменных.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lastRenderedPageBreak/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семантические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которые каждому значению переменной ставят в соответствии смыл, то есть характеристическую функцию.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 cstate="print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Значение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истинный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для каждого значение лингвистической переменной определяется по функции принадлежности нечеткому множеству.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E55762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9D1351">
        <w:rPr>
          <w:rFonts w:ascii="Cambria Math" w:eastAsia="Times New Roman" w:hAnsi="Cambria Math" w:cs="Calibri"/>
          <w:color w:val="000000"/>
          <w:lang w:val="ru-RU"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:rsidR="00053617" w:rsidRPr="00053617" w:rsidRDefault="00E55762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9D1351">
        <w:rPr>
          <w:rFonts w:ascii="Cambria Math" w:eastAsia="Times New Roman" w:hAnsi="Cambria Math" w:cs="Calibri"/>
          <w:color w:val="000000"/>
          <w:lang w:val="ru-RU"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Нечеткая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логика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801080" w:rsidRDefault="0080108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52" w:name="_Toc468912167"/>
      <w:r w:rsidRPr="00A45910">
        <w:rPr>
          <w:rFonts w:eastAsia="Times New Roman"/>
          <w:lang w:val="ru-RU"/>
        </w:rPr>
        <w:br w:type="page"/>
      </w:r>
    </w:p>
    <w:p w:rsidR="00053617" w:rsidRPr="00053617" w:rsidRDefault="00053617" w:rsidP="00053617">
      <w:pPr>
        <w:pStyle w:val="1"/>
        <w:rPr>
          <w:rFonts w:eastAsia="Times New Roman"/>
        </w:rPr>
      </w:pPr>
      <w:r w:rsidRPr="00053617">
        <w:rPr>
          <w:rFonts w:eastAsia="Times New Roman"/>
        </w:rPr>
        <w:lastRenderedPageBreak/>
        <w:t>Модальные логики</w:t>
      </w:r>
      <w:bookmarkEnd w:id="52"/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рассуждений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Традиционно рассматривают две модальности - необходимость и возможность.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pStyle w:val="2"/>
        <w:rPr>
          <w:rFonts w:eastAsia="Times New Roman"/>
        </w:rPr>
      </w:pPr>
      <w:bookmarkStart w:id="53" w:name="_Toc468912168"/>
      <w:proofErr w:type="spellStart"/>
      <w:r w:rsidRPr="00053617">
        <w:rPr>
          <w:rFonts w:eastAsia="Times New Roman"/>
        </w:rPr>
        <w:t>Алетическая</w:t>
      </w:r>
      <w:proofErr w:type="spellEnd"/>
      <w:r w:rsidRPr="00053617">
        <w:rPr>
          <w:rFonts w:eastAsia="Times New Roman"/>
        </w:rPr>
        <w:t xml:space="preserve"> модальная логика</w:t>
      </w:r>
      <w:bookmarkEnd w:id="53"/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угольника (Я.А.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Слинин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:rsidR="00EA1D23" w:rsidRDefault="00EA1D23" w:rsidP="00EA1D23">
      <w:pPr>
        <w:pStyle w:val="a7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:rsidR="00EA1D23" w:rsidRPr="00EA1D23" w:rsidRDefault="00EA1D23" w:rsidP="00EA1D23">
      <w:pPr>
        <w:pStyle w:val="2"/>
      </w:pPr>
      <w:bookmarkStart w:id="54" w:name="_Toc468912169"/>
      <w:r w:rsidRPr="00EA1D23">
        <w:t>Виды модальных логик</w:t>
      </w:r>
      <w:bookmarkEnd w:id="54"/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 xml:space="preserve">Отношения модальностей можно определить с помощью шестиугольника </w:t>
      </w:r>
      <w:proofErr w:type="spellStart"/>
      <w:r w:rsidRPr="00EA1D23">
        <w:rPr>
          <w:rFonts w:ascii="Calibri" w:eastAsia="Times New Roman" w:hAnsi="Calibri" w:cs="Calibri"/>
          <w:color w:val="000000"/>
          <w:lang w:val="ru-RU"/>
        </w:rPr>
        <w:t>Слинина</w:t>
      </w:r>
      <w:proofErr w:type="spellEnd"/>
      <w:r w:rsidRPr="00EA1D23">
        <w:rPr>
          <w:rFonts w:ascii="Calibri" w:eastAsia="Times New Roman" w:hAnsi="Calibri" w:cs="Calibri"/>
          <w:color w:val="000000"/>
          <w:lang w:val="ru-RU"/>
        </w:rPr>
        <w:t xml:space="preserve"> Я.А.</w:t>
      </w:r>
    </w:p>
    <w:p w:rsidR="00EA1D23" w:rsidRPr="00EA1D23" w:rsidRDefault="00EA1D23" w:rsidP="007F394D">
      <w:pPr>
        <w:pStyle w:val="2"/>
        <w:rPr>
          <w:rFonts w:eastAsia="Times New Roman"/>
        </w:rPr>
      </w:pPr>
      <w:bookmarkStart w:id="55" w:name="_Toc468912170"/>
      <w:r w:rsidRPr="00EA1D23">
        <w:rPr>
          <w:rFonts w:eastAsia="Times New Roman"/>
        </w:rPr>
        <w:t>Отношения модальностей</w:t>
      </w:r>
      <w:bookmarkEnd w:id="55"/>
    </w:p>
    <w:p w:rsidR="00EA1D23" w:rsidRPr="00EA1D23" w:rsidRDefault="00EA1D23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1"/>
      <w:r w:rsidRPr="00EA1D23">
        <w:rPr>
          <w:rFonts w:eastAsia="Times New Roman"/>
          <w:lang w:val="ru-RU"/>
        </w:rPr>
        <w:t>Отношение подчинений</w:t>
      </w:r>
      <w:bookmarkEnd w:id="56"/>
    </w:p>
    <w:p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 cstate="print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9D1351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7" w:name="_Toc468912172"/>
      <w:r w:rsidRPr="00260F7B">
        <w:rPr>
          <w:rFonts w:eastAsia="Times New Roman"/>
          <w:lang w:val="ru-RU"/>
        </w:rPr>
        <w:lastRenderedPageBreak/>
        <w:t>Отношений противоречий</w:t>
      </w:r>
      <w:bookmarkEnd w:id="57"/>
      <w:r w:rsidRPr="00260F7B">
        <w:rPr>
          <w:rFonts w:eastAsia="Times New Roman"/>
          <w:lang w:val="ru-RU"/>
        </w:rPr>
        <w:t xml:space="preserve"> </w:t>
      </w:r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 cstate="print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9D1351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⊡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A⟺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⊡A⇎⋄¬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</w:rPr>
      </w:pPr>
      <w:bookmarkStart w:id="58" w:name="_Toc468912173"/>
      <w:r w:rsidRPr="00260F7B">
        <w:rPr>
          <w:rFonts w:eastAsia="Times New Roman"/>
          <w:lang w:val="ru-RU"/>
        </w:rPr>
        <w:t xml:space="preserve">Отношения </w:t>
      </w:r>
      <w:proofErr w:type="spellStart"/>
      <w:r w:rsidRPr="00260F7B">
        <w:rPr>
          <w:rFonts w:eastAsia="Times New Roman"/>
          <w:lang w:val="ru-RU"/>
        </w:rPr>
        <w:t>контрарности</w:t>
      </w:r>
      <w:bookmarkEnd w:id="58"/>
      <w:proofErr w:type="spellEnd"/>
    </w:p>
    <w:p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 cstate="print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Общее правило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- связанные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контрарностью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предложения модальной логики могут быть одновременно ложными, но не могут быть одновременно истинными.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9D1351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⊡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-⊡¬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Действительно, для жизни необходима вода - необходимо, чтобы для жизни не была необходима вода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9" w:name="_Toc468912174"/>
      <w:proofErr w:type="spellStart"/>
      <w:r w:rsidRPr="00260F7B">
        <w:rPr>
          <w:rFonts w:eastAsia="Times New Roman"/>
          <w:lang w:val="ru-RU"/>
        </w:rPr>
        <w:t>Субконтрарность</w:t>
      </w:r>
      <w:bookmarkEnd w:id="59"/>
      <w:proofErr w:type="spellEnd"/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 cstate="print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Из ложности первого суждения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логический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следует истинность второго. Однако, из истинности первого суждения, ничего нельзя сказать об истинности второго.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является птицей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–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.</w:t>
      </w:r>
      <w:r w:rsidR="00801080">
        <w:rPr>
          <w:rFonts w:ascii="Cambria Math" w:eastAsia="Times New Roman" w:hAnsi="Cambria Math" w:cs="Calibri"/>
          <w:color w:val="000000"/>
          <w:lang w:val="ru-RU"/>
        </w:rPr>
        <w:t xml:space="preserve"> Предположим, что это истинное высказывание, тогда ничего нельзя сказать об истинности высказывания «свидетель не говорит правды», «возможно, что свидетель не говорит правду.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Свидетель говорит не </w:t>
      </w:r>
      <w:r w:rsidR="00801080" w:rsidRPr="00260F7B">
        <w:rPr>
          <w:rFonts w:ascii="Cambria Math" w:eastAsia="Times New Roman" w:hAnsi="Cambria Math" w:cs="Calibri"/>
          <w:color w:val="000000"/>
          <w:lang w:val="ru-RU"/>
        </w:rPr>
        <w:t>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алетической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модальной логики, где необходимость и возможность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трактуется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как обязательно и разрешено (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Деонтическая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⊡A</m:t>
        </m:r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Разрешается объявлять переменные не только в начале, но и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теле программы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 введении количественной меры - модальная логика переводиться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нечеткую</w:t>
      </w:r>
      <w:proofErr w:type="gramEnd"/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Default="00260F7B" w:rsidP="007F394D">
      <w:pPr>
        <w:pStyle w:val="2"/>
        <w:rPr>
          <w:rFonts w:eastAsia="Times New Roman"/>
        </w:rPr>
      </w:pPr>
      <w:bookmarkStart w:id="60" w:name="_Toc468912175"/>
      <w:r w:rsidRPr="00260F7B">
        <w:rPr>
          <w:rFonts w:eastAsia="Times New Roman"/>
        </w:rPr>
        <w:t xml:space="preserve">Пример семантической интерпретации модальной логики - модель </w:t>
      </w:r>
      <w:proofErr w:type="spellStart"/>
      <w:r w:rsidRPr="00260F7B">
        <w:rPr>
          <w:rFonts w:eastAsia="Times New Roman"/>
        </w:rPr>
        <w:t>Крипки</w:t>
      </w:r>
      <w:bookmarkEnd w:id="60"/>
      <w:proofErr w:type="spellEnd"/>
      <w:r w:rsidRPr="00260F7B">
        <w:rPr>
          <w:rFonts w:eastAsia="Times New Roman"/>
        </w:rPr>
        <w:t xml:space="preserve"> </w:t>
      </w:r>
    </w:p>
    <w:p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proofErr w:type="spellStart"/>
      <w:r w:rsidRPr="00260F7B">
        <w:rPr>
          <w:rFonts w:ascii="Calibri" w:eastAsia="Times New Roman" w:hAnsi="Calibri" w:cs="Calibri"/>
          <w:bCs/>
          <w:color w:val="000000"/>
        </w:rPr>
        <w:t>Kripke</w:t>
      </w:r>
      <w:proofErr w:type="spellEnd"/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одной области не может значить возможность в другой области, а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может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значит.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Модель К. - недетерминированный конечный автомат, предназначенный для верификации модели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представленных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ориентированным графом, вершины которого соответствуют достижимым состояниям модели, а дуги - переходом между ними.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миров (областей, вариантов развития события).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бинарные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оценка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параметров модели.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достижимость одной вершины из другой. При этом истинность возможна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хотя-бы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в одной вершины (мире).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Необходимость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истинность предложения во всех вершинах (мирах).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На практике верификации -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разворачивается в бесконечное дерево.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  <w:r w:rsidR="007F394D">
        <w:rPr>
          <w:noProof/>
          <w:lang w:val="ru-RU" w:eastAsia="ru-RU"/>
        </w:rPr>
        <w:drawing>
          <wp:inline distT="0" distB="0" distL="0" distR="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 cstate="print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  <w:lang w:val="ru-RU" w:eastAsia="ru-RU"/>
        </w:rPr>
        <w:drawing>
          <wp:inline distT="0" distB="0" distL="0" distR="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Фэйс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  <w:proofErr w:type="gramEnd"/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"семантический анализ модальной логики"</w:t>
      </w:r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Шютте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Тейз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Грибомон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"логический подход к искусственному интеллекту"</w:t>
      </w:r>
    </w:p>
    <w:p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От модальной логики, 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логики баз данных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Кофман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"введение в теорию нечетких множеств"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pStyle w:val="1"/>
        <w:rPr>
          <w:rFonts w:eastAsia="Times New Roman"/>
        </w:rPr>
      </w:pPr>
      <w:bookmarkStart w:id="61" w:name="_Toc468912176"/>
      <w:proofErr w:type="spellStart"/>
      <w:r w:rsidRPr="007F394D">
        <w:rPr>
          <w:rFonts w:eastAsia="Times New Roman"/>
        </w:rPr>
        <w:t>Темпоральные</w:t>
      </w:r>
      <w:proofErr w:type="spellEnd"/>
      <w:r w:rsidRPr="007F394D">
        <w:rPr>
          <w:rFonts w:eastAsia="Times New Roman"/>
        </w:rPr>
        <w:t xml:space="preserve"> логики</w:t>
      </w:r>
      <w:bookmarkEnd w:id="61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анл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,"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и истинность предложений (суждений) может быть разным в разные моменты времени.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Первые модели были представленные в 54-м году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Прайером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Пнуели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Есть два вида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темпоральных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логических моделей - отсюда и две логики: линейные, и древовидные.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Темпоральные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 xml:space="preserve">дополнительные операторы в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темпоральную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B908CA">
        <w:rPr>
          <w:rFonts w:ascii="Calibri" w:eastAsia="Times New Roman" w:hAnsi="Calibri" w:cs="Calibri"/>
          <w:color w:val="000000"/>
        </w:rPr>
        <w:t>exists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будет выполнятся до тех пор, пока не наступит В, или В будет истинным до тех пор, пока не наступит С.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то А будет выполняться до тех пор, пока не наступит В.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На всех ветвях нашей программы, если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2" w:name="_Toc468912177"/>
      <w:r w:rsidRPr="00B908CA">
        <w:rPr>
          <w:rFonts w:eastAsia="Times New Roman"/>
        </w:rPr>
        <w:t xml:space="preserve">Виды </w:t>
      </w:r>
      <w:proofErr w:type="spellStart"/>
      <w:r w:rsidRPr="00B908CA">
        <w:rPr>
          <w:rFonts w:eastAsia="Times New Roman"/>
        </w:rPr>
        <w:t>темпоральных</w:t>
      </w:r>
      <w:proofErr w:type="spellEnd"/>
      <w:r w:rsidRPr="00B908CA">
        <w:rPr>
          <w:rFonts w:eastAsia="Times New Roman"/>
        </w:rPr>
        <w:t xml:space="preserve"> логик</w:t>
      </w:r>
      <w:bookmarkEnd w:id="62"/>
    </w:p>
    <w:p w:rsidR="00B908CA" w:rsidRDefault="00B908CA" w:rsidP="00B908CA">
      <w:pPr>
        <w:pStyle w:val="3"/>
        <w:rPr>
          <w:rFonts w:eastAsia="Times New Roman"/>
        </w:rPr>
      </w:pPr>
      <w:bookmarkStart w:id="63" w:name="_Toc468912178"/>
      <w:r w:rsidRPr="00B908CA">
        <w:rPr>
          <w:rStyle w:val="30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3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обычного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:rsidR="00B908CA" w:rsidRPr="00801080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выполняется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формула состояния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lastRenderedPageBreak/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В-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учимся на 4-ом курсе </w:t>
      </w:r>
      <w:proofErr w:type="spellStart"/>
      <w:r w:rsidRPr="00B908CA">
        <w:rPr>
          <w:rFonts w:ascii="Calibri" w:eastAsia="Times New Roman" w:hAnsi="Calibri" w:cs="Calibri"/>
          <w:color w:val="000000"/>
          <w:lang w:val="ru-RU"/>
        </w:rPr>
        <w:t>бакалавриата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proofErr w:type="gramStart"/>
      <w:r w:rsidRPr="00B908CA">
        <w:rPr>
          <w:rFonts w:ascii="Calibri" w:eastAsia="Times New Roman" w:hAnsi="Calibri" w:cs="Calibri"/>
          <w:color w:val="000000"/>
        </w:rPr>
        <w:t>A</w:t>
      </w:r>
      <w:proofErr w:type="gramEnd"/>
      <w:r w:rsidRPr="00B908CA">
        <w:rPr>
          <w:rFonts w:ascii="Calibri" w:eastAsia="Times New Roman" w:hAnsi="Calibri" w:cs="Calibri"/>
          <w:color w:val="000000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 так же применение всех темполарьный оператовор за исключением кванторов 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:rsidR="00B908CA" w:rsidRPr="00216FC7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малый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</w:t>
      </w:r>
      <w:r w:rsidR="00216FC7">
        <w:rPr>
          <w:rFonts w:ascii="Calibri" w:eastAsia="Times New Roman" w:hAnsi="Calibri" w:cs="Calibri"/>
          <w:color w:val="000000"/>
          <w:lang w:val="ru-RU"/>
        </w:rPr>
        <w:t>омент, в который в следующий мо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>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B908CA" w:rsidRPr="00B908CA" w:rsidRDefault="00216FC7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Темпоральные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операторы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Данная логика очень выразительна. Однако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="00216FC7" w:rsidRPr="00216FC7">
        <w:rPr>
          <w:rFonts w:ascii="Calibri" w:eastAsia="Times New Roman" w:hAnsi="Calibri" w:cs="Calibri"/>
          <w:color w:val="000000"/>
          <w:lang w:val="ru-RU"/>
        </w:rPr>
        <w:t>формальными методами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4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4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формулы состояния являются атомарными высказываниями, связанными логическими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связками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5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5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¬</m:t>
          </m:r>
          <m:r>
            <w:rPr>
              <w:rFonts w:ascii="Cambria Math" w:eastAsia="Times New Roman" w:hAnsi="Cambria Math" w:cs="Calibri"/>
              <w:color w:val="000000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,</m:t>
          </m:r>
          <m:r>
            <w:rPr>
              <w:rFonts w:ascii="Cambria Math" w:eastAsia="Times New Roman" w:hAnsi="Cambria Math" w:cs="Calibri"/>
              <w:color w:val="000000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∨</m:t>
          </m:r>
          <m:r>
            <w:rPr>
              <w:rFonts w:ascii="Cambria Math" w:eastAsia="Times New Roman" w:hAnsi="Cambria Math" w:cs="Calibri"/>
              <w:color w:val="000000"/>
            </w:rPr>
            <m:t>b</m:t>
          </m:r>
        </m:oMath>
      </m:oMathPara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темпоральных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операторах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л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Основная проблема та же, что и модели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Крипки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экспоненциальный рост числа состояний модели при её разворачивании в дерево исчислений.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6" w:name="_Toc468912181"/>
      <w:r>
        <w:rPr>
          <w:rFonts w:eastAsia="Times New Roman"/>
        </w:rPr>
        <w:lastRenderedPageBreak/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6"/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7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7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Мухамед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Бен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Муса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Аль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Харезм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- 9 век, Перс.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Определение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математический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мета математика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). В её недрах возникла теория алгоритмов.</w:t>
      </w:r>
    </w:p>
    <w:p w:rsidR="00B908CA" w:rsidRPr="00B908CA" w:rsidRDefault="00216FC7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Она (теория алгоритмов</w:t>
      </w:r>
      <w:r w:rsidR="00B908CA" w:rsidRPr="00B908CA">
        <w:rPr>
          <w:rFonts w:ascii="Cambria Math" w:eastAsia="Times New Roman" w:hAnsi="Cambria Math" w:cs="Calibri"/>
          <w:color w:val="000000"/>
          <w:lang w:val="ru-RU"/>
        </w:rPr>
        <w:t>) дала четкое доказательство алгоритмической неразрешимости ряда проблем.</w:t>
      </w:r>
    </w:p>
    <w:p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дала требования, которым должен отвечать алгоритм.</w:t>
      </w:r>
    </w:p>
    <w:p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8" w:name="_Toc468912183"/>
      <w:r w:rsidRPr="00B908CA">
        <w:rPr>
          <w:rFonts w:eastAsia="Times New Roman"/>
        </w:rPr>
        <w:t>Требования к алгоритмам</w:t>
      </w:r>
      <w:bookmarkEnd w:id="68"/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простых.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должны размещаться в памяти. Модель, которая имитирует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алгоритм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обладает памятью.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За каждым элементарным шагом указывается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либо дается команда завершения алгоритма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написание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кода 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9" w:name="_Toc468912184"/>
      <w:r w:rsidRPr="00B908CA">
        <w:rPr>
          <w:rFonts w:eastAsia="Times New Roman"/>
        </w:rPr>
        <w:t>Формализация понятия алгоритма</w:t>
      </w:r>
      <w:bookmarkEnd w:id="69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Пусть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алгоритм. Совокупность объектов, к котором применим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называется областью применимости алгоритма.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  <w:proofErr w:type="gramEnd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 алгоритмом можно понимать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процесс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 области применимости которого определена вычислимая этим процессом функция.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Четкое определение появилось только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разработки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рекурсивной функции.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Сводит понятия алгоритма к вычислениям числовых функций, как наиболее традиционным мат. понятием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Подстановки и замены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под-слов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другими словами. Максимально абстрактная модель, применима к произвольной предметной области. Еще и является очень наглядной.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D2ACD" w:rsidRDefault="000D2ACD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70" w:name="_Toc468912185"/>
      <w:r>
        <w:rPr>
          <w:rFonts w:eastAsia="Times New Roman"/>
        </w:rPr>
        <w:br w:type="page"/>
      </w:r>
    </w:p>
    <w:p w:rsidR="00B908CA" w:rsidRPr="00B908CA" w:rsidRDefault="00B908CA" w:rsidP="00B908CA">
      <w:pPr>
        <w:pStyle w:val="1"/>
        <w:rPr>
          <w:rFonts w:eastAsia="Times New Roman"/>
        </w:rPr>
      </w:pPr>
      <w:r w:rsidRPr="00B908CA">
        <w:rPr>
          <w:rFonts w:eastAsia="Times New Roman"/>
        </w:rPr>
        <w:lastRenderedPageBreak/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70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В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записанное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у неё символ. </w:t>
      </w:r>
    </w:p>
    <w:p w:rsidR="0077433C" w:rsidRPr="0077433C" w:rsidRDefault="009B7E03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</w:t>
      </w:r>
      <w:proofErr w:type="gramStart"/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="0077433C" w:rsidRPr="0077433C">
        <w:rPr>
          <w:rFonts w:ascii="Calibri" w:eastAsia="Times New Roman" w:hAnsi="Calibri" w:cs="Calibri"/>
          <w:color w:val="000000"/>
          <w:lang w:val="ru-RU"/>
        </w:rPr>
        <w:t>, смещаться пошагово влево или вправо по ленте, или оставаться на месте.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:rsidR="0077433C" w:rsidRPr="0077433C" w:rsidRDefault="00E55762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:rsidR="0077433C" w:rsidRPr="0077433C" w:rsidRDefault="00E55762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состояние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заданы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r>
        <w:rPr>
          <w:rFonts w:ascii="Cambria Math" w:eastAsia="Times New Roman" w:hAnsi="Cambria Math" w:cs="Calibri"/>
          <w:color w:val="000000"/>
          <w:lang w:val="ru-RU"/>
        </w:rPr>
        <w:t>йдет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77433C" w:rsidRPr="0077433C" w:rsidRDefault="00E55762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</w:t>
      </w:r>
      <w:proofErr w:type="gramStart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над</w:t>
      </w:r>
      <w:proofErr w:type="gramEnd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Направление сдвига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>двигает голоку относительно ленты)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:rsidR="0077433C" w:rsidRPr="0077433C" w:rsidRDefault="00E55762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Если для какой-либо пары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>, либо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>для которого нет команды в программе ТМ.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1031"/>
      </w:tblGrid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L</m:t>
                </m:r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E55762" w:rsidP="0077433C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</w:tr>
    </w:tbl>
    <w:p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77433C" w:rsidRPr="0077433C" w:rsidRDefault="00E55762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77433C" w:rsidRPr="0077433C" w:rsidRDefault="00E55762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L</m:t>
          </m:r>
        </m:oMath>
      </m:oMathPara>
    </w:p>
    <w:p w:rsidR="0077433C" w:rsidRPr="0077433C" w:rsidRDefault="00E55762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77433C" w:rsidRPr="0077433C" w:rsidRDefault="00E55762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L</m:t>
          </m:r>
        </m:oMath>
      </m:oMathPara>
    </w:p>
    <w:p w:rsidR="0077433C" w:rsidRPr="00EA4DA9" w:rsidRDefault="00E55762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S</m:t>
          </m:r>
        </m:oMath>
      </m:oMathPara>
    </w:p>
    <w:p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</w:t>
      </w:r>
      <w:proofErr w:type="gramStart"/>
      <w:r>
        <w:rPr>
          <w:rFonts w:ascii="Cambria Math" w:eastAsia="Times New Roman" w:hAnsi="Cambria Math" w:cs="Calibri"/>
          <w:iCs/>
          <w:color w:val="000000"/>
          <w:lang w:val="ru-RU"/>
        </w:rPr>
        <w:t>таблица</w:t>
      </w:r>
      <w:proofErr w:type="gramEnd"/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9D1351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EA4DA9" w:rsidP="0077433C">
      <w:pPr>
        <w:pStyle w:val="2"/>
        <w:rPr>
          <w:rFonts w:eastAsia="Times New Roman"/>
        </w:rPr>
      </w:pPr>
      <w:bookmarkStart w:id="71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1"/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.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сложение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Поэтому, при сложении надо стереть две «палочки» для получения правильного ответа.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  <w:proofErr w:type="gramEnd"/>
    </w:p>
    <w:p w:rsidR="005C77BF" w:rsidRPr="009D1351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9D1351">
        <w:rPr>
          <w:rFonts w:ascii="Cambria Math" w:eastAsia="Times New Roman" w:hAnsi="Cambria Math" w:cs="Calibri"/>
          <w:color w:val="000000"/>
          <w:lang w:val="ru-RU"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9D1351">
        <w:rPr>
          <w:rFonts w:ascii="Cambria Math" w:eastAsia="Times New Roman" w:hAnsi="Cambria Math" w:cs="Calibri"/>
          <w:color w:val="000000"/>
          <w:lang w:val="ru-RU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w:lastRenderedPageBreak/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:rsidR="005C77BF" w:rsidRPr="005C77BF" w:rsidRDefault="005C77BF" w:rsidP="005C77BF">
      <w:pPr>
        <w:pStyle w:val="2"/>
        <w:rPr>
          <w:rFonts w:eastAsia="Times New Roman"/>
        </w:rPr>
      </w:pPr>
      <w:bookmarkStart w:id="72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2"/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proofErr w:type="gramStart"/>
      <w:r w:rsidRPr="005C77BF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5C77BF">
        <w:rPr>
          <w:rFonts w:ascii="Calibri" w:eastAsia="Times New Roman" w:hAnsi="Calibri" w:cs="Calibri"/>
          <w:color w:val="000000"/>
          <w:lang w:val="ru-RU"/>
        </w:rPr>
        <w:t xml:space="preserve">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:rsidR="00607865" w:rsidRDefault="00607865" w:rsidP="00607865">
      <w:pPr>
        <w:spacing w:after="0" w:line="240" w:lineRule="auto"/>
        <w:rPr>
          <w:lang w:val="ru-RU"/>
        </w:rPr>
      </w:pPr>
    </w:p>
    <w:p w:rsidR="00607865" w:rsidRPr="00607865" w:rsidRDefault="00607865" w:rsidP="00607865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607865" w:rsidRPr="00607865" w:rsidRDefault="0077433C" w:rsidP="00607865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:rsidR="00607865" w:rsidRPr="00607865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>, где</w:t>
      </w:r>
      <w:proofErr w:type="gramStart"/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proofErr w:type="gramEnd"/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определяется исходной конфигурацией и полностью описывает работу машины начиная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Конечную такую последовательность называют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юринговым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9D1351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</m:oMath>
      <w:r w:rsidR="008D385A" w:rsidRPr="009D1351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607865" w:rsidRPr="009D1351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</m:oMath>
      <w:r w:rsidR="008D385A" w:rsidRPr="009D1351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lastRenderedPageBreak/>
        <w:t>данная машина не применима не к какому слову из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и существует 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вычисление.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  <w:proofErr w:type="gramStart"/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это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слово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в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исходном алфавите,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0D2ACD">
        <w:rPr>
          <w:rFonts w:ascii="Cambria Math" w:eastAsia="Times New Roman" w:hAnsi="Cambria Math" w:cs="Calibri"/>
          <w:color w:val="000000"/>
          <w:lang w:val="ru-RU"/>
        </w:rPr>
        <w:t xml:space="preserve">результирующем 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сущестует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юринговое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до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заключительной. Всякая машина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юринга, которая начинает от исходной конфигурации  и останавливается</w:t>
      </w:r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0D2ACD">
        <w:rPr>
          <w:rFonts w:ascii="Cambria Math" w:eastAsia="Times New Roman" w:hAnsi="Cambria Math" w:cs="Calibri"/>
          <w:color w:val="000000"/>
          <w:lang w:val="ru-RU"/>
        </w:rPr>
        <w:t>заключительной конфигурации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вычислимой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юрингу. Если две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машины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:rsidR="00607865" w:rsidRPr="00607865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</w:rPr>
        <w:t xml:space="preserve"> </w:t>
      </w:r>
    </w:p>
    <w:p w:rsidR="00607865" w:rsidRPr="00607865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</w:rPr>
        <w:t xml:space="preserve"> </w:t>
      </w:r>
    </w:p>
    <w:p w:rsidR="00607865" w:rsidRPr="00607865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По аналогии с композиции функции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>можно ввести понятия композиции машин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юринга,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ции,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9D1351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8D385A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9D1351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9D1351" w:rsidRDefault="00E55762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w:rPr>
            <w:rFonts w:ascii="Cambria Math" w:eastAsia="Times New Roman" w:hAnsi="Cambria Math" w:cs="Calibri"/>
            <w:color w:val="000000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)]</m:t>
        </m:r>
      </m:oMath>
      <w:r w:rsidR="008D385A" w:rsidRPr="009D1351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E55762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E55762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Универсальная машина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 xml:space="preserve">Анализ работы любой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представляет собой также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воспроизводящий функционирования конкретной машины.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вид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Словесное описание может быть заменено более строгим - формальным. Можно поставить задачу о построении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реализующий описанный выше алгоритм. Такая машина называется универсальной машиной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На пример: для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произвольной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вычисляющей функции одного аргумента.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Постановка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задачи будет следующее: построить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машину Тьюринга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вычисляющую функцию двух аргументов, такую, что для любой машины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машина Т. То есть - машина остановиться, начав работать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</w:t>
      </w:r>
      <w:r w:rsidR="009A356A">
        <w:rPr>
          <w:rFonts w:ascii="Cambria Math" w:eastAsia="Times New Roman" w:hAnsi="Cambria Math" w:cs="Calibri"/>
          <w:color w:val="000000"/>
          <w:lang w:val="ru-RU"/>
        </w:rPr>
        <w:t>ливается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если не останавл</w:t>
      </w:r>
      <w:r w:rsidR="006136FC">
        <w:rPr>
          <w:rFonts w:ascii="Cambria Math" w:eastAsia="Times New Roman" w:hAnsi="Cambria Math" w:cs="Calibri"/>
          <w:color w:val="000000"/>
          <w:lang w:val="ru-RU"/>
        </w:rPr>
        <w:t>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Указанную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формулировку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можно применить к любому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количеству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параметров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при построении универсальной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</w:t>
      </w:r>
      <w:r w:rsidR="00134435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и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Тезис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Для всякой вычислимой функции, можно построить машину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Всякий алгоритм может быть реализован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Машина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нужная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таким образом для доказательства существования алгоритма, то есть возможности алгоритмического решения задач.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Доказать 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невозможно в силу того, что понятие алгоритма ставим на уровень понятия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тезис имеет фундаментальный характер.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относится к реальным алгоритмам применимо с той же адекватность, с которой относятся математические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модели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соотносимы с реальными физическими объектами.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Подтверждение Тезиса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одели может быть сведено к описанию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позволяет преодолеть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неточное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определения вида: "существует эффективный подход…", заменив их точным утверждением о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С другой стороны, утверждение о не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можно </w:t>
      </w: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истолковывать, как утверждение о не существовании алгоритма решение данной задачи вообще.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6136FC">
        <w:rPr>
          <w:rFonts w:ascii="Calibri" w:eastAsia="Times New Roman" w:hAnsi="Calibri" w:cs="Calibri"/>
          <w:color w:val="000000"/>
          <w:lang w:val="ru-RU"/>
        </w:rPr>
        <w:t>теори</w:t>
      </w:r>
      <w:r w:rsidR="006136FC" w:rsidRPr="006136FC">
        <w:rPr>
          <w:rFonts w:ascii="Calibri" w:eastAsia="Times New Roman" w:hAnsi="Calibri" w:cs="Calibri"/>
          <w:color w:val="000000"/>
          <w:lang w:val="ru-RU"/>
        </w:rPr>
        <w:t>ей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Результаты верные в одной модели могут быть неверные в другой. К примеру - теория вычислительной сложности.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остановки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работа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Над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w:proofErr w:type="gramEnd"/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Задача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указанной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формулировки и называется проблемой остановки ТМ. Она очень похоже на формулировку задачи построения универсальной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классической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которую мы рассмотрели. К примеру - </w:t>
      </w:r>
      <w:proofErr w:type="spellStart"/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трех-ленточная</w:t>
      </w:r>
      <w:proofErr w:type="spellEnd"/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много-ленточные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функция, определенная на множестве целых и неотрицательных чисел, и содержащая обращение к самой себе.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:rsidR="000C23F8" w:rsidRPr="000C23F8" w:rsidRDefault="00E55762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m</m:t>
                </m:r>
              </m:sub>
            </m:sSub>
          </m:e>
        </m:d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:rsidR="000C23F8" w:rsidRPr="000C23F8" w:rsidRDefault="00E55762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∄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:  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=0: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,0</m:t>
                </m:r>
              </m:e>
            </m:d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=1: 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,1</m:t>
                </m:r>
              </m:e>
            </m:d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Функция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+0=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-функция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тождества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от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одного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=1: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-функция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</w:rPr>
          <m:t>=x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</w:rPr>
          <m:t>=x+1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</w:rPr>
          <m:t>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⋮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</w:rPr>
          <m:t>=…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</w:rPr>
          <m:t>+1=x+y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примитивно рекурсивная.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частичной-рекурсии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оказалось исчерпывающе в формализации (теории) вычислимой функции.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сопоставление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двух тезисов, следует две доказуемые теоремы:</w:t>
      </w:r>
    </w:p>
    <w:p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вычислима по Тьюрингу тогда и только тогда, когда она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частично-рекурсивна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Тогда возмо</w:t>
      </w:r>
      <w:r w:rsidR="00503B1F">
        <w:rPr>
          <w:rFonts w:ascii="Calibri" w:eastAsia="Times New Roman" w:hAnsi="Calibri" w:cs="Calibri"/>
          <w:color w:val="000000"/>
          <w:lang w:val="ru-RU"/>
        </w:rPr>
        <w:t>жно изложение теории алгоритмов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как </w:t>
      </w:r>
      <w:r w:rsidRPr="00503B1F">
        <w:rPr>
          <w:rFonts w:ascii="Calibri" w:eastAsia="Times New Roman" w:hAnsi="Calibri" w:cs="Calibri"/>
          <w:color w:val="000000"/>
          <w:lang w:val="ru-RU"/>
        </w:rPr>
        <w:t>способ определения</w:t>
      </w:r>
      <w:r w:rsidR="00503B1F" w:rsidRPr="00503B1F">
        <w:rPr>
          <w:rFonts w:ascii="Calibri" w:eastAsia="Times New Roman" w:hAnsi="Calibri" w:cs="Calibri"/>
          <w:color w:val="000000"/>
          <w:lang w:val="ru-RU"/>
        </w:rPr>
        <w:t xml:space="preserve"> понятия</w:t>
      </w:r>
      <w:r w:rsidRPr="00503B1F">
        <w:rPr>
          <w:rFonts w:ascii="Calibri" w:eastAsia="Times New Roman" w:hAnsi="Calibri" w:cs="Calibri"/>
          <w:color w:val="000000"/>
          <w:lang w:val="ru-RU"/>
        </w:rPr>
        <w:t xml:space="preserve">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Множество всех алгоритмов счетное - факт очевиден.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существует соответствие между множеством всех алгоритмов и ряда натуральных чисел.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</w:rPr>
            <m:t>:N⟷</m:t>
          </m:r>
          <m:r>
            <w:rPr>
              <w:rFonts w:ascii="Cambria Math" w:eastAsia="Times New Roman" w:hAnsi="Cambria Math" w:cs="Calibri"/>
              <w:color w:val="000000"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h</m:t>
          </m:r>
        </m:oMath>
      </m:oMathPara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>-номер алгоритма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взаимной-соответствия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Например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Существует алгоритм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>, который по номеру х произвольного алгоритма</w:t>
      </w:r>
      <w:proofErr w:type="gramStart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алгоритмический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∀</m:t>
          </m:r>
          <m:r>
            <w:rPr>
              <w:rFonts w:ascii="Cambria Math" w:eastAsia="Times New Roman" w:hAnsi="Cambria Math" w:cs="Calibri"/>
              <w:color w:val="000000"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M</m:t>
                  </m:r>
                </m:e>
              </m:eqArr>
            </m:e>
          </m:d>
        </m:oMath>
      </m:oMathPara>
    </w:p>
    <w:p w:rsid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Множество всех тавтологий логики высказываний разрешимо.</w:t>
      </w:r>
    </w:p>
    <w:p w:rsidR="0039327D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Метод таблиц истинности является разрешающим алгоритмом.</w:t>
      </w:r>
    </w:p>
    <w:p w:rsidR="000C23F8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А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 xml:space="preserve">лгоритмическая </w:t>
      </w:r>
      <w:r>
        <w:rPr>
          <w:rFonts w:ascii="Calibri" w:eastAsia="Times New Roman" w:hAnsi="Calibri" w:cs="Calibri"/>
          <w:color w:val="000000"/>
          <w:lang w:val="ru-RU"/>
        </w:rPr>
        <w:t>не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>разрешимость</w:t>
      </w:r>
      <w:r>
        <w:rPr>
          <w:rFonts w:ascii="Calibri" w:eastAsia="Times New Roman" w:hAnsi="Calibri" w:cs="Calibri"/>
          <w:color w:val="000000"/>
          <w:lang w:val="ru-RU"/>
        </w:rPr>
        <w:t xml:space="preserve"> может быть сведена к проблемам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val="ru-RU"/>
        </w:rPr>
        <w:t>само-разрешимости</w:t>
      </w:r>
      <w:proofErr w:type="spellEnd"/>
      <w:proofErr w:type="gramEnd"/>
    </w:p>
    <w:p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Теорема </w:t>
      </w:r>
      <w:proofErr w:type="spellStart"/>
      <w:r>
        <w:rPr>
          <w:rFonts w:eastAsia="Times New Roman"/>
        </w:rPr>
        <w:t>Райса</w:t>
      </w:r>
      <w:proofErr w:type="spell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>: Никакое нетривиальное свойство вычислимой функции не является алгоритмически разрешимой.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С-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любой класс вычислимых функций одной переменной. Класс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нетривиален в том смысле, что существует функции как принадлежащие, так и не принадлежащие С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: не существует алгоритма, который по номеру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или нет. То есть множество номеров х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 разрешима задача: вычислима ли каким-либо алгоритмом функция, обладающая заданным нетривиальным свойством. Нетривиальность - есть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у которых есть это свойство, а есть те, у которых нет.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 w:rsidSect="000D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>
    <w:nsid w:val="3A940D75"/>
    <w:multiLevelType w:val="hybridMultilevel"/>
    <w:tmpl w:val="C8528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5A023F0B"/>
    <w:multiLevelType w:val="multilevel"/>
    <w:tmpl w:val="25582D0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1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0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75"/>
  </w:num>
  <w:num w:numId="3">
    <w:abstractNumId w:val="81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1"/>
  </w:num>
  <w:num w:numId="10">
    <w:abstractNumId w:val="39"/>
  </w:num>
  <w:num w:numId="11">
    <w:abstractNumId w:val="89"/>
  </w:num>
  <w:num w:numId="12">
    <w:abstractNumId w:val="85"/>
  </w:num>
  <w:num w:numId="13">
    <w:abstractNumId w:val="79"/>
  </w:num>
  <w:num w:numId="14">
    <w:abstractNumId w:val="46"/>
  </w:num>
  <w:num w:numId="15">
    <w:abstractNumId w:val="69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6"/>
  </w:num>
  <w:num w:numId="21">
    <w:abstractNumId w:val="20"/>
  </w:num>
  <w:num w:numId="22">
    <w:abstractNumId w:val="87"/>
    <w:lvlOverride w:ilvl="0"/>
    <w:lvlOverride w:ilvl="1">
      <w:startOverride w:val="1"/>
    </w:lvlOverride>
  </w:num>
  <w:num w:numId="23">
    <w:abstractNumId w:val="87"/>
    <w:lvlOverride w:ilvl="0"/>
    <w:lvlOverride w:ilvl="1"/>
    <w:lvlOverride w:ilvl="2">
      <w:startOverride w:val="1"/>
    </w:lvlOverride>
  </w:num>
  <w:num w:numId="24">
    <w:abstractNumId w:val="87"/>
    <w:lvlOverride w:ilvl="0"/>
    <w:lvlOverride w:ilvl="1"/>
    <w:lvlOverride w:ilvl="2">
      <w:startOverride w:val="1"/>
    </w:lvlOverride>
  </w:num>
  <w:num w:numId="25">
    <w:abstractNumId w:val="87"/>
    <w:lvlOverride w:ilvl="0"/>
    <w:lvlOverride w:ilvl="1"/>
    <w:lvlOverride w:ilvl="2"/>
    <w:lvlOverride w:ilvl="3">
      <w:startOverride w:val="1"/>
    </w:lvlOverride>
  </w:num>
  <w:num w:numId="26">
    <w:abstractNumId w:val="87"/>
    <w:lvlOverride w:ilvl="0"/>
    <w:lvlOverride w:ilvl="1">
      <w:startOverride w:val="1"/>
    </w:lvlOverride>
    <w:lvlOverride w:ilvl="2"/>
    <w:lvlOverride w:ilvl="3"/>
  </w:num>
  <w:num w:numId="27">
    <w:abstractNumId w:val="87"/>
    <w:lvlOverride w:ilvl="0"/>
    <w:lvlOverride w:ilvl="1">
      <w:startOverride w:val="1"/>
    </w:lvlOverride>
    <w:lvlOverride w:ilvl="2"/>
    <w:lvlOverride w:ilvl="3"/>
  </w:num>
  <w:num w:numId="28">
    <w:abstractNumId w:val="87"/>
    <w:lvlOverride w:ilvl="0"/>
    <w:lvlOverride w:ilvl="1">
      <w:startOverride w:val="2"/>
    </w:lvlOverride>
    <w:lvlOverride w:ilvl="2"/>
    <w:lvlOverride w:ilvl="3"/>
  </w:num>
  <w:num w:numId="29">
    <w:abstractNumId w:val="87"/>
    <w:lvlOverride w:ilvl="0"/>
    <w:lvlOverride w:ilvl="1"/>
    <w:lvlOverride w:ilvl="2">
      <w:startOverride w:val="1"/>
    </w:lvlOverride>
    <w:lvlOverride w:ilvl="3"/>
  </w:num>
  <w:num w:numId="30">
    <w:abstractNumId w:val="87"/>
    <w:lvlOverride w:ilvl="0"/>
    <w:lvlOverride w:ilvl="1"/>
    <w:lvlOverride w:ilvl="2">
      <w:startOverride w:val="2"/>
    </w:lvlOverride>
    <w:lvlOverride w:ilvl="3"/>
  </w:num>
  <w:num w:numId="31">
    <w:abstractNumId w:val="87"/>
    <w:lvlOverride w:ilvl="0"/>
    <w:lvlOverride w:ilvl="1">
      <w:startOverride w:val="6"/>
    </w:lvlOverride>
    <w:lvlOverride w:ilvl="2"/>
    <w:lvlOverride w:ilvl="3"/>
  </w:num>
  <w:num w:numId="32">
    <w:abstractNumId w:val="87"/>
    <w:lvlOverride w:ilvl="0"/>
    <w:lvlOverride w:ilvl="1">
      <w:startOverride w:val="1"/>
    </w:lvlOverride>
    <w:lvlOverride w:ilvl="2"/>
    <w:lvlOverride w:ilvl="3"/>
  </w:num>
  <w:num w:numId="33">
    <w:abstractNumId w:val="70"/>
  </w:num>
  <w:num w:numId="34">
    <w:abstractNumId w:val="16"/>
  </w:num>
  <w:num w:numId="35">
    <w:abstractNumId w:val="17"/>
  </w:num>
  <w:num w:numId="36">
    <w:abstractNumId w:val="58"/>
  </w:num>
  <w:num w:numId="37">
    <w:abstractNumId w:val="95"/>
  </w:num>
  <w:num w:numId="38">
    <w:abstractNumId w:val="14"/>
    <w:lvlOverride w:ilvl="0">
      <w:startOverride w:val="1"/>
    </w:lvlOverride>
  </w:num>
  <w:num w:numId="39">
    <w:abstractNumId w:val="60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6"/>
    <w:lvlOverride w:ilvl="0">
      <w:startOverride w:val="2"/>
    </w:lvlOverride>
  </w:num>
  <w:num w:numId="42">
    <w:abstractNumId w:val="57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6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3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5"/>
    <w:lvlOverride w:ilvl="0">
      <w:startOverride w:val="1"/>
    </w:lvlOverride>
  </w:num>
  <w:num w:numId="51">
    <w:abstractNumId w:val="53"/>
    <w:lvlOverride w:ilvl="0">
      <w:startOverride w:val="1"/>
    </w:lvlOverride>
  </w:num>
  <w:num w:numId="52">
    <w:abstractNumId w:val="88"/>
    <w:lvlOverride w:ilvl="0">
      <w:startOverride w:val="1"/>
    </w:lvlOverride>
  </w:num>
  <w:num w:numId="53">
    <w:abstractNumId w:val="49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8"/>
    <w:lvlOverride w:ilvl="0">
      <w:startOverride w:val="1"/>
    </w:lvlOverride>
  </w:num>
  <w:num w:numId="56">
    <w:abstractNumId w:val="82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4"/>
    <w:lvlOverride w:ilvl="0">
      <w:startOverride w:val="2"/>
    </w:lvlOverride>
  </w:num>
  <w:num w:numId="59">
    <w:abstractNumId w:val="97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2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6"/>
    <w:lvlOverride w:ilvl="0">
      <w:startOverride w:val="1"/>
    </w:lvlOverride>
  </w:num>
  <w:num w:numId="64">
    <w:abstractNumId w:val="67"/>
    <w:lvlOverride w:ilvl="0">
      <w:startOverride w:val="1"/>
    </w:lvlOverride>
  </w:num>
  <w:num w:numId="65">
    <w:abstractNumId w:val="51"/>
  </w:num>
  <w:num w:numId="66">
    <w:abstractNumId w:val="91"/>
  </w:num>
  <w:num w:numId="67">
    <w:abstractNumId w:val="98"/>
  </w:num>
  <w:num w:numId="68">
    <w:abstractNumId w:val="52"/>
  </w:num>
  <w:num w:numId="69">
    <w:abstractNumId w:val="84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90"/>
  </w:num>
  <w:num w:numId="74">
    <w:abstractNumId w:val="37"/>
  </w:num>
  <w:num w:numId="75">
    <w:abstractNumId w:val="65"/>
  </w:num>
  <w:num w:numId="76">
    <w:abstractNumId w:val="8"/>
  </w:num>
  <w:num w:numId="77">
    <w:abstractNumId w:val="42"/>
  </w:num>
  <w:num w:numId="78">
    <w:abstractNumId w:val="36"/>
  </w:num>
  <w:num w:numId="79">
    <w:abstractNumId w:val="77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3"/>
  </w:num>
  <w:num w:numId="90">
    <w:abstractNumId w:val="27"/>
  </w:num>
  <w:num w:numId="91">
    <w:abstractNumId w:val="92"/>
    <w:lvlOverride w:ilvl="0"/>
    <w:lvlOverride w:ilvl="1">
      <w:startOverride w:val="1"/>
    </w:lvlOverride>
  </w:num>
  <w:num w:numId="92">
    <w:abstractNumId w:val="92"/>
    <w:lvlOverride w:ilvl="0"/>
    <w:lvlOverride w:ilvl="1"/>
    <w:lvlOverride w:ilvl="2">
      <w:startOverride w:val="1"/>
    </w:lvlOverride>
  </w:num>
  <w:num w:numId="93">
    <w:abstractNumId w:val="92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5"/>
    <w:lvlOverride w:ilvl="0">
      <w:startOverride w:val="3"/>
    </w:lvlOverride>
  </w:num>
  <w:num w:numId="97">
    <w:abstractNumId w:val="47"/>
    <w:lvlOverride w:ilvl="0">
      <w:startOverride w:val="2"/>
    </w:lvlOverride>
  </w:num>
  <w:num w:numId="98">
    <w:abstractNumId w:val="72"/>
  </w:num>
  <w:num w:numId="99">
    <w:abstractNumId w:val="61"/>
  </w:num>
  <w:num w:numId="100">
    <w:abstractNumId w:val="94"/>
  </w:num>
  <w:num w:numId="101">
    <w:abstractNumId w:val="59"/>
    <w:lvlOverride w:ilvl="0">
      <w:startOverride w:val="1"/>
    </w:lvlOverride>
  </w:num>
  <w:num w:numId="102">
    <w:abstractNumId w:val="83"/>
  </w:num>
  <w:num w:numId="103">
    <w:abstractNumId w:val="56"/>
    <w:lvlOverride w:ilvl="0">
      <w:startOverride w:val="1"/>
    </w:lvlOverride>
  </w:num>
  <w:num w:numId="104">
    <w:abstractNumId w:val="56"/>
    <w:lvlOverride w:ilvl="0"/>
    <w:lvlOverride w:ilvl="1">
      <w:startOverride w:val="1"/>
    </w:lvlOverride>
  </w:num>
  <w:num w:numId="105">
    <w:abstractNumId w:val="73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4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4"/>
    <w:lvlOverride w:ilvl="0">
      <w:startOverride w:val="1"/>
    </w:lvlOverride>
  </w:num>
  <w:num w:numId="116">
    <w:abstractNumId w:val="78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8"/>
    <w:lvlOverride w:ilvl="0">
      <w:startOverride w:val="2"/>
    </w:lvlOverride>
  </w:num>
  <w:num w:numId="119">
    <w:abstractNumId w:val="80"/>
    <w:lvlOverride w:ilvl="0">
      <w:startOverride w:val="3"/>
    </w:lvlOverride>
  </w:num>
  <w:num w:numId="120">
    <w:abstractNumId w:val="3"/>
    <w:lvlOverride w:ilvl="0">
      <w:startOverride w:val="1"/>
    </w:lvlOverride>
  </w:num>
  <w:num w:numId="121">
    <w:abstractNumId w:val="44"/>
  </w:num>
  <w:numIdMacAtCleanup w:val="1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B570A"/>
    <w:rsid w:val="000C23F8"/>
    <w:rsid w:val="000C6CFD"/>
    <w:rsid w:val="000D011A"/>
    <w:rsid w:val="000D2ACD"/>
    <w:rsid w:val="000D343B"/>
    <w:rsid w:val="000E196F"/>
    <w:rsid w:val="001037F5"/>
    <w:rsid w:val="0010742F"/>
    <w:rsid w:val="00134435"/>
    <w:rsid w:val="00156B1F"/>
    <w:rsid w:val="001A7729"/>
    <w:rsid w:val="001B0811"/>
    <w:rsid w:val="001B630F"/>
    <w:rsid w:val="001D0E8B"/>
    <w:rsid w:val="001D3651"/>
    <w:rsid w:val="001D6B4D"/>
    <w:rsid w:val="00207807"/>
    <w:rsid w:val="0021306D"/>
    <w:rsid w:val="002138FC"/>
    <w:rsid w:val="00214713"/>
    <w:rsid w:val="00216FC7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25A4B"/>
    <w:rsid w:val="003458BD"/>
    <w:rsid w:val="00351C94"/>
    <w:rsid w:val="00376F75"/>
    <w:rsid w:val="0039327D"/>
    <w:rsid w:val="00443697"/>
    <w:rsid w:val="0046451B"/>
    <w:rsid w:val="004732B1"/>
    <w:rsid w:val="004825D3"/>
    <w:rsid w:val="0048411F"/>
    <w:rsid w:val="00495B0E"/>
    <w:rsid w:val="004B341E"/>
    <w:rsid w:val="004C64C3"/>
    <w:rsid w:val="004F245E"/>
    <w:rsid w:val="004F74B1"/>
    <w:rsid w:val="00503B1F"/>
    <w:rsid w:val="0055292D"/>
    <w:rsid w:val="00567F25"/>
    <w:rsid w:val="0059661E"/>
    <w:rsid w:val="005A7FC3"/>
    <w:rsid w:val="005C24D5"/>
    <w:rsid w:val="005C77BF"/>
    <w:rsid w:val="005E0C4B"/>
    <w:rsid w:val="005E7FA7"/>
    <w:rsid w:val="00604335"/>
    <w:rsid w:val="00607865"/>
    <w:rsid w:val="006136FC"/>
    <w:rsid w:val="006159D3"/>
    <w:rsid w:val="006413D5"/>
    <w:rsid w:val="00653281"/>
    <w:rsid w:val="00657251"/>
    <w:rsid w:val="006609EA"/>
    <w:rsid w:val="006B5E40"/>
    <w:rsid w:val="006B798C"/>
    <w:rsid w:val="006D5989"/>
    <w:rsid w:val="006D5A50"/>
    <w:rsid w:val="006E12F4"/>
    <w:rsid w:val="006E5602"/>
    <w:rsid w:val="007532A6"/>
    <w:rsid w:val="0075688D"/>
    <w:rsid w:val="0077433C"/>
    <w:rsid w:val="007807AE"/>
    <w:rsid w:val="007A52DB"/>
    <w:rsid w:val="007C2C16"/>
    <w:rsid w:val="007F394D"/>
    <w:rsid w:val="00801080"/>
    <w:rsid w:val="00806FC3"/>
    <w:rsid w:val="00813572"/>
    <w:rsid w:val="00844E46"/>
    <w:rsid w:val="00897773"/>
    <w:rsid w:val="008A0686"/>
    <w:rsid w:val="008D385A"/>
    <w:rsid w:val="00935418"/>
    <w:rsid w:val="0094511F"/>
    <w:rsid w:val="00981026"/>
    <w:rsid w:val="009A356A"/>
    <w:rsid w:val="009B7E03"/>
    <w:rsid w:val="009D1351"/>
    <w:rsid w:val="009E62DD"/>
    <w:rsid w:val="00A02777"/>
    <w:rsid w:val="00A16656"/>
    <w:rsid w:val="00A25B58"/>
    <w:rsid w:val="00A45910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CD7F59"/>
    <w:rsid w:val="00D42307"/>
    <w:rsid w:val="00D5600D"/>
    <w:rsid w:val="00D831D7"/>
    <w:rsid w:val="00DC1B02"/>
    <w:rsid w:val="00DF0E98"/>
    <w:rsid w:val="00E02EC2"/>
    <w:rsid w:val="00E46AA1"/>
    <w:rsid w:val="00E55762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A5321"/>
    <w:rsid w:val="00FB2209"/>
    <w:rsid w:val="00FB46FF"/>
    <w:rsid w:val="00FD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3B"/>
  </w:style>
  <w:style w:type="paragraph" w:styleId="1">
    <w:name w:val="heading 1"/>
    <w:basedOn w:val="a"/>
    <w:next w:val="a"/>
    <w:link w:val="10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0D011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98102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A40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A403A"/>
    <w:pPr>
      <w:spacing w:after="100"/>
    </w:pPr>
  </w:style>
  <w:style w:type="character" w:styleId="a6">
    <w:name w:val="Hyperlink"/>
    <w:basedOn w:val="a1"/>
    <w:uiPriority w:val="99"/>
    <w:unhideWhenUsed/>
    <w:rsid w:val="000A40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B5E40"/>
    <w:rPr>
      <w:rFonts w:eastAsiaTheme="minorEastAsia"/>
      <w:b/>
      <w:u w:val="single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D4D39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7BD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A4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4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1.emf"/><Relationship Id="rId84" Type="http://schemas.openxmlformats.org/officeDocument/2006/relationships/image" Target="media/image79.emf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0FCF-4AD4-45E0-ACFC-09799556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13802</Words>
  <Characters>78676</Characters>
  <Application>Microsoft Office Word</Application>
  <DocSecurity>0</DocSecurity>
  <Lines>655</Lines>
  <Paragraphs>184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Makarychev</dc:creator>
  <cp:lastModifiedBy>Allex Dark</cp:lastModifiedBy>
  <cp:revision>3</cp:revision>
  <dcterms:created xsi:type="dcterms:W3CDTF">2016-12-14T16:46:00Z</dcterms:created>
  <dcterms:modified xsi:type="dcterms:W3CDTF">2016-12-14T19:06:00Z</dcterms:modified>
</cp:coreProperties>
</file>