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Content>
        <w:p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:rsidR="00D677E2" w:rsidRPr="00D677E2" w:rsidRDefault="00D677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:rsidR="00D677E2" w:rsidRPr="00D677E2" w:rsidRDefault="00D677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7E2" w:rsidRDefault="00D677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677E2" w:rsidRDefault="00D677E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77E2" w:rsidRDefault="00D677E2">
          <w:r>
            <w:br w:type="page"/>
          </w:r>
        </w:p>
      </w:sdtContent>
    </w:sdt>
    <w:p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  <w:lang w:val="nl-NL"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lastRenderedPageBreak/>
        <w:t xml:space="preserve">Titel : </w:t>
      </w:r>
      <w:r>
        <w:rPr>
          <w:rFonts w:ascii="Calibri" w:eastAsia="Times New Roman" w:hAnsi="Calibri" w:cs="Calibri"/>
          <w:lang w:val="nl-NL" w:eastAsia="en-NL"/>
        </w:rPr>
        <w:t>onderzoeksverslag wicket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Auteur : Maarten Lindt 616195</w:t>
      </w:r>
      <w:r>
        <w:rPr>
          <w:rFonts w:ascii="Calibri" w:eastAsia="Times New Roman" w:hAnsi="Calibri" w:cs="Calibri"/>
          <w:lang w:val="nl-NL" w:eastAsia="en-NL"/>
        </w:rPr>
        <w:t xml:space="preserve"> en Niels Borkes </w:t>
      </w:r>
      <w:r w:rsidRPr="00D677E2">
        <w:rPr>
          <w:rFonts w:ascii="Calibri" w:eastAsia="Times New Roman" w:hAnsi="Calibri" w:cs="Calibri"/>
          <w:lang w:val="nl-NL" w:eastAsia="en-NL"/>
        </w:rPr>
        <w:t>616825</w:t>
      </w:r>
      <w:r w:rsidRPr="00144906">
        <w:rPr>
          <w:rFonts w:ascii="Calibri" w:eastAsia="Times New Roman" w:hAnsi="Calibri" w:cs="Calibri"/>
          <w:lang w:val="nl-NL" w:eastAsia="en-NL"/>
        </w:rPr>
        <w:t xml:space="preserve"> 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 xml:space="preserve">Course: </w:t>
      </w:r>
      <w:r>
        <w:rPr>
          <w:rFonts w:ascii="Calibri" w:eastAsia="Times New Roman" w:hAnsi="Calibri" w:cs="Calibri"/>
          <w:lang w:val="nl-NL" w:eastAsia="en-NL"/>
        </w:rPr>
        <w:t>DEA</w:t>
      </w:r>
      <w:r w:rsidRPr="00144906">
        <w:rPr>
          <w:rFonts w:ascii="Calibri" w:eastAsia="Times New Roman" w:hAnsi="Calibri" w:cs="Calibri"/>
          <w:lang w:val="nl-NL" w:eastAsia="en-NL"/>
        </w:rPr>
        <w:t>, leerjaar 2019</w:t>
      </w:r>
      <w:r>
        <w:rPr>
          <w:rFonts w:ascii="Calibri" w:eastAsia="Times New Roman" w:hAnsi="Calibri" w:cs="Calibri"/>
          <w:lang w:val="nl-NL" w:eastAsia="en-NL"/>
        </w:rPr>
        <w:t>/2020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 xml:space="preserve">Docent(en): </w:t>
      </w:r>
      <w:r>
        <w:rPr>
          <w:rFonts w:ascii="Calibri" w:eastAsia="Times New Roman" w:hAnsi="Calibri" w:cs="Calibri"/>
          <w:lang w:val="nl-NL" w:eastAsia="en-NL"/>
        </w:rPr>
        <w:t>Meron Brouwer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Plaats: Nijmegen</w:t>
      </w:r>
      <w:r w:rsidRPr="00144906">
        <w:rPr>
          <w:rFonts w:ascii="Calibri" w:eastAsia="Times New Roman" w:hAnsi="Calibri" w:cs="Calibri"/>
          <w:lang w:eastAsia="en-NL"/>
        </w:rPr>
        <w:t> 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School: Hogeschool van Arnhem en Nijmegen</w:t>
      </w:r>
      <w:r w:rsidRPr="00144906">
        <w:rPr>
          <w:rFonts w:ascii="Calibri" w:eastAsia="Times New Roman" w:hAnsi="Calibri" w:cs="Calibri"/>
          <w:lang w:eastAsia="en-NL"/>
        </w:rPr>
        <w:t> 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val="nl-NL" w:eastAsia="en-NL"/>
        </w:rPr>
        <w:t>Datum: </w:t>
      </w:r>
      <w:r w:rsidRPr="00D677E2">
        <w:rPr>
          <w:rFonts w:ascii="Calibri" w:eastAsia="Times New Roman" w:hAnsi="Calibri" w:cs="Calibri"/>
          <w:highlight w:val="yellow"/>
          <w:lang w:val="nl-NL" w:eastAsia="en-NL"/>
        </w:rPr>
        <w:t>?</w:t>
      </w:r>
      <w:r>
        <w:rPr>
          <w:rFonts w:ascii="Calibri" w:eastAsia="Times New Roman" w:hAnsi="Calibri" w:cs="Calibri"/>
          <w:lang w:val="nl-NL" w:eastAsia="en-NL"/>
        </w:rPr>
        <w:t xml:space="preserve"> maart 2020</w:t>
      </w:r>
    </w:p>
    <w:p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144906">
        <w:rPr>
          <w:rFonts w:ascii="Calibri" w:eastAsia="Times New Roman" w:hAnsi="Calibri" w:cs="Calibri"/>
          <w:lang w:eastAsia="en-NL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lang w:val="nl-NL" w:eastAsia="en-NL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  <w:lang w:val="nl-NL" w:eastAsia="en-NL"/>
              </w:rPr>
              <w:t>WIJZIGINGSHISTORIE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  <w:tr w:rsidR="00D677E2" w:rsidRPr="00144906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Datum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Versie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Beschrijving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 w:eastAsia="en-NL"/>
              </w:rPr>
              <w:t>Auteur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  <w:tr w:rsidR="00D677E2" w:rsidRPr="00144906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30</w:t>
            </w:r>
            <w:r>
              <w:rPr>
                <w:rFonts w:ascii="Calibri" w:eastAsia="Times New Roman" w:hAnsi="Calibri" w:cs="Calibri"/>
                <w:lang w:val="nl-NL" w:eastAsia="en-NL"/>
              </w:rPr>
              <w:t xml:space="preserve"> maart 2020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Calibri" w:eastAsia="Times New Roman" w:hAnsi="Calibri" w:cs="Calibri"/>
                <w:lang w:val="nl-NL" w:eastAsia="en-NL"/>
              </w:rPr>
              <w:t>Initiële versie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144906">
              <w:rPr>
                <w:rFonts w:ascii="Calibri" w:eastAsia="Times New Roman" w:hAnsi="Calibri" w:cs="Calibri"/>
                <w:lang w:val="nl-NL" w:eastAsia="en-NL"/>
              </w:rPr>
              <w:t>LDTM </w:t>
            </w:r>
            <w:r w:rsidRPr="00144906">
              <w:rPr>
                <w:rFonts w:ascii="Calibri" w:eastAsia="Times New Roman" w:hAnsi="Calibri" w:cs="Calibri"/>
                <w:lang w:eastAsia="en-NL"/>
              </w:rPr>
              <w:t> </w:t>
            </w:r>
          </w:p>
        </w:tc>
      </w:tr>
    </w:tbl>
    <w:p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1981136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:rsidR="00ED59FA" w:rsidRDefault="00ED59FA">
          <w:pPr>
            <w:pStyle w:val="TOCHeading"/>
          </w:pPr>
          <w:r>
            <w:t>Contents</w:t>
          </w:r>
        </w:p>
        <w:p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Pr="00F51F23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Pr="00F51F23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en-GB"/>
              </w:rPr>
              <w:t>Wat is wicket?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Pr="00F51F23">
              <w:rPr>
                <w:rStyle w:val="Hyperlink"/>
                <w:noProof/>
                <w:lang w:val="nl-NL"/>
              </w:rPr>
              <w:t>4.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nl-NL"/>
              </w:rPr>
              <w:t>Welke voordelen bied wicket in de Spotitube applicatie?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Pr="00F51F23">
              <w:rPr>
                <w:rStyle w:val="Hyperlink"/>
                <w:noProof/>
                <w:lang w:val="nl-NL"/>
              </w:rPr>
              <w:t>5.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nl-NL"/>
              </w:rPr>
              <w:t>Hoe werken de componenten van wicket?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Pr="00F51F23">
              <w:rPr>
                <w:rStyle w:val="Hyperlink"/>
                <w:noProof/>
                <w:lang w:val="nl-NL"/>
              </w:rPr>
              <w:t>6.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Pr="00F51F23">
              <w:rPr>
                <w:rStyle w:val="Hyperlink"/>
                <w:noProof/>
                <w:lang w:val="nl-NL"/>
              </w:rPr>
              <w:t>7.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nl-NL"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83" w:rsidRDefault="00C2038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Pr="00F51F23">
              <w:rPr>
                <w:rStyle w:val="Hyperlink"/>
                <w:noProof/>
                <w:lang w:val="nl-NL"/>
              </w:rPr>
              <w:t>8.</w:t>
            </w:r>
            <w:r>
              <w:rPr>
                <w:noProof/>
              </w:rPr>
              <w:tab/>
            </w:r>
            <w:r w:rsidRPr="00F51F23">
              <w:rPr>
                <w:rStyle w:val="Hyperlink"/>
                <w:noProof/>
                <w:lang w:val="nl-NL"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r>
        <w:rPr>
          <w:lang w:val="en-GB"/>
        </w:rPr>
        <w:lastRenderedPageBreak/>
        <w:t>Voorwoord</w:t>
      </w:r>
      <w:bookmarkEnd w:id="0"/>
    </w:p>
    <w:p w:rsidR="00ED59FA" w:rsidRDefault="00ED59FA" w:rsidP="00ED59FA">
      <w:pPr>
        <w:rPr>
          <w:lang w:val="en-GB"/>
        </w:rPr>
      </w:pPr>
    </w:p>
    <w:p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r>
        <w:rPr>
          <w:lang w:val="en-GB"/>
        </w:rPr>
        <w:lastRenderedPageBreak/>
        <w:t>Inleiding</w:t>
      </w:r>
      <w:bookmarkEnd w:id="1"/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Hoofdvraag:</w:t>
      </w:r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is de aangeleverde client application van spotitube te vervagen door een wicket application?</w:t>
      </w:r>
    </w:p>
    <w:p w:rsidR="00ED59FA" w:rsidRPr="00ED59FA" w:rsidRDefault="00ED59FA" w:rsidP="00ED59FA">
      <w:pPr>
        <w:rPr>
          <w:lang w:val="nl-NL"/>
        </w:rPr>
      </w:pPr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deelvragen:</w:t>
      </w:r>
    </w:p>
    <w:p w:rsidR="00ED59FA" w:rsidRPr="00ED59FA" w:rsidRDefault="00ED59FA" w:rsidP="00ED59FA">
      <w:pPr>
        <w:rPr>
          <w:lang w:val="nl-NL"/>
        </w:rPr>
      </w:pPr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wat is wicket?(wat is en waarvoor)</w:t>
      </w:r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welke voordelen bied het gebruik van wicket in de spotitube applicatie?</w:t>
      </w:r>
    </w:p>
    <w:p w:rsidR="00ED59FA" w:rsidRPr="00ED59FA" w:rsidRDefault="00ED59FA" w:rsidP="00ED59FA">
      <w:pPr>
        <w:rPr>
          <w:lang w:val="nl-NL"/>
        </w:rPr>
      </w:pPr>
      <w:r w:rsidRPr="00ED59FA">
        <w:rPr>
          <w:lang w:val="nl-NL"/>
        </w:rPr>
        <w:t>Hoe werken de componenten van wicket?(experiment)</w:t>
      </w:r>
    </w:p>
    <w:p w:rsidR="00ED59FA" w:rsidRPr="00ED59FA" w:rsidRDefault="00ED59FA" w:rsidP="00ED59FA">
      <w:pPr>
        <w:rPr>
          <w:lang w:val="nl-NL"/>
        </w:rPr>
      </w:pPr>
    </w:p>
    <w:p w:rsidR="00ED59FA" w:rsidRDefault="00ED59FA">
      <w:r>
        <w:br w:type="page"/>
      </w:r>
    </w:p>
    <w:p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:rsidR="00ED59FA" w:rsidRDefault="00ED59FA" w:rsidP="00ED59FA">
      <w:pPr>
        <w:rPr>
          <w:lang w:val="en-GB"/>
        </w:rPr>
      </w:pPr>
    </w:p>
    <w:p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3" w:name="_Toc36454326"/>
      <w:r w:rsidRPr="00ED59FA">
        <w:rPr>
          <w:lang w:val="nl-NL"/>
        </w:rPr>
        <w:lastRenderedPageBreak/>
        <w:t>Welke voordelen bied wicket in d</w:t>
      </w:r>
      <w:r>
        <w:rPr>
          <w:lang w:val="nl-NL"/>
        </w:rPr>
        <w:t>e Spotitube applicatie?</w:t>
      </w:r>
      <w:bookmarkEnd w:id="3"/>
    </w:p>
    <w:p w:rsidR="00ED59FA" w:rsidRDefault="00ED59FA" w:rsidP="00ED59FA">
      <w:pPr>
        <w:rPr>
          <w:lang w:val="nl-NL"/>
        </w:rPr>
      </w:pPr>
    </w:p>
    <w:p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4" w:name="_Toc36454327"/>
      <w:r w:rsidRPr="00ED59FA">
        <w:rPr>
          <w:lang w:val="nl-NL"/>
        </w:rPr>
        <w:lastRenderedPageBreak/>
        <w:t>Hoe werken de componenten van wicket?</w:t>
      </w:r>
      <w:bookmarkEnd w:id="4"/>
    </w:p>
    <w:p w:rsidR="00ED59FA" w:rsidRDefault="00ED59FA" w:rsidP="00ED59FA">
      <w:pPr>
        <w:rPr>
          <w:lang w:val="nl-NL"/>
        </w:rPr>
      </w:pPr>
    </w:p>
    <w:p w:rsidR="00ED59FA" w:rsidRDefault="00ED59FA" w:rsidP="00ED59FA">
      <w:pPr>
        <w:rPr>
          <w:lang w:val="nl-NL"/>
        </w:rPr>
      </w:pPr>
    </w:p>
    <w:p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5" w:name="_Toc36454328"/>
      <w:r>
        <w:rPr>
          <w:lang w:val="nl-NL"/>
        </w:rPr>
        <w:lastRenderedPageBreak/>
        <w:t>Conclusie</w:t>
      </w:r>
      <w:bookmarkEnd w:id="5"/>
      <w:r>
        <w:rPr>
          <w:lang w:val="nl-NL"/>
        </w:rPr>
        <w:t xml:space="preserve"> </w:t>
      </w:r>
    </w:p>
    <w:p w:rsidR="00ED59FA" w:rsidRDefault="00ED59FA" w:rsidP="00ED59FA">
      <w:pPr>
        <w:rPr>
          <w:lang w:val="nl-NL"/>
        </w:rPr>
      </w:pPr>
    </w:p>
    <w:p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6" w:name="_Toc36454329"/>
      <w:r>
        <w:rPr>
          <w:lang w:val="nl-NL"/>
        </w:rPr>
        <w:lastRenderedPageBreak/>
        <w:t>Bijlagen</w:t>
      </w:r>
      <w:bookmarkEnd w:id="6"/>
    </w:p>
    <w:p w:rsidR="00ED59FA" w:rsidRDefault="00ED59FA" w:rsidP="00ED59FA">
      <w:pPr>
        <w:rPr>
          <w:lang w:val="nl-NL"/>
        </w:rPr>
      </w:pPr>
    </w:p>
    <w:p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7" w:name="_Toc36454330"/>
      <w:r>
        <w:rPr>
          <w:lang w:val="nl-NL"/>
        </w:rPr>
        <w:lastRenderedPageBreak/>
        <w:t>Bronnen</w:t>
      </w:r>
      <w:bookmarkEnd w:id="7"/>
    </w:p>
    <w:p w:rsidR="00C20383" w:rsidRPr="00C20383" w:rsidRDefault="00C20383" w:rsidP="00C20383">
      <w:pPr>
        <w:rPr>
          <w:lang w:val="en-NL"/>
        </w:rPr>
      </w:pPr>
      <w:r w:rsidRPr="00C20383">
        <w:rPr>
          <w:lang w:val="en-NL"/>
        </w:rPr>
        <w:t xml:space="preserve">AIM_ HAN. (z.d.). Onderzoeksopdracht Enterprise Applications. Geraadpleegd op </w:t>
      </w:r>
      <w:r w:rsidR="006148A9" w:rsidRPr="006148A9">
        <w:rPr>
          <w:lang w:val="nl-NL"/>
        </w:rPr>
        <w:t>3</w:t>
      </w:r>
      <w:bookmarkStart w:id="8" w:name="_GoBack"/>
      <w:bookmarkEnd w:id="8"/>
      <w:r w:rsidRPr="00C20383">
        <w:rPr>
          <w:lang w:val="en-NL"/>
        </w:rPr>
        <w:t>0 maart 2020, van https://onderwijsonline.han.nl/elearning/lesson/QN41kYLy</w:t>
      </w:r>
    </w:p>
    <w:p w:rsidR="00C20383" w:rsidRPr="00C20383" w:rsidRDefault="00C20383" w:rsidP="00C20383">
      <w:pPr>
        <w:rPr>
          <w:lang w:val="en-NL"/>
        </w:rPr>
      </w:pPr>
      <w:r w:rsidRPr="00C20383">
        <w:rPr>
          <w:lang w:val="en-NL"/>
        </w:rPr>
        <w:t>Wikipedia contributors. (2019, 12 september). Apache Wicket. Geraadpleegd op 30 maart 2020, van https://en.wikipedia.org/wiki/Apache_Wicket</w:t>
      </w:r>
    </w:p>
    <w:sectPr w:rsidR="00C20383" w:rsidRPr="00C20383" w:rsidSect="00ED59FA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4A0" w:rsidRDefault="003654A0" w:rsidP="00ED59FA">
      <w:pPr>
        <w:spacing w:after="0" w:line="240" w:lineRule="auto"/>
      </w:pPr>
      <w:r>
        <w:separator/>
      </w:r>
    </w:p>
  </w:endnote>
  <w:endnote w:type="continuationSeparator" w:id="0">
    <w:p w:rsidR="003654A0" w:rsidRDefault="003654A0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Content>
      <w:p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4A0" w:rsidRDefault="003654A0" w:rsidP="00ED59FA">
      <w:pPr>
        <w:spacing w:after="0" w:line="240" w:lineRule="auto"/>
      </w:pPr>
      <w:r>
        <w:separator/>
      </w:r>
    </w:p>
  </w:footnote>
  <w:footnote w:type="continuationSeparator" w:id="0">
    <w:p w:rsidR="003654A0" w:rsidRDefault="003654A0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3654A0"/>
    <w:rsid w:val="006148A9"/>
    <w:rsid w:val="006C028B"/>
    <w:rsid w:val="00C20383"/>
    <w:rsid w:val="00D677E2"/>
    <w:rsid w:val="00E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962B01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2A5E-6198-4581-A34F-4781C25B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Maarten Lindt</cp:lastModifiedBy>
  <cp:revision>4</cp:revision>
  <dcterms:created xsi:type="dcterms:W3CDTF">2020-03-30T08:32:00Z</dcterms:created>
  <dcterms:modified xsi:type="dcterms:W3CDTF">2020-03-30T08:56:00Z</dcterms:modified>
</cp:coreProperties>
</file>