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24" w:rsidRPr="002A141D" w:rsidRDefault="00206913" w:rsidP="00CC124A">
      <w:pPr>
        <w:spacing w:after="0" w:line="240" w:lineRule="auto"/>
        <w:ind w:left="720" w:right="-432"/>
        <w:jc w:val="center"/>
        <w:rPr>
          <w:rFonts w:ascii="Times New Roman" w:hAnsi="Times New Roman" w:cs="Times New Roman"/>
          <w:b/>
          <w:sz w:val="28"/>
          <w:szCs w:val="28"/>
        </w:rPr>
      </w:pPr>
      <w:r w:rsidRPr="002A141D">
        <w:rPr>
          <w:rFonts w:ascii="Times New Roman" w:hAnsi="Times New Roman" w:cs="Times New Roman"/>
          <w:b/>
          <w:sz w:val="28"/>
          <w:szCs w:val="28"/>
        </w:rPr>
        <w:t>VỠ XƯƠNG SỌ</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A.Đại cương</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Vỡ xương sọ (VXS) là một tổ thương hay gặp trong CTSN</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Xương sọ gồm 3 lớp:</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Bản ngoài: được màng xương và da đầu bao bọc</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Lớp xương xốp: (ở giữa)</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chứa</w:t>
      </w:r>
      <w:proofErr w:type="gramEnd"/>
      <w:r>
        <w:rPr>
          <w:rFonts w:ascii="Times New Roman" w:hAnsi="Times New Roman" w:cs="Times New Roman"/>
          <w:sz w:val="28"/>
          <w:szCs w:val="28"/>
        </w:rPr>
        <w:t xml:space="preserve"> nhiều máu</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lớp</w:t>
      </w:r>
      <w:proofErr w:type="gramEnd"/>
      <w:r>
        <w:rPr>
          <w:rFonts w:ascii="Times New Roman" w:hAnsi="Times New Roman" w:cs="Times New Roman"/>
          <w:sz w:val="28"/>
          <w:szCs w:val="28"/>
        </w:rPr>
        <w:t xml:space="preserve"> này phát triển theo tuổi, vì vậy vỡ xương sọ ở người lớn chảy máu ở xương nhiều hơn trẻ em.</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Bản trong: được lót bởi màng cứng:</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người</w:t>
      </w:r>
      <w:proofErr w:type="gramEnd"/>
      <w:r>
        <w:rPr>
          <w:rFonts w:ascii="Times New Roman" w:hAnsi="Times New Roman" w:cs="Times New Roman"/>
          <w:sz w:val="28"/>
          <w:szCs w:val="28"/>
        </w:rPr>
        <w:t xml:space="preserve"> trẻ màng cứng dễ bóc tách, người già màng cứng dính chặt vào xương sọ -&gt; người trẻ hay bị máu tụ ngoài màng cứng hơn người già.</w:t>
      </w:r>
    </w:p>
    <w:p w:rsidR="00206913" w:rsidRDefault="0020691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xml:space="preserve">+ ĐM màng não giữa: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thành rãnh trong xương vùng thái dương -&gt; tổn thương vỡ xương</w:t>
      </w:r>
      <w:r w:rsidR="00106271">
        <w:rPr>
          <w:rFonts w:ascii="Times New Roman" w:hAnsi="Times New Roman" w:cs="Times New Roman"/>
          <w:sz w:val="28"/>
          <w:szCs w:val="28"/>
        </w:rPr>
        <w:t xml:space="preserve"> vùng này dễ tổn thương mạch màng cứng -&gt; gây máu tụ ngoài màng cứng.</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Hộp sọ được chia làm 2 phần: vòm sọ và nền sọ</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Vỡ vòm sọ: chẩn đoán chủ yếu dựa vào X-quang</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Vỡ nền sọ: </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chẩn</w:t>
      </w:r>
      <w:proofErr w:type="gramEnd"/>
      <w:r>
        <w:rPr>
          <w:rFonts w:ascii="Times New Roman" w:hAnsi="Times New Roman" w:cs="Times New Roman"/>
          <w:sz w:val="28"/>
          <w:szCs w:val="28"/>
        </w:rPr>
        <w:t xml:space="preserve"> đoán chủ yếu dựa vào lâm sàng</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xml:space="preserve">+ Phía trước nền sọ tiếp giáp với hàm mặt nên khi vỡ nền sọ trước hay phối hợp với chấn thương </w:t>
      </w:r>
      <w:proofErr w:type="gramStart"/>
      <w:r>
        <w:rPr>
          <w:rFonts w:ascii="Times New Roman" w:hAnsi="Times New Roman" w:cs="Times New Roman"/>
          <w:sz w:val="28"/>
          <w:szCs w:val="28"/>
        </w:rPr>
        <w:t>mặt :</w:t>
      </w:r>
      <w:proofErr w:type="gramEnd"/>
      <w:r>
        <w:rPr>
          <w:rFonts w:ascii="Times New Roman" w:hAnsi="Times New Roman" w:cs="Times New Roman"/>
          <w:sz w:val="28"/>
          <w:szCs w:val="28"/>
        </w:rPr>
        <w:t xml:space="preserve"> gãy lefort (gãy xương hàm trên), gãy xương hàm dưới, vỡ xương gò má,…</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Điều trị: </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Vỡ xương sọ đơn thuần:</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ít</w:t>
      </w:r>
      <w:proofErr w:type="gramEnd"/>
      <w:r>
        <w:rPr>
          <w:rFonts w:ascii="Times New Roman" w:hAnsi="Times New Roman" w:cs="Times New Roman"/>
          <w:sz w:val="28"/>
          <w:szCs w:val="28"/>
        </w:rPr>
        <w:t xml:space="preserve"> gặp</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Điều trị: Không cần phải can thiệp gì, sẽ tự liền sau 6 tháng với trẻ em, ở người lớn thì lâu hơn</w:t>
      </w:r>
    </w:p>
    <w:p w:rsidR="00D700EB"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Vỡ xương sọ </w:t>
      </w:r>
    </w:p>
    <w:p w:rsidR="00106271" w:rsidRDefault="00D700EB"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r w:rsidR="00106271">
        <w:rPr>
          <w:rFonts w:ascii="Times New Roman" w:hAnsi="Times New Roman" w:cs="Times New Roman"/>
          <w:sz w:val="28"/>
          <w:szCs w:val="28"/>
        </w:rPr>
        <w:t xml:space="preserve">+ </w:t>
      </w:r>
      <w:proofErr w:type="gramStart"/>
      <w:r w:rsidR="00106271">
        <w:rPr>
          <w:rFonts w:ascii="Times New Roman" w:hAnsi="Times New Roman" w:cs="Times New Roman"/>
          <w:sz w:val="28"/>
          <w:szCs w:val="28"/>
        </w:rPr>
        <w:t>biến</w:t>
      </w:r>
      <w:proofErr w:type="gramEnd"/>
      <w:r w:rsidR="00106271">
        <w:rPr>
          <w:rFonts w:ascii="Times New Roman" w:hAnsi="Times New Roman" w:cs="Times New Roman"/>
          <w:sz w:val="28"/>
          <w:szCs w:val="28"/>
        </w:rPr>
        <w:t xml:space="preserve"> chứng, tổn thương phức tạp phối hợp:</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Rất hay gặp</w:t>
      </w:r>
    </w:p>
    <w:p w:rsidR="00106271" w:rsidRDefault="00106271"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Điều trị: Tùy các tổn thương cụ thể trên lâm sàng</w:t>
      </w:r>
      <w:r w:rsidR="00882764">
        <w:rPr>
          <w:rFonts w:ascii="Times New Roman" w:hAnsi="Times New Roman" w:cs="Times New Roman"/>
          <w:sz w:val="28"/>
          <w:szCs w:val="28"/>
        </w:rPr>
        <w:t>.</w:t>
      </w:r>
    </w:p>
    <w:p w:rsidR="00882764" w:rsidRDefault="00882764"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B. Chẩn đoán, điều trị vỡ xương sọ trong CTSN</w:t>
      </w:r>
    </w:p>
    <w:p w:rsidR="00882764" w:rsidRDefault="00882764"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I. Chẩn đoán: Vỡ xương sọ và các biến chứng</w:t>
      </w:r>
    </w:p>
    <w:p w:rsidR="00882764" w:rsidRDefault="00882764"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1. Lâm sàng</w:t>
      </w:r>
    </w:p>
    <w:p w:rsidR="00882764" w:rsidRDefault="00882764"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1.1. Vỡ xương sọ</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1.1.1. Vỡ vòm sọ</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Vỡ vòm sọ kín:</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Biểu hiện LS: máu tụ dưới da đầu, tụ thể máu tụ dưới mang xương</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Khối máu tụ khu trú ở 1 or 2 xương: do đường vỡ đi qua ke khớp khác, vì máu tụ dưới cân Galea thương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rộng</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Trẻ em khi đường võ rộng &gt;4mm có nguy cơ vỡ sọ tiến triển cản phải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lâu dài, thương có biểu hiện Ls là một khối u dưới da đầu to dần lên, chắc, đập theo nhịp.</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Người lớn chú ý đường vỡ vùng thái dương dễ gây ra máu tụ ngoài màng cứng do tổn thương ĐM màng não giữa.</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Vỡ hở xương sọ: </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vỡ xuộng kèm theo vết thương , phải chú ý xem có nước não tủy chảy ra không</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nếu</w:t>
      </w:r>
      <w:proofErr w:type="gramEnd"/>
      <w:r>
        <w:rPr>
          <w:rFonts w:ascii="Times New Roman" w:hAnsi="Times New Roman" w:cs="Times New Roman"/>
          <w:sz w:val="28"/>
          <w:szCs w:val="28"/>
        </w:rPr>
        <w:t xml:space="preserve"> nước não tủy chảy ra nghĩa là vết thương sọ não hở</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 Vỡ xương sọ qua xoang TM:</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dễ</w:t>
      </w:r>
      <w:proofErr w:type="gramEnd"/>
      <w:r>
        <w:rPr>
          <w:rFonts w:ascii="Times New Roman" w:hAnsi="Times New Roman" w:cs="Times New Roman"/>
          <w:sz w:val="28"/>
          <w:szCs w:val="28"/>
        </w:rPr>
        <w:t xml:space="preserve"> gây MTNMC 2 bên </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Nếu tổn thương xoang bên MTNMC trên và dưới lều tiểu não</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Vỡ xương sọ qua xoang trán</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Máu tụ da đầu vùng trán và chảy máu mũi, n</w:t>
      </w:r>
      <w:r w:rsidR="0098507B">
        <w:rPr>
          <w:rFonts w:ascii="Times New Roman" w:hAnsi="Times New Roman" w:cs="Times New Roman"/>
          <w:sz w:val="28"/>
          <w:szCs w:val="28"/>
        </w:rPr>
        <w:t>ế</w:t>
      </w:r>
      <w:r>
        <w:rPr>
          <w:rFonts w:ascii="Times New Roman" w:hAnsi="Times New Roman" w:cs="Times New Roman"/>
          <w:sz w:val="28"/>
          <w:szCs w:val="28"/>
        </w:rPr>
        <w:t>u vỡ thành sau gây rò nước não tủy qua mũi.</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Nguy cơ nhiễm trùng cao</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Lún sọ:</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Ở trẻ em do da đầu mỏng -&gt; dễ nhìn thấy, hay gắp lún sọ kiểu “quả bóng bàn”</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Người lớn do khối máu tụ dưới da đầu nên không sờ được mảnh lún, chỉ xác định bằng chụp X-quang</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Cần đánh giá mảnh xương lún có chèn ép não không</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người</w:t>
      </w:r>
      <w:proofErr w:type="gramEnd"/>
      <w:r>
        <w:rPr>
          <w:rFonts w:ascii="Times New Roman" w:hAnsi="Times New Roman" w:cs="Times New Roman"/>
          <w:sz w:val="28"/>
          <w:szCs w:val="28"/>
        </w:rPr>
        <w:t xml:space="preserve"> trẻ lún ≥1/2 chiều dày của bản xương là có chèn ép</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người</w:t>
      </w:r>
      <w:proofErr w:type="gramEnd"/>
      <w:r>
        <w:rPr>
          <w:rFonts w:ascii="Times New Roman" w:hAnsi="Times New Roman" w:cs="Times New Roman"/>
          <w:sz w:val="28"/>
          <w:szCs w:val="28"/>
        </w:rPr>
        <w:t xml:space="preserve"> già do não teo nên lún nhiều hơn mới cần phải can thiệp (≥2/3)</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1.1.2. Vỡ nền sọ</w:t>
      </w:r>
    </w:p>
    <w:p w:rsidR="00FD45E1"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Vỡ tầng trướ</w:t>
      </w:r>
      <w:r w:rsidR="00FD45E1">
        <w:rPr>
          <w:rFonts w:ascii="Times New Roman" w:hAnsi="Times New Roman" w:cs="Times New Roman"/>
          <w:sz w:val="28"/>
          <w:szCs w:val="28"/>
        </w:rPr>
        <w:t>c:</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Rất hay gặp</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Biểu hiệ</w:t>
      </w:r>
      <w:r w:rsidR="002A141D">
        <w:rPr>
          <w:rFonts w:ascii="Times New Roman" w:hAnsi="Times New Roman" w:cs="Times New Roman"/>
          <w:sz w:val="28"/>
          <w:szCs w:val="28"/>
        </w:rPr>
        <w:t>n LS:</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Máu tụ 2 hố mắt kiểu đeo kính râm, nếu máu tụ nhiều đẩy lồi mắ</w:t>
      </w:r>
      <w:r w:rsidR="002A141D">
        <w:rPr>
          <w:rFonts w:ascii="Times New Roman" w:hAnsi="Times New Roman" w:cs="Times New Roman"/>
          <w:sz w:val="28"/>
          <w:szCs w:val="28"/>
        </w:rPr>
        <w:t>t</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chảy</w:t>
      </w:r>
      <w:proofErr w:type="gramEnd"/>
      <w:r>
        <w:rPr>
          <w:rFonts w:ascii="Times New Roman" w:hAnsi="Times New Roman" w:cs="Times New Roman"/>
          <w:sz w:val="28"/>
          <w:szCs w:val="28"/>
        </w:rPr>
        <w:t xml:space="preserve"> máu qua lỗ mũi, nhiều khi kèm dịch não tủ</w:t>
      </w:r>
      <w:r w:rsidR="002A141D">
        <w:rPr>
          <w:rFonts w:ascii="Times New Roman" w:hAnsi="Times New Roman" w:cs="Times New Roman"/>
          <w:sz w:val="28"/>
          <w:szCs w:val="28"/>
        </w:rPr>
        <w:t>y</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TH nặng: có thể thấy lòi tổ chứ</w:t>
      </w:r>
      <w:r w:rsidR="002A141D">
        <w:rPr>
          <w:rFonts w:ascii="Times New Roman" w:hAnsi="Times New Roman" w:cs="Times New Roman"/>
          <w:sz w:val="28"/>
          <w:szCs w:val="28"/>
        </w:rPr>
        <w:t>c não qua mũi</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Chấn thương vùng này kèm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tổn thương hàm mặt, đặc biệt là gãy xương hàm trên kiểu Lefort, nặng nhất là Lefort IV (tách rời tầng sọ mặ</w:t>
      </w:r>
      <w:r w:rsidR="002A141D">
        <w:rPr>
          <w:rFonts w:ascii="Times New Roman" w:hAnsi="Times New Roman" w:cs="Times New Roman"/>
          <w:sz w:val="28"/>
          <w:szCs w:val="28"/>
        </w:rPr>
        <w:t>t).</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Vỡ tầng giữ</w:t>
      </w:r>
      <w:r w:rsidR="002A141D">
        <w:rPr>
          <w:rFonts w:ascii="Times New Roman" w:hAnsi="Times New Roman" w:cs="Times New Roman"/>
          <w:sz w:val="28"/>
          <w:szCs w:val="28"/>
        </w:rPr>
        <w:t>a:</w:t>
      </w:r>
    </w:p>
    <w:p w:rsidR="00FD45E1"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Biểu hiện:</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chảy</w:t>
      </w:r>
      <w:proofErr w:type="gramEnd"/>
      <w:r>
        <w:rPr>
          <w:rFonts w:ascii="Times New Roman" w:hAnsi="Times New Roman" w:cs="Times New Roman"/>
          <w:sz w:val="28"/>
          <w:szCs w:val="28"/>
        </w:rPr>
        <w:t xml:space="preserve"> máu qua tai, có khi cả DNT qua lỗ</w:t>
      </w:r>
      <w:r w:rsidR="002A141D">
        <w:rPr>
          <w:rFonts w:ascii="Times New Roman" w:hAnsi="Times New Roman" w:cs="Times New Roman"/>
          <w:sz w:val="28"/>
          <w:szCs w:val="28"/>
        </w:rPr>
        <w:t xml:space="preserve"> tai.</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DH Battle: tụ máu vùng xương chũm, xuất hiện muộ</w:t>
      </w:r>
      <w:r w:rsidR="002A141D">
        <w:rPr>
          <w:rFonts w:ascii="Times New Roman" w:hAnsi="Times New Roman" w:cs="Times New Roman"/>
          <w:sz w:val="28"/>
          <w:szCs w:val="28"/>
        </w:rPr>
        <w:t>n hơn.</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Ngoài ra dễ tổ</w:t>
      </w:r>
      <w:r w:rsidR="002A141D">
        <w:rPr>
          <w:rFonts w:ascii="Times New Roman" w:hAnsi="Times New Roman" w:cs="Times New Roman"/>
          <w:sz w:val="28"/>
          <w:szCs w:val="28"/>
        </w:rPr>
        <w:t>n thương:</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dây</w:t>
      </w:r>
      <w:proofErr w:type="gramEnd"/>
      <w:r>
        <w:rPr>
          <w:rFonts w:ascii="Times New Roman" w:hAnsi="Times New Roman" w:cs="Times New Roman"/>
          <w:sz w:val="28"/>
          <w:szCs w:val="28"/>
        </w:rPr>
        <w:t xml:space="preserve"> VIII : điế</w:t>
      </w:r>
      <w:r w:rsidR="002A141D">
        <w:rPr>
          <w:rFonts w:ascii="Times New Roman" w:hAnsi="Times New Roman" w:cs="Times New Roman"/>
          <w:sz w:val="28"/>
          <w:szCs w:val="28"/>
        </w:rPr>
        <w:t>c tai</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dây</w:t>
      </w:r>
      <w:proofErr w:type="gramEnd"/>
      <w:r>
        <w:rPr>
          <w:rFonts w:ascii="Times New Roman" w:hAnsi="Times New Roman" w:cs="Times New Roman"/>
          <w:sz w:val="28"/>
          <w:szCs w:val="28"/>
        </w:rPr>
        <w:t xml:space="preserve"> VII : liệt mặt ngoại biên, có thể dây VII bị phù nề sau chấn thương, xuất hiện muộn hơn sau vài ngày chấn thương. Nếu đường vỡ xương đi qua mê đạo: 40 – 50% tổn thương dây VII. Nếu đường vỡ phía ngoài mê đạo: 10 – 20 % tổ</w:t>
      </w:r>
      <w:r w:rsidR="002A141D">
        <w:rPr>
          <w:rFonts w:ascii="Times New Roman" w:hAnsi="Times New Roman" w:cs="Times New Roman"/>
          <w:sz w:val="28"/>
          <w:szCs w:val="28"/>
        </w:rPr>
        <w:t>n thương dây VII</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Vỡ nền sọ tầ</w:t>
      </w:r>
      <w:r w:rsidR="002A141D">
        <w:rPr>
          <w:rFonts w:ascii="Times New Roman" w:hAnsi="Times New Roman" w:cs="Times New Roman"/>
          <w:sz w:val="28"/>
          <w:szCs w:val="28"/>
        </w:rPr>
        <w:t>ng sau:</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Gặp sau chấn thương vùng cổ chẩ</w:t>
      </w:r>
      <w:r w:rsidR="002A141D">
        <w:rPr>
          <w:rFonts w:ascii="Times New Roman" w:hAnsi="Times New Roman" w:cs="Times New Roman"/>
          <w:sz w:val="28"/>
          <w:szCs w:val="28"/>
        </w:rPr>
        <w:t>m</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Tụ máu vùng g</w:t>
      </w:r>
      <w:r w:rsidR="002A141D">
        <w:rPr>
          <w:rFonts w:ascii="Times New Roman" w:hAnsi="Times New Roman" w:cs="Times New Roman"/>
          <w:sz w:val="28"/>
          <w:szCs w:val="28"/>
        </w:rPr>
        <w:t>áy</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Vỡ xương vùng này có thể</w:t>
      </w:r>
      <w:r w:rsidR="002A141D">
        <w:rPr>
          <w:rFonts w:ascii="Times New Roman" w:hAnsi="Times New Roman" w:cs="Times New Roman"/>
          <w:sz w:val="28"/>
          <w:szCs w:val="28"/>
        </w:rPr>
        <w:t xml:space="preserve"> gây:</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tổn</w:t>
      </w:r>
      <w:proofErr w:type="gramEnd"/>
      <w:r>
        <w:rPr>
          <w:rFonts w:ascii="Times New Roman" w:hAnsi="Times New Roman" w:cs="Times New Roman"/>
          <w:sz w:val="28"/>
          <w:szCs w:val="28"/>
        </w:rPr>
        <w:t xml:space="preserve"> thương tiể</w:t>
      </w:r>
      <w:r w:rsidR="002A141D">
        <w:rPr>
          <w:rFonts w:ascii="Times New Roman" w:hAnsi="Times New Roman" w:cs="Times New Roman"/>
          <w:sz w:val="28"/>
          <w:szCs w:val="28"/>
        </w:rPr>
        <w:t>u não</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tổn</w:t>
      </w:r>
      <w:proofErr w:type="gramEnd"/>
      <w:r>
        <w:rPr>
          <w:rFonts w:ascii="Times New Roman" w:hAnsi="Times New Roman" w:cs="Times New Roman"/>
          <w:sz w:val="28"/>
          <w:szCs w:val="28"/>
        </w:rPr>
        <w:t xml:space="preserve"> thương ĐM đốt số</w:t>
      </w:r>
      <w:r w:rsidR="002A141D">
        <w:rPr>
          <w:rFonts w:ascii="Times New Roman" w:hAnsi="Times New Roman" w:cs="Times New Roman"/>
          <w:sz w:val="28"/>
          <w:szCs w:val="28"/>
        </w:rPr>
        <w:t>ng</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Vỡ rãnh trượ</w:t>
      </w:r>
      <w:r w:rsidR="00990050">
        <w:rPr>
          <w:rFonts w:ascii="Times New Roman" w:hAnsi="Times New Roman" w:cs="Times New Roman"/>
          <w:sz w:val="28"/>
          <w:szCs w:val="28"/>
        </w:rPr>
        <w:t>t</w:t>
      </w:r>
      <w:bookmarkStart w:id="0" w:name="_GoBack"/>
      <w:bookmarkEnd w:id="0"/>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Hiếm gặp</w:t>
      </w:r>
    </w:p>
    <w:p w:rsidR="002A141D"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rất</w:t>
      </w:r>
      <w:proofErr w:type="gramEnd"/>
      <w:r>
        <w:rPr>
          <w:rFonts w:ascii="Times New Roman" w:hAnsi="Times New Roman" w:cs="Times New Roman"/>
          <w:sz w:val="28"/>
          <w:szCs w:val="28"/>
        </w:rPr>
        <w:t xml:space="preserve"> nặng, thường kèm theo tổn thương thân não.</w:t>
      </w:r>
    </w:p>
    <w:p w:rsidR="00882764" w:rsidRDefault="0040236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1.2 Các biến chứng và tổn thương phối hợp</w:t>
      </w:r>
    </w:p>
    <w:p w:rsidR="0040236F"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Máu tụ dưới da đầu:</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lastRenderedPageBreak/>
        <w:t>- Khi có vỡ xương sọ, máu chảy ra ngoài tạo thành máu tụ dưới da đầu, máu chảy vào trong tạo thành máu tụ ngoài màng cứng</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Vì vậy không nên chọc hút khối máu tụ dưới da đầu trước 72h vì chọc hút và băng ép máu có thể chảy vào trong tạo thành máu tụ ngoài màng cứng chèn ép não.</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Máu tụ ngoài màng cứng:</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Là biến chứng rất hay gặp của vỡ xương sọ, gặp chủ yếu ở người trẻ, người già ít gặp hơn do màng não dính chặt vào xương sọ</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Nguồn gốc máu chảy: từ lớp xương xốp; tổn thương mạch máu màng não, đặc biệt ĐM màng não giữa; rách xoang TM.</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Lâm sàng:</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có</w:t>
      </w:r>
      <w:proofErr w:type="gramEnd"/>
      <w:r>
        <w:rPr>
          <w:rFonts w:ascii="Times New Roman" w:hAnsi="Times New Roman" w:cs="Times New Roman"/>
          <w:sz w:val="28"/>
          <w:szCs w:val="28"/>
        </w:rPr>
        <w:t xml:space="preserve"> khoảng tỉnh điển hình</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liệt</w:t>
      </w:r>
      <w:proofErr w:type="gramEnd"/>
      <w:r>
        <w:rPr>
          <w:rFonts w:ascii="Times New Roman" w:hAnsi="Times New Roman" w:cs="Times New Roman"/>
          <w:sz w:val="28"/>
          <w:szCs w:val="28"/>
        </w:rPr>
        <w:t xml:space="preserve"> nửa người bên đối diện bên khối máu tụ</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giãn</w:t>
      </w:r>
      <w:proofErr w:type="gramEnd"/>
      <w:r>
        <w:rPr>
          <w:rFonts w:ascii="Times New Roman" w:hAnsi="Times New Roman" w:cs="Times New Roman"/>
          <w:sz w:val="28"/>
          <w:szCs w:val="28"/>
        </w:rPr>
        <w:t xml:space="preserve"> đồng tử cùng bên khối máu tụ nếu đến muộn</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Tổn thương não:</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hay gặp dập não ở nền sọ, vùng tiếp xúc nhiều với xương sọ như thùy trán, thùy thái dương</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Biểu hiện l</w:t>
      </w:r>
      <w:r w:rsidR="00273BC7">
        <w:rPr>
          <w:rFonts w:ascii="Times New Roman" w:hAnsi="Times New Roman" w:cs="Times New Roman"/>
          <w:sz w:val="28"/>
          <w:szCs w:val="28"/>
        </w:rPr>
        <w:t xml:space="preserve">âm </w:t>
      </w:r>
      <w:r>
        <w:rPr>
          <w:rFonts w:ascii="Times New Roman" w:hAnsi="Times New Roman" w:cs="Times New Roman"/>
          <w:sz w:val="28"/>
          <w:szCs w:val="28"/>
        </w:rPr>
        <w:t>s</w:t>
      </w:r>
      <w:r w:rsidR="00273BC7">
        <w:rPr>
          <w:rFonts w:ascii="Times New Roman" w:hAnsi="Times New Roman" w:cs="Times New Roman"/>
          <w:sz w:val="28"/>
          <w:szCs w:val="28"/>
        </w:rPr>
        <w:t>àng</w:t>
      </w:r>
      <w:r>
        <w:rPr>
          <w:rFonts w:ascii="Times New Roman" w:hAnsi="Times New Roman" w:cs="Times New Roman"/>
          <w:sz w:val="28"/>
          <w:szCs w:val="28"/>
        </w:rPr>
        <w:t xml:space="preserve"> phụ thuộc vào tính chất và mức độ tổn thương của não</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Bệnh nhân ở trong trạng thái kích động, vật vã và hôn mê</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Tổn thương các dây thần kinh sọ</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Dây I: rất hay bị tổn thương nhất là khi vỡ lá sàng.</w:t>
      </w:r>
    </w:p>
    <w:p w:rsidR="00D33DCC" w:rsidRDefault="00D33DC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biểu</w:t>
      </w:r>
      <w:proofErr w:type="gramEnd"/>
      <w:r>
        <w:rPr>
          <w:rFonts w:ascii="Times New Roman" w:hAnsi="Times New Roman" w:cs="Times New Roman"/>
          <w:sz w:val="28"/>
          <w:szCs w:val="28"/>
        </w:rPr>
        <w:t xml:space="preserve"> hiện</w:t>
      </w:r>
      <w:r w:rsidR="00BF550C">
        <w:rPr>
          <w:rFonts w:ascii="Times New Roman" w:hAnsi="Times New Roman" w:cs="Times New Roman"/>
          <w:sz w:val="28"/>
          <w:szCs w:val="28"/>
        </w:rPr>
        <w:t xml:space="preserve"> : Ngửi kém hoặc mất ngửi chủ yếu 1 bên; thường phát hiện muộn do bệnh nhân kém tỉnh táo hoặc chảy máu mũi nên không thăm khám được.</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Dây II: là tổn thương hay gặp trong vỡ nền sọ tầng trước</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LS: mù, giãn đồng tử, mất phản xạ ánh sáng</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Cơ chế: </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 xml:space="preserve">Vỡ ống thị giác chèn ép dây II </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Máu tụ sau nhãn cầu chèn ép, phối hợp vỡ thành bên và trên của hố mắt</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ab/>
        <w:t>Máu tụ chèn ép TM làm tắc TM trung tâm võng mạc gây thiếu máu</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Dây III, VI: do vỡ xương vùng khe bướm</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Tổn thương dây VII, VIII: do vỡ xương đá</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giảm</w:t>
      </w:r>
      <w:proofErr w:type="gramEnd"/>
      <w:r>
        <w:rPr>
          <w:rFonts w:ascii="Times New Roman" w:hAnsi="Times New Roman" w:cs="Times New Roman"/>
          <w:sz w:val="28"/>
          <w:szCs w:val="28"/>
        </w:rPr>
        <w:t xml:space="preserve"> thính lực, nhiều khi điếc hoàn toàn (tổn thương dây VIII)</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Liệt mặt ngoại biên (tổn thương dây VII)</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Tổn thương mạch máu</w:t>
      </w:r>
    </w:p>
    <w:p w:rsidR="00BF550C" w:rsidRDefault="00BF550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r w:rsidR="00CB703F">
        <w:rPr>
          <w:rFonts w:ascii="Times New Roman" w:hAnsi="Times New Roman" w:cs="Times New Roman"/>
          <w:sz w:val="28"/>
          <w:szCs w:val="28"/>
        </w:rPr>
        <w:t>Tổn thương ĐM cảnh ngoài</w:t>
      </w:r>
    </w:p>
    <w:p w:rsidR="00CB703F" w:rsidRDefault="00CB703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Do vỡ xương ở lỗ tròn </w:t>
      </w:r>
      <w:proofErr w:type="gramStart"/>
      <w:r>
        <w:rPr>
          <w:rFonts w:ascii="Times New Roman" w:hAnsi="Times New Roman" w:cs="Times New Roman"/>
          <w:sz w:val="28"/>
          <w:szCs w:val="28"/>
        </w:rPr>
        <w:t>bé</w:t>
      </w:r>
      <w:proofErr w:type="gramEnd"/>
    </w:p>
    <w:p w:rsidR="00CB703F" w:rsidRDefault="00CB703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Ls: chảy máu dữ dội, </w:t>
      </w:r>
      <w:r w:rsidR="00F53692">
        <w:rPr>
          <w:rFonts w:ascii="Times New Roman" w:hAnsi="Times New Roman" w:cs="Times New Roman"/>
          <w:sz w:val="28"/>
          <w:szCs w:val="28"/>
        </w:rPr>
        <w:t>hình thành MTNMC hố thái dương</w:t>
      </w:r>
    </w:p>
    <w:p w:rsidR="00F53692" w:rsidRDefault="00F53692"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Tiến triển rất nhanh, khoảng tỉnh ngắn chỉ tính bằng phút</w:t>
      </w:r>
    </w:p>
    <w:p w:rsidR="00F53692" w:rsidRDefault="00F53692"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Bệnh nhân tử vong nhanh chóng nếu không cấp cứu kịp thời </w:t>
      </w:r>
    </w:p>
    <w:p w:rsidR="00F53692"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w:t>
      </w:r>
      <w:r w:rsidR="00F53692">
        <w:rPr>
          <w:rFonts w:ascii="Times New Roman" w:hAnsi="Times New Roman" w:cs="Times New Roman"/>
          <w:sz w:val="28"/>
          <w:szCs w:val="28"/>
        </w:rPr>
        <w:t xml:space="preserve"> Tổn thương ĐM cảnh trong</w:t>
      </w:r>
    </w:p>
    <w:p w:rsidR="00F53692"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w:t>
      </w:r>
      <w:r w:rsidR="00F53692">
        <w:rPr>
          <w:rFonts w:ascii="Times New Roman" w:hAnsi="Times New Roman" w:cs="Times New Roman"/>
          <w:sz w:val="28"/>
          <w:szCs w:val="28"/>
        </w:rPr>
        <w:t xml:space="preserve"> Do xé rách màng cứng ở đoạ</w:t>
      </w:r>
      <w:r>
        <w:rPr>
          <w:rFonts w:ascii="Times New Roman" w:hAnsi="Times New Roman" w:cs="Times New Roman"/>
          <w:sz w:val="28"/>
          <w:szCs w:val="28"/>
        </w:rPr>
        <w:t xml:space="preserve">n ĐM màng não đi qua -&gt; </w:t>
      </w:r>
      <w:r w:rsidR="00F53692">
        <w:rPr>
          <w:rFonts w:ascii="Times New Roman" w:hAnsi="Times New Roman" w:cs="Times New Roman"/>
          <w:sz w:val="28"/>
          <w:szCs w:val="28"/>
        </w:rPr>
        <w:t>chảy máu ồ ạt ĐM cảnh, thiếu máu gần nửa bán cầu, bệnh nhân nhanh chóng đi vào hôm mê và tử vong</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Do tổn thương đoạn trong xoang hang, làm rò ĐM cảnh – xoang hang -&gt; bệnh nhân ù tai liên tục và nghe thấy tiếng thổi, khi ép vào ĐM cảnh vùng cổ thì hết ù tai và hết tiếng thổi, lồi mặt 1 bên và các mạch máu nhất là TM mắt cương tụ</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Cần chụp ĐM cảnh trong để chẩn đoán xác định</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lastRenderedPageBreak/>
        <w:t>- Tổn thương ĐM đốt sống</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Do vỡ tầng sau</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Chóng mặt, ngất khi quay cổ</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Tổn thương màng cứng</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Sẽ gây dò nước não tùy dưới da đầu, qua mũi, qua họng hoặc lỗ </w:t>
      </w:r>
      <w:proofErr w:type="gramStart"/>
      <w:r>
        <w:rPr>
          <w:rFonts w:ascii="Times New Roman" w:hAnsi="Times New Roman" w:cs="Times New Roman"/>
          <w:sz w:val="28"/>
          <w:szCs w:val="28"/>
        </w:rPr>
        <w:t>tai</w:t>
      </w:r>
      <w:proofErr w:type="gramEnd"/>
      <w:r>
        <w:rPr>
          <w:rFonts w:ascii="Times New Roman" w:hAnsi="Times New Roman" w:cs="Times New Roman"/>
          <w:sz w:val="28"/>
          <w:szCs w:val="28"/>
        </w:rPr>
        <w:t>. Nếu không điều trị kịp thời sẽ gây viêm màng não</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Khi vỡ vòm sọ + tổn thương màng cứng:</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Hậu quả: dò nước não tủy dưới da đầu. Khám thấy 1 khối căng dưới da đầu, dễ nhầm với khối máu tụ. Chọc hút khối ra dịch trong</w:t>
      </w:r>
    </w:p>
    <w:p w:rsidR="005829FC" w:rsidRDefault="005829FC"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Ở trẻ em dễ gây vỡ xương sọ tiến triển (đường vỡ &gt;4 cm) do dịch não tủy và tổ chức não chui vào đường vỡ, dần đẩy 2 mép xương vỡ tách nhau ra ngày càng rộng, làm não thoát ra ngoài, nằm dưới da đầu</w:t>
      </w:r>
      <w:r w:rsidR="00DB2F9F">
        <w:rPr>
          <w:rFonts w:ascii="Times New Roman" w:hAnsi="Times New Roman" w:cs="Times New Roman"/>
          <w:sz w:val="28"/>
          <w:szCs w:val="28"/>
        </w:rPr>
        <w:t>.</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Khi vỡ nền sọ + tổn thương màng cứng:</w:t>
      </w:r>
    </w:p>
    <w:p w:rsidR="00DB2F9F"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Vỡ nền sọ trước: Ở vùng xoang trán nếu có tổn thương thành sau xoang và màng cứng sẽ gây dò nước não tủy qua mũi và khi sẽ đi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chiều ngược lại vào khoang dưới màng cứng. Dò qua xoang sàng ít gặp hơn, biểu hiện dò nước não tủy vào họng.</w:t>
      </w:r>
    </w:p>
    <w:p w:rsidR="00FD45E1" w:rsidRDefault="00DB2F9F"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Vỡ nền sọ tầng giữa: gây dò nước não qua lỗ </w:t>
      </w:r>
      <w:proofErr w:type="gramStart"/>
      <w:r>
        <w:rPr>
          <w:rFonts w:ascii="Times New Roman" w:hAnsi="Times New Roman" w:cs="Times New Roman"/>
          <w:sz w:val="28"/>
          <w:szCs w:val="28"/>
        </w:rPr>
        <w:t>tai</w:t>
      </w:r>
      <w:proofErr w:type="gramEnd"/>
      <w:r>
        <w:rPr>
          <w:rFonts w:ascii="Times New Roman" w:hAnsi="Times New Roman" w:cs="Times New Roman"/>
          <w:sz w:val="28"/>
          <w:szCs w:val="28"/>
        </w:rPr>
        <w:t>, việc điều trị khó khăn hơn nhiề</w:t>
      </w:r>
      <w:r w:rsidR="00104D05">
        <w:rPr>
          <w:rFonts w:ascii="Times New Roman" w:hAnsi="Times New Roman" w:cs="Times New Roman"/>
          <w:sz w:val="28"/>
          <w:szCs w:val="28"/>
        </w:rPr>
        <w:t>u</w:t>
      </w:r>
    </w:p>
    <w:p w:rsidR="00A86395" w:rsidRDefault="00A86395" w:rsidP="00CC124A">
      <w:pPr>
        <w:spacing w:after="0" w:line="240" w:lineRule="auto"/>
        <w:ind w:left="720" w:right="-432"/>
        <w:jc w:val="both"/>
        <w:rPr>
          <w:rFonts w:ascii="Times New Roman" w:hAnsi="Times New Roman" w:cs="Times New Roman"/>
          <w:sz w:val="28"/>
          <w:szCs w:val="28"/>
        </w:rPr>
      </w:pPr>
      <w:proofErr w:type="gramStart"/>
      <w:r>
        <w:rPr>
          <w:rFonts w:ascii="Times New Roman" w:hAnsi="Times New Roman" w:cs="Times New Roman"/>
          <w:sz w:val="28"/>
          <w:szCs w:val="28"/>
        </w:rPr>
        <w:t>2.Cận</w:t>
      </w:r>
      <w:proofErr w:type="gramEnd"/>
      <w:r>
        <w:rPr>
          <w:rFonts w:ascii="Times New Roman" w:hAnsi="Times New Roman" w:cs="Times New Roman"/>
          <w:sz w:val="28"/>
          <w:szCs w:val="28"/>
        </w:rPr>
        <w:t xml:space="preserve"> lâm sàng (4)</w:t>
      </w:r>
    </w:p>
    <w:p w:rsidR="00A86395" w:rsidRDefault="00A86395"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2.1. XQ sọ quy ước</w:t>
      </w:r>
    </w:p>
    <w:p w:rsidR="00A86395" w:rsidRDefault="00A86395"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Dễ dàng thấy tổn thương vỡ xương </w:t>
      </w:r>
      <w:proofErr w:type="gramStart"/>
      <w:r>
        <w:rPr>
          <w:rFonts w:ascii="Times New Roman" w:hAnsi="Times New Roman" w:cs="Times New Roman"/>
          <w:sz w:val="28"/>
          <w:szCs w:val="28"/>
        </w:rPr>
        <w:t>sọ ,nhưng</w:t>
      </w:r>
      <w:proofErr w:type="gramEnd"/>
      <w:r>
        <w:rPr>
          <w:rFonts w:ascii="Times New Roman" w:hAnsi="Times New Roman" w:cs="Times New Roman"/>
          <w:sz w:val="28"/>
          <w:szCs w:val="28"/>
        </w:rPr>
        <w:t>:</w:t>
      </w:r>
    </w:p>
    <w:p w:rsidR="00A86395" w:rsidRDefault="00A86395"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cần</w:t>
      </w:r>
      <w:proofErr w:type="gramEnd"/>
      <w:r>
        <w:rPr>
          <w:rFonts w:ascii="Times New Roman" w:hAnsi="Times New Roman" w:cs="Times New Roman"/>
          <w:sz w:val="28"/>
          <w:szCs w:val="28"/>
        </w:rPr>
        <w:t xml:space="preserve"> phân biệt với các đường mạch ăn lõm vào xương ,vào khe khớp</w:t>
      </w:r>
    </w:p>
    <w:p w:rsidR="00A86395" w:rsidRDefault="00A86395"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khi</w:t>
      </w:r>
      <w:proofErr w:type="gramEnd"/>
      <w:r>
        <w:rPr>
          <w:rFonts w:ascii="Times New Roman" w:hAnsi="Times New Roman" w:cs="Times New Roman"/>
          <w:sz w:val="28"/>
          <w:szCs w:val="28"/>
        </w:rPr>
        <w:t xml:space="preserve"> có lún sọ cần chụp tiếp tuyến</w:t>
      </w:r>
    </w:p>
    <w:p w:rsidR="00A86395" w:rsidRDefault="00A86395"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vỡ</w:t>
      </w:r>
      <w:proofErr w:type="gramEnd"/>
      <w:r>
        <w:rPr>
          <w:rFonts w:ascii="Times New Roman" w:hAnsi="Times New Roman" w:cs="Times New Roman"/>
          <w:sz w:val="28"/>
          <w:szCs w:val="28"/>
        </w:rPr>
        <w:t xml:space="preserve"> nền sọ khó xác định trên XQ ,do khối xương mặt che lấp</w:t>
      </w:r>
    </w:p>
    <w:p w:rsidR="00A86395" w:rsidRDefault="00A86395"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-Ngoài </w:t>
      </w:r>
      <w:proofErr w:type="gramStart"/>
      <w:r>
        <w:rPr>
          <w:rFonts w:ascii="Times New Roman" w:hAnsi="Times New Roman" w:cs="Times New Roman"/>
          <w:sz w:val="28"/>
          <w:szCs w:val="28"/>
        </w:rPr>
        <w:t>ra :</w:t>
      </w:r>
      <w:proofErr w:type="gramEnd"/>
      <w:r>
        <w:rPr>
          <w:rFonts w:ascii="Times New Roman" w:hAnsi="Times New Roman" w:cs="Times New Roman"/>
          <w:sz w:val="28"/>
          <w:szCs w:val="28"/>
        </w:rPr>
        <w:t xml:space="preserve"> chụp XQ thấy hình ảnh khí trong sọ , trong Đm cảnh hoặc trong não thất khi rò thông với não thất</w:t>
      </w:r>
    </w:p>
    <w:p w:rsidR="00A86395" w:rsidRDefault="00A86395"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2.2. Chụp CLVT</w:t>
      </w:r>
    </w:p>
    <w:p w:rsidR="00A86395" w:rsidRDefault="00A86395"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r w:rsidR="00E030DD">
        <w:rPr>
          <w:rFonts w:ascii="Times New Roman" w:hAnsi="Times New Roman" w:cs="Times New Roman"/>
          <w:sz w:val="28"/>
          <w:szCs w:val="28"/>
        </w:rPr>
        <w:t xml:space="preserve">Xác định được tổn thương của xương </w:t>
      </w:r>
      <w:proofErr w:type="gramStart"/>
      <w:r w:rsidR="00E030DD">
        <w:rPr>
          <w:rFonts w:ascii="Times New Roman" w:hAnsi="Times New Roman" w:cs="Times New Roman"/>
          <w:sz w:val="28"/>
          <w:szCs w:val="28"/>
        </w:rPr>
        <w:t>sọ :</w:t>
      </w:r>
      <w:proofErr w:type="gramEnd"/>
    </w:p>
    <w:p w:rsidR="00E030DD" w:rsidRDefault="00E030DD"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+khi nghi ngờ tổn thương dây II =&gt; chụp cắt lớp dày 2mm, vùng đỉnh hốc mắt để tìm tổn thương ống gai thị giác.</w:t>
      </w:r>
    </w:p>
    <w:p w:rsidR="00E030DD" w:rsidRDefault="00E030DD"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+khi có biểu hiện vỡ xương đá =&gt; chụp CLVT xương đá</w:t>
      </w:r>
    </w:p>
    <w:p w:rsidR="00E030DD" w:rsidRDefault="00E030DD"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-Xác định được các biến chứng </w:t>
      </w:r>
    </w:p>
    <w:p w:rsidR="00E030DD" w:rsidRDefault="00E030DD"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MTNMC ,MTDMC</w:t>
      </w:r>
      <w:proofErr w:type="gramEnd"/>
    </w:p>
    <w:p w:rsidR="00E030DD" w:rsidRDefault="00E030DD"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+Dập </w:t>
      </w:r>
      <w:proofErr w:type="gramStart"/>
      <w:r>
        <w:rPr>
          <w:rFonts w:ascii="Times New Roman" w:hAnsi="Times New Roman" w:cs="Times New Roman"/>
          <w:sz w:val="28"/>
          <w:szCs w:val="28"/>
        </w:rPr>
        <w:t>não ,phù</w:t>
      </w:r>
      <w:proofErr w:type="gramEnd"/>
      <w:r>
        <w:rPr>
          <w:rFonts w:ascii="Times New Roman" w:hAnsi="Times New Roman" w:cs="Times New Roman"/>
          <w:sz w:val="28"/>
          <w:szCs w:val="28"/>
        </w:rPr>
        <w:t xml:space="preserve"> não ,thiếu máu</w:t>
      </w:r>
    </w:p>
    <w:p w:rsidR="00E030DD" w:rsidRDefault="00E030DD"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+Khí trong sọ</w:t>
      </w:r>
    </w:p>
    <w:p w:rsidR="00E030DD" w:rsidRDefault="00E030DD"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2.3</w:t>
      </w:r>
      <w:proofErr w:type="gramStart"/>
      <w:r>
        <w:rPr>
          <w:rFonts w:ascii="Times New Roman" w:hAnsi="Times New Roman" w:cs="Times New Roman"/>
          <w:sz w:val="28"/>
          <w:szCs w:val="28"/>
        </w:rPr>
        <w:t>.Chụp</w:t>
      </w:r>
      <w:proofErr w:type="gramEnd"/>
      <w:r>
        <w:rPr>
          <w:rFonts w:ascii="Times New Roman" w:hAnsi="Times New Roman" w:cs="Times New Roman"/>
          <w:sz w:val="28"/>
          <w:szCs w:val="28"/>
        </w:rPr>
        <w:t xml:space="preserve"> ĐM não</w:t>
      </w:r>
    </w:p>
    <w:p w:rsidR="00E030DD" w:rsidRDefault="00E030DD"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CĐ: khi nghi ngờ tổn thương mm não như: </w:t>
      </w:r>
      <w:r w:rsidR="00F11DFA">
        <w:rPr>
          <w:rFonts w:ascii="Times New Roman" w:hAnsi="Times New Roman" w:cs="Times New Roman"/>
          <w:sz w:val="28"/>
          <w:szCs w:val="28"/>
        </w:rPr>
        <w:t>ĐM đốt sống, rò ĐM cảnh trong- xoang hang</w:t>
      </w:r>
    </w:p>
    <w:p w:rsidR="00F11DFA" w:rsidRDefault="00F11DF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H/a chụp ĐM não trong rò ĐM cảnh –xoang hang:</w:t>
      </w:r>
    </w:p>
    <w:p w:rsidR="00F11DFA" w:rsidRDefault="00F11DF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+thấy được lỗ rò</w:t>
      </w:r>
    </w:p>
    <w:p w:rsidR="00F11DFA" w:rsidRDefault="00F11DF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+giãn TM mắt</w:t>
      </w:r>
    </w:p>
    <w:p w:rsidR="00F11DFA" w:rsidRDefault="00F11DFA" w:rsidP="00CC124A">
      <w:pPr>
        <w:spacing w:after="0" w:line="240" w:lineRule="auto"/>
        <w:ind w:left="720" w:right="-432"/>
        <w:jc w:val="both"/>
        <w:rPr>
          <w:rFonts w:ascii="Times New Roman" w:hAnsi="Times New Roman" w:cs="Times New Roman"/>
          <w:sz w:val="28"/>
          <w:szCs w:val="28"/>
        </w:rPr>
      </w:pPr>
      <w:proofErr w:type="gramStart"/>
      <w:r>
        <w:rPr>
          <w:rFonts w:ascii="Times New Roman" w:hAnsi="Times New Roman" w:cs="Times New Roman"/>
          <w:sz w:val="28"/>
          <w:szCs w:val="28"/>
        </w:rPr>
        <w:t>+  lên</w:t>
      </w:r>
      <w:proofErr w:type="gramEnd"/>
      <w:r>
        <w:rPr>
          <w:rFonts w:ascii="Times New Roman" w:hAnsi="Times New Roman" w:cs="Times New Roman"/>
          <w:sz w:val="28"/>
          <w:szCs w:val="28"/>
        </w:rPr>
        <w:t xml:space="preserve"> ĐM não trước và giữa nghèo nàn</w:t>
      </w:r>
    </w:p>
    <w:p w:rsidR="00F11DFA" w:rsidRDefault="00F11DF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2.4. Xét nghiệm DNT</w:t>
      </w:r>
    </w:p>
    <w:p w:rsidR="00F11DFA" w:rsidRDefault="00F11DF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Chọc dò tủy </w:t>
      </w:r>
      <w:proofErr w:type="gramStart"/>
      <w:r>
        <w:rPr>
          <w:rFonts w:ascii="Times New Roman" w:hAnsi="Times New Roman" w:cs="Times New Roman"/>
          <w:sz w:val="28"/>
          <w:szCs w:val="28"/>
        </w:rPr>
        <w:t>sống :</w:t>
      </w:r>
      <w:proofErr w:type="gramEnd"/>
      <w:r>
        <w:rPr>
          <w:rFonts w:ascii="Times New Roman" w:hAnsi="Times New Roman" w:cs="Times New Roman"/>
          <w:sz w:val="28"/>
          <w:szCs w:val="28"/>
        </w:rPr>
        <w:t xml:space="preserve"> làm xn sinh hóa, cấy VK và làm KSĐ khi rò nước não tủy</w:t>
      </w:r>
    </w:p>
    <w:p w:rsidR="00F11DFA" w:rsidRDefault="00F11DF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Lưu ý: tình trạng TALNS thì thận trọng</w:t>
      </w:r>
    </w:p>
    <w:p w:rsidR="00F11DFA" w:rsidRDefault="00F11DF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=&gt; CĐXĐ = LS + CLS</w:t>
      </w:r>
    </w:p>
    <w:p w:rsidR="00F11DFA" w:rsidRDefault="00F11DF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lastRenderedPageBreak/>
        <w:t xml:space="preserve">II.Điều </w:t>
      </w:r>
      <w:proofErr w:type="gramStart"/>
      <w:r>
        <w:rPr>
          <w:rFonts w:ascii="Times New Roman" w:hAnsi="Times New Roman" w:cs="Times New Roman"/>
          <w:sz w:val="28"/>
          <w:szCs w:val="28"/>
        </w:rPr>
        <w:t>trị :</w:t>
      </w:r>
      <w:proofErr w:type="gramEnd"/>
      <w:r>
        <w:rPr>
          <w:rFonts w:ascii="Times New Roman" w:hAnsi="Times New Roman" w:cs="Times New Roman"/>
          <w:sz w:val="28"/>
          <w:szCs w:val="28"/>
        </w:rPr>
        <w:t xml:space="preserve"> Tất cả các trường hợp vỡ xương sọ cần theo dõ sát b/c của nó, đặc biệt là MTNMC</w:t>
      </w:r>
    </w:p>
    <w:p w:rsidR="00F11DFA" w:rsidRDefault="00F11DFA" w:rsidP="00990050">
      <w:pPr>
        <w:pStyle w:val="ListParagraph"/>
        <w:numPr>
          <w:ilvl w:val="0"/>
          <w:numId w:val="2"/>
        </w:numPr>
        <w:spacing w:after="0" w:line="240" w:lineRule="auto"/>
        <w:ind w:right="-432"/>
        <w:jc w:val="both"/>
        <w:rPr>
          <w:rFonts w:ascii="Times New Roman" w:hAnsi="Times New Roman" w:cs="Times New Roman"/>
          <w:sz w:val="28"/>
          <w:szCs w:val="28"/>
        </w:rPr>
      </w:pPr>
      <w:r>
        <w:rPr>
          <w:rFonts w:ascii="Times New Roman" w:hAnsi="Times New Roman" w:cs="Times New Roman"/>
          <w:sz w:val="28"/>
          <w:szCs w:val="28"/>
        </w:rPr>
        <w:t>Vỡ vòm sọ (5)</w:t>
      </w:r>
    </w:p>
    <w:p w:rsidR="00F11DFA" w:rsidRDefault="00F11DF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w:t>
      </w:r>
      <w:r w:rsidR="00CC124A">
        <w:rPr>
          <w:rFonts w:ascii="Times New Roman" w:hAnsi="Times New Roman" w:cs="Times New Roman"/>
          <w:sz w:val="28"/>
          <w:szCs w:val="28"/>
        </w:rPr>
        <w:t xml:space="preserve"> </w:t>
      </w:r>
      <w:r>
        <w:rPr>
          <w:rFonts w:ascii="Times New Roman" w:hAnsi="Times New Roman" w:cs="Times New Roman"/>
          <w:sz w:val="28"/>
          <w:szCs w:val="28"/>
        </w:rPr>
        <w:t xml:space="preserve">Vỡ vòm sọ đơn </w:t>
      </w:r>
      <w:proofErr w:type="gramStart"/>
      <w:r>
        <w:rPr>
          <w:rFonts w:ascii="Times New Roman" w:hAnsi="Times New Roman" w:cs="Times New Roman"/>
          <w:sz w:val="28"/>
          <w:szCs w:val="28"/>
        </w:rPr>
        <w:t>thuần</w:t>
      </w:r>
      <w:r w:rsidR="00487C56">
        <w:rPr>
          <w:rFonts w:ascii="Times New Roman" w:hAnsi="Times New Roman" w:cs="Times New Roman"/>
          <w:sz w:val="28"/>
          <w:szCs w:val="28"/>
        </w:rPr>
        <w:t xml:space="preserve"> :</w:t>
      </w:r>
      <w:proofErr w:type="gramEnd"/>
      <w:r w:rsidR="00487C56">
        <w:rPr>
          <w:rFonts w:ascii="Times New Roman" w:hAnsi="Times New Roman" w:cs="Times New Roman"/>
          <w:sz w:val="28"/>
          <w:szCs w:val="28"/>
        </w:rPr>
        <w:t xml:space="preserve"> thuốc giảm đau + TD sát tri giác và dh thần kinh khu trú để phát hiện sớm MTNMC</w:t>
      </w:r>
    </w:p>
    <w:p w:rsidR="00487C56" w:rsidRDefault="00487C56"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w:t>
      </w:r>
      <w:r w:rsidR="00CC124A">
        <w:rPr>
          <w:rFonts w:ascii="Times New Roman" w:hAnsi="Times New Roman" w:cs="Times New Roman"/>
          <w:sz w:val="28"/>
          <w:szCs w:val="28"/>
        </w:rPr>
        <w:t xml:space="preserve"> </w:t>
      </w:r>
      <w:r>
        <w:rPr>
          <w:rFonts w:ascii="Times New Roman" w:hAnsi="Times New Roman" w:cs="Times New Roman"/>
          <w:sz w:val="28"/>
          <w:szCs w:val="28"/>
        </w:rPr>
        <w:t>Vỡ xương sọ có VT phải cắt lọc kiểm tra lấy bỏ các mảnh xương vỡ</w:t>
      </w:r>
    </w:p>
    <w:p w:rsidR="00C72393" w:rsidRDefault="00C7239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w:t>
      </w:r>
      <w:r w:rsidR="00CC124A">
        <w:rPr>
          <w:rFonts w:ascii="Times New Roman" w:hAnsi="Times New Roman" w:cs="Times New Roman"/>
          <w:sz w:val="28"/>
          <w:szCs w:val="28"/>
        </w:rPr>
        <w:t xml:space="preserve"> </w:t>
      </w:r>
      <w:r>
        <w:rPr>
          <w:rFonts w:ascii="Times New Roman" w:hAnsi="Times New Roman" w:cs="Times New Roman"/>
          <w:sz w:val="28"/>
          <w:szCs w:val="28"/>
        </w:rPr>
        <w:t xml:space="preserve">Lún sọ ở người </w:t>
      </w:r>
      <w:proofErr w:type="gramStart"/>
      <w:r>
        <w:rPr>
          <w:rFonts w:ascii="Times New Roman" w:hAnsi="Times New Roman" w:cs="Times New Roman"/>
          <w:sz w:val="28"/>
          <w:szCs w:val="28"/>
        </w:rPr>
        <w:t>trẻ :</w:t>
      </w:r>
      <w:proofErr w:type="gramEnd"/>
    </w:p>
    <w:p w:rsidR="00CC124A" w:rsidRDefault="00C72393"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w:t>
      </w:r>
      <w:r w:rsidR="00CC124A">
        <w:rPr>
          <w:rFonts w:ascii="Times New Roman" w:hAnsi="Times New Roman" w:cs="Times New Roman"/>
          <w:sz w:val="28"/>
          <w:szCs w:val="28"/>
        </w:rPr>
        <w:t xml:space="preserve"> </w:t>
      </w:r>
      <w:proofErr w:type="gramStart"/>
      <w:r>
        <w:rPr>
          <w:rFonts w:ascii="Times New Roman" w:hAnsi="Times New Roman" w:cs="Times New Roman"/>
          <w:sz w:val="28"/>
          <w:szCs w:val="28"/>
        </w:rPr>
        <w:t>khi</w:t>
      </w:r>
      <w:proofErr w:type="gramEnd"/>
      <w:r>
        <w:rPr>
          <w:rFonts w:ascii="Times New Roman" w:hAnsi="Times New Roman" w:cs="Times New Roman"/>
          <w:sz w:val="28"/>
          <w:szCs w:val="28"/>
        </w:rPr>
        <w:t xml:space="preserve"> lún &gt;1/2 chiều dày bản xương =&gt; mổ nhấc mảnh lún tránh chèn ép não, gấy động kinh về sau.</w:t>
      </w:r>
    </w:p>
    <w:p w:rsidR="00CC124A" w:rsidRDefault="00CC124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r w:rsidRPr="00CC124A">
        <w:rPr>
          <w:rFonts w:ascii="Times New Roman" w:hAnsi="Times New Roman" w:cs="Times New Roman"/>
          <w:sz w:val="28"/>
          <w:szCs w:val="28"/>
        </w:rPr>
        <w:t>Nếu lún xương vào xoang TM: chỉ can thiệp khi có dấu hiệu chèn ép xoang TM.</w:t>
      </w:r>
    </w:p>
    <w:p w:rsidR="00CC124A" w:rsidRDefault="00CC124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r w:rsidRPr="00CC124A">
        <w:rPr>
          <w:rFonts w:ascii="Times New Roman" w:hAnsi="Times New Roman" w:cs="Times New Roman"/>
          <w:sz w:val="28"/>
          <w:szCs w:val="28"/>
        </w:rPr>
        <w:t>Cần mổ làm sạch xoang hơi, lấy bỏ phần niêm mạc xoang bị dập nát.</w:t>
      </w:r>
    </w:p>
    <w:p w:rsidR="00CC124A" w:rsidRDefault="00CC124A" w:rsidP="00CC124A">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r w:rsidRPr="00CC124A">
        <w:rPr>
          <w:rFonts w:ascii="Times New Roman" w:hAnsi="Times New Roman" w:cs="Times New Roman"/>
          <w:sz w:val="28"/>
          <w:szCs w:val="28"/>
        </w:rPr>
        <w:t>Cho kháng sinh chống nhiễm khuẩn.</w:t>
      </w:r>
    </w:p>
    <w:p w:rsidR="0035249F" w:rsidRDefault="00CC124A" w:rsidP="0035249F">
      <w:pPr>
        <w:spacing w:after="0" w:line="240" w:lineRule="auto"/>
        <w:ind w:left="720" w:right="-432"/>
        <w:jc w:val="both"/>
        <w:rPr>
          <w:rFonts w:ascii="Times New Roman" w:hAnsi="Times New Roman" w:cs="Times New Roman"/>
          <w:sz w:val="28"/>
          <w:szCs w:val="28"/>
        </w:rPr>
      </w:pPr>
      <w:r>
        <w:rPr>
          <w:rFonts w:ascii="Times New Roman" w:hAnsi="Times New Roman" w:cs="Times New Roman"/>
          <w:sz w:val="28"/>
          <w:szCs w:val="28"/>
        </w:rPr>
        <w:t xml:space="preserve">- </w:t>
      </w:r>
      <w:r w:rsidRPr="00CC124A">
        <w:rPr>
          <w:rFonts w:ascii="Times New Roman" w:hAnsi="Times New Roman" w:cs="Times New Roman"/>
          <w:sz w:val="28"/>
          <w:szCs w:val="28"/>
        </w:rPr>
        <w:t>Vỡ sọ tiến triển: mổ sớm vá màng cứng + tạo hình hộp sọ bằng xương sườn, xương chậu.</w:t>
      </w:r>
    </w:p>
    <w:p w:rsidR="00CC124A" w:rsidRPr="0035249F" w:rsidRDefault="00CC124A" w:rsidP="0035249F">
      <w:pPr>
        <w:spacing w:after="0" w:line="240" w:lineRule="auto"/>
        <w:ind w:left="720" w:right="-432"/>
        <w:jc w:val="both"/>
        <w:rPr>
          <w:rFonts w:ascii="Times New Roman" w:hAnsi="Times New Roman" w:cs="Times New Roman"/>
          <w:sz w:val="28"/>
          <w:szCs w:val="28"/>
        </w:rPr>
      </w:pPr>
      <w:r w:rsidRPr="0035249F">
        <w:rPr>
          <w:rFonts w:ascii="Times New Roman" w:hAnsi="Times New Roman" w:cs="Times New Roman"/>
          <w:sz w:val="28"/>
          <w:szCs w:val="28"/>
        </w:rPr>
        <w:t>3.</w:t>
      </w:r>
      <w:r w:rsidR="0035249F">
        <w:rPr>
          <w:rFonts w:ascii="Times New Roman" w:hAnsi="Times New Roman" w:cs="Times New Roman"/>
          <w:sz w:val="28"/>
          <w:szCs w:val="28"/>
        </w:rPr>
        <w:t xml:space="preserve"> </w:t>
      </w:r>
      <w:r w:rsidRPr="0035249F">
        <w:rPr>
          <w:rFonts w:ascii="Times New Roman" w:hAnsi="Times New Roman" w:cs="Times New Roman"/>
          <w:sz w:val="28"/>
          <w:szCs w:val="28"/>
        </w:rPr>
        <w:t>Vỡ nền sọ:</w:t>
      </w:r>
    </w:p>
    <w:tbl>
      <w:tblPr>
        <w:tblStyle w:val="TableGrid"/>
        <w:tblW w:w="10041" w:type="dxa"/>
        <w:tblInd w:w="759" w:type="dxa"/>
        <w:tblLook w:val="04A0" w:firstRow="1" w:lastRow="0" w:firstColumn="1" w:lastColumn="0" w:noHBand="0" w:noVBand="1"/>
      </w:tblPr>
      <w:tblGrid>
        <w:gridCol w:w="3295"/>
        <w:gridCol w:w="3312"/>
        <w:gridCol w:w="3434"/>
      </w:tblGrid>
      <w:tr w:rsidR="00CC124A" w:rsidRPr="001519E5" w:rsidTr="0035249F">
        <w:trPr>
          <w:trHeight w:val="330"/>
        </w:trPr>
        <w:tc>
          <w:tcPr>
            <w:tcW w:w="3295" w:type="dxa"/>
          </w:tcPr>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Rò nước não tủy</w:t>
            </w:r>
          </w:p>
        </w:tc>
        <w:tc>
          <w:tcPr>
            <w:tcW w:w="3312" w:type="dxa"/>
          </w:tcPr>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Thương tổn thần kinh</w:t>
            </w:r>
          </w:p>
        </w:tc>
        <w:tc>
          <w:tcPr>
            <w:tcW w:w="3434" w:type="dxa"/>
          </w:tcPr>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Thương tổn mạch máu</w:t>
            </w:r>
          </w:p>
        </w:tc>
      </w:tr>
      <w:tr w:rsidR="00CC124A" w:rsidRPr="001519E5" w:rsidTr="0035249F">
        <w:tc>
          <w:tcPr>
            <w:tcW w:w="3295" w:type="dxa"/>
          </w:tcPr>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Thái độ xử trí khác nhau</w:t>
            </w:r>
            <w:proofErr w:type="gramStart"/>
            <w:r w:rsidRPr="001519E5">
              <w:rPr>
                <w:rFonts w:ascii="Times New Roman" w:hAnsi="Times New Roman" w:cs="Times New Roman"/>
                <w:sz w:val="28"/>
                <w:szCs w:val="28"/>
              </w:rPr>
              <w:t>:Tùy</w:t>
            </w:r>
            <w:proofErr w:type="gramEnd"/>
            <w:r w:rsidRPr="001519E5">
              <w:rPr>
                <w:rFonts w:ascii="Times New Roman" w:hAnsi="Times New Roman" w:cs="Times New Roman"/>
                <w:sz w:val="28"/>
                <w:szCs w:val="28"/>
              </w:rPr>
              <w:t xml:space="preserve"> thuộc tính chất, mức độ và tổn thương xương sọ.</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Cho ks chống nk: Liều cao, toàn thân, thường phối hợp Cephalosporine thế hệ 3 với Metronidazole.</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-Nếu rò qua mũi, hình ảnh CLVT thấy vỡ thành sau xoang trán, có mảnh vỡ lún vào xương sọ, xử trí:</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Mổ sớm: Mổ cửa sổ xương trán 2 bên, vá lỗ rò = cân, màng xung quanh và tốt nhất là sử dụng phối hợp với cồn sinh học</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Bịt luôn lỗ thông từ xoang trán xuống mũi bằng cơ hoặc sáp ong tẩm Betadin.</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Nếu rò quanh xoang bướm, qua lỗ tai, xoang trán mà không thấy vỡ lún thành sau</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Điều trị nội khoa trong 3 tuần:</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Kháng sinh</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Lợi tiểu để giảm tiết dịch não tủy.</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lastRenderedPageBreak/>
              <w:t xml:space="preserve">    | Nằm đầu cao</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Nếu tiếp tục rò:</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Chọc dò tủy sống hàng ngày rút từ 30-40 ml nước não tủy.</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Tốt nhất là dẫn lưu nước não tủy và thắt lưng = Catheter, hạ thấp đầu hệ thống dẫn lưu, cho đến khi hết rò và khi hết rò khoảng 5 ngày mới nên rút dẫn lưu.</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Chú ý: Hệ thống dẫn lưu phải tuyệt đối vô khuẩn, vì rút dễ nk màng não.</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Nếu không có kết quả hoặc rò tái phát cần phải can thiệp bằng phẫu thuật.</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Đối với rò qua mũi họng: Mở nắp sọ trán 2 bên, tìm lỗ rò, vá và tăng áp bằng cồn sinh học.</w:t>
            </w:r>
          </w:p>
          <w:p w:rsidR="00CC124A" w:rsidRPr="001519E5" w:rsidRDefault="00CC124A" w:rsidP="00CC124A">
            <w:pPr>
              <w:jc w:val="both"/>
              <w:rPr>
                <w:rFonts w:ascii="Times New Roman" w:hAnsi="Times New Roman" w:cs="Times New Roman"/>
                <w:sz w:val="28"/>
                <w:szCs w:val="28"/>
              </w:rPr>
            </w:pPr>
            <w:r w:rsidRPr="001519E5">
              <w:rPr>
                <w:rFonts w:ascii="Times New Roman" w:hAnsi="Times New Roman" w:cs="Times New Roman"/>
                <w:sz w:val="28"/>
                <w:szCs w:val="28"/>
              </w:rPr>
              <w:t xml:space="preserve">    | Đối với rò qua tai cần Bịt hàm nhĩ bằng mỡ bụng và bịt lỗ vòi nhĩ bằng cân cơ thái dương.</w:t>
            </w:r>
          </w:p>
        </w:tc>
        <w:tc>
          <w:tcPr>
            <w:tcW w:w="3312" w:type="dxa"/>
          </w:tcPr>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lastRenderedPageBreak/>
              <w:t>- TT dây 1 nên điều trị nội khoa vì hay gặp ở đoạn tiếp giáp với não nên phẫu thuật ít mang lại hiệu quả và thường tổn thương 1 bên mũi</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TT dây II:</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 PT lấy máu tụ dưới hố mắt khi có lồi nhiều.</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 Vỡ ống thị giác có mảnh xương chèn ép thì cần phẫu thuật ngay, mở rộng lỗ thị giác giải phóng dây II.</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Thương tổn dây III, Vết thương ở khe bướm -&gt; Không có chỉ định phẫu thuật.</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TT dây VII:</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 Xuất hiện liệt mặt ngoại vi muộn sau chấn thương thường là do phù nề -&gt; Điều trị: thuốc chống phù nề, thường hồi phục sau 3 tháng.</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lastRenderedPageBreak/>
              <w:t xml:space="preserve"> + Xuất hiện liệt mặt ngoại vi ngay từ đầu: Phẫu thuật nên mổ qua đường mê nhĩ để nối lại dây tk bằng vi phẫu thuật</w:t>
            </w:r>
          </w:p>
        </w:tc>
        <w:tc>
          <w:tcPr>
            <w:tcW w:w="3434" w:type="dxa"/>
          </w:tcPr>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lastRenderedPageBreak/>
              <w:t>- TT ĐM cảnh ngoài gây TMNMC:</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 Mổ lấy máu tụ.</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 Cầm máu.</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|Bằng dao điện</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|Hoặc bít lỗ tròn bé = cơ hay spongel</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Rò ĐM cảnh- xoang hang</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 Trước đây dùng thủ thuật Brooks:</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|K thuật: thả miếng cơ từ đm cảnh gốc hoặc đm cảnh trong để bít lỗ rò</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 Ưu điểm: Là phương pháp đơn giản</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t xml:space="preserve">    | Nhược điểm là tỷ lệ thành công không cao và nhiều biến chứng như tắc ĐM cảnh trong, ĐM não giữa gây thiếu máu não -&gt; Nguy cơ tử cong rất cao.</w:t>
            </w:r>
          </w:p>
          <w:p w:rsidR="00CC124A" w:rsidRPr="001519E5" w:rsidRDefault="00CC124A" w:rsidP="00CC124A">
            <w:pPr>
              <w:spacing w:after="200"/>
              <w:jc w:val="both"/>
              <w:rPr>
                <w:rFonts w:ascii="Times New Roman" w:hAnsi="Times New Roman" w:cs="Times New Roman"/>
                <w:sz w:val="28"/>
                <w:szCs w:val="28"/>
              </w:rPr>
            </w:pPr>
            <w:r w:rsidRPr="001519E5">
              <w:rPr>
                <w:rFonts w:ascii="Times New Roman" w:hAnsi="Times New Roman" w:cs="Times New Roman"/>
                <w:sz w:val="28"/>
                <w:szCs w:val="28"/>
              </w:rPr>
              <w:lastRenderedPageBreak/>
              <w:t xml:space="preserve"> + Hiện nay dùng dao điện can thiệp: Dùng bóng để bịt lỗ rò mang lại kết quả rất tốt</w:t>
            </w:r>
          </w:p>
        </w:tc>
      </w:tr>
    </w:tbl>
    <w:p w:rsidR="001519E5" w:rsidRDefault="001519E5" w:rsidP="00CC124A">
      <w:pPr>
        <w:spacing w:after="0" w:line="240" w:lineRule="auto"/>
        <w:ind w:firstLine="273"/>
        <w:jc w:val="both"/>
        <w:rPr>
          <w:rFonts w:ascii="Times New Roman" w:hAnsi="Times New Roman" w:cs="Times New Roman"/>
          <w:sz w:val="28"/>
          <w:szCs w:val="28"/>
        </w:rPr>
      </w:pPr>
    </w:p>
    <w:p w:rsidR="00CC124A" w:rsidRPr="0035249F" w:rsidRDefault="00CC124A" w:rsidP="00CC124A">
      <w:pPr>
        <w:spacing w:after="0" w:line="240" w:lineRule="auto"/>
        <w:ind w:firstLine="273"/>
        <w:jc w:val="both"/>
        <w:rPr>
          <w:rFonts w:ascii="Times New Roman" w:hAnsi="Times New Roman" w:cs="Times New Roman"/>
          <w:sz w:val="28"/>
          <w:szCs w:val="28"/>
        </w:rPr>
      </w:pPr>
      <w:r w:rsidRPr="0035249F">
        <w:rPr>
          <w:rFonts w:ascii="Times New Roman" w:hAnsi="Times New Roman" w:cs="Times New Roman"/>
          <w:sz w:val="28"/>
          <w:szCs w:val="28"/>
        </w:rPr>
        <w:t>*</w:t>
      </w:r>
      <w:r w:rsidR="001519E5" w:rsidRPr="0035249F">
        <w:rPr>
          <w:rFonts w:ascii="Times New Roman" w:hAnsi="Times New Roman" w:cs="Times New Roman"/>
          <w:sz w:val="28"/>
          <w:szCs w:val="28"/>
        </w:rPr>
        <w:t xml:space="preserve"> </w:t>
      </w:r>
      <w:r w:rsidRPr="0035249F">
        <w:rPr>
          <w:rFonts w:ascii="Times New Roman" w:hAnsi="Times New Roman" w:cs="Times New Roman"/>
          <w:b/>
          <w:sz w:val="28"/>
          <w:szCs w:val="28"/>
        </w:rPr>
        <w:t xml:space="preserve">Nhấc xương lún </w:t>
      </w:r>
    </w:p>
    <w:p w:rsidR="00CC124A" w:rsidRPr="001519E5" w:rsidRDefault="00CC124A" w:rsidP="00CC124A">
      <w:pPr>
        <w:spacing w:after="0" w:line="240" w:lineRule="auto"/>
        <w:ind w:left="273"/>
        <w:jc w:val="both"/>
        <w:rPr>
          <w:rFonts w:ascii="Times New Roman" w:hAnsi="Times New Roman" w:cs="Times New Roman"/>
          <w:sz w:val="28"/>
          <w:szCs w:val="28"/>
        </w:rPr>
      </w:pPr>
      <w:r w:rsidRPr="001519E5">
        <w:rPr>
          <w:rFonts w:ascii="Times New Roman" w:hAnsi="Times New Roman" w:cs="Times New Roman"/>
          <w:sz w:val="28"/>
          <w:szCs w:val="28"/>
        </w:rPr>
        <w:t>- Những mảnh xương lún vào trong sọ đơn thuần không gây tử vong, nhưng mảnh xương lún tỳ vào màng cứng có thể gây chèn ép não, dập não ngay dưới màng cứng, lâu dần tạo dính thành sẹo vỏ não -&gt; Là nguy cơ gây những cơn động kinh sau này, nên cần lấy bỏ mảnh xương ra sớm.</w:t>
      </w:r>
    </w:p>
    <w:p w:rsidR="00CC124A" w:rsidRPr="001519E5" w:rsidRDefault="00CC124A" w:rsidP="00CC124A">
      <w:pPr>
        <w:spacing w:after="0" w:line="240" w:lineRule="auto"/>
        <w:ind w:left="273"/>
        <w:jc w:val="both"/>
        <w:rPr>
          <w:rFonts w:ascii="Times New Roman" w:hAnsi="Times New Roman" w:cs="Times New Roman"/>
          <w:sz w:val="28"/>
          <w:szCs w:val="28"/>
        </w:rPr>
      </w:pPr>
      <w:r w:rsidRPr="001519E5">
        <w:rPr>
          <w:rFonts w:ascii="Times New Roman" w:hAnsi="Times New Roman" w:cs="Times New Roman"/>
          <w:sz w:val="28"/>
          <w:szCs w:val="28"/>
        </w:rPr>
        <w:t xml:space="preserve">- CĐ: Nhấc xương </w:t>
      </w:r>
      <w:proofErr w:type="gramStart"/>
      <w:r w:rsidRPr="001519E5">
        <w:rPr>
          <w:rFonts w:ascii="Times New Roman" w:hAnsi="Times New Roman" w:cs="Times New Roman"/>
          <w:sz w:val="28"/>
          <w:szCs w:val="28"/>
        </w:rPr>
        <w:t>lún :</w:t>
      </w:r>
      <w:proofErr w:type="gramEnd"/>
      <w:r w:rsidRPr="001519E5">
        <w:rPr>
          <w:rFonts w:ascii="Times New Roman" w:hAnsi="Times New Roman" w:cs="Times New Roman"/>
          <w:sz w:val="28"/>
          <w:szCs w:val="28"/>
        </w:rPr>
        <w:t xml:space="preserve"> độ lún của xương: </w:t>
      </w:r>
    </w:p>
    <w:p w:rsidR="00CC124A" w:rsidRPr="001519E5" w:rsidRDefault="00CC124A" w:rsidP="00CC124A">
      <w:pPr>
        <w:spacing w:after="0" w:line="240" w:lineRule="auto"/>
        <w:ind w:left="273"/>
        <w:jc w:val="both"/>
        <w:rPr>
          <w:rFonts w:ascii="Times New Roman" w:hAnsi="Times New Roman" w:cs="Times New Roman"/>
          <w:sz w:val="28"/>
          <w:szCs w:val="28"/>
        </w:rPr>
      </w:pPr>
      <w:r w:rsidRPr="001519E5">
        <w:rPr>
          <w:rFonts w:ascii="Times New Roman" w:hAnsi="Times New Roman" w:cs="Times New Roman"/>
          <w:sz w:val="28"/>
          <w:szCs w:val="28"/>
        </w:rPr>
        <w:tab/>
        <w:t>+2/3 chiều dài của xương sọ ở người già</w:t>
      </w:r>
    </w:p>
    <w:p w:rsidR="00CC124A" w:rsidRPr="001519E5" w:rsidRDefault="00CC124A" w:rsidP="00CC124A">
      <w:pPr>
        <w:spacing w:after="0" w:line="240" w:lineRule="auto"/>
        <w:ind w:left="273"/>
        <w:jc w:val="both"/>
        <w:rPr>
          <w:rFonts w:ascii="Times New Roman" w:hAnsi="Times New Roman" w:cs="Times New Roman"/>
          <w:sz w:val="28"/>
          <w:szCs w:val="28"/>
        </w:rPr>
      </w:pPr>
      <w:r w:rsidRPr="001519E5">
        <w:rPr>
          <w:rFonts w:ascii="Times New Roman" w:hAnsi="Times New Roman" w:cs="Times New Roman"/>
          <w:sz w:val="28"/>
          <w:szCs w:val="28"/>
        </w:rPr>
        <w:tab/>
        <w:t>+1/2 Chiều dài mảnh xương ở người trẻ</w:t>
      </w:r>
    </w:p>
    <w:p w:rsidR="00CC124A" w:rsidRPr="001519E5" w:rsidRDefault="00CC124A" w:rsidP="00CC124A">
      <w:pPr>
        <w:spacing w:after="0" w:line="240" w:lineRule="auto"/>
        <w:ind w:left="273"/>
        <w:jc w:val="both"/>
        <w:rPr>
          <w:rFonts w:ascii="Times New Roman" w:hAnsi="Times New Roman" w:cs="Times New Roman"/>
          <w:sz w:val="28"/>
          <w:szCs w:val="28"/>
        </w:rPr>
      </w:pPr>
      <w:r w:rsidRPr="001519E5">
        <w:rPr>
          <w:rFonts w:ascii="Times New Roman" w:hAnsi="Times New Roman" w:cs="Times New Roman"/>
          <w:sz w:val="28"/>
          <w:szCs w:val="28"/>
        </w:rPr>
        <w:t>- Kỹ thuật:</w:t>
      </w:r>
    </w:p>
    <w:p w:rsidR="00CC124A" w:rsidRPr="001519E5" w:rsidRDefault="00CC124A" w:rsidP="00CC124A">
      <w:pPr>
        <w:spacing w:after="0" w:line="240" w:lineRule="auto"/>
        <w:ind w:left="273"/>
        <w:jc w:val="both"/>
        <w:rPr>
          <w:rFonts w:ascii="Times New Roman" w:hAnsi="Times New Roman" w:cs="Times New Roman"/>
          <w:sz w:val="28"/>
          <w:szCs w:val="28"/>
        </w:rPr>
      </w:pPr>
      <w:r w:rsidRPr="001519E5">
        <w:rPr>
          <w:rFonts w:ascii="Times New Roman" w:hAnsi="Times New Roman" w:cs="Times New Roman"/>
          <w:sz w:val="28"/>
          <w:szCs w:val="28"/>
        </w:rPr>
        <w:tab/>
        <w:t>+ Cạo nhẵn tóc.</w:t>
      </w:r>
    </w:p>
    <w:p w:rsidR="00CC124A" w:rsidRPr="001519E5" w:rsidRDefault="00CC124A" w:rsidP="00CC124A">
      <w:pPr>
        <w:spacing w:after="0" w:line="240" w:lineRule="auto"/>
        <w:ind w:left="273"/>
        <w:jc w:val="both"/>
        <w:rPr>
          <w:rFonts w:ascii="Times New Roman" w:hAnsi="Times New Roman" w:cs="Times New Roman"/>
          <w:sz w:val="28"/>
          <w:szCs w:val="28"/>
        </w:rPr>
      </w:pPr>
      <w:r w:rsidRPr="001519E5">
        <w:rPr>
          <w:rFonts w:ascii="Times New Roman" w:hAnsi="Times New Roman" w:cs="Times New Roman"/>
          <w:sz w:val="28"/>
          <w:szCs w:val="28"/>
        </w:rPr>
        <w:tab/>
        <w:t>+ Gây mê toàn thân.</w:t>
      </w:r>
    </w:p>
    <w:p w:rsidR="00CC124A" w:rsidRPr="001519E5" w:rsidRDefault="00CC124A" w:rsidP="00CC124A">
      <w:pPr>
        <w:spacing w:after="0" w:line="240" w:lineRule="auto"/>
        <w:ind w:left="273"/>
        <w:jc w:val="both"/>
        <w:rPr>
          <w:rFonts w:ascii="Times New Roman" w:hAnsi="Times New Roman" w:cs="Times New Roman"/>
          <w:sz w:val="28"/>
          <w:szCs w:val="28"/>
        </w:rPr>
      </w:pPr>
      <w:r w:rsidRPr="001519E5">
        <w:rPr>
          <w:rFonts w:ascii="Times New Roman" w:hAnsi="Times New Roman" w:cs="Times New Roman"/>
          <w:sz w:val="28"/>
          <w:szCs w:val="28"/>
        </w:rPr>
        <w:tab/>
        <w:t>+ Kỹ thuật:</w:t>
      </w:r>
    </w:p>
    <w:p w:rsidR="00CC124A" w:rsidRPr="001519E5" w:rsidRDefault="00CC124A" w:rsidP="00990050">
      <w:pPr>
        <w:pStyle w:val="ListParagraph"/>
        <w:numPr>
          <w:ilvl w:val="0"/>
          <w:numId w:val="3"/>
        </w:numPr>
        <w:spacing w:after="0" w:line="240" w:lineRule="auto"/>
        <w:ind w:left="1560"/>
        <w:jc w:val="both"/>
        <w:rPr>
          <w:rFonts w:ascii="Times New Roman" w:hAnsi="Times New Roman" w:cs="Times New Roman"/>
          <w:sz w:val="28"/>
          <w:szCs w:val="28"/>
        </w:rPr>
      </w:pPr>
      <w:r w:rsidRPr="001519E5">
        <w:rPr>
          <w:rFonts w:ascii="Times New Roman" w:hAnsi="Times New Roman" w:cs="Times New Roman"/>
          <w:sz w:val="28"/>
          <w:szCs w:val="28"/>
        </w:rPr>
        <w:t>Rạch da ngay trên mảnh xương lún.</w:t>
      </w:r>
    </w:p>
    <w:p w:rsidR="00CC124A" w:rsidRPr="001519E5" w:rsidRDefault="00CC124A" w:rsidP="00990050">
      <w:pPr>
        <w:pStyle w:val="ListParagraph"/>
        <w:numPr>
          <w:ilvl w:val="0"/>
          <w:numId w:val="3"/>
        </w:numPr>
        <w:spacing w:after="0" w:line="240" w:lineRule="auto"/>
        <w:ind w:left="1560"/>
        <w:jc w:val="both"/>
        <w:rPr>
          <w:rFonts w:ascii="Times New Roman" w:hAnsi="Times New Roman" w:cs="Times New Roman"/>
          <w:sz w:val="28"/>
          <w:szCs w:val="28"/>
        </w:rPr>
      </w:pPr>
      <w:r w:rsidRPr="001519E5">
        <w:rPr>
          <w:rFonts w:ascii="Times New Roman" w:hAnsi="Times New Roman" w:cs="Times New Roman"/>
          <w:sz w:val="28"/>
          <w:szCs w:val="28"/>
        </w:rPr>
        <w:t>Dùng 1 kẹp banh rộng vết rạch da để lộ toàn bộ diện xương lún, đồng thời dùng kìm bấm rộng lỗ khoan vừa đủ để nhấc bỏ mảng xương rút ra nhẹ nhàng.</w:t>
      </w:r>
    </w:p>
    <w:p w:rsidR="00CC124A" w:rsidRPr="001519E5" w:rsidRDefault="00CC124A" w:rsidP="00990050">
      <w:pPr>
        <w:pStyle w:val="ListParagraph"/>
        <w:numPr>
          <w:ilvl w:val="0"/>
          <w:numId w:val="3"/>
        </w:numPr>
        <w:spacing w:after="0" w:line="240" w:lineRule="auto"/>
        <w:ind w:left="1560"/>
        <w:jc w:val="both"/>
        <w:rPr>
          <w:rFonts w:ascii="Times New Roman" w:hAnsi="Times New Roman" w:cs="Times New Roman"/>
          <w:sz w:val="28"/>
          <w:szCs w:val="28"/>
        </w:rPr>
      </w:pPr>
      <w:r w:rsidRPr="001519E5">
        <w:rPr>
          <w:rFonts w:ascii="Times New Roman" w:hAnsi="Times New Roman" w:cs="Times New Roman"/>
          <w:sz w:val="28"/>
          <w:szCs w:val="28"/>
        </w:rPr>
        <w:t>Sau đó: Kiểm tra màng cứng cí thủng, có máu tụ không? Lưu ý những mảnh xương lún sát vào xoang TM não dễ làm rách xoang gây máu tụ.</w:t>
      </w:r>
    </w:p>
    <w:p w:rsidR="00CC124A" w:rsidRPr="001519E5" w:rsidRDefault="00CC124A" w:rsidP="00990050">
      <w:pPr>
        <w:pStyle w:val="ListParagraph"/>
        <w:numPr>
          <w:ilvl w:val="0"/>
          <w:numId w:val="3"/>
        </w:numPr>
        <w:spacing w:after="0" w:line="240" w:lineRule="auto"/>
        <w:ind w:left="1560"/>
        <w:jc w:val="both"/>
        <w:rPr>
          <w:rFonts w:ascii="Times New Roman" w:hAnsi="Times New Roman" w:cs="Times New Roman"/>
          <w:sz w:val="28"/>
          <w:szCs w:val="28"/>
        </w:rPr>
      </w:pPr>
      <w:r w:rsidRPr="001519E5">
        <w:rPr>
          <w:rFonts w:ascii="Times New Roman" w:hAnsi="Times New Roman" w:cs="Times New Roman"/>
          <w:sz w:val="28"/>
          <w:szCs w:val="28"/>
        </w:rPr>
        <w:lastRenderedPageBreak/>
        <w:t>Sau khi xử lý xong các tổn thương, khâu treo màng cứng với cân Gaka và khâu kín da đầu 2 lớp (Lớp cân Gaka và lớp da đầu)</w:t>
      </w:r>
    </w:p>
    <w:p w:rsidR="001519E5" w:rsidRDefault="00CC124A" w:rsidP="00990050">
      <w:pPr>
        <w:pStyle w:val="ListParagraph"/>
        <w:numPr>
          <w:ilvl w:val="0"/>
          <w:numId w:val="3"/>
        </w:numPr>
        <w:spacing w:after="0" w:line="240" w:lineRule="auto"/>
        <w:ind w:left="1560"/>
        <w:jc w:val="both"/>
        <w:rPr>
          <w:rFonts w:ascii="Times New Roman" w:hAnsi="Times New Roman" w:cs="Times New Roman"/>
          <w:sz w:val="28"/>
          <w:szCs w:val="28"/>
        </w:rPr>
      </w:pPr>
      <w:r w:rsidRPr="001519E5">
        <w:rPr>
          <w:rFonts w:ascii="Times New Roman" w:hAnsi="Times New Roman" w:cs="Times New Roman"/>
          <w:sz w:val="28"/>
          <w:szCs w:val="28"/>
        </w:rPr>
        <w:t>Lưu ý ở trẻ nhỏ: Xương sọ còn mỏng, mềm, nếu bị chấn thương lún xương làm nửa quả cầu và đường vỡ xương kiểu gãy cành tươi.</w:t>
      </w:r>
      <w:r w:rsidR="001519E5" w:rsidRPr="001519E5">
        <w:rPr>
          <w:rFonts w:ascii="Times New Roman" w:hAnsi="Times New Roman" w:cs="Times New Roman"/>
          <w:sz w:val="28"/>
          <w:szCs w:val="28"/>
        </w:rPr>
        <w:t xml:space="preserve"> </w:t>
      </w:r>
      <w:r w:rsidRPr="001519E5">
        <w:rPr>
          <w:rFonts w:ascii="Times New Roman" w:hAnsi="Times New Roman" w:cs="Times New Roman"/>
          <w:sz w:val="28"/>
          <w:szCs w:val="28"/>
        </w:rPr>
        <w:t>Không phải lấy bỏ phần xương lún đi, mà chỉ cần tạo 1 vết rạch da nhỏ trên bờ xương lún, đủ để mũi khoan 1 lỗ nhỏ thùy xương -&gt; Qua lỗ khoan dùng 1 dụng cụ nhỏ đầu tù có chiều cong ở đầu, luồn nhẹ vào khe giữa màng cứng và đáy chỗ xương lún, rồi đẩy từ từ phần xương lõm về vị trí cũ là được.</w:t>
      </w:r>
    </w:p>
    <w:p w:rsidR="0035249F" w:rsidRDefault="001519E5" w:rsidP="00990050">
      <w:pPr>
        <w:spacing w:after="0" w:line="240" w:lineRule="auto"/>
        <w:rPr>
          <w:rFonts w:ascii="Times New Roman" w:hAnsi="Times New Roman" w:cs="Times New Roman"/>
          <w:b/>
          <w:sz w:val="26"/>
          <w:szCs w:val="26"/>
        </w:rPr>
      </w:pPr>
      <w:r>
        <w:rPr>
          <w:rFonts w:ascii="Times New Roman" w:hAnsi="Times New Roman" w:cs="Times New Roman"/>
          <w:sz w:val="28"/>
          <w:szCs w:val="28"/>
        </w:rPr>
        <w:br w:type="page"/>
      </w:r>
      <w:r w:rsidR="0035249F" w:rsidRPr="000313F7">
        <w:rPr>
          <w:rFonts w:ascii="Times New Roman" w:hAnsi="Times New Roman" w:cs="Times New Roman"/>
          <w:b/>
          <w:sz w:val="26"/>
          <w:szCs w:val="26"/>
        </w:rPr>
        <w:lastRenderedPageBreak/>
        <w:t>CHẨN ĐOÁN VÀ ĐIỀU TRỊ CÁC LOẠI MÁU TỤ DO CHẤN THƯƠNG SỌ NÃO</w:t>
      </w:r>
    </w:p>
    <w:p w:rsidR="0035249F" w:rsidRDefault="0035249F" w:rsidP="0035249F">
      <w:pPr>
        <w:spacing w:after="0" w:line="240" w:lineRule="auto"/>
        <w:jc w:val="center"/>
        <w:rPr>
          <w:rFonts w:ascii="Times New Roman" w:hAnsi="Times New Roman" w:cs="Times New Roman"/>
          <w:b/>
          <w:sz w:val="26"/>
          <w:szCs w:val="26"/>
        </w:rPr>
      </w:pPr>
    </w:p>
    <w:p w:rsidR="0035249F" w:rsidRPr="000313F7" w:rsidRDefault="0035249F" w:rsidP="0035249F">
      <w:pPr>
        <w:spacing w:after="0" w:line="240" w:lineRule="auto"/>
        <w:rPr>
          <w:rFonts w:ascii="Times New Roman" w:hAnsi="Times New Roman" w:cs="Times New Roman"/>
          <w:b/>
          <w:sz w:val="26"/>
          <w:szCs w:val="26"/>
        </w:rPr>
      </w:pPr>
      <w:r>
        <w:rPr>
          <w:rFonts w:ascii="Times New Roman" w:hAnsi="Times New Roman" w:cs="Times New Roman"/>
          <w:sz w:val="26"/>
          <w:szCs w:val="26"/>
        </w:rPr>
        <w:t>Máu trong sọ chia làm 3 loại:</w:t>
      </w:r>
    </w:p>
    <w:p w:rsidR="0035249F" w:rsidRDefault="0035249F" w:rsidP="0035249F">
      <w:pPr>
        <w:spacing w:after="0" w:line="240" w:lineRule="auto"/>
        <w:rPr>
          <w:rFonts w:ascii="Times New Roman" w:hAnsi="Times New Roman" w:cs="Times New Roman"/>
          <w:sz w:val="26"/>
          <w:szCs w:val="26"/>
        </w:rPr>
      </w:pPr>
      <w:r>
        <w:rPr>
          <w:rFonts w:ascii="Times New Roman" w:hAnsi="Times New Roman" w:cs="Times New Roman"/>
          <w:sz w:val="26"/>
          <w:szCs w:val="26"/>
        </w:rPr>
        <w:t>+ Máu tụ ngoài màng cứng</w:t>
      </w:r>
    </w:p>
    <w:p w:rsidR="0035249F" w:rsidRDefault="0035249F" w:rsidP="0035249F">
      <w:pPr>
        <w:spacing w:after="0" w:line="240" w:lineRule="auto"/>
        <w:rPr>
          <w:rFonts w:ascii="Times New Roman" w:hAnsi="Times New Roman" w:cs="Times New Roman"/>
          <w:sz w:val="26"/>
          <w:szCs w:val="26"/>
        </w:rPr>
      </w:pPr>
      <w:r>
        <w:rPr>
          <w:rFonts w:ascii="Times New Roman" w:hAnsi="Times New Roman" w:cs="Times New Roman"/>
          <w:sz w:val="26"/>
          <w:szCs w:val="26"/>
        </w:rPr>
        <w:t>+ Máu tụ dưới màng cứng</w:t>
      </w:r>
    </w:p>
    <w:p w:rsidR="0035249F" w:rsidRDefault="0035249F" w:rsidP="0035249F">
      <w:pPr>
        <w:spacing w:after="0" w:line="240" w:lineRule="auto"/>
        <w:rPr>
          <w:rFonts w:ascii="Times New Roman" w:hAnsi="Times New Roman" w:cs="Times New Roman"/>
          <w:sz w:val="26"/>
          <w:szCs w:val="26"/>
        </w:rPr>
      </w:pPr>
      <w:r>
        <w:rPr>
          <w:rFonts w:ascii="Times New Roman" w:hAnsi="Times New Roman" w:cs="Times New Roman"/>
          <w:sz w:val="26"/>
          <w:szCs w:val="26"/>
        </w:rPr>
        <w:t>+ Máu tụ trong não</w:t>
      </w:r>
    </w:p>
    <w:p w:rsidR="0035249F" w:rsidRPr="00880735" w:rsidRDefault="0035249F" w:rsidP="00990050">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Việc chẩn đoán và điều chị phải nhanh chóng, kịp thời để hạn chế tỉ lệ tử vong và di chứng.</w:t>
      </w:r>
    </w:p>
    <w:tbl>
      <w:tblPr>
        <w:tblStyle w:val="TableGrid"/>
        <w:tblW w:w="0" w:type="auto"/>
        <w:tblLook w:val="04A0" w:firstRow="1" w:lastRow="0" w:firstColumn="1" w:lastColumn="0" w:noHBand="0" w:noVBand="1"/>
      </w:tblPr>
      <w:tblGrid>
        <w:gridCol w:w="795"/>
        <w:gridCol w:w="6"/>
        <w:gridCol w:w="2724"/>
        <w:gridCol w:w="30"/>
        <w:gridCol w:w="15"/>
        <w:gridCol w:w="62"/>
        <w:gridCol w:w="64"/>
        <w:gridCol w:w="2925"/>
        <w:gridCol w:w="16"/>
        <w:gridCol w:w="98"/>
        <w:gridCol w:w="15"/>
        <w:gridCol w:w="15"/>
        <w:gridCol w:w="30"/>
        <w:gridCol w:w="2781"/>
      </w:tblGrid>
      <w:tr w:rsidR="0035249F" w:rsidTr="0035249F">
        <w:trPr>
          <w:trHeight w:val="140"/>
        </w:trPr>
        <w:tc>
          <w:tcPr>
            <w:tcW w:w="801" w:type="dxa"/>
            <w:gridSpan w:val="2"/>
          </w:tcPr>
          <w:p w:rsidR="0035249F" w:rsidRDefault="0035249F" w:rsidP="0035249F">
            <w:pPr>
              <w:rPr>
                <w:rFonts w:ascii="Times New Roman" w:hAnsi="Times New Roman" w:cs="Times New Roman"/>
                <w:sz w:val="26"/>
                <w:szCs w:val="26"/>
              </w:rPr>
            </w:pPr>
          </w:p>
        </w:tc>
        <w:tc>
          <w:tcPr>
            <w:tcW w:w="2831" w:type="dxa"/>
            <w:gridSpan w:val="4"/>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MT NMC</w:t>
            </w:r>
          </w:p>
        </w:tc>
        <w:tc>
          <w:tcPr>
            <w:tcW w:w="3005" w:type="dxa"/>
            <w:gridSpan w:val="3"/>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MT DMC</w:t>
            </w:r>
          </w:p>
        </w:tc>
        <w:tc>
          <w:tcPr>
            <w:tcW w:w="2939" w:type="dxa"/>
            <w:gridSpan w:val="5"/>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MT trong não</w:t>
            </w:r>
          </w:p>
        </w:tc>
      </w:tr>
      <w:tr w:rsidR="0035249F" w:rsidTr="0035249F">
        <w:trPr>
          <w:trHeight w:val="140"/>
        </w:trPr>
        <w:tc>
          <w:tcPr>
            <w:tcW w:w="801" w:type="dxa"/>
            <w:gridSpan w:val="2"/>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ĐN</w:t>
            </w:r>
          </w:p>
        </w:tc>
        <w:tc>
          <w:tcPr>
            <w:tcW w:w="2831" w:type="dxa"/>
            <w:gridSpan w:val="4"/>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-Là máu tụ tối cấp (6-12h sau CT). Khối máu tụ nằm giữa xương sọ và màng cứng.</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-Tiên lượng tố nếu xử trí sớm, đúng.</w:t>
            </w:r>
          </w:p>
        </w:tc>
        <w:tc>
          <w:tcPr>
            <w:tcW w:w="3005" w:type="dxa"/>
            <w:gridSpan w:val="3"/>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-là khối máu tụ dưới màng cứng và trên bề mặt não</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LS chia làm 3 loại:</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cấp tính: xh trong 72h đầu</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bán cấp: 3-21 ngày</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mạn tính: từ tuần thứ 3 trở đi, sau CT nhẹ, có khi BN nhớ không rõ</w:t>
            </w:r>
          </w:p>
        </w:tc>
        <w:tc>
          <w:tcPr>
            <w:tcW w:w="2939" w:type="dxa"/>
            <w:gridSpan w:val="5"/>
          </w:tcPr>
          <w:p w:rsidR="0035249F" w:rsidRPr="00FE6821" w:rsidRDefault="0035249F" w:rsidP="0035249F">
            <w:pPr>
              <w:rPr>
                <w:rFonts w:ascii="Times New Roman" w:hAnsi="Times New Roman" w:cs="Times New Roman"/>
                <w:sz w:val="26"/>
                <w:szCs w:val="26"/>
              </w:rPr>
            </w:pPr>
            <w:r>
              <w:rPr>
                <w:rFonts w:ascii="Times New Roman" w:hAnsi="Times New Roman" w:cs="Times New Roman"/>
                <w:sz w:val="26"/>
                <w:szCs w:val="26"/>
              </w:rPr>
              <w:t>-là khối máu tụ trong tổ chức não</w:t>
            </w:r>
          </w:p>
        </w:tc>
      </w:tr>
      <w:tr w:rsidR="0035249F" w:rsidTr="0035249F">
        <w:trPr>
          <w:trHeight w:val="140"/>
        </w:trPr>
        <w:tc>
          <w:tcPr>
            <w:tcW w:w="801" w:type="dxa"/>
            <w:gridSpan w:val="2"/>
            <w:tcBorders>
              <w:bottom w:val="single" w:sz="4" w:space="0" w:color="auto"/>
            </w:tcBorders>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NN</w:t>
            </w:r>
          </w:p>
        </w:tc>
        <w:tc>
          <w:tcPr>
            <w:tcW w:w="2831" w:type="dxa"/>
            <w:gridSpan w:val="4"/>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-Do tổn thương:</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ĐM màng não</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Xương sọ vỡ</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Tổn thương xoang TM</w:t>
            </w:r>
          </w:p>
        </w:tc>
        <w:tc>
          <w:tcPr>
            <w:tcW w:w="3005" w:type="dxa"/>
            <w:gridSpan w:val="3"/>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-Tổn thương:</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+các TM cầu</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+mạch máu vỏ não</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+xoang TM</w:t>
            </w:r>
          </w:p>
        </w:tc>
        <w:tc>
          <w:tcPr>
            <w:tcW w:w="2939" w:type="dxa"/>
            <w:gridSpan w:val="5"/>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-Do tổn thương:</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+MM trong tổ chức não</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+não dập chảy máu</w:t>
            </w:r>
          </w:p>
        </w:tc>
      </w:tr>
      <w:tr w:rsidR="0035249F" w:rsidTr="0035249F">
        <w:tblPrEx>
          <w:tblLook w:val="0000" w:firstRow="0" w:lastRow="0" w:firstColumn="0" w:lastColumn="0" w:noHBand="0" w:noVBand="0"/>
        </w:tblPrEx>
        <w:trPr>
          <w:trHeight w:val="685"/>
        </w:trPr>
        <w:tc>
          <w:tcPr>
            <w:tcW w:w="801" w:type="dxa"/>
            <w:gridSpan w:val="2"/>
            <w:tcBorders>
              <w:bottom w:val="single" w:sz="4" w:space="0" w:color="auto"/>
            </w:tcBorders>
          </w:tcPr>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Lâm sang</w:t>
            </w:r>
          </w:p>
        </w:tc>
        <w:tc>
          <w:tcPr>
            <w:tcW w:w="8775" w:type="dxa"/>
            <w:gridSpan w:val="12"/>
          </w:tcPr>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-Hỏi bệnh: xác định hoàn cảnh và cơ chế chấn thương</w:t>
            </w:r>
          </w:p>
        </w:tc>
      </w:tr>
      <w:tr w:rsidR="0035249F" w:rsidTr="0035249F">
        <w:tblPrEx>
          <w:tblLook w:val="0000" w:firstRow="0" w:lastRow="0" w:firstColumn="0" w:lastColumn="0" w:noHBand="0" w:noVBand="0"/>
        </w:tblPrEx>
        <w:trPr>
          <w:trHeight w:val="743"/>
        </w:trPr>
        <w:tc>
          <w:tcPr>
            <w:tcW w:w="801" w:type="dxa"/>
            <w:gridSpan w:val="2"/>
            <w:vMerge w:val="restart"/>
            <w:tcBorders>
              <w:top w:val="single" w:sz="4" w:space="0" w:color="auto"/>
              <w:bottom w:val="nil"/>
            </w:tcBorders>
          </w:tcPr>
          <w:p w:rsidR="0035249F" w:rsidRDefault="0035249F" w:rsidP="0035249F">
            <w:pPr>
              <w:ind w:left="108"/>
              <w:rPr>
                <w:rFonts w:ascii="Times New Roman" w:hAnsi="Times New Roman" w:cs="Times New Roman"/>
                <w:sz w:val="26"/>
                <w:szCs w:val="26"/>
              </w:rPr>
            </w:pPr>
          </w:p>
        </w:tc>
        <w:tc>
          <w:tcPr>
            <w:tcW w:w="2895" w:type="dxa"/>
            <w:gridSpan w:val="5"/>
            <w:tcBorders>
              <w:bottom w:val="single" w:sz="4" w:space="0" w:color="auto"/>
            </w:tcBorders>
          </w:tcPr>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 thường do CT trực tiếp, có đường vỡ xương</w:t>
            </w:r>
          </w:p>
        </w:tc>
        <w:tc>
          <w:tcPr>
            <w:tcW w:w="2925" w:type="dxa"/>
            <w:tcBorders>
              <w:bottom w:val="single" w:sz="4" w:space="0" w:color="auto"/>
            </w:tcBorders>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có thể do CT trực tiếp hoặc gián tiếp =&gt; tụ máu có thể cùn bên hay đối bên CT</w:t>
            </w:r>
          </w:p>
        </w:tc>
        <w:tc>
          <w:tcPr>
            <w:tcW w:w="2955" w:type="dxa"/>
            <w:gridSpan w:val="6"/>
            <w:tcBorders>
              <w:bottom w:val="single" w:sz="4" w:space="0" w:color="auto"/>
            </w:tcBorders>
          </w:tcPr>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 có thể do CT trực tiếp hoặc gián tiếp</w:t>
            </w:r>
          </w:p>
        </w:tc>
      </w:tr>
      <w:tr w:rsidR="0035249F" w:rsidTr="0035249F">
        <w:tblPrEx>
          <w:tblLook w:val="0000" w:firstRow="0" w:lastRow="0" w:firstColumn="0" w:lastColumn="0" w:noHBand="0" w:noVBand="0"/>
        </w:tblPrEx>
        <w:trPr>
          <w:trHeight w:val="430"/>
        </w:trPr>
        <w:tc>
          <w:tcPr>
            <w:tcW w:w="801" w:type="dxa"/>
            <w:gridSpan w:val="2"/>
            <w:vMerge/>
            <w:tcBorders>
              <w:top w:val="single" w:sz="4" w:space="0" w:color="auto"/>
              <w:bottom w:val="nil"/>
            </w:tcBorders>
          </w:tcPr>
          <w:p w:rsidR="0035249F" w:rsidRDefault="0035249F" w:rsidP="0035249F">
            <w:pPr>
              <w:ind w:left="108"/>
              <w:rPr>
                <w:rFonts w:ascii="Times New Roman" w:hAnsi="Times New Roman" w:cs="Times New Roman"/>
                <w:sz w:val="26"/>
                <w:szCs w:val="26"/>
              </w:rPr>
            </w:pPr>
          </w:p>
        </w:tc>
        <w:tc>
          <w:tcPr>
            <w:tcW w:w="2895" w:type="dxa"/>
            <w:gridSpan w:val="5"/>
            <w:tcBorders>
              <w:right w:val="nil"/>
            </w:tcBorders>
          </w:tcPr>
          <w:p w:rsidR="0035249F"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Khám tri giác:</w:t>
            </w:r>
          </w:p>
          <w:p w:rsidR="0035249F" w:rsidRPr="00B73694" w:rsidRDefault="0035249F" w:rsidP="0035249F">
            <w:pPr>
              <w:rPr>
                <w:rFonts w:ascii="Times New Roman" w:hAnsi="Times New Roman" w:cs="Times New Roman"/>
                <w:sz w:val="26"/>
                <w:szCs w:val="26"/>
              </w:rPr>
            </w:pPr>
          </w:p>
        </w:tc>
        <w:tc>
          <w:tcPr>
            <w:tcW w:w="2925" w:type="dxa"/>
            <w:tcBorders>
              <w:left w:val="nil"/>
              <w:right w:val="nil"/>
            </w:tcBorders>
          </w:tcPr>
          <w:p w:rsidR="0035249F" w:rsidRDefault="0035249F" w:rsidP="0035249F">
            <w:pPr>
              <w:ind w:left="108"/>
              <w:rPr>
                <w:rFonts w:ascii="Times New Roman" w:hAnsi="Times New Roman" w:cs="Times New Roman"/>
                <w:sz w:val="26"/>
                <w:szCs w:val="26"/>
              </w:rPr>
            </w:pPr>
          </w:p>
        </w:tc>
        <w:tc>
          <w:tcPr>
            <w:tcW w:w="2955" w:type="dxa"/>
            <w:gridSpan w:val="6"/>
            <w:tcBorders>
              <w:left w:val="nil"/>
            </w:tcBorders>
          </w:tcPr>
          <w:p w:rsidR="0035249F" w:rsidRDefault="0035249F" w:rsidP="0035249F">
            <w:pPr>
              <w:ind w:left="108"/>
              <w:rPr>
                <w:rFonts w:ascii="Times New Roman" w:hAnsi="Times New Roman" w:cs="Times New Roman"/>
                <w:sz w:val="26"/>
                <w:szCs w:val="26"/>
              </w:rPr>
            </w:pPr>
          </w:p>
        </w:tc>
      </w:tr>
      <w:tr w:rsidR="0035249F" w:rsidTr="0035249F">
        <w:tblPrEx>
          <w:tblLook w:val="0000" w:firstRow="0" w:lastRow="0" w:firstColumn="0" w:lastColumn="0" w:noHBand="0" w:noVBand="0"/>
        </w:tblPrEx>
        <w:trPr>
          <w:trHeight w:val="743"/>
        </w:trPr>
        <w:tc>
          <w:tcPr>
            <w:tcW w:w="801" w:type="dxa"/>
            <w:gridSpan w:val="2"/>
            <w:vMerge/>
            <w:tcBorders>
              <w:top w:val="single" w:sz="4" w:space="0" w:color="auto"/>
              <w:bottom w:val="nil"/>
            </w:tcBorders>
          </w:tcPr>
          <w:p w:rsidR="0035249F" w:rsidRDefault="0035249F" w:rsidP="0035249F">
            <w:pPr>
              <w:ind w:left="108"/>
              <w:rPr>
                <w:rFonts w:ascii="Times New Roman" w:hAnsi="Times New Roman" w:cs="Times New Roman"/>
                <w:sz w:val="26"/>
                <w:szCs w:val="26"/>
              </w:rPr>
            </w:pPr>
          </w:p>
        </w:tc>
        <w:tc>
          <w:tcPr>
            <w:tcW w:w="2895" w:type="dxa"/>
            <w:gridSpan w:val="5"/>
            <w:tcBorders>
              <w:right w:val="single" w:sz="4" w:space="0" w:color="auto"/>
            </w:tcBorders>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đa số có khoảng tỉnh điển hình</w:t>
            </w:r>
          </w:p>
        </w:tc>
        <w:tc>
          <w:tcPr>
            <w:tcW w:w="2925" w:type="dxa"/>
            <w:tcBorders>
              <w:left w:val="single" w:sz="4" w:space="0" w:color="auto"/>
              <w:right w:val="single" w:sz="4" w:space="0" w:color="auto"/>
            </w:tcBorders>
          </w:tcPr>
          <w:p w:rsidR="0035249F" w:rsidRPr="00B73694" w:rsidRDefault="0035249F" w:rsidP="0035249F">
            <w:pPr>
              <w:ind w:left="108"/>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sau</w:t>
            </w:r>
            <w:proofErr w:type="gramEnd"/>
            <w:r>
              <w:rPr>
                <w:rFonts w:ascii="Times New Roman" w:hAnsi="Times New Roman" w:cs="Times New Roman"/>
                <w:sz w:val="26"/>
                <w:szCs w:val="26"/>
              </w:rPr>
              <w:t xml:space="preserve"> tai nạn </w:t>
            </w:r>
            <w:r w:rsidRPr="00B73694">
              <w:rPr>
                <w:rFonts w:ascii="Times New Roman" w:hAnsi="Times New Roman" w:cs="Times New Roman"/>
                <w:sz w:val="26"/>
                <w:szCs w:val="26"/>
              </w:rPr>
              <w:t>≈</w:t>
            </w:r>
            <w:r>
              <w:rPr>
                <w:rFonts w:ascii="Times New Roman" w:hAnsi="Times New Roman" w:cs="Times New Roman"/>
                <w:sz w:val="26"/>
                <w:szCs w:val="26"/>
              </w:rPr>
              <w:t xml:space="preserve"> 40% có khoảng tỉnh, còn lại tri giác xấu dần.</w:t>
            </w:r>
          </w:p>
        </w:tc>
        <w:tc>
          <w:tcPr>
            <w:tcW w:w="2955" w:type="dxa"/>
            <w:gridSpan w:val="6"/>
            <w:tcBorders>
              <w:left w:val="single" w:sz="4" w:space="0" w:color="auto"/>
            </w:tcBorders>
          </w:tcPr>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 BN thường hôn mê ngay, tri giác xấu dần đi, ít khí có khoảng tỉnh.</w:t>
            </w:r>
          </w:p>
        </w:tc>
      </w:tr>
      <w:tr w:rsidR="0035249F" w:rsidTr="0035249F">
        <w:tblPrEx>
          <w:tblLook w:val="0000" w:firstRow="0" w:lastRow="0" w:firstColumn="0" w:lastColumn="0" w:noHBand="0" w:noVBand="0"/>
        </w:tblPrEx>
        <w:trPr>
          <w:trHeight w:val="1428"/>
        </w:trPr>
        <w:tc>
          <w:tcPr>
            <w:tcW w:w="795" w:type="dxa"/>
            <w:tcBorders>
              <w:bottom w:val="single" w:sz="4" w:space="0" w:color="auto"/>
            </w:tcBorders>
          </w:tcPr>
          <w:p w:rsidR="0035249F" w:rsidRDefault="0035249F" w:rsidP="0035249F">
            <w:pPr>
              <w:rPr>
                <w:rFonts w:ascii="Times New Roman" w:hAnsi="Times New Roman" w:cs="Times New Roman"/>
                <w:sz w:val="26"/>
                <w:szCs w:val="26"/>
              </w:rPr>
            </w:pPr>
          </w:p>
        </w:tc>
        <w:tc>
          <w:tcPr>
            <w:tcW w:w="8781" w:type="dxa"/>
            <w:gridSpan w:val="13"/>
          </w:tcPr>
          <w:p w:rsidR="0035249F"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Khám dấu hiệu thần kinh khu trú</w:t>
            </w:r>
          </w:p>
          <w:p w:rsidR="0035249F"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 giãn đồng tử cùng bên vs máu tụ</w:t>
            </w:r>
          </w:p>
          <w:p w:rsidR="0035249F"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 liệt ½ người đối bên với máu tụ</w:t>
            </w:r>
          </w:p>
          <w:p w:rsidR="0035249F" w:rsidRPr="00880735" w:rsidRDefault="0035249F" w:rsidP="00990050">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Dấu hiệu này phải xuất hiện từ từ, trong quá trình theo dõi mới có giá trị</w:t>
            </w:r>
          </w:p>
        </w:tc>
      </w:tr>
      <w:tr w:rsidR="0035249F" w:rsidTr="0035249F">
        <w:tblPrEx>
          <w:tblLook w:val="0000" w:firstRow="0" w:lastRow="0" w:firstColumn="0" w:lastColumn="0" w:noHBand="0" w:noVBand="0"/>
        </w:tblPrEx>
        <w:trPr>
          <w:trHeight w:val="1389"/>
        </w:trPr>
        <w:tc>
          <w:tcPr>
            <w:tcW w:w="795" w:type="dxa"/>
            <w:tcBorders>
              <w:bottom w:val="nil"/>
            </w:tcBorders>
          </w:tcPr>
          <w:p w:rsidR="0035249F" w:rsidRDefault="0035249F" w:rsidP="0035249F">
            <w:pPr>
              <w:rPr>
                <w:rFonts w:ascii="Times New Roman" w:hAnsi="Times New Roman" w:cs="Times New Roman"/>
                <w:sz w:val="26"/>
                <w:szCs w:val="26"/>
              </w:rPr>
            </w:pPr>
          </w:p>
        </w:tc>
        <w:tc>
          <w:tcPr>
            <w:tcW w:w="8781" w:type="dxa"/>
            <w:gridSpan w:val="13"/>
          </w:tcPr>
          <w:p w:rsidR="0035249F" w:rsidRDefault="0035249F" w:rsidP="00990050">
            <w:pPr>
              <w:pStyle w:val="ListParagraph"/>
              <w:numPr>
                <w:ilvl w:val="0"/>
                <w:numId w:val="19"/>
              </w:numPr>
              <w:rPr>
                <w:rFonts w:ascii="Times New Roman" w:hAnsi="Times New Roman" w:cs="Times New Roman"/>
                <w:sz w:val="26"/>
                <w:szCs w:val="26"/>
              </w:rPr>
            </w:pPr>
            <w:r w:rsidRPr="00880735">
              <w:rPr>
                <w:rFonts w:ascii="Times New Roman" w:hAnsi="Times New Roman" w:cs="Times New Roman"/>
                <w:sz w:val="26"/>
                <w:szCs w:val="26"/>
              </w:rPr>
              <w:t>Dấu hiệu thần kinh thực vật:</w:t>
            </w:r>
          </w:p>
          <w:p w:rsidR="0035249F"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 nhịp thở tang, thân nhiệt tang, HA hơi tang, mạch chậm ( TE mạch nhanh, nhỏ)</w:t>
            </w:r>
          </w:p>
          <w:p w:rsidR="0035249F" w:rsidRPr="00880735"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 Thường xuấn hiện muộn, tiên lượng nặng</w:t>
            </w:r>
          </w:p>
          <w:p w:rsidR="0035249F" w:rsidRPr="00880735" w:rsidRDefault="0035249F" w:rsidP="0035249F">
            <w:pPr>
              <w:rPr>
                <w:rFonts w:ascii="Times New Roman" w:hAnsi="Times New Roman" w:cs="Times New Roman"/>
                <w:sz w:val="26"/>
                <w:szCs w:val="26"/>
              </w:rPr>
            </w:pPr>
          </w:p>
        </w:tc>
      </w:tr>
      <w:tr w:rsidR="0035249F" w:rsidTr="0035249F">
        <w:tblPrEx>
          <w:tblLook w:val="0000" w:firstRow="0" w:lastRow="0" w:firstColumn="0" w:lastColumn="0" w:noHBand="0" w:noVBand="0"/>
        </w:tblPrEx>
        <w:trPr>
          <w:trHeight w:val="423"/>
        </w:trPr>
        <w:tc>
          <w:tcPr>
            <w:tcW w:w="795" w:type="dxa"/>
            <w:vMerge w:val="restart"/>
            <w:tcBorders>
              <w:top w:val="nil"/>
            </w:tcBorders>
          </w:tcPr>
          <w:p w:rsidR="0035249F" w:rsidRDefault="0035249F" w:rsidP="0035249F">
            <w:pPr>
              <w:rPr>
                <w:rFonts w:ascii="Times New Roman" w:hAnsi="Times New Roman" w:cs="Times New Roman"/>
                <w:sz w:val="26"/>
                <w:szCs w:val="26"/>
              </w:rPr>
            </w:pPr>
          </w:p>
        </w:tc>
        <w:tc>
          <w:tcPr>
            <w:tcW w:w="8781" w:type="dxa"/>
            <w:gridSpan w:val="13"/>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-Tổn thương da đầu:</w:t>
            </w:r>
          </w:p>
        </w:tc>
      </w:tr>
      <w:tr w:rsidR="0035249F" w:rsidTr="0035249F">
        <w:tblPrEx>
          <w:tblLook w:val="0000" w:firstRow="0" w:lastRow="0" w:firstColumn="0" w:lastColumn="0" w:noHBand="0" w:noVBand="0"/>
        </w:tblPrEx>
        <w:trPr>
          <w:trHeight w:val="978"/>
        </w:trPr>
        <w:tc>
          <w:tcPr>
            <w:tcW w:w="795" w:type="dxa"/>
            <w:vMerge/>
          </w:tcPr>
          <w:p w:rsidR="0035249F" w:rsidRDefault="0035249F" w:rsidP="0035249F">
            <w:pPr>
              <w:rPr>
                <w:rFonts w:ascii="Times New Roman" w:hAnsi="Times New Roman" w:cs="Times New Roman"/>
                <w:sz w:val="26"/>
                <w:szCs w:val="26"/>
              </w:rPr>
            </w:pPr>
          </w:p>
        </w:tc>
        <w:tc>
          <w:tcPr>
            <w:tcW w:w="2775" w:type="dxa"/>
            <w:gridSpan w:val="4"/>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Cùng bên với tổn thương tụ máu não</w:t>
            </w:r>
          </w:p>
        </w:tc>
        <w:tc>
          <w:tcPr>
            <w:tcW w:w="3165" w:type="dxa"/>
            <w:gridSpan w:val="5"/>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Cùng bên hoặc đối bên với tổn thương máu não</w:t>
            </w:r>
          </w:p>
        </w:tc>
        <w:tc>
          <w:tcPr>
            <w:tcW w:w="2841" w:type="dxa"/>
            <w:gridSpan w:val="4"/>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Cùng bên hoặc đối bên với tổn thương tụ máu não</w:t>
            </w:r>
          </w:p>
        </w:tc>
      </w:tr>
      <w:tr w:rsidR="0035249F" w:rsidTr="0035249F">
        <w:tblPrEx>
          <w:tblLook w:val="0000" w:firstRow="0" w:lastRow="0" w:firstColumn="0" w:lastColumn="0" w:noHBand="0" w:noVBand="0"/>
        </w:tblPrEx>
        <w:trPr>
          <w:trHeight w:val="1209"/>
        </w:trPr>
        <w:tc>
          <w:tcPr>
            <w:tcW w:w="795" w:type="dxa"/>
          </w:tcPr>
          <w:p w:rsidR="0035249F" w:rsidRDefault="0035249F" w:rsidP="0035249F">
            <w:pPr>
              <w:rPr>
                <w:rFonts w:ascii="Times New Roman" w:hAnsi="Times New Roman" w:cs="Times New Roman"/>
                <w:sz w:val="26"/>
                <w:szCs w:val="26"/>
              </w:rPr>
            </w:pPr>
          </w:p>
        </w:tc>
        <w:tc>
          <w:tcPr>
            <w:tcW w:w="8781" w:type="dxa"/>
            <w:gridSpan w:val="13"/>
          </w:tcPr>
          <w:p w:rsidR="0035249F"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Khám phát hiện các tổn thương phối hợp:</w:t>
            </w:r>
          </w:p>
          <w:p w:rsidR="0035249F"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khám</w:t>
            </w:r>
            <w:proofErr w:type="gramEnd"/>
            <w:r>
              <w:rPr>
                <w:rFonts w:ascii="Times New Roman" w:hAnsi="Times New Roman" w:cs="Times New Roman"/>
                <w:sz w:val="26"/>
                <w:szCs w:val="26"/>
              </w:rPr>
              <w:t xml:space="preserve"> cột sống: đặc biệt cột sống cổ dễ bị bỏ sót: như vỡ mỏm nhỏ, trật vỡ C1, C2,..</w:t>
            </w:r>
          </w:p>
          <w:p w:rsidR="0035249F" w:rsidRPr="00EB3473"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 Khám: bụng, ngực, tứ chi</w:t>
            </w:r>
            <w:proofErr w:type="gramStart"/>
            <w:r>
              <w:rPr>
                <w:rFonts w:ascii="Times New Roman" w:hAnsi="Times New Roman" w:cs="Times New Roman"/>
                <w:sz w:val="26"/>
                <w:szCs w:val="26"/>
              </w:rPr>
              <w:t>,…</w:t>
            </w:r>
            <w:proofErr w:type="gramEnd"/>
          </w:p>
        </w:tc>
      </w:tr>
      <w:tr w:rsidR="0035249F" w:rsidTr="0035249F">
        <w:tblPrEx>
          <w:tblLook w:val="0000" w:firstRow="0" w:lastRow="0" w:firstColumn="0" w:lastColumn="0" w:noHBand="0" w:noVBand="0"/>
        </w:tblPrEx>
        <w:trPr>
          <w:trHeight w:val="393"/>
        </w:trPr>
        <w:tc>
          <w:tcPr>
            <w:tcW w:w="795" w:type="dxa"/>
            <w:vMerge w:val="restart"/>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Cận Lâm Sàng</w:t>
            </w:r>
          </w:p>
        </w:tc>
        <w:tc>
          <w:tcPr>
            <w:tcW w:w="8781" w:type="dxa"/>
            <w:gridSpan w:val="13"/>
          </w:tcPr>
          <w:p w:rsidR="0035249F" w:rsidRPr="00EB3473" w:rsidRDefault="0035249F" w:rsidP="00990050">
            <w:pPr>
              <w:pStyle w:val="ListParagraph"/>
              <w:numPr>
                <w:ilvl w:val="0"/>
                <w:numId w:val="19"/>
              </w:numPr>
              <w:rPr>
                <w:rFonts w:ascii="Times New Roman" w:hAnsi="Times New Roman" w:cs="Times New Roman"/>
                <w:sz w:val="26"/>
                <w:szCs w:val="26"/>
              </w:rPr>
            </w:pPr>
            <w:r w:rsidRPr="00EB3473">
              <w:rPr>
                <w:rFonts w:ascii="Times New Roman" w:hAnsi="Times New Roman" w:cs="Times New Roman"/>
                <w:sz w:val="26"/>
                <w:szCs w:val="26"/>
              </w:rPr>
              <w:t>X-Quang sọ:</w:t>
            </w:r>
          </w:p>
        </w:tc>
      </w:tr>
      <w:tr w:rsidR="0035249F" w:rsidTr="0035249F">
        <w:tblPrEx>
          <w:tblLook w:val="0000" w:firstRow="0" w:lastRow="0" w:firstColumn="0" w:lastColumn="0" w:noHBand="0" w:noVBand="0"/>
        </w:tblPrEx>
        <w:trPr>
          <w:trHeight w:val="364"/>
        </w:trPr>
        <w:tc>
          <w:tcPr>
            <w:tcW w:w="795" w:type="dxa"/>
            <w:vMerge/>
          </w:tcPr>
          <w:p w:rsidR="0035249F" w:rsidRDefault="0035249F" w:rsidP="0035249F">
            <w:pPr>
              <w:rPr>
                <w:rFonts w:ascii="Times New Roman" w:hAnsi="Times New Roman" w:cs="Times New Roman"/>
                <w:sz w:val="26"/>
                <w:szCs w:val="26"/>
              </w:rPr>
            </w:pPr>
          </w:p>
        </w:tc>
        <w:tc>
          <w:tcPr>
            <w:tcW w:w="2760" w:type="dxa"/>
            <w:gridSpan w:val="3"/>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thấy</w:t>
            </w:r>
            <w:proofErr w:type="gramEnd"/>
            <w:r>
              <w:rPr>
                <w:rFonts w:ascii="Times New Roman" w:hAnsi="Times New Roman" w:cs="Times New Roman"/>
                <w:sz w:val="26"/>
                <w:szCs w:val="26"/>
              </w:rPr>
              <w:t xml:space="preserve"> đường vỡ xương hoặc lún xương.</w:t>
            </w:r>
          </w:p>
        </w:tc>
        <w:tc>
          <w:tcPr>
            <w:tcW w:w="3195" w:type="dxa"/>
            <w:gridSpan w:val="7"/>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Có thể có hoặc không thấy đường vỡ xương</w:t>
            </w:r>
          </w:p>
        </w:tc>
        <w:tc>
          <w:tcPr>
            <w:tcW w:w="2826" w:type="dxa"/>
            <w:gridSpan w:val="3"/>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có thể có hoặc không có đường vỡ xương</w:t>
            </w:r>
          </w:p>
        </w:tc>
      </w:tr>
      <w:tr w:rsidR="0035249F" w:rsidTr="0035249F">
        <w:tblPrEx>
          <w:tblLook w:val="0000" w:firstRow="0" w:lastRow="0" w:firstColumn="0" w:lastColumn="0" w:noHBand="0" w:noVBand="0"/>
        </w:tblPrEx>
        <w:trPr>
          <w:trHeight w:val="452"/>
        </w:trPr>
        <w:tc>
          <w:tcPr>
            <w:tcW w:w="795" w:type="dxa"/>
            <w:vMerge/>
          </w:tcPr>
          <w:p w:rsidR="0035249F" w:rsidRDefault="0035249F" w:rsidP="0035249F">
            <w:pPr>
              <w:rPr>
                <w:rFonts w:ascii="Times New Roman" w:hAnsi="Times New Roman" w:cs="Times New Roman"/>
                <w:sz w:val="26"/>
                <w:szCs w:val="26"/>
              </w:rPr>
            </w:pPr>
          </w:p>
        </w:tc>
        <w:tc>
          <w:tcPr>
            <w:tcW w:w="8781" w:type="dxa"/>
            <w:gridSpan w:val="13"/>
          </w:tcPr>
          <w:p w:rsidR="0035249F" w:rsidRPr="00EB3473"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Chụp ĐM não:</w:t>
            </w:r>
          </w:p>
        </w:tc>
      </w:tr>
      <w:tr w:rsidR="0035249F" w:rsidTr="0035249F">
        <w:tblPrEx>
          <w:tblLook w:val="0000" w:firstRow="0" w:lastRow="0" w:firstColumn="0" w:lastColumn="0" w:noHBand="0" w:noVBand="0"/>
        </w:tblPrEx>
        <w:trPr>
          <w:trHeight w:val="335"/>
        </w:trPr>
        <w:tc>
          <w:tcPr>
            <w:tcW w:w="795" w:type="dxa"/>
            <w:vMerge/>
          </w:tcPr>
          <w:p w:rsidR="0035249F" w:rsidRDefault="0035249F" w:rsidP="0035249F">
            <w:pPr>
              <w:rPr>
                <w:rFonts w:ascii="Times New Roman" w:hAnsi="Times New Roman" w:cs="Times New Roman"/>
                <w:sz w:val="26"/>
                <w:szCs w:val="26"/>
              </w:rPr>
            </w:pPr>
          </w:p>
        </w:tc>
        <w:tc>
          <w:tcPr>
            <w:tcW w:w="2730" w:type="dxa"/>
            <w:gridSpan w:val="2"/>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khoảng vô mạch, hình thấu kính, kèm theo đè đẩy ĐM não trước và giữa sang 2 bên</w:t>
            </w:r>
          </w:p>
        </w:tc>
        <w:tc>
          <w:tcPr>
            <w:tcW w:w="3225" w:type="dxa"/>
            <w:gridSpan w:val="8"/>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khoảng</w:t>
            </w:r>
            <w:proofErr w:type="gramEnd"/>
            <w:r>
              <w:rPr>
                <w:rFonts w:ascii="Times New Roman" w:hAnsi="Times New Roman" w:cs="Times New Roman"/>
                <w:sz w:val="26"/>
                <w:szCs w:val="26"/>
              </w:rPr>
              <w:t xml:space="preserve"> vô mạch hình liềm, nằm sát xương sọ.</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kèm</w:t>
            </w:r>
            <w:proofErr w:type="gramEnd"/>
            <w:r>
              <w:rPr>
                <w:rFonts w:ascii="Times New Roman" w:hAnsi="Times New Roman" w:cs="Times New Roman"/>
                <w:sz w:val="26"/>
                <w:szCs w:val="26"/>
              </w:rPr>
              <w:t xml:space="preserve"> theo đè đẩy ĐM não trước và giữa sang bên đối diện.</w:t>
            </w:r>
          </w:p>
        </w:tc>
        <w:tc>
          <w:tcPr>
            <w:tcW w:w="2826" w:type="dxa"/>
            <w:gridSpan w:val="3"/>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khoảng</w:t>
            </w:r>
            <w:proofErr w:type="gramEnd"/>
            <w:r>
              <w:rPr>
                <w:rFonts w:ascii="Times New Roman" w:hAnsi="Times New Roman" w:cs="Times New Roman"/>
                <w:sz w:val="26"/>
                <w:szCs w:val="26"/>
              </w:rPr>
              <w:t xml:space="preserve"> vô mạch trong não, đẩy các vòng mạch ra xung quanh.</w:t>
            </w:r>
          </w:p>
        </w:tc>
      </w:tr>
      <w:tr w:rsidR="0035249F" w:rsidTr="0035249F">
        <w:tblPrEx>
          <w:tblLook w:val="0000" w:firstRow="0" w:lastRow="0" w:firstColumn="0" w:lastColumn="0" w:noHBand="0" w:noVBand="0"/>
        </w:tblPrEx>
        <w:trPr>
          <w:trHeight w:val="452"/>
        </w:trPr>
        <w:tc>
          <w:tcPr>
            <w:tcW w:w="795" w:type="dxa"/>
            <w:vMerge/>
          </w:tcPr>
          <w:p w:rsidR="0035249F" w:rsidRDefault="0035249F" w:rsidP="0035249F">
            <w:pPr>
              <w:rPr>
                <w:rFonts w:ascii="Times New Roman" w:hAnsi="Times New Roman" w:cs="Times New Roman"/>
                <w:sz w:val="26"/>
                <w:szCs w:val="26"/>
              </w:rPr>
            </w:pPr>
          </w:p>
        </w:tc>
        <w:tc>
          <w:tcPr>
            <w:tcW w:w="8781" w:type="dxa"/>
            <w:gridSpan w:val="13"/>
            <w:tcBorders>
              <w:bottom w:val="single" w:sz="4" w:space="0" w:color="auto"/>
            </w:tcBorders>
          </w:tcPr>
          <w:p w:rsidR="0035249F" w:rsidRPr="00EB3473"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Chụp CT scanner sọ não:</w:t>
            </w:r>
          </w:p>
        </w:tc>
      </w:tr>
      <w:tr w:rsidR="0035249F" w:rsidTr="0035249F">
        <w:tblPrEx>
          <w:tblLook w:val="0000" w:firstRow="0" w:lastRow="0" w:firstColumn="0" w:lastColumn="0" w:noHBand="0" w:noVBand="0"/>
        </w:tblPrEx>
        <w:trPr>
          <w:trHeight w:val="350"/>
        </w:trPr>
        <w:tc>
          <w:tcPr>
            <w:tcW w:w="795" w:type="dxa"/>
            <w:vMerge/>
          </w:tcPr>
          <w:p w:rsidR="0035249F" w:rsidRDefault="0035249F" w:rsidP="0035249F">
            <w:pPr>
              <w:rPr>
                <w:rFonts w:ascii="Times New Roman" w:hAnsi="Times New Roman" w:cs="Times New Roman"/>
                <w:sz w:val="26"/>
                <w:szCs w:val="26"/>
              </w:rPr>
            </w:pPr>
          </w:p>
        </w:tc>
        <w:tc>
          <w:tcPr>
            <w:tcW w:w="2730" w:type="dxa"/>
            <w:gridSpan w:val="2"/>
            <w:tcBorders>
              <w:bottom w:val="nil"/>
            </w:tcBorders>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vùng</w:t>
            </w:r>
            <w:proofErr w:type="gramEnd"/>
            <w:r>
              <w:rPr>
                <w:rFonts w:ascii="Times New Roman" w:hAnsi="Times New Roman" w:cs="Times New Roman"/>
                <w:sz w:val="26"/>
                <w:szCs w:val="26"/>
              </w:rPr>
              <w:t xml:space="preserve"> tang tỷ trọng, sát xương sọ, hình thấu kính lòi 2 mặt, đôi khi có góc nước não tủy.</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+kèm dấu hiệu đè đẩy đường giữa và não thất sang bên đối diện.</w:t>
            </w:r>
          </w:p>
          <w:p w:rsidR="0035249F" w:rsidRPr="00EB3473" w:rsidRDefault="0035249F" w:rsidP="0035249F">
            <w:pPr>
              <w:rPr>
                <w:rFonts w:ascii="Times New Roman" w:hAnsi="Times New Roman" w:cs="Times New Roman"/>
                <w:sz w:val="26"/>
                <w:szCs w:val="26"/>
              </w:rPr>
            </w:pPr>
            <w:r>
              <w:rPr>
                <w:rFonts w:ascii="Times New Roman" w:hAnsi="Times New Roman" w:cs="Times New Roman"/>
                <w:sz w:val="26"/>
                <w:szCs w:val="26"/>
              </w:rPr>
              <w:t xml:space="preserve">+dấu hiệu tổn thương phối hợp: vỡ xương sọ, lún </w:t>
            </w:r>
            <w:proofErr w:type="gramStart"/>
            <w:r>
              <w:rPr>
                <w:rFonts w:ascii="Times New Roman" w:hAnsi="Times New Roman" w:cs="Times New Roman"/>
                <w:sz w:val="26"/>
                <w:szCs w:val="26"/>
              </w:rPr>
              <w:t>xương,..</w:t>
            </w:r>
            <w:proofErr w:type="gramEnd"/>
          </w:p>
        </w:tc>
        <w:tc>
          <w:tcPr>
            <w:tcW w:w="3240" w:type="dxa"/>
            <w:gridSpan w:val="9"/>
            <w:tcBorders>
              <w:bottom w:val="nil"/>
            </w:tcBorders>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+vùng tăng tỉ trọng, sát xương sọ, có hình liềm, không có góc nước não tủy.</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+kèm dấu hiệu phù não và đè đẩy đường giữa, não thất sang bên đối diện.</w:t>
            </w:r>
          </w:p>
          <w:p w:rsidR="0035249F" w:rsidRPr="00204A41" w:rsidRDefault="0035249F" w:rsidP="0035249F">
            <w:pPr>
              <w:rPr>
                <w:rFonts w:ascii="Times New Roman" w:hAnsi="Times New Roman" w:cs="Times New Roman"/>
                <w:sz w:val="26"/>
                <w:szCs w:val="26"/>
              </w:rPr>
            </w:pPr>
            <w:r>
              <w:rPr>
                <w:rFonts w:ascii="Times New Roman" w:hAnsi="Times New Roman" w:cs="Times New Roman"/>
                <w:sz w:val="26"/>
                <w:szCs w:val="26"/>
              </w:rPr>
              <w:t>+dấu hiệu tổn thương phối hợp: vỡ xương, lún sọ</w:t>
            </w:r>
            <w:proofErr w:type="gramStart"/>
            <w:r>
              <w:rPr>
                <w:rFonts w:ascii="Times New Roman" w:hAnsi="Times New Roman" w:cs="Times New Roman"/>
                <w:sz w:val="26"/>
                <w:szCs w:val="26"/>
              </w:rPr>
              <w:t>,…</w:t>
            </w:r>
            <w:proofErr w:type="gramEnd"/>
          </w:p>
        </w:tc>
        <w:tc>
          <w:tcPr>
            <w:tcW w:w="2811" w:type="dxa"/>
            <w:gridSpan w:val="2"/>
            <w:tcBorders>
              <w:bottom w:val="nil"/>
            </w:tcBorders>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+vùng tăng, giảm tỉ trọng hỗn hợp, hình đa giác nằm trong tổ chức não.</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+kèm dấu hiệu phù não, đè đẩy đường giữa, não thất sang bên đối diện.</w:t>
            </w:r>
          </w:p>
          <w:p w:rsidR="0035249F" w:rsidRPr="00204A41" w:rsidRDefault="0035249F" w:rsidP="0035249F">
            <w:pPr>
              <w:rPr>
                <w:rFonts w:ascii="Times New Roman" w:hAnsi="Times New Roman" w:cs="Times New Roman"/>
                <w:sz w:val="26"/>
                <w:szCs w:val="26"/>
              </w:rPr>
            </w:pPr>
            <w:r>
              <w:rPr>
                <w:rFonts w:ascii="Times New Roman" w:hAnsi="Times New Roman" w:cs="Times New Roman"/>
                <w:sz w:val="26"/>
                <w:szCs w:val="26"/>
              </w:rPr>
              <w:t xml:space="preserve">+dấu hiệu tổn thương khác: vỡ xương, lún </w:t>
            </w:r>
            <w:proofErr w:type="gramStart"/>
            <w:r>
              <w:rPr>
                <w:rFonts w:ascii="Times New Roman" w:hAnsi="Times New Roman" w:cs="Times New Roman"/>
                <w:sz w:val="26"/>
                <w:szCs w:val="26"/>
              </w:rPr>
              <w:t>sọ,..</w:t>
            </w:r>
            <w:proofErr w:type="gramEnd"/>
          </w:p>
        </w:tc>
      </w:tr>
      <w:tr w:rsidR="0035249F" w:rsidTr="0035249F">
        <w:tblPrEx>
          <w:tblLook w:val="0000" w:firstRow="0" w:lastRow="0" w:firstColumn="0" w:lastColumn="0" w:noHBand="0" w:noVBand="0"/>
        </w:tblPrEx>
        <w:trPr>
          <w:trHeight w:val="70"/>
        </w:trPr>
        <w:tc>
          <w:tcPr>
            <w:tcW w:w="795" w:type="dxa"/>
            <w:vMerge/>
          </w:tcPr>
          <w:p w:rsidR="0035249F" w:rsidRDefault="0035249F" w:rsidP="0035249F">
            <w:pPr>
              <w:rPr>
                <w:rFonts w:ascii="Times New Roman" w:hAnsi="Times New Roman" w:cs="Times New Roman"/>
                <w:sz w:val="26"/>
                <w:szCs w:val="26"/>
              </w:rPr>
            </w:pPr>
          </w:p>
        </w:tc>
        <w:tc>
          <w:tcPr>
            <w:tcW w:w="2730" w:type="dxa"/>
            <w:gridSpan w:val="2"/>
            <w:tcBorders>
              <w:top w:val="nil"/>
            </w:tcBorders>
          </w:tcPr>
          <w:p w:rsidR="0035249F" w:rsidRPr="00204A41" w:rsidRDefault="0035249F" w:rsidP="0035249F">
            <w:pPr>
              <w:rPr>
                <w:rFonts w:ascii="Times New Roman" w:hAnsi="Times New Roman" w:cs="Times New Roman"/>
                <w:sz w:val="26"/>
                <w:szCs w:val="26"/>
              </w:rPr>
            </w:pPr>
          </w:p>
        </w:tc>
        <w:tc>
          <w:tcPr>
            <w:tcW w:w="3240" w:type="dxa"/>
            <w:gridSpan w:val="9"/>
            <w:tcBorders>
              <w:top w:val="nil"/>
            </w:tcBorders>
          </w:tcPr>
          <w:p w:rsidR="0035249F" w:rsidRPr="00204A41" w:rsidRDefault="0035249F" w:rsidP="0035249F">
            <w:pPr>
              <w:rPr>
                <w:rFonts w:ascii="Times New Roman" w:hAnsi="Times New Roman" w:cs="Times New Roman"/>
                <w:sz w:val="26"/>
                <w:szCs w:val="26"/>
              </w:rPr>
            </w:pPr>
          </w:p>
        </w:tc>
        <w:tc>
          <w:tcPr>
            <w:tcW w:w="2811" w:type="dxa"/>
            <w:gridSpan w:val="2"/>
            <w:tcBorders>
              <w:top w:val="nil"/>
            </w:tcBorders>
          </w:tcPr>
          <w:p w:rsidR="0035249F" w:rsidRPr="00204A41" w:rsidRDefault="0035249F" w:rsidP="0035249F">
            <w:pPr>
              <w:rPr>
                <w:rFonts w:ascii="Times New Roman" w:hAnsi="Times New Roman" w:cs="Times New Roman"/>
                <w:sz w:val="26"/>
                <w:szCs w:val="26"/>
              </w:rPr>
            </w:pPr>
          </w:p>
        </w:tc>
      </w:tr>
      <w:tr w:rsidR="0035249F" w:rsidTr="0035249F">
        <w:tblPrEx>
          <w:tblLook w:val="0000" w:firstRow="0" w:lastRow="0" w:firstColumn="0" w:lastColumn="0" w:noHBand="0" w:noVBand="0"/>
        </w:tblPrEx>
        <w:trPr>
          <w:trHeight w:val="420"/>
        </w:trPr>
        <w:tc>
          <w:tcPr>
            <w:tcW w:w="795" w:type="dxa"/>
            <w:vMerge w:val="restart"/>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Điều trị</w:t>
            </w:r>
          </w:p>
        </w:tc>
        <w:tc>
          <w:tcPr>
            <w:tcW w:w="8781" w:type="dxa"/>
            <w:gridSpan w:val="13"/>
          </w:tcPr>
          <w:p w:rsidR="0035249F" w:rsidRPr="00204A41" w:rsidRDefault="0035249F" w:rsidP="00990050">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Xử trí kì đầu: như xử trí ban đầu của 1 CTSN</w:t>
            </w:r>
          </w:p>
        </w:tc>
      </w:tr>
      <w:tr w:rsidR="0035249F" w:rsidTr="0035249F">
        <w:tblPrEx>
          <w:tblLook w:val="0000" w:firstRow="0" w:lastRow="0" w:firstColumn="0" w:lastColumn="0" w:noHBand="0" w:noVBand="0"/>
        </w:tblPrEx>
        <w:trPr>
          <w:trHeight w:val="345"/>
        </w:trPr>
        <w:tc>
          <w:tcPr>
            <w:tcW w:w="795" w:type="dxa"/>
            <w:vMerge/>
          </w:tcPr>
          <w:p w:rsidR="0035249F" w:rsidRDefault="0035249F" w:rsidP="0035249F">
            <w:pPr>
              <w:rPr>
                <w:rFonts w:ascii="Times New Roman" w:hAnsi="Times New Roman" w:cs="Times New Roman"/>
                <w:sz w:val="26"/>
                <w:szCs w:val="26"/>
              </w:rPr>
            </w:pPr>
          </w:p>
        </w:tc>
        <w:tc>
          <w:tcPr>
            <w:tcW w:w="8781" w:type="dxa"/>
            <w:gridSpan w:val="13"/>
          </w:tcPr>
          <w:p w:rsidR="0035249F" w:rsidRPr="00204A41" w:rsidRDefault="0035249F" w:rsidP="00990050">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Chỉ định:</w:t>
            </w:r>
          </w:p>
        </w:tc>
      </w:tr>
      <w:tr w:rsidR="0035249F" w:rsidTr="0035249F">
        <w:tblPrEx>
          <w:tblLook w:val="0000" w:firstRow="0" w:lastRow="0" w:firstColumn="0" w:lastColumn="0" w:noHBand="0" w:noVBand="0"/>
        </w:tblPrEx>
        <w:trPr>
          <w:trHeight w:val="9620"/>
        </w:trPr>
        <w:tc>
          <w:tcPr>
            <w:tcW w:w="795" w:type="dxa"/>
            <w:vMerge/>
          </w:tcPr>
          <w:p w:rsidR="0035249F" w:rsidRDefault="0035249F" w:rsidP="0035249F">
            <w:pPr>
              <w:rPr>
                <w:rFonts w:ascii="Times New Roman" w:hAnsi="Times New Roman" w:cs="Times New Roman"/>
                <w:sz w:val="26"/>
                <w:szCs w:val="26"/>
              </w:rPr>
            </w:pPr>
          </w:p>
        </w:tc>
        <w:tc>
          <w:tcPr>
            <w:tcW w:w="2760" w:type="dxa"/>
            <w:gridSpan w:val="3"/>
          </w:tcPr>
          <w:p w:rsidR="0035249F"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Chẩn đoán phẫu thuật khi:</w:t>
            </w:r>
          </w:p>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 có khoảng tỉnh</w:t>
            </w:r>
          </w:p>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có</w:t>
            </w:r>
            <w:proofErr w:type="gramEnd"/>
            <w:r>
              <w:rPr>
                <w:rFonts w:ascii="Times New Roman" w:hAnsi="Times New Roman" w:cs="Times New Roman"/>
                <w:sz w:val="26"/>
                <w:szCs w:val="26"/>
              </w:rPr>
              <w:t xml:space="preserve"> dấu hiệu thần kinh khu trú phù hợp, rõ.</w:t>
            </w:r>
          </w:p>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 xml:space="preserve">+MTNMC có rối loạn tri giác </w:t>
            </w:r>
            <w:proofErr w:type="gramStart"/>
            <w:r>
              <w:rPr>
                <w:rFonts w:ascii="Times New Roman" w:hAnsi="Times New Roman" w:cs="Times New Roman"/>
                <w:sz w:val="26"/>
                <w:szCs w:val="26"/>
              </w:rPr>
              <w:t>( giảm</w:t>
            </w:r>
            <w:proofErr w:type="gramEnd"/>
            <w:r>
              <w:rPr>
                <w:rFonts w:ascii="Times New Roman" w:hAnsi="Times New Roman" w:cs="Times New Roman"/>
                <w:sz w:val="26"/>
                <w:szCs w:val="26"/>
              </w:rPr>
              <w:t xml:space="preserve"> dần ).</w:t>
            </w:r>
          </w:p>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 XQ quy ước có đường vỡ ở vùng xương thái dương.</w:t>
            </w:r>
          </w:p>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+CT scanner: có máu tụ rõ, lớn.</w:t>
            </w:r>
          </w:p>
          <w:p w:rsidR="0035249F" w:rsidRDefault="0035249F" w:rsidP="0035249F">
            <w:pPr>
              <w:ind w:left="108"/>
              <w:rPr>
                <w:rFonts w:ascii="Times New Roman" w:hAnsi="Times New Roman" w:cs="Times New Roman"/>
                <w:sz w:val="26"/>
                <w:szCs w:val="26"/>
              </w:rPr>
            </w:pPr>
            <w:r>
              <w:rPr>
                <w:rFonts w:ascii="Times New Roman" w:hAnsi="Times New Roman" w:cs="Times New Roman"/>
                <w:sz w:val="26"/>
                <w:szCs w:val="26"/>
              </w:rPr>
              <w:t>+lưu ý:</w:t>
            </w:r>
          </w:p>
          <w:p w:rsidR="0035249F" w:rsidRDefault="0035249F" w:rsidP="00990050">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GCS &gt;8đ: có thể chuyển về tuyến TW, nếu vận chuyển không quá 3h.</w:t>
            </w:r>
          </w:p>
          <w:p w:rsidR="0035249F" w:rsidRDefault="0035249F" w:rsidP="00990050">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GCS&lt;8đ: vận chuyển sẽ nguy hiểm, cân nhắc, nếu cần mổ tại địa phương.</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-Chẩn đoán theo dõi: khi khối máu tụ nhỏ, bệnh nhân tỉnh (G</w:t>
            </w:r>
            <w:proofErr w:type="gramStart"/>
            <w:r>
              <w:rPr>
                <w:rFonts w:ascii="Times New Roman" w:hAnsi="Times New Roman" w:cs="Times New Roman"/>
                <w:sz w:val="26"/>
                <w:szCs w:val="26"/>
              </w:rPr>
              <w:t>:14</w:t>
            </w:r>
            <w:proofErr w:type="gramEnd"/>
            <w:r>
              <w:rPr>
                <w:rFonts w:ascii="Times New Roman" w:hAnsi="Times New Roman" w:cs="Times New Roman"/>
                <w:sz w:val="26"/>
                <w:szCs w:val="26"/>
              </w:rPr>
              <w:t>-15đ), điều trị nội khoa, theo dõi sát tri giác, chụp CT kiểm tra khi cần.</w:t>
            </w:r>
          </w:p>
          <w:p w:rsidR="0035249F" w:rsidRPr="007E57E0" w:rsidRDefault="0035249F" w:rsidP="0035249F">
            <w:pPr>
              <w:rPr>
                <w:rFonts w:ascii="Times New Roman" w:hAnsi="Times New Roman" w:cs="Times New Roman"/>
                <w:sz w:val="26"/>
                <w:szCs w:val="26"/>
              </w:rPr>
            </w:pPr>
          </w:p>
        </w:tc>
        <w:tc>
          <w:tcPr>
            <w:tcW w:w="3240" w:type="dxa"/>
            <w:gridSpan w:val="9"/>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-Chẩn đoán phẫu thuật khi: khối máu tụ lớn, tri giác xấu dần đi.</w:t>
            </w:r>
          </w:p>
          <w:p w:rsidR="0035249F" w:rsidRPr="00204A41" w:rsidRDefault="0035249F" w:rsidP="0035249F">
            <w:pPr>
              <w:rPr>
                <w:rFonts w:ascii="Times New Roman" w:hAnsi="Times New Roman" w:cs="Times New Roman"/>
                <w:sz w:val="26"/>
                <w:szCs w:val="26"/>
              </w:rPr>
            </w:pPr>
            <w:r>
              <w:rPr>
                <w:rFonts w:ascii="Times New Roman" w:hAnsi="Times New Roman" w:cs="Times New Roman"/>
                <w:sz w:val="26"/>
                <w:szCs w:val="26"/>
              </w:rPr>
              <w:t xml:space="preserve">- Chẩn đoán theo dõi: máu tụ nhỏ, BN tỉnh </w:t>
            </w:r>
            <w:proofErr w:type="gramStart"/>
            <w:r>
              <w:rPr>
                <w:rFonts w:ascii="Times New Roman" w:hAnsi="Times New Roman" w:cs="Times New Roman"/>
                <w:sz w:val="26"/>
                <w:szCs w:val="26"/>
              </w:rPr>
              <w:t>( G</w:t>
            </w:r>
            <w:proofErr w:type="gramEnd"/>
            <w:r>
              <w:rPr>
                <w:rFonts w:ascii="Times New Roman" w:hAnsi="Times New Roman" w:cs="Times New Roman"/>
                <w:sz w:val="26"/>
                <w:szCs w:val="26"/>
              </w:rPr>
              <w:t xml:space="preserve"> 14-15đ) điều trị nội, theo dõi sát tri giác, chụp CT kiểm tra khi cần.</w:t>
            </w:r>
          </w:p>
        </w:tc>
        <w:tc>
          <w:tcPr>
            <w:tcW w:w="2781" w:type="dxa"/>
          </w:tcPr>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Chẩn đoán phẫu thuật khi</w:t>
            </w:r>
            <w:proofErr w:type="gramStart"/>
            <w:r>
              <w:rPr>
                <w:rFonts w:ascii="Times New Roman" w:hAnsi="Times New Roman" w:cs="Times New Roman"/>
                <w:sz w:val="26"/>
                <w:szCs w:val="26"/>
              </w:rPr>
              <w:t>:máu</w:t>
            </w:r>
            <w:proofErr w:type="gramEnd"/>
            <w:r>
              <w:rPr>
                <w:rFonts w:ascii="Times New Roman" w:hAnsi="Times New Roman" w:cs="Times New Roman"/>
                <w:sz w:val="26"/>
                <w:szCs w:val="26"/>
              </w:rPr>
              <w:t xml:space="preserve"> tụ lớn, vùng ít quan trọng, tri giác xấu dần.</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Chẩn đoán theo dõi: máu tụ nhỏ, BN tỉnh táo -&gt; theo dõi sát tri giác, chụp CT kiểm tra khi cần.</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Không có chẩn đoán phẫu thuật khi:</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Mê sâu ngay, không có khoảng tỉnh.</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Máu tụ trong não rải rác có não dập.</w:t>
            </w:r>
          </w:p>
          <w:p w:rsidR="0035249F" w:rsidRPr="00204A41" w:rsidRDefault="0035249F" w:rsidP="0035249F">
            <w:pPr>
              <w:rPr>
                <w:rFonts w:ascii="Times New Roman" w:hAnsi="Times New Roman" w:cs="Times New Roman"/>
                <w:sz w:val="26"/>
                <w:szCs w:val="26"/>
              </w:rPr>
            </w:pPr>
            <w:r>
              <w:rPr>
                <w:rFonts w:ascii="Times New Roman" w:hAnsi="Times New Roman" w:cs="Times New Roman"/>
                <w:sz w:val="26"/>
                <w:szCs w:val="26"/>
              </w:rPr>
              <w:t>+ Rối loạn tuần hoàn, hô hấp, thân nhiệt tăng.</w:t>
            </w:r>
          </w:p>
        </w:tc>
      </w:tr>
      <w:tr w:rsidR="0035249F" w:rsidTr="0035249F">
        <w:tblPrEx>
          <w:tblLook w:val="0000" w:firstRow="0" w:lastRow="0" w:firstColumn="0" w:lastColumn="0" w:noHBand="0" w:noVBand="0"/>
        </w:tblPrEx>
        <w:trPr>
          <w:trHeight w:val="2295"/>
        </w:trPr>
        <w:tc>
          <w:tcPr>
            <w:tcW w:w="795" w:type="dxa"/>
            <w:vMerge/>
          </w:tcPr>
          <w:p w:rsidR="0035249F" w:rsidRDefault="0035249F" w:rsidP="0035249F">
            <w:pPr>
              <w:rPr>
                <w:rFonts w:ascii="Times New Roman" w:hAnsi="Times New Roman" w:cs="Times New Roman"/>
                <w:sz w:val="26"/>
                <w:szCs w:val="26"/>
              </w:rPr>
            </w:pPr>
          </w:p>
        </w:tc>
        <w:tc>
          <w:tcPr>
            <w:tcW w:w="2760" w:type="dxa"/>
            <w:gridSpan w:val="3"/>
          </w:tcPr>
          <w:p w:rsidR="0035249F" w:rsidRDefault="0035249F" w:rsidP="00990050">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Phẫu thuật</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-mổ cấp cứu khi có chỉ định:</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+Mở hộp sọ Volet ( có CT) hoặc khoan thăm dò ( dựa LS, XQ, không có CT scanner)</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+Lấy máu tụ NMC</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+Cầm máu nguồn chảy máu.</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+Kiểm tra dưới màng cứng có máu tụ, dập não ở dưới không, khâu theo màng cứng.</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lastRenderedPageBreak/>
              <w:t>+Dẫn lưu ngoài màng cứng.</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+Đặt lại xương sọ, đóng vết mổ 2 lớp: cân Galea và lớp da đầu.</w:t>
            </w:r>
          </w:p>
          <w:p w:rsidR="0035249F" w:rsidRPr="00444225" w:rsidRDefault="0035249F" w:rsidP="0035249F">
            <w:pPr>
              <w:rPr>
                <w:rFonts w:ascii="Times New Roman" w:hAnsi="Times New Roman" w:cs="Times New Roman"/>
                <w:sz w:val="26"/>
                <w:szCs w:val="26"/>
              </w:rPr>
            </w:pPr>
          </w:p>
          <w:p w:rsidR="0035249F" w:rsidRDefault="0035249F" w:rsidP="0035249F">
            <w:pPr>
              <w:rPr>
                <w:rFonts w:ascii="Times New Roman" w:hAnsi="Times New Roman" w:cs="Times New Roman"/>
                <w:sz w:val="26"/>
                <w:szCs w:val="26"/>
              </w:rPr>
            </w:pPr>
          </w:p>
          <w:p w:rsidR="0035249F" w:rsidRDefault="0035249F" w:rsidP="0035249F">
            <w:pPr>
              <w:rPr>
                <w:rFonts w:ascii="Times New Roman" w:hAnsi="Times New Roman" w:cs="Times New Roman"/>
                <w:sz w:val="26"/>
                <w:szCs w:val="26"/>
              </w:rPr>
            </w:pPr>
          </w:p>
          <w:p w:rsidR="0035249F" w:rsidRDefault="0035249F" w:rsidP="0035249F">
            <w:pPr>
              <w:rPr>
                <w:rFonts w:ascii="Times New Roman" w:hAnsi="Times New Roman" w:cs="Times New Roman"/>
                <w:sz w:val="26"/>
                <w:szCs w:val="26"/>
              </w:rPr>
            </w:pPr>
          </w:p>
        </w:tc>
        <w:tc>
          <w:tcPr>
            <w:tcW w:w="3240" w:type="dxa"/>
            <w:gridSpan w:val="9"/>
          </w:tcPr>
          <w:p w:rsidR="0035249F" w:rsidRDefault="0035249F" w:rsidP="0035249F">
            <w:pPr>
              <w:rPr>
                <w:rFonts w:ascii="Times New Roman" w:hAnsi="Times New Roman" w:cs="Times New Roman"/>
                <w:sz w:val="26"/>
                <w:szCs w:val="26"/>
              </w:rPr>
            </w:pP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-Với máu tụ DMC cấp tính và bán cấp:</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+Mổ Volet rộng, giải tỏa não.</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+Mở màng cứng lấy máu tụ</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+Tìm và cầm nguồn chảy máu</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+Dẫn lưu dưới màng cứng</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+Tùy trường hợp:</w:t>
            </w:r>
          </w:p>
          <w:p w:rsidR="0035249F" w:rsidRDefault="0035249F" w:rsidP="00990050">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Phù não nhẹ, não đập tốt: đóng màng não, đặt lại mảnh xương sọ.</w:t>
            </w:r>
          </w:p>
          <w:p w:rsidR="0035249F" w:rsidRDefault="0035249F" w:rsidP="00990050">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lastRenderedPageBreak/>
              <w:t>Não phù nhiều, đập yếu: không nên đóng màng não, chỉ nên khâu đính hoặc tạo hình màng não nếu có điều kiện.Gửi mảnh xương vào ngân hang mô hoặc cấy dưới da bụng ( hố chậu T ), sau 2-3 tháng BN ổn định -&gt; hẹn đến mổ đặt lại.</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-MT DMC mạn tính: tiên lượng tốt:</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+Gây tê tại chỗ = Xylocain 1%</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 xml:space="preserve">+Khoan 1 lỗ ở TD đỉnh </w:t>
            </w:r>
            <w:proofErr w:type="gramStart"/>
            <w:r>
              <w:rPr>
                <w:rFonts w:ascii="Times New Roman" w:hAnsi="Times New Roman" w:cs="Times New Roman"/>
                <w:sz w:val="26"/>
                <w:szCs w:val="26"/>
              </w:rPr>
              <w:t>( bướu</w:t>
            </w:r>
            <w:proofErr w:type="gramEnd"/>
            <w:r>
              <w:rPr>
                <w:rFonts w:ascii="Times New Roman" w:hAnsi="Times New Roman" w:cs="Times New Roman"/>
                <w:sz w:val="26"/>
                <w:szCs w:val="26"/>
              </w:rPr>
              <w:t xml:space="preserve"> đỉnh ) bán cầu có máu tụ.</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+Mổ màng não, hút nước sẫm màu, có khi đặc quánh.</w:t>
            </w:r>
          </w:p>
          <w:p w:rsidR="0035249F" w:rsidRPr="007D5445" w:rsidRDefault="0035249F" w:rsidP="0035249F">
            <w:pPr>
              <w:rPr>
                <w:rFonts w:ascii="Times New Roman" w:hAnsi="Times New Roman" w:cs="Times New Roman"/>
                <w:sz w:val="26"/>
                <w:szCs w:val="26"/>
              </w:rPr>
            </w:pPr>
            <w:r>
              <w:rPr>
                <w:rFonts w:ascii="Times New Roman" w:hAnsi="Times New Roman" w:cs="Times New Roman"/>
                <w:sz w:val="26"/>
                <w:szCs w:val="26"/>
              </w:rPr>
              <w:t>+Đặt dẫn lưu, bơm rửa = huyết thanh sinh lí, rút sau 48h</w:t>
            </w:r>
          </w:p>
        </w:tc>
        <w:tc>
          <w:tcPr>
            <w:tcW w:w="2781" w:type="dxa"/>
          </w:tcPr>
          <w:p w:rsidR="0035249F" w:rsidRDefault="0035249F" w:rsidP="0035249F">
            <w:pPr>
              <w:rPr>
                <w:rFonts w:ascii="Times New Roman" w:hAnsi="Times New Roman" w:cs="Times New Roman"/>
                <w:sz w:val="26"/>
                <w:szCs w:val="26"/>
              </w:rPr>
            </w:pP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-Với máu tụ cấp tính:</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+Mổ Volet rộng</w:t>
            </w:r>
          </w:p>
          <w:p w:rsidR="0035249F" w:rsidRDefault="0035249F" w:rsidP="0035249F">
            <w:pPr>
              <w:rPr>
                <w:rFonts w:ascii="Times New Roman" w:hAnsi="Times New Roman" w:cs="Times New Roman"/>
                <w:sz w:val="26"/>
                <w:szCs w:val="26"/>
              </w:rPr>
            </w:pPr>
            <w:r>
              <w:rPr>
                <w:rFonts w:ascii="Times New Roman" w:hAnsi="Times New Roman" w:cs="Times New Roman"/>
                <w:sz w:val="26"/>
                <w:szCs w:val="26"/>
              </w:rPr>
              <w:t>+Lấy máu tụ, cầm máu, giải tỏa não.</w:t>
            </w:r>
          </w:p>
          <w:p w:rsidR="0035249F" w:rsidRPr="00444225" w:rsidRDefault="0035249F" w:rsidP="0035249F">
            <w:pPr>
              <w:rPr>
                <w:rFonts w:ascii="Times New Roman" w:hAnsi="Times New Roman" w:cs="Times New Roman"/>
                <w:sz w:val="26"/>
                <w:szCs w:val="26"/>
              </w:rPr>
            </w:pPr>
            <w:r>
              <w:rPr>
                <w:rFonts w:ascii="Times New Roman" w:hAnsi="Times New Roman" w:cs="Times New Roman"/>
                <w:sz w:val="26"/>
                <w:szCs w:val="26"/>
              </w:rPr>
              <w:t>-Máu tụ bán cấp, mạn tính: chỉ cần khoan 1 lỗ, bơm rửa, dẫn lưu ổ máu tụ.</w:t>
            </w:r>
          </w:p>
        </w:tc>
      </w:tr>
      <w:tr w:rsidR="0035249F" w:rsidTr="0035249F">
        <w:tblPrEx>
          <w:tblLook w:val="0000" w:firstRow="0" w:lastRow="0" w:firstColumn="0" w:lastColumn="0" w:noHBand="0" w:noVBand="0"/>
        </w:tblPrEx>
        <w:trPr>
          <w:trHeight w:val="2295"/>
        </w:trPr>
        <w:tc>
          <w:tcPr>
            <w:tcW w:w="795" w:type="dxa"/>
          </w:tcPr>
          <w:p w:rsidR="0035249F" w:rsidRDefault="0035249F" w:rsidP="0035249F">
            <w:pPr>
              <w:rPr>
                <w:rFonts w:ascii="Times New Roman" w:hAnsi="Times New Roman" w:cs="Times New Roman"/>
                <w:sz w:val="26"/>
                <w:szCs w:val="26"/>
              </w:rPr>
            </w:pPr>
          </w:p>
        </w:tc>
        <w:tc>
          <w:tcPr>
            <w:tcW w:w="8781" w:type="dxa"/>
            <w:gridSpan w:val="13"/>
          </w:tcPr>
          <w:p w:rsidR="0035249F" w:rsidRDefault="0035249F" w:rsidP="00990050">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Điều trị sau mổ:</w:t>
            </w:r>
          </w:p>
          <w:p w:rsidR="0035249F"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Theo dõi: </w:t>
            </w:r>
          </w:p>
          <w:p w:rsidR="0035249F"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+tri giác, dấu hiệu thần kinh khu trú -&gt; phát hiện máu tụ tái phát.</w:t>
            </w:r>
          </w:p>
          <w:p w:rsidR="0035249F"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+DHTKTV, toàn trạng: M, T, HA, nhịp thở.</w:t>
            </w:r>
          </w:p>
          <w:p w:rsidR="0035249F"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+Ống dẫn lưu, rút sau mổ 24-48h</w:t>
            </w:r>
          </w:p>
          <w:p w:rsidR="0035249F" w:rsidRDefault="0035249F" w:rsidP="0035249F">
            <w:pPr>
              <w:pStyle w:val="ListParagraph"/>
              <w:ind w:left="468"/>
              <w:rPr>
                <w:rFonts w:ascii="Times New Roman" w:hAnsi="Times New Roman" w:cs="Times New Roman"/>
                <w:sz w:val="26"/>
                <w:szCs w:val="26"/>
              </w:rPr>
            </w:pPr>
            <w:r>
              <w:rPr>
                <w:rFonts w:ascii="Times New Roman" w:hAnsi="Times New Roman" w:cs="Times New Roman"/>
                <w:sz w:val="26"/>
                <w:szCs w:val="26"/>
              </w:rPr>
              <w:t>+Vết mổ.</w:t>
            </w:r>
          </w:p>
          <w:p w:rsidR="0035249F"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Chống phù não tích cực.</w:t>
            </w:r>
          </w:p>
          <w:p w:rsidR="0035249F" w:rsidRDefault="0035249F" w:rsidP="0035249F">
            <w:pPr>
              <w:pStyle w:val="ListParagraph"/>
              <w:ind w:left="468"/>
              <w:rPr>
                <w:rFonts w:ascii="Cambria Math" w:hAnsi="Cambria Math" w:cs="Cambria Math"/>
                <w:sz w:val="26"/>
                <w:szCs w:val="26"/>
              </w:rPr>
            </w:pPr>
            <w:r>
              <w:rPr>
                <w:rFonts w:ascii="Times New Roman" w:hAnsi="Times New Roman" w:cs="Times New Roman"/>
                <w:sz w:val="26"/>
                <w:szCs w:val="26"/>
              </w:rPr>
              <w:t>+Đảm bảo thông khí: nằm đầu cao 30</w:t>
            </w:r>
            <w:r>
              <w:t xml:space="preserve"> </w:t>
            </w:r>
            <w:r w:rsidRPr="007D5445">
              <w:rPr>
                <w:rFonts w:ascii="Cambria Math" w:hAnsi="Cambria Math" w:cs="Cambria Math"/>
                <w:sz w:val="26"/>
                <w:szCs w:val="26"/>
              </w:rPr>
              <w:t>∘</w:t>
            </w:r>
            <w:r>
              <w:rPr>
                <w:rFonts w:ascii="Cambria Math" w:hAnsi="Cambria Math" w:cs="Cambria Math"/>
                <w:sz w:val="26"/>
                <w:szCs w:val="26"/>
              </w:rPr>
              <w:t>, đầu ngay ngắn, thở oxi</w:t>
            </w:r>
          </w:p>
          <w:p w:rsidR="0035249F" w:rsidRDefault="0035249F" w:rsidP="0035249F">
            <w:pPr>
              <w:pStyle w:val="ListParagraph"/>
              <w:ind w:left="468"/>
              <w:rPr>
                <w:rFonts w:ascii="Cambria Math" w:hAnsi="Cambria Math" w:cs="Cambria Math"/>
                <w:sz w:val="26"/>
                <w:szCs w:val="26"/>
              </w:rPr>
            </w:pPr>
            <w:r>
              <w:rPr>
                <w:rFonts w:ascii="Cambria Math" w:hAnsi="Cambria Math" w:cs="Cambria Math"/>
                <w:sz w:val="26"/>
                <w:szCs w:val="26"/>
              </w:rPr>
              <w:t>+Hạn chế kích thích.</w:t>
            </w:r>
          </w:p>
          <w:p w:rsidR="0035249F" w:rsidRDefault="0035249F" w:rsidP="0035249F">
            <w:pPr>
              <w:pStyle w:val="ListParagraph"/>
              <w:ind w:left="468"/>
              <w:rPr>
                <w:rFonts w:ascii="Cambria Math" w:hAnsi="Cambria Math" w:cs="Cambria Math"/>
                <w:sz w:val="26"/>
                <w:szCs w:val="26"/>
              </w:rPr>
            </w:pPr>
            <w:r>
              <w:rPr>
                <w:rFonts w:ascii="Cambria Math" w:hAnsi="Cambria Math" w:cs="Cambria Math"/>
                <w:sz w:val="26"/>
                <w:szCs w:val="26"/>
              </w:rPr>
              <w:t>+Ổn định huyết động: dựa theo PVC, sao cho HA đau tối đa: 110-140 mmHg.</w:t>
            </w:r>
          </w:p>
          <w:p w:rsidR="0035249F" w:rsidRDefault="0035249F" w:rsidP="0035249F">
            <w:pPr>
              <w:pStyle w:val="ListParagraph"/>
              <w:ind w:left="468"/>
              <w:rPr>
                <w:rFonts w:ascii="Cambria Math" w:hAnsi="Cambria Math" w:cs="Cambria Math"/>
                <w:sz w:val="26"/>
                <w:szCs w:val="26"/>
              </w:rPr>
            </w:pPr>
            <w:r>
              <w:rPr>
                <w:rFonts w:ascii="Cambria Math" w:hAnsi="Cambria Math" w:cs="Cambria Math"/>
                <w:sz w:val="26"/>
                <w:szCs w:val="26"/>
              </w:rPr>
              <w:t>+Đảm bảo thăng bằng kiềm toan.</w:t>
            </w:r>
          </w:p>
          <w:p w:rsidR="0035249F" w:rsidRDefault="0035249F" w:rsidP="0035249F">
            <w:pPr>
              <w:pStyle w:val="ListParagraph"/>
              <w:ind w:left="468"/>
              <w:rPr>
                <w:rFonts w:ascii="Cambria Math" w:hAnsi="Cambria Math" w:cs="Cambria Math"/>
                <w:sz w:val="26"/>
                <w:szCs w:val="26"/>
              </w:rPr>
            </w:pPr>
            <w:r>
              <w:rPr>
                <w:rFonts w:ascii="Cambria Math" w:hAnsi="Cambria Math" w:cs="Cambria Math"/>
                <w:sz w:val="26"/>
                <w:szCs w:val="26"/>
              </w:rPr>
              <w:t>+Thuốc: Mannitol 20%, lợi tiểu. ( nếu có phù não )</w:t>
            </w:r>
          </w:p>
          <w:p w:rsidR="0035249F"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Kháng sinh toàn thân, liều cao, chống nhiễm khuẩn</w:t>
            </w:r>
          </w:p>
          <w:p w:rsidR="0035249F"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Nuôi dưỡng, phòng biến chứng nằm lâu.</w:t>
            </w:r>
          </w:p>
          <w:p w:rsidR="0035249F" w:rsidRPr="006B3709" w:rsidRDefault="0035249F" w:rsidP="009900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PHCN sau mổ: lời nói, vận động, hành </w:t>
            </w:r>
            <w:proofErr w:type="gramStart"/>
            <w:r>
              <w:rPr>
                <w:rFonts w:ascii="Times New Roman" w:hAnsi="Times New Roman" w:cs="Times New Roman"/>
                <w:sz w:val="26"/>
                <w:szCs w:val="26"/>
              </w:rPr>
              <w:t>vi,..</w:t>
            </w:r>
            <w:proofErr w:type="gramEnd"/>
          </w:p>
        </w:tc>
      </w:tr>
    </w:tbl>
    <w:p w:rsidR="0035249F" w:rsidRPr="00FE6821" w:rsidRDefault="0035249F" w:rsidP="0035249F">
      <w:pPr>
        <w:spacing w:after="0" w:line="240" w:lineRule="auto"/>
        <w:rPr>
          <w:rFonts w:ascii="Times New Roman" w:hAnsi="Times New Roman" w:cs="Times New Roman"/>
          <w:sz w:val="26"/>
          <w:szCs w:val="26"/>
        </w:rPr>
      </w:pPr>
    </w:p>
    <w:p w:rsidR="0035249F" w:rsidRDefault="0035249F">
      <w:pPr>
        <w:rPr>
          <w:rFonts w:ascii="Times New Roman" w:hAnsi="Times New Roman" w:cs="Times New Roman"/>
          <w:sz w:val="28"/>
          <w:szCs w:val="28"/>
        </w:rPr>
      </w:pPr>
    </w:p>
    <w:p w:rsidR="0035249F" w:rsidRDefault="0035249F">
      <w:pPr>
        <w:rPr>
          <w:rFonts w:ascii="Times New Roman" w:hAnsi="Times New Roman" w:cs="Times New Roman"/>
          <w:sz w:val="28"/>
          <w:szCs w:val="28"/>
        </w:rPr>
      </w:pPr>
      <w:r>
        <w:rPr>
          <w:rFonts w:ascii="Times New Roman" w:hAnsi="Times New Roman" w:cs="Times New Roman"/>
          <w:sz w:val="28"/>
          <w:szCs w:val="28"/>
        </w:rPr>
        <w:br w:type="page"/>
      </w:r>
    </w:p>
    <w:p w:rsidR="001519E5" w:rsidRDefault="001519E5">
      <w:pPr>
        <w:rPr>
          <w:rFonts w:ascii="Times New Roman" w:hAnsi="Times New Roman" w:cs="Times New Roman"/>
          <w:sz w:val="28"/>
          <w:szCs w:val="28"/>
        </w:rPr>
      </w:pPr>
    </w:p>
    <w:p w:rsidR="001519E5" w:rsidRPr="001519E5" w:rsidRDefault="001519E5" w:rsidP="001519E5">
      <w:pPr>
        <w:spacing w:after="0" w:line="240" w:lineRule="auto"/>
        <w:jc w:val="center"/>
        <w:rPr>
          <w:rFonts w:ascii="Times New Roman" w:hAnsi="Times New Roman" w:cs="Times New Roman"/>
          <w:b/>
          <w:sz w:val="28"/>
          <w:szCs w:val="28"/>
        </w:rPr>
      </w:pPr>
      <w:r w:rsidRPr="001519E5">
        <w:rPr>
          <w:rFonts w:ascii="Times New Roman" w:hAnsi="Times New Roman" w:cs="Times New Roman"/>
          <w:b/>
          <w:sz w:val="28"/>
          <w:szCs w:val="28"/>
        </w:rPr>
        <w:t>VẾT THƯƠNG SỌ NÃO</w:t>
      </w:r>
    </w:p>
    <w:p w:rsidR="001519E5" w:rsidRPr="00C93CA7" w:rsidRDefault="001519E5" w:rsidP="001519E5">
      <w:pPr>
        <w:spacing w:after="0" w:line="240" w:lineRule="auto"/>
        <w:rPr>
          <w:rFonts w:ascii="Times New Roman" w:hAnsi="Times New Roman" w:cs="Times New Roman"/>
          <w:sz w:val="28"/>
          <w:szCs w:val="28"/>
        </w:rPr>
      </w:pPr>
    </w:p>
    <w:p w:rsidR="001519E5" w:rsidRPr="00C93CA7" w:rsidRDefault="001519E5" w:rsidP="001519E5">
      <w:pPr>
        <w:pStyle w:val="ListParagraph"/>
        <w:spacing w:after="0" w:line="240"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 xml:space="preserve">I. </w:t>
      </w:r>
      <w:r w:rsidRPr="00C93CA7">
        <w:rPr>
          <w:rFonts w:ascii="Times New Roman" w:hAnsi="Times New Roman" w:cs="Times New Roman"/>
          <w:b/>
          <w:sz w:val="28"/>
          <w:szCs w:val="28"/>
          <w:u w:val="single"/>
        </w:rPr>
        <w:t>Đại cương</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VTSN làm mất tính lien tục của màng não cứng, dẫn đến sự thông thương giữa môi trường bên ngoài với khoang dưới nhện, qua các thương tích của màng não, x. sọ, da đầu </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Nguyên nhân chính do:</w:t>
      </w:r>
    </w:p>
    <w:p w:rsidR="001519E5" w:rsidRPr="00C93CA7" w:rsidRDefault="001519E5" w:rsidP="001519E5">
      <w:pPr>
        <w:pStyle w:val="ListParagraph"/>
        <w:spacing w:after="0" w:line="240" w:lineRule="auto"/>
        <w:ind w:left="0"/>
        <w:rPr>
          <w:rFonts w:ascii="Times New Roman" w:hAnsi="Times New Roman" w:cs="Times New Roman"/>
          <w:sz w:val="28"/>
          <w:szCs w:val="28"/>
        </w:rPr>
      </w:pPr>
      <w:proofErr w:type="gramStart"/>
      <w:r w:rsidRPr="00C93CA7">
        <w:rPr>
          <w:rFonts w:ascii="Times New Roman" w:hAnsi="Times New Roman" w:cs="Times New Roman"/>
          <w:sz w:val="28"/>
          <w:szCs w:val="28"/>
        </w:rPr>
        <w:t>+  Các</w:t>
      </w:r>
      <w:proofErr w:type="gramEnd"/>
      <w:r w:rsidRPr="00C93CA7">
        <w:rPr>
          <w:rFonts w:ascii="Times New Roman" w:hAnsi="Times New Roman" w:cs="Times New Roman"/>
          <w:sz w:val="28"/>
          <w:szCs w:val="28"/>
        </w:rPr>
        <w:t xml:space="preserve"> vật sắc nhọn va chạm mạnh, or do TNGT, TNLĐ, TNSH</w:t>
      </w:r>
    </w:p>
    <w:p w:rsidR="001519E5" w:rsidRPr="00C93CA7" w:rsidRDefault="001519E5" w:rsidP="001519E5">
      <w:pPr>
        <w:pStyle w:val="ListParagraph"/>
        <w:spacing w:after="0" w:line="240" w:lineRule="auto"/>
        <w:ind w:left="0"/>
        <w:rPr>
          <w:rFonts w:ascii="Times New Roman" w:hAnsi="Times New Roman" w:cs="Times New Roman"/>
          <w:sz w:val="28"/>
          <w:szCs w:val="28"/>
        </w:rPr>
      </w:pPr>
      <w:proofErr w:type="gramStart"/>
      <w:r w:rsidRPr="00C93CA7">
        <w:rPr>
          <w:rFonts w:ascii="Times New Roman" w:hAnsi="Times New Roman" w:cs="Times New Roman"/>
          <w:sz w:val="28"/>
          <w:szCs w:val="28"/>
        </w:rPr>
        <w:t>+  Ngoài</w:t>
      </w:r>
      <w:proofErr w:type="gramEnd"/>
      <w:r w:rsidRPr="00C93CA7">
        <w:rPr>
          <w:rFonts w:ascii="Times New Roman" w:hAnsi="Times New Roman" w:cs="Times New Roman"/>
          <w:sz w:val="28"/>
          <w:szCs w:val="28"/>
        </w:rPr>
        <w:t xml:space="preserve"> ra, còn có các VT do bạch kim, hỏa khí, mảnh bom mìn.</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Ở VN, còn do súc vật húc.</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Vỡ nền sọ làm DNT chảy ra </w:t>
      </w:r>
      <w:proofErr w:type="gramStart"/>
      <w:r w:rsidRPr="00C93CA7">
        <w:rPr>
          <w:rFonts w:ascii="Times New Roman" w:hAnsi="Times New Roman" w:cs="Times New Roman"/>
          <w:sz w:val="28"/>
          <w:szCs w:val="28"/>
        </w:rPr>
        <w:t>tai</w:t>
      </w:r>
      <w:proofErr w:type="gramEnd"/>
      <w:r w:rsidRPr="00C93CA7">
        <w:rPr>
          <w:rFonts w:ascii="Times New Roman" w:hAnsi="Times New Roman" w:cs="Times New Roman"/>
          <w:sz w:val="28"/>
          <w:szCs w:val="28"/>
        </w:rPr>
        <w:t>, mũi cũng có thể coi là 1 VTSN, tuy da đầu không bị tổn thương, đọc trên phim X-Quang chỉ thấy 1 đường vỡ đơn giản.</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VTSN có nguy cơ nhiễm khuẩn do </w:t>
      </w:r>
      <w:proofErr w:type="gramStart"/>
      <w:r w:rsidRPr="00C93CA7">
        <w:rPr>
          <w:rFonts w:ascii="Times New Roman" w:hAnsi="Times New Roman" w:cs="Times New Roman"/>
          <w:sz w:val="28"/>
          <w:szCs w:val="28"/>
        </w:rPr>
        <w:t>vi</w:t>
      </w:r>
      <w:proofErr w:type="gramEnd"/>
      <w:r w:rsidRPr="00C93CA7">
        <w:rPr>
          <w:rFonts w:ascii="Times New Roman" w:hAnsi="Times New Roman" w:cs="Times New Roman"/>
          <w:sz w:val="28"/>
          <w:szCs w:val="28"/>
        </w:rPr>
        <w:t xml:space="preserve"> khuẩn xâm nhập vào DNT và nhu mô não gây VMN, áp xe não, và là nguyên nhân chính gây tử vong và để lại các di chứng nặng nề. </w:t>
      </w:r>
      <w:proofErr w:type="gramStart"/>
      <w:r w:rsidRPr="00C93CA7">
        <w:rPr>
          <w:rFonts w:ascii="Times New Roman" w:hAnsi="Times New Roman" w:cs="Times New Roman"/>
          <w:sz w:val="28"/>
          <w:szCs w:val="28"/>
        </w:rPr>
        <w:t>( Khác</w:t>
      </w:r>
      <w:proofErr w:type="gramEnd"/>
      <w:r w:rsidRPr="00C93CA7">
        <w:rPr>
          <w:rFonts w:ascii="Times New Roman" w:hAnsi="Times New Roman" w:cs="Times New Roman"/>
          <w:sz w:val="28"/>
          <w:szCs w:val="28"/>
        </w:rPr>
        <w:t xml:space="preserve"> với CTSN kín: Nguy cơ chèn ép não do máu tụ)</w:t>
      </w:r>
    </w:p>
    <w:p w:rsidR="001519E5"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Chỉ định mổ càng sớm càng tốt (Nhất là trong 6 giờ đầu), tránh nguy cơ NK và xử trí đúng nguyên tắc để tránh biến chứng.</w:t>
      </w:r>
    </w:p>
    <w:p w:rsidR="001519E5" w:rsidRPr="00C93CA7" w:rsidRDefault="001519E5" w:rsidP="001519E5">
      <w:pPr>
        <w:pStyle w:val="ListParagraph"/>
        <w:spacing w:after="0" w:line="240" w:lineRule="auto"/>
        <w:ind w:left="0"/>
        <w:rPr>
          <w:rFonts w:ascii="Times New Roman" w:hAnsi="Times New Roman" w:cs="Times New Roman"/>
          <w:sz w:val="28"/>
          <w:szCs w:val="28"/>
        </w:rPr>
      </w:pPr>
    </w:p>
    <w:p w:rsidR="001519E5" w:rsidRPr="00C93CA7" w:rsidRDefault="001519E5" w:rsidP="001519E5">
      <w:pPr>
        <w:pStyle w:val="ListParagraph"/>
        <w:spacing w:after="0" w:line="240"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 xml:space="preserve">II. </w:t>
      </w:r>
      <w:r w:rsidRPr="00C93CA7">
        <w:rPr>
          <w:rFonts w:ascii="Times New Roman" w:hAnsi="Times New Roman" w:cs="Times New Roman"/>
          <w:b/>
          <w:sz w:val="28"/>
          <w:szCs w:val="28"/>
          <w:u w:val="single"/>
        </w:rPr>
        <w:t>Chuẩn đoán xác định</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Thường chẩn đoán không khó do có DNT, chất não lộ ra ngoài. Nhưng VT nhỏ, không chảy máu </w:t>
      </w:r>
      <w:proofErr w:type="gramStart"/>
      <w:r w:rsidRPr="00C93CA7">
        <w:rPr>
          <w:rFonts w:ascii="Times New Roman" w:hAnsi="Times New Roman" w:cs="Times New Roman"/>
          <w:sz w:val="28"/>
          <w:szCs w:val="28"/>
        </w:rPr>
        <w:t>cũng  phải</w:t>
      </w:r>
      <w:proofErr w:type="gramEnd"/>
      <w:r w:rsidRPr="00C93CA7">
        <w:rPr>
          <w:rFonts w:ascii="Times New Roman" w:hAnsi="Times New Roman" w:cs="Times New Roman"/>
          <w:sz w:val="28"/>
          <w:szCs w:val="28"/>
        </w:rPr>
        <w:t xml:space="preserve"> nghĩ đến VTSN, để tránh bỏ sót trước khi khâu da đầu.</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Cần xđ VT giờ thứ mấy, gọn sạch hay nham nhở, tổn thương vùng nào (Trán, đỉnh, hố sau, </w:t>
      </w:r>
      <w:proofErr w:type="gramStart"/>
      <w:r w:rsidRPr="00C93CA7">
        <w:rPr>
          <w:rFonts w:ascii="Times New Roman" w:hAnsi="Times New Roman" w:cs="Times New Roman"/>
          <w:sz w:val="28"/>
          <w:szCs w:val="28"/>
        </w:rPr>
        <w:t>… )</w:t>
      </w:r>
      <w:proofErr w:type="gramEnd"/>
      <w:r w:rsidRPr="00C93CA7">
        <w:rPr>
          <w:rFonts w:ascii="Times New Roman" w:hAnsi="Times New Roman" w:cs="Times New Roman"/>
          <w:sz w:val="28"/>
          <w:szCs w:val="28"/>
        </w:rPr>
        <w:t xml:space="preserve"> và các tổn thương kèm theo.</w:t>
      </w:r>
    </w:p>
    <w:p w:rsidR="001519E5" w:rsidRDefault="001519E5" w:rsidP="001519E5">
      <w:pPr>
        <w:pStyle w:val="ListParagraph"/>
        <w:spacing w:after="0" w:line="240" w:lineRule="auto"/>
        <w:ind w:left="0"/>
        <w:rPr>
          <w:rFonts w:ascii="Times New Roman" w:hAnsi="Times New Roman" w:cs="Times New Roman"/>
          <w:sz w:val="28"/>
          <w:szCs w:val="28"/>
          <w:u w:val="single"/>
        </w:rPr>
      </w:pPr>
      <w:r>
        <w:rPr>
          <w:rFonts w:ascii="Times New Roman" w:hAnsi="Times New Roman" w:cs="Times New Roman"/>
          <w:sz w:val="28"/>
          <w:szCs w:val="28"/>
          <w:u w:val="single"/>
        </w:rPr>
        <w:t xml:space="preserve">1. </w:t>
      </w:r>
      <w:r w:rsidRPr="00C93CA7">
        <w:rPr>
          <w:rFonts w:ascii="Times New Roman" w:hAnsi="Times New Roman" w:cs="Times New Roman"/>
          <w:sz w:val="28"/>
          <w:szCs w:val="28"/>
          <w:u w:val="single"/>
        </w:rPr>
        <w:t>Lâm sàng</w:t>
      </w:r>
    </w:p>
    <w:p w:rsidR="001519E5" w:rsidRPr="00C93CA7" w:rsidRDefault="001519E5" w:rsidP="001519E5">
      <w:pPr>
        <w:pStyle w:val="ListParagraph"/>
        <w:spacing w:after="0" w:line="240" w:lineRule="auto"/>
        <w:ind w:left="0"/>
        <w:rPr>
          <w:rFonts w:ascii="Times New Roman" w:hAnsi="Times New Roman" w:cs="Times New Roman"/>
          <w:sz w:val="28"/>
          <w:szCs w:val="28"/>
          <w:u w:val="single"/>
        </w:rPr>
      </w:pPr>
      <w:r>
        <w:rPr>
          <w:rFonts w:ascii="Times New Roman" w:hAnsi="Times New Roman" w:cs="Times New Roman"/>
          <w:sz w:val="28"/>
          <w:szCs w:val="28"/>
          <w:u w:val="single"/>
        </w:rPr>
        <w:t>1.1. Hỏi bệnh</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Hỏi thời gian xảy ra </w:t>
      </w:r>
      <w:proofErr w:type="gramStart"/>
      <w:r w:rsidRPr="00C93CA7">
        <w:rPr>
          <w:rFonts w:ascii="Times New Roman" w:hAnsi="Times New Roman" w:cs="Times New Roman"/>
          <w:sz w:val="28"/>
          <w:szCs w:val="28"/>
        </w:rPr>
        <w:t>tai</w:t>
      </w:r>
      <w:proofErr w:type="gramEnd"/>
      <w:r w:rsidRPr="00C93CA7">
        <w:rPr>
          <w:rFonts w:ascii="Times New Roman" w:hAnsi="Times New Roman" w:cs="Times New Roman"/>
          <w:sz w:val="28"/>
          <w:szCs w:val="28"/>
        </w:rPr>
        <w:t xml:space="preserve"> nạn (Hỏi Bn nếu BN tỉnh hoặc hỏi người nhà, người chứng kiến).</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Tìm nguyên nhân và cơ chế chân thương.</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Hỏi diễn biến tri giác của BN: từ khi </w:t>
      </w:r>
      <w:proofErr w:type="gramStart"/>
      <w:r w:rsidRPr="00C93CA7">
        <w:rPr>
          <w:rFonts w:ascii="Times New Roman" w:hAnsi="Times New Roman" w:cs="Times New Roman"/>
          <w:sz w:val="28"/>
          <w:szCs w:val="28"/>
        </w:rPr>
        <w:t>tai</w:t>
      </w:r>
      <w:proofErr w:type="gramEnd"/>
      <w:r w:rsidRPr="00C93CA7">
        <w:rPr>
          <w:rFonts w:ascii="Times New Roman" w:hAnsi="Times New Roman" w:cs="Times New Roman"/>
          <w:sz w:val="28"/>
          <w:szCs w:val="28"/>
        </w:rPr>
        <w:t xml:space="preserve"> nạn -&gt; hiện tại</w:t>
      </w:r>
    </w:p>
    <w:p w:rsidR="001519E5" w:rsidRPr="00C93CA7" w:rsidRDefault="001519E5" w:rsidP="001519E5">
      <w:pPr>
        <w:pStyle w:val="ListParagraph"/>
        <w:spacing w:after="0" w:line="240" w:lineRule="auto"/>
        <w:ind w:left="0"/>
        <w:rPr>
          <w:rFonts w:ascii="Times New Roman" w:hAnsi="Times New Roman" w:cs="Times New Roman"/>
          <w:sz w:val="28"/>
          <w:szCs w:val="28"/>
          <w:u w:val="single"/>
        </w:rPr>
      </w:pPr>
      <w:r>
        <w:rPr>
          <w:rFonts w:ascii="Times New Roman" w:hAnsi="Times New Roman" w:cs="Times New Roman"/>
          <w:sz w:val="28"/>
          <w:szCs w:val="28"/>
          <w:u w:val="single"/>
        </w:rPr>
        <w:t xml:space="preserve">1.2. </w:t>
      </w:r>
      <w:r w:rsidRPr="00C93CA7">
        <w:rPr>
          <w:rFonts w:ascii="Times New Roman" w:hAnsi="Times New Roman" w:cs="Times New Roman"/>
          <w:sz w:val="28"/>
          <w:szCs w:val="28"/>
          <w:u w:val="single"/>
        </w:rPr>
        <w:t>Khám bệnh</w:t>
      </w:r>
    </w:p>
    <w:p w:rsidR="001519E5" w:rsidRPr="00C93CA7" w:rsidRDefault="001519E5" w:rsidP="001519E5">
      <w:pPr>
        <w:pStyle w:val="ListParagraph"/>
        <w:spacing w:after="0" w:line="240" w:lineRule="auto"/>
        <w:ind w:left="0"/>
        <w:rPr>
          <w:rFonts w:ascii="Times New Roman" w:hAnsi="Times New Roman" w:cs="Times New Roman"/>
          <w:sz w:val="28"/>
          <w:szCs w:val="28"/>
          <w:u w:val="single"/>
        </w:rPr>
      </w:pPr>
      <w:r>
        <w:rPr>
          <w:rFonts w:ascii="Times New Roman" w:hAnsi="Times New Roman" w:cs="Times New Roman"/>
          <w:sz w:val="28"/>
          <w:szCs w:val="28"/>
          <w:u w:val="single"/>
        </w:rPr>
        <w:t xml:space="preserve">1.2.1. </w:t>
      </w:r>
      <w:r w:rsidRPr="00C93CA7">
        <w:rPr>
          <w:rFonts w:ascii="Times New Roman" w:hAnsi="Times New Roman" w:cs="Times New Roman"/>
          <w:sz w:val="28"/>
          <w:szCs w:val="28"/>
          <w:u w:val="single"/>
        </w:rPr>
        <w:t>VTSN lớn</w:t>
      </w:r>
    </w:p>
    <w:p w:rsidR="001519E5" w:rsidRPr="00C93CA7" w:rsidRDefault="001519E5" w:rsidP="001519E5">
      <w:pPr>
        <w:pStyle w:val="ListParagraph"/>
        <w:spacing w:after="0" w:line="240" w:lineRule="auto"/>
        <w:ind w:left="0"/>
        <w:rPr>
          <w:rFonts w:ascii="Times New Roman" w:hAnsi="Times New Roman" w:cs="Times New Roman"/>
          <w:sz w:val="28"/>
          <w:szCs w:val="28"/>
          <w:u w:val="single"/>
        </w:rPr>
      </w:pPr>
      <w:r>
        <w:rPr>
          <w:rFonts w:ascii="Times New Roman" w:hAnsi="Times New Roman" w:cs="Times New Roman"/>
          <w:sz w:val="28"/>
          <w:szCs w:val="28"/>
          <w:u w:val="single"/>
        </w:rPr>
        <w:t xml:space="preserve">1.2.1.1. </w:t>
      </w:r>
      <w:r w:rsidRPr="00C93CA7">
        <w:rPr>
          <w:rFonts w:ascii="Times New Roman" w:hAnsi="Times New Roman" w:cs="Times New Roman"/>
          <w:sz w:val="28"/>
          <w:szCs w:val="28"/>
          <w:u w:val="single"/>
        </w:rPr>
        <w:t xml:space="preserve">VTSN đến sớm, chưa NK (&lt;6h sau </w:t>
      </w:r>
      <w:proofErr w:type="gramStart"/>
      <w:r w:rsidRPr="00C93CA7">
        <w:rPr>
          <w:rFonts w:ascii="Times New Roman" w:hAnsi="Times New Roman" w:cs="Times New Roman"/>
          <w:sz w:val="28"/>
          <w:szCs w:val="28"/>
          <w:u w:val="single"/>
        </w:rPr>
        <w:t>tai</w:t>
      </w:r>
      <w:proofErr w:type="gramEnd"/>
      <w:r w:rsidRPr="00C93CA7">
        <w:rPr>
          <w:rFonts w:ascii="Times New Roman" w:hAnsi="Times New Roman" w:cs="Times New Roman"/>
          <w:sz w:val="28"/>
          <w:szCs w:val="28"/>
          <w:u w:val="single"/>
        </w:rPr>
        <w:t xml:space="preserve"> nạn)</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Toàn thân: thường thấy it thay đổi, 1 số trường hợp có shock do mất máu, đa chấn thương nên toàn thân có thay đổi: vật vã kích thích, mạch nhanh nhỏ, HA tụt kẹt, vã mồ </w:t>
      </w:r>
      <w:proofErr w:type="gramStart"/>
      <w:r w:rsidRPr="00C93CA7">
        <w:rPr>
          <w:rFonts w:ascii="Times New Roman" w:hAnsi="Times New Roman" w:cs="Times New Roman"/>
          <w:sz w:val="28"/>
          <w:szCs w:val="28"/>
        </w:rPr>
        <w:t>hôi, …</w:t>
      </w:r>
      <w:proofErr w:type="gramEnd"/>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Thực thể:</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Tại chỗ: Cạo sạch tóc cách VT &gt;= 3cm</w:t>
      </w:r>
    </w:p>
    <w:p w:rsidR="001519E5"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Quan sát và xác </w:t>
      </w:r>
      <w:proofErr w:type="gramStart"/>
      <w:r w:rsidRPr="00C93CA7">
        <w:rPr>
          <w:rFonts w:ascii="Times New Roman" w:hAnsi="Times New Roman" w:cs="Times New Roman"/>
          <w:sz w:val="28"/>
          <w:szCs w:val="28"/>
        </w:rPr>
        <w:t>định :</w:t>
      </w:r>
      <w:proofErr w:type="gramEnd"/>
      <w:r w:rsidRPr="00C93CA7">
        <w:rPr>
          <w:rFonts w:ascii="Times New Roman" w:hAnsi="Times New Roman" w:cs="Times New Roman"/>
          <w:sz w:val="28"/>
          <w:szCs w:val="28"/>
        </w:rPr>
        <w:t xml:space="preserve"> Vị trí, kích thước VT; Vt gọn sắc, dập nát hay mất da, còn chảy máu hay đã cầm.</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Banh VT và quan sát: có đường vỡ, lún xương, </w:t>
      </w:r>
      <w:proofErr w:type="gramStart"/>
      <w:r w:rsidRPr="00C93CA7">
        <w:rPr>
          <w:rFonts w:ascii="Times New Roman" w:hAnsi="Times New Roman" w:cs="Times New Roman"/>
          <w:sz w:val="28"/>
          <w:szCs w:val="28"/>
        </w:rPr>
        <w:t>DNT</w:t>
      </w:r>
      <w:proofErr w:type="gramEnd"/>
      <w:r w:rsidRPr="00C93CA7">
        <w:rPr>
          <w:rFonts w:ascii="Times New Roman" w:hAnsi="Times New Roman" w:cs="Times New Roman"/>
          <w:sz w:val="28"/>
          <w:szCs w:val="28"/>
        </w:rPr>
        <w:t xml:space="preserve"> or tổ chức não lồi ra. Nếu là DNT thì là dịch lẫn máu, chảy lien tục, không đông, loang như vết dầu trên gạc.</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Dấu hiệu thần kinh</w:t>
      </w:r>
    </w:p>
    <w:p w:rsidR="001519E5" w:rsidRPr="00C93CA7" w:rsidRDefault="001519E5" w:rsidP="001519E5">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C93CA7">
        <w:rPr>
          <w:rFonts w:ascii="Times New Roman" w:hAnsi="Times New Roman" w:cs="Times New Roman"/>
          <w:sz w:val="28"/>
          <w:szCs w:val="28"/>
        </w:rPr>
        <w:t xml:space="preserve">Tri giác: Khám và </w:t>
      </w:r>
      <w:proofErr w:type="gramStart"/>
      <w:r w:rsidRPr="00C93CA7">
        <w:rPr>
          <w:rFonts w:ascii="Times New Roman" w:hAnsi="Times New Roman" w:cs="Times New Roman"/>
          <w:sz w:val="28"/>
          <w:szCs w:val="28"/>
        </w:rPr>
        <w:t>theo</w:t>
      </w:r>
      <w:proofErr w:type="gramEnd"/>
      <w:r w:rsidRPr="00C93CA7">
        <w:rPr>
          <w:rFonts w:ascii="Times New Roman" w:hAnsi="Times New Roman" w:cs="Times New Roman"/>
          <w:sz w:val="28"/>
          <w:szCs w:val="28"/>
        </w:rPr>
        <w:t xml:space="preserve"> dõi theo thang điểm Glasgow, nếu Glasgow giảm &gt;= 3 điểm là có hiện tượng chèn ép não. Shock do mất máu, do đa chấn thương thì sẽ có RLtri giác</w:t>
      </w:r>
    </w:p>
    <w:p w:rsidR="00984286"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Dấu hiệu thần kinh khu trú: Liệt ½ người, giãn đồng tử, rối loạn ngôn ngữ, tổn thương Tk sọ, dấu hiệu Babinski (+) khi có tổn thương bó tháp.</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519E5" w:rsidRPr="00C93CA7">
        <w:rPr>
          <w:rFonts w:ascii="Times New Roman" w:hAnsi="Times New Roman" w:cs="Times New Roman"/>
          <w:sz w:val="28"/>
          <w:szCs w:val="28"/>
        </w:rPr>
        <w:t>Dấu hiệu thần kinh thực vật: Mạch – huyết áp – nhịp thở - t</w:t>
      </w:r>
      <w:r w:rsidR="001519E5" w:rsidRPr="00C93CA7">
        <w:rPr>
          <w:rFonts w:ascii="Times New Roman" w:hAnsi="Times New Roman" w:cs="Times New Roman"/>
          <w:sz w:val="28"/>
          <w:szCs w:val="28"/>
          <w:vertAlign w:val="superscript"/>
        </w:rPr>
        <w:t>o</w:t>
      </w:r>
      <w:r w:rsidR="001519E5" w:rsidRPr="00C93CA7">
        <w:rPr>
          <w:rFonts w:ascii="Times New Roman" w:hAnsi="Times New Roman" w:cs="Times New Roman"/>
          <w:sz w:val="28"/>
          <w:szCs w:val="28"/>
        </w:rPr>
        <w:t xml:space="preserve"> ở chỉ số bình thường, trừ trường hợp VTSN lớn, có kèm rối loạn tri giác.</w:t>
      </w:r>
    </w:p>
    <w:p w:rsidR="001519E5" w:rsidRPr="00C93CA7" w:rsidRDefault="001519E5" w:rsidP="001519E5">
      <w:pPr>
        <w:spacing w:after="0" w:line="240" w:lineRule="auto"/>
        <w:rPr>
          <w:rFonts w:ascii="Times New Roman" w:hAnsi="Times New Roman" w:cs="Times New Roman"/>
          <w:sz w:val="28"/>
          <w:szCs w:val="28"/>
        </w:rPr>
      </w:pP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u w:val="single"/>
        </w:rPr>
        <w:t xml:space="preserve">1.2.1.2. </w:t>
      </w:r>
      <w:r w:rsidR="001519E5" w:rsidRPr="00C93CA7">
        <w:rPr>
          <w:rFonts w:ascii="Times New Roman" w:hAnsi="Times New Roman" w:cs="Times New Roman"/>
          <w:sz w:val="28"/>
          <w:szCs w:val="28"/>
          <w:u w:val="single"/>
        </w:rPr>
        <w:t>VTSN đến muộn, đã có nhiễm khuẩn:</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 xml:space="preserve">Toàn thân: Biểu hiện nhiễm trùng-nhiễm </w:t>
      </w:r>
      <w:proofErr w:type="gramStart"/>
      <w:r w:rsidR="001519E5" w:rsidRPr="00C93CA7">
        <w:rPr>
          <w:rFonts w:ascii="Times New Roman" w:hAnsi="Times New Roman" w:cs="Times New Roman"/>
          <w:sz w:val="28"/>
          <w:szCs w:val="28"/>
        </w:rPr>
        <w:t>độc :</w:t>
      </w:r>
      <w:proofErr w:type="gramEnd"/>
      <w:r w:rsidR="001519E5" w:rsidRPr="00C93CA7">
        <w:rPr>
          <w:rFonts w:ascii="Times New Roman" w:hAnsi="Times New Roman" w:cs="Times New Roman"/>
          <w:sz w:val="28"/>
          <w:szCs w:val="28"/>
        </w:rPr>
        <w:t xml:space="preserve"> Sốt cao, môi khô, lưỡi bẩn, mặt hốc hác, xanh tái, thể trạng suy kiệt.</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Thực thể:</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Tại chỗ:</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Vết thương tấy đỏ, bẩn, mùi hôi, có dịch đục, mủ chảy qua vết thương.</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 xml:space="preserve">Có thể có </w:t>
      </w:r>
      <w:r w:rsidR="001519E5" w:rsidRPr="0035249F">
        <w:rPr>
          <w:rFonts w:ascii="Times New Roman" w:hAnsi="Times New Roman" w:cs="Times New Roman"/>
          <w:sz w:val="28"/>
          <w:szCs w:val="28"/>
        </w:rPr>
        <w:t xml:space="preserve">nấm não </w:t>
      </w:r>
      <w:r w:rsidR="001519E5" w:rsidRPr="00C93CA7">
        <w:rPr>
          <w:rFonts w:ascii="Times New Roman" w:hAnsi="Times New Roman" w:cs="Times New Roman"/>
          <w:sz w:val="28"/>
          <w:szCs w:val="28"/>
        </w:rPr>
        <w:t>lòi ra ngoài: là 1 khối mềm, có tổ chức hoại tử và dị vật, lộ qua vết thương được che phủ bởi giả mạc vàng xám.</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Dấu hiệu thần kinh:</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Tri giác: Khám và theo dõi dựa trên bảng điểm Glasgow, bệnh nhân tỉnh hay không phụ thuộc tổn thương lớn hay nhỏ, tình trạng nhiễm trùng-nhiễm độc sẽ gây phù nề não làm tri giác xấu đi.</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Dấu hiệu thần kinh khu trú: Liệt ½ người hay rối loạn ngôn ngữ xuất hiện từ đầu do dập não hoặc xuất hiện từ từ do chèn ép não (máu tụ</w:t>
      </w:r>
      <w:proofErr w:type="gramStart"/>
      <w:r w:rsidR="001519E5" w:rsidRPr="00C93CA7">
        <w:rPr>
          <w:rFonts w:ascii="Times New Roman" w:hAnsi="Times New Roman" w:cs="Times New Roman"/>
          <w:sz w:val="28"/>
          <w:szCs w:val="28"/>
        </w:rPr>
        <w:t>) .</w:t>
      </w:r>
      <w:proofErr w:type="gramEnd"/>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 xml:space="preserve">Dấu hiệu thần kinh thực vật: </w:t>
      </w:r>
      <w:proofErr w:type="gramStart"/>
      <w:r w:rsidR="001519E5" w:rsidRPr="00C93CA7">
        <w:rPr>
          <w:rFonts w:ascii="Times New Roman" w:hAnsi="Times New Roman" w:cs="Times New Roman"/>
          <w:sz w:val="28"/>
          <w:szCs w:val="28"/>
        </w:rPr>
        <w:t>t</w:t>
      </w:r>
      <w:r w:rsidR="001519E5" w:rsidRPr="00C93CA7">
        <w:rPr>
          <w:rFonts w:ascii="Times New Roman" w:hAnsi="Times New Roman" w:cs="Times New Roman"/>
          <w:sz w:val="28"/>
          <w:szCs w:val="28"/>
          <w:vertAlign w:val="superscript"/>
        </w:rPr>
        <w:t>o</w:t>
      </w:r>
      <w:r w:rsidR="001519E5" w:rsidRPr="00C93CA7">
        <w:rPr>
          <w:rFonts w:ascii="Times New Roman" w:hAnsi="Times New Roman" w:cs="Times New Roman"/>
          <w:sz w:val="28"/>
          <w:szCs w:val="28"/>
        </w:rPr>
        <w:t xml:space="preserve">  cao</w:t>
      </w:r>
      <w:proofErr w:type="gramEnd"/>
      <w:r w:rsidR="001519E5" w:rsidRPr="00C93CA7">
        <w:rPr>
          <w:rFonts w:ascii="Times New Roman" w:hAnsi="Times New Roman" w:cs="Times New Roman"/>
          <w:sz w:val="28"/>
          <w:szCs w:val="28"/>
        </w:rPr>
        <w:t>, nhịp thở, mạch, huyết áp thay đổi do tình trạng nhiễm trùng- nhiễm độc</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Dấu hiệu tăng áp lực nội sọ:</w:t>
      </w:r>
    </w:p>
    <w:p w:rsidR="001519E5" w:rsidRPr="00C93CA7" w:rsidRDefault="001519E5" w:rsidP="00990050">
      <w:pPr>
        <w:pStyle w:val="ListParagraph"/>
        <w:numPr>
          <w:ilvl w:val="3"/>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Do phù não trên bệnh nhân có nhiễm trùng (Ít khi do chèn ép vì máu tụ), gồm 3 dấu hiệu kinh điển: đau đầu, nôn vọt, phù gai thị.</w:t>
      </w:r>
    </w:p>
    <w:p w:rsidR="001519E5" w:rsidRPr="00C93CA7" w:rsidRDefault="001519E5" w:rsidP="00990050">
      <w:pPr>
        <w:pStyle w:val="ListParagraph"/>
        <w:numPr>
          <w:ilvl w:val="3"/>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Nếu bệnh nhân biểu hiện nhiễm trùng thì phải nghĩ đến áp xe não</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 xml:space="preserve">Dấu hiệu viêm màng não: </w:t>
      </w:r>
    </w:p>
    <w:p w:rsidR="001519E5" w:rsidRPr="00C93CA7" w:rsidRDefault="00984286" w:rsidP="00990050">
      <w:pPr>
        <w:pStyle w:val="ListParagraph"/>
        <w:numPr>
          <w:ilvl w:val="3"/>
          <w:numId w:val="4"/>
        </w:numPr>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Lâm sà</w:t>
      </w:r>
      <w:r w:rsidR="001519E5" w:rsidRPr="00C93CA7">
        <w:rPr>
          <w:rFonts w:ascii="Times New Roman" w:hAnsi="Times New Roman" w:cs="Times New Roman"/>
          <w:sz w:val="28"/>
          <w:szCs w:val="28"/>
        </w:rPr>
        <w:t>ng: Sốt cao, đau đầu, cứng gáy (+), kernig(+), vạch màng não (+)</w:t>
      </w:r>
    </w:p>
    <w:p w:rsidR="001519E5" w:rsidRPr="00C93CA7" w:rsidRDefault="001519E5" w:rsidP="00990050">
      <w:pPr>
        <w:pStyle w:val="ListParagraph"/>
        <w:numPr>
          <w:ilvl w:val="3"/>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Xét nghiệm: Chọc dò dịch não tủy: Albumin tăng, BC tăng (Neu chủ yếu), nuôi cấy có thể thấy </w:t>
      </w:r>
      <w:proofErr w:type="gramStart"/>
      <w:r w:rsidRPr="00C93CA7">
        <w:rPr>
          <w:rFonts w:ascii="Times New Roman" w:hAnsi="Times New Roman" w:cs="Times New Roman"/>
          <w:sz w:val="28"/>
          <w:szCs w:val="28"/>
        </w:rPr>
        <w:t>vi</w:t>
      </w:r>
      <w:proofErr w:type="gramEnd"/>
      <w:r w:rsidRPr="00C93CA7">
        <w:rPr>
          <w:rFonts w:ascii="Times New Roman" w:hAnsi="Times New Roman" w:cs="Times New Roman"/>
          <w:sz w:val="28"/>
          <w:szCs w:val="28"/>
        </w:rPr>
        <w:t xml:space="preserve"> trùng gây bệnh.</w:t>
      </w:r>
    </w:p>
    <w:p w:rsidR="00984286" w:rsidRDefault="001519E5" w:rsidP="00990050">
      <w:pPr>
        <w:pStyle w:val="ListParagraph"/>
        <w:numPr>
          <w:ilvl w:val="3"/>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Rối loạn tâm thần, độ</w:t>
      </w:r>
      <w:r w:rsidR="00984286">
        <w:rPr>
          <w:rFonts w:ascii="Times New Roman" w:hAnsi="Times New Roman" w:cs="Times New Roman"/>
          <w:sz w:val="28"/>
          <w:szCs w:val="28"/>
        </w:rPr>
        <w:t>ng kinh.</w:t>
      </w:r>
    </w:p>
    <w:p w:rsidR="001519E5" w:rsidRPr="00984286"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1.2.2. </w:t>
      </w:r>
      <w:r w:rsidR="001519E5" w:rsidRPr="00984286">
        <w:rPr>
          <w:rFonts w:ascii="Times New Roman" w:hAnsi="Times New Roman" w:cs="Times New Roman"/>
          <w:sz w:val="28"/>
          <w:szCs w:val="28"/>
          <w:u w:val="single"/>
        </w:rPr>
        <w:t>Vết thương sọ não nhỏ:</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 xml:space="preserve">Đến sớm (&lt;6h): tỉnh, cần kiểm tra kĩ vết thương, những thương tổn kèm </w:t>
      </w:r>
      <w:proofErr w:type="gramStart"/>
      <w:r w:rsidR="001519E5" w:rsidRPr="00C93CA7">
        <w:rPr>
          <w:rFonts w:ascii="Times New Roman" w:hAnsi="Times New Roman" w:cs="Times New Roman"/>
          <w:sz w:val="28"/>
          <w:szCs w:val="28"/>
        </w:rPr>
        <w:t>theo</w:t>
      </w:r>
      <w:proofErr w:type="gramEnd"/>
      <w:r w:rsidR="001519E5" w:rsidRPr="00C93CA7">
        <w:rPr>
          <w:rFonts w:ascii="Times New Roman" w:hAnsi="Times New Roman" w:cs="Times New Roman"/>
          <w:sz w:val="28"/>
          <w:szCs w:val="28"/>
        </w:rPr>
        <w:t>, theo dõi như CTSN kín.</w:t>
      </w:r>
    </w:p>
    <w:p w:rsidR="001519E5" w:rsidRPr="00C93CA7" w:rsidRDefault="00984286" w:rsidP="0098428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1519E5" w:rsidRPr="00C93CA7">
        <w:rPr>
          <w:rFonts w:ascii="Times New Roman" w:hAnsi="Times New Roman" w:cs="Times New Roman"/>
          <w:sz w:val="28"/>
          <w:szCs w:val="28"/>
        </w:rPr>
        <w:t xml:space="preserve">Đến </w:t>
      </w:r>
      <w:proofErr w:type="gramStart"/>
      <w:r w:rsidR="001519E5" w:rsidRPr="00C93CA7">
        <w:rPr>
          <w:rFonts w:ascii="Times New Roman" w:hAnsi="Times New Roman" w:cs="Times New Roman"/>
          <w:sz w:val="28"/>
          <w:szCs w:val="28"/>
        </w:rPr>
        <w:t>muộn :</w:t>
      </w:r>
      <w:proofErr w:type="gramEnd"/>
      <w:r w:rsidR="001519E5" w:rsidRPr="00C93CA7">
        <w:rPr>
          <w:rFonts w:ascii="Times New Roman" w:hAnsi="Times New Roman" w:cs="Times New Roman"/>
          <w:sz w:val="28"/>
          <w:szCs w:val="28"/>
        </w:rPr>
        <w:t xml:space="preserve"> Hội chứng nhiễm khuẩn (+), hội chứng màng não (+); Nếu có khoản tỉnh phải nghĩ ngay đến máu tụ nội sọ.</w:t>
      </w:r>
    </w:p>
    <w:p w:rsidR="001519E5" w:rsidRPr="00C93CA7" w:rsidRDefault="00984286" w:rsidP="00984286">
      <w:pPr>
        <w:pStyle w:val="ListParagraph"/>
        <w:spacing w:after="0" w:line="240" w:lineRule="auto"/>
        <w:ind w:left="0"/>
        <w:rPr>
          <w:rFonts w:ascii="Times New Roman" w:hAnsi="Times New Roman" w:cs="Times New Roman"/>
          <w:sz w:val="28"/>
          <w:szCs w:val="28"/>
          <w:u w:val="single"/>
        </w:rPr>
      </w:pPr>
      <w:r>
        <w:rPr>
          <w:rFonts w:ascii="Times New Roman" w:hAnsi="Times New Roman" w:cs="Times New Roman"/>
          <w:sz w:val="28"/>
          <w:szCs w:val="28"/>
          <w:u w:val="single"/>
        </w:rPr>
        <w:t xml:space="preserve">1.2.3. </w:t>
      </w:r>
      <w:r w:rsidR="001519E5" w:rsidRPr="00C93CA7">
        <w:rPr>
          <w:rFonts w:ascii="Times New Roman" w:hAnsi="Times New Roman" w:cs="Times New Roman"/>
          <w:sz w:val="28"/>
          <w:szCs w:val="28"/>
          <w:u w:val="single"/>
        </w:rPr>
        <w:t xml:space="preserve">Khám các tổn thương khác: </w:t>
      </w:r>
      <w:r w:rsidR="001519E5" w:rsidRPr="00C93CA7">
        <w:rPr>
          <w:rFonts w:ascii="Times New Roman" w:hAnsi="Times New Roman" w:cs="Times New Roman"/>
          <w:sz w:val="28"/>
          <w:szCs w:val="28"/>
        </w:rPr>
        <w:t xml:space="preserve">Khám toàn diện, phát hiện các tổn thương kèm </w:t>
      </w:r>
      <w:proofErr w:type="gramStart"/>
      <w:r w:rsidR="001519E5" w:rsidRPr="00C93CA7">
        <w:rPr>
          <w:rFonts w:ascii="Times New Roman" w:hAnsi="Times New Roman" w:cs="Times New Roman"/>
          <w:sz w:val="28"/>
          <w:szCs w:val="28"/>
        </w:rPr>
        <w:t>theo</w:t>
      </w:r>
      <w:proofErr w:type="gramEnd"/>
      <w:r w:rsidR="001519E5" w:rsidRPr="00C93CA7">
        <w:rPr>
          <w:rFonts w:ascii="Times New Roman" w:hAnsi="Times New Roman" w:cs="Times New Roman"/>
          <w:sz w:val="28"/>
          <w:szCs w:val="28"/>
        </w:rPr>
        <w:t xml:space="preserve"> như chấn thương lồng ngực, chấn thương ổ bụng, gãy chi, gãy cột sống.</w:t>
      </w:r>
    </w:p>
    <w:p w:rsidR="001519E5" w:rsidRPr="00C93CA7" w:rsidRDefault="00984286" w:rsidP="00984286">
      <w:pPr>
        <w:pStyle w:val="ListParagraph"/>
        <w:spacing w:after="0" w:line="240" w:lineRule="auto"/>
        <w:ind w:left="0"/>
        <w:rPr>
          <w:rFonts w:ascii="Times New Roman" w:hAnsi="Times New Roman" w:cs="Times New Roman"/>
          <w:sz w:val="28"/>
          <w:szCs w:val="28"/>
          <w:u w:val="single"/>
        </w:rPr>
      </w:pPr>
      <w:r>
        <w:rPr>
          <w:rFonts w:ascii="Times New Roman" w:hAnsi="Times New Roman" w:cs="Times New Roman"/>
          <w:sz w:val="28"/>
          <w:szCs w:val="28"/>
          <w:u w:val="single"/>
        </w:rPr>
        <w:t xml:space="preserve">2. </w:t>
      </w:r>
      <w:r w:rsidR="001519E5" w:rsidRPr="00C93CA7">
        <w:rPr>
          <w:rFonts w:ascii="Times New Roman" w:hAnsi="Times New Roman" w:cs="Times New Roman"/>
          <w:sz w:val="28"/>
          <w:szCs w:val="28"/>
          <w:u w:val="single"/>
        </w:rPr>
        <w:t>Cận lâm sang:</w:t>
      </w:r>
    </w:p>
    <w:p w:rsidR="001519E5" w:rsidRPr="00984286" w:rsidRDefault="00984286" w:rsidP="00984286">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2.1. </w:t>
      </w:r>
      <w:r w:rsidR="001519E5" w:rsidRPr="00984286">
        <w:rPr>
          <w:rFonts w:ascii="Times New Roman" w:hAnsi="Times New Roman" w:cs="Times New Roman"/>
          <w:sz w:val="28"/>
          <w:szCs w:val="28"/>
          <w:u w:val="single"/>
        </w:rPr>
        <w:t xml:space="preserve">Các xét </w:t>
      </w:r>
      <w:proofErr w:type="gramStart"/>
      <w:r w:rsidR="001519E5" w:rsidRPr="00984286">
        <w:rPr>
          <w:rFonts w:ascii="Times New Roman" w:hAnsi="Times New Roman" w:cs="Times New Roman"/>
          <w:sz w:val="28"/>
          <w:szCs w:val="28"/>
          <w:u w:val="single"/>
        </w:rPr>
        <w:t>nghiệm :</w:t>
      </w:r>
      <w:proofErr w:type="gramEnd"/>
    </w:p>
    <w:p w:rsidR="001519E5" w:rsidRPr="00C93CA7" w:rsidRDefault="001519E5" w:rsidP="00990050">
      <w:pPr>
        <w:pStyle w:val="ListParagraph"/>
        <w:numPr>
          <w:ilvl w:val="0"/>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Công thức máu</w:t>
      </w:r>
    </w:p>
    <w:p w:rsidR="001519E5" w:rsidRPr="00C93CA7" w:rsidRDefault="001519E5" w:rsidP="00990050">
      <w:pPr>
        <w:pStyle w:val="ListParagraph"/>
        <w:numPr>
          <w:ilvl w:val="1"/>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Nếu sớm: Hc, Hb, Ht bình thường hoặc giảm tùy mức độ (Nếu có mất máu)</w:t>
      </w:r>
    </w:p>
    <w:p w:rsidR="001519E5" w:rsidRPr="00C93CA7" w:rsidRDefault="001519E5" w:rsidP="00990050">
      <w:pPr>
        <w:pStyle w:val="ListParagraph"/>
        <w:numPr>
          <w:ilvl w:val="1"/>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Nếu muộn: Bạch cầu </w:t>
      </w:r>
      <w:proofErr w:type="gramStart"/>
      <w:r w:rsidRPr="00C93CA7">
        <w:rPr>
          <w:rFonts w:ascii="Times New Roman" w:hAnsi="Times New Roman" w:cs="Times New Roman"/>
          <w:sz w:val="28"/>
          <w:szCs w:val="28"/>
        </w:rPr>
        <w:t>tăng(</w:t>
      </w:r>
      <w:proofErr w:type="gramEnd"/>
      <w:r w:rsidRPr="00C93CA7">
        <w:rPr>
          <w:rFonts w:ascii="Times New Roman" w:hAnsi="Times New Roman" w:cs="Times New Roman"/>
          <w:sz w:val="28"/>
          <w:szCs w:val="28"/>
        </w:rPr>
        <w:t>Neu), tốc độ máu lắng tăng (Biểu hiện nhiễm khuẩn).</w:t>
      </w:r>
    </w:p>
    <w:p w:rsidR="001519E5" w:rsidRPr="00C93CA7" w:rsidRDefault="001519E5" w:rsidP="00990050">
      <w:pPr>
        <w:pStyle w:val="ListParagraph"/>
        <w:numPr>
          <w:ilvl w:val="0"/>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Xn dịch não tủy:</w:t>
      </w:r>
    </w:p>
    <w:p w:rsidR="001519E5" w:rsidRPr="00C93CA7" w:rsidRDefault="001519E5" w:rsidP="00990050">
      <w:pPr>
        <w:pStyle w:val="ListParagraph"/>
        <w:numPr>
          <w:ilvl w:val="1"/>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Chỉ định: Bệnh nhân đến muộn, có nghi ngờ viêm màng não, áp </w:t>
      </w:r>
      <w:proofErr w:type="gramStart"/>
      <w:r w:rsidRPr="00C93CA7">
        <w:rPr>
          <w:rFonts w:ascii="Times New Roman" w:hAnsi="Times New Roman" w:cs="Times New Roman"/>
          <w:sz w:val="28"/>
          <w:szCs w:val="28"/>
        </w:rPr>
        <w:t>xe</w:t>
      </w:r>
      <w:proofErr w:type="gramEnd"/>
      <w:r w:rsidRPr="00C93CA7">
        <w:rPr>
          <w:rFonts w:ascii="Times New Roman" w:hAnsi="Times New Roman" w:cs="Times New Roman"/>
          <w:sz w:val="28"/>
          <w:szCs w:val="28"/>
        </w:rPr>
        <w:t xml:space="preserve"> não.</w:t>
      </w:r>
    </w:p>
    <w:p w:rsidR="001519E5" w:rsidRPr="00C93CA7" w:rsidRDefault="001519E5" w:rsidP="00990050">
      <w:pPr>
        <w:pStyle w:val="ListParagraph"/>
        <w:numPr>
          <w:ilvl w:val="1"/>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Chống chỉ định: Tăng áp lực nội sọ, Nhiễm trùng vùng chọc dò, rối loạn đông máu.</w:t>
      </w:r>
    </w:p>
    <w:p w:rsidR="001519E5" w:rsidRPr="00C93CA7" w:rsidRDefault="001519E5" w:rsidP="00990050">
      <w:pPr>
        <w:pStyle w:val="ListParagraph"/>
        <w:numPr>
          <w:ilvl w:val="1"/>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Vị trí được chọc dịch não tủy: Khe gian đốt sống thắt lung 4-5</w:t>
      </w:r>
    </w:p>
    <w:p w:rsidR="001519E5" w:rsidRPr="00C93CA7" w:rsidRDefault="001519E5" w:rsidP="00990050">
      <w:pPr>
        <w:pStyle w:val="ListParagraph"/>
        <w:numPr>
          <w:ilvl w:val="1"/>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lastRenderedPageBreak/>
        <w:t xml:space="preserve">Đánh giá: Áp lực dịch não tủy tăng; màu sắc: đục – có mủ; Hóa sinh: </w:t>
      </w:r>
      <w:proofErr w:type="gramStart"/>
      <w:r w:rsidRPr="00C93CA7">
        <w:rPr>
          <w:rFonts w:ascii="Times New Roman" w:hAnsi="Times New Roman" w:cs="Times New Roman"/>
          <w:sz w:val="28"/>
          <w:szCs w:val="28"/>
        </w:rPr>
        <w:t>Bc</w:t>
      </w:r>
      <w:proofErr w:type="gramEnd"/>
      <w:r w:rsidRPr="00C93CA7">
        <w:rPr>
          <w:rFonts w:ascii="Times New Roman" w:hAnsi="Times New Roman" w:cs="Times New Roman"/>
          <w:sz w:val="28"/>
          <w:szCs w:val="28"/>
        </w:rPr>
        <w:t xml:space="preserve"> tăng, Protein tăng, Glucose giảm; Nhuộm soi, nuôi cấy tùy vi khuẩn và làm kháng sinh đồ.</w:t>
      </w:r>
    </w:p>
    <w:p w:rsidR="001519E5" w:rsidRPr="00C93CA7" w:rsidRDefault="00984286" w:rsidP="00984286">
      <w:pPr>
        <w:pStyle w:val="ListParagraph"/>
        <w:spacing w:after="0" w:line="240" w:lineRule="auto"/>
        <w:ind w:left="0"/>
        <w:rPr>
          <w:rFonts w:ascii="Times New Roman" w:hAnsi="Times New Roman" w:cs="Times New Roman"/>
          <w:sz w:val="28"/>
          <w:szCs w:val="28"/>
          <w:u w:val="single"/>
        </w:rPr>
      </w:pPr>
      <w:r>
        <w:rPr>
          <w:rFonts w:ascii="Times New Roman" w:hAnsi="Times New Roman" w:cs="Times New Roman"/>
          <w:sz w:val="28"/>
          <w:szCs w:val="28"/>
          <w:u w:val="single"/>
        </w:rPr>
        <w:t xml:space="preserve">2.2. </w:t>
      </w:r>
      <w:r w:rsidR="001519E5" w:rsidRPr="00C93CA7">
        <w:rPr>
          <w:rFonts w:ascii="Times New Roman" w:hAnsi="Times New Roman" w:cs="Times New Roman"/>
          <w:sz w:val="28"/>
          <w:szCs w:val="28"/>
          <w:u w:val="single"/>
        </w:rPr>
        <w:t xml:space="preserve">Chuẩn đoán hình </w:t>
      </w:r>
      <w:proofErr w:type="gramStart"/>
      <w:r w:rsidR="001519E5" w:rsidRPr="00C93CA7">
        <w:rPr>
          <w:rFonts w:ascii="Times New Roman" w:hAnsi="Times New Roman" w:cs="Times New Roman"/>
          <w:sz w:val="28"/>
          <w:szCs w:val="28"/>
          <w:u w:val="single"/>
        </w:rPr>
        <w:t>ảnh :</w:t>
      </w:r>
      <w:proofErr w:type="gramEnd"/>
    </w:p>
    <w:p w:rsidR="001519E5" w:rsidRPr="00C93CA7" w:rsidRDefault="001519E5" w:rsidP="00990050">
      <w:pPr>
        <w:pStyle w:val="ListParagraph"/>
        <w:numPr>
          <w:ilvl w:val="0"/>
          <w:numId w:val="5"/>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X-Quang sọ quy ước:</w:t>
      </w:r>
    </w:p>
    <w:p w:rsidR="001519E5" w:rsidRPr="00C93CA7" w:rsidRDefault="001519E5" w:rsidP="00990050">
      <w:pPr>
        <w:pStyle w:val="ListParagraph"/>
        <w:numPr>
          <w:ilvl w:val="0"/>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Chụp 4 tư thế: Thẳng nghiêng, tiếp tuyến (Phát hiện lún sọ), Wooms-Bretton.</w:t>
      </w:r>
    </w:p>
    <w:p w:rsidR="001519E5" w:rsidRPr="00C93CA7" w:rsidRDefault="001519E5" w:rsidP="00990050">
      <w:pPr>
        <w:pStyle w:val="ListParagraph"/>
        <w:numPr>
          <w:ilvl w:val="0"/>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Hình ảnh: Vị trí đường vỡ xương sọ, lún sọ, khí trong sọ, dị vật cản quang (Dị vật mới).</w:t>
      </w:r>
    </w:p>
    <w:p w:rsidR="001519E5" w:rsidRPr="00C93CA7" w:rsidRDefault="001519E5" w:rsidP="00990050">
      <w:pPr>
        <w:pStyle w:val="ListParagraph"/>
        <w:numPr>
          <w:ilvl w:val="0"/>
          <w:numId w:val="5"/>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CT scanner sọ não:</w:t>
      </w:r>
    </w:p>
    <w:p w:rsidR="001519E5" w:rsidRPr="00C93CA7" w:rsidRDefault="001519E5" w:rsidP="00990050">
      <w:pPr>
        <w:pStyle w:val="ListParagraph"/>
        <w:numPr>
          <w:ilvl w:val="0"/>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Mục đích: Đánh giá thương tổn toàn diện của hộp sọ và nhu mô não.</w:t>
      </w:r>
    </w:p>
    <w:p w:rsidR="001519E5" w:rsidRPr="00C93CA7" w:rsidRDefault="001519E5" w:rsidP="00990050">
      <w:pPr>
        <w:pStyle w:val="ListParagraph"/>
        <w:numPr>
          <w:ilvl w:val="0"/>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Hình ảnh: Vỡ lún xương, dị vật, dập não (Đám tăng tỷ trọng gồm nhiều nốt hoặc dải màu giữa nhữn dải giảm tỷ trọng của phù nề não), phù não (Mất các khe cuốn não), chảy máu màng mềm (Tăng tỷ trọng ở khe DNT và bể đầy), áp xe não (Hình ảnh ổ giảm tỉ trọng có đường viền tăng tỉ trọng sau khi tiêm thuốc cản quang), viêm màng não (Hình </w:t>
      </w:r>
      <w:proofErr w:type="gramStart"/>
      <w:r w:rsidRPr="00C93CA7">
        <w:rPr>
          <w:rFonts w:ascii="Times New Roman" w:hAnsi="Times New Roman" w:cs="Times New Roman"/>
          <w:sz w:val="28"/>
          <w:szCs w:val="28"/>
        </w:rPr>
        <w:t>ảnh  viêm</w:t>
      </w:r>
      <w:proofErr w:type="gramEnd"/>
      <w:r w:rsidRPr="00C93CA7">
        <w:rPr>
          <w:rFonts w:ascii="Times New Roman" w:hAnsi="Times New Roman" w:cs="Times New Roman"/>
          <w:sz w:val="28"/>
          <w:szCs w:val="28"/>
        </w:rPr>
        <w:t xml:space="preserve"> dày màng não).</w:t>
      </w:r>
    </w:p>
    <w:p w:rsidR="001519E5" w:rsidRPr="00C93CA7" w:rsidRDefault="001519E5" w:rsidP="00990050">
      <w:pPr>
        <w:pStyle w:val="ListParagraph"/>
        <w:numPr>
          <w:ilvl w:val="0"/>
          <w:numId w:val="5"/>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MRI sọ não:</w:t>
      </w:r>
    </w:p>
    <w:p w:rsidR="001519E5" w:rsidRPr="00C93CA7" w:rsidRDefault="001519E5" w:rsidP="00990050">
      <w:pPr>
        <w:pStyle w:val="ListParagraph"/>
        <w:numPr>
          <w:ilvl w:val="0"/>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Chỉ định: Khi có biểu hiện của áp </w:t>
      </w:r>
      <w:proofErr w:type="gramStart"/>
      <w:r w:rsidRPr="00C93CA7">
        <w:rPr>
          <w:rFonts w:ascii="Times New Roman" w:hAnsi="Times New Roman" w:cs="Times New Roman"/>
          <w:sz w:val="28"/>
          <w:szCs w:val="28"/>
        </w:rPr>
        <w:t>xe</w:t>
      </w:r>
      <w:proofErr w:type="gramEnd"/>
      <w:r w:rsidRPr="00C93CA7">
        <w:rPr>
          <w:rFonts w:ascii="Times New Roman" w:hAnsi="Times New Roman" w:cs="Times New Roman"/>
          <w:sz w:val="28"/>
          <w:szCs w:val="28"/>
        </w:rPr>
        <w:t xml:space="preserve"> não.</w:t>
      </w:r>
    </w:p>
    <w:p w:rsidR="001519E5" w:rsidRPr="00C93CA7" w:rsidRDefault="001519E5" w:rsidP="00990050">
      <w:pPr>
        <w:pStyle w:val="ListParagraph"/>
        <w:numPr>
          <w:ilvl w:val="0"/>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Hình ảnh: Giảm tín hiệu T1, tăng trên T2, hình tròn, có vỏ bắt thuốc đối quang từ xung quanh khối này là vùng phù não rộng.</w:t>
      </w:r>
    </w:p>
    <w:p w:rsidR="001519E5" w:rsidRPr="00C93CA7" w:rsidRDefault="001519E5" w:rsidP="00990050">
      <w:pPr>
        <w:pStyle w:val="ListParagraph"/>
        <w:numPr>
          <w:ilvl w:val="0"/>
          <w:numId w:val="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Nhược điểm: Ít áp dụng trong cấp cứu.</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==&gt; Chẩn đoán xác định 1 VTSN thì: Có VT da đầu, kèm theo &gt;=1 trong các điều kiện: Tổ chức não phải phòi ra, DNT chảy ra, Cắt lọc thấy tổ chức não hoặc DNT chảy ra, có đường vào và đường ra, có dị vật thấy trên phim chụp X-Quang hoặc CT scanner (Làm rách màng cứng) hoặc trường hợp vỡ nền sọ (Ko tổn thương da đầu) + Rách mày cũng gây rò DNT.</w:t>
      </w:r>
    </w:p>
    <w:p w:rsidR="001519E5" w:rsidRPr="00C93CA7" w:rsidRDefault="001519E5" w:rsidP="001519E5">
      <w:pPr>
        <w:pStyle w:val="ListParagraph"/>
        <w:spacing w:after="0" w:line="240" w:lineRule="auto"/>
        <w:ind w:left="0"/>
        <w:rPr>
          <w:rFonts w:ascii="Times New Roman" w:hAnsi="Times New Roman" w:cs="Times New Roman"/>
          <w:sz w:val="28"/>
          <w:szCs w:val="28"/>
        </w:rPr>
      </w:pPr>
    </w:p>
    <w:p w:rsidR="001519E5" w:rsidRPr="00C93CA7" w:rsidRDefault="001519E5" w:rsidP="001519E5">
      <w:pPr>
        <w:spacing w:after="0" w:line="240" w:lineRule="auto"/>
        <w:rPr>
          <w:rFonts w:ascii="Times New Roman" w:hAnsi="Times New Roman" w:cs="Times New Roman"/>
          <w:sz w:val="28"/>
          <w:szCs w:val="28"/>
          <w:u w:val="single"/>
        </w:rPr>
      </w:pPr>
    </w:p>
    <w:p w:rsidR="001519E5" w:rsidRPr="00C93CA7" w:rsidRDefault="001519E5" w:rsidP="001519E5">
      <w:pPr>
        <w:spacing w:after="0" w:line="240" w:lineRule="auto"/>
        <w:rPr>
          <w:rFonts w:ascii="Times New Roman" w:hAnsi="Times New Roman" w:cs="Times New Roman"/>
          <w:b/>
          <w:sz w:val="28"/>
          <w:szCs w:val="28"/>
          <w:u w:val="single"/>
        </w:rPr>
      </w:pPr>
      <w:r w:rsidRPr="00C93CA7">
        <w:rPr>
          <w:rFonts w:ascii="Times New Roman" w:hAnsi="Times New Roman" w:cs="Times New Roman"/>
          <w:sz w:val="28"/>
          <w:szCs w:val="28"/>
        </w:rPr>
        <w:t xml:space="preserve">III. </w:t>
      </w:r>
      <w:r w:rsidRPr="00C93CA7">
        <w:rPr>
          <w:rFonts w:ascii="Times New Roman" w:hAnsi="Times New Roman" w:cs="Times New Roman"/>
          <w:b/>
          <w:sz w:val="28"/>
          <w:szCs w:val="28"/>
          <w:u w:val="single"/>
        </w:rPr>
        <w:t>Các thể lâm sàng:</w:t>
      </w:r>
    </w:p>
    <w:p w:rsidR="001519E5" w:rsidRPr="00C93CA7" w:rsidRDefault="001519E5" w:rsidP="001519E5">
      <w:pPr>
        <w:spacing w:after="0" w:line="240" w:lineRule="auto"/>
        <w:rPr>
          <w:rFonts w:ascii="Times New Roman" w:hAnsi="Times New Roman" w:cs="Times New Roman"/>
          <w:sz w:val="28"/>
          <w:szCs w:val="28"/>
        </w:rPr>
      </w:pPr>
      <w:r w:rsidRPr="00C93CA7">
        <w:rPr>
          <w:rFonts w:ascii="Times New Roman" w:hAnsi="Times New Roman" w:cs="Times New Roman"/>
          <w:sz w:val="28"/>
          <w:szCs w:val="28"/>
        </w:rPr>
        <w:tab/>
        <w:t>1. VTSN thể điển hình (Như trên mô tả)</w:t>
      </w:r>
    </w:p>
    <w:p w:rsidR="001519E5" w:rsidRPr="00C93CA7" w:rsidRDefault="001519E5" w:rsidP="001519E5">
      <w:pPr>
        <w:spacing w:after="0" w:line="240" w:lineRule="auto"/>
        <w:rPr>
          <w:rFonts w:ascii="Times New Roman" w:hAnsi="Times New Roman" w:cs="Times New Roman"/>
          <w:sz w:val="28"/>
          <w:szCs w:val="28"/>
        </w:rPr>
      </w:pPr>
      <w:r w:rsidRPr="00C93CA7">
        <w:rPr>
          <w:rFonts w:ascii="Times New Roman" w:hAnsi="Times New Roman" w:cs="Times New Roman"/>
          <w:sz w:val="28"/>
          <w:szCs w:val="28"/>
        </w:rPr>
        <w:tab/>
        <w:t>2. Thể tiếp tuyến.</w:t>
      </w:r>
    </w:p>
    <w:p w:rsidR="001519E5" w:rsidRPr="00C93CA7" w:rsidRDefault="001519E5" w:rsidP="001519E5">
      <w:pPr>
        <w:spacing w:after="0" w:line="240" w:lineRule="auto"/>
        <w:rPr>
          <w:rFonts w:ascii="Times New Roman" w:hAnsi="Times New Roman" w:cs="Times New Roman"/>
          <w:sz w:val="28"/>
          <w:szCs w:val="28"/>
        </w:rPr>
      </w:pPr>
      <w:r w:rsidRPr="00C93CA7">
        <w:rPr>
          <w:rFonts w:ascii="Times New Roman" w:hAnsi="Times New Roman" w:cs="Times New Roman"/>
          <w:sz w:val="28"/>
          <w:szCs w:val="28"/>
        </w:rPr>
        <w:tab/>
        <w:t>3. Thể VTSN qua xoang TM dọc trên:</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VT trên đường của xoang TM: Từ góc trán-mũi ở phía trước đến ụ chẩm ngoài ở phía sau. -&gt; Xác định để có thái độ xử trí đúng đắn khi mổ.</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4. Thể VTSN qua xoang hơi (Xoang trán, xoang sàng, xoang bướm)</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Thường VTSN ở vùng trán trước, phía trong 2 cung lông mày.</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xml:space="preserve">-    Cần </w:t>
      </w:r>
      <w:proofErr w:type="gramStart"/>
      <w:r w:rsidRPr="00C93CA7">
        <w:rPr>
          <w:rFonts w:ascii="Times New Roman" w:hAnsi="Times New Roman" w:cs="Times New Roman"/>
          <w:sz w:val="28"/>
          <w:szCs w:val="28"/>
        </w:rPr>
        <w:t>chú  ý</w:t>
      </w:r>
      <w:proofErr w:type="gramEnd"/>
      <w:r w:rsidRPr="00C93CA7">
        <w:rPr>
          <w:rFonts w:ascii="Times New Roman" w:hAnsi="Times New Roman" w:cs="Times New Roman"/>
          <w:sz w:val="28"/>
          <w:szCs w:val="28"/>
        </w:rPr>
        <w:t xml:space="preserve"> liên quan đến trần hố mắt và những thương tổn nhãn cầu và sau nhãn cầu (Vỡ nhãn cầu, tụ máu sau nhãn cầu).</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5. Thể VTSN vùng hồi lưu Herophile: Ở ụ chẩm ngoài, rất nặng, tỉ lệ tử vong cao</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6. Thể VTSN do hỏa khí: VT có lỗ vào lỗ ra, có những tính chất như VTSN thời điểm.</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7. Thể VTSN do trâu húc, ngựa đá:</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xml:space="preserve">-    Tổn thương nõa trong hộp sọ rộng, không tương </w:t>
      </w:r>
      <w:proofErr w:type="gramStart"/>
      <w:r w:rsidRPr="00C93CA7">
        <w:rPr>
          <w:rFonts w:ascii="Times New Roman" w:hAnsi="Times New Roman" w:cs="Times New Roman"/>
          <w:sz w:val="28"/>
          <w:szCs w:val="28"/>
        </w:rPr>
        <w:t>ứng  với</w:t>
      </w:r>
      <w:proofErr w:type="gramEnd"/>
      <w:r w:rsidRPr="00C93CA7">
        <w:rPr>
          <w:rFonts w:ascii="Times New Roman" w:hAnsi="Times New Roman" w:cs="Times New Roman"/>
          <w:sz w:val="28"/>
          <w:szCs w:val="28"/>
        </w:rPr>
        <w:t xml:space="preserve"> vết thương bên ngoài, nguy cơ NT cao.</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Một đặc điểm của VTSN ở nông thôn nước ta: Bn thường đến muộn (Sau 3-5 ngày) có nấm não lòi ra ngoài, viêm màng não nặng.</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Xử trí: Xử trí viêm màng não ổn định mới mổ, nếu mổ cần mổ triệt để: vá màng não, che kín da đầu nếu thiếu da</w:t>
      </w:r>
      <w:proofErr w:type="gramStart"/>
      <w:r w:rsidRPr="00C93CA7">
        <w:rPr>
          <w:rFonts w:ascii="Times New Roman" w:hAnsi="Times New Roman" w:cs="Times New Roman"/>
          <w:sz w:val="28"/>
          <w:szCs w:val="28"/>
        </w:rPr>
        <w:t>,...</w:t>
      </w:r>
      <w:proofErr w:type="gramEnd"/>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r>
      <w:proofErr w:type="gramStart"/>
      <w:r w:rsidRPr="00C93CA7">
        <w:rPr>
          <w:rFonts w:ascii="Times New Roman" w:hAnsi="Times New Roman" w:cs="Times New Roman"/>
          <w:sz w:val="28"/>
          <w:szCs w:val="28"/>
        </w:rPr>
        <w:t>8.VTSN</w:t>
      </w:r>
      <w:proofErr w:type="gramEnd"/>
      <w:r w:rsidRPr="00C93CA7">
        <w:rPr>
          <w:rFonts w:ascii="Times New Roman" w:hAnsi="Times New Roman" w:cs="Times New Roman"/>
          <w:sz w:val="28"/>
          <w:szCs w:val="28"/>
        </w:rPr>
        <w:t xml:space="preserve"> vào não thất: là dạng VTSN hở nặng, chảy máu vào não thất -&gt; Hậu quả giãn não thất.</w:t>
      </w:r>
    </w:p>
    <w:p w:rsidR="001519E5" w:rsidRPr="00C93CA7" w:rsidRDefault="001519E5" w:rsidP="001519E5">
      <w:pPr>
        <w:spacing w:after="0" w:line="240" w:lineRule="auto"/>
        <w:rPr>
          <w:rFonts w:ascii="Times New Roman" w:hAnsi="Times New Roman" w:cs="Times New Roman"/>
          <w:b/>
          <w:sz w:val="28"/>
          <w:szCs w:val="28"/>
          <w:u w:val="single"/>
        </w:rPr>
      </w:pPr>
      <w:r w:rsidRPr="00C93CA7">
        <w:rPr>
          <w:rFonts w:ascii="Times New Roman" w:hAnsi="Times New Roman" w:cs="Times New Roman"/>
          <w:sz w:val="28"/>
          <w:szCs w:val="28"/>
        </w:rPr>
        <w:lastRenderedPageBreak/>
        <w:t xml:space="preserve">IV. </w:t>
      </w:r>
      <w:r w:rsidRPr="00C93CA7">
        <w:rPr>
          <w:rFonts w:ascii="Times New Roman" w:hAnsi="Times New Roman" w:cs="Times New Roman"/>
          <w:b/>
          <w:sz w:val="28"/>
          <w:szCs w:val="28"/>
          <w:u w:val="single"/>
        </w:rPr>
        <w:t>Diến biến:</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xml:space="preserve">-    VTSN lớn: nếu không sơ cứu kịp thời và xử trí đúng nguyên tắc từ đầu dễ gây VMN, áp </w:t>
      </w:r>
      <w:proofErr w:type="gramStart"/>
      <w:r w:rsidRPr="00C93CA7">
        <w:rPr>
          <w:rFonts w:ascii="Times New Roman" w:hAnsi="Times New Roman" w:cs="Times New Roman"/>
          <w:sz w:val="28"/>
          <w:szCs w:val="28"/>
        </w:rPr>
        <w:t>xe</w:t>
      </w:r>
      <w:proofErr w:type="gramEnd"/>
      <w:r w:rsidRPr="00C93CA7">
        <w:rPr>
          <w:rFonts w:ascii="Times New Roman" w:hAnsi="Times New Roman" w:cs="Times New Roman"/>
          <w:sz w:val="28"/>
          <w:szCs w:val="28"/>
        </w:rPr>
        <w:t xml:space="preserve"> não, tỉ lệ tử vong cao.</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xml:space="preserve">VTSN nhỏ: Nếu dò DNT lâu ngày cũng sẽ gây VMN, áp </w:t>
      </w:r>
      <w:proofErr w:type="gramStart"/>
      <w:r w:rsidRPr="00C93CA7">
        <w:rPr>
          <w:rFonts w:ascii="Times New Roman" w:hAnsi="Times New Roman" w:cs="Times New Roman"/>
          <w:sz w:val="28"/>
          <w:szCs w:val="28"/>
        </w:rPr>
        <w:t>xe</w:t>
      </w:r>
      <w:proofErr w:type="gramEnd"/>
      <w:r w:rsidRPr="00C93CA7">
        <w:rPr>
          <w:rFonts w:ascii="Times New Roman" w:hAnsi="Times New Roman" w:cs="Times New Roman"/>
          <w:sz w:val="28"/>
          <w:szCs w:val="28"/>
        </w:rPr>
        <w:t xml:space="preserve"> não.</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    Biến chứng có thể xảy ra:</w:t>
      </w:r>
    </w:p>
    <w:p w:rsidR="001519E5" w:rsidRPr="00C93CA7" w:rsidRDefault="001519E5" w:rsidP="00990050">
      <w:pPr>
        <w:pStyle w:val="ListParagraph"/>
        <w:numPr>
          <w:ilvl w:val="0"/>
          <w:numId w:val="6"/>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Cấp tính: máu tụ nội sọ.</w:t>
      </w:r>
    </w:p>
    <w:p w:rsidR="001519E5" w:rsidRPr="00C93CA7" w:rsidRDefault="001519E5" w:rsidP="00990050">
      <w:pPr>
        <w:pStyle w:val="ListParagraph"/>
        <w:numPr>
          <w:ilvl w:val="0"/>
          <w:numId w:val="6"/>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Lâu dài: Tách phồng Đm não, tái phồng thông động- tĩnh mạch.</w:t>
      </w:r>
    </w:p>
    <w:p w:rsidR="001519E5" w:rsidRPr="00C93CA7" w:rsidRDefault="001519E5" w:rsidP="001519E5">
      <w:pPr>
        <w:spacing w:after="0" w:line="240" w:lineRule="auto"/>
        <w:rPr>
          <w:rFonts w:ascii="Times New Roman" w:hAnsi="Times New Roman" w:cs="Times New Roman"/>
          <w:sz w:val="28"/>
          <w:szCs w:val="28"/>
        </w:rPr>
      </w:pPr>
    </w:p>
    <w:p w:rsidR="001519E5" w:rsidRPr="00C93CA7" w:rsidRDefault="001519E5" w:rsidP="001519E5">
      <w:pPr>
        <w:spacing w:after="0" w:line="240" w:lineRule="auto"/>
        <w:rPr>
          <w:rFonts w:ascii="Times New Roman" w:hAnsi="Times New Roman" w:cs="Times New Roman"/>
          <w:b/>
          <w:sz w:val="28"/>
          <w:szCs w:val="28"/>
          <w:u w:val="single"/>
        </w:rPr>
      </w:pPr>
      <w:r w:rsidRPr="00C93CA7">
        <w:rPr>
          <w:rFonts w:ascii="Times New Roman" w:hAnsi="Times New Roman" w:cs="Times New Roman"/>
          <w:sz w:val="28"/>
          <w:szCs w:val="28"/>
        </w:rPr>
        <w:t xml:space="preserve">V. </w:t>
      </w:r>
      <w:r w:rsidRPr="00C93CA7">
        <w:rPr>
          <w:rFonts w:ascii="Times New Roman" w:hAnsi="Times New Roman" w:cs="Times New Roman"/>
          <w:b/>
          <w:sz w:val="28"/>
          <w:szCs w:val="28"/>
          <w:u w:val="single"/>
        </w:rPr>
        <w:t>Điều trị:</w:t>
      </w:r>
    </w:p>
    <w:p w:rsidR="001519E5" w:rsidRPr="00C93CA7" w:rsidRDefault="001519E5" w:rsidP="001519E5">
      <w:pPr>
        <w:spacing w:after="0" w:line="240" w:lineRule="auto"/>
        <w:rPr>
          <w:rFonts w:ascii="Times New Roman" w:hAnsi="Times New Roman" w:cs="Times New Roman"/>
          <w:sz w:val="28"/>
          <w:szCs w:val="28"/>
        </w:rPr>
      </w:pPr>
      <w:r w:rsidRPr="00C93CA7">
        <w:rPr>
          <w:rFonts w:ascii="Times New Roman" w:hAnsi="Times New Roman" w:cs="Times New Roman"/>
          <w:sz w:val="28"/>
          <w:szCs w:val="28"/>
        </w:rPr>
        <w:tab/>
        <w:t>1. Nguyên tắc xử trí:</w:t>
      </w:r>
    </w:p>
    <w:p w:rsidR="001519E5" w:rsidRPr="00C93CA7" w:rsidRDefault="001519E5" w:rsidP="001519E5">
      <w:pPr>
        <w:spacing w:after="0" w:line="240" w:lineRule="auto"/>
        <w:rPr>
          <w:rFonts w:ascii="Times New Roman" w:hAnsi="Times New Roman" w:cs="Times New Roman"/>
          <w:sz w:val="28"/>
          <w:szCs w:val="28"/>
        </w:rPr>
      </w:pPr>
      <w:r w:rsidRPr="00C93CA7">
        <w:rPr>
          <w:rFonts w:ascii="Times New Roman" w:hAnsi="Times New Roman" w:cs="Times New Roman"/>
          <w:sz w:val="28"/>
          <w:szCs w:val="28"/>
        </w:rPr>
        <w:tab/>
        <w:t>-    Xơ cứu tốt.</w:t>
      </w:r>
    </w:p>
    <w:p w:rsidR="001519E5" w:rsidRPr="00C93CA7" w:rsidRDefault="001519E5" w:rsidP="001519E5">
      <w:pPr>
        <w:spacing w:after="0" w:line="240" w:lineRule="auto"/>
        <w:rPr>
          <w:rFonts w:ascii="Times New Roman" w:hAnsi="Times New Roman" w:cs="Times New Roman"/>
          <w:sz w:val="28"/>
          <w:szCs w:val="28"/>
        </w:rPr>
      </w:pPr>
      <w:r w:rsidRPr="00C93CA7">
        <w:rPr>
          <w:rFonts w:ascii="Times New Roman" w:hAnsi="Times New Roman" w:cs="Times New Roman"/>
          <w:sz w:val="28"/>
          <w:szCs w:val="28"/>
        </w:rPr>
        <w:tab/>
        <w:t>-    Mổ cấp cứu không trì hoãn khi chẩn đoán xác định với VTSN đến sớm &lt;6h.</w:t>
      </w:r>
    </w:p>
    <w:p w:rsidR="001519E5" w:rsidRPr="00C93CA7" w:rsidRDefault="001519E5" w:rsidP="001519E5">
      <w:pPr>
        <w:spacing w:after="0" w:line="240" w:lineRule="auto"/>
        <w:rPr>
          <w:rFonts w:ascii="Times New Roman" w:hAnsi="Times New Roman" w:cs="Times New Roman"/>
          <w:sz w:val="28"/>
          <w:szCs w:val="28"/>
        </w:rPr>
      </w:pPr>
      <w:r w:rsidRPr="00C93CA7">
        <w:rPr>
          <w:rFonts w:ascii="Times New Roman" w:hAnsi="Times New Roman" w:cs="Times New Roman"/>
          <w:sz w:val="28"/>
          <w:szCs w:val="28"/>
        </w:rPr>
        <w:tab/>
        <w:t>-    Chăm sóc sau mổ tốt,</w:t>
      </w:r>
    </w:p>
    <w:p w:rsidR="001519E5" w:rsidRPr="00C93CA7" w:rsidRDefault="001519E5" w:rsidP="001519E5">
      <w:pPr>
        <w:spacing w:after="0" w:line="240" w:lineRule="auto"/>
        <w:rPr>
          <w:rFonts w:ascii="Times New Roman" w:hAnsi="Times New Roman" w:cs="Times New Roman"/>
          <w:sz w:val="28"/>
          <w:szCs w:val="28"/>
        </w:rPr>
      </w:pPr>
      <w:r w:rsidRPr="00C93CA7">
        <w:rPr>
          <w:rFonts w:ascii="Times New Roman" w:hAnsi="Times New Roman" w:cs="Times New Roman"/>
          <w:sz w:val="28"/>
          <w:szCs w:val="28"/>
        </w:rPr>
        <w:tab/>
        <w:t>2. Sơ cứu:</w:t>
      </w:r>
    </w:p>
    <w:p w:rsidR="001519E5" w:rsidRPr="00C93CA7" w:rsidRDefault="001519E5" w:rsidP="001519E5">
      <w:pPr>
        <w:spacing w:after="0" w:line="240" w:lineRule="auto"/>
        <w:rPr>
          <w:rFonts w:ascii="Times New Roman" w:hAnsi="Times New Roman" w:cs="Times New Roman"/>
          <w:sz w:val="28"/>
          <w:szCs w:val="28"/>
        </w:rPr>
      </w:pPr>
      <w:r w:rsidRPr="00C93CA7">
        <w:rPr>
          <w:rFonts w:ascii="Times New Roman" w:hAnsi="Times New Roman" w:cs="Times New Roman"/>
          <w:sz w:val="28"/>
          <w:szCs w:val="28"/>
        </w:rPr>
        <w:tab/>
        <w:t>- Việc cần làm</w:t>
      </w:r>
    </w:p>
    <w:p w:rsidR="001519E5" w:rsidRPr="00C93CA7" w:rsidRDefault="001519E5" w:rsidP="00990050">
      <w:pPr>
        <w:pStyle w:val="ListParagraph"/>
        <w:numPr>
          <w:ilvl w:val="0"/>
          <w:numId w:val="7"/>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Đảm bảo thông khí, lấy dị vật, hút đờm dãi, hô hấp hỗ trợ.</w:t>
      </w:r>
    </w:p>
    <w:p w:rsidR="001519E5" w:rsidRPr="00C93CA7" w:rsidRDefault="001519E5" w:rsidP="00990050">
      <w:pPr>
        <w:pStyle w:val="ListParagraph"/>
        <w:numPr>
          <w:ilvl w:val="0"/>
          <w:numId w:val="7"/>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Cạo đầu, cầm máu, rửa sạch VT = nước muối sinh lý, băng kiểu mũ phi công, nếu tổ chức não lòi ra ngoài dùng dụng cụ vô khuẩn áp lên mô não trước khi băng.</w:t>
      </w:r>
    </w:p>
    <w:p w:rsidR="001519E5" w:rsidRPr="00C93CA7" w:rsidRDefault="001519E5" w:rsidP="00990050">
      <w:pPr>
        <w:pStyle w:val="ListParagraph"/>
        <w:numPr>
          <w:ilvl w:val="0"/>
          <w:numId w:val="7"/>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Kháng sinh liều cao, phổ rộng, ngấm tốt qua màng não, chống uốn ván (SAT).</w:t>
      </w:r>
    </w:p>
    <w:p w:rsidR="001519E5" w:rsidRPr="00C93CA7" w:rsidRDefault="001519E5" w:rsidP="00990050">
      <w:pPr>
        <w:pStyle w:val="ListParagraph"/>
        <w:numPr>
          <w:ilvl w:val="0"/>
          <w:numId w:val="7"/>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Chống shock (nếu có)</w:t>
      </w:r>
    </w:p>
    <w:p w:rsidR="001519E5" w:rsidRPr="00C93CA7" w:rsidRDefault="001519E5" w:rsidP="00990050">
      <w:pPr>
        <w:pStyle w:val="ListParagraph"/>
        <w:numPr>
          <w:ilvl w:val="0"/>
          <w:numId w:val="7"/>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Dùng manitol 20%, Lasix chống phù não khi huyết áp ổn định.</w:t>
      </w:r>
    </w:p>
    <w:p w:rsidR="001519E5" w:rsidRPr="00C93CA7" w:rsidRDefault="001519E5" w:rsidP="00990050">
      <w:pPr>
        <w:pStyle w:val="ListParagraph"/>
        <w:numPr>
          <w:ilvl w:val="0"/>
          <w:numId w:val="7"/>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Vận chuyển sớm tới tuyến chuyên khoa.</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-Việc không nên làm:</w:t>
      </w:r>
    </w:p>
    <w:p w:rsidR="001519E5" w:rsidRPr="00C93CA7" w:rsidRDefault="001519E5" w:rsidP="00990050">
      <w:pPr>
        <w:pStyle w:val="ListParagraph"/>
        <w:numPr>
          <w:ilvl w:val="0"/>
          <w:numId w:val="8"/>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Không thăm khám vết thương bằng dụng cụ.</w:t>
      </w:r>
    </w:p>
    <w:p w:rsidR="001519E5" w:rsidRPr="00C93CA7" w:rsidRDefault="001519E5" w:rsidP="00990050">
      <w:pPr>
        <w:pStyle w:val="ListParagraph"/>
        <w:numPr>
          <w:ilvl w:val="0"/>
          <w:numId w:val="8"/>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Không lấy tổ chức não, không cố nhét vào hộp sọ</w:t>
      </w:r>
    </w:p>
    <w:p w:rsidR="001519E5" w:rsidRPr="00C93CA7" w:rsidRDefault="001519E5" w:rsidP="00990050">
      <w:pPr>
        <w:pStyle w:val="ListParagraph"/>
        <w:numPr>
          <w:ilvl w:val="0"/>
          <w:numId w:val="8"/>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Không dùng thuốc </w:t>
      </w:r>
      <w:proofErr w:type="gramStart"/>
      <w:r w:rsidRPr="00C93CA7">
        <w:rPr>
          <w:rFonts w:ascii="Times New Roman" w:hAnsi="Times New Roman" w:cs="Times New Roman"/>
          <w:sz w:val="28"/>
          <w:szCs w:val="28"/>
        </w:rPr>
        <w:t>an</w:t>
      </w:r>
      <w:proofErr w:type="gramEnd"/>
      <w:r w:rsidRPr="00C93CA7">
        <w:rPr>
          <w:rFonts w:ascii="Times New Roman" w:hAnsi="Times New Roman" w:cs="Times New Roman"/>
          <w:sz w:val="28"/>
          <w:szCs w:val="28"/>
        </w:rPr>
        <w:t xml:space="preserve"> thần: vì ức chế trung tâm hô hấp.</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r>
      <w:r w:rsidRPr="00C93CA7">
        <w:rPr>
          <w:rFonts w:ascii="Times New Roman" w:hAnsi="Times New Roman" w:cs="Times New Roman"/>
          <w:sz w:val="28"/>
          <w:szCs w:val="28"/>
        </w:rPr>
        <w:tab/>
        <w:t>- Tổ chức vận chuyển về tuyến chuyên khoa:</w:t>
      </w:r>
    </w:p>
    <w:p w:rsidR="001519E5" w:rsidRPr="00C93CA7" w:rsidRDefault="001519E5" w:rsidP="00990050">
      <w:pPr>
        <w:pStyle w:val="ListParagraph"/>
        <w:numPr>
          <w:ilvl w:val="0"/>
          <w:numId w:val="9"/>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Đảm bảo bệnh nhân không còn trong tình trạng shockm nếu có các tổn thương phối hợp đe dọa tính mạng cần xử lý tại chỗ.</w:t>
      </w:r>
    </w:p>
    <w:p w:rsidR="001519E5" w:rsidRPr="00C93CA7" w:rsidRDefault="001519E5" w:rsidP="00990050">
      <w:pPr>
        <w:pStyle w:val="ListParagraph"/>
        <w:numPr>
          <w:ilvl w:val="0"/>
          <w:numId w:val="9"/>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Chuyển bệnh nhân phải đảm bảo thông khí tốt (Nếu </w:t>
      </w:r>
      <w:proofErr w:type="gramStart"/>
      <w:r w:rsidRPr="00C93CA7">
        <w:rPr>
          <w:rFonts w:ascii="Times New Roman" w:hAnsi="Times New Roman" w:cs="Times New Roman"/>
          <w:sz w:val="28"/>
          <w:szCs w:val="28"/>
        </w:rPr>
        <w:t>glasgow</w:t>
      </w:r>
      <w:proofErr w:type="gramEnd"/>
      <w:r w:rsidRPr="00C93CA7">
        <w:rPr>
          <w:rFonts w:ascii="Times New Roman" w:hAnsi="Times New Roman" w:cs="Times New Roman"/>
          <w:sz w:val="28"/>
          <w:szCs w:val="28"/>
        </w:rPr>
        <w:t xml:space="preserve"> &lt;= 9 điểm thì cần đặt ống nkq hoặc mở khí quản có hỗ trợ hô hấp.</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3. Điều trị thực thụ:</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r>
      <w:r w:rsidRPr="00C93CA7">
        <w:rPr>
          <w:rFonts w:ascii="Times New Roman" w:hAnsi="Times New Roman" w:cs="Times New Roman"/>
          <w:sz w:val="28"/>
          <w:szCs w:val="28"/>
        </w:rPr>
        <w:tab/>
        <w:t>3.1 Vết thương đến sớm chưa NK (&lt;6h):</w:t>
      </w:r>
    </w:p>
    <w:p w:rsidR="001519E5" w:rsidRPr="00C93CA7" w:rsidRDefault="001519E5" w:rsidP="001519E5">
      <w:pPr>
        <w:pStyle w:val="ListParagraph"/>
        <w:spacing w:after="0" w:line="240" w:lineRule="auto"/>
        <w:ind w:left="0"/>
        <w:rPr>
          <w:rFonts w:ascii="Times New Roman" w:hAnsi="Times New Roman" w:cs="Times New Roman"/>
          <w:sz w:val="28"/>
          <w:szCs w:val="28"/>
        </w:rPr>
      </w:pPr>
      <w:proofErr w:type="gramStart"/>
      <w:r w:rsidRPr="00C93CA7">
        <w:rPr>
          <w:rFonts w:ascii="Times New Roman" w:hAnsi="Times New Roman" w:cs="Times New Roman"/>
          <w:sz w:val="28"/>
          <w:szCs w:val="28"/>
        </w:rPr>
        <w:t>a</w:t>
      </w:r>
      <w:proofErr w:type="gramEnd"/>
      <w:r w:rsidRPr="00C93CA7">
        <w:rPr>
          <w:rFonts w:ascii="Times New Roman" w:hAnsi="Times New Roman" w:cs="Times New Roman"/>
          <w:sz w:val="28"/>
          <w:szCs w:val="28"/>
        </w:rPr>
        <w:t>, Nguyên tắc: mổ cấp cứu càng sớm càng tốt.</w:t>
      </w:r>
    </w:p>
    <w:p w:rsidR="001519E5" w:rsidRPr="00C93CA7" w:rsidRDefault="001519E5" w:rsidP="001519E5">
      <w:pPr>
        <w:pStyle w:val="ListParagraph"/>
        <w:spacing w:after="0" w:line="240" w:lineRule="auto"/>
        <w:ind w:left="0"/>
        <w:rPr>
          <w:rFonts w:ascii="Times New Roman" w:hAnsi="Times New Roman" w:cs="Times New Roman"/>
          <w:sz w:val="28"/>
          <w:szCs w:val="28"/>
        </w:rPr>
      </w:pPr>
      <w:proofErr w:type="gramStart"/>
      <w:r w:rsidRPr="00C93CA7">
        <w:rPr>
          <w:rFonts w:ascii="Times New Roman" w:hAnsi="Times New Roman" w:cs="Times New Roman"/>
          <w:sz w:val="28"/>
          <w:szCs w:val="28"/>
        </w:rPr>
        <w:t>b</w:t>
      </w:r>
      <w:proofErr w:type="gramEnd"/>
      <w:r w:rsidRPr="00C93CA7">
        <w:rPr>
          <w:rFonts w:ascii="Times New Roman" w:hAnsi="Times New Roman" w:cs="Times New Roman"/>
          <w:sz w:val="28"/>
          <w:szCs w:val="28"/>
        </w:rPr>
        <w:t>, Kỹ thuật:</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Gây mê hoặc gây tê tủy sống.</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Da đầu: Rạch hình chữ S, cắt lọc tiết kiệm.</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Xương sọ: Giãn rộng xương tới màng não lành, cầm máu xương bằng sáp ong.</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Màng não: cắt lọc tiết kiệm.</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Não:</w:t>
      </w:r>
    </w:p>
    <w:p w:rsidR="001519E5" w:rsidRPr="00C93CA7" w:rsidRDefault="001519E5" w:rsidP="00990050">
      <w:pPr>
        <w:pStyle w:val="ListParagraph"/>
        <w:numPr>
          <w:ilvl w:val="0"/>
          <w:numId w:val="10"/>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Hút, bơm rửa tổ chức não dập, lấy hết máu cục, dị vật trong não, nếu dị vật </w:t>
      </w:r>
      <w:proofErr w:type="gramStart"/>
      <w:r w:rsidRPr="00C93CA7">
        <w:rPr>
          <w:rFonts w:ascii="Times New Roman" w:hAnsi="Times New Roman" w:cs="Times New Roman"/>
          <w:sz w:val="28"/>
          <w:szCs w:val="28"/>
        </w:rPr>
        <w:t>kim</w:t>
      </w:r>
      <w:proofErr w:type="gramEnd"/>
      <w:r w:rsidRPr="00C93CA7">
        <w:rPr>
          <w:rFonts w:ascii="Times New Roman" w:hAnsi="Times New Roman" w:cs="Times New Roman"/>
          <w:sz w:val="28"/>
          <w:szCs w:val="28"/>
        </w:rPr>
        <w:t xml:space="preserve"> loại nhỏ, khó tìm thì không không nên cố lấy bỏ.</w:t>
      </w:r>
    </w:p>
    <w:p w:rsidR="001519E5" w:rsidRPr="00C93CA7" w:rsidRDefault="001519E5" w:rsidP="00990050">
      <w:pPr>
        <w:pStyle w:val="ListParagraph"/>
        <w:numPr>
          <w:ilvl w:val="0"/>
          <w:numId w:val="10"/>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lastRenderedPageBreak/>
        <w:t>Cầm máu: Ở vỏ não kĩ bằng dao điện hoặc clipe bạc, ở vị trí xoang TM: dập nát cơ thái dương nhét vào.</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Màng cứng:</w:t>
      </w:r>
    </w:p>
    <w:p w:rsidR="001519E5" w:rsidRPr="00C93CA7" w:rsidRDefault="001519E5" w:rsidP="00990050">
      <w:pPr>
        <w:pStyle w:val="ListParagraph"/>
        <w:numPr>
          <w:ilvl w:val="0"/>
          <w:numId w:val="11"/>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Đóng kín nếu điều kiện cho phép, TH màng cứng rách nát cần vá bằng cân cơ thái dương</w:t>
      </w:r>
    </w:p>
    <w:p w:rsidR="001519E5" w:rsidRPr="00C93CA7" w:rsidRDefault="001519E5" w:rsidP="00990050">
      <w:pPr>
        <w:pStyle w:val="ListParagraph"/>
        <w:numPr>
          <w:ilvl w:val="0"/>
          <w:numId w:val="11"/>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Các TH khác phải khâu treo màng cứng.</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Đặt dẫn lưu từ đáy VT ra ngoài (thường rút sau 24-48h)</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Đóng kín da đầu:</w:t>
      </w:r>
    </w:p>
    <w:p w:rsidR="001519E5" w:rsidRPr="00C93CA7" w:rsidRDefault="001519E5" w:rsidP="00990050">
      <w:pPr>
        <w:pStyle w:val="ListParagraph"/>
        <w:numPr>
          <w:ilvl w:val="0"/>
          <w:numId w:val="12"/>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Nếu để hở màng cứng: nhất thiết 2 lớp (Khâu Gaka và da đầu bằng chỉ không tiêu)</w:t>
      </w:r>
    </w:p>
    <w:p w:rsidR="001519E5" w:rsidRPr="00C93CA7" w:rsidRDefault="001519E5" w:rsidP="00990050">
      <w:pPr>
        <w:pStyle w:val="ListParagraph"/>
        <w:numPr>
          <w:ilvl w:val="0"/>
          <w:numId w:val="12"/>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Nếu thiếu da phải chuyển vạt, che phủ tổ chức.</w:t>
      </w:r>
    </w:p>
    <w:p w:rsidR="001519E5" w:rsidRPr="00C93CA7" w:rsidRDefault="001519E5" w:rsidP="001519E5">
      <w:pPr>
        <w:pStyle w:val="ListParagraph"/>
        <w:spacing w:after="0" w:line="240" w:lineRule="auto"/>
        <w:ind w:left="0"/>
        <w:rPr>
          <w:rFonts w:ascii="Times New Roman" w:hAnsi="Times New Roman" w:cs="Times New Roman"/>
          <w:sz w:val="28"/>
          <w:szCs w:val="28"/>
        </w:rPr>
      </w:pPr>
      <w:proofErr w:type="gramStart"/>
      <w:r w:rsidRPr="00C93CA7">
        <w:rPr>
          <w:rFonts w:ascii="Times New Roman" w:hAnsi="Times New Roman" w:cs="Times New Roman"/>
          <w:sz w:val="28"/>
          <w:szCs w:val="28"/>
        </w:rPr>
        <w:t>c</w:t>
      </w:r>
      <w:proofErr w:type="gramEnd"/>
      <w:r w:rsidRPr="00C93CA7">
        <w:rPr>
          <w:rFonts w:ascii="Times New Roman" w:hAnsi="Times New Roman" w:cs="Times New Roman"/>
          <w:sz w:val="28"/>
          <w:szCs w:val="28"/>
        </w:rPr>
        <w:t>, Sau mổ:</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Theo dõi sau mổ: Tri giác theo thang điểm Glasgow, các dấu hiệu thần kinh khu trú, dẫn lưu, vết mổ</w:t>
      </w:r>
      <w:proofErr w:type="gramStart"/>
      <w:r w:rsidRPr="00C93CA7">
        <w:rPr>
          <w:rFonts w:ascii="Times New Roman" w:hAnsi="Times New Roman" w:cs="Times New Roman"/>
          <w:sz w:val="28"/>
          <w:szCs w:val="28"/>
        </w:rPr>
        <w:t>, ...</w:t>
      </w:r>
      <w:proofErr w:type="gramEnd"/>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Xử trí chống phù não:</w:t>
      </w:r>
    </w:p>
    <w:p w:rsidR="001519E5" w:rsidRPr="00C93CA7" w:rsidRDefault="001519E5" w:rsidP="00990050">
      <w:pPr>
        <w:pStyle w:val="ListParagraph"/>
        <w:numPr>
          <w:ilvl w:val="0"/>
          <w:numId w:val="13"/>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Đảm bảo thông khí, đầu cao trên 15-30</w:t>
      </w:r>
      <w:r w:rsidRPr="00C93CA7">
        <w:rPr>
          <w:rFonts w:ascii="Times New Roman" w:hAnsi="Times New Roman" w:cs="Times New Roman"/>
          <w:sz w:val="28"/>
          <w:szCs w:val="28"/>
          <w:vertAlign w:val="superscript"/>
        </w:rPr>
        <w:t xml:space="preserve"> o</w:t>
      </w:r>
      <w:r w:rsidRPr="00C93CA7">
        <w:rPr>
          <w:rFonts w:ascii="Times New Roman" w:hAnsi="Times New Roman" w:cs="Times New Roman"/>
          <w:sz w:val="28"/>
          <w:szCs w:val="28"/>
        </w:rPr>
        <w:t xml:space="preserve"> và thẳng.</w:t>
      </w:r>
    </w:p>
    <w:p w:rsidR="001519E5" w:rsidRPr="00C93CA7" w:rsidRDefault="001519E5" w:rsidP="00990050">
      <w:pPr>
        <w:pStyle w:val="ListParagraph"/>
        <w:numPr>
          <w:ilvl w:val="0"/>
          <w:numId w:val="13"/>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Hạn chế tình trạng kích thích:</w:t>
      </w:r>
    </w:p>
    <w:p w:rsidR="001519E5" w:rsidRPr="00C93CA7" w:rsidRDefault="001519E5" w:rsidP="00990050">
      <w:pPr>
        <w:pStyle w:val="ListParagraph"/>
        <w:numPr>
          <w:ilvl w:val="0"/>
          <w:numId w:val="1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Buộc chân </w:t>
      </w:r>
      <w:proofErr w:type="gramStart"/>
      <w:r w:rsidRPr="00C93CA7">
        <w:rPr>
          <w:rFonts w:ascii="Times New Roman" w:hAnsi="Times New Roman" w:cs="Times New Roman"/>
          <w:sz w:val="28"/>
          <w:szCs w:val="28"/>
        </w:rPr>
        <w:t>tay</w:t>
      </w:r>
      <w:proofErr w:type="gramEnd"/>
      <w:r w:rsidRPr="00C93CA7">
        <w:rPr>
          <w:rFonts w:ascii="Times New Roman" w:hAnsi="Times New Roman" w:cs="Times New Roman"/>
          <w:sz w:val="28"/>
          <w:szCs w:val="28"/>
        </w:rPr>
        <w:t xml:space="preserve"> từng bên, cách 3h thay bên đối diejn để tránh liệt.</w:t>
      </w:r>
    </w:p>
    <w:p w:rsidR="001519E5" w:rsidRPr="00C93CA7" w:rsidRDefault="001519E5" w:rsidP="00990050">
      <w:pPr>
        <w:pStyle w:val="ListParagraph"/>
        <w:numPr>
          <w:ilvl w:val="0"/>
          <w:numId w:val="1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Thuốc an thần: phenobarbital liều 1-1</w:t>
      </w:r>
      <w:proofErr w:type="gramStart"/>
      <w:r w:rsidRPr="00C93CA7">
        <w:rPr>
          <w:rFonts w:ascii="Times New Roman" w:hAnsi="Times New Roman" w:cs="Times New Roman"/>
          <w:sz w:val="28"/>
          <w:szCs w:val="28"/>
        </w:rPr>
        <w:t>,5</w:t>
      </w:r>
      <w:proofErr w:type="gramEnd"/>
      <w:r w:rsidRPr="00C93CA7">
        <w:rPr>
          <w:rFonts w:ascii="Times New Roman" w:hAnsi="Times New Roman" w:cs="Times New Roman"/>
          <w:sz w:val="28"/>
          <w:szCs w:val="28"/>
        </w:rPr>
        <w:t xml:space="preserve"> mg/kg trọng lượng hoặc đông miên.</w:t>
      </w:r>
    </w:p>
    <w:p w:rsidR="001519E5" w:rsidRPr="00C93CA7" w:rsidRDefault="001519E5" w:rsidP="00990050">
      <w:pPr>
        <w:pStyle w:val="ListParagraph"/>
        <w:numPr>
          <w:ilvl w:val="0"/>
          <w:numId w:val="14"/>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Nếu có SHH, nên cho máy thở kết hợp.</w:t>
      </w:r>
    </w:p>
    <w:p w:rsidR="001519E5" w:rsidRPr="00C93CA7" w:rsidRDefault="001519E5" w:rsidP="00990050">
      <w:pPr>
        <w:pStyle w:val="ListParagraph"/>
        <w:numPr>
          <w:ilvl w:val="0"/>
          <w:numId w:val="15"/>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Ổn định huyết động: Truyền máu hoặc dịch thay thế từ 1000 - 1500 ml/ngày.</w:t>
      </w:r>
    </w:p>
    <w:p w:rsidR="001519E5" w:rsidRPr="00C93CA7" w:rsidRDefault="001519E5" w:rsidP="00990050">
      <w:pPr>
        <w:pStyle w:val="ListParagraph"/>
        <w:numPr>
          <w:ilvl w:val="0"/>
          <w:numId w:val="15"/>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 xml:space="preserve">Đảm bảo thăng bằng kiềm toan: bù nước - điện giải, </w:t>
      </w:r>
      <w:proofErr w:type="gramStart"/>
      <w:r w:rsidRPr="00C93CA7">
        <w:rPr>
          <w:rFonts w:ascii="Times New Roman" w:hAnsi="Times New Roman" w:cs="Times New Roman"/>
          <w:sz w:val="28"/>
          <w:szCs w:val="28"/>
        </w:rPr>
        <w:t>theo</w:t>
      </w:r>
      <w:proofErr w:type="gramEnd"/>
      <w:r w:rsidRPr="00C93CA7">
        <w:rPr>
          <w:rFonts w:ascii="Times New Roman" w:hAnsi="Times New Roman" w:cs="Times New Roman"/>
          <w:sz w:val="28"/>
          <w:szCs w:val="28"/>
        </w:rPr>
        <w:t xml:space="preserve"> dõi dựa vào kết quả xét nghiệm.</w:t>
      </w:r>
    </w:p>
    <w:p w:rsidR="001519E5" w:rsidRPr="00C93CA7" w:rsidRDefault="001519E5" w:rsidP="00990050">
      <w:pPr>
        <w:pStyle w:val="ListParagraph"/>
        <w:numPr>
          <w:ilvl w:val="0"/>
          <w:numId w:val="15"/>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Các thuốc chống phù não: Dùng trong 48 giờ đầu: Manitol liều 1-1</w:t>
      </w:r>
      <w:proofErr w:type="gramStart"/>
      <w:r w:rsidRPr="00C93CA7">
        <w:rPr>
          <w:rFonts w:ascii="Times New Roman" w:hAnsi="Times New Roman" w:cs="Times New Roman"/>
          <w:sz w:val="28"/>
          <w:szCs w:val="28"/>
        </w:rPr>
        <w:t>,5</w:t>
      </w:r>
      <w:proofErr w:type="gramEnd"/>
      <w:r w:rsidRPr="00C93CA7">
        <w:rPr>
          <w:rFonts w:ascii="Times New Roman" w:hAnsi="Times New Roman" w:cs="Times New Roman"/>
          <w:sz w:val="28"/>
          <w:szCs w:val="28"/>
        </w:rPr>
        <w:t xml:space="preserve"> mg/kg cân nặng hoặc các thuốc lợi tiểu.</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Kháng sinh: Dùng KS phối hợp, ngấm tốt qua màng não (Ce</w:t>
      </w:r>
      <w:r w:rsidRPr="00C93CA7">
        <w:rPr>
          <w:rFonts w:ascii="Times New Roman" w:hAnsi="Times New Roman" w:cs="Times New Roman"/>
          <w:sz w:val="28"/>
          <w:szCs w:val="28"/>
          <w:vertAlign w:val="subscript"/>
        </w:rPr>
        <w:t>III</w:t>
      </w:r>
      <w:r w:rsidRPr="00C93CA7">
        <w:rPr>
          <w:rFonts w:ascii="Times New Roman" w:hAnsi="Times New Roman" w:cs="Times New Roman"/>
          <w:sz w:val="28"/>
          <w:szCs w:val="28"/>
        </w:rPr>
        <w:t xml:space="preserve"> và Metronidazol)</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Nuôi ăn qua sonde dạ dày</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Chăm sóc, đề phòng biến chứng do nằm lâu: Loét tỳ đè, NKHH, NKTM</w:t>
      </w:r>
      <w:proofErr w:type="gramStart"/>
      <w:r w:rsidRPr="00C93CA7">
        <w:rPr>
          <w:rFonts w:ascii="Times New Roman" w:hAnsi="Times New Roman" w:cs="Times New Roman"/>
          <w:sz w:val="28"/>
          <w:szCs w:val="28"/>
        </w:rPr>
        <w:t>, ...</w:t>
      </w:r>
      <w:proofErr w:type="gramEnd"/>
    </w:p>
    <w:p w:rsidR="0035249F"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PHCN sau mổ: vận động, ngôn ngữ, chức năng khác</w:t>
      </w:r>
      <w:proofErr w:type="gramStart"/>
      <w:r w:rsidRPr="00C93CA7">
        <w:rPr>
          <w:rFonts w:ascii="Times New Roman" w:hAnsi="Times New Roman" w:cs="Times New Roman"/>
          <w:sz w:val="28"/>
          <w:szCs w:val="28"/>
        </w:rPr>
        <w:t>,...</w:t>
      </w:r>
      <w:proofErr w:type="gramEnd"/>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3.2, VTSN đế</w:t>
      </w:r>
      <w:r w:rsidR="00990050">
        <w:rPr>
          <w:rFonts w:ascii="Times New Roman" w:hAnsi="Times New Roman" w:cs="Times New Roman"/>
          <w:sz w:val="28"/>
          <w:szCs w:val="28"/>
        </w:rPr>
        <w:t>n muộ</w:t>
      </w:r>
      <w:r w:rsidRPr="00C93CA7">
        <w:rPr>
          <w:rFonts w:ascii="Times New Roman" w:hAnsi="Times New Roman" w:cs="Times New Roman"/>
          <w:sz w:val="28"/>
          <w:szCs w:val="28"/>
        </w:rPr>
        <w:t>n</w:t>
      </w:r>
    </w:p>
    <w:p w:rsidR="001519E5" w:rsidRPr="00C93CA7" w:rsidRDefault="001519E5" w:rsidP="001519E5">
      <w:pPr>
        <w:pStyle w:val="ListParagraph"/>
        <w:spacing w:after="0" w:line="240" w:lineRule="auto"/>
        <w:ind w:left="0"/>
        <w:rPr>
          <w:rFonts w:ascii="Times New Roman" w:hAnsi="Times New Roman" w:cs="Times New Roman"/>
          <w:sz w:val="28"/>
          <w:szCs w:val="28"/>
        </w:rPr>
      </w:pPr>
      <w:proofErr w:type="gramStart"/>
      <w:r w:rsidRPr="00C93CA7">
        <w:rPr>
          <w:rFonts w:ascii="Times New Roman" w:hAnsi="Times New Roman" w:cs="Times New Roman"/>
          <w:sz w:val="28"/>
          <w:szCs w:val="28"/>
        </w:rPr>
        <w:t>a</w:t>
      </w:r>
      <w:proofErr w:type="gramEnd"/>
      <w:r w:rsidRPr="00C93CA7">
        <w:rPr>
          <w:rFonts w:ascii="Times New Roman" w:hAnsi="Times New Roman" w:cs="Times New Roman"/>
          <w:sz w:val="28"/>
          <w:szCs w:val="28"/>
        </w:rPr>
        <w:t>, Nguyên tắc: Hồi sức, điều trị nội cho đến khi tình trạng bệnh nhân ổn định thì mổ (Mổ cấp cứu trì hoãn)</w:t>
      </w:r>
    </w:p>
    <w:p w:rsidR="001519E5" w:rsidRPr="00C93CA7" w:rsidRDefault="001519E5" w:rsidP="001519E5">
      <w:pPr>
        <w:pStyle w:val="ListParagraph"/>
        <w:spacing w:after="0" w:line="240" w:lineRule="auto"/>
        <w:ind w:left="0"/>
        <w:rPr>
          <w:rFonts w:ascii="Times New Roman" w:hAnsi="Times New Roman" w:cs="Times New Roman"/>
          <w:sz w:val="28"/>
          <w:szCs w:val="28"/>
        </w:rPr>
      </w:pPr>
      <w:proofErr w:type="gramStart"/>
      <w:r w:rsidRPr="00C93CA7">
        <w:rPr>
          <w:rFonts w:ascii="Times New Roman" w:hAnsi="Times New Roman" w:cs="Times New Roman"/>
          <w:sz w:val="28"/>
          <w:szCs w:val="28"/>
        </w:rPr>
        <w:t>b</w:t>
      </w:r>
      <w:proofErr w:type="gramEnd"/>
      <w:r w:rsidRPr="00C93CA7">
        <w:rPr>
          <w:rFonts w:ascii="Times New Roman" w:hAnsi="Times New Roman" w:cs="Times New Roman"/>
          <w:sz w:val="28"/>
          <w:szCs w:val="28"/>
        </w:rPr>
        <w:t>, Xử trí:</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Hồi sức, điều trị Nk cho đến khi bệnh nhân ổn định</w:t>
      </w:r>
    </w:p>
    <w:p w:rsidR="001519E5" w:rsidRPr="00C93CA7" w:rsidRDefault="001519E5" w:rsidP="00990050">
      <w:pPr>
        <w:pStyle w:val="ListParagraph"/>
        <w:numPr>
          <w:ilvl w:val="0"/>
          <w:numId w:val="16"/>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Đảm bảo thông khí, huyết động, thăng bằng kiềm toan.</w:t>
      </w:r>
    </w:p>
    <w:p w:rsidR="001519E5" w:rsidRPr="00C93CA7" w:rsidRDefault="001519E5" w:rsidP="00990050">
      <w:pPr>
        <w:pStyle w:val="ListParagraph"/>
        <w:numPr>
          <w:ilvl w:val="0"/>
          <w:numId w:val="16"/>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Chống phù não: Lợi tiểu, manitol 20%.</w:t>
      </w:r>
    </w:p>
    <w:p w:rsidR="001519E5" w:rsidRPr="00C93CA7" w:rsidRDefault="001519E5" w:rsidP="00990050">
      <w:pPr>
        <w:pStyle w:val="ListParagraph"/>
        <w:numPr>
          <w:ilvl w:val="0"/>
          <w:numId w:val="16"/>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KS, SAT</w:t>
      </w:r>
    </w:p>
    <w:p w:rsidR="0035249F"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xml:space="preserve">-   Sau đó phẫu thuật như VTSN đến sớm nhưng: không khâu kín màng não, nếu ổ áp </w:t>
      </w:r>
      <w:proofErr w:type="gramStart"/>
      <w:r w:rsidRPr="00C93CA7">
        <w:rPr>
          <w:rFonts w:ascii="Times New Roman" w:hAnsi="Times New Roman" w:cs="Times New Roman"/>
          <w:sz w:val="28"/>
          <w:szCs w:val="28"/>
        </w:rPr>
        <w:t>xe</w:t>
      </w:r>
      <w:proofErr w:type="gramEnd"/>
      <w:r w:rsidRPr="00C93CA7">
        <w:rPr>
          <w:rFonts w:ascii="Times New Roman" w:hAnsi="Times New Roman" w:cs="Times New Roman"/>
          <w:sz w:val="28"/>
          <w:szCs w:val="28"/>
        </w:rPr>
        <w:t xml:space="preserve"> não thì bóc tách ổ áp xe và dẫn lưu mủ.</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3.3, Xử lý các tổn thương khác:</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Khâu da đầu</w:t>
      </w:r>
    </w:p>
    <w:p w:rsidR="001519E5" w:rsidRPr="00C93CA7" w:rsidRDefault="001519E5" w:rsidP="001519E5">
      <w:pPr>
        <w:pStyle w:val="ListParagraph"/>
        <w:spacing w:after="0" w:line="240" w:lineRule="auto"/>
        <w:ind w:left="0"/>
        <w:rPr>
          <w:rFonts w:ascii="Times New Roman" w:hAnsi="Times New Roman" w:cs="Times New Roman"/>
          <w:sz w:val="28"/>
          <w:szCs w:val="28"/>
        </w:rPr>
      </w:pPr>
      <w:r w:rsidRPr="00C93CA7">
        <w:rPr>
          <w:rFonts w:ascii="Times New Roman" w:hAnsi="Times New Roman" w:cs="Times New Roman"/>
          <w:sz w:val="28"/>
          <w:szCs w:val="28"/>
        </w:rPr>
        <w:tab/>
        <w:t>-  VT sọ:</w:t>
      </w:r>
    </w:p>
    <w:p w:rsidR="001519E5" w:rsidRPr="00C93CA7" w:rsidRDefault="001519E5" w:rsidP="00990050">
      <w:pPr>
        <w:pStyle w:val="ListParagraph"/>
        <w:numPr>
          <w:ilvl w:val="0"/>
          <w:numId w:val="17"/>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Chẩn đoán và xử trí như VTSN đến sớm.</w:t>
      </w:r>
    </w:p>
    <w:p w:rsidR="001519E5" w:rsidRPr="00C93CA7" w:rsidRDefault="001519E5" w:rsidP="00990050">
      <w:pPr>
        <w:pStyle w:val="ListParagraph"/>
        <w:numPr>
          <w:ilvl w:val="0"/>
          <w:numId w:val="17"/>
        </w:numPr>
        <w:spacing w:after="0" w:line="240" w:lineRule="auto"/>
        <w:ind w:left="0" w:firstLine="0"/>
        <w:rPr>
          <w:rFonts w:ascii="Times New Roman" w:hAnsi="Times New Roman" w:cs="Times New Roman"/>
          <w:sz w:val="28"/>
          <w:szCs w:val="28"/>
        </w:rPr>
      </w:pPr>
      <w:r w:rsidRPr="00C93CA7">
        <w:rPr>
          <w:rFonts w:ascii="Times New Roman" w:hAnsi="Times New Roman" w:cs="Times New Roman"/>
          <w:sz w:val="28"/>
          <w:szCs w:val="28"/>
        </w:rPr>
        <w:t>Chỉ can thiệp hết phần xương sọ, kể cả dị vật, mà không can thiệp tới não.</w:t>
      </w:r>
    </w:p>
    <w:p w:rsidR="00984286" w:rsidRDefault="001519E5" w:rsidP="0035249F">
      <w:pPr>
        <w:spacing w:after="0" w:line="240" w:lineRule="auto"/>
        <w:ind w:left="720" w:right="-432"/>
        <w:jc w:val="both"/>
        <w:rPr>
          <w:rFonts w:ascii="Times New Roman" w:hAnsi="Times New Roman" w:cs="Times New Roman"/>
          <w:sz w:val="28"/>
          <w:szCs w:val="28"/>
        </w:rPr>
      </w:pPr>
      <w:r w:rsidRPr="00C93CA7">
        <w:rPr>
          <w:rFonts w:ascii="Times New Roman" w:hAnsi="Times New Roman" w:cs="Times New Roman"/>
          <w:sz w:val="28"/>
          <w:szCs w:val="28"/>
        </w:rPr>
        <w:t xml:space="preserve">Nếu mất xương rộng (Đỉnh &gt; 2 cm): khâu </w:t>
      </w:r>
      <w:proofErr w:type="gramStart"/>
      <w:r w:rsidRPr="00C93CA7">
        <w:rPr>
          <w:rFonts w:ascii="Times New Roman" w:hAnsi="Times New Roman" w:cs="Times New Roman"/>
          <w:sz w:val="28"/>
          <w:szCs w:val="28"/>
        </w:rPr>
        <w:t>theo</w:t>
      </w:r>
      <w:proofErr w:type="gramEnd"/>
      <w:r w:rsidRPr="00C93CA7">
        <w:rPr>
          <w:rFonts w:ascii="Times New Roman" w:hAnsi="Times New Roman" w:cs="Times New Roman"/>
          <w:sz w:val="28"/>
          <w:szCs w:val="28"/>
        </w:rPr>
        <w:t xml:space="preserve"> màng cứng vào sâu sọ, có thể tạo hình sọ khuyết người thì hay can thiệp về sau.</w:t>
      </w:r>
    </w:p>
    <w:p w:rsidR="0035249F" w:rsidRDefault="0035249F" w:rsidP="0035249F">
      <w:pPr>
        <w:spacing w:after="0" w:line="240" w:lineRule="auto"/>
        <w:ind w:left="720" w:right="-432"/>
        <w:jc w:val="both"/>
        <w:rPr>
          <w:rFonts w:ascii="Times New Roman" w:hAnsi="Times New Roman" w:cs="Times New Roman"/>
          <w:sz w:val="28"/>
          <w:szCs w:val="28"/>
        </w:rPr>
      </w:pP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VT xoang hơi trán: (2)</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Dễ gây MT não</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 xml:space="preserve">Xử trí: </w:t>
      </w:r>
      <w:r w:rsidRPr="00FE58E7">
        <w:rPr>
          <w:rFonts w:ascii="Times New Roman" w:hAnsi="Times New Roman" w:cs="Times New Roman"/>
          <w:sz w:val="28"/>
          <w:szCs w:val="28"/>
        </w:rPr>
        <w:tab/>
      </w:r>
    </w:p>
    <w:p w:rsidR="00990050" w:rsidRPr="00FE58E7" w:rsidRDefault="00990050" w:rsidP="00990050">
      <w:pPr>
        <w:pStyle w:val="ListParagraph"/>
        <w:numPr>
          <w:ilvl w:val="0"/>
          <w:numId w:val="23"/>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Làm sạch xoang = cách lấy bỏ hoặc đốt điện n/m xoang dập nát, cầm máu = sáp oxy.</w:t>
      </w:r>
    </w:p>
    <w:p w:rsidR="00990050" w:rsidRPr="00FE58E7" w:rsidRDefault="00990050" w:rsidP="00990050">
      <w:pPr>
        <w:pStyle w:val="ListParagraph"/>
        <w:numPr>
          <w:ilvl w:val="0"/>
          <w:numId w:val="23"/>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Có thể lấp đầy = cơ, vá màng cứng, rồi khâu VT</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VT làm vỡ nền sọ:</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Thường tự liền, điều trị bằng kháng sinh, không cần phẫu thuật.</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Phẫu thuật khi:</w:t>
      </w:r>
    </w:p>
    <w:p w:rsidR="00990050" w:rsidRPr="00FE58E7" w:rsidRDefault="00990050" w:rsidP="00990050">
      <w:pPr>
        <w:pStyle w:val="ListParagraph"/>
        <w:numPr>
          <w:ilvl w:val="0"/>
          <w:numId w:val="24"/>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Rò DMT khéo dài, liên tục &gt; 1 tuần, điều trị tích cực không đỡ thì cần mổ vá màng não.</w:t>
      </w:r>
    </w:p>
    <w:p w:rsidR="00990050" w:rsidRPr="00FE58E7" w:rsidRDefault="00990050" w:rsidP="00990050">
      <w:pPr>
        <w:pStyle w:val="ListParagraph"/>
        <w:numPr>
          <w:ilvl w:val="0"/>
          <w:numId w:val="24"/>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TH chảy máu nhiều, RL huyết động, cần HSTC, rồi mổ thắt ĐM cảnh ngoài 2 bên</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VTSM vào não thất: (4)</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Thường gây chảy máu não thất, điều chị mổ vén vào não thất để cầm máu thành não thất.</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Nên dẫn lưu não thất ra ngoài để tránh giãn não thất gây TALNS tránh tắc não thất do máu cục, luồn dưới da, xa vết mổ tránh NK, để trên lỗ tai ngoài 12-14cm, rút sớm nhất có thể để tránh NK.</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Có thể kết hợp nội soi bơm rửa và lấy máu cục trong não thất.</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KS liều cao, phổ rộng, ngấm tốt qua hang rào máu não</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VT do hỏa khí: xử trí đường vào, tránh NK, xử lí tùy trường hợp.</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VI. Các biến chứng của VTSN: ngày nay ít gặp do những phát triển của Y học (7)</w:t>
      </w:r>
    </w:p>
    <w:p w:rsidR="00990050" w:rsidRPr="00FE58E7" w:rsidRDefault="00990050" w:rsidP="00990050">
      <w:pPr>
        <w:pStyle w:val="ListParagraph"/>
        <w:numPr>
          <w:ilvl w:val="0"/>
          <w:numId w:val="25"/>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Phù não: Thường ở BN dập não nhiều:</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LS: tri giác xấu đi; h/c TALNS: đau đầu, nôn, phù gai thị.</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CT scanner sọ não: hình ảnh vùng giảm tỉ trọng, đè đẩy đường giữa.</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Điều trị chống phù não:</w:t>
      </w:r>
    </w:p>
    <w:p w:rsidR="00990050" w:rsidRPr="00FE58E7" w:rsidRDefault="00990050" w:rsidP="00990050">
      <w:pPr>
        <w:pStyle w:val="ListParagraph"/>
        <w:numPr>
          <w:ilvl w:val="0"/>
          <w:numId w:val="26"/>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Đảm bảo thông khí, nằm đầu cao 30, thẳng đầu.</w:t>
      </w:r>
    </w:p>
    <w:p w:rsidR="00990050" w:rsidRPr="00FE58E7" w:rsidRDefault="00990050" w:rsidP="00990050">
      <w:pPr>
        <w:pStyle w:val="ListParagraph"/>
        <w:numPr>
          <w:ilvl w:val="0"/>
          <w:numId w:val="26"/>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 xml:space="preserve">Th nặng cần dung thuốc </w:t>
      </w:r>
      <w:proofErr w:type="gramStart"/>
      <w:r w:rsidRPr="00FE58E7">
        <w:rPr>
          <w:rFonts w:ascii="Times New Roman" w:hAnsi="Times New Roman" w:cs="Times New Roman"/>
          <w:sz w:val="28"/>
          <w:szCs w:val="28"/>
        </w:rPr>
        <w:t>an</w:t>
      </w:r>
      <w:proofErr w:type="gramEnd"/>
      <w:r w:rsidRPr="00FE58E7">
        <w:rPr>
          <w:rFonts w:ascii="Times New Roman" w:hAnsi="Times New Roman" w:cs="Times New Roman"/>
          <w:sz w:val="28"/>
          <w:szCs w:val="28"/>
        </w:rPr>
        <w:t xml:space="preserve"> thần, thở máy hỗ trợ.</w:t>
      </w:r>
    </w:p>
    <w:p w:rsidR="00990050" w:rsidRPr="00FE58E7" w:rsidRDefault="00990050" w:rsidP="00990050">
      <w:pPr>
        <w:pStyle w:val="ListParagraph"/>
        <w:numPr>
          <w:ilvl w:val="0"/>
          <w:numId w:val="26"/>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Dùng mannitol 20%, lợi tiểu Lacix</w:t>
      </w:r>
    </w:p>
    <w:p w:rsidR="00990050" w:rsidRPr="00FE58E7" w:rsidRDefault="00990050" w:rsidP="00990050">
      <w:pPr>
        <w:pStyle w:val="ListParagraph"/>
        <w:numPr>
          <w:ilvl w:val="0"/>
          <w:numId w:val="25"/>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NK vết mổ: (3)</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LS: BN sốt cao, vết mổ tấy đỏ- đau- chảy dịch đục, mủ.</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CTM: BC tăng cao</w:t>
      </w:r>
      <w:proofErr w:type="gramStart"/>
      <w:r w:rsidRPr="00FE58E7">
        <w:rPr>
          <w:rFonts w:ascii="Times New Roman" w:hAnsi="Times New Roman" w:cs="Times New Roman"/>
          <w:sz w:val="28"/>
          <w:szCs w:val="28"/>
        </w:rPr>
        <w:t>,Vss</w:t>
      </w:r>
      <w:proofErr w:type="gramEnd"/>
      <w:r w:rsidRPr="00FE58E7">
        <w:rPr>
          <w:rFonts w:ascii="Times New Roman" w:hAnsi="Times New Roman" w:cs="Times New Roman"/>
          <w:sz w:val="28"/>
          <w:szCs w:val="28"/>
        </w:rPr>
        <w:t xml:space="preserve"> tăng</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 xml:space="preserve">Điều trị: KS liều cao, phối hợp </w:t>
      </w:r>
      <w:proofErr w:type="gramStart"/>
      <w:r w:rsidRPr="00FE58E7">
        <w:rPr>
          <w:rFonts w:ascii="Times New Roman" w:hAnsi="Times New Roman" w:cs="Times New Roman"/>
          <w:sz w:val="28"/>
          <w:szCs w:val="28"/>
        </w:rPr>
        <w:t>KS(</w:t>
      </w:r>
      <w:proofErr w:type="gramEnd"/>
      <w:r w:rsidRPr="00FE58E7">
        <w:rPr>
          <w:rFonts w:ascii="Times New Roman" w:hAnsi="Times New Roman" w:cs="Times New Roman"/>
          <w:sz w:val="28"/>
          <w:szCs w:val="28"/>
        </w:rPr>
        <w:t xml:space="preserve"> tốt nhất là theo KSĐ), thay băng hang ngày.</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3. Viêm màng não:</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Xuất hiện sau mổ VTSN: 3-5 ngày sau mổ.</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 xml:space="preserve">LS: HCNT </w:t>
      </w:r>
      <w:proofErr w:type="gramStart"/>
      <w:r w:rsidRPr="00FE58E7">
        <w:rPr>
          <w:rFonts w:ascii="Times New Roman" w:hAnsi="Times New Roman" w:cs="Times New Roman"/>
          <w:sz w:val="28"/>
          <w:szCs w:val="28"/>
        </w:rPr>
        <w:t>( sốt</w:t>
      </w:r>
      <w:proofErr w:type="gramEnd"/>
      <w:r w:rsidRPr="00FE58E7">
        <w:rPr>
          <w:rFonts w:ascii="Times New Roman" w:hAnsi="Times New Roman" w:cs="Times New Roman"/>
          <w:sz w:val="28"/>
          <w:szCs w:val="28"/>
        </w:rPr>
        <w:t xml:space="preserve"> cao, dao động, môi khô, lưỡi bẩn) + HCMN ( li bì, cổ cứng, kernig (+))</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 xml:space="preserve">XN: CTM: BC ↑ cao </w:t>
      </w:r>
      <w:proofErr w:type="gramStart"/>
      <w:r w:rsidRPr="00FE58E7">
        <w:rPr>
          <w:rFonts w:ascii="Times New Roman" w:hAnsi="Times New Roman" w:cs="Times New Roman"/>
          <w:sz w:val="28"/>
          <w:szCs w:val="28"/>
        </w:rPr>
        <w:t>( chủ</w:t>
      </w:r>
      <w:proofErr w:type="gramEnd"/>
      <w:r w:rsidRPr="00FE58E7">
        <w:rPr>
          <w:rFonts w:ascii="Times New Roman" w:hAnsi="Times New Roman" w:cs="Times New Roman"/>
          <w:sz w:val="28"/>
          <w:szCs w:val="28"/>
        </w:rPr>
        <w:t xml:space="preserve"> yếu NEU), Vss ↑, DNT: tăng áp lực, dịch đục, hóa sinh( BC ↑, protein ↑, Glucose ↓), cấy có VK mọc.</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 xml:space="preserve">Điều trị: </w:t>
      </w:r>
      <w:proofErr w:type="gramStart"/>
      <w:r w:rsidRPr="00FE58E7">
        <w:rPr>
          <w:rFonts w:ascii="Times New Roman" w:hAnsi="Times New Roman" w:cs="Times New Roman"/>
          <w:sz w:val="28"/>
          <w:szCs w:val="28"/>
        </w:rPr>
        <w:t>KS(</w:t>
      </w:r>
      <w:proofErr w:type="gramEnd"/>
      <w:r w:rsidRPr="00FE58E7">
        <w:rPr>
          <w:rFonts w:ascii="Times New Roman" w:hAnsi="Times New Roman" w:cs="Times New Roman"/>
          <w:sz w:val="28"/>
          <w:szCs w:val="28"/>
        </w:rPr>
        <w:t xml:space="preserve"> theo KSĐ hoặc phổ rộng, liều cao, ngấm tốt qua hang rào máu- não) + hạ sốt, giảm đau, phối hợp các biến chứng do nằm lâu( loét, NKTN,…)</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4. Apxe não:</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Xh muộn, sau 3-6 tháng và sau tổn thương dập não, nhiều tổ chức bẩn, dị vật.</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 xml:space="preserve">LS: HCNT + HC TALNS + Dh TKKT </w:t>
      </w:r>
      <w:proofErr w:type="gramStart"/>
      <w:r w:rsidRPr="00FE58E7">
        <w:rPr>
          <w:rFonts w:ascii="Times New Roman" w:hAnsi="Times New Roman" w:cs="Times New Roman"/>
          <w:sz w:val="28"/>
          <w:szCs w:val="28"/>
        </w:rPr>
        <w:t>(  tùy</w:t>
      </w:r>
      <w:proofErr w:type="gramEnd"/>
      <w:r w:rsidRPr="00FE58E7">
        <w:rPr>
          <w:rFonts w:ascii="Times New Roman" w:hAnsi="Times New Roman" w:cs="Times New Roman"/>
          <w:sz w:val="28"/>
          <w:szCs w:val="28"/>
        </w:rPr>
        <w:t xml:space="preserve"> vị trí ổ apxe mà có thể liệt ½ người, RL ngôn ngữ, hôn mê, co giật, động kinh,..)</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 xml:space="preserve">CLS: </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 xml:space="preserve">+CTM: BC ↑ cao </w:t>
      </w:r>
      <w:proofErr w:type="gramStart"/>
      <w:r w:rsidRPr="00FE58E7">
        <w:rPr>
          <w:rFonts w:ascii="Times New Roman" w:hAnsi="Times New Roman" w:cs="Times New Roman"/>
          <w:sz w:val="28"/>
          <w:szCs w:val="28"/>
        </w:rPr>
        <w:t>( NEU</w:t>
      </w:r>
      <w:proofErr w:type="gramEnd"/>
      <w:r w:rsidRPr="00FE58E7">
        <w:rPr>
          <w:rFonts w:ascii="Times New Roman" w:hAnsi="Times New Roman" w:cs="Times New Roman"/>
          <w:sz w:val="28"/>
          <w:szCs w:val="28"/>
        </w:rPr>
        <w:t xml:space="preserve"> là chủ yếu ), Vss ↑.</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FE58E7">
        <w:rPr>
          <w:rFonts w:ascii="Times New Roman" w:hAnsi="Times New Roman" w:cs="Times New Roman"/>
          <w:sz w:val="28"/>
          <w:szCs w:val="28"/>
        </w:rPr>
        <w:t>CT scanner: hình ảnh ổ giảm tỉ trọng, có đường liềm tăng tỉ trọng sau tiêm thuốc cản quang.</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 xml:space="preserve">Điều </w:t>
      </w:r>
      <w:proofErr w:type="gramStart"/>
      <w:r w:rsidRPr="00FE58E7">
        <w:rPr>
          <w:rFonts w:ascii="Times New Roman" w:hAnsi="Times New Roman" w:cs="Times New Roman"/>
          <w:sz w:val="28"/>
          <w:szCs w:val="28"/>
        </w:rPr>
        <w:t>trị :</w:t>
      </w:r>
      <w:proofErr w:type="gramEnd"/>
      <w:r w:rsidRPr="00FE58E7">
        <w:rPr>
          <w:rFonts w:ascii="Times New Roman" w:hAnsi="Times New Roman" w:cs="Times New Roman"/>
          <w:sz w:val="28"/>
          <w:szCs w:val="28"/>
        </w:rPr>
        <w:t xml:space="preserve"> phẫu thuật bóc tách bao apxe, dẫn lưu ổ apxe + KS liều cao, phổ rộng + chống phù não tích cực.</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5. Rò DNT:</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Sau PT, DNT rò liên tục qua VT, đường vỡ xương-&gt; nguy cơ gây viêm màng não</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Xử trí:</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FE58E7">
        <w:rPr>
          <w:rFonts w:ascii="Times New Roman" w:hAnsi="Times New Roman" w:cs="Times New Roman"/>
          <w:sz w:val="28"/>
          <w:szCs w:val="28"/>
        </w:rPr>
        <w:t>KS ,</w:t>
      </w:r>
      <w:proofErr w:type="gramEnd"/>
      <w:r w:rsidRPr="00FE58E7">
        <w:rPr>
          <w:rFonts w:ascii="Times New Roman" w:hAnsi="Times New Roman" w:cs="Times New Roman"/>
          <w:sz w:val="28"/>
          <w:szCs w:val="28"/>
        </w:rPr>
        <w:t xml:space="preserve"> nằm đàu cao 30</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Đặt lại dẫn lưu.</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Nếu rò &gt;1 tuần, liên tục, điều trị nội khoa tích cực không kết quả =&gt; mổ vá màng cứng.</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6. Thiếu xương sọ</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Do tổn thương vụn nát, không bảo tồn được.</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Tạo hình xương sọ= chất dẻo hoặc carbon.</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7. Viêm xương sọ:</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Xuất hiện muộn; tiên lượng nặng; rò mủ kéo dài qua vết mổ.</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FE58E7">
        <w:rPr>
          <w:rFonts w:ascii="Times New Roman" w:hAnsi="Times New Roman" w:cs="Times New Roman"/>
          <w:sz w:val="28"/>
          <w:szCs w:val="28"/>
        </w:rPr>
        <w:t>XN :</w:t>
      </w:r>
      <w:proofErr w:type="gramEnd"/>
      <w:r w:rsidRPr="00FE58E7">
        <w:rPr>
          <w:rFonts w:ascii="Times New Roman" w:hAnsi="Times New Roman" w:cs="Times New Roman"/>
          <w:sz w:val="28"/>
          <w:szCs w:val="28"/>
        </w:rPr>
        <w:t xml:space="preserve"> CTM : BC ↑ cao ( NEU là chủ yếu ), Vss ↑.</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XQ xương sọ: hình ảnh tiêu xương, mảnh xương chết.</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w:t>
      </w:r>
      <w:r>
        <w:rPr>
          <w:rFonts w:ascii="Times New Roman" w:hAnsi="Times New Roman" w:cs="Times New Roman"/>
          <w:sz w:val="28"/>
          <w:szCs w:val="28"/>
        </w:rPr>
        <w:t xml:space="preserve"> </w:t>
      </w:r>
      <w:r w:rsidRPr="00FE58E7">
        <w:rPr>
          <w:rFonts w:ascii="Times New Roman" w:hAnsi="Times New Roman" w:cs="Times New Roman"/>
          <w:sz w:val="28"/>
          <w:szCs w:val="28"/>
        </w:rPr>
        <w:t xml:space="preserve">Điều </w:t>
      </w:r>
      <w:proofErr w:type="gramStart"/>
      <w:r w:rsidRPr="00FE58E7">
        <w:rPr>
          <w:rFonts w:ascii="Times New Roman" w:hAnsi="Times New Roman" w:cs="Times New Roman"/>
          <w:sz w:val="28"/>
          <w:szCs w:val="28"/>
        </w:rPr>
        <w:t>trị :</w:t>
      </w:r>
      <w:proofErr w:type="gramEnd"/>
      <w:r w:rsidRPr="00FE58E7">
        <w:rPr>
          <w:rFonts w:ascii="Times New Roman" w:hAnsi="Times New Roman" w:cs="Times New Roman"/>
          <w:sz w:val="28"/>
          <w:szCs w:val="28"/>
        </w:rPr>
        <w:t xml:space="preserve"> mổ, gắp bỏ xương chết, nạo vét tổ chức hoại tử + KS liều cao</w:t>
      </w:r>
    </w:p>
    <w:p w:rsidR="00990050" w:rsidRPr="00FE58E7" w:rsidRDefault="00990050" w:rsidP="00990050">
      <w:pPr>
        <w:spacing w:after="0" w:line="240" w:lineRule="auto"/>
        <w:ind w:left="360"/>
        <w:rPr>
          <w:rFonts w:ascii="Times New Roman" w:hAnsi="Times New Roman" w:cs="Times New Roman"/>
          <w:sz w:val="28"/>
          <w:szCs w:val="28"/>
        </w:rPr>
      </w:pPr>
      <w:r w:rsidRPr="00FE58E7">
        <w:rPr>
          <w:rFonts w:ascii="Times New Roman" w:hAnsi="Times New Roman" w:cs="Times New Roman"/>
          <w:sz w:val="28"/>
          <w:szCs w:val="28"/>
        </w:rPr>
        <w:t>VII. Các di chứng:</w:t>
      </w:r>
    </w:p>
    <w:p w:rsidR="00990050" w:rsidRPr="00FE58E7" w:rsidRDefault="00990050" w:rsidP="00990050">
      <w:pPr>
        <w:pStyle w:val="ListParagraph"/>
        <w:numPr>
          <w:ilvl w:val="0"/>
          <w:numId w:val="27"/>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Động kinh do sẹo mổ ( cục bộ hoặc toàn thể )</w:t>
      </w:r>
    </w:p>
    <w:p w:rsidR="00990050" w:rsidRPr="00FE58E7" w:rsidRDefault="00990050" w:rsidP="00990050">
      <w:pPr>
        <w:pStyle w:val="ListParagraph"/>
        <w:numPr>
          <w:ilvl w:val="0"/>
          <w:numId w:val="27"/>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Di chứng TK: liệt ½ người, RL ngôn ngữ, tổn thương TK sọ</w:t>
      </w:r>
      <w:proofErr w:type="gramStart"/>
      <w:r w:rsidRPr="00FE58E7">
        <w:rPr>
          <w:rFonts w:ascii="Times New Roman" w:hAnsi="Times New Roman" w:cs="Times New Roman"/>
          <w:sz w:val="28"/>
          <w:szCs w:val="28"/>
        </w:rPr>
        <w:t>,…</w:t>
      </w:r>
      <w:proofErr w:type="gramEnd"/>
    </w:p>
    <w:p w:rsidR="00990050" w:rsidRPr="00FE58E7" w:rsidRDefault="00990050" w:rsidP="00990050">
      <w:pPr>
        <w:pStyle w:val="ListParagraph"/>
        <w:numPr>
          <w:ilvl w:val="0"/>
          <w:numId w:val="27"/>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RL tâm thần.</w:t>
      </w:r>
    </w:p>
    <w:p w:rsidR="00990050" w:rsidRPr="00FE58E7" w:rsidRDefault="00990050" w:rsidP="00990050">
      <w:pPr>
        <w:pStyle w:val="ListParagraph"/>
        <w:numPr>
          <w:ilvl w:val="0"/>
          <w:numId w:val="27"/>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 xml:space="preserve">Suy nhược TK: đau đầu, mất ngủ, </w:t>
      </w:r>
      <w:proofErr w:type="gramStart"/>
      <w:r w:rsidRPr="00FE58E7">
        <w:rPr>
          <w:rFonts w:ascii="Times New Roman" w:hAnsi="Times New Roman" w:cs="Times New Roman"/>
          <w:sz w:val="28"/>
          <w:szCs w:val="28"/>
        </w:rPr>
        <w:t>sa</w:t>
      </w:r>
      <w:proofErr w:type="gramEnd"/>
      <w:r w:rsidRPr="00FE58E7">
        <w:rPr>
          <w:rFonts w:ascii="Times New Roman" w:hAnsi="Times New Roman" w:cs="Times New Roman"/>
          <w:sz w:val="28"/>
          <w:szCs w:val="28"/>
        </w:rPr>
        <w:t xml:space="preserve"> sút trí nhớ.</w:t>
      </w:r>
    </w:p>
    <w:p w:rsidR="00990050" w:rsidRPr="00FE58E7" w:rsidRDefault="00990050" w:rsidP="00990050">
      <w:p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Bảng điểm Glasgow:</w:t>
      </w:r>
    </w:p>
    <w:p w:rsidR="00990050" w:rsidRPr="00FE58E7" w:rsidRDefault="00990050" w:rsidP="00990050">
      <w:pPr>
        <w:pStyle w:val="ListParagraph"/>
        <w:numPr>
          <w:ilvl w:val="0"/>
          <w:numId w:val="27"/>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Được Teasdan và Jennet ở TP Glasgow nước Anh, đưa ra năm 1973, gọi là Glasgow Coma Scale.</w:t>
      </w:r>
    </w:p>
    <w:p w:rsidR="00990050" w:rsidRPr="00FE58E7" w:rsidRDefault="00990050" w:rsidP="00990050">
      <w:pPr>
        <w:pStyle w:val="ListParagraph"/>
        <w:numPr>
          <w:ilvl w:val="0"/>
          <w:numId w:val="27"/>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Mục đích:</w:t>
      </w:r>
    </w:p>
    <w:p w:rsidR="00990050" w:rsidRPr="00FE58E7" w:rsidRDefault="00990050" w:rsidP="00990050">
      <w:pPr>
        <w:spacing w:after="0" w:line="240" w:lineRule="auto"/>
        <w:ind w:left="720"/>
        <w:rPr>
          <w:rFonts w:ascii="Times New Roman" w:hAnsi="Times New Roman" w:cs="Times New Roman"/>
          <w:sz w:val="28"/>
          <w:szCs w:val="28"/>
        </w:rPr>
      </w:pPr>
      <w:r w:rsidRPr="00FE58E7">
        <w:rPr>
          <w:rFonts w:ascii="Times New Roman" w:hAnsi="Times New Roman" w:cs="Times New Roman"/>
          <w:sz w:val="28"/>
          <w:szCs w:val="28"/>
        </w:rPr>
        <w:t>+ Khám đánh giá mức độ rối loạn ý thức của bệnh nhân:</w:t>
      </w:r>
    </w:p>
    <w:p w:rsidR="00990050" w:rsidRPr="00FE58E7" w:rsidRDefault="00990050" w:rsidP="00990050">
      <w:pPr>
        <w:pStyle w:val="ListParagraph"/>
        <w:numPr>
          <w:ilvl w:val="0"/>
          <w:numId w:val="28"/>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15 bình thường</w:t>
      </w:r>
    </w:p>
    <w:p w:rsidR="00990050" w:rsidRPr="00FE58E7" w:rsidRDefault="00990050" w:rsidP="00990050">
      <w:pPr>
        <w:pStyle w:val="ListParagraph"/>
        <w:numPr>
          <w:ilvl w:val="0"/>
          <w:numId w:val="28"/>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9-14 nhẹ</w:t>
      </w:r>
    </w:p>
    <w:p w:rsidR="00990050" w:rsidRPr="00FE58E7" w:rsidRDefault="00990050" w:rsidP="00990050">
      <w:pPr>
        <w:pStyle w:val="ListParagraph"/>
        <w:numPr>
          <w:ilvl w:val="0"/>
          <w:numId w:val="28"/>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6-8 nặng</w:t>
      </w:r>
    </w:p>
    <w:p w:rsidR="00990050" w:rsidRPr="00FE58E7" w:rsidRDefault="00990050" w:rsidP="00990050">
      <w:pPr>
        <w:pStyle w:val="ListParagraph"/>
        <w:numPr>
          <w:ilvl w:val="0"/>
          <w:numId w:val="28"/>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4-5 hôn mê sâu</w:t>
      </w:r>
    </w:p>
    <w:p w:rsidR="00990050" w:rsidRPr="00FE58E7" w:rsidRDefault="00990050" w:rsidP="00990050">
      <w:pPr>
        <w:pStyle w:val="ListParagraph"/>
        <w:numPr>
          <w:ilvl w:val="0"/>
          <w:numId w:val="28"/>
        </w:numPr>
        <w:spacing w:after="0" w:line="240" w:lineRule="auto"/>
        <w:rPr>
          <w:rFonts w:ascii="Times New Roman" w:hAnsi="Times New Roman" w:cs="Times New Roman"/>
          <w:sz w:val="28"/>
          <w:szCs w:val="28"/>
        </w:rPr>
      </w:pPr>
      <w:r w:rsidRPr="00FE58E7">
        <w:rPr>
          <w:rFonts w:ascii="Times New Roman" w:hAnsi="Times New Roman" w:cs="Times New Roman"/>
          <w:sz w:val="28"/>
          <w:szCs w:val="28"/>
        </w:rPr>
        <w:t>3 hôn mê rất sâu- de dọa không hồi phục.</w:t>
      </w:r>
    </w:p>
    <w:p w:rsidR="00990050" w:rsidRPr="00FE58E7" w:rsidRDefault="00990050" w:rsidP="00990050">
      <w:pPr>
        <w:spacing w:after="0" w:line="240" w:lineRule="auto"/>
        <w:ind w:left="720"/>
        <w:rPr>
          <w:rFonts w:ascii="Times New Roman" w:hAnsi="Times New Roman" w:cs="Times New Roman"/>
          <w:sz w:val="28"/>
          <w:szCs w:val="28"/>
        </w:rPr>
      </w:pPr>
      <w:r w:rsidRPr="00FE58E7">
        <w:rPr>
          <w:rFonts w:ascii="Times New Roman" w:hAnsi="Times New Roman" w:cs="Times New Roman"/>
          <w:sz w:val="28"/>
          <w:szCs w:val="28"/>
        </w:rPr>
        <w:t xml:space="preserve">+ Tiên lượng </w:t>
      </w:r>
      <w:proofErr w:type="gramStart"/>
      <w:r w:rsidRPr="00FE58E7">
        <w:rPr>
          <w:rFonts w:ascii="Times New Roman" w:hAnsi="Times New Roman" w:cs="Times New Roman"/>
          <w:sz w:val="28"/>
          <w:szCs w:val="28"/>
        </w:rPr>
        <w:t>bệnh :</w:t>
      </w:r>
      <w:proofErr w:type="gramEnd"/>
      <w:r w:rsidRPr="00FE58E7">
        <w:rPr>
          <w:rFonts w:ascii="Times New Roman" w:hAnsi="Times New Roman" w:cs="Times New Roman"/>
          <w:sz w:val="28"/>
          <w:szCs w:val="28"/>
        </w:rPr>
        <w:t xml:space="preserve"> điểm càng thấp tiên lượng càng nặng</w:t>
      </w:r>
    </w:p>
    <w:p w:rsidR="00990050" w:rsidRPr="000313F7" w:rsidRDefault="00990050" w:rsidP="00990050">
      <w:pPr>
        <w:spacing w:after="0" w:line="240" w:lineRule="auto"/>
      </w:pPr>
      <w:r w:rsidRPr="00FE58E7">
        <w:rPr>
          <w:rFonts w:ascii="Times New Roman" w:hAnsi="Times New Roman" w:cs="Times New Roman"/>
          <w:sz w:val="28"/>
          <w:szCs w:val="28"/>
        </w:rPr>
        <w:t>+ Theo dõi diễn biến của người bệnh: đánh giá điểm Glasgow qua các thời điểm.</w:t>
      </w:r>
    </w:p>
    <w:p w:rsidR="00CC124A" w:rsidRPr="00984286" w:rsidRDefault="00CC124A" w:rsidP="00984286">
      <w:pPr>
        <w:spacing w:after="0" w:line="240" w:lineRule="auto"/>
        <w:ind w:left="720" w:right="-432"/>
        <w:jc w:val="both"/>
        <w:rPr>
          <w:rFonts w:ascii="Times New Roman" w:hAnsi="Times New Roman" w:cs="Times New Roman"/>
          <w:sz w:val="28"/>
          <w:szCs w:val="28"/>
        </w:rPr>
      </w:pPr>
    </w:p>
    <w:sectPr w:rsidR="00CC124A" w:rsidRPr="00984286" w:rsidSect="00DB2F9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3A84"/>
    <w:multiLevelType w:val="hybridMultilevel"/>
    <w:tmpl w:val="4AD4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E6E2C"/>
    <w:multiLevelType w:val="hybridMultilevel"/>
    <w:tmpl w:val="D32E0B7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
    <w:nsid w:val="1482775B"/>
    <w:multiLevelType w:val="multilevel"/>
    <w:tmpl w:val="6152E8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6C23C51"/>
    <w:multiLevelType w:val="hybridMultilevel"/>
    <w:tmpl w:val="413E46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62561"/>
    <w:multiLevelType w:val="hybridMultilevel"/>
    <w:tmpl w:val="97CCE70C"/>
    <w:lvl w:ilvl="0" w:tplc="AE6E431C">
      <w:start w:val="1"/>
      <w:numFmt w:val="bullet"/>
      <w:lvlText w:val="-"/>
      <w:lvlJc w:val="left"/>
      <w:pPr>
        <w:ind w:left="1440" w:hanging="360"/>
      </w:pPr>
      <w:rPr>
        <w:rFonts w:ascii="Arial" w:eastAsiaTheme="minorHAnsi" w:hAnsi="Arial" w:cs="Aria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CDF45B3"/>
    <w:multiLevelType w:val="hybridMultilevel"/>
    <w:tmpl w:val="4B4E6C5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nsid w:val="1E710C38"/>
    <w:multiLevelType w:val="hybridMultilevel"/>
    <w:tmpl w:val="DCAC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25F06"/>
    <w:multiLevelType w:val="hybridMultilevel"/>
    <w:tmpl w:val="526C54C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2A8E51F5"/>
    <w:multiLevelType w:val="hybridMultilevel"/>
    <w:tmpl w:val="0BB68BE4"/>
    <w:lvl w:ilvl="0" w:tplc="D81AFF7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F7C6F"/>
    <w:multiLevelType w:val="hybridMultilevel"/>
    <w:tmpl w:val="22A44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4E7CE7"/>
    <w:multiLevelType w:val="hybridMultilevel"/>
    <w:tmpl w:val="0C5A3A9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nsid w:val="36A5188E"/>
    <w:multiLevelType w:val="hybridMultilevel"/>
    <w:tmpl w:val="9A8A465A"/>
    <w:lvl w:ilvl="0" w:tplc="AEE4FE1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ED1CBF"/>
    <w:multiLevelType w:val="hybridMultilevel"/>
    <w:tmpl w:val="5288A54A"/>
    <w:lvl w:ilvl="0" w:tplc="E12E47D6">
      <w:start w:val="1"/>
      <w:numFmt w:val="lowerLetter"/>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nsid w:val="3B026B4B"/>
    <w:multiLevelType w:val="hybridMultilevel"/>
    <w:tmpl w:val="6B88CD8A"/>
    <w:lvl w:ilvl="0" w:tplc="88583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7C221E"/>
    <w:multiLevelType w:val="hybridMultilevel"/>
    <w:tmpl w:val="082A6CCA"/>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5">
    <w:nsid w:val="4C435E03"/>
    <w:multiLevelType w:val="hybridMultilevel"/>
    <w:tmpl w:val="A38E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2C4D6E"/>
    <w:multiLevelType w:val="hybridMultilevel"/>
    <w:tmpl w:val="776A9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45549C"/>
    <w:multiLevelType w:val="hybridMultilevel"/>
    <w:tmpl w:val="5AB6594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8">
    <w:nsid w:val="56AD70C0"/>
    <w:multiLevelType w:val="hybridMultilevel"/>
    <w:tmpl w:val="A9FE0B5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nsid w:val="58625F9F"/>
    <w:multiLevelType w:val="hybridMultilevel"/>
    <w:tmpl w:val="92B22BA4"/>
    <w:lvl w:ilvl="0" w:tplc="C630D6AE">
      <w:numFmt w:val="bullet"/>
      <w:lvlText w:val="-"/>
      <w:lvlJc w:val="left"/>
      <w:pPr>
        <w:ind w:left="468" w:hanging="360"/>
      </w:pPr>
      <w:rPr>
        <w:rFonts w:ascii="Times New Roman" w:eastAsiaTheme="minorHAnsi"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0">
    <w:nsid w:val="5F0E6426"/>
    <w:multiLevelType w:val="hybridMultilevel"/>
    <w:tmpl w:val="C3EEF41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1">
    <w:nsid w:val="6157041D"/>
    <w:multiLevelType w:val="hybridMultilevel"/>
    <w:tmpl w:val="F85EE53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nsid w:val="66E2351E"/>
    <w:multiLevelType w:val="hybridMultilevel"/>
    <w:tmpl w:val="E1B0B9E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3">
    <w:nsid w:val="6EFD2345"/>
    <w:multiLevelType w:val="hybridMultilevel"/>
    <w:tmpl w:val="77463A08"/>
    <w:lvl w:ilvl="0" w:tplc="04090001">
      <w:start w:val="1"/>
      <w:numFmt w:val="bullet"/>
      <w:lvlText w:val=""/>
      <w:lvlJc w:val="left"/>
      <w:pPr>
        <w:ind w:left="4995" w:hanging="360"/>
      </w:pPr>
      <w:rPr>
        <w:rFonts w:ascii="Symbol" w:hAnsi="Symbol" w:hint="default"/>
      </w:rPr>
    </w:lvl>
    <w:lvl w:ilvl="1" w:tplc="04090003" w:tentative="1">
      <w:start w:val="1"/>
      <w:numFmt w:val="bullet"/>
      <w:lvlText w:val="o"/>
      <w:lvlJc w:val="left"/>
      <w:pPr>
        <w:ind w:left="5715" w:hanging="360"/>
      </w:pPr>
      <w:rPr>
        <w:rFonts w:ascii="Courier New" w:hAnsi="Courier New" w:cs="Courier New" w:hint="default"/>
      </w:rPr>
    </w:lvl>
    <w:lvl w:ilvl="2" w:tplc="04090005" w:tentative="1">
      <w:start w:val="1"/>
      <w:numFmt w:val="bullet"/>
      <w:lvlText w:val=""/>
      <w:lvlJc w:val="left"/>
      <w:pPr>
        <w:ind w:left="6435" w:hanging="360"/>
      </w:pPr>
      <w:rPr>
        <w:rFonts w:ascii="Wingdings" w:hAnsi="Wingdings" w:hint="default"/>
      </w:rPr>
    </w:lvl>
    <w:lvl w:ilvl="3" w:tplc="04090001" w:tentative="1">
      <w:start w:val="1"/>
      <w:numFmt w:val="bullet"/>
      <w:lvlText w:val=""/>
      <w:lvlJc w:val="left"/>
      <w:pPr>
        <w:ind w:left="7155" w:hanging="360"/>
      </w:pPr>
      <w:rPr>
        <w:rFonts w:ascii="Symbol" w:hAnsi="Symbol" w:hint="default"/>
      </w:rPr>
    </w:lvl>
    <w:lvl w:ilvl="4" w:tplc="04090003" w:tentative="1">
      <w:start w:val="1"/>
      <w:numFmt w:val="bullet"/>
      <w:lvlText w:val="o"/>
      <w:lvlJc w:val="left"/>
      <w:pPr>
        <w:ind w:left="7875" w:hanging="360"/>
      </w:pPr>
      <w:rPr>
        <w:rFonts w:ascii="Courier New" w:hAnsi="Courier New" w:cs="Courier New" w:hint="default"/>
      </w:rPr>
    </w:lvl>
    <w:lvl w:ilvl="5" w:tplc="04090005" w:tentative="1">
      <w:start w:val="1"/>
      <w:numFmt w:val="bullet"/>
      <w:lvlText w:val=""/>
      <w:lvlJc w:val="left"/>
      <w:pPr>
        <w:ind w:left="8595" w:hanging="360"/>
      </w:pPr>
      <w:rPr>
        <w:rFonts w:ascii="Wingdings" w:hAnsi="Wingdings" w:hint="default"/>
      </w:rPr>
    </w:lvl>
    <w:lvl w:ilvl="6" w:tplc="04090001" w:tentative="1">
      <w:start w:val="1"/>
      <w:numFmt w:val="bullet"/>
      <w:lvlText w:val=""/>
      <w:lvlJc w:val="left"/>
      <w:pPr>
        <w:ind w:left="9315" w:hanging="360"/>
      </w:pPr>
      <w:rPr>
        <w:rFonts w:ascii="Symbol" w:hAnsi="Symbol" w:hint="default"/>
      </w:rPr>
    </w:lvl>
    <w:lvl w:ilvl="7" w:tplc="04090003" w:tentative="1">
      <w:start w:val="1"/>
      <w:numFmt w:val="bullet"/>
      <w:lvlText w:val="o"/>
      <w:lvlJc w:val="left"/>
      <w:pPr>
        <w:ind w:left="10035" w:hanging="360"/>
      </w:pPr>
      <w:rPr>
        <w:rFonts w:ascii="Courier New" w:hAnsi="Courier New" w:cs="Courier New" w:hint="default"/>
      </w:rPr>
    </w:lvl>
    <w:lvl w:ilvl="8" w:tplc="04090005" w:tentative="1">
      <w:start w:val="1"/>
      <w:numFmt w:val="bullet"/>
      <w:lvlText w:val=""/>
      <w:lvlJc w:val="left"/>
      <w:pPr>
        <w:ind w:left="10755" w:hanging="360"/>
      </w:pPr>
      <w:rPr>
        <w:rFonts w:ascii="Wingdings" w:hAnsi="Wingdings" w:hint="default"/>
      </w:rPr>
    </w:lvl>
  </w:abstractNum>
  <w:abstractNum w:abstractNumId="24">
    <w:nsid w:val="7042692D"/>
    <w:multiLevelType w:val="hybridMultilevel"/>
    <w:tmpl w:val="435E01E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nsid w:val="71EA6119"/>
    <w:multiLevelType w:val="hybridMultilevel"/>
    <w:tmpl w:val="8F960AE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6">
    <w:nsid w:val="741178F5"/>
    <w:multiLevelType w:val="hybridMultilevel"/>
    <w:tmpl w:val="66624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BB809A4"/>
    <w:multiLevelType w:val="hybridMultilevel"/>
    <w:tmpl w:val="F9D6168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2"/>
  </w:num>
  <w:num w:numId="2">
    <w:abstractNumId w:val="13"/>
  </w:num>
  <w:num w:numId="3">
    <w:abstractNumId w:val="23"/>
  </w:num>
  <w:num w:numId="4">
    <w:abstractNumId w:val="4"/>
  </w:num>
  <w:num w:numId="5">
    <w:abstractNumId w:val="12"/>
  </w:num>
  <w:num w:numId="6">
    <w:abstractNumId w:val="17"/>
  </w:num>
  <w:num w:numId="7">
    <w:abstractNumId w:val="24"/>
  </w:num>
  <w:num w:numId="8">
    <w:abstractNumId w:val="22"/>
  </w:num>
  <w:num w:numId="9">
    <w:abstractNumId w:val="7"/>
  </w:num>
  <w:num w:numId="10">
    <w:abstractNumId w:val="10"/>
  </w:num>
  <w:num w:numId="11">
    <w:abstractNumId w:val="21"/>
  </w:num>
  <w:num w:numId="12">
    <w:abstractNumId w:val="20"/>
  </w:num>
  <w:num w:numId="13">
    <w:abstractNumId w:val="18"/>
  </w:num>
  <w:num w:numId="14">
    <w:abstractNumId w:val="14"/>
  </w:num>
  <w:num w:numId="15">
    <w:abstractNumId w:val="27"/>
  </w:num>
  <w:num w:numId="16">
    <w:abstractNumId w:val="25"/>
  </w:num>
  <w:num w:numId="17">
    <w:abstractNumId w:val="5"/>
  </w:num>
  <w:num w:numId="18">
    <w:abstractNumId w:val="8"/>
  </w:num>
  <w:num w:numId="19">
    <w:abstractNumId w:val="19"/>
  </w:num>
  <w:num w:numId="20">
    <w:abstractNumId w:val="9"/>
  </w:num>
  <w:num w:numId="21">
    <w:abstractNumId w:val="1"/>
  </w:num>
  <w:num w:numId="22">
    <w:abstractNumId w:val="3"/>
  </w:num>
  <w:num w:numId="23">
    <w:abstractNumId w:val="15"/>
  </w:num>
  <w:num w:numId="24">
    <w:abstractNumId w:val="6"/>
  </w:num>
  <w:num w:numId="25">
    <w:abstractNumId w:val="0"/>
  </w:num>
  <w:num w:numId="26">
    <w:abstractNumId w:val="16"/>
  </w:num>
  <w:num w:numId="27">
    <w:abstractNumId w:val="11"/>
  </w:num>
  <w:num w:numId="28">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13"/>
    <w:rsid w:val="000D4D65"/>
    <w:rsid w:val="00104D05"/>
    <w:rsid w:val="00106271"/>
    <w:rsid w:val="001519E5"/>
    <w:rsid w:val="00206913"/>
    <w:rsid w:val="00273BC7"/>
    <w:rsid w:val="002A141D"/>
    <w:rsid w:val="00302D22"/>
    <w:rsid w:val="0035249F"/>
    <w:rsid w:val="0040236F"/>
    <w:rsid w:val="00487C56"/>
    <w:rsid w:val="005829FC"/>
    <w:rsid w:val="00683DE0"/>
    <w:rsid w:val="00791DDD"/>
    <w:rsid w:val="00882764"/>
    <w:rsid w:val="00984286"/>
    <w:rsid w:val="0098507B"/>
    <w:rsid w:val="00990050"/>
    <w:rsid w:val="00A86395"/>
    <w:rsid w:val="00B03324"/>
    <w:rsid w:val="00BE4F0D"/>
    <w:rsid w:val="00BF550C"/>
    <w:rsid w:val="00C72393"/>
    <w:rsid w:val="00CB703F"/>
    <w:rsid w:val="00CC124A"/>
    <w:rsid w:val="00D33DCC"/>
    <w:rsid w:val="00D700EB"/>
    <w:rsid w:val="00D77832"/>
    <w:rsid w:val="00DB2F9F"/>
    <w:rsid w:val="00E030DD"/>
    <w:rsid w:val="00E111DC"/>
    <w:rsid w:val="00E54071"/>
    <w:rsid w:val="00F11DFA"/>
    <w:rsid w:val="00F53692"/>
    <w:rsid w:val="00FD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4D647-4DD7-4EE8-93EF-53C601A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F9F"/>
  </w:style>
  <w:style w:type="paragraph" w:styleId="Heading1">
    <w:name w:val="heading 1"/>
    <w:basedOn w:val="Normal"/>
    <w:next w:val="Normal"/>
    <w:link w:val="Heading1Char"/>
    <w:uiPriority w:val="9"/>
    <w:qFormat/>
    <w:rsid w:val="00DB2F9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B2F9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B2F9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B2F9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2F9F"/>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2F9F"/>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2F9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2F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2F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913"/>
    <w:pPr>
      <w:ind w:left="720"/>
      <w:contextualSpacing/>
    </w:pPr>
  </w:style>
  <w:style w:type="table" w:styleId="TableGrid">
    <w:name w:val="Table Grid"/>
    <w:basedOn w:val="TableNormal"/>
    <w:uiPriority w:val="59"/>
    <w:rsid w:val="00882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2F9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B2F9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B2F9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B2F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2F9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2F9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2F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2F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2F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B2F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B2F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B2F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B2F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B2F9F"/>
    <w:rPr>
      <w:color w:val="5A5A5A" w:themeColor="text1" w:themeTint="A5"/>
      <w:spacing w:val="10"/>
    </w:rPr>
  </w:style>
  <w:style w:type="character" w:styleId="Strong">
    <w:name w:val="Strong"/>
    <w:basedOn w:val="DefaultParagraphFont"/>
    <w:uiPriority w:val="22"/>
    <w:qFormat/>
    <w:rsid w:val="00DB2F9F"/>
    <w:rPr>
      <w:b/>
      <w:bCs/>
      <w:color w:val="000000" w:themeColor="text1"/>
    </w:rPr>
  </w:style>
  <w:style w:type="character" w:styleId="Emphasis">
    <w:name w:val="Emphasis"/>
    <w:basedOn w:val="DefaultParagraphFont"/>
    <w:uiPriority w:val="20"/>
    <w:qFormat/>
    <w:rsid w:val="00DB2F9F"/>
    <w:rPr>
      <w:i/>
      <w:iCs/>
      <w:color w:val="auto"/>
    </w:rPr>
  </w:style>
  <w:style w:type="paragraph" w:styleId="NoSpacing">
    <w:name w:val="No Spacing"/>
    <w:uiPriority w:val="1"/>
    <w:qFormat/>
    <w:rsid w:val="00DB2F9F"/>
    <w:pPr>
      <w:spacing w:after="0" w:line="240" w:lineRule="auto"/>
    </w:pPr>
  </w:style>
  <w:style w:type="paragraph" w:styleId="Quote">
    <w:name w:val="Quote"/>
    <w:basedOn w:val="Normal"/>
    <w:next w:val="Normal"/>
    <w:link w:val="QuoteChar"/>
    <w:uiPriority w:val="29"/>
    <w:qFormat/>
    <w:rsid w:val="00DB2F9F"/>
    <w:pPr>
      <w:spacing w:before="160"/>
      <w:ind w:left="720" w:right="720"/>
    </w:pPr>
    <w:rPr>
      <w:i/>
      <w:iCs/>
      <w:color w:val="000000" w:themeColor="text1"/>
    </w:rPr>
  </w:style>
  <w:style w:type="character" w:customStyle="1" w:styleId="QuoteChar">
    <w:name w:val="Quote Char"/>
    <w:basedOn w:val="DefaultParagraphFont"/>
    <w:link w:val="Quote"/>
    <w:uiPriority w:val="29"/>
    <w:rsid w:val="00DB2F9F"/>
    <w:rPr>
      <w:i/>
      <w:iCs/>
      <w:color w:val="000000" w:themeColor="text1"/>
    </w:rPr>
  </w:style>
  <w:style w:type="paragraph" w:styleId="IntenseQuote">
    <w:name w:val="Intense Quote"/>
    <w:basedOn w:val="Normal"/>
    <w:next w:val="Normal"/>
    <w:link w:val="IntenseQuoteChar"/>
    <w:uiPriority w:val="30"/>
    <w:qFormat/>
    <w:rsid w:val="00DB2F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B2F9F"/>
    <w:rPr>
      <w:color w:val="000000" w:themeColor="text1"/>
      <w:shd w:val="clear" w:color="auto" w:fill="F2F2F2" w:themeFill="background1" w:themeFillShade="F2"/>
    </w:rPr>
  </w:style>
  <w:style w:type="character" w:styleId="SubtleEmphasis">
    <w:name w:val="Subtle Emphasis"/>
    <w:basedOn w:val="DefaultParagraphFont"/>
    <w:uiPriority w:val="19"/>
    <w:qFormat/>
    <w:rsid w:val="00DB2F9F"/>
    <w:rPr>
      <w:i/>
      <w:iCs/>
      <w:color w:val="404040" w:themeColor="text1" w:themeTint="BF"/>
    </w:rPr>
  </w:style>
  <w:style w:type="character" w:styleId="IntenseEmphasis">
    <w:name w:val="Intense Emphasis"/>
    <w:basedOn w:val="DefaultParagraphFont"/>
    <w:uiPriority w:val="21"/>
    <w:qFormat/>
    <w:rsid w:val="00DB2F9F"/>
    <w:rPr>
      <w:b/>
      <w:bCs/>
      <w:i/>
      <w:iCs/>
      <w:caps/>
    </w:rPr>
  </w:style>
  <w:style w:type="character" w:styleId="SubtleReference">
    <w:name w:val="Subtle Reference"/>
    <w:basedOn w:val="DefaultParagraphFont"/>
    <w:uiPriority w:val="31"/>
    <w:qFormat/>
    <w:rsid w:val="00DB2F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2F9F"/>
    <w:rPr>
      <w:b/>
      <w:bCs/>
      <w:smallCaps/>
      <w:u w:val="single"/>
    </w:rPr>
  </w:style>
  <w:style w:type="character" w:styleId="BookTitle">
    <w:name w:val="Book Title"/>
    <w:basedOn w:val="DefaultParagraphFont"/>
    <w:uiPriority w:val="33"/>
    <w:qFormat/>
    <w:rsid w:val="00DB2F9F"/>
    <w:rPr>
      <w:b w:val="0"/>
      <w:bCs w:val="0"/>
      <w:smallCaps/>
      <w:spacing w:val="5"/>
    </w:rPr>
  </w:style>
  <w:style w:type="paragraph" w:styleId="TOCHeading">
    <w:name w:val="TOC Heading"/>
    <w:basedOn w:val="Heading1"/>
    <w:next w:val="Normal"/>
    <w:uiPriority w:val="39"/>
    <w:semiHidden/>
    <w:unhideWhenUsed/>
    <w:qFormat/>
    <w:rsid w:val="00DB2F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08381-B78D-48AE-BE69-A87B99B0F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18</Pages>
  <Words>4894</Words>
  <Characters>27898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10</cp:revision>
  <dcterms:created xsi:type="dcterms:W3CDTF">2017-12-25T16:44:00Z</dcterms:created>
  <dcterms:modified xsi:type="dcterms:W3CDTF">2018-01-13T14:29:00Z</dcterms:modified>
</cp:coreProperties>
</file>