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3F6BE5E"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5509B7">
        <w:rPr>
          <w:rFonts w:eastAsia="Times New Roman"/>
          <w:color w:val="000000" w:themeColor="text1"/>
        </w:rPr>
        <w:t>Project Two- README</w:t>
      </w:r>
      <w:r w:rsidRPr="00B91069">
        <w:rPr>
          <w:rFonts w:eastAsia="Times New Roman"/>
          <w:color w:val="000000" w:themeColor="text1"/>
        </w:rPr>
        <w:t xml:space="preserve"> </w:t>
      </w:r>
    </w:p>
    <w:p w14:paraId="6B9DA20D" w14:textId="1CB364A0" w:rsidR="003154C1" w:rsidRPr="002E7106" w:rsidRDefault="000B7A66" w:rsidP="00B91069">
      <w:pPr>
        <w:spacing w:after="0" w:line="240" w:lineRule="auto"/>
        <w:rPr>
          <w:rFonts w:cstheme="minorHAnsi"/>
          <w:b/>
          <w:i/>
          <w:iCs/>
        </w:rPr>
      </w:pPr>
      <w:r w:rsidRPr="002E7106">
        <w:rPr>
          <w:rFonts w:cstheme="minorHAnsi"/>
          <w:i/>
          <w:iCs/>
        </w:rPr>
        <w:br/>
      </w:r>
    </w:p>
    <w:p w14:paraId="26E4032B" w14:textId="4CFA42F3" w:rsidR="00350069" w:rsidRDefault="00822035" w:rsidP="00350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About </w:t>
      </w:r>
      <w:r w:rsidR="00350069">
        <w:rPr>
          <w:rFonts w:asciiTheme="minorHAnsi" w:hAnsiTheme="minorHAnsi" w:cstheme="minorHAnsi"/>
          <w:sz w:val="22"/>
          <w:szCs w:val="22"/>
        </w:rPr>
        <w:t>Project</w:t>
      </w:r>
      <w:r w:rsidR="005509B7">
        <w:rPr>
          <w:rFonts w:asciiTheme="minorHAnsi" w:hAnsiTheme="minorHAnsi" w:cstheme="minorHAnsi"/>
          <w:sz w:val="22"/>
          <w:szCs w:val="22"/>
        </w:rPr>
        <w:t xml:space="preserve"> Two</w:t>
      </w:r>
    </w:p>
    <w:p w14:paraId="1EB3070F" w14:textId="5DD0C917" w:rsidR="00350069" w:rsidRPr="00B91069" w:rsidRDefault="00323172" w:rsidP="00323172">
      <w:pPr>
        <w:rPr>
          <w:rFonts w:eastAsia="Times New Roman" w:cstheme="minorHAnsi"/>
          <w:i/>
          <w:color w:val="000000" w:themeColor="text1"/>
        </w:rPr>
      </w:pPr>
      <w:r>
        <w:t xml:space="preserve">This project was built for our client Grazioso </w:t>
      </w:r>
      <w:proofErr w:type="spellStart"/>
      <w:r>
        <w:t>Salvare</w:t>
      </w:r>
      <w:proofErr w:type="spellEnd"/>
      <w:r>
        <w:t xml:space="preserve">, an animal rescue training company. Using CRUD functionality, a dashboard was developed to display sheltered dogs. From the dashboard, Grazioso </w:t>
      </w:r>
      <w:proofErr w:type="spellStart"/>
      <w:r>
        <w:t>Salvare</w:t>
      </w:r>
      <w:proofErr w:type="spellEnd"/>
      <w:r>
        <w:t xml:space="preserve"> will be able to select dogs to train as rescue dogs. Filters are provided to filter out the breed, sex, and training age. Using the charts, a user can see the geolocation of the first dog, as well as a pie chart listing the breeds and number of dogs provided. </w:t>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0BDF31E8" w:rsidR="00822035" w:rsidRDefault="00BE5FE7" w:rsidP="00B91069">
      <w:pPr>
        <w:suppressAutoHyphens/>
        <w:spacing w:after="0" w:line="240" w:lineRule="auto"/>
        <w:contextualSpacing/>
        <w:rPr>
          <w:rFonts w:eastAsia="Times New Roman" w:cstheme="minorHAnsi"/>
          <w:iCs/>
          <w:color w:val="000000" w:themeColor="text1"/>
        </w:rPr>
      </w:pPr>
      <w:r w:rsidRPr="00363555">
        <w:rPr>
          <w:rFonts w:eastAsia="Times New Roman" w:cstheme="minorHAnsi"/>
          <w:iCs/>
          <w:color w:val="000000" w:themeColor="text1"/>
        </w:rPr>
        <w:t>The</w:t>
      </w:r>
      <w:r w:rsidR="00363555" w:rsidRPr="00363555">
        <w:rPr>
          <w:rFonts w:eastAsia="Times New Roman" w:cstheme="minorHAnsi"/>
          <w:iCs/>
          <w:color w:val="000000" w:themeColor="text1"/>
        </w:rPr>
        <w:t>re were three main guidelines for this project</w:t>
      </w:r>
      <w:r w:rsidR="00363555">
        <w:rPr>
          <w:rFonts w:eastAsia="Times New Roman" w:cstheme="minorHAnsi"/>
          <w:iCs/>
          <w:color w:val="000000" w:themeColor="text1"/>
        </w:rPr>
        <w:t>. The guidelines are as follows:</w:t>
      </w:r>
    </w:p>
    <w:p w14:paraId="0C8A3B9F" w14:textId="4F8F83BE" w:rsidR="00363555" w:rsidRDefault="00363555" w:rsidP="00363555">
      <w:pPr>
        <w:pStyle w:val="ListParagraph"/>
        <w:numPr>
          <w:ilvl w:val="0"/>
          <w:numId w:val="7"/>
        </w:numPr>
        <w:suppressAutoHyphens/>
        <w:contextualSpacing/>
        <w:rPr>
          <w:rFonts w:eastAsia="Times New Roman" w:cstheme="minorHAnsi"/>
          <w:iCs/>
          <w:color w:val="000000" w:themeColor="text1"/>
        </w:rPr>
      </w:pPr>
      <w:r w:rsidRPr="00363555">
        <w:rPr>
          <w:rFonts w:eastAsia="Times New Roman" w:cstheme="minorHAnsi"/>
          <w:iCs/>
          <w:color w:val="000000" w:themeColor="text1"/>
        </w:rPr>
        <w:t xml:space="preserve">Grazioso </w:t>
      </w:r>
      <w:proofErr w:type="spellStart"/>
      <w:r w:rsidRPr="00363555">
        <w:rPr>
          <w:rFonts w:eastAsia="Times New Roman" w:cstheme="minorHAnsi"/>
          <w:iCs/>
          <w:color w:val="000000" w:themeColor="text1"/>
        </w:rPr>
        <w:t>Salvare</w:t>
      </w:r>
      <w:r>
        <w:rPr>
          <w:rFonts w:eastAsia="Times New Roman" w:cstheme="minorHAnsi"/>
          <w:iCs/>
          <w:color w:val="000000" w:themeColor="text1"/>
        </w:rPr>
        <w:t>’s</w:t>
      </w:r>
      <w:proofErr w:type="spellEnd"/>
      <w:r>
        <w:rPr>
          <w:rFonts w:eastAsia="Times New Roman" w:cstheme="minorHAnsi"/>
          <w:iCs/>
          <w:color w:val="000000" w:themeColor="text1"/>
        </w:rPr>
        <w:t xml:space="preserve"> </w:t>
      </w:r>
      <w:r w:rsidRPr="00363555">
        <w:rPr>
          <w:rFonts w:eastAsia="Times New Roman" w:cstheme="minorHAnsi"/>
          <w:iCs/>
          <w:color w:val="000000" w:themeColor="text1"/>
        </w:rPr>
        <w:t>logo</w:t>
      </w:r>
      <w:r>
        <w:rPr>
          <w:rFonts w:eastAsia="Times New Roman" w:cstheme="minorHAnsi"/>
          <w:iCs/>
          <w:color w:val="000000" w:themeColor="text1"/>
        </w:rPr>
        <w:t xml:space="preserve"> and a unique identifier including my name (Madison Lopert) must be visible on the dashboard.</w:t>
      </w:r>
    </w:p>
    <w:p w14:paraId="257C6C74" w14:textId="488849B5" w:rsidR="00363555" w:rsidRDefault="00363555" w:rsidP="00363555">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Dashboard filter options must be provided. Radio buttons were used in this project. The data filters can be seen below.</w:t>
      </w:r>
    </w:p>
    <w:p w14:paraId="43FC9330" w14:textId="77777777" w:rsidR="00363555" w:rsidRPr="00363555" w:rsidRDefault="00363555" w:rsidP="00363555">
      <w:pPr>
        <w:pStyle w:val="ListParagraph"/>
        <w:numPr>
          <w:ilvl w:val="1"/>
          <w:numId w:val="7"/>
        </w:numPr>
        <w:suppressAutoHyphens/>
        <w:contextualSpacing/>
        <w:rPr>
          <w:rFonts w:eastAsia="Times New Roman" w:cstheme="minorHAnsi"/>
          <w:iCs/>
          <w:color w:val="000000" w:themeColor="text1"/>
        </w:rPr>
      </w:pPr>
      <w:r w:rsidRPr="00363555">
        <w:rPr>
          <w:rFonts w:eastAsia="Times New Roman" w:cstheme="minorHAnsi"/>
          <w:iCs/>
          <w:color w:val="000000" w:themeColor="text1"/>
        </w:rPr>
        <w:t>Water Rescue</w:t>
      </w:r>
    </w:p>
    <w:p w14:paraId="4BA77DAA" w14:textId="77777777" w:rsidR="00363555" w:rsidRPr="00363555" w:rsidRDefault="00363555" w:rsidP="00363555">
      <w:pPr>
        <w:pStyle w:val="ListParagraph"/>
        <w:numPr>
          <w:ilvl w:val="1"/>
          <w:numId w:val="7"/>
        </w:numPr>
        <w:suppressAutoHyphens/>
        <w:contextualSpacing/>
        <w:rPr>
          <w:rFonts w:eastAsia="Times New Roman" w:cstheme="minorHAnsi"/>
          <w:iCs/>
          <w:color w:val="000000" w:themeColor="text1"/>
        </w:rPr>
      </w:pPr>
      <w:r w:rsidRPr="00363555">
        <w:rPr>
          <w:rFonts w:eastAsia="Times New Roman" w:cstheme="minorHAnsi"/>
          <w:iCs/>
          <w:color w:val="000000" w:themeColor="text1"/>
        </w:rPr>
        <w:t>Mountain or Wilderness Rescue</w:t>
      </w:r>
    </w:p>
    <w:p w14:paraId="738CCBCE" w14:textId="77777777" w:rsidR="00363555" w:rsidRPr="00363555" w:rsidRDefault="00363555" w:rsidP="00363555">
      <w:pPr>
        <w:pStyle w:val="ListParagraph"/>
        <w:numPr>
          <w:ilvl w:val="1"/>
          <w:numId w:val="7"/>
        </w:numPr>
        <w:suppressAutoHyphens/>
        <w:contextualSpacing/>
        <w:rPr>
          <w:rFonts w:eastAsia="Times New Roman" w:cstheme="minorHAnsi"/>
          <w:iCs/>
          <w:color w:val="000000" w:themeColor="text1"/>
        </w:rPr>
      </w:pPr>
      <w:r w:rsidRPr="00363555">
        <w:rPr>
          <w:rFonts w:eastAsia="Times New Roman" w:cstheme="minorHAnsi"/>
          <w:iCs/>
          <w:color w:val="000000" w:themeColor="text1"/>
        </w:rPr>
        <w:t>Disaster or Individual Tracking</w:t>
      </w:r>
    </w:p>
    <w:p w14:paraId="7B7390FF" w14:textId="77777777" w:rsidR="00363555" w:rsidRPr="00363555" w:rsidRDefault="00363555" w:rsidP="00363555">
      <w:pPr>
        <w:pStyle w:val="ListParagraph"/>
        <w:numPr>
          <w:ilvl w:val="1"/>
          <w:numId w:val="7"/>
        </w:numPr>
        <w:suppressAutoHyphens/>
        <w:contextualSpacing/>
        <w:rPr>
          <w:rFonts w:eastAsia="Times New Roman" w:cstheme="minorHAnsi"/>
          <w:iCs/>
          <w:color w:val="000000" w:themeColor="text1"/>
        </w:rPr>
      </w:pPr>
      <w:r w:rsidRPr="00363555">
        <w:rPr>
          <w:rFonts w:eastAsia="Times New Roman" w:cstheme="minorHAnsi"/>
          <w:iCs/>
          <w:color w:val="000000" w:themeColor="text1"/>
        </w:rPr>
        <w:t>Reset (returns all widgets to their original, unfiltered state)</w:t>
      </w:r>
    </w:p>
    <w:p w14:paraId="470EA9C4" w14:textId="076BDBA6" w:rsidR="00363555" w:rsidRDefault="00363555" w:rsidP="00363555">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A geolocation map and a widget of my choice should be included on the dashboard. A pie chart was utilized in this project.</w:t>
      </w:r>
    </w:p>
    <w:p w14:paraId="4FD61AC3" w14:textId="743A9D3F" w:rsidR="00363555" w:rsidRDefault="00363555" w:rsidP="00363555">
      <w:pPr>
        <w:suppressAutoHyphens/>
        <w:contextualSpacing/>
        <w:rPr>
          <w:rFonts w:eastAsia="Times New Roman" w:cstheme="minorHAnsi"/>
          <w:iCs/>
          <w:color w:val="000000" w:themeColor="text1"/>
        </w:rPr>
      </w:pPr>
    </w:p>
    <w:p w14:paraId="07AF790B" w14:textId="3971EEB0" w:rsidR="00363555" w:rsidRPr="00363555" w:rsidRDefault="00363555" w:rsidP="00363555">
      <w:pPr>
        <w:suppressAutoHyphens/>
        <w:contextualSpacing/>
        <w:rPr>
          <w:rFonts w:eastAsia="Times New Roman" w:cstheme="minorHAnsi"/>
          <w:iCs/>
          <w:color w:val="000000" w:themeColor="text1"/>
        </w:rPr>
      </w:pPr>
      <w:r>
        <w:rPr>
          <w:rFonts w:eastAsia="Times New Roman" w:cstheme="minorHAnsi"/>
          <w:iCs/>
          <w:color w:val="000000" w:themeColor="text1"/>
        </w:rPr>
        <w:t xml:space="preserve">Further details can be found in this specification document. This resource was followed as a guideline during development.: </w:t>
      </w:r>
      <w:hyperlink r:id="rId10" w:history="1">
        <w:r w:rsidRPr="00363555">
          <w:rPr>
            <w:rStyle w:val="Hyperlink"/>
            <w:rFonts w:eastAsia="Times New Roman" w:cstheme="minorHAnsi"/>
            <w:iCs/>
          </w:rPr>
          <w:t>https://learn.snhu.edu/content/enforced/1272228-CS-340</w:t>
        </w:r>
      </w:hyperlink>
    </w:p>
    <w:p w14:paraId="1421E5F2" w14:textId="77777777" w:rsidR="00363555" w:rsidRPr="00B91069" w:rsidRDefault="00363555" w:rsidP="00B91069">
      <w:pPr>
        <w:suppressAutoHyphens/>
        <w:spacing w:after="0" w:line="240" w:lineRule="auto"/>
        <w:contextualSpacing/>
        <w:rPr>
          <w:rFonts w:eastAsia="Times New Roman" w:cstheme="minorHAnsi"/>
          <w:i/>
          <w:color w:val="000000" w:themeColor="text1"/>
        </w:rPr>
      </w:pP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3F5EBDAF" w:rsidR="00B91069" w:rsidRPr="00363555" w:rsidRDefault="009101FC" w:rsidP="00B91069">
      <w:pPr>
        <w:suppressAutoHyphens/>
        <w:spacing w:after="0" w:line="240" w:lineRule="auto"/>
        <w:contextualSpacing/>
        <w:rPr>
          <w:rFonts w:eastAsia="Times New Roman" w:cstheme="minorHAnsi"/>
          <w:iCs/>
          <w:color w:val="000000" w:themeColor="text1"/>
        </w:rPr>
      </w:pPr>
      <w:r w:rsidRPr="00363555">
        <w:rPr>
          <w:rFonts w:eastAsia="Times New Roman" w:cstheme="minorHAnsi"/>
          <w:iCs/>
          <w:color w:val="000000" w:themeColor="text1"/>
        </w:rPr>
        <w:t xml:space="preserve">The Austin Animal Center (AAC) data set </w:t>
      </w:r>
      <w:r w:rsidR="00076030" w:rsidRPr="00363555">
        <w:rPr>
          <w:rFonts w:eastAsia="Times New Roman" w:cstheme="minorHAnsi"/>
          <w:iCs/>
          <w:color w:val="000000" w:themeColor="text1"/>
        </w:rPr>
        <w:t xml:space="preserve">needs to be downloaded using the </w:t>
      </w:r>
      <w:proofErr w:type="spellStart"/>
      <w:r w:rsidR="00C0696E">
        <w:rPr>
          <w:rFonts w:eastAsia="Times New Roman" w:cstheme="minorHAnsi"/>
          <w:iCs/>
          <w:color w:val="000000" w:themeColor="text1"/>
        </w:rPr>
        <w:t>M</w:t>
      </w:r>
      <w:r w:rsidR="00076030" w:rsidRPr="00363555">
        <w:rPr>
          <w:rFonts w:eastAsia="Times New Roman" w:cstheme="minorHAnsi"/>
          <w:iCs/>
          <w:color w:val="000000" w:themeColor="text1"/>
        </w:rPr>
        <w:t>ongoimport</w:t>
      </w:r>
      <w:proofErr w:type="spellEnd"/>
      <w:r w:rsidR="00076030" w:rsidRPr="00363555">
        <w:rPr>
          <w:rFonts w:eastAsia="Times New Roman" w:cstheme="minorHAnsi"/>
          <w:iCs/>
          <w:color w:val="000000" w:themeColor="text1"/>
        </w:rPr>
        <w:t xml:space="preserve"> tool. The </w:t>
      </w:r>
      <w:r w:rsidR="00363555">
        <w:rPr>
          <w:rFonts w:eastAsia="Times New Roman" w:cstheme="minorHAnsi"/>
          <w:iCs/>
          <w:color w:val="000000" w:themeColor="text1"/>
        </w:rPr>
        <w:t xml:space="preserve">provided </w:t>
      </w:r>
      <w:r w:rsidR="00076030" w:rsidRPr="00363555">
        <w:rPr>
          <w:rFonts w:eastAsia="Times New Roman" w:cstheme="minorHAnsi"/>
          <w:iCs/>
          <w:color w:val="000000" w:themeColor="text1"/>
        </w:rPr>
        <w:t xml:space="preserve">notebook </w:t>
      </w:r>
      <w:proofErr w:type="gramStart"/>
      <w:r w:rsidR="00076030" w:rsidRPr="00363555">
        <w:rPr>
          <w:rFonts w:eastAsia="Times New Roman" w:cstheme="minorHAnsi"/>
          <w:iCs/>
          <w:color w:val="000000" w:themeColor="text1"/>
        </w:rPr>
        <w:t>(.</w:t>
      </w:r>
      <w:proofErr w:type="spellStart"/>
      <w:r w:rsidR="00076030" w:rsidRPr="00363555">
        <w:rPr>
          <w:rFonts w:eastAsia="Times New Roman" w:cstheme="minorHAnsi"/>
          <w:iCs/>
          <w:color w:val="000000" w:themeColor="text1"/>
        </w:rPr>
        <w:t>ipynb</w:t>
      </w:r>
      <w:proofErr w:type="spellEnd"/>
      <w:proofErr w:type="gramEnd"/>
      <w:r w:rsidR="00076030" w:rsidRPr="00363555">
        <w:rPr>
          <w:rFonts w:eastAsia="Times New Roman" w:cstheme="minorHAnsi"/>
          <w:iCs/>
          <w:color w:val="000000" w:themeColor="text1"/>
        </w:rPr>
        <w:t>)</w:t>
      </w:r>
      <w:r w:rsidR="00363555">
        <w:rPr>
          <w:rFonts w:eastAsia="Times New Roman" w:cstheme="minorHAnsi"/>
          <w:iCs/>
          <w:color w:val="000000" w:themeColor="text1"/>
        </w:rPr>
        <w:t xml:space="preserve"> starter code file</w:t>
      </w:r>
      <w:r w:rsidR="00076030" w:rsidRPr="00363555">
        <w:rPr>
          <w:rFonts w:eastAsia="Times New Roman" w:cstheme="minorHAnsi"/>
          <w:iCs/>
          <w:color w:val="000000" w:themeColor="text1"/>
        </w:rPr>
        <w:t xml:space="preserve"> should be downloaded and opened in </w:t>
      </w:r>
      <w:proofErr w:type="spellStart"/>
      <w:r w:rsidR="00076030" w:rsidRPr="00363555">
        <w:rPr>
          <w:rFonts w:eastAsia="Times New Roman" w:cstheme="minorHAnsi"/>
          <w:iCs/>
          <w:color w:val="000000" w:themeColor="text1"/>
        </w:rPr>
        <w:t>Jupyter</w:t>
      </w:r>
      <w:proofErr w:type="spellEnd"/>
      <w:r w:rsidR="00076030" w:rsidRPr="00363555">
        <w:rPr>
          <w:rFonts w:eastAsia="Times New Roman" w:cstheme="minorHAnsi"/>
          <w:iCs/>
          <w:color w:val="000000" w:themeColor="text1"/>
        </w:rPr>
        <w:t xml:space="preserve">. Once downloaded, the code can be modified </w:t>
      </w:r>
      <w:r w:rsidR="00363555">
        <w:rPr>
          <w:rFonts w:eastAsia="Times New Roman" w:cstheme="minorHAnsi"/>
          <w:iCs/>
          <w:color w:val="000000" w:themeColor="text1"/>
        </w:rPr>
        <w:t xml:space="preserve">according to the client’s requirements. </w:t>
      </w:r>
      <w:r w:rsidR="00062C5B" w:rsidRPr="00363555">
        <w:rPr>
          <w:rFonts w:eastAsia="Times New Roman" w:cstheme="minorHAnsi"/>
          <w:iCs/>
          <w:color w:val="000000" w:themeColor="text1"/>
        </w:rPr>
        <w:t xml:space="preserve">The user credentials used were created for the AAC database. The user was given read and write permissions to execute insert and find functions. </w:t>
      </w:r>
      <w:r w:rsidR="00363555">
        <w:rPr>
          <w:rFonts w:eastAsia="Times New Roman" w:cstheme="minorHAnsi"/>
          <w:iCs/>
          <w:color w:val="000000" w:themeColor="text1"/>
        </w:rPr>
        <w:t xml:space="preserve">The CRUD python file we created earlier in the term was imported and used to connect to the database and return query values. </w:t>
      </w:r>
    </w:p>
    <w:p w14:paraId="60191EE7" w14:textId="77777777" w:rsidR="009101FC" w:rsidRPr="00B91069" w:rsidRDefault="009101FC"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F6700AD" w14:textId="4D452A47" w:rsidR="00604B3C" w:rsidRDefault="00076030" w:rsidP="00B91069">
      <w:pPr>
        <w:suppressAutoHyphens/>
        <w:spacing w:after="0" w:line="240" w:lineRule="auto"/>
        <w:contextualSpacing/>
        <w:rPr>
          <w:rFonts w:eastAsia="Times New Roman" w:cstheme="minorHAnsi"/>
          <w:iCs/>
          <w:color w:val="000000" w:themeColor="text1"/>
        </w:rPr>
      </w:pPr>
      <w:r w:rsidRPr="00363555">
        <w:rPr>
          <w:rFonts w:eastAsia="Times New Roman" w:cstheme="minorHAnsi"/>
          <w:iCs/>
          <w:color w:val="000000" w:themeColor="text1"/>
        </w:rPr>
        <w:t xml:space="preserve">The software needed for this project is MongoDB and </w:t>
      </w:r>
      <w:proofErr w:type="spellStart"/>
      <w:r w:rsidRPr="00363555">
        <w:rPr>
          <w:rFonts w:eastAsia="Times New Roman" w:cstheme="minorHAnsi"/>
          <w:iCs/>
          <w:color w:val="000000" w:themeColor="text1"/>
        </w:rPr>
        <w:t>Jup</w:t>
      </w:r>
      <w:r w:rsidR="00C84E10" w:rsidRPr="00363555">
        <w:rPr>
          <w:rFonts w:eastAsia="Times New Roman" w:cstheme="minorHAnsi"/>
          <w:iCs/>
          <w:color w:val="000000" w:themeColor="text1"/>
        </w:rPr>
        <w:t>yt</w:t>
      </w:r>
      <w:r w:rsidRPr="00363555">
        <w:rPr>
          <w:rFonts w:eastAsia="Times New Roman" w:cstheme="minorHAnsi"/>
          <w:iCs/>
          <w:color w:val="000000" w:themeColor="text1"/>
        </w:rPr>
        <w:t>er</w:t>
      </w:r>
      <w:proofErr w:type="spellEnd"/>
      <w:r w:rsidRPr="00363555">
        <w:rPr>
          <w:rFonts w:eastAsia="Times New Roman" w:cstheme="minorHAnsi"/>
          <w:iCs/>
          <w:color w:val="000000" w:themeColor="text1"/>
        </w:rPr>
        <w:t xml:space="preserve">. </w:t>
      </w:r>
      <w:r w:rsidR="00604B3C" w:rsidRPr="00604B3C">
        <w:rPr>
          <w:rFonts w:eastAsia="Times New Roman" w:cstheme="minorHAnsi"/>
          <w:iCs/>
          <w:color w:val="000000" w:themeColor="text1"/>
        </w:rPr>
        <w:t xml:space="preserve">The Python file must use the </w:t>
      </w:r>
      <w:proofErr w:type="spellStart"/>
      <w:r w:rsidR="00604B3C" w:rsidRPr="00604B3C">
        <w:rPr>
          <w:rFonts w:eastAsia="Times New Roman" w:cstheme="minorHAnsi"/>
          <w:iCs/>
          <w:color w:val="000000" w:themeColor="text1"/>
        </w:rPr>
        <w:t>PyMongo</w:t>
      </w:r>
      <w:proofErr w:type="spellEnd"/>
      <w:r w:rsidR="00604B3C" w:rsidRPr="00604B3C">
        <w:rPr>
          <w:rFonts w:eastAsia="Times New Roman" w:cstheme="minorHAnsi"/>
          <w:iCs/>
          <w:color w:val="000000" w:themeColor="text1"/>
        </w:rPr>
        <w:t xml:space="preserve"> driver </w:t>
      </w:r>
      <w:r w:rsidR="00604B3C" w:rsidRPr="00604B3C">
        <w:rPr>
          <w:rFonts w:eastAsia="Times New Roman" w:cstheme="minorHAnsi"/>
          <w:iCs/>
          <w:color w:val="000000" w:themeColor="text1"/>
        </w:rPr>
        <w:t>to</w:t>
      </w:r>
      <w:r w:rsidR="00604B3C" w:rsidRPr="00604B3C">
        <w:rPr>
          <w:rFonts w:eastAsia="Times New Roman" w:cstheme="minorHAnsi"/>
          <w:iCs/>
          <w:color w:val="000000" w:themeColor="text1"/>
        </w:rPr>
        <w:t xml:space="preserve"> have a synchronous connection to MongoDB. This is necessary for real-time CRUD functionality.</w:t>
      </w:r>
      <w:r w:rsidR="00604B3C">
        <w:rPr>
          <w:rFonts w:eastAsia="Times New Roman" w:cstheme="minorHAnsi"/>
          <w:iCs/>
          <w:color w:val="000000" w:themeColor="text1"/>
        </w:rPr>
        <w:t xml:space="preserve"> </w:t>
      </w:r>
      <w:r w:rsidR="00C84E10" w:rsidRPr="00363555">
        <w:rPr>
          <w:rFonts w:eastAsia="Times New Roman" w:cstheme="minorHAnsi"/>
          <w:iCs/>
          <w:color w:val="000000" w:themeColor="text1"/>
        </w:rPr>
        <w:t xml:space="preserve">If not already installed, </w:t>
      </w:r>
      <w:r w:rsidR="00C0696E" w:rsidRPr="00363555">
        <w:rPr>
          <w:rFonts w:eastAsia="Times New Roman" w:cstheme="minorHAnsi"/>
          <w:iCs/>
          <w:color w:val="000000" w:themeColor="text1"/>
        </w:rPr>
        <w:t>Anaconda</w:t>
      </w:r>
      <w:r w:rsidR="00C84E10" w:rsidRPr="00363555">
        <w:rPr>
          <w:rFonts w:eastAsia="Times New Roman" w:cstheme="minorHAnsi"/>
          <w:iCs/>
          <w:color w:val="000000" w:themeColor="text1"/>
        </w:rPr>
        <w:t xml:space="preserve"> will need to be installed as well. </w:t>
      </w:r>
      <w:r w:rsidR="00604B3C">
        <w:rPr>
          <w:rFonts w:eastAsia="Times New Roman" w:cstheme="minorHAnsi"/>
          <w:iCs/>
          <w:color w:val="000000" w:themeColor="text1"/>
        </w:rPr>
        <w:t xml:space="preserve">MongoDB was a reliable resource to host our database information. Using values pulled from our imported AAC database, we were able to create a dashboard that displays those values. This dashboard was given multiple attributes to become a more user-friendly interface. Filtering, selection, and chart placement aids in user navigation while prioritizing space. </w:t>
      </w:r>
      <w:r w:rsidR="00C84E10" w:rsidRPr="00363555">
        <w:rPr>
          <w:rFonts w:eastAsia="Times New Roman" w:cstheme="minorHAnsi"/>
          <w:iCs/>
          <w:color w:val="000000" w:themeColor="text1"/>
        </w:rPr>
        <w:t xml:space="preserve">Installation instructions and download files </w:t>
      </w:r>
      <w:r w:rsidR="00604B3C">
        <w:rPr>
          <w:rFonts w:eastAsia="Times New Roman" w:cstheme="minorHAnsi"/>
          <w:iCs/>
          <w:color w:val="000000" w:themeColor="text1"/>
        </w:rPr>
        <w:t xml:space="preserve">for software applications used </w:t>
      </w:r>
      <w:r w:rsidR="00C84E10" w:rsidRPr="00363555">
        <w:rPr>
          <w:rFonts w:eastAsia="Times New Roman" w:cstheme="minorHAnsi"/>
          <w:iCs/>
          <w:color w:val="000000" w:themeColor="text1"/>
        </w:rPr>
        <w:t>can be found online on their respective websites</w:t>
      </w:r>
      <w:r w:rsidR="00604B3C">
        <w:rPr>
          <w:rFonts w:eastAsia="Times New Roman" w:cstheme="minorHAnsi"/>
          <w:iCs/>
          <w:color w:val="000000" w:themeColor="text1"/>
        </w:rPr>
        <w:t>:</w:t>
      </w:r>
    </w:p>
    <w:p w14:paraId="1B697BF3" w14:textId="38C4DEBD" w:rsidR="00604B3C" w:rsidRDefault="00604B3C" w:rsidP="00B91069">
      <w:pPr>
        <w:suppressAutoHyphens/>
        <w:spacing w:after="0" w:line="240" w:lineRule="auto"/>
        <w:contextualSpacing/>
        <w:rPr>
          <w:rFonts w:eastAsia="Times New Roman" w:cstheme="minorHAnsi"/>
          <w:iCs/>
          <w:color w:val="000000" w:themeColor="text1"/>
        </w:rPr>
      </w:pPr>
    </w:p>
    <w:p w14:paraId="201E1DC9" w14:textId="3E42940E" w:rsidR="00604B3C" w:rsidRDefault="00604B3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r w:rsidRPr="00604B3C">
        <w:rPr>
          <w:rFonts w:eastAsia="Times New Roman" w:cstheme="minorHAnsi"/>
          <w:iCs/>
          <w:color w:val="000000" w:themeColor="text1"/>
        </w:rPr>
        <w:t>https://www.mongodb.com/docs/manual/installation/</w:t>
      </w:r>
    </w:p>
    <w:p w14:paraId="1A2DBE3F" w14:textId="67E83E37" w:rsidR="00604B3C" w:rsidRDefault="00604B3C" w:rsidP="00B91069">
      <w:pPr>
        <w:suppressAutoHyphens/>
        <w:spacing w:after="0" w:line="240" w:lineRule="auto"/>
        <w:contextualSpacing/>
        <w:rPr>
          <w:rFonts w:eastAsia="Times New Roman" w:cstheme="minorHAnsi"/>
          <w:iCs/>
          <w:color w:val="000000" w:themeColor="text1"/>
        </w:rPr>
      </w:pPr>
    </w:p>
    <w:p w14:paraId="53A7C12F" w14:textId="4EFB06DA" w:rsidR="00604B3C" w:rsidRDefault="00604B3C" w:rsidP="00B91069">
      <w:pPr>
        <w:suppressAutoHyphens/>
        <w:spacing w:after="0" w:line="240" w:lineRule="auto"/>
        <w:contextualSpacing/>
        <w:rPr>
          <w:rFonts w:eastAsia="Times New Roman" w:cstheme="minorHAnsi"/>
          <w:iCs/>
          <w:color w:val="000000" w:themeColor="text1"/>
        </w:rPr>
      </w:pPr>
      <w:proofErr w:type="gramStart"/>
      <w:r>
        <w:rPr>
          <w:rFonts w:eastAsia="Times New Roman" w:cstheme="minorHAnsi"/>
          <w:iCs/>
          <w:color w:val="000000" w:themeColor="text1"/>
        </w:rPr>
        <w:t>Anaconda(</w:t>
      </w:r>
      <w:proofErr w:type="gramEnd"/>
      <w:r>
        <w:rPr>
          <w:rFonts w:eastAsia="Times New Roman" w:cstheme="minorHAnsi"/>
          <w:iCs/>
          <w:color w:val="000000" w:themeColor="text1"/>
        </w:rPr>
        <w:t xml:space="preserve">Contains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w:t>
      </w:r>
      <w:hyperlink r:id="rId11" w:history="1">
        <w:r w:rsidRPr="00400EF7">
          <w:rPr>
            <w:rStyle w:val="Hyperlink"/>
            <w:rFonts w:eastAsia="Times New Roman" w:cstheme="minorHAnsi"/>
            <w:iCs/>
          </w:rPr>
          <w:t>https://www.anaconda.com/</w:t>
        </w:r>
      </w:hyperlink>
    </w:p>
    <w:p w14:paraId="0CBF5CC5" w14:textId="77777777" w:rsidR="00604B3C" w:rsidRDefault="00604B3C" w:rsidP="00B91069">
      <w:pPr>
        <w:suppressAutoHyphens/>
        <w:spacing w:after="0" w:line="240" w:lineRule="auto"/>
        <w:contextualSpacing/>
        <w:rPr>
          <w:rFonts w:eastAsia="Times New Roman" w:cstheme="minorHAnsi"/>
          <w:iCs/>
          <w:color w:val="000000" w:themeColor="text1"/>
        </w:rPr>
      </w:pPr>
    </w:p>
    <w:p w14:paraId="42E198C1" w14:textId="1738DCF2" w:rsidR="00C84E10" w:rsidRPr="00363555" w:rsidRDefault="00C84E10" w:rsidP="00B91069">
      <w:pPr>
        <w:suppressAutoHyphens/>
        <w:spacing w:after="0" w:line="240" w:lineRule="auto"/>
        <w:contextualSpacing/>
        <w:rPr>
          <w:rFonts w:eastAsia="Times New Roman" w:cstheme="minorHAnsi"/>
          <w:iCs/>
          <w:color w:val="000000" w:themeColor="text1"/>
        </w:rPr>
      </w:pPr>
      <w:r w:rsidRPr="00363555">
        <w:rPr>
          <w:rFonts w:eastAsia="Times New Roman" w:cstheme="minorHAnsi"/>
          <w:iCs/>
          <w:color w:val="000000" w:themeColor="text1"/>
        </w:rPr>
        <w:t>For the AAC</w:t>
      </w:r>
      <w:r w:rsidR="00604B3C">
        <w:rPr>
          <w:rFonts w:eastAsia="Times New Roman" w:cstheme="minorHAnsi"/>
          <w:iCs/>
          <w:color w:val="000000" w:themeColor="text1"/>
        </w:rPr>
        <w:t xml:space="preserve"> database</w:t>
      </w:r>
      <w:r w:rsidRPr="00363555">
        <w:rPr>
          <w:rFonts w:eastAsia="Times New Roman" w:cstheme="minorHAnsi"/>
          <w:iCs/>
          <w:color w:val="000000" w:themeColor="text1"/>
        </w:rPr>
        <w:t xml:space="preserve"> import the following command lines can be utilized</w:t>
      </w:r>
      <w:r w:rsidR="00604B3C">
        <w:rPr>
          <w:rFonts w:eastAsia="Times New Roman" w:cstheme="minorHAnsi"/>
          <w:iCs/>
          <w:color w:val="000000" w:themeColor="text1"/>
        </w:rPr>
        <w:t xml:space="preserve"> in MongoDB</w:t>
      </w:r>
      <w:r w:rsidRPr="00363555">
        <w:rPr>
          <w:rFonts w:eastAsia="Times New Roman" w:cstheme="minorHAnsi"/>
          <w:iCs/>
          <w:color w:val="000000" w:themeColor="text1"/>
        </w:rPr>
        <w:t>: (Please replace the user credentials and port numbers as needed)</w:t>
      </w:r>
    </w:p>
    <w:p w14:paraId="24B50E29" w14:textId="77777777" w:rsidR="00C84E10" w:rsidRDefault="00C84E10" w:rsidP="00B91069">
      <w:pPr>
        <w:suppressAutoHyphens/>
        <w:spacing w:after="0" w:line="240" w:lineRule="auto"/>
        <w:contextualSpacing/>
        <w:rPr>
          <w:rFonts w:eastAsia="Times New Roman" w:cstheme="minorHAnsi"/>
          <w:i/>
          <w:color w:val="000000" w:themeColor="text1"/>
        </w:rPr>
      </w:pPr>
    </w:p>
    <w:p w14:paraId="577A08E4" w14:textId="77777777" w:rsidR="00C84E10" w:rsidRPr="00C84E10" w:rsidRDefault="00C84E10" w:rsidP="00B91069">
      <w:pPr>
        <w:suppressAutoHyphens/>
        <w:spacing w:after="0" w:line="240" w:lineRule="auto"/>
        <w:contextualSpacing/>
        <w:rPr>
          <w:rFonts w:cstheme="minorHAnsi"/>
          <w:spacing w:val="3"/>
        </w:rPr>
      </w:pPr>
      <w:r w:rsidRPr="00C84E10">
        <w:rPr>
          <w:rFonts w:cstheme="minorHAnsi"/>
          <w:spacing w:val="3"/>
        </w:rPr>
        <w:t>/</w:t>
      </w:r>
      <w:proofErr w:type="spellStart"/>
      <w:r w:rsidRPr="00C84E10">
        <w:rPr>
          <w:rFonts w:cstheme="minorHAnsi"/>
          <w:spacing w:val="3"/>
        </w:rPr>
        <w:t>usr</w:t>
      </w:r>
      <w:proofErr w:type="spellEnd"/>
      <w:r w:rsidRPr="00C84E10">
        <w:rPr>
          <w:rFonts w:cstheme="minorHAnsi"/>
          <w:spacing w:val="3"/>
        </w:rPr>
        <w:t>/local/bin/</w:t>
      </w:r>
      <w:proofErr w:type="spellStart"/>
      <w:r w:rsidRPr="00C84E10">
        <w:rPr>
          <w:rFonts w:cstheme="minorHAnsi"/>
          <w:spacing w:val="3"/>
        </w:rPr>
        <w:t>mongod_ctl</w:t>
      </w:r>
      <w:proofErr w:type="spellEnd"/>
      <w:r w:rsidRPr="00C84E10">
        <w:rPr>
          <w:rFonts w:cstheme="minorHAnsi"/>
          <w:spacing w:val="3"/>
        </w:rPr>
        <w:t xml:space="preserve"> start</w:t>
      </w:r>
    </w:p>
    <w:p w14:paraId="37962ABF" w14:textId="77777777" w:rsidR="00C84E10" w:rsidRPr="00C84E10" w:rsidRDefault="00C84E10" w:rsidP="00B91069">
      <w:pPr>
        <w:suppressAutoHyphens/>
        <w:spacing w:after="0" w:line="240" w:lineRule="auto"/>
        <w:contextualSpacing/>
        <w:rPr>
          <w:rFonts w:cstheme="minorHAnsi"/>
          <w:spacing w:val="3"/>
        </w:rPr>
      </w:pPr>
    </w:p>
    <w:p w14:paraId="77D4B010" w14:textId="77777777" w:rsidR="00C84E10" w:rsidRPr="00C84E10" w:rsidRDefault="00C84E10" w:rsidP="00B91069">
      <w:pPr>
        <w:suppressAutoHyphens/>
        <w:spacing w:after="0" w:line="240" w:lineRule="auto"/>
        <w:contextualSpacing/>
        <w:rPr>
          <w:rFonts w:cstheme="minorHAnsi"/>
          <w:spacing w:val="3"/>
        </w:rPr>
      </w:pPr>
      <w:r w:rsidRPr="00C84E10">
        <w:rPr>
          <w:rFonts w:cstheme="minorHAnsi"/>
          <w:spacing w:val="3"/>
        </w:rPr>
        <w:t>mongo --port &lt;</w:t>
      </w:r>
      <w:proofErr w:type="spellStart"/>
      <w:r w:rsidRPr="00C84E10">
        <w:rPr>
          <w:rFonts w:cstheme="minorHAnsi"/>
          <w:spacing w:val="3"/>
        </w:rPr>
        <w:t>yourport</w:t>
      </w:r>
      <w:proofErr w:type="spellEnd"/>
      <w:r w:rsidRPr="00C84E10">
        <w:rPr>
          <w:rFonts w:cstheme="minorHAnsi"/>
          <w:spacing w:val="3"/>
        </w:rPr>
        <w:t>#&gt; --</w:t>
      </w:r>
      <w:proofErr w:type="spellStart"/>
      <w:r w:rsidRPr="00C84E10">
        <w:rPr>
          <w:rFonts w:cstheme="minorHAnsi"/>
          <w:spacing w:val="3"/>
        </w:rPr>
        <w:t>authenticationDatabase</w:t>
      </w:r>
      <w:proofErr w:type="spellEnd"/>
      <w:r w:rsidRPr="00C84E10">
        <w:rPr>
          <w:rFonts w:cstheme="minorHAnsi"/>
          <w:spacing w:val="3"/>
        </w:rPr>
        <w:t xml:space="preserve"> "admin" -u "</w:t>
      </w:r>
      <w:proofErr w:type="spellStart"/>
      <w:r w:rsidRPr="00C84E10">
        <w:rPr>
          <w:rFonts w:cstheme="minorHAnsi"/>
          <w:spacing w:val="3"/>
        </w:rPr>
        <w:t>myUserAdmin</w:t>
      </w:r>
      <w:proofErr w:type="spellEnd"/>
      <w:r w:rsidRPr="00C84E10">
        <w:rPr>
          <w:rFonts w:cstheme="minorHAnsi"/>
          <w:spacing w:val="3"/>
        </w:rPr>
        <w:t>" -p</w:t>
      </w:r>
    </w:p>
    <w:p w14:paraId="24952AC1" w14:textId="77777777" w:rsidR="00C84E10" w:rsidRPr="00C84E10" w:rsidRDefault="00C84E10" w:rsidP="00B91069">
      <w:pPr>
        <w:suppressAutoHyphens/>
        <w:spacing w:after="0" w:line="240" w:lineRule="auto"/>
        <w:contextualSpacing/>
        <w:rPr>
          <w:rFonts w:cstheme="minorHAnsi"/>
          <w:spacing w:val="3"/>
        </w:rPr>
      </w:pPr>
    </w:p>
    <w:p w14:paraId="49AEA337" w14:textId="1AB1D312" w:rsidR="00822035" w:rsidRDefault="00C84E10" w:rsidP="00B91069">
      <w:pPr>
        <w:suppressAutoHyphens/>
        <w:spacing w:after="0" w:line="240" w:lineRule="auto"/>
        <w:contextualSpacing/>
        <w:rPr>
          <w:rFonts w:eastAsia="Times New Roman" w:cstheme="minorHAnsi"/>
          <w:i/>
        </w:rPr>
      </w:pPr>
      <w:proofErr w:type="spellStart"/>
      <w:r w:rsidRPr="00C84E10">
        <w:rPr>
          <w:rFonts w:cstheme="minorHAnsi"/>
          <w:spacing w:val="3"/>
        </w:rPr>
        <w:t>mongoimport</w:t>
      </w:r>
      <w:proofErr w:type="spellEnd"/>
      <w:r w:rsidRPr="00C84E10">
        <w:rPr>
          <w:rFonts w:cstheme="minorHAnsi"/>
          <w:spacing w:val="3"/>
        </w:rPr>
        <w:t xml:space="preserve"> --port ##### --</w:t>
      </w:r>
      <w:proofErr w:type="spellStart"/>
      <w:r w:rsidRPr="00C84E10">
        <w:rPr>
          <w:rFonts w:cstheme="minorHAnsi"/>
          <w:spacing w:val="3"/>
        </w:rPr>
        <w:t>db</w:t>
      </w:r>
      <w:proofErr w:type="spellEnd"/>
      <w:r w:rsidRPr="00C84E10">
        <w:rPr>
          <w:rFonts w:cstheme="minorHAnsi"/>
          <w:spacing w:val="3"/>
        </w:rPr>
        <w:t xml:space="preserve"> AAC --collection animals --type=csv --</w:t>
      </w:r>
      <w:proofErr w:type="spellStart"/>
      <w:r w:rsidRPr="00C84E10">
        <w:rPr>
          <w:rFonts w:cstheme="minorHAnsi"/>
          <w:spacing w:val="3"/>
        </w:rPr>
        <w:t>headerline</w:t>
      </w:r>
      <w:proofErr w:type="spellEnd"/>
      <w:r w:rsidRPr="00C84E10">
        <w:rPr>
          <w:rFonts w:cstheme="minorHAnsi"/>
          <w:spacing w:val="3"/>
        </w:rPr>
        <w:t xml:space="preserve"> ./aac_shelter_outcomes.csv</w:t>
      </w:r>
      <w:r w:rsidRPr="00C84E10">
        <w:rPr>
          <w:rFonts w:eastAsia="Times New Roman" w:cstheme="minorHAnsi"/>
          <w:i/>
        </w:rPr>
        <w:t xml:space="preserve"> </w:t>
      </w:r>
    </w:p>
    <w:p w14:paraId="32FB1389" w14:textId="652938DF" w:rsidR="00605A1F" w:rsidRDefault="00605A1F" w:rsidP="00B91069">
      <w:pPr>
        <w:suppressAutoHyphens/>
        <w:spacing w:after="0" w:line="240" w:lineRule="auto"/>
        <w:contextualSpacing/>
        <w:rPr>
          <w:rFonts w:eastAsia="Times New Roman" w:cstheme="minorHAnsi"/>
          <w:i/>
        </w:rPr>
      </w:pPr>
    </w:p>
    <w:p w14:paraId="57AB3E78" w14:textId="503176C6" w:rsidR="00B91069" w:rsidRDefault="00605A1F" w:rsidP="00B91069">
      <w:pPr>
        <w:suppressAutoHyphens/>
        <w:spacing w:after="0" w:line="240" w:lineRule="auto"/>
        <w:contextualSpacing/>
        <w:rPr>
          <w:rFonts w:eastAsia="Times New Roman" w:cstheme="minorHAnsi"/>
          <w:iCs/>
        </w:rPr>
      </w:pPr>
      <w:r>
        <w:rPr>
          <w:rFonts w:eastAsia="Times New Roman" w:cstheme="minorHAnsi"/>
          <w:iCs/>
        </w:rPr>
        <w:t xml:space="preserve">The CSV file for the AAC import can be found here: </w:t>
      </w:r>
      <w:hyperlink r:id="rId12" w:history="1">
        <w:r w:rsidRPr="00605A1F">
          <w:rPr>
            <w:rStyle w:val="Hyperlink"/>
            <w:rFonts w:eastAsia="Times New Roman" w:cstheme="minorHAnsi"/>
            <w:iCs/>
          </w:rPr>
          <w:t>https://learn.snhu.edu/content/enforced/AACCSV</w:t>
        </w:r>
      </w:hyperlink>
    </w:p>
    <w:p w14:paraId="14A679BA" w14:textId="77777777" w:rsidR="00605A1F" w:rsidRPr="00B91069" w:rsidRDefault="00605A1F" w:rsidP="00B91069">
      <w:pPr>
        <w:suppressAutoHyphens/>
        <w:spacing w:after="0" w:line="240" w:lineRule="auto"/>
        <w:contextualSpacing/>
        <w:rPr>
          <w:rFonts w:eastAsia="Times New Roman" w:cstheme="minorHAnsi"/>
          <w:i/>
          <w:color w:val="000000" w:themeColor="text1"/>
        </w:rPr>
      </w:pPr>
    </w:p>
    <w:p w14:paraId="0EA1120F" w14:textId="292806B3" w:rsidR="00B91069" w:rsidRPr="00B91069" w:rsidRDefault="00822035" w:rsidP="00FC1043">
      <w:pPr>
        <w:pStyle w:val="Heading2"/>
        <w:spacing w:after="0"/>
        <w:contextualSpacing/>
        <w:rPr>
          <w:rFonts w:cstheme="minorHAnsi"/>
          <w:i/>
        </w:rPr>
      </w:pPr>
      <w:r w:rsidRPr="00B91069">
        <w:rPr>
          <w:rFonts w:asciiTheme="minorHAnsi" w:hAnsiTheme="minorHAnsi" w:cstheme="minorHAnsi"/>
          <w:sz w:val="22"/>
          <w:szCs w:val="22"/>
        </w:rPr>
        <w:t>Usage</w:t>
      </w:r>
    </w:p>
    <w:p w14:paraId="40D9EBD8" w14:textId="208BD481"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w:t>
      </w:r>
      <w:r w:rsidR="002F6443">
        <w:rPr>
          <w:sz w:val="22"/>
          <w:szCs w:val="22"/>
        </w:rPr>
        <w:t xml:space="preserve">hallenges </w:t>
      </w:r>
    </w:p>
    <w:p w14:paraId="5753F9D7" w14:textId="77777777" w:rsidR="00C0696E" w:rsidRPr="00C0696E" w:rsidRDefault="00C0696E" w:rsidP="00C0696E">
      <w:pPr>
        <w:suppressAutoHyphens/>
        <w:spacing w:after="0" w:line="240" w:lineRule="auto"/>
        <w:ind w:left="630"/>
        <w:contextualSpacing/>
        <w:rPr>
          <w:rFonts w:eastAsia="Times New Roman" w:cstheme="minorHAnsi"/>
          <w:iCs/>
          <w:color w:val="000000" w:themeColor="text1"/>
        </w:rPr>
      </w:pPr>
      <w:r w:rsidRPr="00C0696E">
        <w:rPr>
          <w:rFonts w:eastAsia="Times New Roman" w:cstheme="minorHAnsi"/>
          <w:iCs/>
          <w:color w:val="000000" w:themeColor="text1"/>
        </w:rPr>
        <w:t>Several challenges came up during the development of this project. Some of these included a base64 error, chart/map sizing, and a lack of data.</w:t>
      </w:r>
    </w:p>
    <w:p w14:paraId="4BA48CB7" w14:textId="77777777" w:rsidR="00C0696E" w:rsidRPr="00C0696E" w:rsidRDefault="00C0696E" w:rsidP="00C0696E">
      <w:pPr>
        <w:suppressAutoHyphens/>
        <w:spacing w:after="0" w:line="240" w:lineRule="auto"/>
        <w:ind w:left="630"/>
        <w:contextualSpacing/>
        <w:rPr>
          <w:rFonts w:eastAsia="Times New Roman" w:cstheme="minorHAnsi"/>
          <w:iCs/>
          <w:color w:val="000000" w:themeColor="text1"/>
        </w:rPr>
      </w:pPr>
    </w:p>
    <w:p w14:paraId="02B719A2" w14:textId="77777777" w:rsidR="00C0696E" w:rsidRPr="00C0696E" w:rsidRDefault="00C0696E" w:rsidP="00C0696E">
      <w:pPr>
        <w:suppressAutoHyphens/>
        <w:spacing w:after="0" w:line="240" w:lineRule="auto"/>
        <w:ind w:left="630"/>
        <w:contextualSpacing/>
        <w:rPr>
          <w:rFonts w:eastAsia="Times New Roman" w:cstheme="minorHAnsi"/>
          <w:iCs/>
          <w:color w:val="000000" w:themeColor="text1"/>
        </w:rPr>
      </w:pPr>
      <w:r w:rsidRPr="00C0696E">
        <w:rPr>
          <w:rFonts w:eastAsia="Times New Roman" w:cstheme="minorHAnsi"/>
          <w:iCs/>
          <w:color w:val="000000" w:themeColor="text1"/>
        </w:rPr>
        <w:t>One of the errors I received was "</w:t>
      </w:r>
      <w:proofErr w:type="spellStart"/>
      <w:r w:rsidRPr="00C0696E">
        <w:rPr>
          <w:rFonts w:eastAsia="Times New Roman" w:cstheme="minorHAnsi"/>
          <w:iCs/>
          <w:color w:val="000000" w:themeColor="text1"/>
        </w:rPr>
        <w:t>NameError</w:t>
      </w:r>
      <w:proofErr w:type="spellEnd"/>
      <w:r w:rsidRPr="00C0696E">
        <w:rPr>
          <w:rFonts w:eastAsia="Times New Roman" w:cstheme="minorHAnsi"/>
          <w:iCs/>
          <w:color w:val="000000" w:themeColor="text1"/>
        </w:rPr>
        <w:t>: name 'base64' is not defined". This confused me as the base64 line of code in the project was pre-provided in our starter code. After looking at online resources, I realized the program could not find base64 to pull from so I had to import it.</w:t>
      </w:r>
    </w:p>
    <w:p w14:paraId="455F0476" w14:textId="77777777" w:rsidR="00C0696E" w:rsidRPr="00C0696E" w:rsidRDefault="00C0696E" w:rsidP="00C0696E">
      <w:pPr>
        <w:suppressAutoHyphens/>
        <w:spacing w:after="0" w:line="240" w:lineRule="auto"/>
        <w:ind w:left="630"/>
        <w:contextualSpacing/>
        <w:rPr>
          <w:rFonts w:eastAsia="Times New Roman" w:cstheme="minorHAnsi"/>
          <w:iCs/>
          <w:color w:val="000000" w:themeColor="text1"/>
        </w:rPr>
      </w:pPr>
    </w:p>
    <w:p w14:paraId="693B0DF1" w14:textId="77777777" w:rsidR="00C0696E" w:rsidRPr="00C0696E" w:rsidRDefault="00C0696E" w:rsidP="00C0696E">
      <w:pPr>
        <w:suppressAutoHyphens/>
        <w:spacing w:after="0" w:line="240" w:lineRule="auto"/>
        <w:ind w:left="630"/>
        <w:contextualSpacing/>
        <w:rPr>
          <w:rFonts w:eastAsia="Times New Roman" w:cstheme="minorHAnsi"/>
          <w:iCs/>
          <w:color w:val="000000" w:themeColor="text1"/>
        </w:rPr>
      </w:pPr>
      <w:r w:rsidRPr="00C0696E">
        <w:rPr>
          <w:rFonts w:eastAsia="Times New Roman" w:cstheme="minorHAnsi"/>
          <w:iCs/>
          <w:color w:val="000000" w:themeColor="text1"/>
        </w:rPr>
        <w:t>After I created the charts, I noticed that they did not want to display once I attempted to view the dashboard using the endpoint link. After I adjusted the pie chart's width and height, they ended up showing side-by-side as intended.</w:t>
      </w:r>
    </w:p>
    <w:p w14:paraId="1992B6B0" w14:textId="77777777" w:rsidR="00C0696E" w:rsidRPr="00C0696E" w:rsidRDefault="00C0696E" w:rsidP="00C0696E">
      <w:pPr>
        <w:suppressAutoHyphens/>
        <w:spacing w:after="0" w:line="240" w:lineRule="auto"/>
        <w:ind w:left="630"/>
        <w:contextualSpacing/>
        <w:rPr>
          <w:rFonts w:eastAsia="Times New Roman" w:cstheme="minorHAnsi"/>
          <w:iCs/>
          <w:color w:val="000000" w:themeColor="text1"/>
        </w:rPr>
      </w:pPr>
    </w:p>
    <w:p w14:paraId="22B5F379" w14:textId="73F19E34" w:rsidR="00A00756" w:rsidRDefault="00C0696E" w:rsidP="00C0696E">
      <w:pPr>
        <w:suppressAutoHyphens/>
        <w:spacing w:after="0" w:line="240" w:lineRule="auto"/>
        <w:ind w:left="630"/>
        <w:contextualSpacing/>
        <w:rPr>
          <w:rFonts w:eastAsia="Times New Roman" w:cstheme="minorHAnsi"/>
          <w:iCs/>
          <w:color w:val="000000" w:themeColor="text1"/>
        </w:rPr>
      </w:pPr>
      <w:r w:rsidRPr="00C0696E">
        <w:rPr>
          <w:rFonts w:eastAsia="Times New Roman" w:cstheme="minorHAnsi"/>
          <w:iCs/>
          <w:color w:val="000000" w:themeColor="text1"/>
        </w:rPr>
        <w:t>The filter conditions added through radio buttons show different queried results than what is set at default. For conditions such as “water rescue”, it only showed one breed of dog when I ran the code. I thought this might be an error for me to fix, but after testing in my client I realized there were no dogs with breeds “Newfoundland Mix” and “</w:t>
      </w:r>
      <w:proofErr w:type="spellStart"/>
      <w:r w:rsidRPr="00C0696E">
        <w:rPr>
          <w:rFonts w:eastAsia="Times New Roman" w:cstheme="minorHAnsi"/>
          <w:iCs/>
          <w:color w:val="000000" w:themeColor="text1"/>
        </w:rPr>
        <w:t>Chesa</w:t>
      </w:r>
      <w:proofErr w:type="spellEnd"/>
      <w:r w:rsidRPr="00C0696E">
        <w:rPr>
          <w:rFonts w:eastAsia="Times New Roman" w:cstheme="minorHAnsi"/>
          <w:iCs/>
          <w:color w:val="000000" w:themeColor="text1"/>
        </w:rPr>
        <w:t xml:space="preserve"> Bay </w:t>
      </w:r>
      <w:proofErr w:type="spellStart"/>
      <w:r w:rsidRPr="00C0696E">
        <w:rPr>
          <w:rFonts w:eastAsia="Times New Roman" w:cstheme="minorHAnsi"/>
          <w:iCs/>
          <w:color w:val="000000" w:themeColor="text1"/>
        </w:rPr>
        <w:t>Retr</w:t>
      </w:r>
      <w:proofErr w:type="spellEnd"/>
      <w:r w:rsidRPr="00C0696E">
        <w:rPr>
          <w:rFonts w:eastAsia="Times New Roman" w:cstheme="minorHAnsi"/>
          <w:iCs/>
          <w:color w:val="000000" w:themeColor="text1"/>
        </w:rPr>
        <w:t xml:space="preserve"> Mix” that fit the other sex and training age requirements as well. For further context, I chose to use these mixed breeds based on what breeds I saw available in the AAC CSV file.</w:t>
      </w:r>
    </w:p>
    <w:p w14:paraId="174F1E97" w14:textId="77777777" w:rsidR="00C0696E" w:rsidRPr="002F6443" w:rsidRDefault="00C0696E" w:rsidP="00C0696E">
      <w:pPr>
        <w:suppressAutoHyphens/>
        <w:spacing w:after="0" w:line="240" w:lineRule="auto"/>
        <w:ind w:left="630"/>
        <w:contextualSpacing/>
        <w:rPr>
          <w:rFonts w:cstheme="minorHAnsi"/>
          <w:iCs/>
        </w:rPr>
      </w:pPr>
    </w:p>
    <w:p w14:paraId="52D18C12" w14:textId="7D8B9907" w:rsidR="0026570F" w:rsidRDefault="00822035" w:rsidP="007A60F1">
      <w:pPr>
        <w:pStyle w:val="Heading3"/>
        <w:keepNext w:val="0"/>
        <w:keepLines w:val="0"/>
        <w:suppressAutoHyphens/>
        <w:spacing w:before="0" w:line="240" w:lineRule="auto"/>
        <w:contextualSpacing/>
        <w:rPr>
          <w:sz w:val="22"/>
          <w:szCs w:val="22"/>
        </w:rPr>
      </w:pPr>
      <w:r w:rsidRPr="00B91069">
        <w:rPr>
          <w:sz w:val="22"/>
          <w:szCs w:val="22"/>
        </w:rPr>
        <w:t>Screenshots</w:t>
      </w:r>
    </w:p>
    <w:p w14:paraId="6F7A965B" w14:textId="77777777" w:rsidR="00FC1043" w:rsidRPr="00FC1043" w:rsidRDefault="00FC1043" w:rsidP="00FC1043"/>
    <w:p w14:paraId="30B4284D" w14:textId="53421B3F" w:rsidR="00FC1043" w:rsidRDefault="00A00756" w:rsidP="00A00756">
      <w:pPr>
        <w:rPr>
          <w:b/>
          <w:bCs/>
        </w:rPr>
      </w:pPr>
      <w:r>
        <w:rPr>
          <w:b/>
          <w:bCs/>
        </w:rPr>
        <w:t>Water Rescue</w:t>
      </w:r>
      <w:r w:rsidR="0026570F" w:rsidRPr="00FC1043">
        <w:rPr>
          <w:b/>
          <w:bCs/>
        </w:rPr>
        <w:t>:</w:t>
      </w:r>
      <w:r w:rsidR="00FC1043" w:rsidRPr="00FC1043">
        <w:rPr>
          <w:b/>
          <w:bCs/>
        </w:rPr>
        <w:t xml:space="preserve"> </w:t>
      </w:r>
    </w:p>
    <w:p w14:paraId="2A1C1947" w14:textId="77777777" w:rsidR="007A60F1" w:rsidRDefault="007A60F1" w:rsidP="00A00756">
      <w:pPr>
        <w:rPr>
          <w:b/>
          <w:bCs/>
        </w:rPr>
      </w:pPr>
    </w:p>
    <w:p w14:paraId="0A001CCF" w14:textId="4AE3C977" w:rsidR="007A60F1" w:rsidRDefault="007A60F1" w:rsidP="00A00756">
      <w:pPr>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1FB4C60E" wp14:editId="3045051B">
            <wp:extent cx="5943600" cy="342963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413DB3CB" w14:textId="1B5956C2" w:rsidR="00FC1043" w:rsidRDefault="00A00756"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Mountain and Wilderness Rescue</w:t>
      </w:r>
      <w:r w:rsidR="00FC1043" w:rsidRPr="00FC1043">
        <w:rPr>
          <w:rFonts w:eastAsia="Times New Roman" w:cstheme="minorHAnsi"/>
          <w:b/>
          <w:bCs/>
          <w:i/>
          <w:color w:val="000000" w:themeColor="text1"/>
        </w:rPr>
        <w:t>:</w:t>
      </w:r>
    </w:p>
    <w:p w14:paraId="4D621E1A" w14:textId="77777777" w:rsidR="007A60F1" w:rsidRDefault="007A60F1" w:rsidP="00B91069">
      <w:pPr>
        <w:suppressAutoHyphens/>
        <w:spacing w:after="0" w:line="240" w:lineRule="auto"/>
        <w:contextualSpacing/>
        <w:rPr>
          <w:rFonts w:eastAsia="Times New Roman" w:cstheme="minorHAnsi"/>
          <w:b/>
          <w:bCs/>
          <w:i/>
          <w:color w:val="000000" w:themeColor="text1"/>
        </w:rPr>
      </w:pPr>
    </w:p>
    <w:p w14:paraId="07A775CD" w14:textId="59AF63B7" w:rsidR="007A60F1" w:rsidRDefault="007A60F1"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drawing>
          <wp:inline distT="0" distB="0" distL="0" distR="0" wp14:anchorId="38915A9E" wp14:editId="642021A5">
            <wp:extent cx="5943600" cy="3460750"/>
            <wp:effectExtent l="0" t="0" r="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4EDFBCE6" w14:textId="785EB345" w:rsidR="00A00756" w:rsidRDefault="00A00756" w:rsidP="00B91069">
      <w:pPr>
        <w:suppressAutoHyphens/>
        <w:spacing w:after="0" w:line="240" w:lineRule="auto"/>
        <w:contextualSpacing/>
        <w:rPr>
          <w:rFonts w:eastAsia="Times New Roman" w:cstheme="minorHAnsi"/>
          <w:b/>
          <w:bCs/>
          <w:i/>
          <w:color w:val="000000" w:themeColor="text1"/>
        </w:rPr>
      </w:pPr>
    </w:p>
    <w:p w14:paraId="64105799" w14:textId="1D534622" w:rsidR="00A00756" w:rsidRDefault="00A00756" w:rsidP="00B91069">
      <w:pPr>
        <w:suppressAutoHyphens/>
        <w:spacing w:after="0" w:line="240" w:lineRule="auto"/>
        <w:contextualSpacing/>
        <w:rPr>
          <w:rFonts w:eastAsia="Times New Roman" w:cstheme="minorHAnsi"/>
          <w:b/>
          <w:bCs/>
          <w:i/>
          <w:color w:val="000000" w:themeColor="text1"/>
        </w:rPr>
      </w:pPr>
      <w:r w:rsidRPr="00A00756">
        <w:rPr>
          <w:rFonts w:eastAsia="Times New Roman" w:cstheme="minorHAnsi"/>
          <w:b/>
          <w:bCs/>
          <w:i/>
          <w:color w:val="000000" w:themeColor="text1"/>
        </w:rPr>
        <w:t>Disaster or Individual Tracking</w:t>
      </w:r>
      <w:r>
        <w:rPr>
          <w:rFonts w:eastAsia="Times New Roman" w:cstheme="minorHAnsi"/>
          <w:b/>
          <w:bCs/>
          <w:i/>
          <w:color w:val="000000" w:themeColor="text1"/>
        </w:rPr>
        <w:t>:</w:t>
      </w:r>
    </w:p>
    <w:p w14:paraId="1EB650AF" w14:textId="77777777" w:rsidR="007A60F1" w:rsidRDefault="007A60F1" w:rsidP="00B91069">
      <w:pPr>
        <w:suppressAutoHyphens/>
        <w:spacing w:after="0" w:line="240" w:lineRule="auto"/>
        <w:contextualSpacing/>
        <w:rPr>
          <w:rFonts w:eastAsia="Times New Roman" w:cstheme="minorHAnsi"/>
          <w:b/>
          <w:bCs/>
          <w:i/>
          <w:color w:val="000000" w:themeColor="text1"/>
        </w:rPr>
      </w:pPr>
    </w:p>
    <w:p w14:paraId="02847FF3" w14:textId="538738DF" w:rsidR="007A60F1" w:rsidRDefault="007A60F1"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lastRenderedPageBreak/>
        <w:drawing>
          <wp:inline distT="0" distB="0" distL="0" distR="0" wp14:anchorId="059DB043" wp14:editId="051AD378">
            <wp:extent cx="5943600" cy="3454400"/>
            <wp:effectExtent l="0" t="0" r="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588A25D6" w14:textId="46DA6E1D" w:rsidR="00A00756" w:rsidRDefault="00A00756" w:rsidP="00B91069">
      <w:pPr>
        <w:suppressAutoHyphens/>
        <w:spacing w:after="0" w:line="240" w:lineRule="auto"/>
        <w:contextualSpacing/>
        <w:rPr>
          <w:rFonts w:eastAsia="Times New Roman" w:cstheme="minorHAnsi"/>
          <w:b/>
          <w:bCs/>
          <w:i/>
          <w:color w:val="000000" w:themeColor="text1"/>
        </w:rPr>
      </w:pPr>
    </w:p>
    <w:p w14:paraId="44BF338A" w14:textId="4829AC2D" w:rsidR="00A00756" w:rsidRDefault="00A00756"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Reset:</w:t>
      </w:r>
    </w:p>
    <w:p w14:paraId="01BF274C" w14:textId="77777777" w:rsidR="007A60F1" w:rsidRDefault="007A60F1" w:rsidP="00B91069">
      <w:pPr>
        <w:suppressAutoHyphens/>
        <w:spacing w:after="0" w:line="240" w:lineRule="auto"/>
        <w:contextualSpacing/>
        <w:rPr>
          <w:rFonts w:eastAsia="Times New Roman" w:cstheme="minorHAnsi"/>
          <w:b/>
          <w:bCs/>
          <w:i/>
          <w:color w:val="000000" w:themeColor="text1"/>
        </w:rPr>
      </w:pPr>
    </w:p>
    <w:p w14:paraId="3E6D9493" w14:textId="5799594C" w:rsidR="007A60F1" w:rsidRDefault="007A60F1"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drawing>
          <wp:inline distT="0" distB="0" distL="0" distR="0" wp14:anchorId="61A35AFE" wp14:editId="28A4DC04">
            <wp:extent cx="5943600" cy="344170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31039C44" w14:textId="728EA681" w:rsidR="007A60F1" w:rsidRDefault="007A60F1" w:rsidP="00B91069">
      <w:pPr>
        <w:suppressAutoHyphens/>
        <w:spacing w:after="0" w:line="240" w:lineRule="auto"/>
        <w:contextualSpacing/>
        <w:rPr>
          <w:rFonts w:eastAsia="Times New Roman" w:cstheme="minorHAnsi"/>
          <w:b/>
          <w:bCs/>
          <w:i/>
          <w:color w:val="000000" w:themeColor="text1"/>
        </w:rPr>
      </w:pPr>
    </w:p>
    <w:p w14:paraId="65969FD7" w14:textId="3CC4EFC2" w:rsidR="007A60F1" w:rsidRDefault="007A60F1"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Close up of Logo and Charts for Visibility:</w:t>
      </w:r>
    </w:p>
    <w:p w14:paraId="6A2EB127" w14:textId="1AC0901D" w:rsidR="007A60F1" w:rsidRDefault="007A60F1"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lastRenderedPageBreak/>
        <w:drawing>
          <wp:inline distT="0" distB="0" distL="0" distR="0" wp14:anchorId="7AFA09DB" wp14:editId="030966FC">
            <wp:extent cx="5943600" cy="3378835"/>
            <wp:effectExtent l="0" t="0" r="0" b="0"/>
            <wp:docPr id="8" name="Picture 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p w14:paraId="686575B6" w14:textId="1761BB69" w:rsidR="007A60F1" w:rsidRDefault="007A60F1" w:rsidP="00B91069">
      <w:pPr>
        <w:suppressAutoHyphens/>
        <w:spacing w:after="0" w:line="240" w:lineRule="auto"/>
        <w:contextualSpacing/>
        <w:rPr>
          <w:rFonts w:eastAsia="Times New Roman" w:cstheme="minorHAnsi"/>
          <w:b/>
          <w:bCs/>
          <w:i/>
          <w:color w:val="000000" w:themeColor="text1"/>
        </w:rPr>
      </w:pPr>
    </w:p>
    <w:p w14:paraId="1B5F5B07" w14:textId="42FE5FF6" w:rsidR="007A60F1" w:rsidRPr="00FC1043" w:rsidRDefault="007A60F1"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drawing>
          <wp:inline distT="0" distB="0" distL="0" distR="0" wp14:anchorId="33B442F9" wp14:editId="61BC997E">
            <wp:extent cx="5943600" cy="2169795"/>
            <wp:effectExtent l="0" t="0" r="0" b="1905"/>
            <wp:docPr id="9" name="Picture 9"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52845BA9" w14:textId="46DA6232" w:rsidR="00B91069" w:rsidRDefault="0026570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r>
    </w:p>
    <w:p w14:paraId="31A31EE8" w14:textId="77777777" w:rsidR="0026570F" w:rsidRPr="00B91069" w:rsidRDefault="0026570F"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54D9310" w:rsidR="008839D7" w:rsidRPr="00B91069" w:rsidRDefault="00076FB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Madison Lopert</w:t>
      </w:r>
    </w:p>
    <w:sectPr w:rsidR="008839D7"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AA35" w14:textId="77777777" w:rsidR="00D438A2" w:rsidRDefault="00D438A2" w:rsidP="00365759">
      <w:pPr>
        <w:spacing w:after="0" w:line="240" w:lineRule="auto"/>
      </w:pPr>
      <w:r>
        <w:separator/>
      </w:r>
    </w:p>
  </w:endnote>
  <w:endnote w:type="continuationSeparator" w:id="0">
    <w:p w14:paraId="534F91DC" w14:textId="77777777" w:rsidR="00D438A2" w:rsidRDefault="00D438A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A53F4" w14:textId="77777777" w:rsidR="00D438A2" w:rsidRDefault="00D438A2" w:rsidP="00365759">
      <w:pPr>
        <w:spacing w:after="0" w:line="240" w:lineRule="auto"/>
      </w:pPr>
      <w:r>
        <w:separator/>
      </w:r>
    </w:p>
  </w:footnote>
  <w:footnote w:type="continuationSeparator" w:id="0">
    <w:p w14:paraId="220883A8" w14:textId="77777777" w:rsidR="00D438A2" w:rsidRDefault="00D438A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5F6844"/>
    <w:multiLevelType w:val="hybridMultilevel"/>
    <w:tmpl w:val="AC0E1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F26966"/>
    <w:multiLevelType w:val="hybridMultilevel"/>
    <w:tmpl w:val="524A573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38783609">
    <w:abstractNumId w:val="5"/>
  </w:num>
  <w:num w:numId="2" w16cid:durableId="1893996473">
    <w:abstractNumId w:val="5"/>
  </w:num>
  <w:num w:numId="3" w16cid:durableId="746732114">
    <w:abstractNumId w:val="0"/>
  </w:num>
  <w:num w:numId="4" w16cid:durableId="2061829349">
    <w:abstractNumId w:val="2"/>
  </w:num>
  <w:num w:numId="5" w16cid:durableId="379399243">
    <w:abstractNumId w:val="1"/>
  </w:num>
  <w:num w:numId="6" w16cid:durableId="1596551541">
    <w:abstractNumId w:val="4"/>
  </w:num>
  <w:num w:numId="7" w16cid:durableId="3270956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7893"/>
    <w:rsid w:val="00023D21"/>
    <w:rsid w:val="00045D5E"/>
    <w:rsid w:val="00062C5B"/>
    <w:rsid w:val="00076030"/>
    <w:rsid w:val="00076FB3"/>
    <w:rsid w:val="00085B07"/>
    <w:rsid w:val="000A53B7"/>
    <w:rsid w:val="000B7A66"/>
    <w:rsid w:val="000F4AB8"/>
    <w:rsid w:val="001109AD"/>
    <w:rsid w:val="00130956"/>
    <w:rsid w:val="001525E8"/>
    <w:rsid w:val="00195D34"/>
    <w:rsid w:val="0020165D"/>
    <w:rsid w:val="0023726F"/>
    <w:rsid w:val="0026570F"/>
    <w:rsid w:val="002E7106"/>
    <w:rsid w:val="002F6443"/>
    <w:rsid w:val="00310F54"/>
    <w:rsid w:val="003154C1"/>
    <w:rsid w:val="00323172"/>
    <w:rsid w:val="00341AFD"/>
    <w:rsid w:val="00350069"/>
    <w:rsid w:val="00351461"/>
    <w:rsid w:val="00363555"/>
    <w:rsid w:val="00365759"/>
    <w:rsid w:val="0038616B"/>
    <w:rsid w:val="00407E37"/>
    <w:rsid w:val="004E4A7A"/>
    <w:rsid w:val="005112B1"/>
    <w:rsid w:val="00527505"/>
    <w:rsid w:val="005509B7"/>
    <w:rsid w:val="005552C4"/>
    <w:rsid w:val="00584CAF"/>
    <w:rsid w:val="005925DE"/>
    <w:rsid w:val="005B68C7"/>
    <w:rsid w:val="00604B3C"/>
    <w:rsid w:val="00605A1F"/>
    <w:rsid w:val="00615EDF"/>
    <w:rsid w:val="00620A6C"/>
    <w:rsid w:val="006F1A6C"/>
    <w:rsid w:val="00700515"/>
    <w:rsid w:val="007061EE"/>
    <w:rsid w:val="00773E50"/>
    <w:rsid w:val="007A60F1"/>
    <w:rsid w:val="00822035"/>
    <w:rsid w:val="008647E4"/>
    <w:rsid w:val="00875A1A"/>
    <w:rsid w:val="0087630D"/>
    <w:rsid w:val="008839D7"/>
    <w:rsid w:val="008F6BDD"/>
    <w:rsid w:val="0090505D"/>
    <w:rsid w:val="009101FC"/>
    <w:rsid w:val="00967575"/>
    <w:rsid w:val="00987399"/>
    <w:rsid w:val="009D121E"/>
    <w:rsid w:val="00A00756"/>
    <w:rsid w:val="00A27A24"/>
    <w:rsid w:val="00A31722"/>
    <w:rsid w:val="00A32A1E"/>
    <w:rsid w:val="00AD4D77"/>
    <w:rsid w:val="00B91069"/>
    <w:rsid w:val="00BC433B"/>
    <w:rsid w:val="00BE5FE7"/>
    <w:rsid w:val="00BF03E1"/>
    <w:rsid w:val="00C02DCF"/>
    <w:rsid w:val="00C0696E"/>
    <w:rsid w:val="00C726A6"/>
    <w:rsid w:val="00C84E10"/>
    <w:rsid w:val="00CA10C6"/>
    <w:rsid w:val="00D438A2"/>
    <w:rsid w:val="00E06430"/>
    <w:rsid w:val="00E265CD"/>
    <w:rsid w:val="00E50902"/>
    <w:rsid w:val="00E5141B"/>
    <w:rsid w:val="00EA0673"/>
    <w:rsid w:val="00EC4B56"/>
    <w:rsid w:val="00F76F0A"/>
    <w:rsid w:val="00FC1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63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884125930">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learn.snhu.edu/content/enforced/1272228-CS-340-T4224-OL-TRAD-UG.23EW4/course_documents/aac_shelter_outcomes.csv?_&amp;d2lSessionVal=NxqDMPfYIvryfdH3H9hQNNVOA&amp;ou=1272228"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anaconda.com/"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learn.snhu.edu/content/enforced/1272228-CS-340-T4224-OL-TRAD-UG.23EW4/course_documents/CS%20340%20Dashboard%20Specifications%20Document.pdf?_&amp;d2lSessionVal=NxqDMPfYIvryfdH3H9hQNNVOA&amp;ou=1272228" TargetMode="Externa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Lopert, Madison</cp:lastModifiedBy>
  <cp:revision>2</cp:revision>
  <dcterms:created xsi:type="dcterms:W3CDTF">2023-04-16T20:10:00Z</dcterms:created>
  <dcterms:modified xsi:type="dcterms:W3CDTF">2023-04-16T20:10:00Z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