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97073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引用国家级非遗档案（最推荐，权威性最高）</w:t>
      </w:r>
    </w:p>
    <w:p w14:paraId="19FD0AFD">
      <w:pPr>
        <w:rPr>
          <w:rFonts w:hint="eastAsia" w:eastAsiaTheme="minorEastAsia"/>
          <w:lang w:eastAsia="zh-CN"/>
        </w:rPr>
      </w:pPr>
    </w:p>
    <w:p w14:paraId="03B280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“牡丹传说”于2011年列入第三批国家级非物质文化遗产名录（项目编号：Ⅰ-103），保护单位为菏泽市牡丹区文化馆。“青龙卧墨池”作为该项目的代表性传说之一，非遗档案本身就是权威的文献依据。</w:t>
      </w:r>
      <w:bookmarkStart w:id="0" w:name="_GoBack"/>
      <w:bookmarkEnd w:id="0"/>
    </w:p>
    <w:p w14:paraId="2E66E2CC">
      <w:pPr>
        <w:rPr>
          <w:rFonts w:hint="eastAsia" w:eastAsiaTheme="minorEastAsia"/>
          <w:lang w:eastAsia="zh-CN"/>
        </w:rPr>
      </w:pPr>
    </w:p>
    <w:p w14:paraId="506210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引用格式示例（GB/T 7714）：</w:t>
      </w:r>
    </w:p>
    <w:p w14:paraId="50D51C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中国非物质文化遗产网. 牡丹传说[EB/OL].</w:t>
      </w: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"https://www.ihchina.cn/Article/Index/detail?id=12346"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Style w:val="4"/>
          <w:rFonts w:hint="eastAsia" w:eastAsiaTheme="minorEastAsia"/>
          <w:lang w:eastAsia="zh-CN"/>
        </w:rPr>
        <w:t>https://www.ihchina.cn/Article/Index/detail?id=12346</w:t>
      </w:r>
      <w:r>
        <w:rPr>
          <w:rFonts w:hint="eastAsia" w:eastAsiaTheme="minorEastAsia"/>
          <w:lang w:eastAsia="zh-CN"/>
        </w:rPr>
        <w:fldChar w:fldCharType="end"/>
      </w:r>
    </w:p>
    <w:p w14:paraId="0D006E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834640"/>
            <wp:effectExtent l="0" t="0" r="3175" b="0"/>
            <wp:docPr id="1" name="图片 1" descr="非物质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非物质28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E5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牡丹传说</w:t>
      </w:r>
    </w:p>
    <w:p w14:paraId="1C7818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项目序号：1047</w:t>
      </w:r>
    </w:p>
    <w:p w14:paraId="39EBBB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项目编号：Ⅰ-103</w:t>
      </w:r>
    </w:p>
    <w:p w14:paraId="6DFE14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公布时间：2011(第三批)</w:t>
      </w:r>
    </w:p>
    <w:p w14:paraId="43448C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类别：民间文学</w:t>
      </w:r>
    </w:p>
    <w:p w14:paraId="2AE646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所属地区：山东省</w:t>
      </w:r>
    </w:p>
    <w:p w14:paraId="35E3F2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类型：新增项目</w:t>
      </w:r>
    </w:p>
    <w:p w14:paraId="48CBE4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申报地区或单位：山东省菏泽市牡丹区</w:t>
      </w:r>
    </w:p>
    <w:p w14:paraId="019872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保护单位：菏泽市牡丹区文化馆</w:t>
      </w:r>
    </w:p>
    <w:p w14:paraId="2AA260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申报地区或单位：山东省菏泽市牡丹区</w:t>
      </w:r>
    </w:p>
    <w:p w14:paraId="23EBF2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　　</w:t>
      </w:r>
    </w:p>
    <w:p w14:paraId="5A5D2A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　　菏泽古称曹州，菏泽牡丹又称曹州牡丹，其牡丹传说故事家喻户晓，流传至今。</w:t>
      </w:r>
    </w:p>
    <w:p w14:paraId="0531DB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　　自隋代曹州著名花师齐鲁桓为隋炀帝培育出高过楼台的牡丹花始，《楼台牡丹》的故事便被广为传颂。唐朝开国功臣徐懋功（李绩）将御花园的牡丹从长安带回曹州老家种植，便有《李绩与牡丹》的故事千古流传。此后，“曹州牡丹甲于海内”，村村有花园，户户养牡丹，相继产生并流传出许多传说故事，如清代文学家蒲松龄的《聊斋志异》收录的《葛巾》、《谷雨与牡丹仙子》、《青龙卧墨池》等约二百余个美丽动人的传说故事。</w:t>
      </w:r>
    </w:p>
    <w:p w14:paraId="43C0AF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　　主要内容包括：人物传说、地名传说、品种传说、风俗传说等。既体现了普通百姓种花、爱花、崇花、敬花的亲情，又有达官贵人、社会名流赏花、宴花、赋花、爱花的逸事。它以追求自由、崇尚爱情、歌颂生命生生不息的鲜明主题深深打动着人们的心灵，以鲜明的人物性格、离奇的故事情节，生动、简练、通俗的讲述方式而受到民众的喜爱。</w:t>
      </w:r>
    </w:p>
    <w:p w14:paraId="50DEA2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　　牡丹被诗人称为“国色天香”，因其高洁的性格而被称为“牡丹仙子”。千百年来，牡丹仙子善良正直、刚正不阿的人格魅力，影响和激励着一代代菏泽人惩恶扬善，勇敢追求美好的生活。所涉地理风物、民风民情、引典佐证等，已成为牡丹文化研究的重要元素。为弘扬民族文化、继承传统美德、研究和发展牡丹文化起到十分有益的推动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26D33"/>
    <w:rsid w:val="46E2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2026-10-10T04:32:00Z</dcterms:created>
  <dc:creator>WPS_1791600681</dc:creator>
  <cp:lastModifiedBy>WPS_1791600681</cp:lastModifiedBy>
  <dcterms:modified xsi:type="dcterms:W3CDTF">2026-10-10T04:35:12Z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3D587524F5CC4E60A7B89679198932AC_11</vt:lpwstr>
  </property>
  <property fmtid="{D5CDD505-2E9C-101B-9397-08002B2CF9AE}" pid="4" name="KSOTemplateDocerSaveRecord">
    <vt:lpwstr>eyJoZGlkIjoiYmNmMjgxMzQ5YTBkMmM1MTE4NTdjYjNjYjE3NTBlOWQiLCJ1c2VySWQiOiIxOTE1OTY2NTMyIn0=</vt:lpwstr>
  </property>
</Properties>
</file>