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Multi-Turn Speech Dialogue: Pre-2023 Supplement</w:t>
      </w:r>
    </w:p>
    <w:p>
      <w:pPr>
        <w:spacing w:after="80"/>
      </w:pPr>
      <w:r>
        <w:t>A curated supplement of papers published in 2022 or earlier, excluding titles already listed in readme.docx.</w:t>
      </w:r>
    </w:p>
    <w:p>
      <w:pPr>
        <w:pStyle w:val="ScopeNote"/>
      </w:pPr>
      <w:r>
        <w:t>Scope: multi-turn spoken interaction, spoken dialogue corpora and evaluation, turn-taking/interruption, incremental or barge-in-capable systems, and training methods for spoken dialogue. Text-only dialogue papers and single-turn ASR/TTS/SLU work are excluded unless they directly model turn-taking for spoken systems.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shd w:fill="EAF1F4"/>
          </w:tcPr>
          <w:p>
            <w:pPr>
              <w:jc w:val="center"/>
            </w:pPr>
            <w:r>
              <w:rPr>
                <w:b/>
                <w:color w:val="2F5D62"/>
                <w:sz w:val="17"/>
              </w:rPr>
              <w:t>Cutoff</w:t>
              <w:br/>
            </w:r>
            <w:r>
              <w:rPr>
                <w:sz w:val="19"/>
              </w:rPr>
              <w:t>2022 and earlier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shd w:fill="EAF1F4"/>
          </w:tcPr>
          <w:p>
            <w:pPr>
              <w:jc w:val="center"/>
            </w:pPr>
            <w:r>
              <w:rPr>
                <w:b/>
                <w:color w:val="2F5D62"/>
                <w:sz w:val="17"/>
              </w:rPr>
              <w:t>New papers</w:t>
              <w:br/>
            </w:r>
            <w:r>
              <w:rPr>
                <w:sz w:val="19"/>
              </w:rPr>
              <w:t>92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shd w:fill="EAF1F4"/>
          </w:tcPr>
          <w:p>
            <w:pPr>
              <w:jc w:val="center"/>
            </w:pPr>
            <w:r>
              <w:rPr>
                <w:b/>
                <w:color w:val="2F5D62"/>
                <w:sz w:val="17"/>
              </w:rPr>
              <w:t>Deduplication</w:t>
              <w:br/>
            </w:r>
            <w:r>
              <w:rPr>
                <w:sz w:val="19"/>
              </w:rPr>
              <w:t>0 existing title(s) removed</w:t>
            </w:r>
          </w:p>
        </w:tc>
      </w:tr>
    </w:tbl>
    <w:p>
      <w:pPr>
        <w:spacing w:after="0"/>
      </w:pPr>
    </w:p>
    <w:p>
      <w:pPr>
        <w:pStyle w:val="Heading1"/>
      </w:pPr>
      <w:r>
        <w:t>Survey</w:t>
      </w:r>
    </w:p>
    <w:p>
      <w:pPr>
        <w:pStyle w:val="PaperEntry"/>
        <w:numPr>
          <w:ilvl w:val="0"/>
          <w:numId w:val="10"/>
        </w:numPr>
      </w:pPr>
      <w:r>
        <w:rPr>
          <w:b/>
        </w:rPr>
        <w:t xml:space="preserve">"Spoken Dialogue Technology: Enabling the Conversational User Interface". </w:t>
      </w:r>
      <w:r>
        <w:rPr>
          <w:i/>
        </w:rPr>
        <w:t xml:space="preserve">Michael F. McTear. </w:t>
      </w:r>
      <w:r>
        <w:t xml:space="preserve">ACM Computing Surveys 2002. </w:t>
      </w:r>
      <w:hyperlink r:id="rId9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0"/>
        </w:numPr>
      </w:pPr>
      <w:r>
        <w:rPr>
          <w:b/>
        </w:rPr>
        <w:t xml:space="preserve">"POMDP-Based Statistical Spoken Dialog Systems: A Review". </w:t>
      </w:r>
      <w:r>
        <w:rPr>
          <w:i/>
        </w:rPr>
        <w:t xml:space="preserve">Steve Young et al.. </w:t>
      </w:r>
      <w:r>
        <w:t xml:space="preserve">Proceedings of the IEEE 2013. </w:t>
      </w:r>
      <w:hyperlink r:id="rId10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0"/>
        </w:numPr>
      </w:pPr>
      <w:r>
        <w:rPr>
          <w:b/>
        </w:rPr>
        <w:t xml:space="preserve">"Using Neural Networks for Data-Driven Backchannel Prediction: A Survey on Input Features and Training Techniques". </w:t>
      </w:r>
      <w:r>
        <w:rPr>
          <w:i/>
        </w:rPr>
        <w:t xml:space="preserve">Markus Mueller et al.. </w:t>
      </w:r>
      <w:r>
        <w:t xml:space="preserve">HCI International 2015. </w:t>
      </w:r>
      <w:hyperlink r:id="rId11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0"/>
        </w:numPr>
      </w:pPr>
      <w:r>
        <w:rPr>
          <w:b/>
        </w:rPr>
        <w:t xml:space="preserve">"A Survey of Available Corpora For Building Data-Driven Dialogue Systems: The Journal Version". </w:t>
      </w:r>
      <w:r>
        <w:rPr>
          <w:i/>
        </w:rPr>
        <w:t xml:space="preserve">Iulian V. Serban et al.. </w:t>
      </w:r>
      <w:r>
        <w:t xml:space="preserve">Dialogue &amp; Discourse 2018. </w:t>
      </w:r>
      <w:hyperlink r:id="rId12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0"/>
        </w:numPr>
      </w:pPr>
      <w:r>
        <w:rPr>
          <w:b/>
        </w:rPr>
        <w:t xml:space="preserve">"Turn-taking in Conversational Systems and Human-Robot Interaction: A Review". </w:t>
      </w:r>
      <w:r>
        <w:rPr>
          <w:i/>
        </w:rPr>
        <w:t xml:space="preserve">Gabriel Skantze. </w:t>
      </w:r>
      <w:r>
        <w:t xml:space="preserve">Computer Speech &amp; Language 2021. </w:t>
      </w:r>
      <w:hyperlink r:id="rId13">
        <w:r>
          <w:rPr>
            <w:color w:val="0563C1"/>
            <w:u w:val="single"/>
          </w:rPr>
          <w:t>[Paper]</w:t>
        </w:r>
      </w:hyperlink>
    </w:p>
    <w:p>
      <w:pPr>
        <w:pStyle w:val="Heading1"/>
      </w:pPr>
      <w:r>
        <w:t>General Surveys</w:t>
      </w:r>
    </w:p>
    <w:p>
      <w:pPr>
        <w:pStyle w:val="PaperEntry"/>
        <w:numPr>
          <w:ilvl w:val="0"/>
          <w:numId w:val="11"/>
        </w:numPr>
      </w:pPr>
      <w:r>
        <w:rPr>
          <w:b/>
        </w:rPr>
        <w:t xml:space="preserve">"A Survey on Dialogue Systems: Recent Advances and New Frontiers". </w:t>
      </w:r>
      <w:r>
        <w:rPr>
          <w:i/>
        </w:rPr>
        <w:t xml:space="preserve">Hongshen Chen et al.. </w:t>
      </w:r>
      <w:r>
        <w:t xml:space="preserve">SIGKDD Explorations 2017. </w:t>
      </w:r>
      <w:hyperlink r:id="rId14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1"/>
        </w:numPr>
      </w:pPr>
      <w:r>
        <w:rPr>
          <w:b/>
        </w:rPr>
        <w:t xml:space="preserve">"Neural Approaches to Conversational AI". </w:t>
      </w:r>
      <w:r>
        <w:rPr>
          <w:i/>
        </w:rPr>
        <w:t xml:space="preserve">Jianfeng Gao et al.. </w:t>
      </w:r>
      <w:r>
        <w:t xml:space="preserve">Foundations and Trends in Information Retrieval 2019. </w:t>
      </w:r>
      <w:hyperlink r:id="rId15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1"/>
        </w:numPr>
      </w:pPr>
      <w:r>
        <w:rPr>
          <w:b/>
        </w:rPr>
        <w:t xml:space="preserve">"Recent Neural Methods on Dialogue State Tracking for Task-Oriented Dialogue Systems: A Survey". </w:t>
      </w:r>
      <w:r>
        <w:rPr>
          <w:i/>
        </w:rPr>
        <w:t xml:space="preserve">Vevake Balaraman et al.. </w:t>
      </w:r>
      <w:r>
        <w:t xml:space="preserve">SIGDIAL 2021. </w:t>
      </w:r>
      <w:hyperlink r:id="rId16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1"/>
        </w:numPr>
      </w:pPr>
      <w:r>
        <w:rPr>
          <w:b/>
        </w:rPr>
        <w:t xml:space="preserve">"Who Says What to Whom: A Survey of Multi-Party Conversations". </w:t>
      </w:r>
      <w:r>
        <w:rPr>
          <w:i/>
        </w:rPr>
        <w:t xml:space="preserve">Jia-Chen Gu et al.. </w:t>
      </w:r>
      <w:r>
        <w:t xml:space="preserve">IJCAI 2022. </w:t>
      </w:r>
      <w:hyperlink r:id="rId17">
        <w:r>
          <w:rPr>
            <w:color w:val="0563C1"/>
            <w:u w:val="single"/>
          </w:rPr>
          <w:t>[Paper]</w:t>
        </w:r>
      </w:hyperlink>
    </w:p>
    <w:p>
      <w:pPr>
        <w:pStyle w:val="Heading1"/>
      </w:pPr>
      <w:r>
        <w:t>Datasets</w:t>
      </w:r>
    </w:p>
    <w:p>
      <w:pPr>
        <w:pStyle w:val="PaperEntry"/>
        <w:numPr>
          <w:ilvl w:val="0"/>
          <w:numId w:val="12"/>
        </w:numPr>
      </w:pPr>
      <w:r>
        <w:rPr>
          <w:b/>
        </w:rPr>
        <w:t xml:space="preserve">"The HCRC Map Task Corpus". </w:t>
      </w:r>
      <w:r>
        <w:rPr>
          <w:i/>
        </w:rPr>
        <w:t xml:space="preserve">Anne H. Anderson et al.. </w:t>
      </w:r>
      <w:r>
        <w:t xml:space="preserve">Language and Speech 1991. </w:t>
      </w:r>
      <w:hyperlink r:id="rId18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2"/>
        </w:numPr>
      </w:pPr>
      <w:r>
        <w:rPr>
          <w:b/>
        </w:rPr>
        <w:t xml:space="preserve">"SWITCHBOARD: Telephone Speech Corpus for Research and Development". </w:t>
      </w:r>
      <w:r>
        <w:rPr>
          <w:i/>
        </w:rPr>
        <w:t xml:space="preserve">John J. Godfrey et al.. </w:t>
      </w:r>
      <w:r>
        <w:t xml:space="preserve">ICASSP 1992. </w:t>
      </w:r>
      <w:hyperlink r:id="rId19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2"/>
        </w:numPr>
      </w:pPr>
      <w:r>
        <w:rPr>
          <w:b/>
        </w:rPr>
        <w:t xml:space="preserve">"The ICSI Meeting Corpus". </w:t>
      </w:r>
      <w:r>
        <w:rPr>
          <w:i/>
        </w:rPr>
        <w:t xml:space="preserve">Adam Janin et al.. </w:t>
      </w:r>
      <w:r>
        <w:t xml:space="preserve">ICASSP 2003. </w:t>
      </w:r>
      <w:hyperlink r:id="rId20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2"/>
        </w:numPr>
      </w:pPr>
      <w:r>
        <w:rPr>
          <w:b/>
        </w:rPr>
        <w:t xml:space="preserve">"The Fisher Corpus: A Resource for the Next Generations of Speech-to-Text". </w:t>
      </w:r>
      <w:r>
        <w:rPr>
          <w:i/>
        </w:rPr>
        <w:t xml:space="preserve">Christopher Cieri et al.. </w:t>
      </w:r>
      <w:r>
        <w:t xml:space="preserve">LREC 2004. </w:t>
      </w:r>
      <w:hyperlink r:id="rId21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2"/>
        </w:numPr>
      </w:pPr>
      <w:r>
        <w:rPr>
          <w:b/>
        </w:rPr>
        <w:t xml:space="preserve">"The AMI Meeting Corpus". </w:t>
      </w:r>
      <w:r>
        <w:rPr>
          <w:i/>
        </w:rPr>
        <w:t xml:space="preserve">Wessel Kraaij et al.. </w:t>
      </w:r>
      <w:r>
        <w:t xml:space="preserve">MLMI 2005. </w:t>
      </w:r>
      <w:hyperlink r:id="rId22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2"/>
        </w:numPr>
      </w:pPr>
      <w:r>
        <w:rPr>
          <w:b/>
        </w:rPr>
        <w:t xml:space="preserve">"HKUST/MTS: A Very Large Scale Mandarin Telephone Speech Corpus". </w:t>
      </w:r>
      <w:r>
        <w:rPr>
          <w:i/>
        </w:rPr>
        <w:t xml:space="preserve">Yi Liu et al.. </w:t>
      </w:r>
      <w:r>
        <w:t xml:space="preserve">ISCSLP 2006. </w:t>
      </w:r>
      <w:hyperlink r:id="rId23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2"/>
        </w:numPr>
      </w:pPr>
      <w:r>
        <w:rPr>
          <w:b/>
        </w:rPr>
        <w:t xml:space="preserve">"IEMOCAP: Interactive Emotional Dyadic Motion Capture Database". </w:t>
      </w:r>
      <w:r>
        <w:rPr>
          <w:i/>
        </w:rPr>
        <w:t xml:space="preserve">Carlos Busso et al.. </w:t>
      </w:r>
      <w:r>
        <w:t xml:space="preserve">Language Resources and Evaluation 2008. </w:t>
      </w:r>
      <w:hyperlink r:id="rId24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2"/>
        </w:numPr>
      </w:pPr>
      <w:r>
        <w:rPr>
          <w:b/>
        </w:rPr>
        <w:t xml:space="preserve">"The SEMAINE Database: Annotated Multimodal Records of Emotionally Colored Conversations between a Person and a Limited Agent". </w:t>
      </w:r>
      <w:r>
        <w:rPr>
          <w:i/>
        </w:rPr>
        <w:t xml:space="preserve">Gary McKeown et al.. </w:t>
      </w:r>
      <w:r>
        <w:t xml:space="preserve">IEEE Transactions on Affective Computing 2012. </w:t>
      </w:r>
      <w:hyperlink r:id="rId25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2"/>
        </w:numPr>
      </w:pPr>
      <w:r>
        <w:rPr>
          <w:b/>
        </w:rPr>
        <w:t xml:space="preserve">"The MAHNOB Mimicry Database: A Database of Naturalistic Human Interactions". </w:t>
      </w:r>
      <w:r>
        <w:rPr>
          <w:i/>
        </w:rPr>
        <w:t xml:space="preserve">Sanjay Bilakhia et al.. </w:t>
      </w:r>
      <w:r>
        <w:t xml:space="preserve">Pattern Recognition Letters 2015. </w:t>
      </w:r>
      <w:hyperlink r:id="rId26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2"/>
        </w:numPr>
      </w:pPr>
      <w:r>
        <w:rPr>
          <w:b/>
        </w:rPr>
        <w:t xml:space="preserve">"The NoXi Database: Multimodal Recordings of Mediated Novice-Expert Interactions". </w:t>
      </w:r>
      <w:r>
        <w:rPr>
          <w:i/>
        </w:rPr>
        <w:t xml:space="preserve">Angelo Cafaro et al.. </w:t>
      </w:r>
      <w:r>
        <w:t xml:space="preserve">ICMI 2017. </w:t>
      </w:r>
      <w:hyperlink r:id="rId27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2"/>
        </w:numPr>
      </w:pPr>
      <w:r>
        <w:rPr>
          <w:b/>
        </w:rPr>
        <w:t xml:space="preserve">"Japanese Dialogue Corpus of Information Navigation and Attentive Listening Annotated with Extended ISO-24617-2 Dialogue Act Tags". </w:t>
      </w:r>
      <w:r>
        <w:rPr>
          <w:i/>
        </w:rPr>
        <w:t xml:space="preserve">Koichiro Yoshino et al.. </w:t>
      </w:r>
      <w:r>
        <w:t xml:space="preserve">LREC 2018. </w:t>
      </w:r>
      <w:hyperlink r:id="rId28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2"/>
        </w:numPr>
      </w:pPr>
      <w:r>
        <w:rPr>
          <w:b/>
        </w:rPr>
        <w:t xml:space="preserve">"Taskmaster-1: Toward a Realistic and Diverse Dialog Dataset". </w:t>
      </w:r>
      <w:r>
        <w:rPr>
          <w:i/>
        </w:rPr>
        <w:t xml:space="preserve">Bill Byrne et al.. </w:t>
      </w:r>
      <w:r>
        <w:t xml:space="preserve">EMNLP-IJCNLP 2019. </w:t>
      </w:r>
      <w:hyperlink r:id="rId29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2"/>
        </w:numPr>
      </w:pPr>
      <w:r>
        <w:rPr>
          <w:b/>
        </w:rPr>
        <w:t xml:space="preserve">"Alexa in the Wild: Collecting Unconstrained Conversations with a Modern Voice Assistant in a Public Environment". </w:t>
      </w:r>
      <w:r>
        <w:rPr>
          <w:i/>
        </w:rPr>
        <w:t xml:space="preserve">Benjamin Benk et al.. </w:t>
      </w:r>
      <w:r>
        <w:t xml:space="preserve">LREC 2020. </w:t>
      </w:r>
      <w:hyperlink r:id="rId30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2"/>
        </w:numPr>
      </w:pPr>
      <w:r>
        <w:rPr>
          <w:b/>
        </w:rPr>
        <w:t xml:space="preserve">"HarperValleyBank: A Domain-Specific Spoken Dialog Corpus". </w:t>
      </w:r>
      <w:r>
        <w:rPr>
          <w:i/>
        </w:rPr>
        <w:t xml:space="preserve">Mike Wu et al.. </w:t>
      </w:r>
      <w:r>
        <w:t xml:space="preserve">arXiv 2020. </w:t>
      </w:r>
      <w:hyperlink r:id="rId31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2"/>
        </w:numPr>
      </w:pPr>
      <w:r>
        <w:rPr>
          <w:b/>
        </w:rPr>
        <w:t xml:space="preserve">"The MSP-Conversation Corpus". </w:t>
      </w:r>
      <w:r>
        <w:rPr>
          <w:i/>
        </w:rPr>
        <w:t xml:space="preserve">Luz Martinez-Lucas et al.. </w:t>
      </w:r>
      <w:r>
        <w:t xml:space="preserve">Interspeech 2020. </w:t>
      </w:r>
      <w:hyperlink r:id="rId32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2"/>
        </w:numPr>
      </w:pPr>
      <w:r>
        <w:rPr>
          <w:b/>
        </w:rPr>
        <w:t xml:space="preserve">"ASCEND: A Spontaneous Chinese-English Dataset for Code-switching in Multi-turn Conversation". </w:t>
      </w:r>
      <w:r>
        <w:rPr>
          <w:i/>
        </w:rPr>
        <w:t xml:space="preserve">Holy Lovenia et al.. </w:t>
      </w:r>
      <w:r>
        <w:t xml:space="preserve">arXiv 2021. </w:t>
      </w:r>
      <w:hyperlink r:id="rId33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2"/>
        </w:numPr>
      </w:pPr>
      <w:r>
        <w:rPr>
          <w:b/>
        </w:rPr>
        <w:t xml:space="preserve">"Collection and Analysis of Travel Agency Task Dialogues with Age-Diverse Speakers". </w:t>
      </w:r>
      <w:r>
        <w:rPr>
          <w:i/>
        </w:rPr>
        <w:t xml:space="preserve">Michimasa Inaba et al.. </w:t>
      </w:r>
      <w:r>
        <w:t xml:space="preserve">LREC 2022. </w:t>
      </w:r>
      <w:hyperlink r:id="rId34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2"/>
        </w:numPr>
      </w:pPr>
      <w:r>
        <w:rPr>
          <w:b/>
        </w:rPr>
        <w:t xml:space="preserve">"Design and Evaluation of the Corpus of Everyday Japanese Conversation". </w:t>
      </w:r>
      <w:r>
        <w:rPr>
          <w:i/>
        </w:rPr>
        <w:t xml:space="preserve">Hanae Koiso et al.. </w:t>
      </w:r>
      <w:r>
        <w:t xml:space="preserve">LREC 2022. </w:t>
      </w:r>
      <w:hyperlink r:id="rId35">
        <w:r>
          <w:rPr>
            <w:color w:val="0563C1"/>
            <w:u w:val="single"/>
          </w:rPr>
          <w:t>[Paper]</w:t>
        </w:r>
      </w:hyperlink>
    </w:p>
    <w:p>
      <w:pPr>
        <w:pStyle w:val="Heading1"/>
      </w:pPr>
      <w:r>
        <w:t>Evaluation &amp; Benchmarks</w:t>
      </w:r>
    </w:p>
    <w:p>
      <w:pPr>
        <w:pStyle w:val="Heading2"/>
      </w:pPr>
      <w:r>
        <w:t>Evaluation Focus: Turn-taking &amp; Interruption</w:t>
      </w:r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"Effects of System Barge-In Responses on User Impressions". </w:t>
      </w:r>
      <w:r>
        <w:rPr>
          <w:i/>
        </w:rPr>
        <w:t xml:space="preserve">Jun-ichi Hirasawa et al.. </w:t>
      </w:r>
      <w:r>
        <w:t xml:space="preserve">Eurospeech 1999. </w:t>
      </w:r>
      <w:hyperlink r:id="rId36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"Learning Decision Trees to Determine Turn-Taking by Spoken Dialogue Systems". </w:t>
      </w:r>
      <w:r>
        <w:rPr>
          <w:i/>
        </w:rPr>
        <w:t xml:space="preserve">Ryo Sato et al.. </w:t>
      </w:r>
      <w:r>
        <w:t xml:space="preserve">ICSLP 2002. </w:t>
      </w:r>
      <w:hyperlink r:id="rId37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"A Finite-State Turn-Taking Model for Spoken Dialog Systems". </w:t>
      </w:r>
      <w:r>
        <w:rPr>
          <w:i/>
        </w:rPr>
        <w:t xml:space="preserve">Antoine Raux and Maxine Eskenazi. </w:t>
      </w:r>
      <w:r>
        <w:t xml:space="preserve">NAACL-HLT 2009. </w:t>
      </w:r>
      <w:hyperlink r:id="rId38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"Multimodal End-of-Turn Prediction in Multi-Party Meetings". </w:t>
      </w:r>
      <w:r>
        <w:rPr>
          <w:i/>
        </w:rPr>
        <w:t xml:space="preserve">Iwan de Kok and Dirk Heylen. </w:t>
      </w:r>
      <w:r>
        <w:t xml:space="preserve">ICMI-MLMI 2009. </w:t>
      </w:r>
      <w:hyperlink r:id="rId39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"Evaluation and Optimisation of Incremental Processors". </w:t>
      </w:r>
      <w:r>
        <w:rPr>
          <w:i/>
        </w:rPr>
        <w:t xml:space="preserve">Okko Buss and David Schlangen. </w:t>
      </w:r>
      <w:r>
        <w:t xml:space="preserve">Dialogue &amp; Discourse 2011. </w:t>
      </w:r>
      <w:hyperlink r:id="rId40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"Turn-Taking Cues in Task-Oriented Dialogue". </w:t>
      </w:r>
      <w:r>
        <w:rPr>
          <w:i/>
        </w:rPr>
        <w:t xml:space="preserve">Agustin Gravano and Julia Hirschberg. </w:t>
      </w:r>
      <w:r>
        <w:t xml:space="preserve">Computer Speech &amp; Language 2011. </w:t>
      </w:r>
      <w:hyperlink r:id="rId41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"Continuously Predicting and Processing Barge-in During a Live Spoken Dialogue Task". </w:t>
      </w:r>
      <w:r>
        <w:rPr>
          <w:i/>
        </w:rPr>
        <w:t xml:space="preserve">Ethan O. Selfridge et al.. </w:t>
      </w:r>
      <w:r>
        <w:t xml:space="preserve">SIGDIAL 2013. </w:t>
      </w:r>
      <w:hyperlink r:id="rId42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"Predicting User Satisfaction from Turn-Taking in Spoken Conversations". </w:t>
      </w:r>
      <w:r>
        <w:rPr>
          <w:i/>
        </w:rPr>
        <w:t xml:space="preserve">Shammur Absar Chowdhury et al.. </w:t>
      </w:r>
      <w:r>
        <w:t xml:space="preserve">Interspeech 2016. </w:t>
      </w:r>
      <w:hyperlink r:id="rId43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"Towards a General, Continuous Model of Turn-Taking in Spoken Dialogue Using LSTM Recurrent Neural Networks". </w:t>
      </w:r>
      <w:r>
        <w:rPr>
          <w:i/>
        </w:rPr>
        <w:t xml:space="preserve">Gabriel Skantze. </w:t>
      </w:r>
      <w:r>
        <w:t xml:space="preserve">SIGDIAL 2017. </w:t>
      </w:r>
      <w:hyperlink r:id="rId44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"Towards Deep End-of-Turn Prediction for Situated Spoken Dialogue Systems". </w:t>
      </w:r>
      <w:r>
        <w:rPr>
          <w:i/>
        </w:rPr>
        <w:t xml:space="preserve">Angelika Maier et al.. </w:t>
      </w:r>
      <w:r>
        <w:t xml:space="preserve">Interspeech 2017. </w:t>
      </w:r>
      <w:hyperlink r:id="rId45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"Turn-Taking Estimation Model Based on Joint Embedding of Lexical and Prosodic Contents". </w:t>
      </w:r>
      <w:r>
        <w:rPr>
          <w:i/>
        </w:rPr>
        <w:t xml:space="preserve">Chaoran Liu et al.. </w:t>
      </w:r>
      <w:r>
        <w:t xml:space="preserve">Interspeech 2017. </w:t>
      </w:r>
      <w:hyperlink r:id="rId46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"Improving End-of-Turn Detection in Spoken Dialogues by Detecting Speaker Intentions as a Secondary Task". </w:t>
      </w:r>
      <w:r>
        <w:rPr>
          <w:i/>
        </w:rPr>
        <w:t xml:space="preserve">Zakaria Aldeneh et al.. </w:t>
      </w:r>
      <w:r>
        <w:t xml:space="preserve">ICASSP 2018. </w:t>
      </w:r>
      <w:hyperlink r:id="rId47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"Investigating Speech Features for Continuous Turn-Taking Prediction Using LSTMs". </w:t>
      </w:r>
      <w:r>
        <w:rPr>
          <w:i/>
        </w:rPr>
        <w:t xml:space="preserve">Matthew Roddy et al.. </w:t>
      </w:r>
      <w:r>
        <w:t xml:space="preserve">Interspeech 2018. </w:t>
      </w:r>
      <w:hyperlink r:id="rId48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"Neural Dialogue Context Online End-of-Turn Detection". </w:t>
      </w:r>
      <w:r>
        <w:rPr>
          <w:i/>
        </w:rPr>
        <w:t xml:space="preserve">Ryo Masumura et al.. </w:t>
      </w:r>
      <w:r>
        <w:t xml:space="preserve">SIGDIAL 2018. </w:t>
      </w:r>
      <w:hyperlink r:id="rId49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"Prediction of Turn-Taking Using Multitask Learning with Prediction of Backchannels and Fillers". </w:t>
      </w:r>
      <w:r>
        <w:rPr>
          <w:i/>
        </w:rPr>
        <w:t xml:space="preserve">Kohei Hara et al.. </w:t>
      </w:r>
      <w:r>
        <w:t xml:space="preserve">Interspeech 2018. </w:t>
      </w:r>
      <w:hyperlink r:id="rId50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"Turn-Taking Predictions Across Languages and Genres Using an LSTM Recurrent Neural Network". </w:t>
      </w:r>
      <w:r>
        <w:rPr>
          <w:i/>
        </w:rPr>
        <w:t xml:space="preserve">Nigel G. Ward et al.. </w:t>
      </w:r>
      <w:r>
        <w:t xml:space="preserve">SLT 2018. </w:t>
      </w:r>
      <w:hyperlink r:id="rId51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"An Incremental Turn-Taking Model for Task-Oriented Dialog Systems". </w:t>
      </w:r>
      <w:r>
        <w:rPr>
          <w:i/>
        </w:rPr>
        <w:t xml:space="preserve">Andrei C. Coman et al.. </w:t>
      </w:r>
      <w:r>
        <w:t xml:space="preserve">Interspeech 2019. </w:t>
      </w:r>
      <w:hyperlink r:id="rId52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"Turn-Taking Prediction Based on Detection of Transition Relevance Place". </w:t>
      </w:r>
      <w:r>
        <w:rPr>
          <w:i/>
        </w:rPr>
        <w:t xml:space="preserve">Kohei Hara et al.. </w:t>
      </w:r>
      <w:r>
        <w:t xml:space="preserve">Interspeech 2019. </w:t>
      </w:r>
      <w:hyperlink r:id="rId53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"Oh, Jeez! or Uh-Huh? A Listener-Aware Backchannel Predictor on ASR Transcriptions". </w:t>
      </w:r>
      <w:r>
        <w:rPr>
          <w:i/>
        </w:rPr>
        <w:t xml:space="preserve">Daniel Ortega et al.. </w:t>
      </w:r>
      <w:r>
        <w:t xml:space="preserve">ICASSP 2020. </w:t>
      </w:r>
      <w:hyperlink r:id="rId54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"TurnGPT: A Transformer-Based Language Model for Predicting Turn-Taking in Spoken Dialog". </w:t>
      </w:r>
      <w:r>
        <w:rPr>
          <w:i/>
        </w:rPr>
        <w:t xml:space="preserve">Erik Ekstedt and Gabriel Skantze. </w:t>
      </w:r>
      <w:r>
        <w:t xml:space="preserve">EMNLP Findings 2020. </w:t>
      </w:r>
      <w:hyperlink r:id="rId55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"BPM_MT: Enhanced Backchannel Prediction Model Using Multi-Task Learning". </w:t>
      </w:r>
      <w:r>
        <w:rPr>
          <w:i/>
        </w:rPr>
        <w:t xml:space="preserve">Jin Yea Jang et al.. </w:t>
      </w:r>
      <w:r>
        <w:t xml:space="preserve">EMNLP 2021. </w:t>
      </w:r>
      <w:hyperlink r:id="rId56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"Projection of Turn Completion in Incremental Spoken Dialogue Systems". </w:t>
      </w:r>
      <w:r>
        <w:rPr>
          <w:i/>
        </w:rPr>
        <w:t xml:space="preserve">Erik Ekstedt and Gabriel Skantze. </w:t>
      </w:r>
      <w:r>
        <w:t xml:space="preserve">SIGDIAL 2021. </w:t>
      </w:r>
      <w:hyperlink r:id="rId57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"Timing Generating Networks: Neural Network Based Precise Turn-Taking Timing Prediction in Multiparty Conversation". </w:t>
      </w:r>
      <w:r>
        <w:rPr>
          <w:i/>
        </w:rPr>
        <w:t xml:space="preserve">Shinya Fujie et al.. </w:t>
      </w:r>
      <w:r>
        <w:t xml:space="preserve">Interspeech 2021. </w:t>
      </w:r>
      <w:hyperlink r:id="rId58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"Contextual Acoustic Barge-In Classification for Spoken Dialog Systems". </w:t>
      </w:r>
      <w:r>
        <w:rPr>
          <w:i/>
        </w:rPr>
        <w:t xml:space="preserve">Dhanush Bekal et al.. </w:t>
      </w:r>
      <w:r>
        <w:t xml:space="preserve">Interspeech 2022. </w:t>
      </w:r>
      <w:hyperlink r:id="rId59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"Gated Multimodal Fusion with Contrastive Learning for Turn-Taking Prediction in Human-Robot Dialogue". </w:t>
      </w:r>
      <w:r>
        <w:rPr>
          <w:i/>
        </w:rPr>
        <w:t xml:space="preserve">Jiudong Yang et al.. </w:t>
      </w:r>
      <w:r>
        <w:t xml:space="preserve">ICASSP 2022. </w:t>
      </w:r>
      <w:hyperlink r:id="rId60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"Response Timing Estimation for Spoken Dialog System Using Dialog Act Estimation". </w:t>
      </w:r>
      <w:r>
        <w:rPr>
          <w:i/>
        </w:rPr>
        <w:t xml:space="preserve">Jin Sakuma et al.. </w:t>
      </w:r>
      <w:r>
        <w:t xml:space="preserve">Interspeech 2022. </w:t>
      </w:r>
      <w:hyperlink r:id="rId61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"Turn-Taking Prediction for Natural Conversational Speech". </w:t>
      </w:r>
      <w:r>
        <w:rPr>
          <w:i/>
        </w:rPr>
        <w:t xml:space="preserve">Shuo-Yiin Chang et al.. </w:t>
      </w:r>
      <w:r>
        <w:t xml:space="preserve">Interspeech 2022. </w:t>
      </w:r>
      <w:hyperlink r:id="rId62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3"/>
        </w:numPr>
      </w:pPr>
      <w:r>
        <w:rPr>
          <w:b/>
        </w:rPr>
        <w:t xml:space="preserve">"Voice Activity Projection: Self-Supervised Learning of Turn-Taking Events". </w:t>
      </w:r>
      <w:r>
        <w:rPr>
          <w:i/>
        </w:rPr>
        <w:t xml:space="preserve">Erik Ekstedt and Gabriel Skantze. </w:t>
      </w:r>
      <w:r>
        <w:t xml:space="preserve">Interspeech 2022. </w:t>
      </w:r>
      <w:hyperlink r:id="rId63">
        <w:r>
          <w:rPr>
            <w:color w:val="0563C1"/>
            <w:u w:val="single"/>
          </w:rPr>
          <w:t>[Paper]</w:t>
        </w:r>
      </w:hyperlink>
    </w:p>
    <w:p>
      <w:pPr>
        <w:pStyle w:val="Heading2"/>
      </w:pPr>
      <w:r>
        <w:t>Evaluation Focus: Full-duplex Interaction</w:t>
      </w:r>
    </w:p>
    <w:p>
      <w:pPr>
        <w:pStyle w:val="ScopeNote"/>
      </w:pPr>
      <w:r>
        <w:t>No additional eligible pre-2023 paper was found after deduplication. Early work in this area is represented under Half-duplex / Controlled Barge-in rather than modern native full-duplex interaction.</w:t>
      </w:r>
    </w:p>
    <w:p>
      <w:pPr>
        <w:pStyle w:val="Heading2"/>
      </w:pPr>
      <w:r>
        <w:t>Evaluation Focus: Multi-turn Dialogue Capabilities</w:t>
      </w:r>
    </w:p>
    <w:p>
      <w:pPr>
        <w:pStyle w:val="PaperEntry"/>
        <w:numPr>
          <w:ilvl w:val="0"/>
          <w:numId w:val="14"/>
        </w:numPr>
      </w:pPr>
      <w:r>
        <w:rPr>
          <w:b/>
        </w:rPr>
        <w:t xml:space="preserve">"PARADISE: A Framework for Evaluating Spoken Dialogue Agents". </w:t>
      </w:r>
      <w:r>
        <w:rPr>
          <w:i/>
        </w:rPr>
        <w:t xml:space="preserve">Marilyn A. Walker et al.. </w:t>
      </w:r>
      <w:r>
        <w:t xml:space="preserve">ACL-EACL 1997. </w:t>
      </w:r>
      <w:hyperlink r:id="rId64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4"/>
        </w:numPr>
      </w:pPr>
      <w:r>
        <w:rPr>
          <w:b/>
        </w:rPr>
        <w:t xml:space="preserve">"Quantitative and Qualitative Evaluation of DARPA Communicator Spoken Dialogue Systems". </w:t>
      </w:r>
      <w:r>
        <w:rPr>
          <w:i/>
        </w:rPr>
        <w:t xml:space="preserve">Julie E. Boland et al.. </w:t>
      </w:r>
      <w:r>
        <w:t xml:space="preserve">ACL 2001. </w:t>
      </w:r>
      <w:hyperlink r:id="rId65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4"/>
        </w:numPr>
      </w:pPr>
      <w:r>
        <w:rPr>
          <w:b/>
        </w:rPr>
        <w:t xml:space="preserve">"The PARADISE Evaluation Framework: Issues and Findings". </w:t>
      </w:r>
      <w:r>
        <w:rPr>
          <w:i/>
        </w:rPr>
        <w:t xml:space="preserve">Melita Hajdinjak and France Mihelic. </w:t>
      </w:r>
      <w:r>
        <w:t xml:space="preserve">Computational Linguistics 2006. </w:t>
      </w:r>
      <w:hyperlink r:id="rId66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4"/>
        </w:numPr>
      </w:pPr>
      <w:r>
        <w:rPr>
          <w:b/>
        </w:rPr>
        <w:t xml:space="preserve">"A Framework for Model-Based Evaluation of Spoken Dialog Systems". </w:t>
      </w:r>
      <w:r>
        <w:rPr>
          <w:i/>
        </w:rPr>
        <w:t xml:space="preserve">Sebastian Moller et al.. </w:t>
      </w:r>
      <w:r>
        <w:t xml:space="preserve">SIGDIAL 2008. </w:t>
      </w:r>
      <w:hyperlink r:id="rId67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4"/>
        </w:numPr>
      </w:pPr>
      <w:r>
        <w:rPr>
          <w:b/>
        </w:rPr>
        <w:t xml:space="preserve">"User Simulation as Testing for Spoken Dialog Systems". </w:t>
      </w:r>
      <w:r>
        <w:rPr>
          <w:i/>
        </w:rPr>
        <w:t xml:space="preserve">Hua Ai and Fuliang Weng. </w:t>
      </w:r>
      <w:r>
        <w:t xml:space="preserve">SIGDIAL 2008. </w:t>
      </w:r>
      <w:hyperlink r:id="rId68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4"/>
        </w:numPr>
      </w:pPr>
      <w:r>
        <w:rPr>
          <w:b/>
        </w:rPr>
        <w:t xml:space="preserve">"Spoken Dialog Challenge 2010: Comparison of Live and Control Test Results". </w:t>
      </w:r>
      <w:r>
        <w:rPr>
          <w:i/>
        </w:rPr>
        <w:t xml:space="preserve">Alan W. Black et al.. </w:t>
      </w:r>
      <w:r>
        <w:t xml:space="preserve">SIGDIAL 2011. </w:t>
      </w:r>
      <w:hyperlink r:id="rId69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4"/>
        </w:numPr>
      </w:pPr>
      <w:r>
        <w:rPr>
          <w:b/>
        </w:rPr>
        <w:t xml:space="preserve">"Position Paper: Towards Standardized Metrics and Tools for Spoken and Multimodal Dialog System Evaluation". </w:t>
      </w:r>
      <w:r>
        <w:rPr>
          <w:i/>
        </w:rPr>
        <w:t xml:space="preserve">Sebastian Moller et al.. </w:t>
      </w:r>
      <w:r>
        <w:t xml:space="preserve">NAACL Workshop 2012. </w:t>
      </w:r>
      <w:hyperlink r:id="rId70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4"/>
        </w:numPr>
      </w:pPr>
      <w:r>
        <w:rPr>
          <w:b/>
        </w:rPr>
        <w:t xml:space="preserve">"The Dialog State Tracking Challenge". </w:t>
      </w:r>
      <w:r>
        <w:rPr>
          <w:i/>
        </w:rPr>
        <w:t xml:space="preserve">Jason D. Williams et al.. </w:t>
      </w:r>
      <w:r>
        <w:t xml:space="preserve">SIGDIAL 2013. </w:t>
      </w:r>
      <w:hyperlink r:id="rId71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4"/>
        </w:numPr>
      </w:pPr>
      <w:r>
        <w:rPr>
          <w:b/>
        </w:rPr>
        <w:t xml:space="preserve">"The Second Dialog State Tracking Challenge". </w:t>
      </w:r>
      <w:r>
        <w:rPr>
          <w:i/>
        </w:rPr>
        <w:t xml:space="preserve">Matthew Henderson et al.. </w:t>
      </w:r>
      <w:r>
        <w:t xml:space="preserve">SIGDIAL 2014. </w:t>
      </w:r>
      <w:hyperlink r:id="rId72">
        <w:r>
          <w:rPr>
            <w:color w:val="0563C1"/>
            <w:u w:val="single"/>
          </w:rPr>
          <w:t>[Paper]</w:t>
        </w:r>
      </w:hyperlink>
    </w:p>
    <w:p>
      <w:pPr>
        <w:pStyle w:val="Heading1"/>
      </w:pPr>
      <w:r>
        <w:t>Models</w:t>
      </w:r>
    </w:p>
    <w:p>
      <w:pPr>
        <w:pStyle w:val="Heading2"/>
      </w:pPr>
      <w:r>
        <w:t>Interaction Mode: Turn-taking</w:t>
      </w:r>
    </w:p>
    <w:p>
      <w:pPr>
        <w:pStyle w:val="PaperEntry"/>
        <w:numPr>
          <w:ilvl w:val="0"/>
          <w:numId w:val="15"/>
        </w:numPr>
      </w:pPr>
      <w:r>
        <w:rPr>
          <w:b/>
        </w:rPr>
        <w:t xml:space="preserve">"A Robust System for Natural Spoken Dialogue". </w:t>
      </w:r>
      <w:r>
        <w:rPr>
          <w:i/>
        </w:rPr>
        <w:t xml:space="preserve">James F. Allen et al.. </w:t>
      </w:r>
      <w:r>
        <w:t xml:space="preserve">ACL 1996. </w:t>
      </w:r>
      <w:hyperlink r:id="rId73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5"/>
        </w:numPr>
      </w:pPr>
      <w:r>
        <w:rPr>
          <w:b/>
        </w:rPr>
        <w:t xml:space="preserve">"Galaxy-II: A Reference Architecture for Conversational System Development". </w:t>
      </w:r>
      <w:r>
        <w:rPr>
          <w:i/>
        </w:rPr>
        <w:t xml:space="preserve">Stephanie Seneff et al.. </w:t>
      </w:r>
      <w:r>
        <w:t xml:space="preserve">ICSLP 1998. </w:t>
      </w:r>
      <w:hyperlink r:id="rId74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5"/>
        </w:numPr>
      </w:pPr>
      <w:r>
        <w:rPr>
          <w:b/>
        </w:rPr>
        <w:t xml:space="preserve">"Let's Go Public! Taking a Spoken Dialog System to the Real World". </w:t>
      </w:r>
      <w:r>
        <w:rPr>
          <w:i/>
        </w:rPr>
        <w:t xml:space="preserve">Antoine Raux et al.. </w:t>
      </w:r>
      <w:r>
        <w:t xml:space="preserve">Interspeech 2005. </w:t>
      </w:r>
      <w:hyperlink r:id="rId75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5"/>
        </w:numPr>
      </w:pPr>
      <w:r>
        <w:rPr>
          <w:b/>
        </w:rPr>
        <w:t xml:space="preserve">"The RavenClaw Dialog Management Framework: Architecture and Systems". </w:t>
      </w:r>
      <w:r>
        <w:rPr>
          <w:i/>
        </w:rPr>
        <w:t xml:space="preserve">Dan Bohus and Alexander I. Rudnicky. </w:t>
      </w:r>
      <w:r>
        <w:t xml:space="preserve">Computer Speech &amp; Language 2009. </w:t>
      </w:r>
      <w:hyperlink r:id="rId76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5"/>
        </w:numPr>
      </w:pPr>
      <w:r>
        <w:rPr>
          <w:b/>
        </w:rPr>
        <w:t xml:space="preserve">"The SEMAINE API: Towards a Standards-Based Framework for Building Emotion-Oriented Systems". </w:t>
      </w:r>
      <w:r>
        <w:rPr>
          <w:i/>
        </w:rPr>
        <w:t xml:space="preserve">Marc Schroder. </w:t>
      </w:r>
      <w:r>
        <w:t xml:space="preserve">Advances in Human-Computer Interaction 2010. </w:t>
      </w:r>
      <w:hyperlink r:id="rId77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5"/>
        </w:numPr>
      </w:pPr>
      <w:r>
        <w:rPr>
          <w:b/>
        </w:rPr>
        <w:t xml:space="preserve">"Attentive Listening System with Backchanneling, Response Generation and Flexible Turn-Taking". </w:t>
      </w:r>
      <w:r>
        <w:rPr>
          <w:i/>
        </w:rPr>
        <w:t xml:space="preserve">Divesh Lala et al.. </w:t>
      </w:r>
      <w:r>
        <w:t xml:space="preserve">SIGDIAL 2017. </w:t>
      </w:r>
      <w:hyperlink r:id="rId78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5"/>
        </w:numPr>
      </w:pPr>
      <w:r>
        <w:rPr>
          <w:b/>
        </w:rPr>
        <w:t xml:space="preserve">"Towards End-to-End Spoken Dialogue Systems with Turn Embeddings". </w:t>
      </w:r>
      <w:r>
        <w:rPr>
          <w:i/>
        </w:rPr>
        <w:t xml:space="preserve">Ali Orkan Bayer et al.. </w:t>
      </w:r>
      <w:r>
        <w:t xml:space="preserve">Interspeech 2017. </w:t>
      </w:r>
      <w:hyperlink r:id="rId79">
        <w:r>
          <w:rPr>
            <w:color w:val="0563C1"/>
            <w:u w:val="single"/>
          </w:rPr>
          <w:t>[Paper]</w:t>
        </w:r>
      </w:hyperlink>
    </w:p>
    <w:p>
      <w:pPr>
        <w:pStyle w:val="Heading2"/>
      </w:pPr>
      <w:r>
        <w:t>Interaction Mode: Half-duplex / Controlled Barge-in</w:t>
      </w:r>
    </w:p>
    <w:p>
      <w:pPr>
        <w:pStyle w:val="PaperEntry"/>
        <w:numPr>
          <w:ilvl w:val="0"/>
          <w:numId w:val="16"/>
        </w:numPr>
      </w:pPr>
      <w:r>
        <w:rPr>
          <w:b/>
        </w:rPr>
        <w:t xml:space="preserve">"A Multiparty Multimodal Architecture for Realtime Turntaking". </w:t>
      </w:r>
      <w:r>
        <w:rPr>
          <w:i/>
        </w:rPr>
        <w:t xml:space="preserve">Kristinn R. Thorisson et al.. </w:t>
      </w:r>
      <w:r>
        <w:t xml:space="preserve">IVA 2010. </w:t>
      </w:r>
      <w:hyperlink r:id="rId80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6"/>
        </w:numPr>
      </w:pPr>
      <w:r>
        <w:rPr>
          <w:b/>
        </w:rPr>
        <w:t xml:space="preserve">"Towards Incremental Speech Generation in Dialogue Systems". </w:t>
      </w:r>
      <w:r>
        <w:rPr>
          <w:i/>
        </w:rPr>
        <w:t xml:space="preserve">Gabriel Skantze and Anna Hjalmarsson. </w:t>
      </w:r>
      <w:r>
        <w:t xml:space="preserve">SIGDIAL 2010. </w:t>
      </w:r>
      <w:hyperlink r:id="rId81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6"/>
        </w:numPr>
      </w:pPr>
      <w:r>
        <w:rPr>
          <w:b/>
        </w:rPr>
        <w:t xml:space="preserve">"A General, Abstract Model of Incremental Dialogue Processing". </w:t>
      </w:r>
      <w:r>
        <w:rPr>
          <w:i/>
        </w:rPr>
        <w:t xml:space="preserve">David Schlangen and Gabriel Skantze. </w:t>
      </w:r>
      <w:r>
        <w:t xml:space="preserve">Dialogue &amp; Discourse 2011. </w:t>
      </w:r>
      <w:hyperlink r:id="rId82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6"/>
        </w:numPr>
      </w:pPr>
      <w:r>
        <w:rPr>
          <w:b/>
        </w:rPr>
        <w:t xml:space="preserve">"A Demonstration of Incremental Speech Understanding and Confidence Estimation in a Virtual Human Dialogue System". </w:t>
      </w:r>
      <w:r>
        <w:rPr>
          <w:i/>
        </w:rPr>
        <w:t xml:space="preserve">David DeVault and David Traum. </w:t>
      </w:r>
      <w:r>
        <w:t xml:space="preserve">SIGDIAL 2012. </w:t>
      </w:r>
      <w:hyperlink r:id="rId83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6"/>
        </w:numPr>
      </w:pPr>
      <w:r>
        <w:rPr>
          <w:b/>
        </w:rPr>
        <w:t xml:space="preserve">"The InproTK 2012 Release". </w:t>
      </w:r>
      <w:r>
        <w:rPr>
          <w:i/>
        </w:rPr>
        <w:t xml:space="preserve">Timo Baumann and David Schlangen. </w:t>
      </w:r>
      <w:r>
        <w:t xml:space="preserve">NAACL Workshop 2012. </w:t>
      </w:r>
      <w:hyperlink r:id="rId84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6"/>
        </w:numPr>
      </w:pPr>
      <w:r>
        <w:rPr>
          <w:b/>
        </w:rPr>
        <w:t xml:space="preserve">"An Easy Method to Make Dialogue Systems Incremental". </w:t>
      </w:r>
      <w:r>
        <w:rPr>
          <w:i/>
        </w:rPr>
        <w:t xml:space="preserve">Hatim Khouzaimi et al.. </w:t>
      </w:r>
      <w:r>
        <w:t xml:space="preserve">SIGDIAL 2014. </w:t>
      </w:r>
      <w:hyperlink r:id="rId85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6"/>
        </w:numPr>
      </w:pPr>
      <w:r>
        <w:rPr>
          <w:b/>
        </w:rPr>
        <w:t xml:space="preserve">"Incremental Dialog Processing in a Task-Oriented Dialog". </w:t>
      </w:r>
      <w:r>
        <w:rPr>
          <w:i/>
        </w:rPr>
        <w:t xml:space="preserve">Fabrizio Ghigi et al.. </w:t>
      </w:r>
      <w:r>
        <w:t xml:space="preserve">Interspeech 2014. </w:t>
      </w:r>
      <w:hyperlink r:id="rId86">
        <w:r>
          <w:rPr>
            <w:color w:val="0563C1"/>
            <w:u w:val="single"/>
          </w:rPr>
          <w:t>[Paper]</w:t>
        </w:r>
      </w:hyperlink>
    </w:p>
    <w:p>
      <w:pPr>
        <w:pStyle w:val="Heading2"/>
      </w:pPr>
      <w:r>
        <w:t>Interaction Mode: Full-duplex</w:t>
      </w:r>
    </w:p>
    <w:p>
      <w:pPr>
        <w:pStyle w:val="ScopeNote"/>
      </w:pPr>
      <w:r>
        <w:t>No additional eligible pre-2023 paper was found after deduplication. Early work in this area is represented under Half-duplex / Controlled Barge-in rather than modern native full-duplex interaction.</w:t>
      </w:r>
    </w:p>
    <w:p>
      <w:pPr>
        <w:pStyle w:val="Heading1"/>
      </w:pPr>
      <w:r>
        <w:t>Training Methods</w:t>
      </w:r>
    </w:p>
    <w:p>
      <w:pPr>
        <w:pStyle w:val="Heading2"/>
      </w:pPr>
      <w:r>
        <w:t>Interaction Mode: Turn-taking</w:t>
      </w:r>
    </w:p>
    <w:p>
      <w:pPr>
        <w:pStyle w:val="PaperEntry"/>
        <w:numPr>
          <w:ilvl w:val="0"/>
          <w:numId w:val="17"/>
        </w:numPr>
      </w:pPr>
      <w:r>
        <w:rPr>
          <w:b/>
        </w:rPr>
        <w:t xml:space="preserve">"NJFun: A Reinforcement Learning Spoken Dialogue System". </w:t>
      </w:r>
      <w:r>
        <w:rPr>
          <w:i/>
        </w:rPr>
        <w:t xml:space="preserve">Diane Litman et al.. </w:t>
      </w:r>
      <w:r>
        <w:t xml:space="preserve">ANLP-NAACL Workshop 2000. </w:t>
      </w:r>
      <w:hyperlink r:id="rId87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7"/>
        </w:numPr>
      </w:pPr>
      <w:r>
        <w:rPr>
          <w:b/>
        </w:rPr>
        <w:t xml:space="preserve">"Optimizing Dialogue Management with Reinforcement Learning: Experiments with the NJFun System". </w:t>
      </w:r>
      <w:r>
        <w:rPr>
          <w:i/>
        </w:rPr>
        <w:t xml:space="preserve">Satinder Singh et al.. </w:t>
      </w:r>
      <w:r>
        <w:t xml:space="preserve">Journal of Artificial Intelligence Research 2002. </w:t>
      </w:r>
      <w:hyperlink r:id="rId88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7"/>
        </w:numPr>
      </w:pPr>
      <w:r>
        <w:rPr>
          <w:b/>
        </w:rPr>
        <w:t xml:space="preserve">"Agenda-Based User Simulation for Bootstrapping a POMDP Dialogue System". </w:t>
      </w:r>
      <w:r>
        <w:rPr>
          <w:i/>
        </w:rPr>
        <w:t xml:space="preserve">Jost Schatzmann et al.. </w:t>
      </w:r>
      <w:r>
        <w:t xml:space="preserve">HLT-NAACL 2007. </w:t>
      </w:r>
      <w:hyperlink r:id="rId89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7"/>
        </w:numPr>
      </w:pPr>
      <w:r>
        <w:rPr>
          <w:b/>
        </w:rPr>
        <w:t xml:space="preserve">"Partially Observable Markov Decision Processes for Spoken Dialog Systems". </w:t>
      </w:r>
      <w:r>
        <w:rPr>
          <w:i/>
        </w:rPr>
        <w:t xml:space="preserve">Jason D. Williams and Steve Young. </w:t>
      </w:r>
      <w:r>
        <w:t xml:space="preserve">Computer Speech &amp; Language 2007. </w:t>
      </w:r>
      <w:hyperlink r:id="rId90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7"/>
        </w:numPr>
      </w:pPr>
      <w:r>
        <w:rPr>
          <w:b/>
        </w:rPr>
        <w:t xml:space="preserve">"Learning from Real Users: Rating Dialogue Success with Neural Networks for Reinforcement Learning in Spoken Dialogue Systems". </w:t>
      </w:r>
      <w:r>
        <w:rPr>
          <w:i/>
        </w:rPr>
        <w:t xml:space="preserve">Pei-Hao Su et al.. </w:t>
      </w:r>
      <w:r>
        <w:t xml:space="preserve">Interspeech 2015. </w:t>
      </w:r>
      <w:hyperlink r:id="rId91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7"/>
        </w:numPr>
      </w:pPr>
      <w:r>
        <w:rPr>
          <w:b/>
        </w:rPr>
        <w:t xml:space="preserve">"A Sequence-to-Sequence Model for User Simulation in Spoken Dialogue Systems". </w:t>
      </w:r>
      <w:r>
        <w:rPr>
          <w:i/>
        </w:rPr>
        <w:t xml:space="preserve">Layla El Asri et al.. </w:t>
      </w:r>
      <w:r>
        <w:t xml:space="preserve">Interspeech 2016. </w:t>
      </w:r>
      <w:hyperlink r:id="rId92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7"/>
        </w:numPr>
      </w:pPr>
      <w:r>
        <w:rPr>
          <w:b/>
        </w:rPr>
        <w:t xml:space="preserve">"End-to-End LSTM-Based Dialog Control Optimized with Supervised and Reinforcement Learning". </w:t>
      </w:r>
      <w:r>
        <w:rPr>
          <w:i/>
        </w:rPr>
        <w:t xml:space="preserve">Jason D. Williams and Geoffrey Zweig. </w:t>
      </w:r>
      <w:r>
        <w:t xml:space="preserve">arXiv 2016. </w:t>
      </w:r>
      <w:hyperlink r:id="rId93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7"/>
        </w:numPr>
      </w:pPr>
      <w:r>
        <w:rPr>
          <w:b/>
        </w:rPr>
        <w:t xml:space="preserve">"On-Line Active Reward Learning for Policy Optimisation in Spoken Dialogue Systems". </w:t>
      </w:r>
      <w:r>
        <w:rPr>
          <w:i/>
        </w:rPr>
        <w:t xml:space="preserve">Pei-Hao Su et al.. </w:t>
      </w:r>
      <w:r>
        <w:t xml:space="preserve">ACL 2016. </w:t>
      </w:r>
      <w:hyperlink r:id="rId94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7"/>
        </w:numPr>
      </w:pPr>
      <w:r>
        <w:rPr>
          <w:b/>
        </w:rPr>
        <w:t xml:space="preserve">"Deep Reinforcement Learning of Dialogue Policies with Less Weight Updates". </w:t>
      </w:r>
      <w:r>
        <w:rPr>
          <w:i/>
        </w:rPr>
        <w:t xml:space="preserve">Heriberto Cuayahuitl and Seunghak Yu. </w:t>
      </w:r>
      <w:r>
        <w:t xml:space="preserve">Interspeech 2017. </w:t>
      </w:r>
      <w:hyperlink r:id="rId95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7"/>
        </w:numPr>
      </w:pPr>
      <w:r>
        <w:rPr>
          <w:b/>
        </w:rPr>
        <w:t xml:space="preserve">"Towards Generalized Models for Task-Oriented Dialogue Modeling on Spoken Conversations". </w:t>
      </w:r>
      <w:r>
        <w:rPr>
          <w:i/>
        </w:rPr>
        <w:t xml:space="preserve">Ruijie Yan et al.. </w:t>
      </w:r>
      <w:r>
        <w:t xml:space="preserve">arXiv 2022. </w:t>
      </w:r>
      <w:hyperlink r:id="rId96">
        <w:r>
          <w:rPr>
            <w:color w:val="0563C1"/>
            <w:u w:val="single"/>
          </w:rPr>
          <w:t>[Paper]</w:t>
        </w:r>
      </w:hyperlink>
    </w:p>
    <w:p>
      <w:pPr>
        <w:pStyle w:val="Heading2"/>
      </w:pPr>
      <w:r>
        <w:t>Interaction Mode: Half-duplex / Streaming</w:t>
      </w:r>
    </w:p>
    <w:p>
      <w:pPr>
        <w:pStyle w:val="PaperEntry"/>
        <w:numPr>
          <w:ilvl w:val="0"/>
          <w:numId w:val="18"/>
        </w:numPr>
      </w:pPr>
      <w:r>
        <w:rPr>
          <w:b/>
        </w:rPr>
        <w:t xml:space="preserve">"Inverse Reinforcement Learning for Micro-Turn Management". </w:t>
      </w:r>
      <w:r>
        <w:rPr>
          <w:i/>
        </w:rPr>
        <w:t xml:space="preserve">Dongho Kim et al.. </w:t>
      </w:r>
      <w:r>
        <w:t xml:space="preserve">Interspeech 2014. </w:t>
      </w:r>
      <w:hyperlink r:id="rId97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8"/>
        </w:numPr>
      </w:pPr>
      <w:r>
        <w:rPr>
          <w:b/>
        </w:rPr>
        <w:t xml:space="preserve">"An Incremental Turn-Taking Model with Active System Barge-In for Spoken Dialog Systems". </w:t>
      </w:r>
      <w:r>
        <w:rPr>
          <w:i/>
        </w:rPr>
        <w:t xml:space="preserve">Tiancheng Zhao et al.. </w:t>
      </w:r>
      <w:r>
        <w:t xml:space="preserve">SIGDIAL 2015. </w:t>
      </w:r>
      <w:hyperlink r:id="rId98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8"/>
        </w:numPr>
      </w:pPr>
      <w:r>
        <w:rPr>
          <w:b/>
        </w:rPr>
        <w:t xml:space="preserve">"Reinforcement Learning for Turn-Taking Management in Incremental Spoken Dialogue Systems". </w:t>
      </w:r>
      <w:r>
        <w:rPr>
          <w:i/>
        </w:rPr>
        <w:t xml:space="preserve">Hatim Khouzaimi et al.. </w:t>
      </w:r>
      <w:r>
        <w:t xml:space="preserve">IJCAI 2016. </w:t>
      </w:r>
      <w:hyperlink r:id="rId99">
        <w:r>
          <w:rPr>
            <w:color w:val="0563C1"/>
            <w:u w:val="single"/>
          </w:rPr>
          <w:t>[Paper]</w:t>
        </w:r>
      </w:hyperlink>
    </w:p>
    <w:p>
      <w:pPr>
        <w:pStyle w:val="PaperEntry"/>
        <w:numPr>
          <w:ilvl w:val="0"/>
          <w:numId w:val="18"/>
        </w:numPr>
      </w:pPr>
      <w:r>
        <w:rPr>
          <w:b/>
        </w:rPr>
        <w:t xml:space="preserve">"A Methodology for Turn-Taking Capabilities Enhancement in Spoken Dialogue Systems Using Reinforcement Learning". </w:t>
      </w:r>
      <w:r>
        <w:rPr>
          <w:i/>
        </w:rPr>
        <w:t xml:space="preserve">Hatim Khouzaimi et al.. </w:t>
      </w:r>
      <w:r>
        <w:t xml:space="preserve">Computer Speech &amp; Language 2018. </w:t>
      </w:r>
      <w:hyperlink r:id="rId100">
        <w:r>
          <w:rPr>
            <w:color w:val="0563C1"/>
            <w:u w:val="single"/>
          </w:rPr>
          <w:t>[Paper]</w:t>
        </w:r>
      </w:hyperlink>
    </w:p>
    <w:p>
      <w:pPr>
        <w:pStyle w:val="Heading2"/>
      </w:pPr>
      <w:r>
        <w:t>Interaction Mode: Full-duplex</w:t>
      </w:r>
    </w:p>
    <w:p>
      <w:pPr>
        <w:pStyle w:val="ScopeNote"/>
      </w:pPr>
      <w:r>
        <w:t>No additional eligible pre-2023 paper was found after deduplication. Early work in this area is represented under Half-duplex / Controlled Barge-in rather than modern native full-duplex interaction.</w:t>
      </w:r>
    </w:p>
    <w:sectPr w:rsidR="00FC693F" w:rsidRPr="0006063C" w:rsidSect="00034616">
      <w:headerReference w:type="default" r:id="rId101"/>
      <w:footerReference w:type="default" r:id="rId102"/>
      <w:pgSz w:w="11906" w:h="16838"/>
      <w:pgMar w:top="879" w:right="1020" w:bottom="822" w:left="1020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fldChar w:fldCharType="begin"/>
    </w:r>
    <w:r>
      <w:rPr>
        <w:color w:val="6E6E6E"/>
        <w:sz w:val="16"/>
      </w:rPr>
      <w:instrText xml:space="preserve">PAGE</w:instrText>
    </w:r>
    <w:r>
      <w:rPr>
        <w:color w:val="6E6E6E"/>
        <w:sz w:val="16"/>
      </w:rPr>
      <w:fldChar w:fldCharType="separate"/>
    </w:r>
    <w:r>
      <w:rPr>
        <w:color w:val="6E6E6E"/>
        <w:sz w:val="16"/>
      </w:rPr>
      <w:t>1</w:t>
    </w:r>
    <w:r>
      <w:rPr>
        <w:color w:val="6E6E6E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E6E6E"/>
        <w:sz w:val="16"/>
      </w:rPr>
      <w:t>Multi-Turn Speech Dialogue | Pre-2023 Supplement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5D6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632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perEntry">
    <w:name w:val="Paper Entry"/>
    <w:basedOn w:val="Normal"/>
    <w:pPr>
      <w:keepLines/>
      <w:spacing w:after="60"/>
    </w:pPr>
  </w:style>
  <w:style w:type="paragraph" w:customStyle="1" w:styleId="ScopeNote">
    <w:name w:val="Scope Note"/>
    <w:basedOn w:val="Normal"/>
    <w:pPr>
      <w:spacing w:after="100"/>
    </w:pPr>
    <w:rPr>
      <w:i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145/505282.505285" TargetMode="External"/><Relationship Id="rId10" Type="http://schemas.openxmlformats.org/officeDocument/2006/relationships/hyperlink" Target="https://doi.org/10.1109/JPROC.2012.2225812" TargetMode="External"/><Relationship Id="rId11" Type="http://schemas.openxmlformats.org/officeDocument/2006/relationships/hyperlink" Target="https://doi.org/10.1007/978-3-319-20916-6_31" TargetMode="External"/><Relationship Id="rId12" Type="http://schemas.openxmlformats.org/officeDocument/2006/relationships/hyperlink" Target="https://aclanthology.org/2018.dnd-9.7/" TargetMode="External"/><Relationship Id="rId13" Type="http://schemas.openxmlformats.org/officeDocument/2006/relationships/hyperlink" Target="https://doi.org/10.1016/j.csl.2020.101178" TargetMode="External"/><Relationship Id="rId14" Type="http://schemas.openxmlformats.org/officeDocument/2006/relationships/hyperlink" Target="https://arxiv.org/abs/1711.01731" TargetMode="External"/><Relationship Id="rId15" Type="http://schemas.openxmlformats.org/officeDocument/2006/relationships/hyperlink" Target="https://arxiv.org/abs/1809.08267" TargetMode="External"/><Relationship Id="rId16" Type="http://schemas.openxmlformats.org/officeDocument/2006/relationships/hyperlink" Target="https://aclanthology.org/2021.sigdial-1.25/" TargetMode="External"/><Relationship Id="rId17" Type="http://schemas.openxmlformats.org/officeDocument/2006/relationships/hyperlink" Target="https://www.ijcai.org/proceedings/2022/768" TargetMode="External"/><Relationship Id="rId18" Type="http://schemas.openxmlformats.org/officeDocument/2006/relationships/hyperlink" Target="https://doi.org/10.1177/002383099103400404" TargetMode="External"/><Relationship Id="rId19" Type="http://schemas.openxmlformats.org/officeDocument/2006/relationships/hyperlink" Target="https://doi.org/10.1109/ICASSP.1992.225858" TargetMode="External"/><Relationship Id="rId20" Type="http://schemas.openxmlformats.org/officeDocument/2006/relationships/hyperlink" Target="https://doi.org/10.1109/ICASSP.2003.1198793" TargetMode="External"/><Relationship Id="rId21" Type="http://schemas.openxmlformats.org/officeDocument/2006/relationships/hyperlink" Target="https://aclanthology.org/L04-1500/" TargetMode="External"/><Relationship Id="rId22" Type="http://schemas.openxmlformats.org/officeDocument/2006/relationships/hyperlink" Target="https://groups.inf.ed.ac.uk/ami/corpus/" TargetMode="External"/><Relationship Id="rId23" Type="http://schemas.openxmlformats.org/officeDocument/2006/relationships/hyperlink" Target="https://doi.org/10.1007/11939993_73" TargetMode="External"/><Relationship Id="rId24" Type="http://schemas.openxmlformats.org/officeDocument/2006/relationships/hyperlink" Target="https://doi.org/10.1007/s10579-008-9076-6" TargetMode="External"/><Relationship Id="rId25" Type="http://schemas.openxmlformats.org/officeDocument/2006/relationships/hyperlink" Target="https://doi.org/10.1109/T-AFFC.2011.25" TargetMode="External"/><Relationship Id="rId26" Type="http://schemas.openxmlformats.org/officeDocument/2006/relationships/hyperlink" Target="https://doi.org/10.1016/j.patrec.2015.03.005" TargetMode="External"/><Relationship Id="rId27" Type="http://schemas.openxmlformats.org/officeDocument/2006/relationships/hyperlink" Target="https://doi.org/10.1145/3136755.3136780" TargetMode="External"/><Relationship Id="rId28" Type="http://schemas.openxmlformats.org/officeDocument/2006/relationships/hyperlink" Target="https://aclanthology.org/L18-1462/" TargetMode="External"/><Relationship Id="rId29" Type="http://schemas.openxmlformats.org/officeDocument/2006/relationships/hyperlink" Target="https://aclanthology.org/D19-1459/" TargetMode="External"/><Relationship Id="rId30" Type="http://schemas.openxmlformats.org/officeDocument/2006/relationships/hyperlink" Target="https://aclanthology.org/2020.lrec-1.77/" TargetMode="External"/><Relationship Id="rId31" Type="http://schemas.openxmlformats.org/officeDocument/2006/relationships/hyperlink" Target="https://arxiv.org/abs/2010.13929" TargetMode="External"/><Relationship Id="rId32" Type="http://schemas.openxmlformats.org/officeDocument/2006/relationships/hyperlink" Target="https://www.isca-archive.org/interspeech_2020/martinezlucas20_interspeech.html" TargetMode="External"/><Relationship Id="rId33" Type="http://schemas.openxmlformats.org/officeDocument/2006/relationships/hyperlink" Target="https://arxiv.org/abs/2112.06223" TargetMode="External"/><Relationship Id="rId34" Type="http://schemas.openxmlformats.org/officeDocument/2006/relationships/hyperlink" Target="https://aclanthology.org/2022.lrec-1.619/" TargetMode="External"/><Relationship Id="rId35" Type="http://schemas.openxmlformats.org/officeDocument/2006/relationships/hyperlink" Target="https://aclanthology.org/2022.lrec-1.599/" TargetMode="External"/><Relationship Id="rId36" Type="http://schemas.openxmlformats.org/officeDocument/2006/relationships/hyperlink" Target="https://www.isca-archive.org/eurospeech_1999/hirasawa99_eurospeech.html" TargetMode="External"/><Relationship Id="rId37" Type="http://schemas.openxmlformats.org/officeDocument/2006/relationships/hyperlink" Target="https://www.isca-archive.org/icslp_2002/sato02b_icslp.html" TargetMode="External"/><Relationship Id="rId38" Type="http://schemas.openxmlformats.org/officeDocument/2006/relationships/hyperlink" Target="https://aclanthology.org/N09-1071/" TargetMode="External"/><Relationship Id="rId39" Type="http://schemas.openxmlformats.org/officeDocument/2006/relationships/hyperlink" Target="https://doi.org/10.1145/1647314.1647332" TargetMode="External"/><Relationship Id="rId40" Type="http://schemas.openxmlformats.org/officeDocument/2006/relationships/hyperlink" Target="https://aclanthology.org/2011.dnd-2.10/" TargetMode="External"/><Relationship Id="rId41" Type="http://schemas.openxmlformats.org/officeDocument/2006/relationships/hyperlink" Target="https://doi.org/10.1016/j.csl.2010.10.003" TargetMode="External"/><Relationship Id="rId42" Type="http://schemas.openxmlformats.org/officeDocument/2006/relationships/hyperlink" Target="https://aclanthology.org/W13-4063/" TargetMode="External"/><Relationship Id="rId43" Type="http://schemas.openxmlformats.org/officeDocument/2006/relationships/hyperlink" Target="https://www.isca-archive.org/interspeech_2016/chowdhury16_interspeech.html" TargetMode="External"/><Relationship Id="rId44" Type="http://schemas.openxmlformats.org/officeDocument/2006/relationships/hyperlink" Target="https://aclanthology.org/W17-5527/" TargetMode="External"/><Relationship Id="rId45" Type="http://schemas.openxmlformats.org/officeDocument/2006/relationships/hyperlink" Target="https://www.isca-archive.org/interspeech_2017/maier17_interspeech.html" TargetMode="External"/><Relationship Id="rId46" Type="http://schemas.openxmlformats.org/officeDocument/2006/relationships/hyperlink" Target="https://www.isca-archive.org/interspeech_2017/liu17_interspeech.html" TargetMode="External"/><Relationship Id="rId47" Type="http://schemas.openxmlformats.org/officeDocument/2006/relationships/hyperlink" Target="https://doi.org/10.1109/ICASSP.2018.8461340" TargetMode="External"/><Relationship Id="rId48" Type="http://schemas.openxmlformats.org/officeDocument/2006/relationships/hyperlink" Target="https://www.isca-archive.org/interspeech_2018/roddy18_interspeech.html" TargetMode="External"/><Relationship Id="rId49" Type="http://schemas.openxmlformats.org/officeDocument/2006/relationships/hyperlink" Target="https://aclanthology.org/W18-5024/" TargetMode="External"/><Relationship Id="rId50" Type="http://schemas.openxmlformats.org/officeDocument/2006/relationships/hyperlink" Target="https://www.isca-archive.org/interspeech_2018/hara18_interspeech.html" TargetMode="External"/><Relationship Id="rId51" Type="http://schemas.openxmlformats.org/officeDocument/2006/relationships/hyperlink" Target="https://doi.org/10.1109/SLT.2018.8639633" TargetMode="External"/><Relationship Id="rId52" Type="http://schemas.openxmlformats.org/officeDocument/2006/relationships/hyperlink" Target="https://www.isca-archive.org/interspeech_2019/coman19_interspeech.html" TargetMode="External"/><Relationship Id="rId53" Type="http://schemas.openxmlformats.org/officeDocument/2006/relationships/hyperlink" Target="https://www.isca-archive.org/interspeech_2019/hara19_interspeech.html" TargetMode="External"/><Relationship Id="rId54" Type="http://schemas.openxmlformats.org/officeDocument/2006/relationships/hyperlink" Target="https://doi.org/10.1109/ICASSP40776.2020.9054344" TargetMode="External"/><Relationship Id="rId55" Type="http://schemas.openxmlformats.org/officeDocument/2006/relationships/hyperlink" Target="https://aclanthology.org/2020.findings-emnlp.268/" TargetMode="External"/><Relationship Id="rId56" Type="http://schemas.openxmlformats.org/officeDocument/2006/relationships/hyperlink" Target="https://aclanthology.org/2021.emnlp-main.277/" TargetMode="External"/><Relationship Id="rId57" Type="http://schemas.openxmlformats.org/officeDocument/2006/relationships/hyperlink" Target="https://aclanthology.org/2021.sigdial-1.45/" TargetMode="External"/><Relationship Id="rId58" Type="http://schemas.openxmlformats.org/officeDocument/2006/relationships/hyperlink" Target="https://www.isca-archive.org/interspeech_2021/fujie21_interspeech.html" TargetMode="External"/><Relationship Id="rId59" Type="http://schemas.openxmlformats.org/officeDocument/2006/relationships/hyperlink" Target="https://www.isca-archive.org/interspeech_2022/bekal22_interspeech.html" TargetMode="External"/><Relationship Id="rId60" Type="http://schemas.openxmlformats.org/officeDocument/2006/relationships/hyperlink" Target="https://doi.org/10.1109/ICASSP43922.2022.9746613" TargetMode="External"/><Relationship Id="rId61" Type="http://schemas.openxmlformats.org/officeDocument/2006/relationships/hyperlink" Target="https://www.isca-archive.org/interspeech_2022/sakuma22_interspeech.html" TargetMode="External"/><Relationship Id="rId62" Type="http://schemas.openxmlformats.org/officeDocument/2006/relationships/hyperlink" Target="https://www.isca-archive.org/interspeech_2022/chang22_interspeech.html" TargetMode="External"/><Relationship Id="rId63" Type="http://schemas.openxmlformats.org/officeDocument/2006/relationships/hyperlink" Target="https://www.isca-archive.org/interspeech_2022/ekstedt22_interspeech.html" TargetMode="External"/><Relationship Id="rId64" Type="http://schemas.openxmlformats.org/officeDocument/2006/relationships/hyperlink" Target="https://aclanthology.org/P97-1035/" TargetMode="External"/><Relationship Id="rId65" Type="http://schemas.openxmlformats.org/officeDocument/2006/relationships/hyperlink" Target="https://aclanthology.org/P01-1066/" TargetMode="External"/><Relationship Id="rId66" Type="http://schemas.openxmlformats.org/officeDocument/2006/relationships/hyperlink" Target="https://aclanthology.org/J06-2004/" TargetMode="External"/><Relationship Id="rId67" Type="http://schemas.openxmlformats.org/officeDocument/2006/relationships/hyperlink" Target="https://aclanthology.org/W08-0128/" TargetMode="External"/><Relationship Id="rId68" Type="http://schemas.openxmlformats.org/officeDocument/2006/relationships/hyperlink" Target="https://aclanthology.org/W08-0126/" TargetMode="External"/><Relationship Id="rId69" Type="http://schemas.openxmlformats.org/officeDocument/2006/relationships/hyperlink" Target="https://aclanthology.org/W11-2002/" TargetMode="External"/><Relationship Id="rId70" Type="http://schemas.openxmlformats.org/officeDocument/2006/relationships/hyperlink" Target="https://aclanthology.org/W12-1803/" TargetMode="External"/><Relationship Id="rId71" Type="http://schemas.openxmlformats.org/officeDocument/2006/relationships/hyperlink" Target="https://aclanthology.org/W13-4065/" TargetMode="External"/><Relationship Id="rId72" Type="http://schemas.openxmlformats.org/officeDocument/2006/relationships/hyperlink" Target="https://aclanthology.org/W14-4337/" TargetMode="External"/><Relationship Id="rId73" Type="http://schemas.openxmlformats.org/officeDocument/2006/relationships/hyperlink" Target="https://aclanthology.org/P96-1009/" TargetMode="External"/><Relationship Id="rId74" Type="http://schemas.openxmlformats.org/officeDocument/2006/relationships/hyperlink" Target="https://www.isca-archive.org/icslp_1998/seneff98b_icslp.html" TargetMode="External"/><Relationship Id="rId75" Type="http://schemas.openxmlformats.org/officeDocument/2006/relationships/hyperlink" Target="https://www.isca-archive.org/interspeech_2005/raux05_interspeech.html" TargetMode="External"/><Relationship Id="rId76" Type="http://schemas.openxmlformats.org/officeDocument/2006/relationships/hyperlink" Target="https://doi.org/10.1016/j.csl.2008.10.001" TargetMode="External"/><Relationship Id="rId77" Type="http://schemas.openxmlformats.org/officeDocument/2006/relationships/hyperlink" Target="https://doi.org/10.1155/2010/319406" TargetMode="External"/><Relationship Id="rId78" Type="http://schemas.openxmlformats.org/officeDocument/2006/relationships/hyperlink" Target="https://aclanthology.org/W17-5516/" TargetMode="External"/><Relationship Id="rId79" Type="http://schemas.openxmlformats.org/officeDocument/2006/relationships/hyperlink" Target="https://www.isca-archive.org/interspeech_2017/bayer17_interspeech.html" TargetMode="External"/><Relationship Id="rId80" Type="http://schemas.openxmlformats.org/officeDocument/2006/relationships/hyperlink" Target="https://doi.org/10.1007/978-3-642-15892-6_37" TargetMode="External"/><Relationship Id="rId81" Type="http://schemas.openxmlformats.org/officeDocument/2006/relationships/hyperlink" Target="https://aclanthology.org/W10-4301/" TargetMode="External"/><Relationship Id="rId82" Type="http://schemas.openxmlformats.org/officeDocument/2006/relationships/hyperlink" Target="https://aclanthology.org/2011.dnd-2.11/" TargetMode="External"/><Relationship Id="rId83" Type="http://schemas.openxmlformats.org/officeDocument/2006/relationships/hyperlink" Target="https://aclanthology.org/W12-1618/" TargetMode="External"/><Relationship Id="rId84" Type="http://schemas.openxmlformats.org/officeDocument/2006/relationships/hyperlink" Target="https://aclanthology.org/W12-1814/" TargetMode="External"/><Relationship Id="rId85" Type="http://schemas.openxmlformats.org/officeDocument/2006/relationships/hyperlink" Target="https://aclanthology.org/W14-4314/" TargetMode="External"/><Relationship Id="rId86" Type="http://schemas.openxmlformats.org/officeDocument/2006/relationships/hyperlink" Target="https://www.isca-archive.org/interspeech_2014/ghigi14_interspeech.html" TargetMode="External"/><Relationship Id="rId87" Type="http://schemas.openxmlformats.org/officeDocument/2006/relationships/hyperlink" Target="https://aclanthology.org/W00-0304/" TargetMode="External"/><Relationship Id="rId88" Type="http://schemas.openxmlformats.org/officeDocument/2006/relationships/hyperlink" Target="https://doi.org/10.1613/jair.859" TargetMode="External"/><Relationship Id="rId89" Type="http://schemas.openxmlformats.org/officeDocument/2006/relationships/hyperlink" Target="https://aclanthology.org/N07-2038/" TargetMode="External"/><Relationship Id="rId90" Type="http://schemas.openxmlformats.org/officeDocument/2006/relationships/hyperlink" Target="https://doi.org/10.1016/j.csl.2006.06.008" TargetMode="External"/><Relationship Id="rId91" Type="http://schemas.openxmlformats.org/officeDocument/2006/relationships/hyperlink" Target="https://www.isca-archive.org/interspeech_2015/su15_interspeech.html" TargetMode="External"/><Relationship Id="rId92" Type="http://schemas.openxmlformats.org/officeDocument/2006/relationships/hyperlink" Target="https://www.isca-archive.org/interspeech_2016/asri16_interspeech.html" TargetMode="External"/><Relationship Id="rId93" Type="http://schemas.openxmlformats.org/officeDocument/2006/relationships/hyperlink" Target="https://arxiv.org/abs/1606.01269" TargetMode="External"/><Relationship Id="rId94" Type="http://schemas.openxmlformats.org/officeDocument/2006/relationships/hyperlink" Target="https://arxiv.org/abs/1605.07669" TargetMode="External"/><Relationship Id="rId95" Type="http://schemas.openxmlformats.org/officeDocument/2006/relationships/hyperlink" Target="https://www.isca-archive.org/interspeech_2017/cuayahuitl17_interspeech.html" TargetMode="External"/><Relationship Id="rId96" Type="http://schemas.openxmlformats.org/officeDocument/2006/relationships/hyperlink" Target="https://arxiv.org/abs/2203.04045" TargetMode="External"/><Relationship Id="rId97" Type="http://schemas.openxmlformats.org/officeDocument/2006/relationships/hyperlink" Target="https://www.isca-archive.org/interspeech_2014/kim14b_interspeech.html" TargetMode="External"/><Relationship Id="rId98" Type="http://schemas.openxmlformats.org/officeDocument/2006/relationships/hyperlink" Target="https://aclanthology.org/W15-4606/" TargetMode="External"/><Relationship Id="rId99" Type="http://schemas.openxmlformats.org/officeDocument/2006/relationships/hyperlink" Target="https://www.ijcai.org/Proceedings/16/Papers/403.pdf" TargetMode="External"/><Relationship Id="rId100" Type="http://schemas.openxmlformats.org/officeDocument/2006/relationships/hyperlink" Target="https://doi.org/10.1016/j.csl.2017.07.001" TargetMode="External"/><Relationship Id="rId101" Type="http://schemas.openxmlformats.org/officeDocument/2006/relationships/header" Target="header1.xml"/><Relationship Id="rId10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Multi-Turn Speech Dialogue: Pre-2023 Supplement</dc:title>
  <dc:subject>Curated papers published in 2022 or earlier</dc:subject>
  <dc:creator>Codex</dc:creator>
  <cp:keywords>spoken dialogue, turn-taking, barge-in, incremental dialogue, dataset, benchmark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