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19" w:rsidRDefault="00EB2509" w:rsidP="00EB2509">
      <w:pPr>
        <w:jc w:val="center"/>
        <w:rPr>
          <w:b/>
          <w:sz w:val="36"/>
          <w:szCs w:val="36"/>
          <w:u w:val="single"/>
          <w:lang w:val="es-UY"/>
        </w:rPr>
      </w:pPr>
      <w:r>
        <w:rPr>
          <w:b/>
          <w:sz w:val="36"/>
          <w:szCs w:val="36"/>
          <w:u w:val="single"/>
          <w:lang w:val="es-UY"/>
        </w:rPr>
        <w:t>Proyecto: Biblioteca de cartas</w:t>
      </w:r>
    </w:p>
    <w:p w:rsidR="00EB2509" w:rsidRDefault="00EB2509" w:rsidP="00EB2509">
      <w:pPr>
        <w:rPr>
          <w:lang w:val="es-UY"/>
        </w:rPr>
      </w:pPr>
    </w:p>
    <w:p w:rsidR="003F4836" w:rsidRDefault="003F4836" w:rsidP="003F4836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La aplicación permite acceder a una biblioteca de cartas de forma pública, así como también agregar cartas nuevas y crear listas, de forma privada. A su vez, mediante el usuario “</w:t>
      </w:r>
      <w:proofErr w:type="spellStart"/>
      <w:r>
        <w:rPr>
          <w:sz w:val="24"/>
          <w:szCs w:val="24"/>
          <w:lang w:val="es-UY"/>
        </w:rPr>
        <w:t>admin</w:t>
      </w:r>
      <w:proofErr w:type="spellEnd"/>
      <w:r>
        <w:rPr>
          <w:sz w:val="24"/>
          <w:szCs w:val="24"/>
          <w:lang w:val="es-UY"/>
        </w:rPr>
        <w:t xml:space="preserve">”, se puede manejar </w:t>
      </w:r>
      <w:r w:rsidR="008A0717">
        <w:rPr>
          <w:sz w:val="24"/>
          <w:szCs w:val="24"/>
          <w:lang w:val="es-UY"/>
        </w:rPr>
        <w:t>la baja de usuarios o la edición de sus datos.</w:t>
      </w:r>
    </w:p>
    <w:p w:rsidR="008A0717" w:rsidRDefault="008A0717" w:rsidP="003F4836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La idea es que los usuarios puedan utilizar la aplicación para llevar un registro de sus colecciones personales, a la vez que contribuyen a que la base de datos de las cartas vaya creciendo de manera colaborativa, haciendo más fácil para cada nuevo usuario encontrar las cartas que desee.</w:t>
      </w:r>
    </w:p>
    <w:p w:rsidR="008A0717" w:rsidRDefault="008A0717" w:rsidP="003F4836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En base a esto se diseñó la base de datos para que contemplara las tres entidades principales: “usuarios”, “cartas” y “listas”. A su vez, se crearon dos tablas más para que manejen las operaciones de la creación de listas por usuario y el agregar cartas a una lista: “carpeta” y “planilla”, respectivamente.</w:t>
      </w:r>
    </w:p>
    <w:p w:rsidR="008A0717" w:rsidRPr="003F4836" w:rsidRDefault="008A0717" w:rsidP="003F4836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Actualmente, podemos registrar un nuevo usuario, obtener los ya registrados, editar el que queramos y borrar el deseado. Lo mismo para las cartas y las listas. Además, podemos agregar cartas a una lista.</w:t>
      </w:r>
      <w:r w:rsidR="00323715">
        <w:rPr>
          <w:sz w:val="24"/>
          <w:szCs w:val="24"/>
          <w:lang w:val="es-UY"/>
        </w:rPr>
        <w:t xml:space="preserve"> A esto se le suma que sólo el usuario “</w:t>
      </w:r>
      <w:proofErr w:type="spellStart"/>
      <w:r w:rsidR="00323715">
        <w:rPr>
          <w:sz w:val="24"/>
          <w:szCs w:val="24"/>
          <w:lang w:val="es-UY"/>
        </w:rPr>
        <w:t>admin</w:t>
      </w:r>
      <w:proofErr w:type="spellEnd"/>
      <w:r w:rsidR="00323715">
        <w:rPr>
          <w:sz w:val="24"/>
          <w:szCs w:val="24"/>
          <w:lang w:val="es-UY"/>
        </w:rPr>
        <w:t>” puede acceder al panel de control de los usuarios y que, para crear, editar y borrar cartas y listas, debemos estar logueados.</w:t>
      </w:r>
      <w:bookmarkStart w:id="0" w:name="_GoBack"/>
      <w:bookmarkEnd w:id="0"/>
    </w:p>
    <w:sectPr w:rsidR="008A0717" w:rsidRPr="003F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32"/>
    <w:rsid w:val="00152419"/>
    <w:rsid w:val="00323715"/>
    <w:rsid w:val="003F4836"/>
    <w:rsid w:val="00777832"/>
    <w:rsid w:val="007C70C0"/>
    <w:rsid w:val="008A0717"/>
    <w:rsid w:val="00E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6383"/>
  <w15:chartTrackingRefBased/>
  <w15:docId w15:val="{87889EE2-E996-47E9-AB90-ED0CCC5F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2020-07-19T16:17:00Z</dcterms:created>
  <dcterms:modified xsi:type="dcterms:W3CDTF">2020-07-19T16:18:00Z</dcterms:modified>
</cp:coreProperties>
</file>