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bookmarkStart w:id="0" w:name="_GoBack"/>
      <w:bookmarkEnd w:id="0"/>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356767" w:rsidRDefault="00356767">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356767" w:rsidRDefault="00356767">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356767" w:rsidRDefault="00356767">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356767" w:rsidRDefault="00356767">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356767" w:rsidRDefault="00356767">
                            <w:pPr>
                              <w:spacing w:after="0"/>
                              <w:jc w:val="right"/>
                              <w:textDirection w:val="btLr"/>
                              <w:rPr>
                                <w:color w:val="595959"/>
                                <w:sz w:val="28"/>
                              </w:rPr>
                            </w:pPr>
                            <w:r>
                              <w:rPr>
                                <w:color w:val="595959"/>
                                <w:sz w:val="28"/>
                              </w:rPr>
                              <w:t>Michael Madigan</w:t>
                            </w:r>
                          </w:p>
                          <w:p w:rsidR="00356767" w:rsidRDefault="00356767">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356767" w:rsidRDefault="00356767">
                      <w:pPr>
                        <w:spacing w:after="0"/>
                        <w:jc w:val="right"/>
                        <w:textDirection w:val="btLr"/>
                        <w:rPr>
                          <w:color w:val="595959"/>
                          <w:sz w:val="28"/>
                        </w:rPr>
                      </w:pPr>
                      <w:r>
                        <w:rPr>
                          <w:color w:val="595959"/>
                          <w:sz w:val="28"/>
                        </w:rPr>
                        <w:t>Michael Madigan</w:t>
                      </w:r>
                    </w:p>
                    <w:p w:rsidR="00356767" w:rsidRDefault="00356767">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356767" w:rsidRDefault="00356767">
                            <w:pPr>
                              <w:jc w:val="right"/>
                              <w:textDirection w:val="btLr"/>
                            </w:pPr>
                            <w:r>
                              <w:rPr>
                                <w:smallCaps/>
                                <w:color w:val="4F81BD"/>
                                <w:sz w:val="64"/>
                              </w:rPr>
                              <w:t>Data analysis of the economic and societal impact of covid 19</w:t>
                            </w:r>
                          </w:p>
                          <w:p w:rsidR="00356767" w:rsidRDefault="00356767">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356767" w:rsidRDefault="00356767">
                      <w:pPr>
                        <w:jc w:val="right"/>
                        <w:textDirection w:val="btLr"/>
                      </w:pPr>
                      <w:r>
                        <w:rPr>
                          <w:smallCaps/>
                          <w:color w:val="4F81BD"/>
                          <w:sz w:val="64"/>
                        </w:rPr>
                        <w:t>Data analysis of the economic and societal impact of covid 19</w:t>
                      </w:r>
                    </w:p>
                    <w:p w:rsidR="00356767" w:rsidRDefault="00356767">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356767"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40846" w:history="1">
            <w:r w:rsidR="00356767" w:rsidRPr="002B09AD">
              <w:rPr>
                <w:rStyle w:val="Hyperlink"/>
                <w:noProof/>
              </w:rPr>
              <w:t>Abstract</w:t>
            </w:r>
            <w:r w:rsidR="00356767">
              <w:rPr>
                <w:noProof/>
                <w:webHidden/>
              </w:rPr>
              <w:tab/>
            </w:r>
            <w:r w:rsidR="00356767">
              <w:rPr>
                <w:noProof/>
                <w:webHidden/>
              </w:rPr>
              <w:fldChar w:fldCharType="begin"/>
            </w:r>
            <w:r w:rsidR="00356767">
              <w:rPr>
                <w:noProof/>
                <w:webHidden/>
              </w:rPr>
              <w:instrText xml:space="preserve"> PAGEREF _Toc69740846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47" w:history="1">
            <w:r w:rsidRPr="002B09AD">
              <w:rPr>
                <w:rStyle w:val="Hyperlink"/>
                <w:noProof/>
              </w:rPr>
              <w:t>Introduction</w:t>
            </w:r>
            <w:r>
              <w:rPr>
                <w:noProof/>
                <w:webHidden/>
              </w:rPr>
              <w:tab/>
            </w:r>
            <w:r>
              <w:rPr>
                <w:noProof/>
                <w:webHidden/>
              </w:rPr>
              <w:fldChar w:fldCharType="begin"/>
            </w:r>
            <w:r>
              <w:rPr>
                <w:noProof/>
                <w:webHidden/>
              </w:rPr>
              <w:instrText xml:space="preserve"> PAGEREF _Toc69740847 \h </w:instrText>
            </w:r>
            <w:r>
              <w:rPr>
                <w:noProof/>
                <w:webHidden/>
              </w:rPr>
            </w:r>
            <w:r>
              <w:rPr>
                <w:noProof/>
                <w:webHidden/>
              </w:rPr>
              <w:fldChar w:fldCharType="separate"/>
            </w:r>
            <w:r>
              <w:rPr>
                <w:noProof/>
                <w:webHidden/>
              </w:rPr>
              <w:t>2</w:t>
            </w:r>
            <w:r>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48" w:history="1">
            <w:r w:rsidRPr="002B09AD">
              <w:rPr>
                <w:rStyle w:val="Hyperlink"/>
                <w:noProof/>
              </w:rPr>
              <w:t>Datasets</w:t>
            </w:r>
            <w:r>
              <w:rPr>
                <w:noProof/>
                <w:webHidden/>
              </w:rPr>
              <w:tab/>
            </w:r>
            <w:r>
              <w:rPr>
                <w:noProof/>
                <w:webHidden/>
              </w:rPr>
              <w:fldChar w:fldCharType="begin"/>
            </w:r>
            <w:r>
              <w:rPr>
                <w:noProof/>
                <w:webHidden/>
              </w:rPr>
              <w:instrText xml:space="preserve"> PAGEREF _Toc69740848 \h </w:instrText>
            </w:r>
            <w:r>
              <w:rPr>
                <w:noProof/>
                <w:webHidden/>
              </w:rPr>
            </w:r>
            <w:r>
              <w:rPr>
                <w:noProof/>
                <w:webHidden/>
              </w:rPr>
              <w:fldChar w:fldCharType="separate"/>
            </w:r>
            <w:r>
              <w:rPr>
                <w:noProof/>
                <w:webHidden/>
              </w:rPr>
              <w:t>2</w:t>
            </w:r>
            <w:r>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49" w:history="1">
            <w:r w:rsidRPr="002B09AD">
              <w:rPr>
                <w:rStyle w:val="Hyperlink"/>
                <w:noProof/>
              </w:rPr>
              <w:t>Implementation Process</w:t>
            </w:r>
            <w:r>
              <w:rPr>
                <w:noProof/>
                <w:webHidden/>
              </w:rPr>
              <w:tab/>
            </w:r>
            <w:r>
              <w:rPr>
                <w:noProof/>
                <w:webHidden/>
              </w:rPr>
              <w:fldChar w:fldCharType="begin"/>
            </w:r>
            <w:r>
              <w:rPr>
                <w:noProof/>
                <w:webHidden/>
              </w:rPr>
              <w:instrText xml:space="preserve"> PAGEREF _Toc69740849 \h </w:instrText>
            </w:r>
            <w:r>
              <w:rPr>
                <w:noProof/>
                <w:webHidden/>
              </w:rPr>
            </w:r>
            <w:r>
              <w:rPr>
                <w:noProof/>
                <w:webHidden/>
              </w:rPr>
              <w:fldChar w:fldCharType="separate"/>
            </w:r>
            <w:r>
              <w:rPr>
                <w:noProof/>
                <w:webHidden/>
              </w:rPr>
              <w:t>3</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50" w:history="1">
            <w:r w:rsidRPr="002B09AD">
              <w:rPr>
                <w:rStyle w:val="Hyperlink"/>
                <w:noProof/>
              </w:rPr>
              <w:t>First data set</w:t>
            </w:r>
            <w:r>
              <w:rPr>
                <w:noProof/>
                <w:webHidden/>
              </w:rPr>
              <w:tab/>
            </w:r>
            <w:r>
              <w:rPr>
                <w:noProof/>
                <w:webHidden/>
              </w:rPr>
              <w:fldChar w:fldCharType="begin"/>
            </w:r>
            <w:r>
              <w:rPr>
                <w:noProof/>
                <w:webHidden/>
              </w:rPr>
              <w:instrText xml:space="preserve"> PAGEREF _Toc69740850 \h </w:instrText>
            </w:r>
            <w:r>
              <w:rPr>
                <w:noProof/>
                <w:webHidden/>
              </w:rPr>
            </w:r>
            <w:r>
              <w:rPr>
                <w:noProof/>
                <w:webHidden/>
              </w:rPr>
              <w:fldChar w:fldCharType="separate"/>
            </w:r>
            <w:r>
              <w:rPr>
                <w:noProof/>
                <w:webHidden/>
              </w:rPr>
              <w:t>5</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51" w:history="1">
            <w:r w:rsidRPr="002B09AD">
              <w:rPr>
                <w:rStyle w:val="Hyperlink"/>
                <w:noProof/>
              </w:rPr>
              <w:t>Second data set</w:t>
            </w:r>
            <w:r>
              <w:rPr>
                <w:noProof/>
                <w:webHidden/>
              </w:rPr>
              <w:tab/>
            </w:r>
            <w:r>
              <w:rPr>
                <w:noProof/>
                <w:webHidden/>
              </w:rPr>
              <w:fldChar w:fldCharType="begin"/>
            </w:r>
            <w:r>
              <w:rPr>
                <w:noProof/>
                <w:webHidden/>
              </w:rPr>
              <w:instrText xml:space="preserve"> PAGEREF _Toc69740851 \h </w:instrText>
            </w:r>
            <w:r>
              <w:rPr>
                <w:noProof/>
                <w:webHidden/>
              </w:rPr>
            </w:r>
            <w:r>
              <w:rPr>
                <w:noProof/>
                <w:webHidden/>
              </w:rPr>
              <w:fldChar w:fldCharType="separate"/>
            </w:r>
            <w:r>
              <w:rPr>
                <w:noProof/>
                <w:webHidden/>
              </w:rPr>
              <w:t>6</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52" w:history="1">
            <w:r w:rsidRPr="002B09AD">
              <w:rPr>
                <w:rStyle w:val="Hyperlink"/>
                <w:noProof/>
              </w:rPr>
              <w:t>Third data set</w:t>
            </w:r>
            <w:r>
              <w:rPr>
                <w:noProof/>
                <w:webHidden/>
              </w:rPr>
              <w:tab/>
            </w:r>
            <w:r>
              <w:rPr>
                <w:noProof/>
                <w:webHidden/>
              </w:rPr>
              <w:fldChar w:fldCharType="begin"/>
            </w:r>
            <w:r>
              <w:rPr>
                <w:noProof/>
                <w:webHidden/>
              </w:rPr>
              <w:instrText xml:space="preserve"> PAGEREF _Toc69740852 \h </w:instrText>
            </w:r>
            <w:r>
              <w:rPr>
                <w:noProof/>
                <w:webHidden/>
              </w:rPr>
            </w:r>
            <w:r>
              <w:rPr>
                <w:noProof/>
                <w:webHidden/>
              </w:rPr>
              <w:fldChar w:fldCharType="separate"/>
            </w:r>
            <w:r>
              <w:rPr>
                <w:noProof/>
                <w:webHidden/>
              </w:rPr>
              <w:t>7</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53" w:history="1">
            <w:r w:rsidRPr="002B09AD">
              <w:rPr>
                <w:rStyle w:val="Hyperlink"/>
                <w:noProof/>
              </w:rPr>
              <w:t>Merging</w:t>
            </w:r>
            <w:r>
              <w:rPr>
                <w:noProof/>
                <w:webHidden/>
              </w:rPr>
              <w:tab/>
            </w:r>
            <w:r>
              <w:rPr>
                <w:noProof/>
                <w:webHidden/>
              </w:rPr>
              <w:fldChar w:fldCharType="begin"/>
            </w:r>
            <w:r>
              <w:rPr>
                <w:noProof/>
                <w:webHidden/>
              </w:rPr>
              <w:instrText xml:space="preserve"> PAGEREF _Toc69740853 \h </w:instrText>
            </w:r>
            <w:r>
              <w:rPr>
                <w:noProof/>
                <w:webHidden/>
              </w:rPr>
            </w:r>
            <w:r>
              <w:rPr>
                <w:noProof/>
                <w:webHidden/>
              </w:rPr>
              <w:fldChar w:fldCharType="separate"/>
            </w:r>
            <w:r>
              <w:rPr>
                <w:noProof/>
                <w:webHidden/>
              </w:rPr>
              <w:t>8</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54" w:history="1">
            <w:r w:rsidRPr="002B09AD">
              <w:rPr>
                <w:rStyle w:val="Hyperlink"/>
                <w:noProof/>
              </w:rPr>
              <w:t>Merge-1</w:t>
            </w:r>
            <w:r>
              <w:rPr>
                <w:noProof/>
                <w:webHidden/>
              </w:rPr>
              <w:tab/>
            </w:r>
            <w:r>
              <w:rPr>
                <w:noProof/>
                <w:webHidden/>
              </w:rPr>
              <w:fldChar w:fldCharType="begin"/>
            </w:r>
            <w:r>
              <w:rPr>
                <w:noProof/>
                <w:webHidden/>
              </w:rPr>
              <w:instrText xml:space="preserve"> PAGEREF _Toc69740854 \h </w:instrText>
            </w:r>
            <w:r>
              <w:rPr>
                <w:noProof/>
                <w:webHidden/>
              </w:rPr>
            </w:r>
            <w:r>
              <w:rPr>
                <w:noProof/>
                <w:webHidden/>
              </w:rPr>
              <w:fldChar w:fldCharType="separate"/>
            </w:r>
            <w:r>
              <w:rPr>
                <w:noProof/>
                <w:webHidden/>
              </w:rPr>
              <w:t>8</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55" w:history="1">
            <w:r w:rsidRPr="002B09AD">
              <w:rPr>
                <w:rStyle w:val="Hyperlink"/>
                <w:noProof/>
              </w:rPr>
              <w:t>Merge-2</w:t>
            </w:r>
            <w:r>
              <w:rPr>
                <w:noProof/>
                <w:webHidden/>
              </w:rPr>
              <w:tab/>
            </w:r>
            <w:r>
              <w:rPr>
                <w:noProof/>
                <w:webHidden/>
              </w:rPr>
              <w:fldChar w:fldCharType="begin"/>
            </w:r>
            <w:r>
              <w:rPr>
                <w:noProof/>
                <w:webHidden/>
              </w:rPr>
              <w:instrText xml:space="preserve"> PAGEREF _Toc69740855 \h </w:instrText>
            </w:r>
            <w:r>
              <w:rPr>
                <w:noProof/>
                <w:webHidden/>
              </w:rPr>
            </w:r>
            <w:r>
              <w:rPr>
                <w:noProof/>
                <w:webHidden/>
              </w:rPr>
              <w:fldChar w:fldCharType="separate"/>
            </w:r>
            <w:r>
              <w:rPr>
                <w:noProof/>
                <w:webHidden/>
              </w:rPr>
              <w:t>8</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56" w:history="1">
            <w:r w:rsidRPr="002B09AD">
              <w:rPr>
                <w:rStyle w:val="Hyperlink"/>
                <w:noProof/>
              </w:rPr>
              <w:t>Plotting</w:t>
            </w:r>
            <w:r>
              <w:rPr>
                <w:noProof/>
                <w:webHidden/>
              </w:rPr>
              <w:tab/>
            </w:r>
            <w:r>
              <w:rPr>
                <w:noProof/>
                <w:webHidden/>
              </w:rPr>
              <w:fldChar w:fldCharType="begin"/>
            </w:r>
            <w:r>
              <w:rPr>
                <w:noProof/>
                <w:webHidden/>
              </w:rPr>
              <w:instrText xml:space="preserve"> PAGEREF _Toc69740856 \h </w:instrText>
            </w:r>
            <w:r>
              <w:rPr>
                <w:noProof/>
                <w:webHidden/>
              </w:rPr>
            </w:r>
            <w:r>
              <w:rPr>
                <w:noProof/>
                <w:webHidden/>
              </w:rPr>
              <w:fldChar w:fldCharType="separate"/>
            </w:r>
            <w:r>
              <w:rPr>
                <w:noProof/>
                <w:webHidden/>
              </w:rPr>
              <w:t>9</w:t>
            </w:r>
            <w:r>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57" w:history="1">
            <w:r w:rsidRPr="002B09AD">
              <w:rPr>
                <w:rStyle w:val="Hyperlink"/>
                <w:noProof/>
              </w:rPr>
              <w:t>Results</w:t>
            </w:r>
            <w:r>
              <w:rPr>
                <w:noProof/>
                <w:webHidden/>
              </w:rPr>
              <w:tab/>
            </w:r>
            <w:r>
              <w:rPr>
                <w:noProof/>
                <w:webHidden/>
              </w:rPr>
              <w:fldChar w:fldCharType="begin"/>
            </w:r>
            <w:r>
              <w:rPr>
                <w:noProof/>
                <w:webHidden/>
              </w:rPr>
              <w:instrText xml:space="preserve"> PAGEREF _Toc69740857 \h </w:instrText>
            </w:r>
            <w:r>
              <w:rPr>
                <w:noProof/>
                <w:webHidden/>
              </w:rPr>
            </w:r>
            <w:r>
              <w:rPr>
                <w:noProof/>
                <w:webHidden/>
              </w:rPr>
              <w:fldChar w:fldCharType="separate"/>
            </w:r>
            <w:r>
              <w:rPr>
                <w:noProof/>
                <w:webHidden/>
              </w:rPr>
              <w:t>10</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58" w:history="1">
            <w:r w:rsidRPr="002B09AD">
              <w:rPr>
                <w:rStyle w:val="Hyperlink"/>
                <w:noProof/>
              </w:rPr>
              <w:t>Result 1</w:t>
            </w:r>
            <w:r>
              <w:rPr>
                <w:noProof/>
                <w:webHidden/>
              </w:rPr>
              <w:tab/>
            </w:r>
            <w:r>
              <w:rPr>
                <w:noProof/>
                <w:webHidden/>
              </w:rPr>
              <w:fldChar w:fldCharType="begin"/>
            </w:r>
            <w:r>
              <w:rPr>
                <w:noProof/>
                <w:webHidden/>
              </w:rPr>
              <w:instrText xml:space="preserve"> PAGEREF _Toc69740858 \h </w:instrText>
            </w:r>
            <w:r>
              <w:rPr>
                <w:noProof/>
                <w:webHidden/>
              </w:rPr>
            </w:r>
            <w:r>
              <w:rPr>
                <w:noProof/>
                <w:webHidden/>
              </w:rPr>
              <w:fldChar w:fldCharType="separate"/>
            </w:r>
            <w:r>
              <w:rPr>
                <w:noProof/>
                <w:webHidden/>
              </w:rPr>
              <w:t>10</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59" w:history="1">
            <w:r w:rsidRPr="002B09AD">
              <w:rPr>
                <w:rStyle w:val="Hyperlink"/>
                <w:noProof/>
              </w:rPr>
              <w:t>Insight-1</w:t>
            </w:r>
            <w:r>
              <w:rPr>
                <w:noProof/>
                <w:webHidden/>
              </w:rPr>
              <w:tab/>
            </w:r>
            <w:r>
              <w:rPr>
                <w:noProof/>
                <w:webHidden/>
              </w:rPr>
              <w:fldChar w:fldCharType="begin"/>
            </w:r>
            <w:r>
              <w:rPr>
                <w:noProof/>
                <w:webHidden/>
              </w:rPr>
              <w:instrText xml:space="preserve"> PAGEREF _Toc69740859 \h </w:instrText>
            </w:r>
            <w:r>
              <w:rPr>
                <w:noProof/>
                <w:webHidden/>
              </w:rPr>
            </w:r>
            <w:r>
              <w:rPr>
                <w:noProof/>
                <w:webHidden/>
              </w:rPr>
              <w:fldChar w:fldCharType="separate"/>
            </w:r>
            <w:r>
              <w:rPr>
                <w:noProof/>
                <w:webHidden/>
              </w:rPr>
              <w:t>10</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60" w:history="1">
            <w:r w:rsidRPr="002B09AD">
              <w:rPr>
                <w:rStyle w:val="Hyperlink"/>
                <w:noProof/>
              </w:rPr>
              <w:t>Result 2</w:t>
            </w:r>
            <w:r>
              <w:rPr>
                <w:noProof/>
                <w:webHidden/>
              </w:rPr>
              <w:tab/>
            </w:r>
            <w:r>
              <w:rPr>
                <w:noProof/>
                <w:webHidden/>
              </w:rPr>
              <w:fldChar w:fldCharType="begin"/>
            </w:r>
            <w:r>
              <w:rPr>
                <w:noProof/>
                <w:webHidden/>
              </w:rPr>
              <w:instrText xml:space="preserve"> PAGEREF _Toc69740860 \h </w:instrText>
            </w:r>
            <w:r>
              <w:rPr>
                <w:noProof/>
                <w:webHidden/>
              </w:rPr>
            </w:r>
            <w:r>
              <w:rPr>
                <w:noProof/>
                <w:webHidden/>
              </w:rPr>
              <w:fldChar w:fldCharType="separate"/>
            </w:r>
            <w:r>
              <w:rPr>
                <w:noProof/>
                <w:webHidden/>
              </w:rPr>
              <w:t>11</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61" w:history="1">
            <w:r w:rsidRPr="002B09AD">
              <w:rPr>
                <w:rStyle w:val="Hyperlink"/>
                <w:noProof/>
              </w:rPr>
              <w:t>Insight-2</w:t>
            </w:r>
            <w:r>
              <w:rPr>
                <w:noProof/>
                <w:webHidden/>
              </w:rPr>
              <w:tab/>
            </w:r>
            <w:r>
              <w:rPr>
                <w:noProof/>
                <w:webHidden/>
              </w:rPr>
              <w:fldChar w:fldCharType="begin"/>
            </w:r>
            <w:r>
              <w:rPr>
                <w:noProof/>
                <w:webHidden/>
              </w:rPr>
              <w:instrText xml:space="preserve"> PAGEREF _Toc69740861 \h </w:instrText>
            </w:r>
            <w:r>
              <w:rPr>
                <w:noProof/>
                <w:webHidden/>
              </w:rPr>
            </w:r>
            <w:r>
              <w:rPr>
                <w:noProof/>
                <w:webHidden/>
              </w:rPr>
              <w:fldChar w:fldCharType="separate"/>
            </w:r>
            <w:r>
              <w:rPr>
                <w:noProof/>
                <w:webHidden/>
              </w:rPr>
              <w:t>11</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62" w:history="1">
            <w:r w:rsidRPr="002B09AD">
              <w:rPr>
                <w:rStyle w:val="Hyperlink"/>
                <w:noProof/>
              </w:rPr>
              <w:t>Result 3</w:t>
            </w:r>
            <w:r>
              <w:rPr>
                <w:noProof/>
                <w:webHidden/>
              </w:rPr>
              <w:tab/>
            </w:r>
            <w:r>
              <w:rPr>
                <w:noProof/>
                <w:webHidden/>
              </w:rPr>
              <w:fldChar w:fldCharType="begin"/>
            </w:r>
            <w:r>
              <w:rPr>
                <w:noProof/>
                <w:webHidden/>
              </w:rPr>
              <w:instrText xml:space="preserve"> PAGEREF _Toc69740862 \h </w:instrText>
            </w:r>
            <w:r>
              <w:rPr>
                <w:noProof/>
                <w:webHidden/>
              </w:rPr>
            </w:r>
            <w:r>
              <w:rPr>
                <w:noProof/>
                <w:webHidden/>
              </w:rPr>
              <w:fldChar w:fldCharType="separate"/>
            </w:r>
            <w:r>
              <w:rPr>
                <w:noProof/>
                <w:webHidden/>
              </w:rPr>
              <w:t>12</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63" w:history="1">
            <w:r w:rsidRPr="002B09AD">
              <w:rPr>
                <w:rStyle w:val="Hyperlink"/>
                <w:noProof/>
              </w:rPr>
              <w:t>Insight-3</w:t>
            </w:r>
            <w:r>
              <w:rPr>
                <w:noProof/>
                <w:webHidden/>
              </w:rPr>
              <w:tab/>
            </w:r>
            <w:r>
              <w:rPr>
                <w:noProof/>
                <w:webHidden/>
              </w:rPr>
              <w:fldChar w:fldCharType="begin"/>
            </w:r>
            <w:r>
              <w:rPr>
                <w:noProof/>
                <w:webHidden/>
              </w:rPr>
              <w:instrText xml:space="preserve"> PAGEREF _Toc69740863 \h </w:instrText>
            </w:r>
            <w:r>
              <w:rPr>
                <w:noProof/>
                <w:webHidden/>
              </w:rPr>
            </w:r>
            <w:r>
              <w:rPr>
                <w:noProof/>
                <w:webHidden/>
              </w:rPr>
              <w:fldChar w:fldCharType="separate"/>
            </w:r>
            <w:r>
              <w:rPr>
                <w:noProof/>
                <w:webHidden/>
              </w:rPr>
              <w:t>12</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64" w:history="1">
            <w:r w:rsidRPr="002B09AD">
              <w:rPr>
                <w:rStyle w:val="Hyperlink"/>
                <w:noProof/>
              </w:rPr>
              <w:t>Result 4</w:t>
            </w:r>
            <w:r>
              <w:rPr>
                <w:noProof/>
                <w:webHidden/>
              </w:rPr>
              <w:tab/>
            </w:r>
            <w:r>
              <w:rPr>
                <w:noProof/>
                <w:webHidden/>
              </w:rPr>
              <w:fldChar w:fldCharType="begin"/>
            </w:r>
            <w:r>
              <w:rPr>
                <w:noProof/>
                <w:webHidden/>
              </w:rPr>
              <w:instrText xml:space="preserve"> PAGEREF _Toc69740864 \h </w:instrText>
            </w:r>
            <w:r>
              <w:rPr>
                <w:noProof/>
                <w:webHidden/>
              </w:rPr>
            </w:r>
            <w:r>
              <w:rPr>
                <w:noProof/>
                <w:webHidden/>
              </w:rPr>
              <w:fldChar w:fldCharType="separate"/>
            </w:r>
            <w:r>
              <w:rPr>
                <w:noProof/>
                <w:webHidden/>
              </w:rPr>
              <w:t>13</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65" w:history="1">
            <w:r w:rsidRPr="002B09AD">
              <w:rPr>
                <w:rStyle w:val="Hyperlink"/>
                <w:i/>
                <w:noProof/>
              </w:rPr>
              <w:t>Insight-4</w:t>
            </w:r>
            <w:r>
              <w:rPr>
                <w:noProof/>
                <w:webHidden/>
              </w:rPr>
              <w:tab/>
            </w:r>
            <w:r>
              <w:rPr>
                <w:noProof/>
                <w:webHidden/>
              </w:rPr>
              <w:fldChar w:fldCharType="begin"/>
            </w:r>
            <w:r>
              <w:rPr>
                <w:noProof/>
                <w:webHidden/>
              </w:rPr>
              <w:instrText xml:space="preserve"> PAGEREF _Toc69740865 \h </w:instrText>
            </w:r>
            <w:r>
              <w:rPr>
                <w:noProof/>
                <w:webHidden/>
              </w:rPr>
            </w:r>
            <w:r>
              <w:rPr>
                <w:noProof/>
                <w:webHidden/>
              </w:rPr>
              <w:fldChar w:fldCharType="separate"/>
            </w:r>
            <w:r>
              <w:rPr>
                <w:noProof/>
                <w:webHidden/>
              </w:rPr>
              <w:t>13</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66" w:history="1">
            <w:r w:rsidRPr="002B09AD">
              <w:rPr>
                <w:rStyle w:val="Hyperlink"/>
                <w:noProof/>
              </w:rPr>
              <w:t>Result 5</w:t>
            </w:r>
            <w:r>
              <w:rPr>
                <w:noProof/>
                <w:webHidden/>
              </w:rPr>
              <w:tab/>
            </w:r>
            <w:r>
              <w:rPr>
                <w:noProof/>
                <w:webHidden/>
              </w:rPr>
              <w:fldChar w:fldCharType="begin"/>
            </w:r>
            <w:r>
              <w:rPr>
                <w:noProof/>
                <w:webHidden/>
              </w:rPr>
              <w:instrText xml:space="preserve"> PAGEREF _Toc69740866 \h </w:instrText>
            </w:r>
            <w:r>
              <w:rPr>
                <w:noProof/>
                <w:webHidden/>
              </w:rPr>
            </w:r>
            <w:r>
              <w:rPr>
                <w:noProof/>
                <w:webHidden/>
              </w:rPr>
              <w:fldChar w:fldCharType="separate"/>
            </w:r>
            <w:r>
              <w:rPr>
                <w:noProof/>
                <w:webHidden/>
              </w:rPr>
              <w:t>14</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67" w:history="1">
            <w:r w:rsidRPr="002B09AD">
              <w:rPr>
                <w:rStyle w:val="Hyperlink"/>
                <w:noProof/>
              </w:rPr>
              <w:t>Insight-5</w:t>
            </w:r>
            <w:r>
              <w:rPr>
                <w:noProof/>
                <w:webHidden/>
              </w:rPr>
              <w:tab/>
            </w:r>
            <w:r>
              <w:rPr>
                <w:noProof/>
                <w:webHidden/>
              </w:rPr>
              <w:fldChar w:fldCharType="begin"/>
            </w:r>
            <w:r>
              <w:rPr>
                <w:noProof/>
                <w:webHidden/>
              </w:rPr>
              <w:instrText xml:space="preserve"> PAGEREF _Toc69740867 \h </w:instrText>
            </w:r>
            <w:r>
              <w:rPr>
                <w:noProof/>
                <w:webHidden/>
              </w:rPr>
            </w:r>
            <w:r>
              <w:rPr>
                <w:noProof/>
                <w:webHidden/>
              </w:rPr>
              <w:fldChar w:fldCharType="separate"/>
            </w:r>
            <w:r>
              <w:rPr>
                <w:noProof/>
                <w:webHidden/>
              </w:rPr>
              <w:t>14</w:t>
            </w:r>
            <w:r>
              <w:rPr>
                <w:noProof/>
                <w:webHidden/>
              </w:rPr>
              <w:fldChar w:fldCharType="end"/>
            </w:r>
          </w:hyperlink>
        </w:p>
        <w:p w:rsidR="00356767" w:rsidRDefault="00356767">
          <w:pPr>
            <w:pStyle w:val="TOC2"/>
            <w:tabs>
              <w:tab w:val="right" w:leader="dot" w:pos="9016"/>
            </w:tabs>
            <w:rPr>
              <w:rFonts w:asciiTheme="minorHAnsi" w:eastAsiaTheme="minorEastAsia" w:hAnsiTheme="minorHAnsi" w:cstheme="minorBidi"/>
              <w:noProof/>
            </w:rPr>
          </w:pPr>
          <w:hyperlink w:anchor="_Toc69740868" w:history="1">
            <w:r w:rsidRPr="002B09AD">
              <w:rPr>
                <w:rStyle w:val="Hyperlink"/>
                <w:noProof/>
              </w:rPr>
              <w:t>Result 6</w:t>
            </w:r>
            <w:r>
              <w:rPr>
                <w:noProof/>
                <w:webHidden/>
              </w:rPr>
              <w:tab/>
            </w:r>
            <w:r>
              <w:rPr>
                <w:noProof/>
                <w:webHidden/>
              </w:rPr>
              <w:fldChar w:fldCharType="begin"/>
            </w:r>
            <w:r>
              <w:rPr>
                <w:noProof/>
                <w:webHidden/>
              </w:rPr>
              <w:instrText xml:space="preserve"> PAGEREF _Toc69740868 \h </w:instrText>
            </w:r>
            <w:r>
              <w:rPr>
                <w:noProof/>
                <w:webHidden/>
              </w:rPr>
            </w:r>
            <w:r>
              <w:rPr>
                <w:noProof/>
                <w:webHidden/>
              </w:rPr>
              <w:fldChar w:fldCharType="separate"/>
            </w:r>
            <w:r>
              <w:rPr>
                <w:noProof/>
                <w:webHidden/>
              </w:rPr>
              <w:t>15</w:t>
            </w:r>
            <w:r>
              <w:rPr>
                <w:noProof/>
                <w:webHidden/>
              </w:rPr>
              <w:fldChar w:fldCharType="end"/>
            </w:r>
          </w:hyperlink>
        </w:p>
        <w:p w:rsidR="00356767" w:rsidRDefault="00356767">
          <w:pPr>
            <w:pStyle w:val="TOC3"/>
            <w:tabs>
              <w:tab w:val="right" w:leader="dot" w:pos="9016"/>
            </w:tabs>
            <w:rPr>
              <w:rFonts w:asciiTheme="minorHAnsi" w:eastAsiaTheme="minorEastAsia" w:hAnsiTheme="minorHAnsi" w:cstheme="minorBidi"/>
              <w:noProof/>
            </w:rPr>
          </w:pPr>
          <w:hyperlink w:anchor="_Toc69740869" w:history="1">
            <w:r w:rsidRPr="002B09AD">
              <w:rPr>
                <w:rStyle w:val="Hyperlink"/>
                <w:noProof/>
              </w:rPr>
              <w:t>Insight-6</w:t>
            </w:r>
            <w:r>
              <w:rPr>
                <w:noProof/>
                <w:webHidden/>
              </w:rPr>
              <w:tab/>
            </w:r>
            <w:r>
              <w:rPr>
                <w:noProof/>
                <w:webHidden/>
              </w:rPr>
              <w:fldChar w:fldCharType="begin"/>
            </w:r>
            <w:r>
              <w:rPr>
                <w:noProof/>
                <w:webHidden/>
              </w:rPr>
              <w:instrText xml:space="preserve"> PAGEREF _Toc69740869 \h </w:instrText>
            </w:r>
            <w:r>
              <w:rPr>
                <w:noProof/>
                <w:webHidden/>
              </w:rPr>
            </w:r>
            <w:r>
              <w:rPr>
                <w:noProof/>
                <w:webHidden/>
              </w:rPr>
              <w:fldChar w:fldCharType="separate"/>
            </w:r>
            <w:r>
              <w:rPr>
                <w:noProof/>
                <w:webHidden/>
              </w:rPr>
              <w:t>15</w:t>
            </w:r>
            <w:r>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70" w:history="1">
            <w:r w:rsidRPr="002B09AD">
              <w:rPr>
                <w:rStyle w:val="Hyperlink"/>
                <w:noProof/>
              </w:rPr>
              <w:t>Insig</w:t>
            </w:r>
            <w:r w:rsidRPr="002B09AD">
              <w:rPr>
                <w:rStyle w:val="Hyperlink"/>
                <w:noProof/>
              </w:rPr>
              <w:t>h</w:t>
            </w:r>
            <w:r w:rsidRPr="002B09AD">
              <w:rPr>
                <w:rStyle w:val="Hyperlink"/>
                <w:noProof/>
              </w:rPr>
              <w:t>ts</w:t>
            </w:r>
            <w:r>
              <w:rPr>
                <w:noProof/>
                <w:webHidden/>
              </w:rPr>
              <w:tab/>
            </w:r>
            <w:r>
              <w:rPr>
                <w:noProof/>
                <w:webHidden/>
              </w:rPr>
              <w:fldChar w:fldCharType="begin"/>
            </w:r>
            <w:r>
              <w:rPr>
                <w:noProof/>
                <w:webHidden/>
              </w:rPr>
              <w:instrText xml:space="preserve"> PAGEREF _Toc69740870 \h </w:instrText>
            </w:r>
            <w:r>
              <w:rPr>
                <w:noProof/>
                <w:webHidden/>
              </w:rPr>
            </w:r>
            <w:r>
              <w:rPr>
                <w:noProof/>
                <w:webHidden/>
              </w:rPr>
              <w:fldChar w:fldCharType="separate"/>
            </w:r>
            <w:r>
              <w:rPr>
                <w:noProof/>
                <w:webHidden/>
              </w:rPr>
              <w:t>16</w:t>
            </w:r>
            <w:r>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71" w:history="1">
            <w:r w:rsidRPr="002B09AD">
              <w:rPr>
                <w:rStyle w:val="Hyperlink"/>
                <w:noProof/>
              </w:rPr>
              <w:t>References</w:t>
            </w:r>
            <w:r>
              <w:rPr>
                <w:noProof/>
                <w:webHidden/>
              </w:rPr>
              <w:tab/>
            </w:r>
            <w:r>
              <w:rPr>
                <w:noProof/>
                <w:webHidden/>
              </w:rPr>
              <w:fldChar w:fldCharType="begin"/>
            </w:r>
            <w:r>
              <w:rPr>
                <w:noProof/>
                <w:webHidden/>
              </w:rPr>
              <w:instrText xml:space="preserve"> PAGEREF _Toc69740871 \h </w:instrText>
            </w:r>
            <w:r>
              <w:rPr>
                <w:noProof/>
                <w:webHidden/>
              </w:rPr>
            </w:r>
            <w:r>
              <w:rPr>
                <w:noProof/>
                <w:webHidden/>
              </w:rPr>
              <w:fldChar w:fldCharType="separate"/>
            </w:r>
            <w:r>
              <w:rPr>
                <w:noProof/>
                <w:webHidden/>
              </w:rPr>
              <w:t>17</w:t>
            </w:r>
            <w:r>
              <w:rPr>
                <w:noProof/>
                <w:webHidden/>
              </w:rPr>
              <w:fldChar w:fldCharType="end"/>
            </w:r>
          </w:hyperlink>
        </w:p>
        <w:p w:rsidR="00356767" w:rsidRDefault="00356767">
          <w:pPr>
            <w:pStyle w:val="TOC1"/>
            <w:tabs>
              <w:tab w:val="right" w:leader="dot" w:pos="9016"/>
            </w:tabs>
            <w:rPr>
              <w:rFonts w:asciiTheme="minorHAnsi" w:eastAsiaTheme="minorEastAsia" w:hAnsiTheme="minorHAnsi" w:cstheme="minorBidi"/>
              <w:noProof/>
            </w:rPr>
          </w:pPr>
          <w:hyperlink w:anchor="_Toc69740872" w:history="1">
            <w:r w:rsidRPr="002B09AD">
              <w:rPr>
                <w:rStyle w:val="Hyperlink"/>
                <w:noProof/>
              </w:rPr>
              <w:t>Bibliography</w:t>
            </w:r>
            <w:r>
              <w:rPr>
                <w:noProof/>
                <w:webHidden/>
              </w:rPr>
              <w:tab/>
            </w:r>
            <w:r>
              <w:rPr>
                <w:noProof/>
                <w:webHidden/>
              </w:rPr>
              <w:fldChar w:fldCharType="begin"/>
            </w:r>
            <w:r>
              <w:rPr>
                <w:noProof/>
                <w:webHidden/>
              </w:rPr>
              <w:instrText xml:space="preserve"> PAGEREF _Toc69740872 \h </w:instrText>
            </w:r>
            <w:r>
              <w:rPr>
                <w:noProof/>
                <w:webHidden/>
              </w:rPr>
            </w:r>
            <w:r>
              <w:rPr>
                <w:noProof/>
                <w:webHidden/>
              </w:rPr>
              <w:fldChar w:fldCharType="separate"/>
            </w:r>
            <w:r>
              <w:rPr>
                <w:noProof/>
                <w:webHidden/>
              </w:rPr>
              <w:t>17</w:t>
            </w:r>
            <w:r>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proofErr w:type="gramStart"/>
      <w:r w:rsidRPr="00303BEA">
        <w:t>URL</w:t>
      </w:r>
      <w:r w:rsidR="00DB61BA" w:rsidRPr="00DB61BA">
        <w:rPr>
          <w:sz w:val="28"/>
        </w:rPr>
        <w:t xml:space="preserve"> </w:t>
      </w:r>
      <w:r w:rsidR="00303BEA">
        <w:rPr>
          <w:sz w:val="28"/>
        </w:rPr>
        <w:t xml:space="preserve"> </w:t>
      </w:r>
      <w:proofErr w:type="gramEnd"/>
      <w:r w:rsidR="00621429">
        <w:fldChar w:fldCharType="begin"/>
      </w:r>
      <w:r w:rsidR="00621429">
        <w:instrText xml:space="preserve"> HYPERLINK "https://github.com/MM2020-11/UCDPA_Michael_Madigan" </w:instrText>
      </w:r>
      <w:r w:rsidR="00621429">
        <w:fldChar w:fldCharType="separate"/>
      </w:r>
      <w:r w:rsidR="00DB61BA" w:rsidRPr="00303BEA">
        <w:t>https://github.com/MM2020-11/UCDPA_Michael_Madigan</w:t>
      </w:r>
      <w:r w:rsidR="00621429">
        <w:fldChar w:fldCharType="end"/>
      </w:r>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1" w:name="_Toc69740846"/>
      <w:r w:rsidRPr="00DA6D7D">
        <w:lastRenderedPageBreak/>
        <w:t>Abstract</w:t>
      </w:r>
      <w:bookmarkEnd w:id="1"/>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As covid (SARS-CoV-2) is a highly contagious epidemic</w:t>
      </w:r>
      <w:r w:rsidR="00CF2213">
        <w:t xml:space="preserve"> the full resources of the medical, research and pharmaceutical industry are driving for solutions.  In writing this report I hope to expand on this knowledge</w:t>
      </w:r>
      <w:r w:rsidR="008F490B">
        <w:t xml:space="preserve">.   </w:t>
      </w:r>
    </w:p>
    <w:p w:rsidR="003B45AA" w:rsidRDefault="00A05ACA">
      <w:r>
        <w:t>This report applies data analytics to visualise the soc</w:t>
      </w:r>
      <w:r w:rsidR="00701E31">
        <w:t>ietal</w:t>
      </w:r>
      <w:r>
        <w:t xml:space="preserve"> and economic impacts.  </w:t>
      </w:r>
      <w:r w:rsidR="00DA6D7D">
        <w:t xml:space="preserve"> </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2" w:name="_Toc69740847"/>
      <w:r>
        <w:t>Introduction</w:t>
      </w:r>
      <w:bookmarkEnd w:id="2"/>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CB15D3">
        <w:t xml:space="preserve">world-wide.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r w:rsidR="00CF2213">
        <w:t>Organisation</w:t>
      </w:r>
      <w:r>
        <w:t xml:space="preserve"> (WHO) declared covid as a pandemic </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r>
        <w:t>This report delves into Irish covid reports and completes the following:</w:t>
      </w:r>
    </w:p>
    <w:p w:rsidR="00651DFF" w:rsidRDefault="00651DFF" w:rsidP="00651DFF">
      <w:pPr>
        <w:pStyle w:val="ListParagraph"/>
        <w:numPr>
          <w:ilvl w:val="0"/>
          <w:numId w:val="2"/>
        </w:numPr>
      </w:pPr>
      <w:r>
        <w:t xml:space="preserve">Presents and analyses Irish covid cases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3B45AA" w:rsidRDefault="003B45AA" w:rsidP="003B45AA">
      <w:pPr>
        <w:pStyle w:val="ListParagraph"/>
        <w:numPr>
          <w:ilvl w:val="0"/>
          <w:numId w:val="2"/>
        </w:numPr>
      </w:pPr>
      <w:r>
        <w:t>Checks ratio between male/female payments</w:t>
      </w:r>
    </w:p>
    <w:p w:rsidR="00651DFF" w:rsidRDefault="00651DFF" w:rsidP="00651DFF">
      <w:pPr>
        <w:pStyle w:val="ListParagraph"/>
        <w:numPr>
          <w:ilvl w:val="0"/>
          <w:numId w:val="2"/>
        </w:numPr>
      </w:pPr>
      <w:r>
        <w:t xml:space="preserve">Checks for correlation between trends </w:t>
      </w:r>
    </w:p>
    <w:p w:rsidR="00D76D45" w:rsidRDefault="00484CAF">
      <w:pPr>
        <w:pStyle w:val="Heading1"/>
      </w:pPr>
      <w:bookmarkStart w:id="3" w:name="_Toc69740848"/>
      <w:r>
        <w:t>Dataset</w:t>
      </w:r>
      <w:r w:rsidR="00240506">
        <w:t>s</w:t>
      </w:r>
      <w:bookmarkEnd w:id="3"/>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240506" w:rsidRDefault="00240506">
      <w:pPr>
        <w:rPr>
          <w:b/>
          <w:color w:val="0070C0"/>
          <w:sz w:val="32"/>
          <w:szCs w:val="32"/>
        </w:rPr>
      </w:pPr>
    </w:p>
    <w:p w:rsidR="00356348" w:rsidRDefault="00356348" w:rsidP="00356348">
      <w:pPr>
        <w:pStyle w:val="Heading1"/>
      </w:pPr>
      <w:bookmarkStart w:id="4" w:name="_Toc69740849"/>
      <w:r>
        <w:t>Implementation Process</w:t>
      </w:r>
      <w:bookmarkEnd w:id="4"/>
    </w:p>
    <w:p w:rsidR="00184AC1" w:rsidRDefault="00184AC1" w:rsidP="00356348"/>
    <w:p w:rsidR="00240506" w:rsidRDefault="00565174" w:rsidP="00356348">
      <w:r>
        <w:t>Implementation h</w:t>
      </w:r>
      <w:r w:rsidR="00240506">
        <w:t>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Read</w:t>
                            </w:r>
                          </w:p>
                          <w:p w:rsidR="00356767" w:rsidRDefault="00356767" w:rsidP="00BB5719">
                            <w:pPr>
                              <w:jc w:val="center"/>
                            </w:pPr>
                            <w:proofErr w:type="gramStart"/>
                            <w:r>
                              <w:t>data</w:t>
                            </w:r>
                            <w:proofErr w:type="gramEnd"/>
                          </w:p>
                          <w:p w:rsidR="00356767" w:rsidRDefault="00356767"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Read</w:t>
                      </w:r>
                    </w:p>
                    <w:p w:rsidR="00356767" w:rsidRDefault="00356767" w:rsidP="00BB5719">
                      <w:pPr>
                        <w:jc w:val="center"/>
                      </w:pPr>
                      <w:proofErr w:type="gramStart"/>
                      <w:r>
                        <w:t>data</w:t>
                      </w:r>
                      <w:proofErr w:type="gramEnd"/>
                    </w:p>
                    <w:p w:rsidR="00356767" w:rsidRDefault="00356767"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 xml:space="preserve">Read </w:t>
                            </w:r>
                          </w:p>
                          <w:p w:rsidR="00356767" w:rsidRDefault="00356767" w:rsidP="00BB5719">
                            <w:pPr>
                              <w:jc w:val="center"/>
                            </w:pPr>
                            <w:r>
                              <w:t xml:space="preserve"> </w:t>
                            </w:r>
                            <w:proofErr w:type="gramStart"/>
                            <w:r>
                              <w:t>data</w:t>
                            </w:r>
                            <w:proofErr w:type="gramEnd"/>
                          </w:p>
                          <w:p w:rsidR="00356767" w:rsidRDefault="00356767"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 xml:space="preserve">Read </w:t>
                      </w:r>
                    </w:p>
                    <w:p w:rsidR="00356767" w:rsidRDefault="00356767" w:rsidP="00BB5719">
                      <w:pPr>
                        <w:jc w:val="center"/>
                      </w:pPr>
                      <w:r>
                        <w:t xml:space="preserve"> </w:t>
                      </w:r>
                      <w:proofErr w:type="gramStart"/>
                      <w:r>
                        <w:t>data</w:t>
                      </w:r>
                      <w:proofErr w:type="gramEnd"/>
                    </w:p>
                    <w:p w:rsidR="00356767" w:rsidRDefault="00356767"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Download data</w:t>
                            </w:r>
                          </w:p>
                          <w:p w:rsidR="00356767" w:rsidRDefault="00356767"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Download data</w:t>
                      </w:r>
                    </w:p>
                    <w:p w:rsidR="00356767" w:rsidRDefault="00356767"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77120907" wp14:editId="09F15220">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D3ACBB" wp14:editId="0F967AA5">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EBD766" wp14:editId="64B3142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1933E6" wp14:editId="72E8D193">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8BCD821" wp14:editId="2FBC613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68E9BAFD" wp14:editId="69B77777">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3E6EFE3A" wp14:editId="431BC36C">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1B24E399" wp14:editId="713C247E">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2B50F3A8" wp14:editId="5BA02D80">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2AFE6D8E" wp14:editId="7DBDA332">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6F2AA15C" wp14:editId="517D2B59">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49F4E8F2" wp14:editId="5399702B">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3B0DDB">
      <w:pPr>
        <w:rPr>
          <w:b/>
          <w:color w:val="0070C0"/>
          <w:sz w:val="32"/>
          <w:szCs w:val="32"/>
        </w:rPr>
      </w:pPr>
      <w:r>
        <w:rPr>
          <w:noProof/>
        </w:rPr>
        <mc:AlternateContent>
          <mc:Choice Requires="wps">
            <w:drawing>
              <wp:anchor distT="0" distB="0" distL="114300" distR="114300" simplePos="0" relativeHeight="251697152" behindDoc="0" locked="0" layoutInCell="1" allowOverlap="1" wp14:anchorId="10D9F7B0" wp14:editId="14FFC3A0">
                <wp:simplePos x="0" y="0"/>
                <wp:positionH relativeFrom="column">
                  <wp:posOffset>1089798</wp:posOffset>
                </wp:positionH>
                <wp:positionV relativeFrom="paragraph">
                  <wp:posOffset>4453890</wp:posOffset>
                </wp:positionV>
                <wp:extent cx="715617" cy="652007"/>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617" cy="65200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margin-left:85.8pt;margin-top:350.7pt;width:56.35pt;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3B0DDB">
                      <w:pPr>
                        <w:jc w:val="center"/>
                      </w:pPr>
                      <w:r>
                        <w:t>Calculate data points</w:t>
                      </w:r>
                    </w:p>
                  </w:txbxContent>
                </v:textbox>
              </v:shape>
            </w:pict>
          </mc:Fallback>
        </mc:AlternateContent>
      </w:r>
      <w:r w:rsidR="00965F43">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w:t>
      </w:r>
      <w:r w:rsidR="003B45AA">
        <w:t>s</w:t>
      </w:r>
      <w:r>
        <w:t>, modif</w:t>
      </w:r>
      <w:r w:rsidR="003B45AA">
        <w:t xml:space="preserve">ies </w:t>
      </w:r>
      <w:r>
        <w:t>and merge</w:t>
      </w:r>
      <w:r w:rsidR="003B45AA">
        <w:t>s</w:t>
      </w:r>
      <w:r>
        <w:t xml:space="preserve"> data sets.  The called functions a</w:t>
      </w:r>
      <w:r w:rsidR="003B45AA">
        <w:t>re</w:t>
      </w:r>
      <w:r>
        <w:t xml:space="preserve">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5" w:name="_Toc69740850"/>
      <w:r>
        <w:lastRenderedPageBreak/>
        <w:t>First data set</w:t>
      </w:r>
      <w:bookmarkEnd w:id="5"/>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 xml:space="preserve">The data was cleaned to </w:t>
      </w:r>
      <w:proofErr w:type="gramStart"/>
      <w:r w:rsidR="00551312">
        <w:t>removed</w:t>
      </w:r>
      <w:proofErr w:type="gramEnd"/>
      <w:r w:rsidR="00551312">
        <w:t xml:space="preserve"> missing points which read as </w:t>
      </w:r>
      <w:proofErr w:type="spellStart"/>
      <w:r w:rsidR="00551312">
        <w:t>NaN</w:t>
      </w:r>
      <w:proofErr w:type="spellEnd"/>
      <w:r w:rsidR="00551312">
        <w:t xml:space="preserve"> and replace new</w:t>
      </w:r>
      <w:r w:rsidR="003B45AA">
        <w:t xml:space="preserve"> </w:t>
      </w:r>
      <w:r w:rsidR="00551312">
        <w:t>cases with zeros</w:t>
      </w:r>
      <w:r w:rsidR="003B45AA">
        <w:t>.</w:t>
      </w:r>
    </w:p>
    <w:p w:rsidR="00551312" w:rsidRPr="003B45AA" w:rsidRDefault="003B45AA">
      <w:pPr>
        <w:rPr>
          <w:i/>
        </w:rPr>
      </w:pPr>
      <w:r>
        <w:t xml:space="preserve">Using the Pandas </w:t>
      </w:r>
      <w:proofErr w:type="gramStart"/>
      <w:r>
        <w:t xml:space="preserve">function  </w:t>
      </w:r>
      <w:proofErr w:type="spellStart"/>
      <w:r w:rsidR="00551312" w:rsidRPr="003B45AA">
        <w:rPr>
          <w:i/>
        </w:rPr>
        <w:t>df.fillna</w:t>
      </w:r>
      <w:proofErr w:type="spellEnd"/>
      <w:proofErr w:type="gramEnd"/>
      <w:r w:rsidR="00551312" w:rsidRPr="003B45AA">
        <w:rPr>
          <w:i/>
        </w:rPr>
        <w:t>(0)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w:t>
      </w:r>
      <w:proofErr w:type="gramStart"/>
      <w:r>
        <w:t>review</w:t>
      </w:r>
      <w:r w:rsidR="003B45AA">
        <w:t xml:space="preserve">ing </w:t>
      </w:r>
      <w:r>
        <w:t xml:space="preserve"> the</w:t>
      </w:r>
      <w:proofErr w:type="gramEnd"/>
      <w:r>
        <w:t xml:space="preserve"> data types </w:t>
      </w:r>
      <w:r w:rsidR="003B45AA">
        <w:t xml:space="preserve">I </w:t>
      </w:r>
      <w:r>
        <w:t xml:space="preserve">found </w:t>
      </w:r>
      <w:r w:rsidR="003B45AA">
        <w:t>that the ‘</w:t>
      </w:r>
      <w:r>
        <w:t>date</w:t>
      </w:r>
      <w:r w:rsidR="003B45AA">
        <w:t xml:space="preserve">, column </w:t>
      </w:r>
      <w:r>
        <w:t xml:space="preserv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6" w:name="_Toc69740851"/>
      <w:r>
        <w:lastRenderedPageBreak/>
        <w:t>Second data set</w:t>
      </w:r>
      <w:bookmarkEnd w:id="6"/>
    </w:p>
    <w:p w:rsidR="00381CC9" w:rsidRDefault="00B7631A">
      <w:r>
        <w:t xml:space="preserve">Second dataset from </w:t>
      </w:r>
      <w:hyperlink r:id="rId13"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w:t>
      </w:r>
      <w:r w:rsidR="003B45AA">
        <w:t xml:space="preserve"> Figures 1 and 2</w:t>
      </w:r>
      <w:r w:rsidR="0036465F">
        <w:t xml:space="preserve"> </w:t>
      </w:r>
      <w:r w:rsidR="009D1BD8">
        <w:t>below To</w:t>
      </w:r>
      <w:r>
        <w:t xml:space="preserve"> improve the presentation the data was </w:t>
      </w:r>
      <w:proofErr w:type="gramStart"/>
      <w:r>
        <w:t xml:space="preserve">interpolated </w:t>
      </w:r>
      <w:r w:rsidR="00291626">
        <w:t xml:space="preserve"> using</w:t>
      </w:r>
      <w:proofErr w:type="gramEnd"/>
      <w:r w:rsidR="00291626">
        <w:t xml:space="preserve">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w:t>
      </w:r>
      <w:r w:rsidR="00CF2213">
        <w:t xml:space="preserve"> </w:t>
      </w:r>
      <w:r w:rsidR="003B45AA">
        <w:t xml:space="preserve">Figure1 </w:t>
      </w:r>
      <w:r w:rsidR="00A16F80">
        <w:t>for a smooth graph</w:t>
      </w:r>
      <w:r w:rsidR="0036465F">
        <w:t xml:space="preserve"> as </w:t>
      </w:r>
      <w:r w:rsidR="00C7738C">
        <w:t xml:space="preserve">shown in </w:t>
      </w:r>
      <w:r w:rsidR="00CF2213">
        <w:fldChar w:fldCharType="begin"/>
      </w:r>
      <w:r w:rsidR="00CF2213">
        <w:instrText xml:space="preserve"> REF _Ref69735430 \h </w:instrText>
      </w:r>
      <w:r w:rsidR="00CF2213">
        <w:fldChar w:fldCharType="separate"/>
      </w:r>
      <w:r w:rsidR="00CF2213">
        <w:t xml:space="preserve">Figure </w:t>
      </w:r>
      <w:r w:rsidR="003B45AA">
        <w:t>2</w:t>
      </w:r>
      <w:r w:rsidR="00CF2213">
        <w:fldChar w:fldCharType="end"/>
      </w:r>
    </w:p>
    <w:p w:rsidR="00CF2213" w:rsidRDefault="0036465F" w:rsidP="00CF2213">
      <w:pPr>
        <w:keepNext/>
      </w:pPr>
      <w:r>
        <w:rPr>
          <w:noProof/>
        </w:rPr>
        <mc:AlternateContent>
          <mc:Choice Requires="wps">
            <w:drawing>
              <wp:anchor distT="0" distB="0" distL="114300" distR="114300" simplePos="0" relativeHeight="251695104" behindDoc="0" locked="0" layoutInCell="1" allowOverlap="1" wp14:anchorId="3067DE00" wp14:editId="1BBC7966">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2889F7E7" wp14:editId="4FF81516">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4335" cy="1587402"/>
                    </a:xfrm>
                    <a:prstGeom prst="rect">
                      <a:avLst/>
                    </a:prstGeom>
                  </pic:spPr>
                </pic:pic>
              </a:graphicData>
            </a:graphic>
          </wp:inline>
        </w:drawing>
      </w:r>
      <w:r w:rsidR="00CF2213">
        <w:t xml:space="preserve">         </w:t>
      </w:r>
      <w:r w:rsidR="00CF2213" w:rsidRPr="00A16F80">
        <w:rPr>
          <w:noProof/>
        </w:rPr>
        <w:drawing>
          <wp:inline distT="0" distB="0" distL="0" distR="0" wp14:anchorId="7B4DC15C" wp14:editId="70FFD47D">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CF2213" w:rsidP="0036465F">
      <w:pPr>
        <w:pStyle w:val="Caption"/>
        <w:ind w:left="720" w:firstLine="720"/>
      </w:pPr>
      <w:bookmarkStart w:id="7" w:name="_Ref69735430"/>
      <w:r>
        <w:t xml:space="preserve">Figure </w:t>
      </w:r>
      <w:r w:rsidR="0030255B">
        <w:fldChar w:fldCharType="begin"/>
      </w:r>
      <w:r w:rsidR="0030255B">
        <w:instrText xml:space="preserve"> SEQ Figure \* ARABIC </w:instrText>
      </w:r>
      <w:r w:rsidR="0030255B">
        <w:fldChar w:fldCharType="separate"/>
      </w:r>
      <w:r>
        <w:rPr>
          <w:noProof/>
        </w:rPr>
        <w:t>1</w:t>
      </w:r>
      <w:r w:rsidR="0030255B">
        <w:rPr>
          <w:noProof/>
        </w:rPr>
        <w:fldChar w:fldCharType="end"/>
      </w:r>
      <w:bookmarkEnd w:id="7"/>
      <w:r>
        <w:t xml:space="preserve"> graph before interpolation   </w:t>
      </w:r>
      <w:r w:rsidRPr="00CF2213">
        <w:rPr>
          <w:b w:val="0"/>
          <w:bCs w:val="0"/>
          <w:color w:val="auto"/>
          <w:sz w:val="22"/>
          <w:szCs w:val="22"/>
        </w:rPr>
        <w:t xml:space="preserve">       </w:t>
      </w:r>
      <w:r>
        <w:t xml:space="preserve">  </w:t>
      </w:r>
      <w:r w:rsidRPr="00CF2213">
        <w:rPr>
          <w:b w:val="0"/>
          <w:bCs w:val="0"/>
          <w:color w:val="auto"/>
          <w:sz w:val="22"/>
          <w:szCs w:val="22"/>
        </w:rPr>
        <w:t xml:space="preserve">  </w:t>
      </w:r>
      <w:r w:rsidR="00A16F80" w:rsidRPr="00CF2213">
        <w:rPr>
          <w:b w:val="0"/>
          <w:bCs w:val="0"/>
          <w:color w:val="auto"/>
          <w:sz w:val="22"/>
          <w:szCs w:val="22"/>
        </w:rPr>
        <w:t xml:space="preserve"> </w:t>
      </w:r>
      <w:r>
        <w:rPr>
          <w:noProof/>
        </w:rPr>
        <w:t>.</w:t>
      </w:r>
      <w:r w:rsidR="00A16F80" w:rsidRPr="00CF2213">
        <w:rPr>
          <w:b w:val="0"/>
          <w:bCs w:val="0"/>
          <w:color w:val="auto"/>
          <w:sz w:val="22"/>
          <w:szCs w:val="22"/>
        </w:rPr>
        <w:t xml:space="preserve"> </w:t>
      </w:r>
      <w:r w:rsidR="0036465F" w:rsidRPr="00CF2213">
        <w:rPr>
          <w:b w:val="0"/>
          <w:bCs w:val="0"/>
          <w:color w:val="auto"/>
          <w:sz w:val="22"/>
          <w:szCs w:val="22"/>
        </w:rPr>
        <w:t xml:space="preserve"> </w:t>
      </w:r>
      <w:r w:rsidR="00291626" w:rsidRPr="00CF2213">
        <w:rPr>
          <w:b w:val="0"/>
          <w:bCs w:val="0"/>
          <w:color w:val="auto"/>
          <w:sz w:val="22"/>
          <w:szCs w:val="22"/>
        </w:rPr>
        <w:tab/>
        <w:t xml:space="preserve">   </w:t>
      </w:r>
      <w:r w:rsidR="00A16F80">
        <w:t xml:space="preserve">Figure </w:t>
      </w:r>
      <w:r w:rsidR="0030255B">
        <w:fldChar w:fldCharType="begin"/>
      </w:r>
      <w:r w:rsidR="0030255B">
        <w:instrText xml:space="preserve"> SEQ Figure \* ARABIC </w:instrText>
      </w:r>
      <w:r w:rsidR="0030255B">
        <w:fldChar w:fldCharType="separate"/>
      </w:r>
      <w:r>
        <w:rPr>
          <w:noProof/>
        </w:rPr>
        <w:t>2</w:t>
      </w:r>
      <w:r w:rsidR="0030255B">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8" w:name="_Toc69740852"/>
      <w:r>
        <w:lastRenderedPageBreak/>
        <w:t>Third data set</w:t>
      </w:r>
      <w:bookmarkEnd w:id="8"/>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This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9" w:name="_Toc69740853"/>
      <w:r>
        <w:lastRenderedPageBreak/>
        <w:t>Merging</w:t>
      </w:r>
      <w:bookmarkEnd w:id="9"/>
    </w:p>
    <w:p w:rsidR="005411BC" w:rsidRDefault="005411BC" w:rsidP="005411BC">
      <w:pPr>
        <w:pStyle w:val="Heading3"/>
      </w:pPr>
      <w:bookmarkStart w:id="10" w:name="_Toc69740854"/>
      <w:r>
        <w:t>Merge-1</w:t>
      </w:r>
      <w:bookmarkEnd w:id="10"/>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FE71B2" w:rsidRPr="00FE71B2" w:rsidRDefault="00FE71B2" w:rsidP="00FE71B2">
      <w:pPr>
        <w:rPr>
          <w:sz w:val="20"/>
          <w:szCs w:val="20"/>
        </w:rPr>
      </w:pPr>
      <w:proofErr w:type="gramStart"/>
      <w:r w:rsidRPr="00FE71B2">
        <w:rPr>
          <w:sz w:val="20"/>
          <w:szCs w:val="20"/>
        </w:rPr>
        <w:t>correlation</w:t>
      </w:r>
      <w:proofErr w:type="gramEnd"/>
      <w:r w:rsidRPr="00FE71B2">
        <w:rPr>
          <w:sz w:val="20"/>
          <w:szCs w:val="20"/>
        </w:rPr>
        <w:t xml:space="preserve"> = df_cases_County_2['VALUE'].</w:t>
      </w:r>
      <w:proofErr w:type="spellStart"/>
      <w:r w:rsidRPr="00FE71B2">
        <w:rPr>
          <w:sz w:val="20"/>
          <w:szCs w:val="20"/>
        </w:rPr>
        <w:t>corr</w:t>
      </w:r>
      <w:proofErr w:type="spellEnd"/>
      <w:r w:rsidRPr="00FE71B2">
        <w:rPr>
          <w:sz w:val="20"/>
          <w:szCs w:val="20"/>
        </w:rPr>
        <w:t>( df_cases_County_2['</w:t>
      </w:r>
      <w:proofErr w:type="spellStart"/>
      <w:r w:rsidRPr="00FE71B2">
        <w:rPr>
          <w:sz w:val="20"/>
          <w:szCs w:val="20"/>
        </w:rPr>
        <w:t>new_cases</w:t>
      </w:r>
      <w:proofErr w:type="spellEnd"/>
      <w:r w:rsidRPr="00FE71B2">
        <w:rPr>
          <w:sz w:val="20"/>
          <w:szCs w:val="20"/>
        </w:rPr>
        <w:t>'], method='</w:t>
      </w:r>
      <w:proofErr w:type="spellStart"/>
      <w:r w:rsidRPr="00FE71B2">
        <w:rPr>
          <w:sz w:val="20"/>
          <w:szCs w:val="20"/>
        </w:rPr>
        <w:t>pearson</w:t>
      </w:r>
      <w:proofErr w:type="spellEnd"/>
      <w:r w:rsidRPr="00FE71B2">
        <w:rPr>
          <w:sz w:val="20"/>
          <w:szCs w:val="20"/>
        </w:rPr>
        <w:t>')</w:t>
      </w:r>
    </w:p>
    <w:p w:rsidR="007541F3" w:rsidRPr="00FE71B2" w:rsidRDefault="00FE71B2" w:rsidP="00FE71B2">
      <w:pPr>
        <w:rPr>
          <w:sz w:val="20"/>
          <w:szCs w:val="20"/>
        </w:rPr>
      </w:pPr>
      <w:proofErr w:type="gramStart"/>
      <w:r w:rsidRPr="00FE71B2">
        <w:rPr>
          <w:sz w:val="20"/>
          <w:szCs w:val="20"/>
        </w:rPr>
        <w:t>print(</w:t>
      </w:r>
      <w:proofErr w:type="gramEnd"/>
      <w:r w:rsidRPr="00FE71B2">
        <w:rPr>
          <w:sz w:val="20"/>
          <w:szCs w:val="20"/>
        </w:rPr>
        <w:t>'\n Pearson correlation coefficient for new cases and SLI = ', correlation)</w:t>
      </w:r>
    </w:p>
    <w:p w:rsidR="007541F3" w:rsidRPr="00FE71B2" w:rsidRDefault="007541F3">
      <w:pPr>
        <w:rPr>
          <w:sz w:val="20"/>
          <w:szCs w:val="20"/>
        </w:rPr>
      </w:pPr>
      <w:r w:rsidRPr="00FE71B2">
        <w:rPr>
          <w:sz w:val="20"/>
          <w:szCs w:val="20"/>
        </w:rPr>
        <w:t xml:space="preserve">The </w:t>
      </w:r>
      <w:r w:rsidR="005411BC" w:rsidRPr="00FE71B2">
        <w:rPr>
          <w:sz w:val="20"/>
          <w:szCs w:val="20"/>
        </w:rPr>
        <w:t>Pearson’s coe</w:t>
      </w:r>
      <w:r w:rsidR="003E05E1" w:rsidRPr="00FE71B2">
        <w:rPr>
          <w:sz w:val="20"/>
          <w:szCs w:val="20"/>
        </w:rPr>
        <w:t>f</w:t>
      </w:r>
      <w:r w:rsidR="005411BC" w:rsidRPr="00FE71B2">
        <w:rPr>
          <w:sz w:val="20"/>
          <w:szCs w:val="20"/>
        </w:rPr>
        <w:t>ficient data</w:t>
      </w:r>
      <w:r w:rsidRPr="00FE71B2">
        <w:rPr>
          <w:sz w:val="20"/>
          <w:szCs w:val="20"/>
        </w:rPr>
        <w:t xml:space="preserve"> is discussed in results section</w:t>
      </w:r>
    </w:p>
    <w:p w:rsidR="007541F3" w:rsidRDefault="007541F3"/>
    <w:p w:rsidR="005411BC" w:rsidRDefault="005411BC" w:rsidP="005411BC">
      <w:pPr>
        <w:pStyle w:val="Heading3"/>
      </w:pPr>
      <w:bookmarkStart w:id="11" w:name="_Toc69740855"/>
      <w:r>
        <w:t>Merge-2</w:t>
      </w:r>
      <w:bookmarkEnd w:id="11"/>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2" w:name="_Toc69740856"/>
      <w:r>
        <w:lastRenderedPageBreak/>
        <w:t>Plotting</w:t>
      </w:r>
      <w:bookmarkEnd w:id="12"/>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3" w:name="_Toc69740857"/>
      <w:r>
        <w:lastRenderedPageBreak/>
        <w:t>Results</w:t>
      </w:r>
      <w:bookmarkEnd w:id="13"/>
    </w:p>
    <w:p w:rsidR="00356348" w:rsidRDefault="00356348" w:rsidP="00356348"/>
    <w:p w:rsidR="004A7ACF" w:rsidRDefault="00F201D5" w:rsidP="00621429">
      <w:pPr>
        <w:pStyle w:val="Heading2"/>
      </w:pPr>
      <w:bookmarkStart w:id="14" w:name="_Toc69740858"/>
      <w:r>
        <w:t xml:space="preserve">Result </w:t>
      </w:r>
      <w:r w:rsidR="00621429">
        <w:t>1</w:t>
      </w:r>
      <w:bookmarkEnd w:id="14"/>
    </w:p>
    <w:p w:rsidR="004A7ACF" w:rsidRDefault="00F201D5" w:rsidP="004A7ACF">
      <w:pPr>
        <w:keepNext/>
      </w:pPr>
      <w:r w:rsidRPr="00F201D5">
        <w:rPr>
          <w:noProof/>
        </w:rPr>
        <w:drawing>
          <wp:inline distT="0" distB="0" distL="0" distR="0" wp14:anchorId="347619F9" wp14:editId="31CF22F9">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bookmarkStart w:id="15" w:name="_Ref69736521"/>
      <w:r>
        <w:t xml:space="preserve">Figure </w:t>
      </w:r>
      <w:r w:rsidR="0030255B">
        <w:fldChar w:fldCharType="begin"/>
      </w:r>
      <w:r w:rsidR="0030255B">
        <w:instrText xml:space="preserve"> SEQ Figure \* ARABIC </w:instrText>
      </w:r>
      <w:r w:rsidR="0030255B">
        <w:fldChar w:fldCharType="separate"/>
      </w:r>
      <w:r w:rsidR="00CF2213">
        <w:rPr>
          <w:noProof/>
        </w:rPr>
        <w:t>3</w:t>
      </w:r>
      <w:r w:rsidR="0030255B">
        <w:rPr>
          <w:noProof/>
        </w:rPr>
        <w:fldChar w:fldCharType="end"/>
      </w:r>
      <w:bookmarkEnd w:id="15"/>
      <w:r>
        <w:t xml:space="preserve"> plot of Irish covid case and staying local % by date</w:t>
      </w:r>
    </w:p>
    <w:p w:rsidR="004A7ACF" w:rsidRDefault="004A7ACF" w:rsidP="00356348"/>
    <w:p w:rsidR="004A7ACF" w:rsidRDefault="00651C13" w:rsidP="00356348">
      <w:r>
        <w:t xml:space="preserve">Figure 3 above displays a trend of Irish </w:t>
      </w:r>
      <w:proofErr w:type="spellStart"/>
      <w:r>
        <w:t>cov</w:t>
      </w:r>
      <w:r w:rsidR="00356767">
        <w:t>i</w:t>
      </w:r>
      <w:r>
        <w:t>d</w:t>
      </w:r>
      <w:proofErr w:type="spellEnd"/>
      <w:r>
        <w:t xml:space="preserve">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6" w:name="_Toc69740859"/>
      <w:r>
        <w:t>Insight-1</w:t>
      </w:r>
      <w:bookmarkEnd w:id="16"/>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w:t>
      </w:r>
      <w:r w:rsidR="00356767">
        <w:t>d</w:t>
      </w:r>
      <w:r>
        <w:t xml:space="preserve">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a poor correlation as</w:t>
      </w:r>
      <w:r w:rsidRPr="00651C13">
        <w:t xml:space="preserve"> 0.12</w:t>
      </w:r>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7" w:name="_Toc69740860"/>
      <w:r>
        <w:lastRenderedPageBreak/>
        <w:t>Result 2</w:t>
      </w:r>
      <w:bookmarkEnd w:id="17"/>
    </w:p>
    <w:p w:rsidR="00DF216B" w:rsidRDefault="00DF216B" w:rsidP="007F205F">
      <w:pPr>
        <w:keepNext/>
      </w:pPr>
    </w:p>
    <w:p w:rsidR="007F205F" w:rsidRDefault="00DF216B" w:rsidP="007F205F">
      <w:pPr>
        <w:keepNext/>
      </w:pPr>
      <w:r w:rsidRPr="00DF216B">
        <w:rPr>
          <w:noProof/>
        </w:rPr>
        <w:drawing>
          <wp:inline distT="0" distB="0" distL="0" distR="0" wp14:anchorId="4283C416" wp14:editId="54066944">
            <wp:extent cx="5731510" cy="30659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65990"/>
                    </a:xfrm>
                    <a:prstGeom prst="rect">
                      <a:avLst/>
                    </a:prstGeom>
                  </pic:spPr>
                </pic:pic>
              </a:graphicData>
            </a:graphic>
          </wp:inline>
        </w:drawing>
      </w:r>
    </w:p>
    <w:p w:rsidR="007F205F" w:rsidRDefault="007F205F" w:rsidP="007F205F">
      <w:pPr>
        <w:pStyle w:val="Caption"/>
        <w:jc w:val="center"/>
      </w:pPr>
      <w:r>
        <w:t xml:space="preserve">Figure </w:t>
      </w:r>
      <w:r w:rsidR="0030255B">
        <w:fldChar w:fldCharType="begin"/>
      </w:r>
      <w:r w:rsidR="0030255B">
        <w:instrText xml:space="preserve"> SEQ Figure \* ARABIC </w:instrText>
      </w:r>
      <w:r w:rsidR="0030255B">
        <w:fldChar w:fldCharType="separate"/>
      </w:r>
      <w:r w:rsidR="00CF2213">
        <w:rPr>
          <w:noProof/>
        </w:rPr>
        <w:t>4</w:t>
      </w:r>
      <w:r w:rsidR="0030255B">
        <w:rPr>
          <w:noProof/>
        </w:rPr>
        <w:fldChar w:fldCharType="end"/>
      </w:r>
      <w:r>
        <w:t xml:space="preserve"> Plot of covid cases vs pup</w:t>
      </w:r>
    </w:p>
    <w:p w:rsidR="00DF216B" w:rsidRDefault="00DF216B" w:rsidP="007F205F"/>
    <w:p w:rsidR="007F205F" w:rsidRDefault="007F205F" w:rsidP="007F205F">
      <w:r>
        <w:t>This bar graph illustrates the trend of people receiving payment vs new cases of covid</w:t>
      </w:r>
    </w:p>
    <w:p w:rsidR="007F205F" w:rsidRDefault="007F205F" w:rsidP="007F205F">
      <w:pPr>
        <w:pStyle w:val="Heading3"/>
      </w:pPr>
      <w:bookmarkStart w:id="18" w:name="_Toc69740861"/>
      <w:r>
        <w:t>Insight-2</w:t>
      </w:r>
      <w:bookmarkEnd w:id="18"/>
    </w:p>
    <w:p w:rsidR="007F205F" w:rsidRDefault="007F205F" w:rsidP="007F205F">
      <w:r>
        <w:t>There is a relationship between covid cases and 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9" w:name="_Toc69740862"/>
      <w:r>
        <w:lastRenderedPageBreak/>
        <w:t xml:space="preserve">Result </w:t>
      </w:r>
      <w:r w:rsidR="00CF4A1B">
        <w:t>3</w:t>
      </w:r>
      <w:bookmarkEnd w:id="19"/>
    </w:p>
    <w:p w:rsidR="00B14498" w:rsidRDefault="00F201D5" w:rsidP="00B14498">
      <w:pPr>
        <w:keepNext/>
      </w:pPr>
      <w:r w:rsidRPr="00F201D5">
        <w:rPr>
          <w:noProof/>
        </w:rPr>
        <w:drawing>
          <wp:inline distT="0" distB="0" distL="0" distR="0" wp14:anchorId="15014546" wp14:editId="6CCB53A9">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bookmarkStart w:id="20" w:name="_Ref69740656"/>
      <w:r>
        <w:t xml:space="preserve">Figure </w:t>
      </w:r>
      <w:r w:rsidR="0030255B">
        <w:fldChar w:fldCharType="begin"/>
      </w:r>
      <w:r w:rsidR="0030255B">
        <w:instrText xml:space="preserve"> SEQ Figure \* ARABIC </w:instrText>
      </w:r>
      <w:r w:rsidR="0030255B">
        <w:fldChar w:fldCharType="separate"/>
      </w:r>
      <w:r w:rsidR="00CF2213">
        <w:rPr>
          <w:noProof/>
        </w:rPr>
        <w:t>5</w:t>
      </w:r>
      <w:r w:rsidR="0030255B">
        <w:rPr>
          <w:noProof/>
        </w:rPr>
        <w:fldChar w:fldCharType="end"/>
      </w:r>
      <w:bookmarkEnd w:id="20"/>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21" w:name="_Toc69740863"/>
      <w:r>
        <w:t>Insight-</w:t>
      </w:r>
      <w:r w:rsidR="00CF4A1B">
        <w:t>3</w:t>
      </w:r>
      <w:bookmarkEnd w:id="21"/>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22" w:name="_Toc69740864"/>
      <w:r>
        <w:lastRenderedPageBreak/>
        <w:t xml:space="preserve">Result </w:t>
      </w:r>
      <w:r w:rsidR="00CF4A1B">
        <w:t>4</w:t>
      </w:r>
      <w:bookmarkEnd w:id="22"/>
    </w:p>
    <w:p w:rsidR="00C47FF6" w:rsidRDefault="007D6550" w:rsidP="00C47FF6">
      <w:pPr>
        <w:keepNext/>
      </w:pPr>
      <w:r w:rsidRPr="007D6550">
        <w:rPr>
          <w:b/>
          <w:noProof/>
          <w:color w:val="0070C0"/>
          <w:sz w:val="32"/>
          <w:szCs w:val="32"/>
        </w:rPr>
        <w:drawing>
          <wp:inline distT="0" distB="0" distL="0" distR="0" wp14:anchorId="4521F994" wp14:editId="437075DC">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proofErr w:type="gramStart"/>
      <w:r w:rsidR="00CF2213">
        <w:rPr>
          <w:noProof/>
        </w:rPr>
        <w:t>6</w:t>
      </w:r>
      <w:r w:rsidR="0030255B">
        <w:rPr>
          <w:noProof/>
        </w:rPr>
        <w:fldChar w:fldCharType="end"/>
      </w:r>
      <w:r>
        <w:t xml:space="preserve"> Bar chart of male / female payments</w:t>
      </w:r>
      <w:proofErr w:type="gramEnd"/>
    </w:p>
    <w:p w:rsidR="00B14498" w:rsidRPr="00C13232" w:rsidRDefault="00C47FF6">
      <w:pPr>
        <w:rPr>
          <w:i/>
        </w:rPr>
      </w:pPr>
      <w:proofErr w:type="gramStart"/>
      <w:r>
        <w:t xml:space="preserve">Bar chart of the </w:t>
      </w:r>
      <w:r w:rsidRPr="009C122B">
        <w:t>numbers of people on support payments grouped by sex.</w:t>
      </w:r>
      <w:proofErr w:type="gramEnd"/>
    </w:p>
    <w:p w:rsidR="00C47FF6" w:rsidRPr="00C13232" w:rsidRDefault="00C47FF6">
      <w:pPr>
        <w:rPr>
          <w:b/>
          <w:i/>
          <w:color w:val="0070C0"/>
          <w:sz w:val="32"/>
          <w:szCs w:val="32"/>
        </w:rPr>
      </w:pPr>
    </w:p>
    <w:p w:rsidR="00B14498" w:rsidRPr="00C13232" w:rsidRDefault="00B14498" w:rsidP="00B14498">
      <w:pPr>
        <w:pStyle w:val="Heading3"/>
        <w:rPr>
          <w:i/>
        </w:rPr>
      </w:pPr>
      <w:bookmarkStart w:id="23" w:name="_Toc69740865"/>
      <w:r w:rsidRPr="00C13232">
        <w:rPr>
          <w:i/>
        </w:rPr>
        <w:t>Insight-</w:t>
      </w:r>
      <w:r w:rsidR="00CF4A1B">
        <w:rPr>
          <w:i/>
        </w:rPr>
        <w:t>4</w:t>
      </w:r>
      <w:bookmarkEnd w:id="23"/>
    </w:p>
    <w:p w:rsidR="00F201D5" w:rsidRDefault="00C47FF6" w:rsidP="00B14498">
      <w:pPr>
        <w:rPr>
          <w:b/>
          <w:color w:val="0070C0"/>
          <w:sz w:val="32"/>
          <w:szCs w:val="32"/>
        </w:rPr>
      </w:pPr>
      <w:r>
        <w:t>The ratio of male to female on the various government payment schemes is 1.24</w:t>
      </w:r>
      <w:r w:rsidR="00F201D5">
        <w:br w:type="page"/>
      </w:r>
    </w:p>
    <w:p w:rsidR="00A40954" w:rsidRDefault="00A40954" w:rsidP="00A40954">
      <w:pPr>
        <w:pStyle w:val="Heading2"/>
      </w:pPr>
      <w:bookmarkStart w:id="24" w:name="_Toc69740866"/>
      <w:r>
        <w:lastRenderedPageBreak/>
        <w:t xml:space="preserve">Result </w:t>
      </w:r>
      <w:r w:rsidR="00CF4A1B">
        <w:t>5</w:t>
      </w:r>
      <w:bookmarkEnd w:id="24"/>
    </w:p>
    <w:p w:rsidR="00A40954" w:rsidRDefault="00A40954" w:rsidP="00A40954">
      <w:pPr>
        <w:keepNext/>
      </w:pPr>
    </w:p>
    <w:p w:rsidR="00C13232" w:rsidRDefault="00C13232" w:rsidP="00C13232">
      <w:pPr>
        <w:keepNext/>
      </w:pPr>
      <w:r w:rsidRPr="00C13232">
        <w:rPr>
          <w:b/>
          <w:noProof/>
          <w:color w:val="0070C0"/>
          <w:sz w:val="32"/>
          <w:szCs w:val="32"/>
        </w:rPr>
        <w:drawing>
          <wp:inline distT="0" distB="0" distL="0" distR="0" wp14:anchorId="4C66639F" wp14:editId="0F08976B">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r w:rsidR="00CF2213">
        <w:rPr>
          <w:noProof/>
        </w:rPr>
        <w:t>7</w:t>
      </w:r>
      <w:r w:rsidR="0030255B">
        <w:rPr>
          <w:noProof/>
        </w:rPr>
        <w:fldChar w:fldCharType="end"/>
      </w:r>
      <w:r>
        <w:t xml:space="preserve"> plot of 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00356767">
        <w:t xml:space="preserve">on </w:t>
      </w:r>
      <w:r w:rsidRPr="00C13232">
        <w:t xml:space="preserve">support payments grouped by </w:t>
      </w:r>
      <w:r>
        <w:t>date</w:t>
      </w:r>
      <w:r w:rsidRPr="00C13232">
        <w:t>.</w:t>
      </w:r>
      <w:r>
        <w:t xml:space="preserve">  Note the mean is calculated in code as 396,339, maximum of 605528 and 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5" w:name="_Toc69740867"/>
      <w:r>
        <w:t>Insight-</w:t>
      </w:r>
      <w:r w:rsidR="00CF4A1B">
        <w:t>5</w:t>
      </w:r>
      <w:bookmarkEnd w:id="25"/>
    </w:p>
    <w:p w:rsidR="00C13232" w:rsidRDefault="00A40954" w:rsidP="00A40954">
      <w:r>
        <w:t>Th</w:t>
      </w:r>
      <w:r w:rsidR="00C13232">
        <w:t xml:space="preserve">e number of people on pup rapidly rose to a maximum of 605 thousand dropping during </w:t>
      </w:r>
      <w:proofErr w:type="gramStart"/>
      <w:r w:rsidR="00C13232">
        <w:t>Summer</w:t>
      </w:r>
      <w:proofErr w:type="gramEnd"/>
      <w:r w:rsidR="00C13232">
        <w:t xml:space="preserve"> of 2020.  This prompts the question, is this a seasonal Summer/Winter trend – further analysis with machine learning can be employed by looking at states in southern hemisphere to determine relationships.</w:t>
      </w:r>
    </w:p>
    <w:p w:rsidR="00C13232" w:rsidRDefault="00C13232" w:rsidP="00A40954"/>
    <w:p w:rsidR="00C13232" w:rsidRDefault="00C13232">
      <w:r>
        <w:br w:type="page"/>
      </w:r>
    </w:p>
    <w:p w:rsidR="00565174" w:rsidRDefault="00565174" w:rsidP="00565174">
      <w:pPr>
        <w:pStyle w:val="Heading2"/>
      </w:pPr>
      <w:bookmarkStart w:id="26" w:name="_Toc69740868"/>
      <w:r>
        <w:lastRenderedPageBreak/>
        <w:t xml:space="preserve">Result </w:t>
      </w:r>
      <w:r w:rsidR="00CF4A1B">
        <w:t>6</w:t>
      </w:r>
      <w:bookmarkEnd w:id="26"/>
    </w:p>
    <w:p w:rsidR="00565174" w:rsidRDefault="00565174" w:rsidP="00565174">
      <w:pPr>
        <w:keepNext/>
      </w:pPr>
    </w:p>
    <w:p w:rsidR="00523402" w:rsidRDefault="00523402" w:rsidP="00523402">
      <w:pPr>
        <w:keepNext/>
      </w:pPr>
      <w:r w:rsidRPr="00523402">
        <w:rPr>
          <w:b/>
          <w:noProof/>
          <w:color w:val="0070C0"/>
          <w:sz w:val="32"/>
          <w:szCs w:val="32"/>
        </w:rPr>
        <w:drawing>
          <wp:inline distT="0" distB="0" distL="0" distR="0" wp14:anchorId="57A59061" wp14:editId="05A0AF09">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r w:rsidR="00CF2213">
        <w:rPr>
          <w:noProof/>
        </w:rPr>
        <w:t>8</w:t>
      </w:r>
      <w:r w:rsidR="0030255B">
        <w:rPr>
          <w:noProof/>
        </w:rPr>
        <w:fldChar w:fldCharType="end"/>
      </w:r>
      <w:r>
        <w:t xml:space="preserve"> comparison of pup by age group</w:t>
      </w:r>
    </w:p>
    <w:p w:rsidR="00547182" w:rsidRDefault="00547182" w:rsidP="00565174">
      <w:pPr>
        <w:keepNext/>
        <w:rPr>
          <w:b/>
          <w:color w:val="0070C0"/>
          <w:sz w:val="32"/>
          <w:szCs w:val="32"/>
        </w:rPr>
      </w:pPr>
    </w:p>
    <w:p w:rsidR="00565174" w:rsidRPr="00C13232" w:rsidRDefault="00523402" w:rsidP="00565174">
      <w:proofErr w:type="gramStart"/>
      <w:r>
        <w:t>Bar c</w:t>
      </w:r>
      <w:r w:rsidR="00565174">
        <w:t>hart of the number of people</w:t>
      </w:r>
      <w:r>
        <w:t xml:space="preserve"> receiving pandemic payments by age group.</w:t>
      </w:r>
      <w:proofErr w:type="gramEnd"/>
      <w:r>
        <w:t xml:space="preserve">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7" w:name="_Toc69740869"/>
      <w:r>
        <w:t>Insight-</w:t>
      </w:r>
      <w:r w:rsidR="00CF4A1B">
        <w:t>6</w:t>
      </w:r>
      <w:bookmarkEnd w:id="27"/>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565174" w:rsidRDefault="00565174">
      <w:pPr>
        <w:rPr>
          <w:b/>
          <w:color w:val="0070C0"/>
          <w:sz w:val="32"/>
          <w:szCs w:val="32"/>
        </w:rPr>
      </w:pPr>
      <w:r>
        <w:br w:type="page"/>
      </w:r>
    </w:p>
    <w:p w:rsidR="00356348" w:rsidRDefault="00356348" w:rsidP="00356348">
      <w:pPr>
        <w:pStyle w:val="Heading1"/>
      </w:pPr>
      <w:bookmarkStart w:id="28" w:name="_Toc69740870"/>
      <w:r>
        <w:lastRenderedPageBreak/>
        <w:t>Insights</w:t>
      </w:r>
      <w:bookmarkEnd w:id="28"/>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DF216B" w:rsidP="00356767">
      <w:pPr>
        <w:pStyle w:val="ListParagraph"/>
        <w:numPr>
          <w:ilvl w:val="0"/>
          <w:numId w:val="6"/>
        </w:numPr>
      </w:pPr>
      <w:r>
        <w:t>T</w:t>
      </w:r>
      <w:r w:rsidR="003B0DDB">
        <w:t>hree</w:t>
      </w:r>
      <w:r w:rsidR="00126DF8">
        <w:t xml:space="preserve"> key insights from </w:t>
      </w:r>
      <w:r>
        <w:t xml:space="preserve">graph </w:t>
      </w:r>
      <w:r>
        <w:fldChar w:fldCharType="begin"/>
      </w:r>
      <w:r>
        <w:instrText xml:space="preserve"> REF _Ref69736521 \h </w:instrText>
      </w:r>
      <w:r>
        <w:fldChar w:fldCharType="separate"/>
      </w:r>
      <w:r>
        <w:t xml:space="preserve">Figure </w:t>
      </w:r>
      <w:r>
        <w:rPr>
          <w:noProof/>
        </w:rPr>
        <w:t>3</w:t>
      </w:r>
      <w:r>
        <w:fldChar w:fldCharType="end"/>
      </w:r>
      <w:r w:rsidR="00126DF8">
        <w:t>:</w:t>
      </w:r>
    </w:p>
    <w:p w:rsidR="00126DF8" w:rsidRDefault="00126DF8" w:rsidP="00126DF8">
      <w:pPr>
        <w:pStyle w:val="ListParagraph"/>
        <w:numPr>
          <w:ilvl w:val="0"/>
          <w:numId w:val="5"/>
        </w:numPr>
      </w:pPr>
      <w:r>
        <w:t>The large decrease in staying local in December 2020 di</w:t>
      </w:r>
      <w:r w:rsidR="00DF216B">
        <w:t>d</w:t>
      </w:r>
      <w:r>
        <w:t xml:space="preserve">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significant correlation.  To check for statistical correlation the program ran a python ‘.corr’ test which confirmed a poor correlation </w:t>
      </w:r>
      <w:r w:rsidR="003B0DDB">
        <w:t xml:space="preserve">as </w:t>
      </w:r>
      <w:r w:rsidR="003B0DDB" w:rsidRPr="00651C13">
        <w:t>0.12</w:t>
      </w:r>
      <w:r>
        <w:t>.  A value of 1 would be a perfect correlation.</w:t>
      </w:r>
    </w:p>
    <w:p w:rsidR="00126DF8" w:rsidRDefault="00126DF8" w:rsidP="00126DF8">
      <w:pPr>
        <w:pStyle w:val="ListParagraph"/>
        <w:numPr>
          <w:ilvl w:val="0"/>
          <w:numId w:val="5"/>
        </w:numPr>
      </w:pPr>
      <w:r>
        <w:t>In light of this poor correlation</w:t>
      </w:r>
      <w:r w:rsidR="00DF216B">
        <w:t xml:space="preserve"> (0.12</w:t>
      </w:r>
      <w:proofErr w:type="gramStart"/>
      <w:r w:rsidR="00DF216B">
        <w:t xml:space="preserve">) </w:t>
      </w:r>
      <w:r>
        <w:t xml:space="preserve"> I</w:t>
      </w:r>
      <w:proofErr w:type="gramEnd"/>
      <w:r>
        <w:t xml:space="preserve"> would advise against using GPS tracking data for covid forecasting as the personal intrusion while data is anonymised does not out weight the insignificant benefit</w:t>
      </w:r>
      <w:r w:rsidR="00DF216B">
        <w:t>.</w:t>
      </w:r>
    </w:p>
    <w:p w:rsidR="00356767" w:rsidRDefault="00356767" w:rsidP="00356767">
      <w:pPr>
        <w:pStyle w:val="ListParagraph"/>
      </w:pPr>
    </w:p>
    <w:p w:rsidR="00356767" w:rsidRDefault="00356767" w:rsidP="00356767">
      <w:pPr>
        <w:pStyle w:val="ListParagraph"/>
        <w:numPr>
          <w:ilvl w:val="0"/>
          <w:numId w:val="6"/>
        </w:numPr>
      </w:pPr>
      <w:r>
        <w:t xml:space="preserve">There is a relationship between </w:t>
      </w:r>
      <w:proofErr w:type="spellStart"/>
      <w:r>
        <w:t>covid</w:t>
      </w:r>
      <w:proofErr w:type="spellEnd"/>
      <w:r>
        <w:t xml:space="preserve"> cases and number of people receiving payments. Increased cases in Nov 2020 say an increase in payments and again in January 2021</w:t>
      </w:r>
    </w:p>
    <w:p w:rsidR="00DF216B" w:rsidRDefault="00DF216B" w:rsidP="00356348"/>
    <w:p w:rsidR="00356767" w:rsidRPr="00356767" w:rsidRDefault="00356767" w:rsidP="00356767">
      <w:pPr>
        <w:pStyle w:val="ListParagraph"/>
        <w:numPr>
          <w:ilvl w:val="0"/>
          <w:numId w:val="6"/>
        </w:numPr>
      </w:pPr>
      <w:r>
        <w:t xml:space="preserve">From the bar graph </w:t>
      </w:r>
      <w:r>
        <w:fldChar w:fldCharType="begin"/>
      </w:r>
      <w:r>
        <w:instrText xml:space="preserve"> REF _Ref69740656 \h </w:instrText>
      </w:r>
      <w:r>
        <w:fldChar w:fldCharType="separate"/>
      </w:r>
      <w:r>
        <w:t>Figure 5</w:t>
      </w:r>
      <w:r>
        <w:fldChar w:fldCharType="end"/>
      </w:r>
      <w:r>
        <w:t xml:space="preserve"> we see that the PUP payments are approximately 50% of the total payments and well exceed the number of people on the live register.</w:t>
      </w:r>
    </w:p>
    <w:p w:rsidR="00356767" w:rsidRDefault="00356767" w:rsidP="00356767">
      <w:pPr>
        <w:pStyle w:val="ListParagraph"/>
      </w:pPr>
    </w:p>
    <w:p w:rsidR="00356767" w:rsidRDefault="00356767" w:rsidP="00356767">
      <w:pPr>
        <w:pStyle w:val="ListParagraph"/>
        <w:numPr>
          <w:ilvl w:val="0"/>
          <w:numId w:val="6"/>
        </w:numPr>
      </w:pPr>
      <w:r>
        <w:t>The ratio of male to female on the various government payment schemes is 1.24</w:t>
      </w:r>
    </w:p>
    <w:p w:rsidR="00356767" w:rsidRDefault="00356767" w:rsidP="00356767">
      <w:pPr>
        <w:pStyle w:val="ListParagraph"/>
      </w:pPr>
    </w:p>
    <w:p w:rsidR="00356767" w:rsidRDefault="00356767" w:rsidP="00356767">
      <w:pPr>
        <w:pStyle w:val="ListParagraph"/>
        <w:numPr>
          <w:ilvl w:val="0"/>
          <w:numId w:val="6"/>
        </w:numPr>
      </w:pPr>
      <w:r>
        <w:t xml:space="preserve">The number of people on pup rapidly rose to a maximum of 605 thousand dropping during </w:t>
      </w:r>
      <w:proofErr w:type="gramStart"/>
      <w:r>
        <w:t>Summer</w:t>
      </w:r>
      <w:proofErr w:type="gramEnd"/>
      <w:r>
        <w:t xml:space="preserve"> of 2020.  This prompts the question, is </w:t>
      </w:r>
      <w:proofErr w:type="gramStart"/>
      <w:r>
        <w:t>this a</w:t>
      </w:r>
      <w:proofErr w:type="gramEnd"/>
      <w:r>
        <w:t xml:space="preserve"> seasonal Summer/Winter trend?  Further analysis with machine learning can be employed by looking at states in southern hemisphere to determine relationships.</w:t>
      </w:r>
    </w:p>
    <w:p w:rsidR="00356767" w:rsidRDefault="00356767" w:rsidP="00356767">
      <w:pPr>
        <w:pStyle w:val="ListParagraph"/>
      </w:pPr>
    </w:p>
    <w:p w:rsidR="00356767" w:rsidRDefault="00356767" w:rsidP="00356767">
      <w:pPr>
        <w:pStyle w:val="ListParagraph"/>
        <w:numPr>
          <w:ilvl w:val="0"/>
          <w:numId w:val="6"/>
        </w:numPr>
      </w:pPr>
      <w:r>
        <w:t>The bulk of people receiving PUP are in age groups 20 o 54 years of age.</w:t>
      </w:r>
    </w:p>
    <w:p w:rsidR="00356767" w:rsidRDefault="00356767" w:rsidP="00356348"/>
    <w:p w:rsidR="00CF2213" w:rsidRDefault="00CF2213" w:rsidP="00126DF8"/>
    <w:p w:rsidR="00126DF8" w:rsidRPr="00356767" w:rsidRDefault="00126DF8" w:rsidP="00356767">
      <w:pPr>
        <w:pStyle w:val="Heading1"/>
      </w:pPr>
      <w:r w:rsidRPr="00356767">
        <w:t>Discussion</w:t>
      </w:r>
    </w:p>
    <w:p w:rsidR="00CF4A1B" w:rsidRDefault="00126DF8" w:rsidP="00126DF8">
      <w:r>
        <w:t xml:space="preserve">Machine </w:t>
      </w:r>
      <w:proofErr w:type="gramStart"/>
      <w:r>
        <w:t xml:space="preserve">learning </w:t>
      </w:r>
      <w:r w:rsidR="00356767">
        <w:t xml:space="preserve"> (</w:t>
      </w:r>
      <w:proofErr w:type="gramEnd"/>
      <w:r w:rsidR="00356767">
        <w:t xml:space="preserve">ML)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r w:rsidR="003B0DDB">
        <w:t xml:space="preserve">occurred </w:t>
      </w:r>
      <w:r>
        <w:t xml:space="preserve">in Jan 2021.  </w:t>
      </w:r>
    </w:p>
    <w:p w:rsidR="00126DF8" w:rsidRDefault="00126DF8" w:rsidP="00126DF8">
      <w:r>
        <w:t xml:space="preserve">Simple linear regression is unlikely to predict outbreaks </w:t>
      </w:r>
      <w:r w:rsidR="00DF216B">
        <w:t xml:space="preserve">however </w:t>
      </w:r>
      <w:r>
        <w:t xml:space="preserve">can be used </w:t>
      </w:r>
      <w:r w:rsidR="00DF216B">
        <w:t xml:space="preserve">to allow </w:t>
      </w:r>
      <w:r>
        <w:t xml:space="preserve">authorities to make decisions on relaxing </w:t>
      </w:r>
      <w:proofErr w:type="spellStart"/>
      <w:r>
        <w:t>cov</w:t>
      </w:r>
      <w:r w:rsidR="003B0DDB">
        <w:t>i</w:t>
      </w:r>
      <w:r>
        <w:t>d</w:t>
      </w:r>
      <w:proofErr w:type="spellEnd"/>
      <w:r>
        <w:t xml:space="preserve"> lockdown requirements</w:t>
      </w:r>
      <w:r w:rsidR="00DF216B">
        <w:t xml:space="preserve">.  Also allow authorities to plan and manage </w:t>
      </w:r>
      <w:r w:rsidR="00CF4A1B">
        <w:t xml:space="preserve">demand </w:t>
      </w:r>
      <w:r w:rsidR="00DF216B">
        <w:t xml:space="preserve">for </w:t>
      </w:r>
      <w:r w:rsidR="00CF4A1B">
        <w:t>support payments.</w:t>
      </w:r>
    </w:p>
    <w:p w:rsidR="00356348" w:rsidRDefault="00DF216B" w:rsidP="00356767">
      <w:pPr>
        <w:rPr>
          <w:b/>
          <w:color w:val="0070C0"/>
          <w:sz w:val="32"/>
          <w:szCs w:val="32"/>
        </w:rPr>
      </w:pPr>
      <w:r>
        <w:t>The is a great deal of opportunity of machine learning to forecast this complex pandemic, on the positive side there is ample data available from many sources.</w:t>
      </w:r>
      <w:r w:rsidR="00356767">
        <w:t xml:space="preserve"> ML has been applied to predict </w:t>
      </w:r>
      <w:proofErr w:type="spellStart"/>
      <w:r w:rsidR="00356767">
        <w:t>covid</w:t>
      </w:r>
      <w:proofErr w:type="spellEnd"/>
      <w:r w:rsidR="00356767">
        <w:t xml:space="preserve"> risk factors, collect medical data and present pointers to the medical teams.  The </w:t>
      </w:r>
      <w:r w:rsidR="007D487C">
        <w:t xml:space="preserve">UK’s </w:t>
      </w:r>
      <w:r w:rsidR="00356767">
        <w:t xml:space="preserve">NHS in particular benefited from shared knowledge </w:t>
      </w:r>
      <w:r w:rsidR="007D487C">
        <w:t xml:space="preserve">which is </w:t>
      </w:r>
      <w:r w:rsidR="00356767">
        <w:t>centralised and shared</w:t>
      </w:r>
      <w:r w:rsidR="007D487C">
        <w:t>.  Al</w:t>
      </w:r>
      <w:r w:rsidR="00356767">
        <w:t>low</w:t>
      </w:r>
      <w:r w:rsidR="007D487C">
        <w:t>ing beneficial medical practices to be analysed and winning methods quickly adopted.  ML will only enhance the in the future.</w:t>
      </w: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29" w:name="_Toc69740871"/>
      <w:r>
        <w:t>References</w:t>
      </w:r>
      <w:bookmarkEnd w:id="29"/>
    </w:p>
    <w:p w:rsidR="0079234D" w:rsidRDefault="0079234D">
      <w:pPr>
        <w:rPr>
          <w:rFonts w:ascii="Arial" w:hAnsi="Arial" w:cs="Arial"/>
          <w:color w:val="5B6774"/>
          <w:sz w:val="23"/>
          <w:szCs w:val="23"/>
          <w:shd w:val="clear" w:color="auto" w:fill="FFFFFF"/>
        </w:rPr>
      </w:pPr>
    </w:p>
    <w:p w:rsidR="00F91B4E" w:rsidRDefault="00356767">
      <w:pPr>
        <w:rPr>
          <w:rFonts w:ascii="Arial" w:hAnsi="Arial" w:cs="Arial"/>
          <w:color w:val="5B6774"/>
          <w:sz w:val="23"/>
          <w:szCs w:val="23"/>
          <w:shd w:val="clear" w:color="auto" w:fill="FFFFFF"/>
        </w:rPr>
      </w:pPr>
      <w:hyperlink r:id="rId22"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30" w:name="_Toc69740872" w:displacedByCustomXml="next"/>
    <w:sdt>
      <w:sdtPr>
        <w:rPr>
          <w:b w:val="0"/>
          <w:color w:val="auto"/>
          <w:sz w:val="22"/>
          <w:szCs w:val="22"/>
        </w:rPr>
        <w:id w:val="1214161762"/>
        <w:docPartObj>
          <w:docPartGallery w:val="Bibliographies"/>
          <w:docPartUnique/>
        </w:docPartObj>
      </w:sdtPr>
      <w:sdtContent>
        <w:p w:rsidR="00B4775F" w:rsidRDefault="00B4775F" w:rsidP="00B4388F">
          <w:pPr>
            <w:pStyle w:val="Heading1"/>
            <w:ind w:left="0" w:firstLine="0"/>
          </w:pPr>
          <w:r>
            <w:t>Bibliography</w:t>
          </w:r>
          <w:bookmarkEnd w:id="30"/>
        </w:p>
        <w:sdt>
          <w:sdtPr>
            <w:id w:val="111145805"/>
            <w:bibliography/>
          </w:sdtPr>
          <w:sdtContent>
            <w:p w:rsidR="00CF2213"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CF2213">
                <w:trPr>
                  <w:tblCellSpacing w:w="15" w:type="dxa"/>
                </w:trPr>
                <w:tc>
                  <w:tcPr>
                    <w:tcW w:w="50" w:type="pct"/>
                    <w:hideMark/>
                  </w:tcPr>
                  <w:p w:rsidR="00CF2213" w:rsidRDefault="00CF2213">
                    <w:pPr>
                      <w:pStyle w:val="Bibliography"/>
                      <w:rPr>
                        <w:rFonts w:eastAsiaTheme="minorEastAsia"/>
                        <w:noProof/>
                      </w:rPr>
                    </w:pPr>
                    <w:r>
                      <w:rPr>
                        <w:noProof/>
                      </w:rPr>
                      <w:t xml:space="preserve">[1] </w:t>
                    </w:r>
                  </w:p>
                </w:tc>
                <w:tc>
                  <w:tcPr>
                    <w:tcW w:w="0" w:type="auto"/>
                    <w:hideMark/>
                  </w:tcPr>
                  <w:p w:rsidR="00CF2213" w:rsidRDefault="00CF2213">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[2] </w:t>
                    </w:r>
                  </w:p>
                </w:tc>
                <w:tc>
                  <w:tcPr>
                    <w:tcW w:w="0" w:type="auto"/>
                    <w:hideMark/>
                  </w:tcPr>
                  <w:p w:rsidR="00CF2213" w:rsidRDefault="00CF2213">
                    <w:pPr>
                      <w:pStyle w:val="Bibliography"/>
                      <w:rPr>
                        <w:rFonts w:eastAsiaTheme="minorEastAsia"/>
                        <w:noProof/>
                      </w:rPr>
                    </w:pPr>
                    <w:r>
                      <w:rPr>
                        <w:noProof/>
                      </w:rPr>
                      <w:t>https://data.cso.ie/, “https://data.cso.ie/,” Staying Local Indicator, [Online]. Available: https://data.cso.ie/.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[3] </w:t>
                    </w:r>
                  </w:p>
                </w:tc>
                <w:tc>
                  <w:tcPr>
                    <w:tcW w:w="0" w:type="auto"/>
                    <w:hideMark/>
                  </w:tcPr>
                  <w:p w:rsidR="00CF2213" w:rsidRDefault="00CF2213">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[4] </w:t>
                    </w:r>
                  </w:p>
                </w:tc>
                <w:tc>
                  <w:tcPr>
                    <w:tcW w:w="0" w:type="auto"/>
                    <w:hideMark/>
                  </w:tcPr>
                  <w:p w:rsidR="00CF2213" w:rsidRDefault="00CF2213">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CF2213" w:rsidRDefault="00CF2213">
              <w:pPr>
                <w:rPr>
                  <w:rFonts w:eastAsia="Times New Roman"/>
                  <w:noProof/>
                </w:rPr>
              </w:pPr>
            </w:p>
            <w:p w:rsidR="00B4775F" w:rsidRDefault="00B4775F">
              <w:r>
                <w:rPr>
                  <w:b/>
                  <w:bCs/>
                  <w:noProof/>
                </w:rPr>
                <w:fldChar w:fldCharType="end"/>
              </w:r>
            </w:p>
          </w:sdtContent>
        </w:sdt>
      </w:sdtContent>
    </w:sdt>
    <w:sectPr w:rsidR="00B4775F" w:rsidSect="00651DFF">
      <w:footerReference w:type="default" r:id="rId23"/>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3A" w:rsidRDefault="0002113A">
      <w:pPr>
        <w:spacing w:after="0"/>
      </w:pPr>
      <w:r>
        <w:separator/>
      </w:r>
    </w:p>
  </w:endnote>
  <w:endnote w:type="continuationSeparator" w:id="0">
    <w:p w:rsidR="0002113A" w:rsidRDefault="00021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Content>
      <w:sdt>
        <w:sdtPr>
          <w:id w:val="98381352"/>
          <w:docPartObj>
            <w:docPartGallery w:val="Page Numbers (Top of Page)"/>
            <w:docPartUnique/>
          </w:docPartObj>
        </w:sdtPr>
        <w:sdtContent>
          <w:p w:rsidR="00356767" w:rsidRDefault="00356767"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D487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487C">
              <w:rPr>
                <w:b/>
                <w:bCs/>
                <w:noProof/>
              </w:rPr>
              <w:t>18</w:t>
            </w:r>
            <w:r>
              <w:rPr>
                <w:b/>
                <w:bCs/>
                <w:sz w:val="24"/>
                <w:szCs w:val="24"/>
              </w:rPr>
              <w:fldChar w:fldCharType="end"/>
            </w:r>
          </w:p>
        </w:sdtContent>
      </w:sdt>
    </w:sdtContent>
  </w:sdt>
  <w:p w:rsidR="00356767" w:rsidRDefault="00356767">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3A" w:rsidRDefault="0002113A">
      <w:pPr>
        <w:spacing w:after="0"/>
      </w:pPr>
      <w:r>
        <w:separator/>
      </w:r>
    </w:p>
  </w:footnote>
  <w:footnote w:type="continuationSeparator" w:id="0">
    <w:p w:rsidR="0002113A" w:rsidRDefault="0002113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BD53B5"/>
    <w:multiLevelType w:val="hybridMultilevel"/>
    <w:tmpl w:val="8CF8A3A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2113A"/>
    <w:rsid w:val="000438B3"/>
    <w:rsid w:val="00055C90"/>
    <w:rsid w:val="000A0609"/>
    <w:rsid w:val="00126DF8"/>
    <w:rsid w:val="001446E2"/>
    <w:rsid w:val="00184AC1"/>
    <w:rsid w:val="00185203"/>
    <w:rsid w:val="00240506"/>
    <w:rsid w:val="00284804"/>
    <w:rsid w:val="00291626"/>
    <w:rsid w:val="0029789E"/>
    <w:rsid w:val="0030255B"/>
    <w:rsid w:val="00303BEA"/>
    <w:rsid w:val="00356348"/>
    <w:rsid w:val="00356767"/>
    <w:rsid w:val="0036465F"/>
    <w:rsid w:val="0037263A"/>
    <w:rsid w:val="00381CC9"/>
    <w:rsid w:val="003952B9"/>
    <w:rsid w:val="003B0DDB"/>
    <w:rsid w:val="003B45AA"/>
    <w:rsid w:val="003C1916"/>
    <w:rsid w:val="003C5B6E"/>
    <w:rsid w:val="003E05E1"/>
    <w:rsid w:val="00484CAF"/>
    <w:rsid w:val="004A7ACF"/>
    <w:rsid w:val="004F6687"/>
    <w:rsid w:val="00503166"/>
    <w:rsid w:val="0050660A"/>
    <w:rsid w:val="00523402"/>
    <w:rsid w:val="005411BC"/>
    <w:rsid w:val="00547182"/>
    <w:rsid w:val="00551312"/>
    <w:rsid w:val="00565174"/>
    <w:rsid w:val="00621429"/>
    <w:rsid w:val="00651C13"/>
    <w:rsid w:val="00651DFF"/>
    <w:rsid w:val="006E2C25"/>
    <w:rsid w:val="00701E31"/>
    <w:rsid w:val="00717EE1"/>
    <w:rsid w:val="007541F3"/>
    <w:rsid w:val="0076564F"/>
    <w:rsid w:val="0079234D"/>
    <w:rsid w:val="007D487C"/>
    <w:rsid w:val="007D6550"/>
    <w:rsid w:val="007E73E9"/>
    <w:rsid w:val="007F205F"/>
    <w:rsid w:val="008129D6"/>
    <w:rsid w:val="008C47BE"/>
    <w:rsid w:val="008E0FDD"/>
    <w:rsid w:val="008F2FCB"/>
    <w:rsid w:val="008F490B"/>
    <w:rsid w:val="00965F43"/>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E5751"/>
    <w:rsid w:val="00CF2213"/>
    <w:rsid w:val="00CF4A1B"/>
    <w:rsid w:val="00D76BC1"/>
    <w:rsid w:val="00D76D45"/>
    <w:rsid w:val="00DA6D7D"/>
    <w:rsid w:val="00DB61BA"/>
    <w:rsid w:val="00DD3CC1"/>
    <w:rsid w:val="00DF216B"/>
    <w:rsid w:val="00E95612"/>
    <w:rsid w:val="00EE36C7"/>
    <w:rsid w:val="00F201D5"/>
    <w:rsid w:val="00F26C3C"/>
    <w:rsid w:val="00F91B4E"/>
    <w:rsid w:val="00FE71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6767"/>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6767"/>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118525979">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o.i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ata.cso.ie/table/SL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9E67E219-66D5-44DB-B020-86B07073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18</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17</cp:revision>
  <cp:lastPrinted>2021-04-19T13:38:00Z</cp:lastPrinted>
  <dcterms:created xsi:type="dcterms:W3CDTF">2021-04-18T09:02:00Z</dcterms:created>
  <dcterms:modified xsi:type="dcterms:W3CDTF">2021-04-19T15:13:00Z</dcterms:modified>
</cp:coreProperties>
</file>