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9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12.xml" ContentType="application/vnd.openxmlformats-officedocument.wordprocessingml.foot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4"/>
          <w:szCs w:val="24"/>
          <w:rFonts w:cstheme="minorBidi" w:ascii="Times New Roman" w:hAnsi="Times New Roman" w:eastAsia="Times New Roman" w:cs="Times New Roman"/>
        </w:rPr>
      </w:pPr>
    </w:p>
    <w:p w:rsidR="0018722C">
      <w:pPr>
        <w:widowControl w:val="0"/>
        <w:snapToGrid w:val="1"/>
        <w:spacing w:beforeLines="0" w:afterLines="0" w:after="0" w:line="326" w:lineRule="auto" w:before="34"/>
        <w:ind w:firstLineChars="0" w:firstLine="0" w:leftChars="0" w:left="2825" w:rightChars="0" w:right="4079"/>
        <w:jc w:val="both"/>
        <w:autoSpaceDE w:val="0"/>
        <w:autoSpaceDN w:val="0"/>
        <w:tabs>
          <w:tab w:pos="4985"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1048">
            <wp:simplePos x="0" y="0"/>
            <wp:positionH relativeFrom="page">
              <wp:posOffset>1260475</wp:posOffset>
            </wp:positionH>
            <wp:positionV relativeFrom="paragraph">
              <wp:posOffset>-105973</wp:posOffset>
            </wp:positionV>
            <wp:extent cx="1257300" cy="108965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57300" cy="1089659"/>
                    </a:xfrm>
                    <a:prstGeom prst="rect">
                      <a:avLst/>
                    </a:prstGeom>
                  </pic:spPr>
                </pic:pic>
              </a:graphicData>
            </a:graphic>
          </wp:anchor>
        </w:drawing>
      </w:r>
      <w:r>
        <w:rPr>
          <w:kern w:val="2"/>
          <w:sz w:val="24"/>
          <w:szCs w:val="24"/>
          <w:rFonts w:ascii="宋体" w:eastAsia="宋体" w:hint="eastAsia" w:cstheme="minorBidi" w:hAnsi="Times New Roman" w:cs="Times New Roman"/>
        </w:rPr>
        <w:t>分类号</w:t>
      </w:r>
      <w:r>
        <w:rPr>
          <w:kern w:val="2"/>
          <w:sz w:val="24"/>
          <w:szCs w:val="24"/>
          <w:rFonts w:ascii="宋体" w:eastAsia="宋体" w:hint="eastAsia" w:cstheme="minorBidi" w:hAnsi="Times New Roman" w:cs="Times New Roman"/>
          <w:u w:val="single"/>
        </w:rPr>
        <w:t>：</w:t>
      </w:r>
      <w:r>
        <w:rPr>
          <w:kern w:val="2"/>
          <w:sz w:val="24"/>
          <w:szCs w:val="24"/>
          <w:rFonts w:cstheme="minorBidi" w:ascii="Times New Roman" w:hAnsi="Times New Roman" w:eastAsia="Times New Roman" w:cs="Times New Roman"/>
          <w:u w:val="single"/>
        </w:rPr>
        <w:t>R630</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w w:val="36"/>
          <w:u w:val="single"/>
        </w:rPr>
        <w:t> </w:t>
      </w:r>
      <w:r>
        <w:rPr>
          <w:kern w:val="2"/>
          <w:sz w:val="24"/>
          <w:szCs w:val="24"/>
          <w:rFonts w:ascii="宋体" w:eastAsia="宋体" w:hint="eastAsia" w:cstheme="minorBidi" w:hAnsi="Times New Roman" w:cs="Times New Roman"/>
        </w:rPr>
        <w:t>密  级</w:t>
      </w:r>
      <w:r>
        <w:rPr>
          <w:kern w:val="2"/>
          <w:sz w:val="24"/>
          <w:szCs w:val="24"/>
          <w:rFonts w:ascii="宋体" w:eastAsia="宋体" w:hint="eastAsia" w:cstheme="minorBidi" w:hAnsi="Times New Roman" w:cs="Times New Roman"/>
          <w:u w:val="single"/>
        </w:rPr>
        <w:t>：</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 </w:t>
      </w:r>
      <w:r>
        <w:rPr>
          <w:kern w:val="2"/>
          <w:sz w:val="24"/>
          <w:szCs w:val="24"/>
          <w:rFonts w:cstheme="minorBidi" w:ascii="Times New Roman" w:hAnsi="Times New Roman" w:eastAsia="Times New Roman" w:cs="Times New Roman"/>
        </w:rPr>
        <w:t>UDC</w:t>
      </w:r>
      <w:r>
        <w:rPr>
          <w:kern w:val="2"/>
          <w:sz w:val="24"/>
          <w:szCs w:val="24"/>
          <w:rFonts w:ascii="宋体" w:eastAsia="宋体" w:hint="eastAsia" w:cstheme="minorBidi" w:hAnsi="Times New Roman" w:cs="Times New Roman"/>
          <w:u w:val="single"/>
        </w:rPr>
        <w:t>：</w:t>
      </w:r>
      <w:r>
        <w:rPr>
          <w:kern w:val="2"/>
          <w:sz w:val="24"/>
          <w:szCs w:val="24"/>
          <w:rFonts w:ascii="宋体" w:eastAsia="宋体" w:hint="eastAsia" w:cstheme="minorBidi" w:hAnsi="Times New Roman" w:cs="Times New Roman"/>
          <w:spacing w:val="-2"/>
          <w:u w:val="single"/>
        </w:rPr>
        <w:t> </w:t>
      </w:r>
      <w:r>
        <w:rPr>
          <w:kern w:val="2"/>
          <w:sz w:val="24"/>
          <w:szCs w:val="24"/>
          <w:rFonts w:cstheme="minorBidi" w:ascii="Times New Roman" w:hAnsi="Times New Roman" w:eastAsia="Times New Roman" w:cs="Times New Roman"/>
          <w:u w:val="single"/>
        </w:rPr>
        <w:t>610</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w w:val="43"/>
          <w:u w:val="single"/>
        </w:rPr>
        <w:t> </w:t>
      </w:r>
    </w:p>
    <w:p w:rsidR="0018722C">
      <w:pPr>
        <w:widowControl w:val="0"/>
        <w:snapToGrid w:val="1"/>
        <w:spacing w:beforeLines="0" w:afterLines="0" w:lineRule="auto" w:line="240" w:after="0" w:before="10"/>
        <w:ind w:firstLineChars="0" w:firstLine="0" w:rightChars="0" w:right="0" w:leftChars="0" w:left="2825"/>
        <w:jc w:val="both"/>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ascii="宋体" w:eastAsia="宋体" w:hint="eastAsia" w:cstheme="minorBidi" w:hAnsi="Times New Roman" w:cs="Times New Roman"/>
        </w:rPr>
        <w:t>编 号 </w:t>
      </w:r>
      <w:r>
        <w:rPr>
          <w:kern w:val="2"/>
          <w:sz w:val="24"/>
          <w:szCs w:val="24"/>
          <w:rFonts w:ascii="宋体" w:eastAsia="宋体" w:hint="eastAsia" w:cstheme="minorBidi" w:hAnsi="Times New Roman" w:cs="Times New Roman"/>
          <w:u w:val="single"/>
        </w:rPr>
        <w:t>：</w:t>
      </w:r>
      <w:r>
        <w:rPr>
          <w:kern w:val="2"/>
          <w:sz w:val="24"/>
          <w:szCs w:val="24"/>
          <w:rFonts w:cstheme="minorBidi" w:ascii="Times New Roman" w:hAnsi="Times New Roman" w:eastAsia="Times New Roman" w:cs="Times New Roman"/>
          <w:u w:val="single"/>
        </w:rPr>
        <w:t>201009001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2593975</wp:posOffset>
            </wp:positionH>
            <wp:positionV relativeFrom="paragraph">
              <wp:posOffset>159838</wp:posOffset>
            </wp:positionV>
            <wp:extent cx="2607422" cy="818387"/>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607422" cy="818387"/>
                    </a:xfrm>
                    <a:prstGeom prst="rect">
                      <a:avLst/>
                    </a:prstGeom>
                  </pic:spPr>
                </pic:pic>
              </a:graphicData>
            </a:graphic>
          </wp:anchor>
        </w:drawing>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p w:rsidR="0018722C">
      <w:pPr>
        <w:spacing w:before="1"/>
        <w:ind w:leftChars="0" w:left="398" w:rightChars="0" w:right="109" w:firstLineChars="0" w:firstLine="0"/>
        <w:jc w:val="center"/>
        <w:rPr>
          <w:rFonts w:ascii="黑体" w:eastAsia="黑体" w:hint="eastAsia"/>
          <w:b/>
          <w:sz w:val="32"/>
        </w:rPr>
      </w:pPr>
      <w:bookmarkStart w:name="封面 " w:id="1"/>
      <w:bookmarkEnd w:id="1"/>
      <w:r/>
      <w:r>
        <w:rPr>
          <w:rFonts w:ascii="黑体" w:eastAsia="黑体" w:hint="eastAsia"/>
          <w:b/>
          <w:sz w:val="32"/>
        </w:rPr>
        <w:t>攻读 博士 学位 研 究 Th 毕 业 论文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Times New Roman" w:eastAsia="Times New Roman" w:cs="Times New Roman"/>
          <w:b/>
        </w:rPr>
      </w:pPr>
    </w:p>
    <w:p w:rsidR="0018722C">
      <w:pPr>
        <w:spacing w:before="273"/>
        <w:ind w:leftChars="0" w:left="420" w:rightChars="0" w:right="109" w:firstLineChars="0" w:firstLine="0"/>
        <w:jc w:val="center"/>
        <w:rPr>
          <w:rFonts w:ascii="黑体" w:hAnsi="黑体" w:eastAsia="黑体" w:hint="eastAsia"/>
          <w:b/>
          <w:sz w:val="36"/>
        </w:rPr>
      </w:pPr>
      <w:r>
        <w:rPr>
          <w:rFonts w:ascii="黑体" w:hAnsi="黑体" w:eastAsia="黑体" w:hint="eastAsia"/>
          <w:b/>
          <w:spacing w:val="-22"/>
          <w:sz w:val="36"/>
        </w:rPr>
        <w:t>藏羚羊 </w:t>
      </w:r>
      <w:r>
        <w:rPr>
          <w:rFonts w:ascii="黑体" w:hAnsi="黑体" w:eastAsia="黑体" w:hint="eastAsia"/>
          <w:b/>
          <w:spacing w:val="-4"/>
          <w:sz w:val="36"/>
        </w:rPr>
        <w:t>STAT3</w:t>
      </w:r>
      <w:r>
        <w:rPr>
          <w:rFonts w:ascii="黑体" w:hAnsi="黑体" w:eastAsia="黑体" w:hint="eastAsia"/>
          <w:b/>
          <w:spacing w:val="-10"/>
          <w:sz w:val="36"/>
        </w:rPr>
        <w:t>、</w:t>
      </w:r>
      <w:r>
        <w:rPr>
          <w:rFonts w:ascii="黑体" w:hAnsi="黑体" w:eastAsia="黑体" w:hint="eastAsia"/>
          <w:b/>
          <w:spacing w:val="-6"/>
          <w:sz w:val="36"/>
        </w:rPr>
        <w:t>HIF-1α</w:t>
      </w:r>
      <w:r>
        <w:rPr>
          <w:rFonts w:ascii="黑体" w:hAnsi="黑体" w:eastAsia="黑体" w:hint="eastAsia"/>
          <w:b/>
          <w:spacing w:val="-34"/>
          <w:sz w:val="36"/>
        </w:rPr>
        <w:t>和 </w:t>
      </w:r>
      <w:r>
        <w:rPr>
          <w:rFonts w:ascii="黑体" w:hAnsi="黑体" w:eastAsia="黑体" w:hint="eastAsia"/>
          <w:b/>
          <w:spacing w:val="-6"/>
          <w:sz w:val="36"/>
        </w:rPr>
        <w:t>HIF-2α</w:t>
      </w:r>
      <w:r>
        <w:rPr>
          <w:rFonts w:ascii="黑体" w:hAnsi="黑体" w:eastAsia="黑体" w:hint="eastAsia"/>
          <w:b/>
          <w:spacing w:val="-10"/>
          <w:sz w:val="36"/>
        </w:rPr>
        <w:t>基因表达的</w:t>
      </w:r>
      <w:r>
        <w:rPr>
          <w:rFonts w:ascii="黑体" w:hAnsi="黑体" w:eastAsia="黑体" w:hint="eastAsia"/>
          <w:b/>
          <w:spacing w:val="-4"/>
          <w:sz w:val="36"/>
        </w:rPr>
        <w:t>Th</w:t>
      </w:r>
      <w:r>
        <w:rPr>
          <w:rFonts w:ascii="黑体" w:hAnsi="黑体" w:eastAsia="黑体" w:hint="eastAsia"/>
          <w:b/>
          <w:spacing w:val="-8"/>
          <w:sz w:val="36"/>
        </w:rPr>
        <w:t>物学意义</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9"/>
          <w:szCs w:val="24"/>
          <w:rFonts w:cstheme="minorBidi" w:ascii="黑体" w:hAnsi="Times New Roman" w:eastAsia="Times New Roman" w:cs="Times New Roman"/>
          <w:b/>
        </w:rPr>
      </w:pPr>
    </w:p>
    <w:tbl>
      <w:tblPr>
        <w:tblW w:w="0" w:type="auto"/>
        <w:jc w:val="left"/>
        <w:tblInd w:w="1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513"/>
        <w:gridCol w:w="514"/>
        <w:gridCol w:w="3408"/>
      </w:tblGrid>
      <w:tr>
        <w:trPr>
          <w:trHeight w:val="440" w:hRule="atLeast"/>
        </w:trPr>
        <w:tc>
          <w:tcPr>
            <w:tcW w:w="46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w w:val="100"/>
                <w:sz w:val="32"/>
              </w:rPr>
              <w:t>指</w:t>
            </w:r>
          </w:p>
        </w:tc>
        <w:tc>
          <w:tcPr>
            <w:tcW w:w="51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w w:val="100"/>
                <w:sz w:val="32"/>
              </w:rPr>
              <w:t>导</w:t>
            </w:r>
          </w:p>
        </w:tc>
        <w:tc>
          <w:tcPr>
            <w:tcW w:w="51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w w:val="100"/>
                <w:sz w:val="32"/>
              </w:rPr>
              <w:t>教</w:t>
            </w:r>
          </w:p>
        </w:tc>
        <w:tc>
          <w:tcPr>
            <w:tcW w:w="3408" w:type="dxa"/>
          </w:tcPr>
          <w:p w:rsidR="0018722C">
            <w:pPr>
              <w:widowControl w:val="0"/>
              <w:snapToGrid w:val="1"/>
              <w:spacing w:line="240" w:lineRule="atLeast"/>
              <w:ind w:leftChars="0" w:left="0" w:rightChars="0" w:right="0" w:firstLineChars="0" w:firstLine="0"/>
              <w:jc w:val="right"/>
              <w:autoSpaceDE w:val="0"/>
              <w:autoSpaceDN w:val="0"/>
              <w:tabs>
                <w:tab w:pos="3215" w:val="left" w:leader="none"/>
              </w:tabs>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5"/>
                <w:sz w:val="32"/>
              </w:rPr>
              <w:t>师</w:t>
            </w:r>
            <w:r>
              <w:rPr>
                <w:kern w:val="2"/>
                <w:szCs w:val="22"/>
                <w:rFonts w:ascii="黑体" w:eastAsia="黑体" w:hint="eastAsia" w:cstheme="minorBidi" w:hAnsi="Times New Roman" w:cs="Times New Roman"/>
                <w:sz w:val="32"/>
              </w:rPr>
              <w:t>：</w:t>
            </w:r>
            <w:r>
              <w:rPr>
                <w:kern w:val="2"/>
                <w:szCs w:val="22"/>
                <w:rFonts w:ascii="黑体" w:eastAsia="黑体" w:hint="eastAsia" w:cstheme="minorBidi" w:hAnsi="Times New Roman" w:cs="Times New Roman"/>
                <w:sz w:val="32"/>
                <w:u w:val="single"/>
              </w:rPr>
              <w:t>格日力教授</w:t>
            </w:r>
            <w:r w:rsidRPr="00000000">
              <w:rPr>
                <w:kern w:val="2"/>
                <w:sz w:val="22"/>
                <w:szCs w:val="22"/>
                <w:rFonts w:cstheme="minorBidi" w:ascii="Times New Roman" w:hAnsi="Times New Roman" w:eastAsia="Times New Roman" w:cs="Times New Roman"/>
              </w:rPr>
              <w:tab/>
            </w:r>
          </w:p>
        </w:tc>
      </w:tr>
      <w:tr>
        <w:trPr>
          <w:trHeight w:val="560" w:hRule="atLeast"/>
        </w:trPr>
        <w:tc>
          <w:tcPr>
            <w:tcW w:w="46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51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51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3408" w:type="dxa"/>
          </w:tcPr>
          <w:p w:rsidR="0018722C">
            <w:pPr>
              <w:widowControl w:val="0"/>
              <w:snapToGrid w:val="1"/>
              <w:spacing w:line="240" w:lineRule="atLeast"/>
              <w:ind w:leftChars="0" w:left="0" w:rightChars="0" w:right="0" w:firstLineChars="0" w:firstLine="0"/>
              <w:jc w:val="right"/>
              <w:autoSpaceDE w:val="0"/>
              <w:autoSpaceDN w:val="0"/>
              <w:tabs>
                <w:tab w:pos="2563" w:val="left" w:leader="none"/>
              </w:tabs>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0"/>
                <w:sz w:val="32"/>
                <w:u w:val="single"/>
              </w:rPr>
              <w:t>李占</w:t>
            </w:r>
            <w:r>
              <w:rPr>
                <w:kern w:val="2"/>
                <w:szCs w:val="22"/>
                <w:rFonts w:ascii="黑体" w:eastAsia="黑体" w:hint="eastAsia" w:cstheme="minorBidi" w:hAnsi="Times New Roman" w:cs="Times New Roman"/>
                <w:sz w:val="32"/>
                <w:u w:val="single"/>
              </w:rPr>
              <w:t>全教授</w:t>
            </w:r>
            <w:r w:rsidRPr="00000000">
              <w:rPr>
                <w:kern w:val="2"/>
                <w:sz w:val="22"/>
                <w:szCs w:val="22"/>
                <w:rFonts w:cstheme="minorBidi" w:ascii="Times New Roman" w:hAnsi="Times New Roman" w:eastAsia="Times New Roman" w:cs="Times New Roman"/>
              </w:rPr>
              <w:tab/>
            </w:r>
          </w:p>
        </w:tc>
      </w:tr>
      <w:tr>
        <w:trPr>
          <w:trHeight w:val="560" w:hRule="atLeast"/>
        </w:trPr>
        <w:tc>
          <w:tcPr>
            <w:tcW w:w="46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w w:val="100"/>
                <w:sz w:val="32"/>
              </w:rPr>
              <w:t>学</w:t>
            </w:r>
          </w:p>
        </w:tc>
        <w:tc>
          <w:tcPr>
            <w:tcW w:w="51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Times New Roman" w:eastAsia="Times New Roman" w:cs="Times New Roman"/>
              </w:rPr>
            </w:pPr>
            <w:r>
              <w:rPr>
                <w:kern w:val="2"/>
                <w:szCs w:val="22"/>
                <w:rFonts w:ascii="黑体" w:cstheme="minorBidi" w:hAnsi="Times New Roman" w:eastAsia="Times New Roman" w:cs="Times New Roman"/>
                <w:sz w:val="32"/>
              </w:rPr>
              <w:t>Th</w:t>
            </w:r>
          </w:p>
        </w:tc>
        <w:tc>
          <w:tcPr>
            <w:tcW w:w="51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w w:val="100"/>
                <w:sz w:val="32"/>
              </w:rPr>
              <w:t>姓</w:t>
            </w:r>
          </w:p>
        </w:tc>
        <w:tc>
          <w:tcPr>
            <w:tcW w:w="3408" w:type="dxa"/>
          </w:tcPr>
          <w:p w:rsidR="0018722C">
            <w:pPr>
              <w:widowControl w:val="0"/>
              <w:snapToGrid w:val="1"/>
              <w:spacing w:line="240" w:lineRule="atLeast"/>
              <w:ind w:leftChars="0" w:left="0" w:rightChars="0" w:right="0" w:firstLineChars="0" w:firstLine="0"/>
              <w:jc w:val="right"/>
              <w:autoSpaceDE w:val="0"/>
              <w:autoSpaceDN w:val="0"/>
              <w:tabs>
                <w:tab w:pos="3217" w:val="left" w:leader="none"/>
              </w:tabs>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8"/>
                <w:sz w:val="32"/>
              </w:rPr>
              <w:t>名</w:t>
            </w:r>
            <w:r>
              <w:rPr>
                <w:kern w:val="2"/>
                <w:szCs w:val="22"/>
                <w:rFonts w:ascii="黑体" w:eastAsia="黑体" w:hint="eastAsia" w:cstheme="minorBidi" w:hAnsi="Times New Roman" w:cs="Times New Roman"/>
                <w:sz w:val="32"/>
              </w:rPr>
              <w:t>：</w:t>
            </w:r>
            <w:r>
              <w:rPr>
                <w:kern w:val="2"/>
                <w:szCs w:val="22"/>
                <w:rFonts w:ascii="黑体" w:eastAsia="黑体" w:hint="eastAsia" w:cstheme="minorBidi" w:hAnsi="Times New Roman" w:cs="Times New Roman"/>
                <w:sz w:val="32"/>
                <w:u w:val="single"/>
              </w:rPr>
              <w:t>刘芳</w:t>
            </w:r>
            <w:r w:rsidRPr="00000000">
              <w:rPr>
                <w:kern w:val="2"/>
                <w:sz w:val="22"/>
                <w:szCs w:val="22"/>
                <w:rFonts w:cstheme="minorBidi" w:ascii="Times New Roman" w:hAnsi="Times New Roman" w:eastAsia="Times New Roman" w:cs="Times New Roman"/>
              </w:rPr>
              <w:tab/>
            </w:r>
          </w:p>
        </w:tc>
      </w:tr>
      <w:tr>
        <w:trPr>
          <w:trHeight w:val="440" w:hRule="atLeast"/>
        </w:trPr>
        <w:tc>
          <w:tcPr>
            <w:tcW w:w="46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w w:val="100"/>
                <w:sz w:val="32"/>
              </w:rPr>
              <w:t>论</w:t>
            </w:r>
          </w:p>
        </w:tc>
        <w:tc>
          <w:tcPr>
            <w:tcW w:w="51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w w:val="100"/>
                <w:sz w:val="32"/>
              </w:rPr>
              <w:t>文</w:t>
            </w:r>
          </w:p>
        </w:tc>
        <w:tc>
          <w:tcPr>
            <w:tcW w:w="51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w w:val="100"/>
                <w:sz w:val="32"/>
              </w:rPr>
              <w:t>类</w:t>
            </w:r>
          </w:p>
        </w:tc>
        <w:tc>
          <w:tcPr>
            <w:tcW w:w="3408" w:type="dxa"/>
          </w:tcPr>
          <w:p w:rsidR="0018722C">
            <w:pPr>
              <w:widowControl w:val="0"/>
              <w:snapToGrid w:val="1"/>
              <w:spacing w:line="240" w:lineRule="atLeast"/>
              <w:ind w:leftChars="0" w:left="0" w:rightChars="0" w:right="0" w:firstLineChars="0" w:firstLine="0"/>
              <w:jc w:val="right"/>
              <w:autoSpaceDE w:val="0"/>
              <w:autoSpaceDN w:val="0"/>
              <w:tabs>
                <w:tab w:pos="3215" w:val="left" w:leader="none"/>
              </w:tabs>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5"/>
                <w:sz w:val="32"/>
              </w:rPr>
              <w:t>型</w:t>
            </w:r>
            <w:r>
              <w:rPr>
                <w:kern w:val="2"/>
                <w:szCs w:val="22"/>
                <w:rFonts w:ascii="黑体" w:eastAsia="黑体" w:hint="eastAsia" w:cstheme="minorBidi" w:hAnsi="Times New Roman" w:cs="Times New Roman"/>
                <w:sz w:val="32"/>
              </w:rPr>
              <w:t>：</w:t>
            </w:r>
            <w:r>
              <w:rPr>
                <w:kern w:val="2"/>
                <w:szCs w:val="22"/>
                <w:rFonts w:ascii="黑体" w:eastAsia="黑体" w:hint="eastAsia" w:cstheme="minorBidi" w:hAnsi="Times New Roman" w:cs="Times New Roman"/>
                <w:sz w:val="32"/>
                <w:u w:val="single"/>
              </w:rPr>
              <w:t>基础研究</w:t>
            </w:r>
            <w:r w:rsidRPr="00000000">
              <w:rPr>
                <w:kern w:val="2"/>
                <w:sz w:val="22"/>
                <w:szCs w:val="22"/>
                <w:rFonts w:cstheme="minorBidi" w:ascii="Times New Roman" w:hAnsi="Times New Roman" w:eastAsia="Times New Roman" w:cs="Times New Roman"/>
              </w:rPr>
              <w:tab/>
            </w:r>
          </w:p>
        </w:tc>
      </w:tr>
    </w:tbl>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1"/>
          <w:szCs w:val="24"/>
          <w:rFonts w:cstheme="minorBidi" w:ascii="黑体" w:hAnsi="Times New Roman" w:eastAsia="Times New Roman" w:cs="Times New Roman"/>
          <w:b/>
        </w:rPr>
      </w:pPr>
    </w:p>
    <w:p w:rsidR="0018722C">
      <w:pPr>
        <w:spacing w:line="328" w:lineRule="auto" w:before="1"/>
        <w:ind w:leftChars="0" w:left="1792" w:rightChars="0" w:right="2486" w:firstLineChars="0" w:firstLine="0"/>
        <w:jc w:val="both"/>
        <w:rPr>
          <w:rFonts w:ascii="黑体" w:eastAsia="黑体" w:hint="eastAsia"/>
          <w:sz w:val="32"/>
        </w:rPr>
      </w:pPr>
      <w:r>
        <w:rPr>
          <w:rFonts w:ascii="黑体" w:eastAsia="黑体" w:hint="eastAsia"/>
          <w:sz w:val="32"/>
        </w:rPr>
        <w:t>学科专业名称：</w:t>
      </w:r>
      <w:r>
        <w:rPr>
          <w:rFonts w:ascii="黑体" w:eastAsia="黑体" w:hint="eastAsia"/>
          <w:sz w:val="32"/>
          <w:u w:val="single"/>
        </w:rPr>
        <w:t>内科学         </w:t>
      </w:r>
      <w:r>
        <w:rPr>
          <w:rFonts w:ascii="黑体" w:eastAsia="黑体" w:hint="eastAsia"/>
          <w:spacing w:val="6"/>
          <w:sz w:val="32"/>
        </w:rPr>
        <w:t>研 究 方 向：</w:t>
      </w:r>
      <w:r>
        <w:rPr>
          <w:rFonts w:ascii="黑体" w:eastAsia="黑体" w:hint="eastAsia"/>
          <w:sz w:val="32"/>
          <w:u w:val="single"/>
        </w:rPr>
        <w:t>高原低氧适应机制</w:t>
      </w:r>
      <w:r>
        <w:rPr>
          <w:rFonts w:ascii="黑体" w:eastAsia="黑体" w:hint="eastAsia"/>
          <w:sz w:val="32"/>
        </w:rPr>
        <w:t>学院(系、部)：</w:t>
      </w:r>
      <w:r>
        <w:rPr>
          <w:rFonts w:ascii="黑体" w:eastAsia="黑体" w:hint="eastAsia"/>
          <w:sz w:val="32"/>
          <w:u w:val="single"/>
        </w:rPr>
        <w:t>高原医学研究中心</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4"/>
          <w:rFonts w:cstheme="minorBidi" w:ascii="黑体" w:hAnsi="Times New Roman" w:eastAsia="Times New Roman" w:cs="Times New Roman"/>
        </w:rPr>
      </w:pPr>
    </w:p>
    <w:p w:rsidR="0018722C">
      <w:pPr>
        <w:spacing w:before="13"/>
        <w:ind w:leftChars="0" w:left="2507" w:rightChars="0" w:right="0" w:firstLineChars="0" w:firstLine="0"/>
        <w:jc w:val="left"/>
        <w:rPr>
          <w:rFonts w:ascii="宋体" w:eastAsia="宋体" w:hint="eastAsia"/>
          <w:b/>
          <w:sz w:val="28"/>
        </w:rPr>
      </w:pPr>
      <w:r>
        <w:rPr>
          <w:rFonts w:ascii="宋体" w:eastAsia="宋体" w:hint="eastAsia"/>
          <w:b/>
          <w:w w:val="95"/>
          <w:sz w:val="28"/>
        </w:rPr>
        <w:t>论文起止时间：2009.02-2012.03</w:t>
      </w:r>
    </w:p>
    <w:p w:rsidR="0018722C">
      <w:pPr>
        <w:spacing w:after="0"/>
        <w:jc w:val="left"/>
        <w:rPr>
          <w:rFonts w:ascii="宋体" w:eastAsia="宋体" w:hint="eastAsia"/>
          <w:sz w:val="28"/>
        </w:rPr>
        <w:sectPr w:rsidR="00556256">
          <w:pgSz w:w="11910" w:h="16840"/>
          <w:pgMar w:top="1580" w:bottom="280" w:left="1680" w:right="112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after="0"/>
        <w:rPr>
          <w:sz w:val="17"/>
        </w:rPr>
        <w:sectPr w:rsidR="00556256">
          <w:pgSz w:w="11910" w:h="16840"/>
          <w:pgMar w:top="1580" w:bottom="280" w:left="1680" w:right="1680"/>
        </w:sectPr>
      </w:pPr>
    </w:p>
    <w:p w:rsidR="0018722C">
      <w:pPr>
        <w:spacing w:line="480" w:lineRule="auto" w:before="60"/>
        <w:ind w:leftChars="0" w:left="305" w:rightChars="0" w:right="6692" w:firstLineChars="0" w:firstLine="0"/>
        <w:jc w:val="left"/>
        <w:rPr>
          <w:b/>
          <w:sz w:val="24"/>
        </w:rPr>
      </w:pPr>
      <w:r>
        <w:rPr>
          <w:b/>
          <w:sz w:val="24"/>
        </w:rPr>
        <w:t>Doctoral Dissertation Qinghai University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b/>
        </w:rPr>
      </w:pPr>
    </w:p>
    <w:p w:rsidR="0018722C">
      <w:pPr>
        <w:spacing w:line="360" w:lineRule="auto" w:before="207"/>
        <w:ind w:leftChars="0" w:left="305" w:rightChars="0" w:right="110" w:firstLineChars="0" w:firstLine="0"/>
        <w:jc w:val="both"/>
        <w:rPr>
          <w:b/>
          <w:sz w:val="32"/>
        </w:rPr>
      </w:pPr>
      <w:r>
        <w:rPr>
          <w:b/>
          <w:sz w:val="32"/>
        </w:rPr>
        <w:t>Biological Significance of signal transducer and activator of transcription 3, hypoxia inducible factor 1 alpha and hypoxia inducible factor 2 alpha in High Altitude Hypoxic Adaptation Species---Tibetan antelope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0"/>
          <w:szCs w:val="24"/>
          <w:rFonts w:cstheme="minorBidi" w:ascii="Times New Roman" w:hAnsi="Times New Roman" w:eastAsia="Times New Roman" w:cs="Times New Roman"/>
          <w:b/>
        </w:rPr>
      </w:pPr>
    </w:p>
    <w:p w:rsidR="0018722C">
      <w:pPr>
        <w:tabs>
          <w:tab w:pos="4575" w:val="left" w:leader="none"/>
        </w:tabs>
        <w:spacing w:line="360" w:lineRule="auto" w:before="0"/>
        <w:ind w:leftChars="0" w:left="3696" w:rightChars="0" w:right="3501" w:hanging="2"/>
        <w:jc w:val="center"/>
        <w:rPr>
          <w:b/>
          <w:sz w:val="24"/>
        </w:rPr>
      </w:pPr>
      <w:r>
        <w:rPr>
          <w:b/>
          <w:sz w:val="24"/>
        </w:rPr>
        <w:t>Fang</w:t>
      </w:r>
      <w:r w:rsidRPr="00000000">
        <w:tab/>
        <w:t>Liu (Internal</w:t>
      </w:r>
      <w:r>
        <w:rPr>
          <w:b/>
          <w:spacing w:val="-2"/>
          <w:sz w:val="24"/>
        </w:rPr>
        <w:t> </w:t>
      </w:r>
      <w:r>
        <w:rPr>
          <w:b/>
          <w:sz w:val="24"/>
        </w:rPr>
        <w:t>Medicine)</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6"/>
          <w:szCs w:val="24"/>
          <w:rFonts w:cstheme="minorBidi" w:ascii="Times New Roman" w:hAnsi="Times New Roman" w:eastAsia="Times New Roman" w:cs="Times New Roman"/>
          <w:b/>
        </w:rPr>
      </w:pPr>
    </w:p>
    <w:p w:rsidR="0018722C">
      <w:pPr>
        <w:spacing w:line="360" w:lineRule="auto" w:before="1"/>
        <w:ind w:leftChars="0" w:left="3802" w:rightChars="0" w:right="3608" w:firstLineChars="0" w:firstLine="0"/>
        <w:jc w:val="center"/>
        <w:rPr>
          <w:b/>
          <w:sz w:val="24"/>
        </w:rPr>
      </w:pPr>
      <w:r>
        <w:rPr>
          <w:b/>
          <w:sz w:val="24"/>
        </w:rPr>
        <w:t>Directed by Professor Rili Ge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spacing w:line="360" w:lineRule="auto" w:before="0"/>
        <w:ind w:leftChars="0" w:left="2461" w:rightChars="0" w:right="2267" w:firstLineChars="0" w:firstLine="0"/>
        <w:jc w:val="center"/>
        <w:rPr>
          <w:b/>
          <w:sz w:val="24"/>
        </w:rPr>
      </w:pPr>
      <w:r>
        <w:rPr>
          <w:b/>
          <w:sz w:val="24"/>
        </w:rPr>
        <w:t>Research Center of High Altitude</w:t>
      </w:r>
      <w:r>
        <w:rPr>
          <w:b/>
          <w:spacing w:val="-12"/>
          <w:sz w:val="24"/>
        </w:rPr>
        <w:t> </w:t>
      </w:r>
      <w:r>
        <w:rPr>
          <w:b/>
          <w:sz w:val="24"/>
        </w:rPr>
        <w:t>Medicine, Qinghai University Medical College, Xining, Qinghai,</w:t>
      </w:r>
      <w:r>
        <w:rPr>
          <w:b/>
          <w:spacing w:val="0"/>
          <w:sz w:val="24"/>
        </w:rPr>
        <w:t> </w:t>
      </w:r>
      <w:r>
        <w:rPr>
          <w:b/>
          <w:spacing w:val="-2"/>
          <w:sz w:val="24"/>
        </w:rPr>
        <w:t>P.R.China</w:t>
      </w:r>
    </w:p>
    <w:p w:rsidR="0018722C">
      <w:pPr>
        <w:spacing w:before="4"/>
        <w:ind w:leftChars="0" w:left="3801" w:rightChars="0" w:right="3608" w:firstLineChars="0" w:firstLine="0"/>
        <w:jc w:val="center"/>
        <w:rPr>
          <w:b/>
          <w:sz w:val="24"/>
        </w:rPr>
      </w:pPr>
      <w:r>
        <w:rPr>
          <w:b/>
          <w:sz w:val="24"/>
        </w:rPr>
        <w:t>Mar, 2012</w:t>
      </w:r>
    </w:p>
    <w:p w:rsidR="0018722C">
      <w:pPr>
        <w:spacing w:after="0"/>
        <w:jc w:val="center"/>
        <w:rPr>
          <w:sz w:val="24"/>
        </w:rPr>
        <w:sectPr w:rsidR="00556256">
          <w:pgSz w:w="11910" w:h="16840"/>
          <w:pgMar w:top="1360" w:bottom="280" w:left="1680" w:right="102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after="0"/>
        <w:rPr>
          <w:sz w:val="17"/>
        </w:rPr>
        <w:sectPr w:rsidR="00556256">
          <w:pgSz w:w="11910" w:h="16840"/>
          <w:pgMar w:top="1580" w:bottom="280" w:left="1680" w:right="1680"/>
        </w:sectPr>
      </w:pPr>
    </w:p>
    <w:p w:rsidR="0018722C">
      <w:pPr>
        <w:spacing w:before="202"/>
        <w:ind w:leftChars="0" w:left="1" w:rightChars="0" w:right="2" w:firstLineChars="0" w:firstLine="0"/>
        <w:jc w:val="center"/>
        <w:topLinePunct/>
      </w:pPr>
      <w:r>
        <w:rPr>
          <w:kern w:val="2"/>
          <w:sz w:val="28"/>
          <w:szCs w:val="22"/>
          <w:rFonts w:cstheme="minorBidi" w:hAnsiTheme="minorHAnsi" w:eastAsiaTheme="minorHAnsi" w:asciiTheme="minorHAnsi" w:ascii="宋体" w:eastAsia="宋体" w:hint="eastAsia"/>
        </w:rPr>
        <w:t>略语</w:t>
      </w:r>
      <w:r>
        <w:rPr>
          <w:kern w:val="2"/>
          <w:sz w:val="28"/>
          <w:szCs w:val="22"/>
          <w:rFonts w:cstheme="minorBidi" w:hAnsiTheme="minorHAnsi" w:eastAsiaTheme="minorHAnsi" w:asciiTheme="minorHAnsi" w:ascii="宋体" w:eastAsia="宋体" w:hint="eastAsia"/>
        </w:rPr>
        <w:t>表</w:t>
      </w:r>
      <w:r>
        <w:rPr>
          <w:kern w:val="2"/>
          <w:sz w:val="28"/>
          <w:szCs w:val="22"/>
          <w:rFonts w:cstheme="minorBidi" w:hAnsiTheme="minorHAnsi" w:eastAsiaTheme="minorHAnsi" w:asciiTheme="minorHAnsi" w:ascii="宋体" w:eastAsia="宋体" w:hint="eastAsia"/>
        </w:rPr>
        <w:t xml:space="preserve">..................................</w:t>
      </w:r>
      <w:r>
        <w:rPr>
          <w:kern w:val="2"/>
          <w:sz w:val="28"/>
          <w:szCs w:val="22"/>
          <w:rFonts w:cstheme="minorBidi" w:hAnsiTheme="minorHAnsi" w:eastAsiaTheme="minorHAnsi" w:asciiTheme="minorHAnsi" w:ascii="宋体" w:eastAsia="宋体" w:hint="eastAsia"/>
        </w:rPr>
        <w:t>.</w:t>
      </w:r>
      <w:r>
        <w:rPr>
          <w:kern w:val="2"/>
          <w:sz w:val="28"/>
          <w:szCs w:val="22"/>
          <w:rFonts w:cstheme="minorBidi" w:hAnsiTheme="minorHAnsi" w:eastAsiaTheme="minorHAnsi" w:asciiTheme="minorHAnsi" w:ascii="宋体" w:eastAsia="宋体" w:hint="eastAsia"/>
        </w:rPr>
        <w:t xml:space="preserve"> </w:t>
      </w:r>
      <w:r>
        <w:rPr>
          <w:kern w:val="2"/>
          <w:szCs w:val="22"/>
          <w:rFonts w:ascii="宋体" w:eastAsia="宋体" w:hint="eastAsia" w:cstheme="minorBidi" w:hAnsiTheme="minorHAnsi"/>
          <w:b/>
          <w:sz w:val="28"/>
        </w:rPr>
        <w:t>错误!</w:t>
      </w:r>
      <w:r>
        <w:rPr>
          <w:kern w:val="2"/>
          <w:szCs w:val="22"/>
          <w:rFonts w:ascii="宋体" w:eastAsia="宋体" w:hint="eastAsia" w:cstheme="minorBidi" w:hAnsiTheme="minorHAnsi"/>
          <w:b/>
          <w:sz w:val="28"/>
        </w:rPr>
        <w:t>未</w:t>
      </w:r>
      <w:r>
        <w:rPr>
          <w:kern w:val="2"/>
          <w:szCs w:val="22"/>
          <w:rFonts w:ascii="宋体" w:eastAsia="宋体" w:hint="eastAsia" w:cstheme="minorBidi" w:hAnsiTheme="minorHAnsi"/>
          <w:b/>
          <w:sz w:val="28"/>
        </w:rPr>
        <w:t>定义书签。</w:t>
      </w:r>
    </w:p>
    <w:p w:rsidR="0018722C">
      <w:pPr>
        <w:pStyle w:val="affe"/>
        <w:topLinePunct/>
      </w:pPr>
      <w:bookmarkStart w:id="810922" w:name="_Ref665810922"/>
      <w:r>
        <w:t>目    录</w:t>
      </w:r>
    </w:p>
    <w:bookmarkEnd w:id="810922"/>
    <w:p w:rsidR="0018722C">
      <w:pPr>
        <w:pStyle w:val="TOC1"/>
        <w:topLinePunct/>
      </w:pPr>
      <w:r>
        <w:fldChar w:fldCharType="begin"/>
      </w:r>
      <w:r>
        <w:instrText> TOC \o "1-2" \h \z \u </w:instrText>
      </w:r>
      <w:r>
        <w:fldChar w:fldCharType="separate"/>
      </w:r>
      <w:r>
        <w:fldChar w:fldCharType="begin"/>
      </w:r>
      <w:r>
        <w:instrText>HYPERLINK \l "_Toc686873098"</w:instrText>
      </w:r>
      <w:r>
        <w:fldChar w:fldCharType="separate"/>
      </w:r>
      <w:r>
        <w:t>中文摘要</w:t>
      </w:r>
      <w:r>
        <w:fldChar w:fldCharType="end"/>
      </w:r>
      <w:r>
        <w:rPr>
          <w:noProof/>
          <w:webHidden/>
        </w:rPr>
        <w:tab/>
      </w:r>
      <w:r>
        <w:rPr>
          <w:noProof/>
          <w:webHidden/>
        </w:rPr>
        <w:fldChar w:fldCharType="begin"/>
      </w:r>
      <w:r>
        <w:rPr>
          <w:noProof/>
          <w:webHidden/>
        </w:rPr>
        <w:instrText> PAGEREF _Toc686873098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"_Toc686873099"</w:instrText>
      </w:r>
      <w:r>
        <w:fldChar w:fldCharType="separate"/>
      </w:r>
      <w:r>
        <w:rPr>
          <w:b/>
        </w:rPr>
        <w:t>Abstract</w:t>
      </w:r>
      <w:r>
        <w:fldChar w:fldCharType="end"/>
      </w:r>
      <w:r>
        <w:rPr>
          <w:noProof/>
          <w:webHidden/>
        </w:rPr>
        <w:tab/>
      </w:r>
      <w:r>
        <w:rPr>
          <w:noProof/>
          <w:webHidden/>
        </w:rPr>
        <w:fldChar w:fldCharType="begin"/>
      </w:r>
      <w:r>
        <w:rPr>
          <w:noProof/>
          <w:webHidden/>
        </w:rPr>
        <w:instrText> PAGEREF _Toc686873099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"_Toc686873100"</w:instrText>
      </w:r>
      <w:r>
        <w:fldChar w:fldCharType="separate"/>
      </w:r>
      <w:r>
        <w:t>第一章</w:t>
      </w:r>
      <w:r>
        <w:t xml:space="preserve">  </w:t>
      </w:r>
      <w:r>
        <w:t>前言</w:t>
      </w:r>
      <w:r>
        <w:fldChar w:fldCharType="end"/>
      </w:r>
      <w:r>
        <w:rPr>
          <w:noProof/>
          <w:webHidden/>
        </w:rPr>
        <w:tab/>
      </w:r>
      <w:r>
        <w:rPr>
          <w:noProof/>
          <w:webHidden/>
        </w:rPr>
        <w:fldChar w:fldCharType="begin"/>
      </w:r>
      <w:r>
        <w:rPr>
          <w:noProof/>
          <w:webHidden/>
        </w:rPr>
        <w:instrText> PAGEREF _Toc686873100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"_Toc686873101"</w:instrText>
      </w:r>
      <w:r>
        <w:fldChar w:fldCharType="separate"/>
      </w:r>
      <w:r>
        <w:t>第二章</w:t>
      </w:r>
      <w:r>
        <w:t xml:space="preserve">  </w:t>
      </w:r>
      <w:r>
        <w:t>材料与方法</w:t>
      </w:r>
      <w:r>
        <w:fldChar w:fldCharType="end"/>
      </w:r>
      <w:r>
        <w:rPr>
          <w:noProof/>
          <w:webHidden/>
        </w:rPr>
        <w:tab/>
      </w:r>
      <w:r>
        <w:rPr>
          <w:noProof/>
          <w:webHidden/>
        </w:rPr>
        <w:fldChar w:fldCharType="begin"/>
      </w:r>
      <w:r>
        <w:rPr>
          <w:noProof/>
          <w:webHidden/>
        </w:rPr>
        <w:instrText> PAGEREF _Toc686873101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"_Toc686873102"</w:instrText>
      </w:r>
      <w:r>
        <w:fldChar w:fldCharType="separate"/>
      </w:r>
      <w:r>
        <w:rPr>
          <w:b/>
        </w:rPr>
        <w:t>2.1</w:t>
      </w:r>
      <w:r>
        <w:t xml:space="preserve"> </w:t>
      </w:r>
      <w:r>
        <w:t>材料</w:t>
      </w:r>
      <w:r>
        <w:fldChar w:fldCharType="end"/>
      </w:r>
      <w:r>
        <w:rPr>
          <w:noProof/>
          <w:webHidden/>
        </w:rPr>
        <w:tab/>
      </w:r>
      <w:r>
        <w:rPr>
          <w:noProof/>
          <w:webHidden/>
        </w:rPr>
        <w:fldChar w:fldCharType="begin"/>
      </w:r>
      <w:r>
        <w:rPr>
          <w:noProof/>
          <w:webHidden/>
        </w:rPr>
        <w:instrText> PAGEREF _Toc686873102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"_Toc686873103"</w:instrText>
      </w:r>
      <w:r>
        <w:fldChar w:fldCharType="separate"/>
      </w:r>
      <w:r>
        <w:rPr>
          <w:b/>
        </w:rPr>
        <w:t>2.2</w:t>
      </w:r>
      <w:r>
        <w:t xml:space="preserve"> </w:t>
      </w:r>
      <w:r>
        <w:t>方法</w:t>
      </w:r>
      <w:r>
        <w:fldChar w:fldCharType="end"/>
      </w:r>
      <w:r>
        <w:rPr>
          <w:noProof/>
          <w:webHidden/>
        </w:rPr>
        <w:tab/>
      </w:r>
      <w:r>
        <w:rPr>
          <w:noProof/>
          <w:webHidden/>
        </w:rPr>
        <w:fldChar w:fldCharType="begin"/>
      </w:r>
      <w:r>
        <w:rPr>
          <w:noProof/>
          <w:webHidden/>
        </w:rPr>
        <w:instrText> PAGEREF _Toc686873103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"_Toc686873104"</w:instrText>
      </w:r>
      <w:r>
        <w:fldChar w:fldCharType="separate"/>
      </w:r>
      <w:r>
        <w:t>第三章</w:t>
      </w:r>
      <w:r>
        <w:t xml:space="preserve">  </w:t>
      </w:r>
      <w:r>
        <w:t>实验结果</w:t>
      </w:r>
      <w:r>
        <w:fldChar w:fldCharType="end"/>
      </w:r>
      <w:r>
        <w:rPr>
          <w:noProof/>
          <w:webHidden/>
        </w:rPr>
        <w:tab/>
      </w:r>
      <w:r>
        <w:rPr>
          <w:noProof/>
          <w:webHidden/>
        </w:rPr>
        <w:fldChar w:fldCharType="begin"/>
      </w:r>
      <w:r>
        <w:rPr>
          <w:noProof/>
          <w:webHidden/>
        </w:rPr>
        <w:instrText> PAGEREF _Toc686873104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"_Toc686873105"</w:instrText>
      </w:r>
      <w:r>
        <w:fldChar w:fldCharType="separate"/>
      </w:r>
      <w:r>
        <w:rPr>
          <w:b/>
        </w:rPr>
        <w:t>3.1</w:t>
      </w:r>
      <w:r>
        <w:t xml:space="preserve"> </w:t>
      </w:r>
      <w:r>
        <w:t>肺、肝、肾、心肌和骨骼肌组织总</w:t>
      </w:r>
      <w:r>
        <w:rPr>
          <w:b/>
        </w:rPr>
        <w:t>RNA</w:t>
      </w:r>
      <w:r>
        <w:t>提取</w:t>
      </w:r>
      <w:r>
        <w:fldChar w:fldCharType="end"/>
      </w:r>
      <w:r>
        <w:rPr>
          <w:noProof/>
          <w:webHidden/>
        </w:rPr>
        <w:tab/>
      </w:r>
      <w:r>
        <w:rPr>
          <w:noProof/>
          <w:webHidden/>
        </w:rPr>
        <w:fldChar w:fldCharType="begin"/>
      </w:r>
      <w:r>
        <w:rPr>
          <w:noProof/>
          <w:webHidden/>
        </w:rPr>
        <w:instrText> PAGEREF _Toc686873105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"_Toc686873106"</w:instrText>
      </w:r>
      <w:r>
        <w:fldChar w:fldCharType="separate"/>
      </w:r>
      <w:r>
        <w:rPr>
          <w:b/>
        </w:rPr>
        <w:t>3.2</w:t>
      </w:r>
      <w:r>
        <w:t xml:space="preserve"> </w:t>
      </w:r>
      <w:r>
        <w:t>目的基因的</w:t>
      </w:r>
      <w:r>
        <w:rPr>
          <w:b/>
        </w:rPr>
        <w:t>PCR</w:t>
      </w:r>
      <w:r>
        <w:t>扩增及测序结果分析</w:t>
      </w:r>
      <w:r>
        <w:fldChar w:fldCharType="end"/>
      </w:r>
      <w:r>
        <w:rPr>
          <w:noProof/>
          <w:webHidden/>
        </w:rPr>
        <w:tab/>
      </w:r>
      <w:r>
        <w:rPr>
          <w:noProof/>
          <w:webHidden/>
        </w:rPr>
        <w:fldChar w:fldCharType="begin"/>
      </w:r>
      <w:r>
        <w:rPr>
          <w:noProof/>
          <w:webHidden/>
        </w:rPr>
        <w:instrText> PAGEREF _Toc686873106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"_Toc686873107"</w:instrText>
      </w:r>
      <w:r>
        <w:fldChar w:fldCharType="separate"/>
      </w:r>
      <w:r>
        <w:t>3.3</w:t>
      </w:r>
      <w:r>
        <w:t xml:space="preserve"> </w:t>
      </w:r>
      <w:r>
        <w:t>目的基因</w:t>
      </w:r>
      <w:r>
        <w:t>mRNA</w:t>
      </w:r>
      <w:r/>
      <w:r>
        <w:t>的表达结果</w:t>
      </w:r>
      <w:r>
        <w:fldChar w:fldCharType="end"/>
      </w:r>
      <w:r>
        <w:rPr>
          <w:noProof/>
          <w:webHidden/>
        </w:rPr>
        <w:tab/>
      </w:r>
      <w:r>
        <w:rPr>
          <w:noProof/>
          <w:webHidden/>
        </w:rPr>
        <w:fldChar w:fldCharType="begin"/>
      </w:r>
      <w:r>
        <w:rPr>
          <w:noProof/>
          <w:webHidden/>
        </w:rPr>
        <w:instrText> PAGEREF _Toc686873107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"_Toc686873108"</w:instrText>
      </w:r>
      <w:r>
        <w:fldChar w:fldCharType="separate"/>
      </w:r>
      <w:r>
        <w:t>3.4</w:t>
      </w:r>
      <w:r>
        <w:t xml:space="preserve"> </w:t>
      </w:r>
      <w:r>
        <w:t>目的蛋白的表达结果</w:t>
      </w:r>
      <w:r>
        <w:fldChar w:fldCharType="end"/>
      </w:r>
      <w:r>
        <w:rPr>
          <w:noProof/>
          <w:webHidden/>
        </w:rPr>
        <w:tab/>
      </w:r>
      <w:r>
        <w:rPr>
          <w:noProof/>
          <w:webHidden/>
        </w:rPr>
        <w:fldChar w:fldCharType="begin"/>
      </w:r>
      <w:r>
        <w:rPr>
          <w:noProof/>
          <w:webHidden/>
        </w:rPr>
        <w:instrText> PAGEREF _Toc686873108 \h </w:instrText>
      </w:r>
      <w:r>
        <w:rPr>
          <w:noProof/>
          <w:webHidden/>
        </w:rPr>
        <w:fldChar w:fldCharType="separate"/>
      </w:r>
      <w:r>
        <w:rPr>
          <w:noProof/>
          <w:webHidden/>
        </w:rPr>
        <w:t>63</w:t>
      </w:r>
      <w:r>
        <w:rPr>
          <w:noProof/>
          <w:webHidden/>
        </w:rPr>
        <w:fldChar w:fldCharType="end"/>
      </w:r>
    </w:p>
    <w:p w:rsidR="0018722C">
      <w:pPr>
        <w:pStyle w:val="TOC1"/>
        <w:topLinePunct/>
      </w:pPr>
      <w:r>
        <w:fldChar w:fldCharType="begin"/>
      </w:r>
      <w:r>
        <w:instrText>HYPERLINK \l "_Toc686873109"</w:instrText>
      </w:r>
      <w:r>
        <w:fldChar w:fldCharType="separate"/>
      </w:r>
      <w:r>
        <w:t>第四章</w:t>
      </w:r>
      <w:r>
        <w:t xml:space="preserve">  </w:t>
      </w:r>
      <w:r>
        <w:t>讨论</w:t>
      </w:r>
      <w:r>
        <w:fldChar w:fldCharType="end"/>
      </w:r>
      <w:r>
        <w:rPr>
          <w:noProof/>
          <w:webHidden/>
        </w:rPr>
        <w:tab/>
      </w:r>
      <w:r>
        <w:rPr>
          <w:noProof/>
          <w:webHidden/>
        </w:rPr>
        <w:fldChar w:fldCharType="begin"/>
      </w:r>
      <w:r>
        <w:rPr>
          <w:noProof/>
          <w:webHidden/>
        </w:rPr>
        <w:instrText> PAGEREF _Toc686873109 \h </w:instrText>
      </w:r>
      <w:r>
        <w:rPr>
          <w:noProof/>
          <w:webHidden/>
        </w:rPr>
        <w:fldChar w:fldCharType="separate"/>
      </w:r>
      <w:r>
        <w:rPr>
          <w:noProof/>
          <w:webHidden/>
        </w:rPr>
        <w:t>65</w:t>
      </w:r>
      <w:r>
        <w:rPr>
          <w:noProof/>
          <w:webHidden/>
        </w:rPr>
        <w:fldChar w:fldCharType="end"/>
      </w:r>
    </w:p>
    <w:p w:rsidR="0018722C">
      <w:pPr>
        <w:pStyle w:val="TOC1"/>
        <w:topLinePunct/>
      </w:pPr>
      <w:r>
        <w:fldChar w:fldCharType="begin"/>
      </w:r>
      <w:r>
        <w:instrText>HYPERLINK \l "_Toc686873110"</w:instrText>
      </w:r>
      <w:r>
        <w:fldChar w:fldCharType="separate"/>
      </w:r>
      <w:r/>
      <w:r>
        <w:t>参 考 文 献</w:t>
      </w:r>
      <w:r>
        <w:fldChar w:fldCharType="end"/>
      </w:r>
      <w:r>
        <w:rPr>
          <w:noProof/>
          <w:webHidden/>
        </w:rPr>
        <w:tab/>
      </w:r>
      <w:r>
        <w:rPr>
          <w:noProof/>
          <w:webHidden/>
        </w:rPr>
        <w:fldChar w:fldCharType="begin"/>
      </w:r>
      <w:r>
        <w:rPr>
          <w:noProof/>
          <w:webHidden/>
        </w:rPr>
        <w:instrText> PAGEREF _Toc686873110 \h </w:instrText>
      </w:r>
      <w:r>
        <w:rPr>
          <w:noProof/>
          <w:webHidden/>
        </w:rPr>
        <w:fldChar w:fldCharType="separate"/>
      </w:r>
      <w:r>
        <w:rPr>
          <w:noProof/>
          <w:webHidden/>
        </w:rPr>
        <w:t>66</w:t>
      </w:r>
      <w:r>
        <w:rPr>
          <w:noProof/>
          <w:webHidden/>
        </w:rPr>
        <w:fldChar w:fldCharType="end"/>
      </w:r>
    </w:p>
    <w:p w:rsidR="0018722C">
      <w:pPr>
        <w:pStyle w:val="TOC1"/>
        <w:topLinePunct/>
      </w:pPr>
      <w:r>
        <w:fldChar w:fldCharType="begin"/>
      </w:r>
      <w:r>
        <w:instrText>HYPERLINK \l "_Toc686873111"</w:instrText>
      </w:r>
      <w:r>
        <w:fldChar w:fldCharType="separate"/>
      </w:r>
      <w:r>
        <w:t>第五章</w:t>
      </w:r>
      <w:r>
        <w:t xml:space="preserve">  </w:t>
      </w:r>
      <w:r>
        <w:t>结论</w:t>
      </w:r>
      <w:r>
        <w:fldChar w:fldCharType="end"/>
      </w:r>
      <w:r>
        <w:rPr>
          <w:noProof/>
          <w:webHidden/>
        </w:rPr>
        <w:tab/>
      </w:r>
      <w:r>
        <w:rPr>
          <w:noProof/>
          <w:webHidden/>
        </w:rPr>
        <w:fldChar w:fldCharType="begin"/>
      </w:r>
      <w:r>
        <w:rPr>
          <w:noProof/>
          <w:webHidden/>
        </w:rPr>
        <w:instrText> PAGEREF _Toc686873111 \h </w:instrText>
      </w:r>
      <w:r>
        <w:rPr>
          <w:noProof/>
          <w:webHidden/>
        </w:rPr>
        <w:fldChar w:fldCharType="separate"/>
      </w:r>
      <w:r>
        <w:rPr>
          <w:noProof/>
          <w:webHidden/>
        </w:rPr>
        <w:t>68</w:t>
      </w:r>
      <w:r>
        <w:rPr>
          <w:noProof/>
          <w:webHidden/>
        </w:rPr>
        <w:fldChar w:fldCharType="end"/>
      </w:r>
    </w:p>
    <w:p w:rsidR="0018722C">
      <w:pPr>
        <w:pStyle w:val="TOC1"/>
        <w:topLinePunct/>
      </w:pPr>
      <w:r>
        <w:fldChar w:fldCharType="begin"/>
      </w:r>
      <w:r>
        <w:instrText>HYPERLINK \l "_Toc686873112"</w:instrText>
      </w:r>
      <w:r>
        <w:fldChar w:fldCharType="separate"/>
      </w:r>
      <w:r>
        <w:t>第六章</w:t>
      </w:r>
      <w:r>
        <w:t xml:space="preserve">  </w:t>
      </w:r>
      <w:r>
        <w:t>文献综述</w:t>
      </w:r>
      <w:r>
        <w:fldChar w:fldCharType="end"/>
      </w:r>
      <w:r>
        <w:rPr>
          <w:noProof/>
          <w:webHidden/>
        </w:rPr>
        <w:tab/>
      </w:r>
      <w:r>
        <w:rPr>
          <w:noProof/>
          <w:webHidden/>
        </w:rPr>
        <w:fldChar w:fldCharType="begin"/>
      </w:r>
      <w:r>
        <w:rPr>
          <w:noProof/>
          <w:webHidden/>
        </w:rPr>
        <w:instrText> PAGEREF _Toc686873112 \h </w:instrText>
      </w:r>
      <w:r>
        <w:rPr>
          <w:noProof/>
          <w:webHidden/>
        </w:rPr>
        <w:fldChar w:fldCharType="separate"/>
      </w:r>
      <w:r>
        <w:rPr>
          <w:noProof/>
          <w:webHidden/>
        </w:rPr>
        <w:t>68</w:t>
      </w:r>
      <w:r>
        <w:rPr>
          <w:noProof/>
          <w:webHidden/>
        </w:rPr>
        <w:fldChar w:fldCharType="end"/>
      </w:r>
    </w:p>
    <w:p w:rsidR="0018722C">
      <w:pPr>
        <w:pStyle w:val="TOC1"/>
        <w:topLinePunct/>
      </w:pPr>
      <w:r>
        <w:fldChar w:fldCharType="begin"/>
      </w:r>
      <w:r>
        <w:instrText>HYPERLINK \l "_Toc686873113"</w:instrText>
      </w:r>
      <w:r>
        <w:fldChar w:fldCharType="separate"/>
      </w:r>
      <w:r/>
      <w:r>
        <w:t>参 考 文 献</w:t>
      </w:r>
      <w:r>
        <w:fldChar w:fldCharType="end"/>
      </w:r>
      <w:r>
        <w:rPr>
          <w:noProof/>
          <w:webHidden/>
        </w:rPr>
        <w:tab/>
      </w:r>
      <w:r>
        <w:rPr>
          <w:noProof/>
          <w:webHidden/>
        </w:rPr>
        <w:fldChar w:fldCharType="begin"/>
      </w:r>
      <w:r>
        <w:rPr>
          <w:noProof/>
          <w:webHidden/>
        </w:rPr>
        <w:instrText> PAGEREF _Toc686873113 \h </w:instrText>
      </w:r>
      <w:r>
        <w:rPr>
          <w:noProof/>
          <w:webHidden/>
        </w:rPr>
        <w:fldChar w:fldCharType="separate"/>
      </w:r>
      <w:r>
        <w:rPr>
          <w:noProof/>
          <w:webHidden/>
        </w:rPr>
        <w:t>69</w:t>
      </w:r>
      <w:r>
        <w:rPr>
          <w:noProof/>
          <w:webHidden/>
        </w:rPr>
        <w:fldChar w:fldCharType="end"/>
      </w:r>
    </w:p>
    <w:p w:rsidR="0018722C">
      <w:pPr>
        <w:pStyle w:val="TOC1"/>
        <w:topLinePunct/>
      </w:pPr>
      <w:r>
        <w:fldChar w:fldCharType="begin"/>
      </w:r>
      <w:r>
        <w:instrText>HYPERLINK \l "_Toc686873114"</w:instrText>
      </w:r>
      <w:r>
        <w:fldChar w:fldCharType="separate"/>
      </w:r>
      <w:r>
        <w:t>在校期间发表的论文</w:t>
      </w:r>
      <w:r>
        <w:fldChar w:fldCharType="end"/>
      </w:r>
      <w:r>
        <w:rPr>
          <w:noProof/>
          <w:webHidden/>
        </w:rPr>
        <w:tab/>
      </w:r>
      <w:r>
        <w:rPr>
          <w:noProof/>
          <w:webHidden/>
        </w:rPr>
        <w:fldChar w:fldCharType="begin"/>
      </w:r>
      <w:r>
        <w:rPr>
          <w:noProof/>
          <w:webHidden/>
        </w:rPr>
        <w:instrText> PAGEREF _Toc686873114 \h </w:instrText>
      </w:r>
      <w:r>
        <w:rPr>
          <w:noProof/>
          <w:webHidden/>
        </w:rPr>
        <w:fldChar w:fldCharType="separate"/>
      </w:r>
      <w:r>
        <w:rPr>
          <w:noProof/>
          <w:webHidden/>
        </w:rPr>
        <w:t>71</w:t>
      </w:r>
      <w:r>
        <w:rPr>
          <w:noProof/>
          <w:webHidden/>
        </w:rPr>
        <w:fldChar w:fldCharType="end"/>
      </w:r>
    </w:p>
    <w:p w:rsidR="0018722C">
      <w:pPr>
        <w:pStyle w:val="TOC1"/>
        <w:topLinePunct/>
      </w:pPr>
      <w:r>
        <w:fldChar w:fldCharType="begin"/>
      </w:r>
      <w:r>
        <w:instrText>HYPERLINK \l "_Toc686873115"</w:instrText>
      </w:r>
      <w:r>
        <w:fldChar w:fldCharType="separate"/>
      </w:r>
      <w:r>
        <w:t>学位论文独创性声明</w:t>
      </w:r>
      <w:r>
        <w:fldChar w:fldCharType="end"/>
      </w:r>
      <w:r>
        <w:rPr>
          <w:noProof/>
          <w:webHidden/>
        </w:rPr>
        <w:tab/>
      </w:r>
      <w:r>
        <w:rPr>
          <w:noProof/>
          <w:webHidden/>
        </w:rPr>
        <w:fldChar w:fldCharType="begin"/>
      </w:r>
      <w:r>
        <w:rPr>
          <w:noProof/>
          <w:webHidden/>
        </w:rPr>
        <w:instrText> PAGEREF _Toc686873115 \h </w:instrText>
      </w:r>
      <w:r>
        <w:rPr>
          <w:noProof/>
          <w:webHidden/>
        </w:rPr>
        <w:fldChar w:fldCharType="separate"/>
      </w:r>
      <w:r>
        <w:rPr>
          <w:noProof/>
          <w:webHidden/>
        </w:rPr>
        <w:t>71</w:t>
      </w:r>
      <w:r>
        <w:rPr>
          <w:noProof/>
          <w:webHidden/>
        </w:rPr>
        <w:fldChar w:fldCharType="end"/>
      </w:r>
    </w:p>
    <w:p w:rsidR="0018722C">
      <w:pPr>
        <w:pStyle w:val="TOC1"/>
        <w:topLinePunct/>
      </w:pPr>
      <w:r>
        <w:fldChar w:fldCharType="begin"/>
      </w:r>
      <w:r>
        <w:instrText>HYPERLINK \l "_Toc686873116"</w:instrText>
      </w:r>
      <w:r>
        <w:fldChar w:fldCharType="separate"/>
      </w:r>
      <w:r>
        <w:t>学位论文知识产权权属声明</w:t>
      </w:r>
      <w:r>
        <w:fldChar w:fldCharType="end"/>
      </w:r>
      <w:r>
        <w:rPr>
          <w:noProof/>
          <w:webHidden/>
        </w:rPr>
        <w:tab/>
      </w:r>
      <w:r>
        <w:rPr>
          <w:noProof/>
          <w:webHidden/>
        </w:rPr>
        <w:fldChar w:fldCharType="begin"/>
      </w:r>
      <w:r>
        <w:rPr>
          <w:noProof/>
          <w:webHidden/>
        </w:rPr>
        <w:instrText> PAGEREF _Toc686873116 \h </w:instrText>
      </w:r>
      <w:r>
        <w:rPr>
          <w:noProof/>
          <w:webHidden/>
        </w:rPr>
        <w:fldChar w:fldCharType="separate"/>
      </w:r>
      <w:r>
        <w:rPr>
          <w:noProof/>
          <w:webHidden/>
        </w:rPr>
        <w:t>71</w:t>
      </w:r>
      <w:r>
        <w:rPr>
          <w:noProof/>
          <w:webHidden/>
        </w:rPr>
        <w:fldChar w:fldCharType="end"/>
      </w:r>
      <w:r>
        <w:fldChar w:fldCharType="end"/>
      </w:r>
    </w:p>
    <w:p w:rsidR="009F338D">
      <w:pPr>
        <w:sectPr w:rsidR="00556256">
          <w:headerReference w:type="even" r:id="rId189"/>
          <w:headerReference w:type="default" r:id="rId187"/>
          <w:footerReference w:type="even" r:id="rId185"/>
          <w:footerReference w:type="default" r:id="rId182"/>
          <w:footerReference w:type="first" r:id="rId180"/>
          <w:headerReference w:type="first" r:id="rId191"/>
          <w:pgSz w:w="11906" w:h="16838" w:code="9"/>
          <w:pgMar w:top="1418" w:right="1134" w:bottom="1134" w:left="1418" w:header="851" w:footer="907" w:gutter="0"/>
          <w:pgNumType w:fmt="upperRoman" w:start="1"/>
          <w:cols w:space="720"/>
          <w:titlePg/>
          <w:docGrid w:type="lines" w:linePitch="326"/>
        </w:sectPr>
        <w:topLinePunct/>
      </w:pPr>
    </w:p>
    <w:p w:rsidR="0018722C">
      <w:pPr>
        <w:pStyle w:val="af5"/>
        <w:topLinePunct/>
      </w:pPr>
      <w:bookmarkStart w:id="810923" w:name="_Ref665810923"/>
      <w:bookmarkStart w:name="略语表 " w:id="3"/>
      <w:bookmarkEnd w:id="3"/>
      <w:r>
        <w:rPr>
          <w:kern w:val="2"/>
          <w:szCs w:val="22"/>
          <w:rFonts w:ascii="黑体" w:eastAsia="黑体" w:hint="eastAsia" w:cstheme="minorBidi" w:hAnsiTheme="minorHAnsi"/>
          <w:b/>
          <w:w w:val="95"/>
          <w:sz w:val="28"/>
        </w:rPr>
        <w:t>略语表</w:t>
      </w:r>
    </w:p>
    <w:bookmarkEnd w:id="810923"/>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7"/>
        <w:gridCol w:w="4247"/>
        <w:gridCol w:w="2260"/>
      </w:tblGrid>
      <w:tr>
        <w:trPr>
          <w:trHeight w:val="340" w:hRule="atLeast"/>
        </w:trPr>
        <w:tc>
          <w:tcPr>
            <w:tcW w:w="1587" w:type="dxa"/>
          </w:tcPr>
          <w:p w:rsidR="0018722C">
            <w:pPr>
              <w:topLinePunct/>
              <w:ind w:leftChars="0" w:left="0" w:rightChars="0" w:right="0" w:firstLineChars="0" w:firstLine="0"/>
              <w:spacing w:line="240" w:lineRule="atLeast"/>
            </w:pPr>
            <w:r>
              <w:rPr>
                <w:rFonts w:ascii="宋体" w:eastAsia="宋体" w:hint="eastAsia"/>
              </w:rPr>
              <w:t>英文缩写</w:t>
            </w:r>
          </w:p>
        </w:tc>
        <w:tc>
          <w:tcPr>
            <w:tcW w:w="4247" w:type="dxa"/>
          </w:tcPr>
          <w:p w:rsidR="0018722C">
            <w:pPr>
              <w:topLinePunct/>
              <w:ind w:leftChars="0" w:left="0" w:rightChars="0" w:right="0" w:firstLineChars="0" w:firstLine="0"/>
              <w:spacing w:line="240" w:lineRule="atLeast"/>
            </w:pPr>
            <w:r>
              <w:rPr>
                <w:rFonts w:ascii="宋体" w:eastAsia="宋体" w:hint="eastAsia"/>
              </w:rPr>
              <w:t>英文名称</w:t>
            </w:r>
          </w:p>
        </w:tc>
        <w:tc>
          <w:tcPr>
            <w:tcW w:w="2260" w:type="dxa"/>
          </w:tcPr>
          <w:p w:rsidR="0018722C">
            <w:pPr>
              <w:topLinePunct/>
              <w:ind w:leftChars="0" w:left="0" w:rightChars="0" w:right="0" w:firstLineChars="0" w:firstLine="0"/>
              <w:spacing w:line="240" w:lineRule="atLeast"/>
            </w:pPr>
            <w:r>
              <w:rPr>
                <w:rFonts w:ascii="宋体" w:eastAsia="宋体" w:hint="eastAsia"/>
              </w:rPr>
              <w:t>中文名称</w:t>
            </w:r>
          </w:p>
        </w:tc>
      </w:tr>
      <w:tr>
        <w:trPr>
          <w:trHeight w:val="480" w:hRule="atLeast"/>
        </w:trPr>
        <w:tc>
          <w:tcPr>
            <w:tcW w:w="1587" w:type="dxa"/>
          </w:tcPr>
          <w:p w:rsidR="0018722C">
            <w:pPr>
              <w:topLinePunct/>
              <w:ind w:leftChars="0" w:left="0" w:rightChars="0" w:right="0" w:firstLineChars="0" w:firstLine="0"/>
              <w:spacing w:line="240" w:lineRule="atLeast"/>
            </w:pPr>
            <w:r>
              <w:t>m</w:t>
            </w:r>
          </w:p>
        </w:tc>
        <w:tc>
          <w:tcPr>
            <w:tcW w:w="4247" w:type="dxa"/>
          </w:tcPr>
          <w:p w:rsidR="0018722C">
            <w:pPr>
              <w:topLinePunct/>
              <w:ind w:leftChars="0" w:left="0" w:rightChars="0" w:right="0" w:firstLineChars="0" w:firstLine="0"/>
              <w:spacing w:line="240" w:lineRule="atLeast"/>
            </w:pPr>
            <w:r>
              <w:t>meter</w:t>
            </w:r>
          </w:p>
        </w:tc>
        <w:tc>
          <w:tcPr>
            <w:tcW w:w="2260" w:type="dxa"/>
          </w:tcPr>
          <w:p w:rsidR="0018722C">
            <w:pPr>
              <w:topLinePunct/>
              <w:ind w:leftChars="0" w:left="0" w:rightChars="0" w:right="0" w:firstLineChars="0" w:firstLine="0"/>
              <w:spacing w:line="240" w:lineRule="atLeast"/>
            </w:pPr>
            <w:r>
              <w:rPr>
                <w:rFonts w:ascii="宋体" w:eastAsia="宋体" w:hint="eastAsia"/>
              </w:rPr>
              <w:t>米</w:t>
            </w:r>
          </w:p>
        </w:tc>
      </w:tr>
      <w:tr>
        <w:trPr>
          <w:trHeight w:val="480" w:hRule="atLeast"/>
        </w:trPr>
        <w:tc>
          <w:tcPr>
            <w:tcW w:w="1587" w:type="dxa"/>
          </w:tcPr>
          <w:p w:rsidR="0018722C">
            <w:pPr>
              <w:topLinePunct/>
              <w:ind w:leftChars="0" w:left="0" w:rightChars="0" w:right="0" w:firstLineChars="0" w:firstLine="0"/>
              <w:spacing w:line="240" w:lineRule="atLeast"/>
            </w:pPr>
            <w:r>
              <w:t>cm</w:t>
            </w:r>
          </w:p>
        </w:tc>
        <w:tc>
          <w:tcPr>
            <w:tcW w:w="4247" w:type="dxa"/>
          </w:tcPr>
          <w:p w:rsidR="0018722C">
            <w:pPr>
              <w:topLinePunct/>
              <w:ind w:leftChars="0" w:left="0" w:rightChars="0" w:right="0" w:firstLineChars="0" w:firstLine="0"/>
              <w:spacing w:line="240" w:lineRule="atLeast"/>
            </w:pPr>
            <w:r>
              <w:t>centimeter</w:t>
            </w:r>
          </w:p>
        </w:tc>
        <w:tc>
          <w:tcPr>
            <w:tcW w:w="2260" w:type="dxa"/>
          </w:tcPr>
          <w:p w:rsidR="0018722C">
            <w:pPr>
              <w:topLinePunct/>
              <w:ind w:leftChars="0" w:left="0" w:rightChars="0" w:right="0" w:firstLineChars="0" w:firstLine="0"/>
              <w:spacing w:line="240" w:lineRule="atLeast"/>
            </w:pPr>
            <w:r>
              <w:rPr>
                <w:rFonts w:ascii="宋体" w:eastAsia="宋体" w:hint="eastAsia"/>
              </w:rPr>
              <w:t>厘米</w:t>
            </w:r>
          </w:p>
        </w:tc>
      </w:tr>
      <w:tr>
        <w:trPr>
          <w:trHeight w:val="480" w:hRule="atLeast"/>
        </w:trPr>
        <w:tc>
          <w:tcPr>
            <w:tcW w:w="1587" w:type="dxa"/>
          </w:tcPr>
          <w:p w:rsidR="0018722C">
            <w:pPr>
              <w:topLinePunct/>
              <w:ind w:leftChars="0" w:left="0" w:rightChars="0" w:right="0" w:firstLineChars="0" w:firstLine="0"/>
              <w:spacing w:line="240" w:lineRule="atLeast"/>
            </w:pPr>
            <w:r>
              <w:t>L</w:t>
            </w:r>
          </w:p>
        </w:tc>
        <w:tc>
          <w:tcPr>
            <w:tcW w:w="4247" w:type="dxa"/>
          </w:tcPr>
          <w:p w:rsidR="0018722C">
            <w:pPr>
              <w:topLinePunct/>
              <w:ind w:leftChars="0" w:left="0" w:rightChars="0" w:right="0" w:firstLineChars="0" w:firstLine="0"/>
              <w:spacing w:line="240" w:lineRule="atLeast"/>
            </w:pPr>
            <w:r>
              <w:t>liter</w:t>
            </w:r>
          </w:p>
        </w:tc>
        <w:tc>
          <w:tcPr>
            <w:tcW w:w="2260" w:type="dxa"/>
          </w:tcPr>
          <w:p w:rsidR="0018722C">
            <w:pPr>
              <w:topLinePunct/>
              <w:ind w:leftChars="0" w:left="0" w:rightChars="0" w:right="0" w:firstLineChars="0" w:firstLine="0"/>
              <w:spacing w:line="240" w:lineRule="atLeast"/>
            </w:pPr>
            <w:r>
              <w:rPr>
                <w:rFonts w:ascii="宋体" w:eastAsia="宋体" w:hint="eastAsia"/>
              </w:rPr>
              <w:t>升</w:t>
            </w:r>
          </w:p>
        </w:tc>
      </w:tr>
      <w:tr>
        <w:trPr>
          <w:trHeight w:val="480" w:hRule="atLeast"/>
        </w:trPr>
        <w:tc>
          <w:tcPr>
            <w:tcW w:w="1587" w:type="dxa"/>
          </w:tcPr>
          <w:p w:rsidR="0018722C">
            <w:pPr>
              <w:topLinePunct/>
              <w:ind w:leftChars="0" w:left="0" w:rightChars="0" w:right="0" w:firstLineChars="0" w:firstLine="0"/>
              <w:spacing w:line="240" w:lineRule="atLeast"/>
            </w:pPr>
            <w:r>
              <w:t>ml</w:t>
            </w:r>
          </w:p>
        </w:tc>
        <w:tc>
          <w:tcPr>
            <w:tcW w:w="4247" w:type="dxa"/>
          </w:tcPr>
          <w:p w:rsidR="0018722C">
            <w:pPr>
              <w:topLinePunct/>
              <w:ind w:leftChars="0" w:left="0" w:rightChars="0" w:right="0" w:firstLineChars="0" w:firstLine="0"/>
              <w:spacing w:line="240" w:lineRule="atLeast"/>
            </w:pPr>
            <w:r>
              <w:t>milliliter</w:t>
            </w:r>
          </w:p>
        </w:tc>
        <w:tc>
          <w:tcPr>
            <w:tcW w:w="2260" w:type="dxa"/>
          </w:tcPr>
          <w:p w:rsidR="0018722C">
            <w:pPr>
              <w:topLinePunct/>
              <w:ind w:leftChars="0" w:left="0" w:rightChars="0" w:right="0" w:firstLineChars="0" w:firstLine="0"/>
              <w:spacing w:line="240" w:lineRule="atLeast"/>
            </w:pPr>
            <w:r>
              <w:rPr>
                <w:rFonts w:ascii="宋体" w:eastAsia="宋体" w:hint="eastAsia"/>
              </w:rPr>
              <w:t>毫升</w:t>
            </w:r>
          </w:p>
        </w:tc>
      </w:tr>
      <w:tr>
        <w:trPr>
          <w:trHeight w:val="480" w:hRule="atLeast"/>
        </w:trPr>
        <w:tc>
          <w:tcPr>
            <w:tcW w:w="1587" w:type="dxa"/>
          </w:tcPr>
          <w:p w:rsidR="0018722C">
            <w:pPr>
              <w:topLinePunct/>
              <w:ind w:leftChars="0" w:left="0" w:rightChars="0" w:right="0" w:firstLineChars="0" w:firstLine="0"/>
              <w:spacing w:line="240" w:lineRule="atLeast"/>
            </w:pPr>
            <w:r>
              <w:t>μl</w:t>
            </w:r>
          </w:p>
        </w:tc>
        <w:tc>
          <w:tcPr>
            <w:tcW w:w="4247" w:type="dxa"/>
          </w:tcPr>
          <w:p w:rsidR="0018722C">
            <w:pPr>
              <w:topLinePunct/>
              <w:ind w:leftChars="0" w:left="0" w:rightChars="0" w:right="0" w:firstLineChars="0" w:firstLine="0"/>
              <w:spacing w:line="240" w:lineRule="atLeast"/>
            </w:pPr>
            <w:r>
              <w:t>microliter</w:t>
            </w:r>
          </w:p>
        </w:tc>
        <w:tc>
          <w:tcPr>
            <w:tcW w:w="2260" w:type="dxa"/>
          </w:tcPr>
          <w:p w:rsidR="0018722C">
            <w:pPr>
              <w:topLinePunct/>
              <w:ind w:leftChars="0" w:left="0" w:rightChars="0" w:right="0" w:firstLineChars="0" w:firstLine="0"/>
              <w:spacing w:line="240" w:lineRule="atLeast"/>
            </w:pPr>
            <w:r>
              <w:rPr>
                <w:rFonts w:ascii="宋体" w:eastAsia="宋体" w:hint="eastAsia"/>
              </w:rPr>
              <w:t>微升</w:t>
            </w:r>
          </w:p>
        </w:tc>
      </w:tr>
      <w:tr>
        <w:trPr>
          <w:trHeight w:val="480" w:hRule="atLeast"/>
        </w:trPr>
        <w:tc>
          <w:tcPr>
            <w:tcW w:w="1587" w:type="dxa"/>
          </w:tcPr>
          <w:p w:rsidR="0018722C">
            <w:pPr>
              <w:topLinePunct/>
              <w:ind w:leftChars="0" w:left="0" w:rightChars="0" w:right="0" w:firstLineChars="0" w:firstLine="0"/>
              <w:spacing w:line="240" w:lineRule="atLeast"/>
            </w:pPr>
            <w:r>
              <w:t>mg</w:t>
            </w:r>
          </w:p>
        </w:tc>
        <w:tc>
          <w:tcPr>
            <w:tcW w:w="4247" w:type="dxa"/>
          </w:tcPr>
          <w:p w:rsidR="0018722C">
            <w:pPr>
              <w:topLinePunct/>
              <w:ind w:leftChars="0" w:left="0" w:rightChars="0" w:right="0" w:firstLineChars="0" w:firstLine="0"/>
              <w:spacing w:line="240" w:lineRule="atLeast"/>
            </w:pPr>
            <w:r>
              <w:t>milligram</w:t>
            </w:r>
          </w:p>
        </w:tc>
        <w:tc>
          <w:tcPr>
            <w:tcW w:w="2260" w:type="dxa"/>
          </w:tcPr>
          <w:p w:rsidR="0018722C">
            <w:pPr>
              <w:topLinePunct/>
              <w:ind w:leftChars="0" w:left="0" w:rightChars="0" w:right="0" w:firstLineChars="0" w:firstLine="0"/>
              <w:spacing w:line="240" w:lineRule="atLeast"/>
            </w:pPr>
            <w:r>
              <w:rPr>
                <w:rFonts w:ascii="宋体" w:eastAsia="宋体" w:hint="eastAsia"/>
              </w:rPr>
              <w:t>毫克</w:t>
            </w:r>
          </w:p>
        </w:tc>
      </w:tr>
      <w:tr>
        <w:trPr>
          <w:trHeight w:val="480" w:hRule="atLeast"/>
        </w:trPr>
        <w:tc>
          <w:tcPr>
            <w:tcW w:w="1587" w:type="dxa"/>
          </w:tcPr>
          <w:p w:rsidR="0018722C">
            <w:pPr>
              <w:topLinePunct/>
              <w:ind w:leftChars="0" w:left="0" w:rightChars="0" w:right="0" w:firstLineChars="0" w:firstLine="0"/>
              <w:spacing w:line="240" w:lineRule="atLeast"/>
            </w:pPr>
            <w:r>
              <w:t>μg</w:t>
            </w:r>
          </w:p>
        </w:tc>
        <w:tc>
          <w:tcPr>
            <w:tcW w:w="4247" w:type="dxa"/>
          </w:tcPr>
          <w:p w:rsidR="0018722C">
            <w:pPr>
              <w:topLinePunct/>
              <w:ind w:leftChars="0" w:left="0" w:rightChars="0" w:right="0" w:firstLineChars="0" w:firstLine="0"/>
              <w:spacing w:line="240" w:lineRule="atLeast"/>
            </w:pPr>
            <w:r>
              <w:t>microgram</w:t>
            </w:r>
          </w:p>
        </w:tc>
        <w:tc>
          <w:tcPr>
            <w:tcW w:w="2260" w:type="dxa"/>
          </w:tcPr>
          <w:p w:rsidR="0018722C">
            <w:pPr>
              <w:topLinePunct/>
              <w:ind w:leftChars="0" w:left="0" w:rightChars="0" w:right="0" w:firstLineChars="0" w:firstLine="0"/>
              <w:spacing w:line="240" w:lineRule="atLeast"/>
            </w:pPr>
            <w:r>
              <w:rPr>
                <w:rFonts w:ascii="宋体" w:eastAsia="宋体" w:hint="eastAsia"/>
              </w:rPr>
              <w:t>微克</w:t>
            </w:r>
          </w:p>
        </w:tc>
      </w:tr>
      <w:tr>
        <w:trPr>
          <w:trHeight w:val="480" w:hRule="atLeast"/>
        </w:trPr>
        <w:tc>
          <w:tcPr>
            <w:tcW w:w="1587" w:type="dxa"/>
          </w:tcPr>
          <w:p w:rsidR="0018722C">
            <w:pPr>
              <w:topLinePunct/>
              <w:ind w:leftChars="0" w:left="0" w:rightChars="0" w:right="0" w:firstLineChars="0" w:firstLine="0"/>
              <w:spacing w:line="240" w:lineRule="atLeast"/>
            </w:pPr>
            <w:r>
              <w:t>min</w:t>
            </w:r>
          </w:p>
        </w:tc>
        <w:tc>
          <w:tcPr>
            <w:tcW w:w="4247" w:type="dxa"/>
          </w:tcPr>
          <w:p w:rsidR="0018722C">
            <w:pPr>
              <w:topLinePunct/>
              <w:ind w:leftChars="0" w:left="0" w:rightChars="0" w:right="0" w:firstLineChars="0" w:firstLine="0"/>
              <w:spacing w:line="240" w:lineRule="atLeast"/>
            </w:pPr>
            <w:r>
              <w:t>minute</w:t>
            </w:r>
          </w:p>
        </w:tc>
        <w:tc>
          <w:tcPr>
            <w:tcW w:w="2260" w:type="dxa"/>
          </w:tcPr>
          <w:p w:rsidR="0018722C">
            <w:pPr>
              <w:topLinePunct/>
              <w:ind w:leftChars="0" w:left="0" w:rightChars="0" w:right="0" w:firstLineChars="0" w:firstLine="0"/>
              <w:spacing w:line="240" w:lineRule="atLeast"/>
            </w:pPr>
            <w:r>
              <w:rPr>
                <w:rFonts w:ascii="宋体" w:eastAsia="宋体" w:hint="eastAsia"/>
              </w:rPr>
              <w:t>分钟</w:t>
            </w:r>
          </w:p>
        </w:tc>
      </w:tr>
      <w:tr>
        <w:trPr>
          <w:trHeight w:val="460" w:hRule="atLeast"/>
        </w:trPr>
        <w:tc>
          <w:tcPr>
            <w:tcW w:w="1587" w:type="dxa"/>
          </w:tcPr>
          <w:p w:rsidR="0018722C">
            <w:pPr>
              <w:topLinePunct/>
              <w:ind w:leftChars="0" w:left="0" w:rightChars="0" w:right="0" w:firstLineChars="0" w:firstLine="0"/>
              <w:spacing w:line="240" w:lineRule="atLeast"/>
            </w:pPr>
            <w:r>
              <w:t>sec</w:t>
            </w:r>
          </w:p>
        </w:tc>
        <w:tc>
          <w:tcPr>
            <w:tcW w:w="4247" w:type="dxa"/>
          </w:tcPr>
          <w:p w:rsidR="0018722C">
            <w:pPr>
              <w:topLinePunct/>
              <w:ind w:leftChars="0" w:left="0" w:rightChars="0" w:right="0" w:firstLineChars="0" w:firstLine="0"/>
              <w:spacing w:line="240" w:lineRule="atLeast"/>
            </w:pPr>
            <w:r>
              <w:t>second</w:t>
            </w:r>
          </w:p>
        </w:tc>
        <w:tc>
          <w:tcPr>
            <w:tcW w:w="2260" w:type="dxa"/>
          </w:tcPr>
          <w:p w:rsidR="0018722C">
            <w:pPr>
              <w:topLinePunct/>
              <w:ind w:leftChars="0" w:left="0" w:rightChars="0" w:right="0" w:firstLineChars="0" w:firstLine="0"/>
              <w:spacing w:line="240" w:lineRule="atLeast"/>
            </w:pPr>
            <w:r>
              <w:rPr>
                <w:rFonts w:ascii="宋体" w:eastAsia="宋体" w:hint="eastAsia"/>
              </w:rPr>
              <w:t>秒</w:t>
            </w:r>
          </w:p>
        </w:tc>
      </w:tr>
      <w:tr>
        <w:trPr>
          <w:trHeight w:val="480" w:hRule="atLeast"/>
        </w:trPr>
        <w:tc>
          <w:tcPr>
            <w:tcW w:w="1587" w:type="dxa"/>
          </w:tcPr>
          <w:p w:rsidR="0018722C">
            <w:pPr>
              <w:topLinePunct/>
              <w:ind w:leftChars="0" w:left="0" w:rightChars="0" w:right="0" w:firstLineChars="0" w:firstLine="0"/>
              <w:spacing w:line="240" w:lineRule="atLeast"/>
            </w:pPr>
            <w:r>
              <w:t>rpm</w:t>
            </w:r>
          </w:p>
        </w:tc>
        <w:tc>
          <w:tcPr>
            <w:tcW w:w="4247" w:type="dxa"/>
          </w:tcPr>
          <w:p w:rsidR="0018722C">
            <w:pPr>
              <w:topLinePunct/>
              <w:ind w:leftChars="0" w:left="0" w:rightChars="0" w:right="0" w:firstLineChars="0" w:firstLine="0"/>
              <w:spacing w:line="240" w:lineRule="atLeast"/>
            </w:pPr>
            <w:r>
              <w:t>R</w:t>
            </w:r>
            <w:r>
              <w:t>evolutions per minute</w:t>
            </w:r>
          </w:p>
        </w:tc>
        <w:tc>
          <w:tcPr>
            <w:tcW w:w="2260" w:type="dxa"/>
          </w:tcPr>
          <w:p w:rsidR="0018722C">
            <w:pPr>
              <w:topLinePunct/>
              <w:ind w:leftChars="0" w:left="0" w:rightChars="0" w:right="0" w:firstLineChars="0" w:firstLine="0"/>
              <w:spacing w:line="240" w:lineRule="atLeast"/>
            </w:pPr>
            <w:r>
              <w:rPr>
                <w:rFonts w:ascii="宋体" w:eastAsia="宋体" w:hint="eastAsia"/>
              </w:rPr>
              <w:t>转</w:t>
            </w:r>
            <w:r>
              <w:t>/</w:t>
            </w:r>
            <w:r>
              <w:rPr>
                <w:rFonts w:ascii="宋体" w:eastAsia="宋体" w:hint="eastAsia"/>
              </w:rPr>
              <w:t>分</w:t>
            </w:r>
          </w:p>
        </w:tc>
      </w:tr>
      <w:tr>
        <w:trPr>
          <w:trHeight w:val="480" w:hRule="atLeast"/>
        </w:trPr>
        <w:tc>
          <w:tcPr>
            <w:tcW w:w="1587" w:type="dxa"/>
          </w:tcPr>
          <w:p w:rsidR="0018722C">
            <w:pPr>
              <w:topLinePunct/>
              <w:ind w:leftChars="0" w:left="0" w:rightChars="0" w:right="0" w:firstLineChars="0" w:firstLine="0"/>
              <w:spacing w:line="240" w:lineRule="atLeast"/>
            </w:pPr>
            <w:r>
              <w:t>V</w:t>
            </w:r>
          </w:p>
        </w:tc>
        <w:tc>
          <w:tcPr>
            <w:tcW w:w="4247" w:type="dxa"/>
          </w:tcPr>
          <w:p w:rsidR="0018722C">
            <w:pPr>
              <w:topLinePunct/>
              <w:ind w:leftChars="0" w:left="0" w:rightChars="0" w:right="0" w:firstLineChars="0" w:firstLine="0"/>
              <w:spacing w:line="240" w:lineRule="atLeast"/>
            </w:pPr>
            <w:r>
              <w:t>volt</w:t>
            </w:r>
          </w:p>
        </w:tc>
        <w:tc>
          <w:tcPr>
            <w:tcW w:w="2260" w:type="dxa"/>
          </w:tcPr>
          <w:p w:rsidR="0018722C">
            <w:pPr>
              <w:topLinePunct/>
              <w:ind w:leftChars="0" w:left="0" w:rightChars="0" w:right="0" w:firstLineChars="0" w:firstLine="0"/>
              <w:spacing w:line="240" w:lineRule="atLeast"/>
            </w:pPr>
            <w:r>
              <w:rPr>
                <w:rFonts w:ascii="宋体" w:eastAsia="宋体" w:hint="eastAsia"/>
              </w:rPr>
              <w:t>伏特</w:t>
            </w:r>
          </w:p>
        </w:tc>
      </w:tr>
      <w:tr>
        <w:trPr>
          <w:trHeight w:val="480" w:hRule="atLeast"/>
        </w:trPr>
        <w:tc>
          <w:tcPr>
            <w:tcW w:w="1587" w:type="dxa"/>
          </w:tcPr>
          <w:p w:rsidR="0018722C">
            <w:pPr>
              <w:topLinePunct/>
              <w:ind w:leftChars="0" w:left="0" w:rightChars="0" w:right="0" w:firstLineChars="0" w:firstLine="0"/>
              <w:spacing w:line="240" w:lineRule="atLeast"/>
            </w:pPr>
            <w:r>
              <w:t>mA</w:t>
            </w:r>
          </w:p>
        </w:tc>
        <w:tc>
          <w:tcPr>
            <w:tcW w:w="4247" w:type="dxa"/>
          </w:tcPr>
          <w:p w:rsidR="0018722C">
            <w:pPr>
              <w:topLinePunct/>
              <w:ind w:leftChars="0" w:left="0" w:rightChars="0" w:right="0" w:firstLineChars="0" w:firstLine="0"/>
              <w:spacing w:line="240" w:lineRule="atLeast"/>
            </w:pPr>
            <w:r>
              <w:t>milliampere</w:t>
            </w:r>
          </w:p>
        </w:tc>
        <w:tc>
          <w:tcPr>
            <w:tcW w:w="2260" w:type="dxa"/>
          </w:tcPr>
          <w:p w:rsidR="0018722C">
            <w:pPr>
              <w:topLinePunct/>
              <w:ind w:leftChars="0" w:left="0" w:rightChars="0" w:right="0" w:firstLineChars="0" w:firstLine="0"/>
              <w:spacing w:line="240" w:lineRule="atLeast"/>
            </w:pPr>
            <w:r>
              <w:rPr>
                <w:rFonts w:ascii="宋体" w:eastAsia="宋体" w:hint="eastAsia"/>
              </w:rPr>
              <w:t>毫安</w:t>
            </w:r>
          </w:p>
        </w:tc>
      </w:tr>
      <w:tr>
        <w:trPr>
          <w:trHeight w:val="480" w:hRule="atLeast"/>
        </w:trPr>
        <w:tc>
          <w:tcPr>
            <w:tcW w:w="1587" w:type="dxa"/>
          </w:tcPr>
          <w:p w:rsidR="0018722C">
            <w:pPr>
              <w:topLinePunct/>
              <w:ind w:leftChars="0" w:left="0" w:rightChars="0" w:right="0" w:firstLineChars="0" w:firstLine="0"/>
              <w:spacing w:line="240" w:lineRule="atLeast"/>
            </w:pPr>
            <w:r>
              <w:t>kb</w:t>
            </w:r>
          </w:p>
        </w:tc>
        <w:tc>
          <w:tcPr>
            <w:tcW w:w="4247" w:type="dxa"/>
          </w:tcPr>
          <w:p w:rsidR="0018722C">
            <w:pPr>
              <w:topLinePunct/>
              <w:ind w:leftChars="0" w:left="0" w:rightChars="0" w:right="0" w:firstLineChars="0" w:firstLine="0"/>
              <w:spacing w:line="240" w:lineRule="atLeast"/>
            </w:pPr>
            <w:r>
              <w:t>K</w:t>
            </w:r>
            <w:r>
              <w:t>ilobase pair</w:t>
            </w:r>
          </w:p>
        </w:tc>
        <w:tc>
          <w:tcPr>
            <w:tcW w:w="2260" w:type="dxa"/>
          </w:tcPr>
          <w:p w:rsidR="0018722C">
            <w:pPr>
              <w:topLinePunct/>
              <w:ind w:leftChars="0" w:left="0" w:rightChars="0" w:right="0" w:firstLineChars="0" w:firstLine="0"/>
              <w:spacing w:line="240" w:lineRule="atLeast"/>
            </w:pPr>
            <w:r>
              <w:rPr>
                <w:rFonts w:ascii="宋体" w:eastAsia="宋体" w:hint="eastAsia"/>
              </w:rPr>
              <w:t>千碱基</w:t>
            </w:r>
          </w:p>
        </w:tc>
      </w:tr>
      <w:tr>
        <w:trPr>
          <w:trHeight w:val="480" w:hRule="atLeast"/>
        </w:trPr>
        <w:tc>
          <w:tcPr>
            <w:tcW w:w="1587" w:type="dxa"/>
          </w:tcPr>
          <w:p w:rsidR="0018722C">
            <w:pPr>
              <w:topLinePunct/>
              <w:ind w:leftChars="0" w:left="0" w:rightChars="0" w:right="0" w:firstLineChars="0" w:firstLine="0"/>
              <w:spacing w:line="240" w:lineRule="atLeast"/>
            </w:pPr>
            <w:r>
              <w:t>bp</w:t>
            </w:r>
          </w:p>
        </w:tc>
        <w:tc>
          <w:tcPr>
            <w:tcW w:w="4247" w:type="dxa"/>
          </w:tcPr>
          <w:p w:rsidR="0018722C">
            <w:pPr>
              <w:topLinePunct/>
              <w:ind w:leftChars="0" w:left="0" w:rightChars="0" w:right="0" w:firstLineChars="0" w:firstLine="0"/>
              <w:spacing w:line="240" w:lineRule="atLeast"/>
            </w:pPr>
            <w:r>
              <w:t>B</w:t>
            </w:r>
            <w:r>
              <w:t>ase pair</w:t>
            </w:r>
          </w:p>
        </w:tc>
        <w:tc>
          <w:tcPr>
            <w:tcW w:w="2260" w:type="dxa"/>
          </w:tcPr>
          <w:p w:rsidR="0018722C">
            <w:pPr>
              <w:topLinePunct/>
              <w:ind w:leftChars="0" w:left="0" w:rightChars="0" w:right="0" w:firstLineChars="0" w:firstLine="0"/>
              <w:spacing w:line="240" w:lineRule="atLeast"/>
            </w:pPr>
            <w:r>
              <w:rPr>
                <w:rFonts w:ascii="宋体" w:eastAsia="宋体" w:hint="eastAsia"/>
              </w:rPr>
              <w:t>碱基对</w:t>
            </w:r>
          </w:p>
        </w:tc>
      </w:tr>
      <w:tr>
        <w:trPr>
          <w:trHeight w:val="480" w:hRule="atLeast"/>
        </w:trPr>
        <w:tc>
          <w:tcPr>
            <w:tcW w:w="1587" w:type="dxa"/>
          </w:tcPr>
          <w:p w:rsidR="0018722C">
            <w:pPr>
              <w:topLinePunct/>
              <w:ind w:leftChars="0" w:left="0" w:rightChars="0" w:right="0" w:firstLineChars="0" w:firstLine="0"/>
              <w:spacing w:line="240" w:lineRule="atLeast"/>
            </w:pPr>
            <w:r>
              <w:t>kDa</w:t>
            </w:r>
          </w:p>
        </w:tc>
        <w:tc>
          <w:tcPr>
            <w:tcW w:w="4247" w:type="dxa"/>
          </w:tcPr>
          <w:p w:rsidR="0018722C">
            <w:pPr>
              <w:topLinePunct/>
              <w:ind w:leftChars="0" w:left="0" w:rightChars="0" w:right="0" w:firstLineChars="0" w:firstLine="0"/>
              <w:spacing w:line="240" w:lineRule="atLeast"/>
            </w:pPr>
            <w:r>
              <w:t>kilodalton</w:t>
            </w:r>
          </w:p>
        </w:tc>
        <w:tc>
          <w:tcPr>
            <w:tcW w:w="2260" w:type="dxa"/>
          </w:tcPr>
          <w:p w:rsidR="0018722C">
            <w:pPr>
              <w:topLinePunct/>
              <w:ind w:leftChars="0" w:left="0" w:rightChars="0" w:right="0" w:firstLineChars="0" w:firstLine="0"/>
              <w:spacing w:line="240" w:lineRule="atLeast"/>
            </w:pPr>
            <w:r>
              <w:rPr>
                <w:rFonts w:ascii="宋体" w:eastAsia="宋体" w:hint="eastAsia"/>
              </w:rPr>
              <w:t>千道尔顿</w:t>
            </w:r>
          </w:p>
        </w:tc>
      </w:tr>
      <w:tr>
        <w:trPr>
          <w:trHeight w:val="480" w:hRule="atLeast"/>
        </w:trPr>
        <w:tc>
          <w:tcPr>
            <w:tcW w:w="1587" w:type="dxa"/>
          </w:tcPr>
          <w:p w:rsidR="0018722C">
            <w:pPr>
              <w:topLinePunct/>
              <w:ind w:leftChars="0" w:left="0" w:rightChars="0" w:right="0" w:firstLineChars="0" w:firstLine="0"/>
              <w:spacing w:line="240" w:lineRule="atLeast"/>
            </w:pPr>
            <w:r>
              <w:t>DNA</w:t>
            </w:r>
          </w:p>
        </w:tc>
        <w:tc>
          <w:tcPr>
            <w:tcW w:w="4247" w:type="dxa"/>
          </w:tcPr>
          <w:p w:rsidR="0018722C">
            <w:pPr>
              <w:topLinePunct/>
              <w:ind w:leftChars="0" w:left="0" w:rightChars="0" w:right="0" w:firstLineChars="0" w:firstLine="0"/>
              <w:spacing w:line="240" w:lineRule="atLeast"/>
            </w:pPr>
            <w:r>
              <w:t>D</w:t>
            </w:r>
            <w:r>
              <w:t>eoxyribonucleic acid</w:t>
            </w:r>
          </w:p>
        </w:tc>
        <w:tc>
          <w:tcPr>
            <w:tcW w:w="2260" w:type="dxa"/>
          </w:tcPr>
          <w:p w:rsidR="0018722C">
            <w:pPr>
              <w:topLinePunct/>
              <w:ind w:leftChars="0" w:left="0" w:rightChars="0" w:right="0" w:firstLineChars="0" w:firstLine="0"/>
              <w:spacing w:line="240" w:lineRule="atLeast"/>
            </w:pPr>
            <w:r>
              <w:rPr>
                <w:rFonts w:ascii="宋体" w:eastAsia="宋体" w:hint="eastAsia"/>
              </w:rPr>
              <w:t>脱氧核糖核酸</w:t>
            </w:r>
          </w:p>
        </w:tc>
      </w:tr>
      <w:tr>
        <w:trPr>
          <w:trHeight w:val="480" w:hRule="atLeast"/>
        </w:trPr>
        <w:tc>
          <w:tcPr>
            <w:tcW w:w="1587" w:type="dxa"/>
          </w:tcPr>
          <w:p w:rsidR="0018722C">
            <w:pPr>
              <w:topLinePunct/>
              <w:ind w:leftChars="0" w:left="0" w:rightChars="0" w:right="0" w:firstLineChars="0" w:firstLine="0"/>
              <w:spacing w:line="240" w:lineRule="atLeast"/>
            </w:pPr>
            <w:r>
              <w:t>cDNA</w:t>
            </w:r>
          </w:p>
        </w:tc>
        <w:tc>
          <w:tcPr>
            <w:tcW w:w="4247" w:type="dxa"/>
          </w:tcPr>
          <w:p w:rsidR="0018722C">
            <w:pPr>
              <w:topLinePunct/>
              <w:ind w:leftChars="0" w:left="0" w:rightChars="0" w:right="0" w:firstLineChars="0" w:firstLine="0"/>
              <w:spacing w:line="240" w:lineRule="atLeast"/>
            </w:pPr>
            <w:r>
              <w:t>C</w:t>
            </w:r>
            <w:r>
              <w:t>omplementary deoxyribonucleic acid</w:t>
            </w:r>
          </w:p>
        </w:tc>
        <w:tc>
          <w:tcPr>
            <w:tcW w:w="2260" w:type="dxa"/>
          </w:tcPr>
          <w:p w:rsidR="0018722C">
            <w:pPr>
              <w:topLinePunct/>
              <w:ind w:leftChars="0" w:left="0" w:rightChars="0" w:right="0" w:firstLineChars="0" w:firstLine="0"/>
              <w:spacing w:line="240" w:lineRule="atLeast"/>
            </w:pPr>
            <w:r>
              <w:rPr>
                <w:rFonts w:ascii="宋体" w:eastAsia="宋体" w:hint="eastAsia"/>
              </w:rPr>
              <w:t>互补脱氧核糖核酸</w:t>
            </w:r>
          </w:p>
        </w:tc>
      </w:tr>
      <w:tr>
        <w:trPr>
          <w:trHeight w:val="480" w:hRule="atLeast"/>
        </w:trPr>
        <w:tc>
          <w:tcPr>
            <w:tcW w:w="1587" w:type="dxa"/>
          </w:tcPr>
          <w:p w:rsidR="0018722C">
            <w:pPr>
              <w:topLinePunct/>
              <w:ind w:leftChars="0" w:left="0" w:rightChars="0" w:right="0" w:firstLineChars="0" w:firstLine="0"/>
              <w:spacing w:line="240" w:lineRule="atLeast"/>
            </w:pPr>
            <w:r>
              <w:t>RNA</w:t>
            </w:r>
          </w:p>
        </w:tc>
        <w:tc>
          <w:tcPr>
            <w:tcW w:w="4247" w:type="dxa"/>
          </w:tcPr>
          <w:p w:rsidR="0018722C">
            <w:pPr>
              <w:topLinePunct/>
              <w:ind w:leftChars="0" w:left="0" w:rightChars="0" w:right="0" w:firstLineChars="0" w:firstLine="0"/>
              <w:spacing w:line="240" w:lineRule="atLeast"/>
            </w:pPr>
            <w:r>
              <w:t>R</w:t>
            </w:r>
            <w:r>
              <w:t>ibonucleic acid</w:t>
            </w:r>
          </w:p>
        </w:tc>
        <w:tc>
          <w:tcPr>
            <w:tcW w:w="2260" w:type="dxa"/>
          </w:tcPr>
          <w:p w:rsidR="0018722C">
            <w:pPr>
              <w:topLinePunct/>
              <w:ind w:leftChars="0" w:left="0" w:rightChars="0" w:right="0" w:firstLineChars="0" w:firstLine="0"/>
              <w:spacing w:line="240" w:lineRule="atLeast"/>
            </w:pPr>
            <w:r>
              <w:rPr>
                <w:rFonts w:ascii="宋体" w:eastAsia="宋体" w:hint="eastAsia"/>
              </w:rPr>
              <w:t>核糖核酸</w:t>
            </w:r>
          </w:p>
        </w:tc>
      </w:tr>
      <w:tr>
        <w:trPr>
          <w:trHeight w:val="480" w:hRule="atLeast"/>
        </w:trPr>
        <w:tc>
          <w:tcPr>
            <w:tcW w:w="1587" w:type="dxa"/>
          </w:tcPr>
          <w:p w:rsidR="0018722C">
            <w:pPr>
              <w:topLinePunct/>
              <w:ind w:leftChars="0" w:left="0" w:rightChars="0" w:right="0" w:firstLineChars="0" w:firstLine="0"/>
              <w:spacing w:line="240" w:lineRule="atLeast"/>
            </w:pPr>
            <w:r>
              <w:t>ORF</w:t>
            </w:r>
          </w:p>
        </w:tc>
        <w:tc>
          <w:tcPr>
            <w:tcW w:w="4247" w:type="dxa"/>
          </w:tcPr>
          <w:p w:rsidR="0018722C">
            <w:pPr>
              <w:topLinePunct/>
              <w:ind w:leftChars="0" w:left="0" w:rightChars="0" w:right="0" w:firstLineChars="0" w:firstLine="0"/>
              <w:spacing w:line="240" w:lineRule="atLeast"/>
            </w:pPr>
            <w:r>
              <w:t>O</w:t>
            </w:r>
            <w:r>
              <w:t>pen reading frame</w:t>
            </w:r>
          </w:p>
        </w:tc>
        <w:tc>
          <w:tcPr>
            <w:tcW w:w="2260" w:type="dxa"/>
          </w:tcPr>
          <w:p w:rsidR="0018722C">
            <w:pPr>
              <w:topLinePunct/>
              <w:ind w:leftChars="0" w:left="0" w:rightChars="0" w:right="0" w:firstLineChars="0" w:firstLine="0"/>
              <w:spacing w:line="240" w:lineRule="atLeast"/>
            </w:pPr>
            <w:r>
              <w:rPr>
                <w:rFonts w:ascii="宋体" w:eastAsia="宋体" w:hint="eastAsia"/>
              </w:rPr>
              <w:t>开放阅读框</w:t>
            </w:r>
          </w:p>
        </w:tc>
      </w:tr>
      <w:tr>
        <w:trPr>
          <w:trHeight w:val="480" w:hRule="atLeast"/>
        </w:trPr>
        <w:tc>
          <w:tcPr>
            <w:tcW w:w="1587" w:type="dxa"/>
          </w:tcPr>
          <w:p w:rsidR="0018722C">
            <w:pPr>
              <w:topLinePunct/>
              <w:ind w:leftChars="0" w:left="0" w:rightChars="0" w:right="0" w:firstLineChars="0" w:firstLine="0"/>
              <w:spacing w:line="240" w:lineRule="atLeast"/>
            </w:pPr>
            <w:r>
              <w:t>Tm</w:t>
            </w:r>
          </w:p>
        </w:tc>
        <w:tc>
          <w:tcPr>
            <w:tcW w:w="4247" w:type="dxa"/>
          </w:tcPr>
          <w:p w:rsidR="0018722C">
            <w:pPr>
              <w:topLinePunct/>
              <w:ind w:leftChars="0" w:left="0" w:rightChars="0" w:right="0" w:firstLineChars="0" w:firstLine="0"/>
              <w:spacing w:line="240" w:lineRule="atLeast"/>
            </w:pPr>
            <w:r>
              <w:t>M</w:t>
            </w:r>
            <w:r>
              <w:t>elting temperature</w:t>
            </w:r>
          </w:p>
        </w:tc>
        <w:tc>
          <w:tcPr>
            <w:tcW w:w="2260" w:type="dxa"/>
          </w:tcPr>
          <w:p w:rsidR="0018722C">
            <w:pPr>
              <w:topLinePunct/>
              <w:ind w:leftChars="0" w:left="0" w:rightChars="0" w:right="0" w:firstLineChars="0" w:firstLine="0"/>
              <w:spacing w:line="240" w:lineRule="atLeast"/>
            </w:pPr>
            <w:r>
              <w:rPr>
                <w:rFonts w:ascii="宋体" w:eastAsia="宋体" w:hint="eastAsia"/>
              </w:rPr>
              <w:t>解链温度</w:t>
            </w:r>
          </w:p>
        </w:tc>
      </w:tr>
      <w:tr>
        <w:trPr>
          <w:trHeight w:val="480" w:hRule="atLeast"/>
        </w:trPr>
        <w:tc>
          <w:tcPr>
            <w:tcW w:w="1587" w:type="dxa"/>
          </w:tcPr>
          <w:p w:rsidR="0018722C">
            <w:pPr>
              <w:topLinePunct/>
              <w:ind w:leftChars="0" w:left="0" w:rightChars="0" w:right="0" w:firstLineChars="0" w:firstLine="0"/>
              <w:spacing w:line="240" w:lineRule="atLeast"/>
            </w:pPr>
            <w:r>
              <w:t>UTR</w:t>
            </w:r>
          </w:p>
        </w:tc>
        <w:tc>
          <w:tcPr>
            <w:tcW w:w="4247" w:type="dxa"/>
          </w:tcPr>
          <w:p w:rsidR="0018722C">
            <w:pPr>
              <w:topLinePunct/>
              <w:ind w:leftChars="0" w:left="0" w:rightChars="0" w:right="0" w:firstLineChars="0" w:firstLine="0"/>
              <w:spacing w:line="240" w:lineRule="atLeast"/>
            </w:pPr>
            <w:r>
              <w:t>U</w:t>
            </w:r>
            <w:r>
              <w:t>ntranslated region</w:t>
            </w:r>
          </w:p>
        </w:tc>
        <w:tc>
          <w:tcPr>
            <w:tcW w:w="2260" w:type="dxa"/>
          </w:tcPr>
          <w:p w:rsidR="0018722C">
            <w:pPr>
              <w:topLinePunct/>
              <w:ind w:leftChars="0" w:left="0" w:rightChars="0" w:right="0" w:firstLineChars="0" w:firstLine="0"/>
              <w:spacing w:line="240" w:lineRule="atLeast"/>
            </w:pPr>
            <w:r>
              <w:rPr>
                <w:rFonts w:ascii="宋体" w:eastAsia="宋体" w:hint="eastAsia"/>
              </w:rPr>
              <w:t>非翻译区</w:t>
            </w:r>
          </w:p>
        </w:tc>
      </w:tr>
      <w:tr>
        <w:trPr>
          <w:trHeight w:val="480" w:hRule="atLeast"/>
        </w:trPr>
        <w:tc>
          <w:tcPr>
            <w:tcW w:w="1587" w:type="dxa"/>
          </w:tcPr>
          <w:p w:rsidR="0018722C">
            <w:pPr>
              <w:topLinePunct/>
              <w:ind w:leftChars="0" w:left="0" w:rightChars="0" w:right="0" w:firstLineChars="0" w:firstLine="0"/>
              <w:spacing w:line="240" w:lineRule="atLeast"/>
            </w:pPr>
            <w:r>
              <w:t>PCR</w:t>
            </w:r>
          </w:p>
        </w:tc>
        <w:tc>
          <w:tcPr>
            <w:tcW w:w="4247" w:type="dxa"/>
          </w:tcPr>
          <w:p w:rsidR="0018722C">
            <w:pPr>
              <w:topLinePunct/>
              <w:ind w:leftChars="0" w:left="0" w:rightChars="0" w:right="0" w:firstLineChars="0" w:firstLine="0"/>
              <w:spacing w:line="240" w:lineRule="atLeast"/>
            </w:pPr>
            <w:r>
              <w:t>P</w:t>
            </w:r>
            <w:r>
              <w:t>olymerase chain reaction</w:t>
            </w:r>
          </w:p>
        </w:tc>
        <w:tc>
          <w:tcPr>
            <w:tcW w:w="2260" w:type="dxa"/>
          </w:tcPr>
          <w:p w:rsidR="0018722C">
            <w:pPr>
              <w:topLinePunct/>
              <w:ind w:leftChars="0" w:left="0" w:rightChars="0" w:right="0" w:firstLineChars="0" w:firstLine="0"/>
              <w:spacing w:line="240" w:lineRule="atLeast"/>
            </w:pPr>
            <w:r>
              <w:rPr>
                <w:rFonts w:ascii="宋体" w:eastAsia="宋体" w:hint="eastAsia"/>
              </w:rPr>
              <w:t>聚合酶链式反应</w:t>
            </w:r>
          </w:p>
        </w:tc>
      </w:tr>
      <w:tr>
        <w:trPr>
          <w:trHeight w:val="480" w:hRule="atLeast"/>
        </w:trPr>
        <w:tc>
          <w:tcPr>
            <w:tcW w:w="1587" w:type="dxa"/>
          </w:tcPr>
          <w:p w:rsidR="0018722C">
            <w:pPr>
              <w:topLinePunct/>
              <w:ind w:leftChars="0" w:left="0" w:rightChars="0" w:right="0" w:firstLineChars="0" w:firstLine="0"/>
              <w:spacing w:line="240" w:lineRule="atLeast"/>
            </w:pPr>
            <w:r>
              <w:t>RT</w:t>
            </w:r>
          </w:p>
        </w:tc>
        <w:tc>
          <w:tcPr>
            <w:tcW w:w="4247" w:type="dxa"/>
          </w:tcPr>
          <w:p w:rsidR="0018722C">
            <w:pPr>
              <w:topLinePunct/>
              <w:ind w:leftChars="0" w:left="0" w:rightChars="0" w:right="0" w:firstLineChars="0" w:firstLine="0"/>
              <w:spacing w:line="240" w:lineRule="atLeast"/>
            </w:pPr>
            <w:r>
              <w:t>R</w:t>
            </w:r>
            <w:r>
              <w:t>everse transcriptation</w:t>
            </w:r>
          </w:p>
        </w:tc>
        <w:tc>
          <w:tcPr>
            <w:tcW w:w="2260" w:type="dxa"/>
          </w:tcPr>
          <w:p w:rsidR="0018722C">
            <w:pPr>
              <w:topLinePunct/>
              <w:ind w:leftChars="0" w:left="0" w:rightChars="0" w:right="0" w:firstLineChars="0" w:firstLine="0"/>
              <w:spacing w:line="240" w:lineRule="atLeast"/>
            </w:pPr>
            <w:r>
              <w:rPr>
                <w:rFonts w:ascii="宋体" w:eastAsia="宋体" w:hint="eastAsia"/>
              </w:rPr>
              <w:t>逆转录</w:t>
            </w:r>
          </w:p>
        </w:tc>
      </w:tr>
      <w:tr>
        <w:trPr>
          <w:trHeight w:val="480" w:hRule="atLeast"/>
        </w:trPr>
        <w:tc>
          <w:tcPr>
            <w:tcW w:w="1587" w:type="dxa"/>
          </w:tcPr>
          <w:p w:rsidR="0018722C">
            <w:pPr>
              <w:topLinePunct/>
              <w:ind w:leftChars="0" w:left="0" w:rightChars="0" w:right="0" w:firstLineChars="0" w:firstLine="0"/>
              <w:spacing w:line="240" w:lineRule="atLeast"/>
            </w:pPr>
            <w:r>
              <w:t>RACE</w:t>
            </w:r>
          </w:p>
        </w:tc>
        <w:tc>
          <w:tcPr>
            <w:tcW w:w="4247" w:type="dxa"/>
          </w:tcPr>
          <w:p w:rsidR="0018722C">
            <w:pPr>
              <w:topLinePunct/>
              <w:ind w:leftChars="0" w:left="0" w:rightChars="0" w:right="0" w:firstLineChars="0" w:firstLine="0"/>
              <w:spacing w:line="240" w:lineRule="atLeast"/>
            </w:pPr>
            <w:r>
              <w:t>R</w:t>
            </w:r>
            <w:r>
              <w:t>apid amplification of the cDNA end</w:t>
            </w:r>
          </w:p>
        </w:tc>
        <w:tc>
          <w:tcPr>
            <w:tcW w:w="2260" w:type="dxa"/>
          </w:tcPr>
          <w:p w:rsidR="0018722C">
            <w:pPr>
              <w:topLinePunct/>
              <w:ind w:leftChars="0" w:left="0" w:rightChars="0" w:right="0" w:firstLineChars="0" w:firstLine="0"/>
              <w:spacing w:line="240" w:lineRule="atLeast"/>
            </w:pPr>
            <w:r>
              <w:rPr>
                <w:rFonts w:ascii="宋体" w:eastAsia="宋体" w:hint="eastAsia"/>
              </w:rPr>
              <w:t>末端快速扩增法</w:t>
            </w:r>
          </w:p>
        </w:tc>
      </w:tr>
      <w:tr>
        <w:trPr>
          <w:trHeight w:val="480" w:hRule="atLeast"/>
        </w:trPr>
        <w:tc>
          <w:tcPr>
            <w:tcW w:w="1587" w:type="dxa"/>
          </w:tcPr>
          <w:p w:rsidR="0018722C">
            <w:pPr>
              <w:topLinePunct/>
              <w:ind w:leftChars="0" w:left="0" w:rightChars="0" w:right="0" w:firstLineChars="0" w:firstLine="0"/>
              <w:spacing w:line="240" w:lineRule="atLeast"/>
            </w:pPr>
            <w:r>
              <w:t>Amp</w:t>
            </w:r>
          </w:p>
        </w:tc>
        <w:tc>
          <w:tcPr>
            <w:tcW w:w="4247" w:type="dxa"/>
          </w:tcPr>
          <w:p w:rsidR="0018722C">
            <w:pPr>
              <w:topLinePunct/>
              <w:ind w:leftChars="0" w:left="0" w:rightChars="0" w:right="0" w:firstLineChars="0" w:firstLine="0"/>
              <w:spacing w:line="240" w:lineRule="atLeast"/>
            </w:pPr>
            <w:r>
              <w:t>ampicillin</w:t>
            </w:r>
          </w:p>
        </w:tc>
        <w:tc>
          <w:tcPr>
            <w:tcW w:w="2260" w:type="dxa"/>
          </w:tcPr>
          <w:p w:rsidR="0018722C">
            <w:pPr>
              <w:topLinePunct/>
              <w:ind w:leftChars="0" w:left="0" w:rightChars="0" w:right="0" w:firstLineChars="0" w:firstLine="0"/>
              <w:spacing w:line="240" w:lineRule="atLeast"/>
            </w:pPr>
            <w:r>
              <w:rPr>
                <w:rFonts w:ascii="宋体" w:eastAsia="宋体" w:hint="eastAsia"/>
              </w:rPr>
              <w:t>氨苄青霉素</w:t>
            </w:r>
          </w:p>
        </w:tc>
      </w:tr>
      <w:tr>
        <w:trPr>
          <w:trHeight w:val="380" w:hRule="atLeast"/>
        </w:trPr>
        <w:tc>
          <w:tcPr>
            <w:tcW w:w="1587" w:type="dxa"/>
          </w:tcPr>
          <w:p w:rsidR="0018722C">
            <w:pPr>
              <w:topLinePunct/>
              <w:ind w:leftChars="0" w:left="0" w:rightChars="0" w:right="0" w:firstLineChars="0" w:firstLine="0"/>
              <w:spacing w:line="240" w:lineRule="atLeast"/>
            </w:pPr>
            <w:r>
              <w:t>ddH</w:t>
            </w:r>
            <w:r>
              <w:t>2</w:t>
            </w:r>
            <w:r>
              <w:t>O</w:t>
            </w:r>
          </w:p>
        </w:tc>
        <w:tc>
          <w:tcPr>
            <w:tcW w:w="4247" w:type="dxa"/>
          </w:tcPr>
          <w:p w:rsidR="0018722C">
            <w:pPr>
              <w:topLinePunct/>
              <w:ind w:leftChars="0" w:left="0" w:rightChars="0" w:right="0" w:firstLineChars="0" w:firstLine="0"/>
              <w:spacing w:line="240" w:lineRule="atLeast"/>
            </w:pPr>
            <w:r>
              <w:t>D</w:t>
            </w:r>
            <w:r>
              <w:t>ouble distilled water</w:t>
            </w:r>
          </w:p>
        </w:tc>
        <w:tc>
          <w:tcPr>
            <w:tcW w:w="2260" w:type="dxa"/>
          </w:tcPr>
          <w:p w:rsidR="0018722C">
            <w:pPr>
              <w:topLinePunct/>
              <w:ind w:leftChars="0" w:left="0" w:rightChars="0" w:right="0" w:firstLineChars="0" w:firstLine="0"/>
              <w:spacing w:line="240" w:lineRule="atLeast"/>
            </w:pPr>
            <w:r>
              <w:rPr>
                <w:rFonts w:ascii="宋体" w:eastAsia="宋体" w:hint="eastAsia"/>
              </w:rPr>
              <w:t>双蒸水</w:t>
            </w:r>
          </w:p>
        </w:tc>
      </w:tr>
    </w:tbl>
    <w:p w:rsidR="0018722C">
      <w:spacing w:beforeLines="0" w:before="0" w:afterLines="0" w:after="0" w:line="440" w:lineRule="auto"/>
      <w:pPr>
        <w:sectPr w:rsidR="00556256">
          <w:headerReference w:type="even" r:id="rId190"/>
          <w:headerReference w:type="default" r:id="rId186"/>
          <w:footerReference w:type="even" r:id="rId184"/>
          <w:footerReference w:type="default" r:id="rId183"/>
          <w:headerReference w:type="first" r:id="rId181"/>
          <w:footerReference w:type="first" r:id="rId188"/>
          <w:pgSz w:w="11906" w:h="16838" w:code="9"/>
          <w:pgMar w:top="1418" w:right="1134" w:bottom="1134" w:left="1418" w:header="851" w:footer="907" w:gutter="0"/>
          <w:pgNumType w:start="1"/>
          <w:cols w:space="720"/>
          <w:titlePg/>
          <w:docGrid w:type="lines" w:linePitch="326"/>
        </w:sectPr>
        <w:topLinePunct/>
        <w:pStyle w:val="affa"/>
      </w:pP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4290"/>
        <w:gridCol w:w="3282"/>
      </w:tblGrid>
      <w:tr>
        <w:trPr>
          <w:trHeight w:val="360" w:hRule="atLeast"/>
        </w:trPr>
        <w:tc>
          <w:tcPr>
            <w:tcW w:w="1417" w:type="dxa"/>
          </w:tcPr>
          <w:p w:rsidR="0018722C">
            <w:pPr>
              <w:topLinePunct/>
              <w:ind w:leftChars="0" w:left="0" w:rightChars="0" w:right="0" w:firstLineChars="0" w:firstLine="0"/>
              <w:spacing w:line="240" w:lineRule="atLeast"/>
            </w:pPr>
            <w:r>
              <w:t>DEPC</w:t>
            </w:r>
          </w:p>
        </w:tc>
        <w:tc>
          <w:tcPr>
            <w:tcW w:w="4290" w:type="dxa"/>
          </w:tcPr>
          <w:p w:rsidR="0018722C">
            <w:pPr>
              <w:topLinePunct/>
              <w:ind w:leftChars="0" w:left="0" w:rightChars="0" w:right="0" w:firstLineChars="0" w:firstLine="0"/>
              <w:spacing w:line="240" w:lineRule="atLeast"/>
            </w:pPr>
            <w:r>
              <w:t>diethylpyrocarbonate</w:t>
            </w:r>
          </w:p>
        </w:tc>
        <w:tc>
          <w:tcPr>
            <w:tcW w:w="3282" w:type="dxa"/>
          </w:tcPr>
          <w:p w:rsidR="0018722C">
            <w:pPr>
              <w:topLinePunct/>
              <w:ind w:leftChars="0" w:left="0" w:rightChars="0" w:right="0" w:firstLineChars="0" w:firstLine="0"/>
              <w:spacing w:line="240" w:lineRule="atLeast"/>
            </w:pPr>
            <w:r>
              <w:rPr>
                <w:rFonts w:ascii="宋体" w:eastAsia="宋体" w:hint="eastAsia"/>
              </w:rPr>
              <w:t>焦碳酸二乙酯</w:t>
            </w:r>
          </w:p>
        </w:tc>
      </w:tr>
      <w:tr>
        <w:trPr>
          <w:trHeight w:val="480" w:hRule="atLeast"/>
        </w:trPr>
        <w:tc>
          <w:tcPr>
            <w:tcW w:w="1417" w:type="dxa"/>
          </w:tcPr>
          <w:p w:rsidR="0018722C">
            <w:pPr>
              <w:topLinePunct/>
              <w:ind w:leftChars="0" w:left="0" w:rightChars="0" w:right="0" w:firstLineChars="0" w:firstLine="0"/>
              <w:spacing w:line="240" w:lineRule="atLeast"/>
            </w:pPr>
            <w:r>
              <w:t>EBr</w:t>
            </w:r>
          </w:p>
        </w:tc>
        <w:tc>
          <w:tcPr>
            <w:tcW w:w="4290" w:type="dxa"/>
          </w:tcPr>
          <w:p w:rsidR="0018722C">
            <w:pPr>
              <w:topLinePunct/>
              <w:ind w:leftChars="0" w:left="0" w:rightChars="0" w:right="0" w:firstLineChars="0" w:firstLine="0"/>
              <w:spacing w:line="240" w:lineRule="atLeast"/>
            </w:pPr>
            <w:r>
              <w:t>E</w:t>
            </w:r>
            <w:r>
              <w:t>thidium bromide</w:t>
            </w:r>
          </w:p>
        </w:tc>
        <w:tc>
          <w:tcPr>
            <w:tcW w:w="3282" w:type="dxa"/>
          </w:tcPr>
          <w:p w:rsidR="0018722C">
            <w:pPr>
              <w:topLinePunct/>
              <w:ind w:leftChars="0" w:left="0" w:rightChars="0" w:right="0" w:firstLineChars="0" w:firstLine="0"/>
              <w:spacing w:line="240" w:lineRule="atLeast"/>
            </w:pPr>
            <w:r>
              <w:rPr>
                <w:rFonts w:ascii="宋体" w:eastAsia="宋体" w:hint="eastAsia"/>
              </w:rPr>
              <w:t>溴化乙锭</w:t>
            </w:r>
          </w:p>
        </w:tc>
      </w:tr>
      <w:tr>
        <w:trPr>
          <w:trHeight w:val="460" w:hRule="atLeast"/>
        </w:trPr>
        <w:tc>
          <w:tcPr>
            <w:tcW w:w="1417" w:type="dxa"/>
          </w:tcPr>
          <w:p w:rsidR="0018722C">
            <w:pPr>
              <w:topLinePunct/>
              <w:ind w:leftChars="0" w:left="0" w:rightChars="0" w:right="0" w:firstLineChars="0" w:firstLine="0"/>
              <w:spacing w:line="240" w:lineRule="atLeast"/>
            </w:pPr>
            <w:r>
              <w:t>EDTA</w:t>
            </w:r>
          </w:p>
        </w:tc>
        <w:tc>
          <w:tcPr>
            <w:tcW w:w="4290" w:type="dxa"/>
          </w:tcPr>
          <w:p w:rsidR="0018722C">
            <w:pPr>
              <w:topLinePunct/>
              <w:ind w:leftChars="0" w:left="0" w:rightChars="0" w:right="0" w:firstLineChars="0" w:firstLine="0"/>
              <w:spacing w:line="240" w:lineRule="atLeast"/>
            </w:pPr>
            <w:r>
              <w:t>E</w:t>
            </w:r>
            <w:r>
              <w:t>thylenediamine tetraacetic acid</w:t>
            </w:r>
          </w:p>
        </w:tc>
        <w:tc>
          <w:tcPr>
            <w:tcW w:w="3282"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480" w:hRule="atLeast"/>
        </w:trPr>
        <w:tc>
          <w:tcPr>
            <w:tcW w:w="1417" w:type="dxa"/>
          </w:tcPr>
          <w:p w:rsidR="0018722C">
            <w:pPr>
              <w:topLinePunct/>
              <w:ind w:leftChars="0" w:left="0" w:rightChars="0" w:right="0" w:firstLineChars="0" w:firstLine="0"/>
              <w:spacing w:line="240" w:lineRule="atLeast"/>
            </w:pPr>
            <w:r>
              <w:t>IPTG</w:t>
            </w:r>
          </w:p>
        </w:tc>
        <w:tc>
          <w:tcPr>
            <w:tcW w:w="4290" w:type="dxa"/>
          </w:tcPr>
          <w:p w:rsidR="0018722C">
            <w:pPr>
              <w:topLinePunct/>
              <w:ind w:leftChars="0" w:left="0" w:rightChars="0" w:right="0" w:firstLineChars="0" w:firstLine="0"/>
              <w:spacing w:line="240" w:lineRule="atLeast"/>
            </w:pPr>
            <w:r>
              <w:t>isopropy-β-D-thiogalactoside</w:t>
            </w:r>
          </w:p>
        </w:tc>
        <w:tc>
          <w:tcPr>
            <w:tcW w:w="3282" w:type="dxa"/>
          </w:tcPr>
          <w:p w:rsidR="0018722C">
            <w:pPr>
              <w:topLinePunct/>
              <w:ind w:leftChars="0" w:left="0" w:rightChars="0" w:right="0" w:firstLineChars="0" w:firstLine="0"/>
              <w:spacing w:line="240" w:lineRule="atLeast"/>
            </w:pPr>
            <w:r>
              <w:rPr>
                <w:rFonts w:ascii="宋体" w:hAnsi="宋体" w:eastAsia="宋体" w:hint="eastAsia"/>
              </w:rPr>
              <w:t>异丙基</w:t>
            </w:r>
            <w:r>
              <w:t>-</w:t>
            </w:r>
            <w:r>
              <w:rPr>
                <w:rFonts w:ascii="宋体" w:hAnsi="宋体" w:eastAsia="宋体" w:hint="eastAsia"/>
              </w:rPr>
              <w:t>β</w:t>
            </w:r>
            <w:r>
              <w:t>-D-</w:t>
            </w:r>
            <w:r>
              <w:rPr>
                <w:rFonts w:ascii="宋体" w:hAnsi="宋体" w:eastAsia="宋体" w:hint="eastAsia"/>
              </w:rPr>
              <w:t>硫代半乳糖苷</w:t>
            </w:r>
          </w:p>
        </w:tc>
      </w:tr>
      <w:tr>
        <w:trPr>
          <w:trHeight w:val="480" w:hRule="atLeast"/>
        </w:trPr>
        <w:tc>
          <w:tcPr>
            <w:tcW w:w="1417" w:type="dxa"/>
          </w:tcPr>
          <w:p w:rsidR="0018722C">
            <w:pPr>
              <w:topLinePunct/>
              <w:ind w:leftChars="0" w:left="0" w:rightChars="0" w:right="0" w:firstLineChars="0" w:firstLine="0"/>
              <w:spacing w:line="240" w:lineRule="atLeast"/>
            </w:pPr>
            <w:r>
              <w:t>Tris</w:t>
            </w:r>
          </w:p>
        </w:tc>
        <w:tc>
          <w:tcPr>
            <w:tcW w:w="4290" w:type="dxa"/>
          </w:tcPr>
          <w:p w:rsidR="0018722C">
            <w:pPr>
              <w:topLinePunct/>
              <w:ind w:leftChars="0" w:left="0" w:rightChars="0" w:right="0" w:firstLineChars="0" w:firstLine="0"/>
              <w:spacing w:line="240" w:lineRule="atLeast"/>
            </w:pPr>
            <w:r>
              <w:t>tris-</w:t>
            </w:r>
            <w:r>
              <w:t>(</w:t>
            </w:r>
            <w:r>
              <w:t>hydroxymethyl</w:t>
            </w:r>
            <w:r>
              <w:t>)</w:t>
            </w:r>
            <w:r>
              <w:t>aminomethane</w:t>
            </w:r>
          </w:p>
        </w:tc>
        <w:tc>
          <w:tcPr>
            <w:tcW w:w="3282" w:type="dxa"/>
          </w:tcPr>
          <w:p w:rsidR="0018722C">
            <w:pPr>
              <w:topLinePunct/>
              <w:ind w:leftChars="0" w:left="0" w:rightChars="0" w:right="0" w:firstLineChars="0" w:firstLine="0"/>
              <w:spacing w:line="240" w:lineRule="atLeast"/>
            </w:pPr>
            <w:r>
              <w:rPr>
                <w:rFonts w:ascii="宋体" w:eastAsia="宋体" w:hint="eastAsia"/>
              </w:rPr>
              <w:t>三羟基甲基氨基甲烷</w:t>
            </w:r>
          </w:p>
        </w:tc>
      </w:tr>
      <w:tr>
        <w:trPr>
          <w:trHeight w:val="480" w:hRule="atLeast"/>
        </w:trPr>
        <w:tc>
          <w:tcPr>
            <w:tcW w:w="1417" w:type="dxa"/>
          </w:tcPr>
          <w:p w:rsidR="0018722C">
            <w:pPr>
              <w:topLinePunct/>
              <w:ind w:leftChars="0" w:left="0" w:rightChars="0" w:right="0" w:firstLineChars="0" w:firstLine="0"/>
              <w:spacing w:line="240" w:lineRule="atLeast"/>
            </w:pPr>
            <w:r>
              <w:t>AP</w:t>
            </w:r>
          </w:p>
        </w:tc>
        <w:tc>
          <w:tcPr>
            <w:tcW w:w="4290" w:type="dxa"/>
          </w:tcPr>
          <w:p w:rsidR="0018722C">
            <w:pPr>
              <w:topLinePunct/>
              <w:ind w:leftChars="0" w:left="0" w:rightChars="0" w:right="0" w:firstLineChars="0" w:firstLine="0"/>
              <w:spacing w:line="240" w:lineRule="atLeast"/>
            </w:pPr>
            <w:r>
              <w:t>A</w:t>
            </w:r>
            <w:r>
              <w:t>mmonium persulfate</w:t>
            </w:r>
          </w:p>
        </w:tc>
        <w:tc>
          <w:tcPr>
            <w:tcW w:w="3282" w:type="dxa"/>
          </w:tcPr>
          <w:p w:rsidR="0018722C">
            <w:pPr>
              <w:topLinePunct/>
              <w:ind w:leftChars="0" w:left="0" w:rightChars="0" w:right="0" w:firstLineChars="0" w:firstLine="0"/>
              <w:spacing w:line="240" w:lineRule="atLeast"/>
            </w:pPr>
            <w:r>
              <w:rPr>
                <w:rFonts w:ascii="宋体" w:eastAsia="宋体" w:hint="eastAsia"/>
              </w:rPr>
              <w:t>过硫酸铵</w:t>
            </w:r>
          </w:p>
        </w:tc>
      </w:tr>
      <w:tr>
        <w:trPr>
          <w:trHeight w:val="360" w:hRule="atLeast"/>
        </w:trPr>
        <w:tc>
          <w:tcPr>
            <w:tcW w:w="1417" w:type="dxa"/>
          </w:tcPr>
          <w:p w:rsidR="0018722C">
            <w:pPr>
              <w:topLinePunct/>
              <w:ind w:leftChars="0" w:left="0" w:rightChars="0" w:right="0" w:firstLineChars="0" w:firstLine="0"/>
              <w:spacing w:line="240" w:lineRule="atLeast"/>
            </w:pPr>
            <w:r>
              <w:t>SDS</w:t>
            </w:r>
          </w:p>
        </w:tc>
        <w:tc>
          <w:tcPr>
            <w:tcW w:w="4290" w:type="dxa"/>
          </w:tcPr>
          <w:p w:rsidR="0018722C">
            <w:pPr>
              <w:topLinePunct/>
              <w:ind w:leftChars="0" w:left="0" w:rightChars="0" w:right="0" w:firstLineChars="0" w:firstLine="0"/>
              <w:spacing w:line="240" w:lineRule="atLeast"/>
            </w:pPr>
            <w:r>
              <w:t>Sodium Dodecyl Sulfonate</w:t>
            </w:r>
          </w:p>
        </w:tc>
        <w:tc>
          <w:tcPr>
            <w:tcW w:w="3282" w:type="dxa"/>
          </w:tcPr>
          <w:p w:rsidR="0018722C">
            <w:pPr>
              <w:topLinePunct/>
              <w:ind w:leftChars="0" w:left="0" w:rightChars="0" w:right="0" w:firstLineChars="0" w:firstLine="0"/>
              <w:spacing w:line="240" w:lineRule="atLeast"/>
            </w:pPr>
            <w:r>
              <w:rPr>
                <w:rFonts w:ascii="宋体" w:eastAsia="宋体" w:hint="eastAsia"/>
              </w:rPr>
              <w:t>十二烷基磺酸钠</w:t>
            </w:r>
          </w:p>
        </w:tc>
      </w:tr>
    </w:tbl>
    <w:p w:rsidR="0018722C">
      <w:pPr>
        <w:sectPr w:rsidR="00556256">
          <w:footerReference w:type="default" r:id="rId9"/>
          <w:pgSz w:w="11910" w:h="16840"/>
          <w:pgMar w:footer="995" w:header="871" w:top="1060" w:bottom="1180" w:left="1480" w:right="1220"/>
          <w:pgNumType w:start="3"/>
        </w:sectPr>
        <w:topLinePunct/>
        <w:pStyle w:val="affa"/>
      </w:pPr>
    </w:p>
    <w:p w:rsidR="0018722C">
      <w:pPr>
        <w:pStyle w:val="Heading1"/>
        <w:topLinePunct/>
      </w:pPr>
      <w:bookmarkStart w:id="873098" w:name="_Toc686873098"/>
      <w:bookmarkStart w:name="中文摘要 " w:id="4"/>
      <w:bookmarkEnd w:id="4"/>
      <w:bookmarkStart w:name="_bookmark0" w:id="5"/>
      <w:bookmarkEnd w:id="5"/>
      <w:r>
        <w:t>中文摘要</w:t>
      </w:r>
      <w:bookmarkEnd w:id="873098"/>
    </w:p>
    <w:p w:rsidR="0018722C">
      <w:pPr>
        <w:pStyle w:val="aff0"/>
        <w:topLinePunct/>
      </w:pPr>
      <w:r>
        <w:rPr>
          <w:rFonts w:ascii="宋体" w:eastAsia="宋体" w:hint="eastAsia"/>
        </w:rPr>
        <w:t>氧平衡状态的维持是需氧生物生存的根本前提。青藏高原环境的低氧独特性</w:t>
      </w:r>
      <w:r>
        <w:rPr>
          <w:rFonts w:ascii="宋体" w:eastAsia="宋体" w:hint="eastAsia"/>
        </w:rPr>
        <w:t>深刻影响着生物的分布、种群结构、生存适应和进化模式。藏羚羊</w:t>
      </w:r>
      <w:r>
        <w:t>(</w:t>
      </w:r>
      <w:r>
        <w:t xml:space="preserve">Tibetan antelope, </w:t>
      </w:r>
      <w:r>
        <w:rPr>
          <w:i/>
        </w:rPr>
        <w:t>Pantholops hodgsonii</w:t>
      </w:r>
      <w:r>
        <w:t>)</w:t>
      </w:r>
      <w:r>
        <w:rPr>
          <w:rFonts w:ascii="宋体" w:eastAsia="宋体" w:hint="eastAsia"/>
        </w:rPr>
        <w:t>是青藏高原土著动物中最具运动能力和低氧耐受能力的特</w:t>
      </w:r>
      <w:r>
        <w:rPr>
          <w:rFonts w:ascii="宋体" w:eastAsia="宋体" w:hint="eastAsia"/>
        </w:rPr>
        <w:t>有珍稀野生物种。该物种常年生活在海拔</w:t>
      </w:r>
      <w:r>
        <w:t>4300~5500 m</w:t>
      </w:r>
      <w:r>
        <w:rPr>
          <w:rFonts w:ascii="宋体" w:eastAsia="宋体" w:hint="eastAsia"/>
        </w:rPr>
        <w:t>的高ft</w:t>
      </w:r>
      <w:r>
        <w:rPr>
          <w:rFonts w:ascii="宋体" w:eastAsia="宋体" w:hint="eastAsia"/>
        </w:rPr>
        <w:t>草原、草甸和高寒</w:t>
      </w:r>
      <w:r>
        <w:rPr>
          <w:rFonts w:ascii="宋体" w:eastAsia="宋体" w:hint="eastAsia"/>
        </w:rPr>
        <w:t>荒漠地区，在生理、形态和基因水平上已获得稳定的低氧适应性遗传学特征，也</w:t>
      </w:r>
      <w:r>
        <w:rPr>
          <w:rFonts w:ascii="宋体" w:eastAsia="宋体" w:hint="eastAsia"/>
        </w:rPr>
        <w:t>形成了能够在低氧环境中生存的独特低氧适应机制。该机制的建立归结于机体内</w:t>
      </w:r>
      <w:r>
        <w:rPr>
          <w:rFonts w:ascii="宋体" w:eastAsia="宋体" w:hint="eastAsia"/>
        </w:rPr>
        <w:t>诸多抗低氧基因的表达水平发生了可调节性改变。在众多的抗低氧基因中，信号</w:t>
      </w:r>
      <w:r>
        <w:rPr>
          <w:rFonts w:ascii="宋体" w:eastAsia="宋体" w:hint="eastAsia"/>
        </w:rPr>
        <w:t>转导与转录激活因子</w:t>
      </w:r>
      <w:r>
        <w:t>3</w:t>
      </w:r>
      <w:r>
        <w:t>(</w:t>
      </w:r>
      <w:r>
        <w:t xml:space="preserve">signal transducer and activator of transcription 3, </w:t>
      </w:r>
      <w:r>
        <w:rPr>
          <w:spacing w:val="-4"/>
        </w:rPr>
        <w:t>STAT3</w:t>
      </w:r>
      <w:r>
        <w:t>)</w:t>
      </w:r>
      <w:r>
        <w:rPr>
          <w:rFonts w:ascii="宋体" w:eastAsia="宋体" w:hint="eastAsia"/>
        </w:rPr>
        <w:t>、低氧诱导因子</w:t>
      </w:r>
      <w:r>
        <w:t>-l</w:t>
      </w:r>
      <w:r>
        <w:t>(</w:t>
      </w:r>
      <w:r>
        <w:rPr>
          <w:spacing w:val="-28"/>
        </w:rPr>
        <w:t>hypoxia</w:t>
      </w:r>
      <w:r>
        <w:rPr>
          <w:spacing w:val="0"/>
        </w:rPr>
        <w:t> </w:t>
      </w:r>
      <w:r>
        <w:t>inducible </w:t>
      </w:r>
      <w:r>
        <w:rPr>
          <w:spacing w:val="-3"/>
        </w:rPr>
        <w:t>factor-l</w:t>
      </w:r>
      <w:r>
        <w:rPr>
          <w:rFonts w:ascii="宋体" w:eastAsia="宋体" w:hint="eastAsia"/>
          <w:spacing w:val="-3"/>
        </w:rPr>
        <w:t xml:space="preserve">, </w:t>
      </w:r>
      <w:r>
        <w:rPr>
          <w:spacing w:val="-3"/>
        </w:rPr>
        <w:t>HIF-l</w:t>
      </w:r>
      <w:r>
        <w:t>)</w:t>
      </w:r>
      <w:r>
        <w:rPr>
          <w:rFonts w:ascii="宋体" w:eastAsia="宋体" w:hint="eastAsia"/>
        </w:rPr>
        <w:t>、低氧诱导因子</w:t>
      </w:r>
      <w:r>
        <w:t>-2</w:t>
      </w:r>
      <w:r>
        <w:t>(</w:t>
      </w:r>
      <w:r>
        <w:t xml:space="preserve">hypoxia inducible </w:t>
      </w:r>
      <w:r>
        <w:rPr>
          <w:spacing w:val="-2"/>
        </w:rPr>
        <w:t>factor-2</w:t>
      </w:r>
      <w:r>
        <w:rPr>
          <w:rFonts w:ascii="宋体" w:eastAsia="宋体" w:hint="eastAsia"/>
          <w:spacing w:val="-2"/>
        </w:rPr>
        <w:t xml:space="preserve">, </w:t>
      </w:r>
      <w:r>
        <w:rPr>
          <w:spacing w:val="-2"/>
        </w:rPr>
        <w:t>HIF-2</w:t>
      </w:r>
      <w:r>
        <w:t>)</w:t>
      </w:r>
      <w:r>
        <w:rPr>
          <w:rFonts w:ascii="宋体" w:eastAsia="宋体" w:hint="eastAsia"/>
        </w:rPr>
        <w:t>是氧信号转导系统的核心转录因子，它们对于调节细胞低氧适应</w:t>
      </w:r>
      <w:r>
        <w:rPr>
          <w:rFonts w:ascii="宋体" w:eastAsia="宋体" w:hint="eastAsia"/>
        </w:rPr>
        <w:t>性反应、维持机体氧平衡状态和能量平衡状态起着关键性作用。</w:t>
      </w:r>
    </w:p>
    <w:p w:rsidR="0018722C">
      <w:pPr>
        <w:pStyle w:val="aff0"/>
        <w:topLinePunct/>
      </w:pPr>
      <w:r>
        <w:t>STAT3</w:t>
      </w:r>
      <w:r>
        <w:rPr>
          <w:rFonts w:ascii="宋体" w:eastAsia="宋体" w:hint="eastAsia"/>
        </w:rPr>
        <w:t>是整合多种信号通路的关键性信号级联成分，具有信号转导与转录激</w:t>
      </w:r>
      <w:r>
        <w:rPr>
          <w:rFonts w:ascii="宋体" w:eastAsia="宋体" w:hint="eastAsia"/>
        </w:rPr>
        <w:t>活的功能。它可调控血管新生、能量代谢、细胞生长、存活与凋亡等途径中多种低氧反应性基因的表达，其中</w:t>
      </w:r>
      <w:r>
        <w:rPr>
          <w:i/>
        </w:rPr>
        <w:t>hif-1</w:t>
      </w:r>
      <w:r>
        <w:rPr>
          <w:rFonts w:ascii="宋体" w:eastAsia="宋体" w:hint="eastAsia"/>
        </w:rPr>
        <w:t>是</w:t>
      </w:r>
      <w:r>
        <w:t>STAT3</w:t>
      </w:r>
      <w:r>
        <w:rPr>
          <w:rFonts w:ascii="宋体" w:eastAsia="宋体" w:hint="eastAsia"/>
        </w:rPr>
        <w:t>的重要下游靶基因。</w:t>
      </w:r>
      <w:r>
        <w:t>HIF-1</w:t>
      </w:r>
      <w:r>
        <w:rPr>
          <w:rFonts w:ascii="宋体" w:eastAsia="宋体" w:hint="eastAsia"/>
        </w:rPr>
        <w:t>是关键性</w:t>
      </w:r>
      <w:r>
        <w:rPr>
          <w:rFonts w:ascii="宋体" w:eastAsia="宋体" w:hint="eastAsia"/>
        </w:rPr>
        <w:t>氧依赖转录激活因子。它通过诱导糖代谢、血管新生、红细胞生成、氧摄取及运输等途径中众多低氧反应性基因的表达，参与细胞内氧平衡状态的调节。</w:t>
      </w:r>
      <w:r>
        <w:t>HIF-2</w:t>
      </w:r>
      <w:r>
        <w:rPr>
          <w:rFonts w:ascii="宋体" w:eastAsia="宋体" w:hint="eastAsia"/>
        </w:rPr>
        <w:t>也是重要的氧依赖转录激活因子。同作为低氧诱导因子</w:t>
      </w:r>
      <w:r>
        <w:t>（</w:t>
      </w:r>
      <w:r>
        <w:t xml:space="preserve">hypoxia inducible factors</w:t>
      </w:r>
      <w:r>
        <w:rPr>
          <w:rFonts w:hint="eastAsia"/>
        </w:rPr>
        <w:t xml:space="preserve">，</w:t>
      </w:r>
    </w:p>
    <w:p w:rsidR="0018722C">
      <w:pPr>
        <w:pStyle w:val="aff0"/>
        <w:topLinePunct/>
      </w:pPr>
      <w:r>
        <w:t>HIFs</w:t>
      </w:r>
      <w:r>
        <w:t>）</w:t>
      </w:r>
      <w:r>
        <w:rPr>
          <w:rFonts w:ascii="宋体" w:hAnsi="宋体" w:eastAsia="宋体" w:hint="eastAsia"/>
        </w:rPr>
        <w:t>家族成员，</w:t>
      </w:r>
      <w:r>
        <w:t>HIF-1</w:t>
      </w:r>
      <w:r>
        <w:rPr>
          <w:rFonts w:ascii="宋体" w:hAnsi="宋体" w:eastAsia="宋体" w:hint="eastAsia"/>
        </w:rPr>
        <w:t>和</w:t>
      </w:r>
      <w:r>
        <w:t>HIF-2</w:t>
      </w:r>
      <w:r>
        <w:rPr>
          <w:rFonts w:ascii="宋体" w:hAnsi="宋体" w:eastAsia="宋体" w:hint="eastAsia"/>
        </w:rPr>
        <w:t>均由氧调节亚基</w:t>
      </w:r>
      <w:r>
        <w:t>α</w:t>
      </w:r>
      <w:r>
        <w:rPr>
          <w:rFonts w:ascii="宋体" w:hAnsi="宋体" w:eastAsia="宋体" w:hint="eastAsia"/>
        </w:rPr>
        <w:t>和结构亚基β组成，</w:t>
      </w:r>
      <w:r>
        <w:t>α</w:t>
      </w:r>
      <w:r>
        <w:rPr>
          <w:rFonts w:ascii="宋体" w:hAnsi="宋体" w:eastAsia="宋体" w:hint="eastAsia"/>
        </w:rPr>
        <w:t>亚基是调节</w:t>
      </w:r>
      <w:r>
        <w:t>HIF-1</w:t>
      </w:r>
      <w:r>
        <w:rPr>
          <w:rFonts w:ascii="宋体" w:hAnsi="宋体" w:eastAsia="宋体" w:hint="eastAsia"/>
        </w:rPr>
        <w:t>、</w:t>
      </w:r>
      <w:r>
        <w:t>HIF-2</w:t>
      </w:r>
      <w:r>
        <w:rPr>
          <w:rFonts w:ascii="宋体" w:hAnsi="宋体" w:eastAsia="宋体" w:hint="eastAsia"/>
        </w:rPr>
        <w:t>活性的功能亚单位。</w:t>
      </w:r>
      <w:r>
        <w:t>HIF-1α</w:t>
      </w:r>
      <w:r>
        <w:rPr>
          <w:rFonts w:ascii="宋体" w:hAnsi="宋体" w:eastAsia="宋体" w:hint="eastAsia"/>
        </w:rPr>
        <w:t>、</w:t>
      </w:r>
      <w:r>
        <w:t>HIF-2α</w:t>
      </w:r>
      <w:r>
        <w:rPr>
          <w:rFonts w:ascii="宋体" w:hAnsi="宋体" w:eastAsia="宋体" w:hint="eastAsia"/>
        </w:rPr>
        <w:t>的氨基酸序列有</w:t>
      </w:r>
      <w:r>
        <w:t>48%</w:t>
      </w:r>
      <w:r>
        <w:rPr>
          <w:rFonts w:ascii="宋体" w:hAnsi="宋体" w:eastAsia="宋体" w:hint="eastAsia"/>
        </w:rPr>
        <w:t>的同源</w:t>
      </w:r>
      <w:r>
        <w:rPr>
          <w:rFonts w:ascii="宋体" w:hAnsi="宋体" w:eastAsia="宋体" w:hint="eastAsia"/>
        </w:rPr>
        <w:t>性，有很相似的结构域。</w:t>
      </w:r>
      <w:r>
        <w:t>HIF-1</w:t>
      </w:r>
      <w:r>
        <w:rPr>
          <w:rFonts w:ascii="宋体" w:hAnsi="宋体" w:eastAsia="宋体" w:hint="eastAsia"/>
        </w:rPr>
        <w:t>和</w:t>
      </w:r>
      <w:r>
        <w:t>HIF-2</w:t>
      </w:r>
      <w:r>
        <w:rPr>
          <w:rFonts w:ascii="宋体" w:hAnsi="宋体" w:eastAsia="宋体" w:hint="eastAsia"/>
        </w:rPr>
        <w:t>调节的下游靶基因既有重叠又各具特异性。</w:t>
      </w:r>
      <w:r>
        <w:t>HIF-2</w:t>
      </w:r>
      <w:r>
        <w:rPr>
          <w:rFonts w:ascii="宋体" w:hAnsi="宋体" w:eastAsia="宋体" w:hint="eastAsia"/>
        </w:rPr>
        <w:t>作用的靶基因主要涉及骨髓造血、血管生长、血管收缩、能量代谢、儿茶</w:t>
      </w:r>
      <w:r>
        <w:rPr>
          <w:rFonts w:ascii="宋体" w:hAnsi="宋体" w:eastAsia="宋体" w:hint="eastAsia"/>
        </w:rPr>
        <w:t>酚胺合成和铁代谢等方面。低氧条件下，</w:t>
      </w:r>
      <w:r>
        <w:t>HIF-1</w:t>
      </w:r>
      <w:r>
        <w:rPr>
          <w:rFonts w:ascii="宋体" w:hAnsi="宋体" w:eastAsia="宋体" w:hint="eastAsia"/>
        </w:rPr>
        <w:t>和</w:t>
      </w:r>
      <w:r>
        <w:t>HIF-2</w:t>
      </w:r>
      <w:r>
        <w:rPr>
          <w:rFonts w:ascii="宋体" w:hAnsi="宋体" w:eastAsia="宋体" w:hint="eastAsia"/>
        </w:rPr>
        <w:t>是以功能互补、协同作用</w:t>
      </w:r>
      <w:r>
        <w:rPr>
          <w:rFonts w:ascii="宋体" w:hAnsi="宋体" w:eastAsia="宋体" w:hint="eastAsia"/>
        </w:rPr>
        <w:t>的方式，促进细胞对低氧的适应调节，维持机体的氧平衡状态。可见，</w:t>
      </w:r>
      <w:r>
        <w:t>STAT3</w:t>
      </w:r>
      <w:r>
        <w:rPr>
          <w:rFonts w:ascii="宋体" w:hAnsi="宋体" w:eastAsia="宋体" w:hint="eastAsia"/>
        </w:rPr>
        <w:t>、</w:t>
      </w:r>
      <w:r>
        <w:t>HIF-1</w:t>
      </w:r>
      <w:r>
        <w:rPr>
          <w:rFonts w:ascii="宋体" w:hAnsi="宋体" w:eastAsia="宋体" w:hint="eastAsia"/>
        </w:rPr>
        <w:t>、</w:t>
      </w:r>
      <w:r>
        <w:t>HIF-2</w:t>
      </w:r>
      <w:r>
        <w:rPr>
          <w:rFonts w:ascii="宋体" w:hAnsi="宋体" w:eastAsia="宋体" w:hint="eastAsia"/>
        </w:rPr>
        <w:t>作为氧信号转导系统的重要转录因子，对于调节细胞低氧适应性反</w:t>
      </w:r>
      <w:r>
        <w:rPr>
          <w:rFonts w:ascii="宋体" w:hAnsi="宋体" w:eastAsia="宋体" w:hint="eastAsia"/>
        </w:rPr>
        <w:t>应起重要作用。我们推测上述三因子可能在藏羚羊的高原低氧适应机制中也扮演重要角色。但是藏羚羊</w:t>
      </w:r>
      <w:r>
        <w:rPr>
          <w:i/>
        </w:rPr>
        <w:t>stat3</w:t>
      </w:r>
      <w:r>
        <w:rPr>
          <w:rFonts w:ascii="宋体" w:hAnsi="宋体" w:eastAsia="宋体" w:hint="eastAsia"/>
        </w:rPr>
        <w:t>、</w:t>
      </w:r>
      <w:r>
        <w:t>hif-1α</w:t>
      </w:r>
      <w:r>
        <w:rPr>
          <w:rFonts w:ascii="宋体" w:hAnsi="宋体" w:eastAsia="宋体" w:hint="eastAsia"/>
        </w:rPr>
        <w:t>、</w:t>
      </w:r>
      <w:r>
        <w:rPr>
          <w:i/>
        </w:rPr>
        <w:t>hif-2α</w:t>
      </w:r>
      <w:r>
        <w:t>cDNA</w:t>
      </w:r>
      <w:r>
        <w:rPr>
          <w:rFonts w:ascii="宋体" w:hAnsi="宋体" w:eastAsia="宋体" w:hint="eastAsia"/>
        </w:rPr>
        <w:t>的克隆及组织表达特征鲜为报</w:t>
      </w:r>
      <w:r>
        <w:rPr>
          <w:rFonts w:ascii="宋体" w:hAnsi="宋体" w:eastAsia="宋体" w:hint="eastAsia"/>
        </w:rPr>
        <w:t>道，这一部分却是藏羚羊低氧适应分子机制研究中的重要内容，故本研究以高海拔藏羚羊和藏系绵羊及低海拔绵羊为材料分析了</w:t>
      </w:r>
      <w:r>
        <w:rPr>
          <w:i/>
        </w:rPr>
        <w:t>stat3</w:t>
      </w:r>
      <w:r>
        <w:rPr>
          <w:rFonts w:ascii="宋体" w:hAnsi="宋体" w:eastAsia="宋体" w:hint="eastAsia"/>
        </w:rPr>
        <w:t>、</w:t>
      </w:r>
      <w:r>
        <w:t>hif-1α</w:t>
      </w:r>
      <w:r>
        <w:rPr>
          <w:rFonts w:ascii="宋体" w:hAnsi="宋体" w:eastAsia="宋体" w:hint="eastAsia"/>
        </w:rPr>
        <w:t>、</w:t>
      </w:r>
      <w:r>
        <w:t>hif-2α</w:t>
      </w:r>
      <w:r>
        <w:rPr>
          <w:rFonts w:ascii="宋体" w:hAnsi="宋体" w:eastAsia="宋体" w:hint="eastAsia"/>
        </w:rPr>
        <w:t>的组织表达</w:t>
      </w:r>
      <w:r>
        <w:rPr>
          <w:rFonts w:ascii="宋体" w:hAnsi="宋体" w:eastAsia="宋体" w:hint="eastAsia"/>
        </w:rPr>
        <w:t>情况和低氧适应性差异，进而揭示藏羚羊在自然生活条件下</w:t>
      </w:r>
      <w:r>
        <w:rPr>
          <w:i/>
        </w:rPr>
        <w:t>stat3</w:t>
      </w:r>
      <w:r>
        <w:rPr>
          <w:rFonts w:ascii="宋体" w:hAnsi="宋体" w:eastAsia="宋体" w:hint="eastAsia"/>
        </w:rPr>
        <w:t>、</w:t>
      </w:r>
      <w:r>
        <w:t>hif-1α</w:t>
      </w:r>
      <w:r>
        <w:rPr>
          <w:rFonts w:ascii="宋体" w:hAnsi="宋体" w:eastAsia="宋体" w:hint="eastAsia"/>
        </w:rPr>
        <w:t>、</w:t>
      </w:r>
      <w:r>
        <w:t>hif-2α</w:t>
      </w:r>
    </w:p>
    <w:p w:rsidR="0018722C">
      <w:pPr>
        <w:pStyle w:val="aff0"/>
        <w:topLinePunct/>
      </w:pPr>
      <w:r>
        <w:rPr>
          <w:rFonts w:ascii="宋体" w:eastAsia="宋体" w:hint="eastAsia"/>
        </w:rPr>
        <w:t>基因的表达特征及其对该物种生存适应的生理意义。</w:t>
      </w:r>
    </w:p>
    <w:p w:rsidR="0018722C">
      <w:pPr>
        <w:pStyle w:val="aff0"/>
        <w:topLinePunct/>
      </w:pPr>
      <w:r>
        <w:rPr>
          <w:rFonts w:ascii="宋体" w:hAnsi="宋体" w:eastAsia="宋体" w:hint="eastAsia"/>
        </w:rPr>
        <w:t>本研究以高海拔藏羚羊、藏系绵羊和低海拔绵羊为材料，采用</w:t>
      </w:r>
      <w:r>
        <w:t>RT-PCR</w:t>
      </w:r>
      <w:r>
        <w:rPr>
          <w:rFonts w:ascii="宋体" w:hAnsi="宋体" w:eastAsia="宋体" w:hint="eastAsia"/>
        </w:rPr>
        <w:t>、</w:t>
      </w:r>
      <w:r>
        <w:t>3′</w:t>
      </w:r>
      <w:r>
        <w:rPr>
          <w:rFonts w:ascii="宋体" w:hAnsi="宋体" w:eastAsia="宋体" w:hint="eastAsia"/>
        </w:rPr>
        <w:t>，</w:t>
      </w:r>
      <w:r>
        <w:t>5′RACE PCR</w:t>
      </w:r>
      <w:r>
        <w:rPr>
          <w:rFonts w:ascii="宋体" w:hAnsi="宋体" w:eastAsia="宋体" w:hint="eastAsia"/>
        </w:rPr>
        <w:t>扩增分别获得藏羚羊</w:t>
      </w:r>
      <w:r>
        <w:rPr>
          <w:i/>
        </w:rPr>
        <w:t>stat3</w:t>
      </w:r>
      <w:r>
        <w:rPr>
          <w:rFonts w:ascii="宋体" w:hAnsi="宋体" w:eastAsia="宋体" w:hint="eastAsia"/>
        </w:rPr>
        <w:t>、</w:t>
      </w:r>
      <w:r>
        <w:t>hif-1α</w:t>
      </w:r>
      <w:r>
        <w:rPr>
          <w:rFonts w:ascii="宋体" w:hAnsi="宋体" w:eastAsia="宋体" w:hint="eastAsia"/>
        </w:rPr>
        <w:t>的</w:t>
      </w:r>
      <w:r>
        <w:t>cDNA</w:t>
      </w:r>
      <w:r>
        <w:rPr>
          <w:rFonts w:ascii="宋体" w:hAnsi="宋体" w:eastAsia="宋体" w:hint="eastAsia"/>
        </w:rPr>
        <w:t>克隆以及</w:t>
      </w:r>
      <w:r>
        <w:t>hif-2α</w:t>
      </w:r>
      <w:r>
        <w:rPr>
          <w:rFonts w:ascii="宋体" w:hAnsi="宋体" w:eastAsia="宋体" w:hint="eastAsia"/>
        </w:rPr>
        <w:t>的部分编码区序列，利用</w:t>
      </w:r>
      <w:r>
        <w:t>Real-time PCR</w:t>
      </w:r>
      <w:r>
        <w:rPr>
          <w:rFonts w:ascii="宋体" w:hAnsi="宋体" w:eastAsia="宋体" w:hint="eastAsia"/>
        </w:rPr>
        <w:t>和</w:t>
      </w:r>
      <w:r>
        <w:t>Western </w:t>
      </w:r>
      <w:r>
        <w:t>blot</w:t>
      </w:r>
      <w:r>
        <w:rPr>
          <w:rFonts w:ascii="宋体" w:hAnsi="宋体" w:eastAsia="宋体" w:hint="eastAsia"/>
        </w:rPr>
        <w:t>方法分析了藏羚羊、藏系绵羊和低海拔绵羊</w:t>
      </w:r>
      <w:r>
        <w:rPr>
          <w:i/>
        </w:rPr>
        <w:t>stat3</w:t>
      </w:r>
      <w:r>
        <w:rPr>
          <w:rFonts w:ascii="宋体" w:hAnsi="宋体" w:eastAsia="宋体" w:hint="eastAsia"/>
        </w:rPr>
        <w:t>、</w:t>
      </w:r>
      <w:r>
        <w:t>hif-1α</w:t>
      </w:r>
      <w:r>
        <w:rPr>
          <w:rFonts w:ascii="宋体" w:hAnsi="宋体" w:eastAsia="宋体" w:hint="eastAsia"/>
        </w:rPr>
        <w:t>、</w:t>
      </w:r>
      <w:r>
        <w:t>hif-2α</w:t>
      </w:r>
      <w:r>
        <w:rPr>
          <w:rFonts w:ascii="宋体" w:hAnsi="宋体" w:eastAsia="宋体" w:hint="eastAsia"/>
        </w:rPr>
        <w:t>的</w:t>
      </w:r>
      <w:r>
        <w:t>mRNA</w:t>
      </w:r>
      <w:r>
        <w:rPr>
          <w:rFonts w:ascii="宋体" w:hAnsi="宋体" w:eastAsia="宋体" w:hint="eastAsia"/>
        </w:rPr>
        <w:t>及蛋白的组织表达情况和低氧适应性差异。主要研究结果如下：</w:t>
      </w:r>
    </w:p>
    <w:p w:rsidR="0018722C">
      <w:pPr>
        <w:pStyle w:val="aff0"/>
        <w:topLinePunct/>
      </w:pPr>
      <w:r>
        <w:t>1</w:t>
      </w:r>
      <w:r>
        <w:rPr>
          <w:w w:val="99"/>
        </w:rPr>
        <w:t>）</w:t>
      </w:r>
      <w:r>
        <w:rPr>
          <w:rFonts w:ascii="宋体" w:hAnsi="宋体" w:eastAsia="宋体" w:hint="eastAsia"/>
        </w:rPr>
        <w:t>序列分析结果显示，</w:t>
      </w:r>
      <w:r>
        <w:rPr>
          <w:w w:val="99"/>
        </w:rPr>
        <w:t>（</w:t>
      </w:r>
      <w:r>
        <w:t xml:space="preserve">a</w:t>
      </w:r>
      <w:r>
        <w:rPr>
          <w:w w:val="99"/>
        </w:rPr>
        <w:t>）</w:t>
      </w:r>
      <w:r>
        <w:rPr>
          <w:rFonts w:ascii="宋体" w:hAnsi="宋体" w:eastAsia="宋体" w:hint="eastAsia"/>
        </w:rPr>
        <w:t>藏羚羊</w:t>
      </w:r>
      <w:r>
        <w:rPr>
          <w:i/>
        </w:rPr>
        <w:t>stat3</w:t>
      </w:r>
      <w:r>
        <w:rPr>
          <w:rFonts w:ascii="宋体" w:hAnsi="宋体" w:eastAsia="宋体" w:hint="eastAsia"/>
        </w:rPr>
        <w:t>基因的</w:t>
      </w:r>
      <w:r>
        <w:t>cDN</w:t>
      </w:r>
      <w:r>
        <w:t>A</w:t>
      </w:r>
      <w:r>
        <w:rPr>
          <w:rFonts w:ascii="宋体" w:hAnsi="宋体" w:eastAsia="宋体" w:hint="eastAsia"/>
        </w:rPr>
        <w:t>序列为</w:t>
      </w:r>
      <w:r>
        <w:t>4288bp</w:t>
      </w:r>
      <w:r>
        <w:rPr>
          <w:rFonts w:ascii="宋体" w:hAnsi="宋体" w:eastAsia="宋体" w:hint="eastAsia"/>
        </w:rPr>
        <w:t>，包含</w:t>
      </w:r>
      <w:r>
        <w:t>2312bp</w:t>
      </w:r>
      <w:r>
        <w:rPr>
          <w:rFonts w:ascii="宋体" w:hAnsi="宋体" w:eastAsia="宋体" w:hint="eastAsia"/>
        </w:rPr>
        <w:t>的开放阅读框、</w:t>
      </w:r>
      <w:r>
        <w:t>29bp</w:t>
      </w:r>
      <w:r>
        <w:rPr>
          <w:rFonts w:ascii="宋体" w:hAnsi="宋体" w:eastAsia="宋体" w:hint="eastAsia"/>
        </w:rPr>
        <w:t>的</w:t>
      </w:r>
      <w:r>
        <w:t>5′UTR</w:t>
      </w:r>
      <w:r>
        <w:rPr>
          <w:rFonts w:ascii="宋体" w:hAnsi="宋体" w:eastAsia="宋体" w:hint="eastAsia"/>
        </w:rPr>
        <w:t>区和</w:t>
      </w:r>
      <w:r>
        <w:t>1947bp</w:t>
      </w:r>
      <w:r>
        <w:rPr>
          <w:rFonts w:ascii="宋体" w:hAnsi="宋体" w:eastAsia="宋体" w:hint="eastAsia"/>
        </w:rPr>
        <w:t>的</w:t>
      </w:r>
      <w:r>
        <w:t>3′UTR</w:t>
      </w:r>
      <w:r>
        <w:rPr>
          <w:rFonts w:ascii="宋体" w:hAnsi="宋体" w:eastAsia="宋体" w:hint="eastAsia"/>
        </w:rPr>
        <w:t>区。它的编码区序列和预测的</w:t>
      </w:r>
      <w:r>
        <w:rPr>
          <w:rFonts w:ascii="宋体" w:hAnsi="宋体" w:eastAsia="宋体" w:hint="eastAsia"/>
        </w:rPr>
        <w:t>氨基酸序列与其它哺乳动物</w:t>
      </w:r>
      <w:r>
        <w:rPr>
          <w:i/>
        </w:rPr>
        <w:t>stat3</w:t>
      </w:r>
      <w:r>
        <w:rPr>
          <w:rFonts w:ascii="宋体" w:hAnsi="宋体" w:eastAsia="宋体" w:hint="eastAsia"/>
        </w:rPr>
        <w:t>的相似性超过</w:t>
      </w:r>
      <w:r>
        <w:t>86%</w:t>
      </w:r>
      <w:r>
        <w:rPr>
          <w:rFonts w:ascii="宋体" w:hAnsi="宋体" w:eastAsia="宋体" w:hint="eastAsia"/>
        </w:rPr>
        <w:t>，其中与牛相似性最高，达到</w:t>
      </w:r>
    </w:p>
    <w:p w:rsidR="0018722C">
      <w:pPr>
        <w:pStyle w:val="aff0"/>
        <w:topLinePunct/>
      </w:pPr>
      <w:r>
        <w:t>98%</w:t>
      </w:r>
      <w:r>
        <w:rPr>
          <w:rFonts w:ascii="宋体" w:hAnsi="宋体" w:eastAsia="宋体" w:hint="eastAsia"/>
        </w:rPr>
        <w:t>以上。</w:t>
      </w:r>
      <w:r>
        <w:t>（</w:t>
      </w:r>
      <w:r>
        <w:t>b</w:t>
      </w:r>
      <w:r>
        <w:t>）</w:t>
      </w:r>
      <w:r>
        <w:rPr>
          <w:rFonts w:ascii="宋体" w:hAnsi="宋体" w:eastAsia="宋体" w:hint="eastAsia"/>
        </w:rPr>
        <w:t>藏羚羊</w:t>
      </w:r>
      <w:r>
        <w:t>hif-1α</w:t>
      </w:r>
      <w:r>
        <w:rPr>
          <w:rFonts w:ascii="宋体" w:hAnsi="宋体" w:eastAsia="宋体" w:hint="eastAsia"/>
        </w:rPr>
        <w:t>基因的</w:t>
      </w:r>
      <w:r>
        <w:t>cDNA</w:t>
      </w:r>
      <w:r>
        <w:rPr>
          <w:rFonts w:ascii="宋体" w:hAnsi="宋体" w:eastAsia="宋体" w:hint="eastAsia"/>
        </w:rPr>
        <w:t>序列为</w:t>
      </w:r>
      <w:r>
        <w:t>3664 bp</w:t>
      </w:r>
      <w:r>
        <w:rPr>
          <w:rFonts w:ascii="宋体" w:hAnsi="宋体" w:eastAsia="宋体" w:hint="eastAsia"/>
        </w:rPr>
        <w:t>，包含</w:t>
      </w:r>
      <w:r>
        <w:t>2471 bp</w:t>
      </w:r>
      <w:r>
        <w:rPr>
          <w:rFonts w:ascii="宋体" w:hAnsi="宋体" w:eastAsia="宋体" w:hint="eastAsia"/>
        </w:rPr>
        <w:t>的开放阅读框和</w:t>
      </w:r>
      <w:r>
        <w:t>1191 bp</w:t>
      </w:r>
      <w:r>
        <w:rPr>
          <w:rFonts w:ascii="宋体" w:hAnsi="宋体" w:eastAsia="宋体" w:hint="eastAsia"/>
        </w:rPr>
        <w:t>的</w:t>
      </w:r>
      <w:r>
        <w:t>3′UTR</w:t>
      </w:r>
      <w:r>
        <w:rPr>
          <w:rFonts w:ascii="宋体" w:hAnsi="宋体" w:eastAsia="宋体" w:hint="eastAsia"/>
        </w:rPr>
        <w:t>区，它的编码区序列和预测的氨基酸序列与其它哺乳动物</w:t>
      </w:r>
      <w:r>
        <w:t>hif-1α</w:t>
      </w:r>
      <w:r>
        <w:rPr>
          <w:rFonts w:ascii="宋体" w:hAnsi="宋体" w:eastAsia="宋体" w:hint="eastAsia"/>
        </w:rPr>
        <w:t>的相似性超过</w:t>
      </w:r>
      <w:r>
        <w:t>87%</w:t>
      </w:r>
      <w:r>
        <w:rPr>
          <w:rFonts w:ascii="宋体" w:hAnsi="宋体" w:eastAsia="宋体" w:hint="eastAsia"/>
        </w:rPr>
        <w:t>，其中与牛相似性最高，达到</w:t>
      </w:r>
      <w:r>
        <w:t>98%</w:t>
      </w:r>
      <w:r>
        <w:rPr>
          <w:rFonts w:ascii="宋体" w:hAnsi="宋体" w:eastAsia="宋体" w:hint="eastAsia"/>
        </w:rPr>
        <w:t>以上。</w:t>
      </w:r>
      <w:r>
        <w:t>（</w:t>
      </w:r>
      <w:r>
        <w:t>c</w:t>
      </w:r>
      <w:r>
        <w:t>）</w:t>
      </w:r>
      <w:r>
        <w:rPr>
          <w:rFonts w:ascii="宋体" w:hAnsi="宋体" w:eastAsia="宋体" w:hint="eastAsia"/>
        </w:rPr>
        <w:t>藏羚羊</w:t>
      </w:r>
      <w:r>
        <w:rPr>
          <w:i/>
        </w:rPr>
        <w:t>hif-2α</w:t>
      </w:r>
      <w:r>
        <w:rPr>
          <w:rFonts w:ascii="宋体" w:hAnsi="宋体" w:eastAsia="宋体" w:hint="eastAsia"/>
        </w:rPr>
        <w:t>基因的部分编码区序列为</w:t>
      </w:r>
      <w:r>
        <w:t>515bp</w:t>
      </w:r>
      <w:r>
        <w:rPr>
          <w:rFonts w:ascii="宋体" w:hAnsi="宋体" w:eastAsia="宋体" w:hint="eastAsia"/>
        </w:rPr>
        <w:t>，它的核苷酸序列与其它哺乳动物</w:t>
      </w:r>
      <w:r>
        <w:t>hif-2α</w:t>
      </w:r>
      <w:r>
        <w:rPr>
          <w:rFonts w:ascii="宋体" w:hAnsi="宋体" w:eastAsia="宋体" w:hint="eastAsia"/>
        </w:rPr>
        <w:t>的相似性为</w:t>
      </w:r>
      <w:r>
        <w:t>88% ~ 97%</w:t>
      </w:r>
      <w:r>
        <w:rPr>
          <w:rFonts w:ascii="宋体" w:hAnsi="宋体" w:eastAsia="宋体" w:hint="eastAsia"/>
        </w:rPr>
        <w:t>左右，其中与牛的</w:t>
      </w:r>
      <w:r>
        <w:t>HIF-2α</w:t>
      </w:r>
      <w:r>
        <w:rPr>
          <w:rFonts w:ascii="宋体" w:hAnsi="宋体" w:eastAsia="宋体" w:hint="eastAsia"/>
        </w:rPr>
        <w:t>序列相似性最高。上述结果表明本实验获</w:t>
      </w:r>
      <w:r>
        <w:rPr>
          <w:rFonts w:ascii="宋体" w:hAnsi="宋体" w:eastAsia="宋体" w:hint="eastAsia"/>
        </w:rPr>
        <w:t>得藏羚羊</w:t>
      </w:r>
      <w:r>
        <w:rPr>
          <w:i/>
        </w:rPr>
        <w:t>stat3</w:t>
      </w:r>
      <w:r>
        <w:rPr>
          <w:rFonts w:ascii="宋体" w:hAnsi="宋体" w:eastAsia="宋体" w:hint="eastAsia"/>
        </w:rPr>
        <w:t>、</w:t>
      </w:r>
      <w:r>
        <w:t>hif-1α</w:t>
      </w:r>
      <w:r>
        <w:rPr>
          <w:rFonts w:ascii="宋体" w:hAnsi="宋体" w:eastAsia="宋体" w:hint="eastAsia"/>
        </w:rPr>
        <w:t>基因的</w:t>
      </w:r>
      <w:r>
        <w:t>cDNA</w:t>
      </w:r>
      <w:r>
        <w:rPr>
          <w:rFonts w:ascii="宋体" w:hAnsi="宋体" w:eastAsia="宋体" w:hint="eastAsia"/>
        </w:rPr>
        <w:t>序列和</w:t>
      </w:r>
      <w:r>
        <w:t>hif-2α</w:t>
      </w:r>
      <w:r>
        <w:rPr>
          <w:rFonts w:ascii="宋体" w:hAnsi="宋体" w:eastAsia="宋体" w:hint="eastAsia"/>
        </w:rPr>
        <w:t>基因的部分编码区序列。</w:t>
      </w:r>
    </w:p>
    <w:p w:rsidR="0018722C">
      <w:pPr>
        <w:pStyle w:val="aff0"/>
        <w:topLinePunct/>
      </w:pPr>
      <w:r>
        <w:rPr>
          <w:rFonts w:cstheme="minorBidi" w:hAnsiTheme="minorHAnsi" w:eastAsiaTheme="minorHAnsi" w:asciiTheme="minorHAnsi"/>
        </w:rPr>
        <w:t>2</w:t>
      </w:r>
      <w:r>
        <w:rPr>
          <w:rFonts w:cstheme="minorBidi" w:hAnsiTheme="minorHAnsi" w:eastAsiaTheme="minorHAnsi" w:asciiTheme="minorHAnsi"/>
          <w:kern w:val="2"/>
          <w:sz w:val="24"/>
        </w:rPr>
        <w:t>）</w:t>
      </w:r>
      <w:r w:rsidR="001852F3">
        <w:rPr>
          <w:rFonts w:cstheme="minorBidi" w:hAnsiTheme="minorHAnsi" w:eastAsiaTheme="minorHAnsi" w:asciiTheme="minorHAnsi"/>
        </w:rPr>
        <w:t xml:space="preserve">Real-time PCR</w:t>
      </w:r>
      <w:r>
        <w:rPr>
          <w:rFonts w:ascii="宋体" w:hAnsi="宋体" w:eastAsia="宋体" w:hint="eastAsia" w:cstheme="minorBidi"/>
        </w:rPr>
        <w:t>和</w:t>
      </w:r>
      <w:r>
        <w:rPr>
          <w:rFonts w:cstheme="minorBidi" w:hAnsiTheme="minorHAnsi" w:eastAsiaTheme="minorHAnsi" w:asciiTheme="minorHAnsi"/>
        </w:rPr>
        <w:t>Western </w:t>
      </w:r>
      <w:r>
        <w:rPr>
          <w:rFonts w:cstheme="minorBidi" w:hAnsiTheme="minorHAnsi" w:eastAsiaTheme="minorHAnsi" w:asciiTheme="minorHAnsi"/>
        </w:rPr>
        <w:t>blot</w:t>
      </w:r>
      <w:r>
        <w:rPr>
          <w:rFonts w:ascii="宋体" w:hAnsi="宋体" w:eastAsia="宋体" w:hint="eastAsia" w:cstheme="minorBidi"/>
        </w:rPr>
        <w:t>结果显示，</w:t>
      </w:r>
      <w:r>
        <w:rPr>
          <w:rFonts w:cstheme="minorBidi" w:hAnsiTheme="minorHAnsi" w:eastAsiaTheme="minorHAnsi" w:asciiTheme="minorHAnsi"/>
          <w:kern w:val="2"/>
          <w:sz w:val="24"/>
        </w:rPr>
        <w:t>（</w:t>
      </w:r>
      <w:r>
        <w:rPr>
          <w:rFonts w:cstheme="minorBidi" w:hAnsiTheme="minorHAnsi" w:eastAsiaTheme="minorHAnsi" w:asciiTheme="minorHAnsi"/>
        </w:rPr>
        <w:t xml:space="preserve">a</w:t>
      </w:r>
      <w:r>
        <w:rPr>
          <w:rFonts w:cstheme="minorBidi" w:hAnsiTheme="minorHAnsi" w:eastAsiaTheme="minorHAnsi" w:asciiTheme="minorHAnsi"/>
          <w:kern w:val="2"/>
          <w:sz w:val="24"/>
        </w:rPr>
        <w:t>）</w:t>
      </w:r>
      <w:r>
        <w:rPr>
          <w:rFonts w:ascii="宋体" w:hAnsi="宋体" w:eastAsia="宋体" w:hint="eastAsia" w:cstheme="minorBidi"/>
        </w:rPr>
        <w:t>无论是</w:t>
      </w:r>
      <w:r>
        <w:rPr>
          <w:rFonts w:cstheme="minorBidi" w:hAnsiTheme="minorHAnsi" w:eastAsiaTheme="minorHAnsi" w:asciiTheme="minorHAnsi"/>
        </w:rPr>
        <w:t>mRNA</w:t>
      </w:r>
      <w:r>
        <w:rPr>
          <w:rFonts w:ascii="宋体" w:hAnsi="宋体" w:eastAsia="宋体" w:hint="eastAsia" w:cstheme="minorBidi"/>
        </w:rPr>
        <w:t>水平还是蛋白水</w:t>
      </w:r>
      <w:r>
        <w:rPr>
          <w:rFonts w:ascii="宋体" w:hAnsi="宋体" w:eastAsia="宋体" w:hint="eastAsia" w:cstheme="minorBidi"/>
        </w:rPr>
        <w:t>平，藏羚羊</w:t>
      </w:r>
      <w:r>
        <w:rPr>
          <w:rFonts w:cstheme="minorBidi" w:hAnsiTheme="minorHAnsi" w:eastAsiaTheme="minorHAnsi" w:asciiTheme="minorHAnsi"/>
          <w:i/>
        </w:rPr>
        <w:t>stat3</w:t>
      </w:r>
      <w:r>
        <w:rPr>
          <w:rFonts w:ascii="宋体" w:hAnsi="宋体" w:eastAsia="宋体" w:hint="eastAsia" w:cstheme="minorBidi"/>
        </w:rPr>
        <w:t>、</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rPr>
        <w:t>hif-2α</w:t>
      </w:r>
      <w:r>
        <w:rPr>
          <w:rFonts w:ascii="宋体" w:hAnsi="宋体" w:eastAsia="宋体" w:hint="eastAsia" w:cstheme="minorBidi"/>
        </w:rPr>
        <w:t>在肺、肝、肾、心肌、骨骼肌组织中均有明显表</w:t>
      </w:r>
      <w:r>
        <w:rPr>
          <w:rFonts w:ascii="宋体" w:hAnsi="宋体" w:eastAsia="宋体" w:hint="eastAsia" w:cstheme="minorBidi"/>
        </w:rPr>
        <w:t>达，且存在表达的组织差异性。与低海拔绵羊相比较，藏羚羊和藏系绵羊</w:t>
      </w:r>
      <w:r>
        <w:rPr>
          <w:rFonts w:cstheme="minorBidi" w:hAnsiTheme="minorHAnsi" w:eastAsiaTheme="minorHAnsi" w:asciiTheme="minorHAnsi"/>
        </w:rPr>
        <w:t>STAT3</w:t>
      </w:r>
      <w:r>
        <w:rPr>
          <w:rFonts w:ascii="宋体" w:hAnsi="宋体" w:eastAsia="宋体" w:hint="eastAsia" w:cstheme="minorBidi"/>
        </w:rPr>
        <w:t>、</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rPr>
        <w:t>HIF-2α</w:t>
      </w:r>
      <w:r>
        <w:rPr>
          <w:rFonts w:ascii="宋体" w:hAnsi="宋体" w:eastAsia="宋体" w:hint="eastAsia" w:cstheme="minorBidi"/>
        </w:rPr>
        <w:t>的蛋白表达量在上述五种组织中呈明显增高趋势。</w:t>
      </w:r>
      <w:r>
        <w:rPr>
          <w:rFonts w:cstheme="minorBidi" w:hAnsiTheme="minorHAnsi" w:eastAsiaTheme="minorHAnsi" w:asciiTheme="minorHAnsi"/>
          <w:kern w:val="2"/>
          <w:sz w:val="24"/>
        </w:rPr>
        <w:t>（</w:t>
      </w:r>
      <w:r>
        <w:rPr>
          <w:rFonts w:cstheme="minorBidi" w:hAnsiTheme="minorHAnsi" w:eastAsiaTheme="minorHAnsi" w:asciiTheme="minorHAnsi"/>
        </w:rPr>
        <w:t xml:space="preserve">b</w:t>
      </w:r>
      <w:r>
        <w:rPr>
          <w:rFonts w:cstheme="minorBidi" w:hAnsiTheme="minorHAnsi" w:eastAsiaTheme="minorHAnsi" w:asciiTheme="minorHAnsi"/>
          <w:kern w:val="2"/>
          <w:sz w:val="24"/>
        </w:rPr>
        <w:t>）</w:t>
      </w:r>
      <w:r>
        <w:rPr>
          <w:rFonts w:ascii="宋体" w:hAnsi="宋体" w:eastAsia="宋体" w:hint="eastAsia" w:cstheme="minorBidi"/>
        </w:rPr>
        <w:t>以低海拔绵</w:t>
      </w:r>
      <w:r>
        <w:rPr>
          <w:rFonts w:ascii="宋体" w:hAnsi="宋体" w:eastAsia="宋体" w:hint="eastAsia" w:cstheme="minorBidi"/>
        </w:rPr>
        <w:t>羊为对照，藏羚羊、藏系绵羊</w:t>
      </w:r>
      <w:r>
        <w:rPr>
          <w:rFonts w:cstheme="minorBidi" w:hAnsiTheme="minorHAnsi" w:eastAsiaTheme="minorHAnsi" w:asciiTheme="minorHAnsi"/>
          <w:i/>
        </w:rPr>
        <w:t>stat3</w:t>
      </w:r>
      <w:r>
        <w:rPr>
          <w:rFonts w:ascii="宋体" w:hAnsi="宋体" w:eastAsia="宋体" w:hint="eastAsia" w:cstheme="minorBidi"/>
        </w:rPr>
        <w:t>、</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i/>
        </w:rPr>
        <w:t>hif-2α</w:t>
      </w:r>
      <w:r>
        <w:rPr>
          <w:rFonts w:cstheme="minorBidi" w:hAnsiTheme="minorHAnsi" w:eastAsiaTheme="minorHAnsi" w:asciiTheme="minorHAnsi"/>
        </w:rPr>
        <w:t>mRNA</w:t>
      </w:r>
      <w:r>
        <w:rPr>
          <w:rFonts w:ascii="宋体" w:hAnsi="宋体" w:eastAsia="宋体" w:hint="eastAsia" w:cstheme="minorBidi"/>
        </w:rPr>
        <w:t>的表达变化趋势并不一</w:t>
      </w:r>
      <w:r>
        <w:rPr>
          <w:rFonts w:ascii="宋体" w:hAnsi="宋体" w:eastAsia="宋体" w:hint="eastAsia" w:cstheme="minorBidi"/>
        </w:rPr>
        <w:t>致。藏羚羊</w:t>
      </w:r>
      <w:r>
        <w:rPr>
          <w:rFonts w:cstheme="minorBidi" w:hAnsiTheme="minorHAnsi" w:eastAsiaTheme="minorHAnsi" w:asciiTheme="minorHAnsi"/>
          <w:i/>
        </w:rPr>
        <w:t>stat3</w:t>
      </w:r>
      <w:r>
        <w:rPr>
          <w:rFonts w:ascii="宋体" w:hAnsi="宋体" w:eastAsia="宋体" w:hint="eastAsia" w:cstheme="minorBidi"/>
        </w:rPr>
        <w:t>、</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i/>
        </w:rPr>
        <w:t>hif-2α</w:t>
      </w:r>
      <w:r>
        <w:rPr>
          <w:rFonts w:cstheme="minorBidi" w:hAnsiTheme="minorHAnsi" w:eastAsiaTheme="minorHAnsi" w:asciiTheme="minorHAnsi"/>
        </w:rPr>
        <w:t>mRNA</w:t>
      </w:r>
      <w:r>
        <w:rPr>
          <w:rFonts w:ascii="宋体" w:hAnsi="宋体" w:eastAsia="宋体" w:hint="eastAsia" w:cstheme="minorBidi"/>
        </w:rPr>
        <w:t>在上述五种组织中的表达量均高于低海拔</w:t>
      </w:r>
      <w:r>
        <w:rPr>
          <w:rFonts w:ascii="宋体" w:hAnsi="宋体" w:eastAsia="宋体" w:hint="eastAsia" w:cstheme="minorBidi"/>
        </w:rPr>
        <w:t>绵羊。藏系绵羊</w:t>
      </w:r>
      <w:r>
        <w:rPr>
          <w:rFonts w:cstheme="minorBidi" w:hAnsiTheme="minorHAnsi" w:eastAsiaTheme="minorHAnsi" w:asciiTheme="minorHAnsi"/>
          <w:i/>
        </w:rPr>
        <w:t>stat3</w:t>
      </w:r>
      <w:r>
        <w:rPr>
          <w:rFonts w:ascii="宋体" w:hAnsi="宋体" w:eastAsia="宋体" w:hint="eastAsia" w:cstheme="minorBidi"/>
        </w:rPr>
        <w:t>、</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i/>
        </w:rPr>
        <w:t>hif-2α</w:t>
      </w:r>
      <w:r>
        <w:rPr>
          <w:rFonts w:cstheme="minorBidi" w:hAnsiTheme="minorHAnsi" w:eastAsiaTheme="minorHAnsi" w:asciiTheme="minorHAnsi"/>
        </w:rPr>
        <w:t>mRNA</w:t>
      </w:r>
      <w:r>
        <w:rPr>
          <w:rFonts w:ascii="宋体" w:hAnsi="宋体" w:eastAsia="宋体" w:hint="eastAsia" w:cstheme="minorBidi"/>
        </w:rPr>
        <w:t>的表达量在五种组织中的变化趋势各</w:t>
      </w:r>
      <w:r>
        <w:rPr>
          <w:rFonts w:ascii="宋体" w:hAnsi="宋体" w:eastAsia="宋体" w:hint="eastAsia" w:cstheme="minorBidi"/>
        </w:rPr>
        <w:t>具特点，其中骨骼肌组织中各因子的</w:t>
      </w:r>
      <w:r>
        <w:rPr>
          <w:rFonts w:cstheme="minorBidi" w:hAnsiTheme="minorHAnsi" w:eastAsiaTheme="minorHAnsi" w:asciiTheme="minorHAnsi"/>
        </w:rPr>
        <w:t>mRNA</w:t>
      </w:r>
      <w:r>
        <w:rPr>
          <w:rFonts w:ascii="宋体" w:hAnsi="宋体" w:eastAsia="宋体" w:hint="eastAsia" w:cstheme="minorBidi"/>
        </w:rPr>
        <w:t>表达量无明显差异。推测</w:t>
      </w:r>
      <w:r>
        <w:rPr>
          <w:rFonts w:cstheme="minorBidi" w:hAnsiTheme="minorHAnsi" w:eastAsiaTheme="minorHAnsi" w:asciiTheme="minorHAnsi"/>
          <w:i/>
        </w:rPr>
        <w:t>stat3</w:t>
      </w:r>
      <w:r>
        <w:rPr>
          <w:rFonts w:ascii="宋体" w:hAnsi="宋体" w:eastAsia="宋体" w:hint="eastAsia" w:cstheme="minorBidi"/>
        </w:rPr>
        <w:t>、</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rPr>
        <w:t>hif-2α</w:t>
      </w:r>
      <w:r>
        <w:rPr>
          <w:rFonts w:ascii="宋体" w:hAnsi="宋体" w:eastAsia="宋体" w:hint="eastAsia" w:cstheme="minorBidi"/>
        </w:rPr>
        <w:t>的低氧特异性表达及表达增高可能是藏羚羊和藏系绵羊高原低氧适应能力</w:t>
      </w:r>
      <w:r>
        <w:rPr>
          <w:rFonts w:ascii="宋体" w:hAnsi="宋体" w:eastAsia="宋体" w:hint="eastAsia" w:cstheme="minorBidi"/>
        </w:rPr>
        <w:t>和遗传学特征的分子基础。而同海拔藏羚羊和藏系绵羊之间所存在的</w:t>
      </w:r>
      <w:r>
        <w:rPr>
          <w:rFonts w:cstheme="minorBidi" w:hAnsiTheme="minorHAnsi" w:eastAsiaTheme="minorHAnsi" w:asciiTheme="minorHAnsi"/>
          <w:i/>
        </w:rPr>
        <w:t>stat3</w:t>
      </w:r>
      <w:r>
        <w:rPr>
          <w:rFonts w:ascii="宋体" w:hAnsi="宋体" w:eastAsia="宋体" w:hint="eastAsia" w:cstheme="minorBidi"/>
        </w:rPr>
        <w:t>、</w:t>
      </w:r>
    </w:p>
    <w:p w:rsidR="0018722C">
      <w:pPr>
        <w:pStyle w:val="aff0"/>
        <w:topLinePunct/>
      </w:pPr>
      <w:r>
        <w:t>hif-1α</w:t>
      </w:r>
      <w:r>
        <w:rPr>
          <w:rFonts w:ascii="宋体" w:hAnsi="宋体" w:eastAsia="宋体" w:hint="eastAsia"/>
        </w:rPr>
        <w:t>、</w:t>
      </w:r>
      <w:r>
        <w:t>hif-2α</w:t>
      </w:r>
      <w:r>
        <w:rPr>
          <w:rFonts w:ascii="宋体" w:hAnsi="宋体" w:eastAsia="宋体" w:hint="eastAsia"/>
        </w:rPr>
        <w:t>基因的表达差异性，则提示藏羚羊和藏系绵羊的低氧适应机制各不</w:t>
      </w:r>
      <w:r>
        <w:rPr>
          <w:rFonts w:ascii="宋体" w:hAnsi="宋体" w:eastAsia="宋体" w:hint="eastAsia"/>
        </w:rPr>
        <w:t>相同，它们依据各自的生存环境建立独特的低氧适应机制，这也进一步揭示藏羚羊，藏系绵羊在高原环境中遵从优胜劣汰、长期进化、适者生存的规律。</w:t>
      </w:r>
    </w:p>
    <w:p w:rsidR="0018722C">
      <w:pPr>
        <w:pStyle w:val="aff"/>
        <w:topLinePunct/>
      </w:pPr>
      <w:r>
        <w:rPr>
          <w:rStyle w:val="afe"/>
          <w:rFonts w:ascii="Times New Roman" w:hAnsi="宋体" w:eastAsia="黑体" w:hint="eastAsia"/>
        </w:rPr>
        <w:t>关键词：</w:t>
      </w:r>
      <w:r>
        <w:rPr>
          <w:rFonts w:ascii="宋体" w:hAnsi="宋体" w:eastAsia="宋体" w:hint="eastAsia"/>
        </w:rPr>
        <w:t>信号转导与转录激活因子</w:t>
      </w:r>
      <w:r>
        <w:t>3</w:t>
      </w:r>
      <w:r>
        <w:rPr>
          <w:rFonts w:ascii="宋体" w:hAnsi="宋体" w:eastAsia="宋体" w:hint="eastAsia"/>
        </w:rPr>
        <w:t>；低氧诱导因子</w:t>
      </w:r>
      <w:r>
        <w:rPr>
          <w:rFonts w:ascii="宋体" w:hAnsi="宋体" w:eastAsia="宋体" w:hint="eastAsia"/>
        </w:rPr>
        <w:t xml:space="preserve"> </w:t>
      </w:r>
      <w:r>
        <w:t>-1α</w:t>
      </w:r>
      <w:r>
        <w:rPr>
          <w:rFonts w:ascii="宋体" w:hAnsi="宋体" w:eastAsia="宋体" w:hint="eastAsia"/>
        </w:rPr>
        <w:t>；低氧诱导因子</w:t>
      </w:r>
      <w:r>
        <w:rPr>
          <w:rFonts w:ascii="宋体" w:hAnsi="宋体" w:eastAsia="宋体" w:hint="eastAsia"/>
        </w:rPr>
        <w:t xml:space="preserve"> </w:t>
      </w:r>
      <w:r>
        <w:t>-2α</w:t>
      </w:r>
      <w:r>
        <w:rPr>
          <w:rFonts w:ascii="宋体" w:hAnsi="宋体" w:eastAsia="宋体" w:hint="eastAsia"/>
        </w:rPr>
        <w:t>；藏羚羊；基因克隆；基因表达；低氧适应</w:t>
      </w:r>
      <w:r>
        <w:rPr>
          <w:rFonts w:ascii="宋体" w:hAnsi="宋体" w:eastAsia="宋体" w:hint="eastAsia"/>
        </w:rPr>
        <w:t xml:space="preserve"> </w:t>
      </w:r>
      <w:r>
        <w:rPr>
          <w:rFonts w:ascii="宋体" w:hAnsi="宋体" w:eastAsia="宋体" w:hint="eastAsia"/>
        </w:rPr>
        <w:t xml:space="preserve"> </w:t>
      </w:r>
      <w:r>
        <w:rPr>
          <w:rFonts w:ascii="宋体" w:hAnsi="宋体" w:eastAsia="宋体" w:hint="eastAsia"/>
        </w:rPr>
        <w:t xml:space="preserve"> </w:t>
      </w:r>
      <w:r>
        <w:rPr>
          <w:rFonts w:ascii="宋体" w:hAnsi="宋体" w:eastAsia="宋体" w:hint="eastAsia"/>
        </w:rPr>
        <w:t xml:space="preserve"> </w:t>
      </w:r>
    </w:p>
    <w:p w:rsidR="0018722C">
      <w:pPr>
        <w:pStyle w:val="afff2"/>
        <w:topLinePunct/>
      </w:pPr>
      <w:bookmarkStart w:id="873099" w:name="_Toc686873099"/>
      <w:bookmarkStart w:name="英文摘要 " w:id="6"/>
      <w:bookmarkEnd w:id="6"/>
      <w:bookmarkStart w:name="_bookmark1" w:id="7"/>
      <w:bookmarkEnd w:id="7"/>
      <w:r>
        <w:rPr>
          <w:b/>
        </w:rPr>
        <w:t>Abstract</w:t>
      </w:r>
      <w:bookmarkEnd w:id="873099"/>
    </w:p>
    <w:p w:rsidR="0018722C">
      <w:pPr>
        <w:pStyle w:val="afc"/>
        <w:topLinePunct/>
      </w:pPr>
      <w:r>
        <w:t>The maintaining of oxygen homeostasis is the fundamental precondition of aerobic organisms</w:t>
      </w:r>
      <w:r>
        <w:t>'</w:t>
      </w:r>
      <w:r>
        <w:t> normal life activities. The hypoxic uniqueness of the</w:t>
      </w:r>
    </w:p>
    <w:p w:rsidR="0018722C">
      <w:pPr>
        <w:pStyle w:val="afc"/>
        <w:topLinePunct/>
      </w:pPr>
      <w:r>
        <w:t xml:space="preserve">Qinghai-Tibet Plateau environment has a great impact on the distribution, structure, function, adaptation, and evolutionary patterns of various organisms. Tibetan antelope </w:t>
      </w:r>
      <w:r>
        <w:t xml:space="preserve">(</w:t>
      </w:r>
      <w:r>
        <w:rPr>
          <w:i/>
        </w:rPr>
        <w:t xml:space="preserve">Pantholops hodgsonii</w:t>
      </w:r>
      <w:r>
        <w:t xml:space="preserve">)</w:t>
      </w:r>
      <w:r>
        <w:t xml:space="preserve">, is a rare wild species of the Qinghai-Tibet Plateau, which</w:t>
      </w:r>
    </w:p>
    <w:p w:rsidR="0018722C">
      <w:pPr>
        <w:pStyle w:val="afc"/>
        <w:topLinePunct/>
      </w:pPr>
      <w:r>
        <w:t>H</w:t>
      </w:r>
      <w:r>
        <w:t>as the strongest sports ability and hypoxia resistant ability among aboriginal animals of the Qinghai-Tibet Plateau. It perennially lives in alpine meadow, prata, alpine-cold desert areas at the altitude of 4300~5500m. During long term evolutions, the species has already achieved genetic features of hypoxia adaptation in high altitude at physiology, morphology and gene level, and has already formed unique adaptation mechanisms. The establishment of the adaptation mechanism due to expression levels of hypoxia-adaptive genes can be adjusted to change. In a large number of</w:t>
      </w:r>
    </w:p>
    <w:p w:rsidR="0018722C">
      <w:pPr>
        <w:pStyle w:val="afc"/>
        <w:topLinePunct/>
      </w:pPr>
      <w:r>
        <w:t>H</w:t>
      </w:r>
      <w:r>
        <w:t>ypoxia-adaptive genes, Signal transduction and activator of transcription factor 3</w:t>
      </w:r>
      <w:r>
        <w:t>(</w:t>
      </w:r>
      <w:r>
        <w:t>STAT3</w:t>
      </w:r>
      <w:r>
        <w:t>)</w:t>
      </w:r>
      <w:r>
        <w:t>, Hypoxia inducible factor-1</w:t>
      </w:r>
      <w:r>
        <w:t>(</w:t>
      </w:r>
      <w:r>
        <w:t>HIF-1</w:t>
      </w:r>
      <w:r>
        <w:t>)</w:t>
      </w:r>
      <w:r>
        <w:t>, Hypoxia inducible factor-2</w:t>
      </w:r>
      <w:r>
        <w:t>(</w:t>
      </w:r>
      <w:r>
        <w:t>HIF-2</w:t>
      </w:r>
      <w:r>
        <w:t>)</w:t>
      </w:r>
      <w:r>
        <w:t xml:space="preserve"> is the core transcription factors of the oxygen signal transduction system. They play a key role in regulating cell hypoxia adaptive response to maintain body oxygen equilibrium and energy balance status.</w:t>
      </w:r>
    </w:p>
    <w:p w:rsidR="0018722C">
      <w:pPr>
        <w:pStyle w:val="afc"/>
        <w:topLinePunct/>
      </w:pPr>
      <w:r>
        <w:t>STAT3 is the key signaling cascade components which integrate signals of multiple signaling pathways, having functions of signal transducing and transcription controlling. It regulate gene expressions of hypoxia response in various ways, such as </w:t>
      </w:r>
      <w:hyperlink r:id="rId16">
        <w:r>
          <w:t>cell </w:t>
        </w:r>
      </w:hyperlink>
      <w:r>
        <w:t>proliferation, survival and apoptosis, angiogenesis, energy metabolism, which</w:t>
      </w:r>
    </w:p>
    <w:p w:rsidR="0018722C">
      <w:pPr>
        <w:pStyle w:val="afc"/>
        <w:topLinePunct/>
      </w:pPr>
      <w:r>
        <w:rPr>
          <w:i/>
        </w:rPr>
        <w:t/>
      </w:r>
      <w:r>
        <w:rPr>
          <w:i/>
        </w:rPr>
        <w:t>H</w:t>
      </w:r>
      <w:r>
        <w:rPr>
          <w:i/>
        </w:rPr>
        <w:t xml:space="preserve">if-1 </w:t>
      </w:r>
      <w:r>
        <w:t>is an important downstream target genes of STAT3. As a critical</w:t>
      </w:r>
    </w:p>
    <w:p w:rsidR="0018722C">
      <w:pPr>
        <w:pStyle w:val="afc"/>
        <w:topLinePunct/>
      </w:pPr>
      <w:r>
        <w:t>O</w:t>
      </w:r>
      <w:r>
        <w:t xml:space="preserve">xygen-dependent transcriptional activator, HIF-1 through the induction of glucose metabolism, angiogenesis, erythropoiesis, many of hypoxic response gene expression in oxygen uptake and transport pathway involved in the regulation of the intracellular oxygen equilibrium. HIF-2 is also a critical oxygen-dependent transcriptional activator. </w:t>
      </w:r>
      <w:r>
        <w:t xml:space="preserve">With </w:t>
      </w:r>
      <w:r>
        <w:t xml:space="preserve">family members as hypoxia inducible factors </w:t>
      </w:r>
      <w:r>
        <w:t>(</w:t>
      </w:r>
      <w:r>
        <w:t xml:space="preserve">HIFs</w:t>
      </w:r>
      <w:r>
        <w:t>)</w:t>
      </w:r>
      <w:r>
        <w:rPr>
          <w:rFonts w:ascii="宋体" w:eastAsia="宋体" w:hint="eastAsia"/>
          <w:rFonts w:ascii="宋体" w:eastAsia="宋体" w:hint="eastAsia"/>
          <w:spacing w:val="-4"/>
        </w:rPr>
        <w:t xml:space="preserve">, </w:t>
      </w:r>
      <w:r>
        <w:t xml:space="preserve">HIF-1 </w:t>
      </w:r>
      <w:r>
        <w:t>and HIF-2</w:t>
      </w:r>
    </w:p>
    <w:p w:rsidR="0018722C">
      <w:pPr>
        <w:pStyle w:val="afc"/>
        <w:topLinePunct/>
      </w:pPr>
      <w:r>
        <w:t>A</w:t>
      </w:r>
      <w:r>
        <w:t>re compose of the oxygen regulation of subunit alpha and the structure of subunit beta. Alpha subunit is the regulation of HIF-1 and HIF-2 activity. HIF-1α, HIF-2α, 48% of the amino acid sequence homology, have very similar structural domains. HIF-1 and HIF-2 regulation of downstream target genes both overlap and each with specificity. HIF-2 target genes that mainly involves the bone marrow, blood vessel</w:t>
      </w:r>
    </w:p>
    <w:p w:rsidR="0018722C">
      <w:pPr>
        <w:pStyle w:val="afc"/>
        <w:topLinePunct/>
      </w:pPr>
      <w:r>
        <w:t>G</w:t>
      </w:r>
      <w:r>
        <w:t>rowth, vascular contraction, energy metabolism, catecholamine syn</w:t>
      </w:r>
      <w:r>
        <w:t xml:space="preserve">thesis</w:t>
      </w:r>
      <w:r>
        <w:t xml:space="preserve"> and iron metabolism. Under hypoxic conditions, HIF-1 and HIF-2 are in a function complementary, synergistic manner that promote cell adaptation to hypoxia regulate and maintain the body′s oxygen equilibrium. In summary, as important transcription factors of the oxygen signal transduction system, STAT3, HIF-1 and HIF-2 play an important role in the regulation of cell hypoxia adaptive responses. We speculate that STAT3, HIF-1 and HIF-2 plays a very important role in Tibetan antelopes′</w:t>
      </w:r>
      <w:r w:rsidR="001852F3">
        <w:t xml:space="preserve">adaption mechanisms to hypoxia. But there are few reports on the cloning and tissue expression characters of </w:t>
      </w:r>
      <w:r>
        <w:rPr>
          <w:i/>
        </w:rPr>
        <w:t>stat3</w:t>
      </w:r>
      <w:r>
        <w:t>,</w:t>
      </w:r>
      <w:r w:rsidR="004B696B">
        <w:t xml:space="preserve"> </w:t>
      </w:r>
      <w:r>
        <w:rPr>
          <w:i/>
        </w:rPr>
        <w:t>hif-1α</w:t>
      </w:r>
      <w:r>
        <w:t xml:space="preserve">and </w:t>
      </w:r>
      <w:r>
        <w:rPr>
          <w:i/>
        </w:rPr>
        <w:t>hif-2α</w:t>
      </w:r>
      <w:r>
        <w:t xml:space="preserve">cDNA, which are the important content of the research on the hypoxia adaption molecular mechanism of Tibetan antelope. So this research analyzed the differences of the tissue expression and hypoxia adaption of </w:t>
      </w:r>
      <w:r>
        <w:rPr>
          <w:i/>
        </w:rPr>
        <w:t>stat3</w:t>
      </w:r>
      <w:r>
        <w:t>,</w:t>
      </w:r>
      <w:r w:rsidR="004B696B">
        <w:t xml:space="preserve"> </w:t>
      </w:r>
      <w:r>
        <w:rPr>
          <w:i/>
        </w:rPr>
        <w:t>hif-1α</w:t>
      </w:r>
      <w:r>
        <w:t xml:space="preserve">and </w:t>
      </w:r>
      <w:r>
        <w:t>hif-2α</w:t>
      </w:r>
      <w:r>
        <w:t>, with Tibetan antelope, Tibetan sheep and sheep as</w:t>
      </w:r>
    </w:p>
    <w:p w:rsidR="0018722C">
      <w:pPr>
        <w:pStyle w:val="afc"/>
        <w:topLinePunct/>
      </w:pPr>
      <w:r>
        <w:t>M</w:t>
      </w:r>
      <w:r>
        <w:t xml:space="preserve">aterials, further uncovered the meaning of these genes expression character in nature and the physiological significance of </w:t>
      </w:r>
      <w:r>
        <w:rPr>
          <w:i/>
        </w:rPr>
        <w:t>stat3</w:t>
      </w:r>
      <w:r>
        <w:t>,</w:t>
      </w:r>
      <w:r w:rsidR="004B696B">
        <w:t xml:space="preserve"> </w:t>
      </w:r>
      <w:r>
        <w:rPr>
          <w:i/>
        </w:rPr>
        <w:t>hif-1α</w:t>
      </w:r>
      <w:r>
        <w:t xml:space="preserve">and </w:t>
      </w:r>
      <w:r>
        <w:rPr>
          <w:i/>
        </w:rPr>
        <w:t>hif-2α</w:t>
      </w:r>
      <w:r>
        <w:t>for Tibetan antelope to survive.</w:t>
      </w:r>
    </w:p>
    <w:p w:rsidR="0018722C">
      <w:pPr>
        <w:pStyle w:val="afc"/>
        <w:topLinePunct/>
      </w:pPr>
      <w:r>
        <w:t>In this study, the cloning of </w:t>
      </w:r>
      <w:r>
        <w:rPr>
          <w:i/>
        </w:rPr>
        <w:t>stat3</w:t>
      </w:r>
      <w:r>
        <w:t>,</w:t>
      </w:r>
      <w:r w:rsidR="004B696B">
        <w:t xml:space="preserve"> </w:t>
      </w:r>
      <w:r>
        <w:rPr>
          <w:i/>
        </w:rPr>
        <w:t>hif-1α</w:t>
      </w:r>
      <w:r>
        <w:t>and </w:t>
      </w:r>
      <w:r>
        <w:rPr>
          <w:i/>
        </w:rPr>
        <w:t>hif-2α</w:t>
      </w:r>
      <w:r>
        <w:t>gene cDNA of Tibetan antelope, using RT-PCR and RACE, was applied, as well as the comparative analysis of the tissue-specific expressions of </w:t>
      </w:r>
      <w:r>
        <w:rPr>
          <w:i/>
        </w:rPr>
        <w:t>stat3</w:t>
      </w:r>
      <w:r>
        <w:t>,</w:t>
      </w:r>
      <w:r w:rsidR="004B696B">
        <w:t xml:space="preserve"> </w:t>
      </w:r>
      <w:r>
        <w:rPr>
          <w:i/>
        </w:rPr>
        <w:t>hif-1α</w:t>
      </w:r>
      <w:r>
        <w:t>and </w:t>
      </w:r>
      <w:r>
        <w:rPr>
          <w:i/>
        </w:rPr>
        <w:t>hif-2α</w:t>
      </w:r>
      <w:r>
        <w:t>among Tibetan antelope, Tibetan sheep and sheep</w:t>
      </w:r>
      <w:r>
        <w:t>(</w:t>
      </w:r>
      <w:r>
        <w:rPr>
          <w:i/>
        </w:rPr>
        <w:t>Ovis aries</w:t>
      </w:r>
      <w:r>
        <w:t>)</w:t>
      </w:r>
      <w:r>
        <w:t xml:space="preserve">, using Real-time PCR and Western blot.</w:t>
      </w:r>
      <w:r w:rsidR="004B696B">
        <w:t xml:space="preserve"> </w:t>
      </w:r>
      <w:r w:rsidR="004B696B">
        <w:t xml:space="preserve">The main achievement of this study is listed as follows:</w:t>
      </w:r>
    </w:p>
    <w:p w:rsidR="0018722C">
      <w:pPr>
        <w:pStyle w:val="cw18"/>
        <w:numPr>
          <w:ilvl w:val="0"/>
          <w:numId w:val="0"/>
        </w:numPr>
        <w:topLinePunct/>
      </w:pPr>
      <w:r>
        <w:t xml:space="preserve">1</w:t>
      </w:r>
      <w:r>
        <w:t xml:space="preserve">)</w:t>
      </w:r>
      <w:r>
        <w:t xml:space="preserve"> </w:t>
      </w:r>
      <w:r>
        <w:t xml:space="preserve">Sequence analysis revealed that </w:t>
      </w:r>
      <w:r>
        <w:t xml:space="preserve">(</w:t>
      </w:r>
      <w:r>
        <w:t xml:space="preserve">a</w:t>
      </w:r>
      <w:r>
        <w:t xml:space="preserve">)</w:t>
      </w:r>
      <w:r w:rsidR="001852F3">
        <w:t xml:space="preserve"> </w:t>
      </w:r>
      <w:r>
        <w:t xml:space="preserve">The full-length Tibetan antelope </w:t>
      </w:r>
      <w:r>
        <w:rPr>
          <w:i/>
        </w:rPr>
        <w:t xml:space="preserve">stat3 </w:t>
      </w:r>
      <w:r>
        <w:t xml:space="preserve">cDNA, which cloned by gene sequence analysis, is 4288bp, comprising a 2312bp open reading frame </w:t>
      </w:r>
      <w:r>
        <w:t xml:space="preserve">(</w:t>
      </w:r>
      <w:r>
        <w:t xml:space="preserve">ORF</w:t>
      </w:r>
      <w:r>
        <w:t xml:space="preserve">)</w:t>
      </w:r>
      <w:r>
        <w:t xml:space="preserve">, a 29bp 5′UTR and a 1947bp 3′UTR. The similarity between its coding sequence, predicted amino acid sequence and </w:t>
      </w:r>
      <w:r>
        <w:rPr>
          <w:i/>
        </w:rPr>
        <w:t xml:space="preserve">stat3 </w:t>
      </w:r>
      <w:r>
        <w:t xml:space="preserve">of other mammals exceeded 86%, in which the similarity with cow was up to more than 98%. </w:t>
      </w:r>
      <w:r>
        <w:t xml:space="preserve">(</w:t>
      </w:r>
      <w:r>
        <w:t xml:space="preserve">b</w:t>
      </w:r>
      <w:r>
        <w:t xml:space="preserve">)</w:t>
      </w:r>
      <w:r w:rsidR="001852F3">
        <w:t xml:space="preserve"> </w:t>
      </w:r>
      <w:r>
        <w:t xml:space="preserve">The cDNA sequences acquired by cloning from the </w:t>
      </w:r>
      <w:r>
        <w:rPr>
          <w:i/>
        </w:rPr>
        <w:t xml:space="preserve">hif-1α</w:t>
      </w:r>
      <w:r>
        <w:t xml:space="preserve">gene of Tibetan antelope comprised a 2471bp ORF and a 1911bp 3′UTR. The similarity between its</w:t>
      </w:r>
      <w:r>
        <w:t xml:space="preserve"> </w:t>
      </w:r>
      <w:r>
        <w:t xml:space="preserve">coding</w:t>
      </w:r>
    </w:p>
    <w:p w:rsidR="0018722C">
      <w:pPr>
        <w:pStyle w:val="afc"/>
        <w:topLinePunct/>
      </w:pPr>
      <w:r>
        <w:t>S</w:t>
      </w:r>
      <w:r>
        <w:t xml:space="preserve">equence, predicted amino acid sequence and </w:t>
      </w:r>
      <w:r>
        <w:rPr>
          <w:i/>
        </w:rPr>
        <w:t xml:space="preserve">hif-1α</w:t>
      </w:r>
      <w:r>
        <w:t xml:space="preserve">of other mammals exceeded 87%, in which the similarity with cow was up to more than 98%. </w:t>
      </w:r>
      <w:r>
        <w:t xml:space="preserve">(</w:t>
      </w:r>
      <w:r>
        <w:t xml:space="preserve">c</w:t>
      </w:r>
      <w:r>
        <w:t xml:space="preserve">)</w:t>
      </w:r>
      <w:r w:rsidR="001852F3">
        <w:t xml:space="preserve"> </w:t>
      </w:r>
      <w:r>
        <w:t xml:space="preserve">Partial coding region sequence of Tibetan antelope</w:t>
      </w:r>
      <w:r>
        <w:t xml:space="preserve">′</w:t>
      </w:r>
      <w:r>
        <w:t xml:space="preserve">s </w:t>
      </w:r>
      <w:r>
        <w:rPr>
          <w:i/>
        </w:rPr>
        <w:t xml:space="preserve">hif-2α</w:t>
      </w:r>
      <w:r>
        <w:t xml:space="preserve">gene is 515bp. </w:t>
      </w:r>
      <w:r>
        <w:t xml:space="preserve">Similarity between its coding sequence and </w:t>
      </w:r>
      <w:r>
        <w:rPr>
          <w:i/>
        </w:rPr>
        <w:t xml:space="preserve">hif-2α</w:t>
      </w:r>
      <w:r>
        <w:t xml:space="preserve">of other mammals is about 88% ~ 97%, in which the similarity with cow is the highest. The results indicate that cDNA sequences of Tibetan antelope′s </w:t>
      </w:r>
      <w:r>
        <w:rPr>
          <w:i/>
        </w:rPr>
        <w:t xml:space="preserve">stat3 </w:t>
      </w:r>
      <w:r>
        <w:t xml:space="preserve">and </w:t>
      </w:r>
      <w:r>
        <w:rPr>
          <w:i/>
        </w:rPr>
        <w:t xml:space="preserve">hif-1α</w:t>
      </w:r>
      <w:r>
        <w:t xml:space="preserve">and partial coding region sequence of Tibetan</w:t>
      </w:r>
      <w:r>
        <w:t xml:space="preserve"> </w:t>
      </w:r>
      <w:r>
        <w:t xml:space="preserve">antelope′s</w:t>
      </w:r>
    </w:p>
    <w:p w:rsidR="0018722C">
      <w:pPr>
        <w:pStyle w:val="afc"/>
        <w:topLinePunct/>
      </w:pPr>
      <w:r>
        <w:rPr>
          <w:rFonts w:cstheme="minorBidi" w:hAnsiTheme="minorHAnsi" w:eastAsiaTheme="minorHAnsi" w:asciiTheme="minorHAnsi"/>
          <w:i/>
        </w:rPr>
        <w:t/>
      </w:r>
      <w:r>
        <w:rPr>
          <w:rFonts w:cstheme="minorBidi" w:hAnsiTheme="minorHAnsi" w:eastAsiaTheme="minorHAnsi" w:asciiTheme="minorHAnsi"/>
          <w:i/>
        </w:rPr>
        <w:t>H</w:t>
      </w:r>
      <w:r>
        <w:rPr>
          <w:rFonts w:cstheme="minorBidi" w:hAnsiTheme="minorHAnsi" w:eastAsiaTheme="minorHAnsi" w:asciiTheme="minorHAnsi"/>
          <w:i/>
        </w:rPr>
        <w:t>if-2α</w:t>
      </w:r>
      <w:r>
        <w:rPr>
          <w:rFonts w:cstheme="minorBidi" w:hAnsiTheme="minorHAnsi" w:eastAsiaTheme="minorHAnsi" w:asciiTheme="minorHAnsi"/>
        </w:rPr>
        <w:t>gene were obtained.</w:t>
      </w:r>
    </w:p>
    <w:p w:rsidR="0018722C">
      <w:pPr>
        <w:pStyle w:val="cw18"/>
        <w:numPr>
          <w:ilvl w:val="0"/>
          <w:numId w:val="0"/>
        </w:numPr>
        <w:topLinePunct/>
      </w:pPr>
      <w:r>
        <w:t xml:space="preserve">2</w:t>
      </w:r>
      <w:r>
        <w:t xml:space="preserve">)</w:t>
      </w:r>
      <w:r>
        <w:t xml:space="preserve"> </w:t>
      </w:r>
      <w:r>
        <w:t xml:space="preserve">Real-time PCR and </w:t>
      </w:r>
      <w:r>
        <w:t xml:space="preserve">Western </w:t>
      </w:r>
      <w:r>
        <w:t xml:space="preserve">blot analysis revealed that </w:t>
      </w:r>
      <w:r>
        <w:t xml:space="preserve">(</w:t>
      </w:r>
      <w:r>
        <w:t xml:space="preserve">a</w:t>
      </w:r>
      <w:r>
        <w:t xml:space="preserve">)</w:t>
      </w:r>
      <w:r w:rsidR="001852F3">
        <w:t xml:space="preserve"> </w:t>
      </w:r>
      <w:r>
        <w:t xml:space="preserve">Both the mRNA level or protein level, </w:t>
      </w:r>
      <w:r>
        <w:rPr>
          <w:i/>
        </w:rPr>
        <w:t xml:space="preserve">stat3</w:t>
      </w:r>
      <w:r>
        <w:t xml:space="preserve">,</w:t>
      </w:r>
      <w:r w:rsidR="004B696B">
        <w:t xml:space="preserve"> </w:t>
      </w:r>
      <w:r>
        <w:rPr>
          <w:i/>
        </w:rPr>
        <w:t xml:space="preserve">hif-1α</w:t>
      </w:r>
      <w:r>
        <w:t xml:space="preserve">and </w:t>
      </w:r>
      <w:r>
        <w:rPr>
          <w:i/>
        </w:rPr>
        <w:t xml:space="preserve">hif-2α</w:t>
      </w:r>
      <w:r>
        <w:t xml:space="preserve">of Tibetan antelope′s were significantly expressed in the lung, liver, </w:t>
      </w:r>
      <w:r>
        <w:t xml:space="preserve">kidney, </w:t>
      </w:r>
      <w:r>
        <w:t xml:space="preserve">cardiac muscle, skeletal muscle tissue and there are organizational differences in expression. The compare of the same tissues among the three kind of animals shows that the expression of </w:t>
      </w:r>
      <w:r>
        <w:t xml:space="preserve">STAT3, </w:t>
      </w:r>
      <w:r>
        <w:t xml:space="preserve">HIF-1α</w:t>
      </w:r>
      <w:r w:rsidR="001852F3">
        <w:t xml:space="preserve">and HIF-2α</w:t>
      </w:r>
      <w:r w:rsidR="001852F3">
        <w:t xml:space="preserve">protein in the five tissues of Tibetan antelope and Tibetan sheep are all more than that of sheep. </w:t>
      </w:r>
      <w:r>
        <w:t xml:space="preserve">(</w:t>
      </w:r>
      <w:r>
        <w:t xml:space="preserve">b</w:t>
      </w:r>
      <w:r>
        <w:t xml:space="preserve">)</w:t>
      </w:r>
      <w:r w:rsidR="001852F3">
        <w:t xml:space="preserve"> </w:t>
      </w:r>
      <w:r>
        <w:t xml:space="preserve">Sheep as control, there were not consistent between the expression of </w:t>
      </w:r>
      <w:r>
        <w:rPr>
          <w:i/>
        </w:rPr>
        <w:t xml:space="preserve">stat3</w:t>
      </w:r>
      <w:r>
        <w:t xml:space="preserve">, </w:t>
      </w:r>
      <w:r>
        <w:rPr>
          <w:i/>
        </w:rPr>
        <w:t xml:space="preserve">hif-1α</w:t>
      </w:r>
      <w:r>
        <w:t xml:space="preserve">and </w:t>
      </w:r>
      <w:r>
        <w:rPr>
          <w:i/>
        </w:rPr>
        <w:t xml:space="preserve">hif-2α</w:t>
      </w:r>
      <w:r>
        <w:t xml:space="preserve">mRNA in the five tissues of Tibetan antelope and them of Tibetan sheep.</w:t>
      </w:r>
      <w:r w:rsidR="001852F3">
        <w:t xml:space="preserve"> </w:t>
      </w:r>
      <w:r w:rsidR="001852F3">
        <w:t xml:space="preserve">The expression of </w:t>
      </w:r>
      <w:r>
        <w:rPr>
          <w:i/>
        </w:rPr>
        <w:t xml:space="preserve">stat3</w:t>
      </w:r>
      <w:r>
        <w:t xml:space="preserve">,</w:t>
      </w:r>
      <w:r w:rsidR="004B696B">
        <w:t xml:space="preserve"> </w:t>
      </w:r>
      <w:r>
        <w:rPr>
          <w:i/>
        </w:rPr>
        <w:t xml:space="preserve">hif-1α</w:t>
      </w:r>
      <w:r>
        <w:t xml:space="preserve">and </w:t>
      </w:r>
      <w:r>
        <w:rPr>
          <w:i/>
        </w:rPr>
        <w:t xml:space="preserve">hif-2α</w:t>
      </w:r>
      <w:r>
        <w:t xml:space="preserve">mRNA in the five tissues of Tibetan antelope are all more than that of sheep. However, there were various characteristics about the expression of </w:t>
      </w:r>
      <w:r>
        <w:rPr>
          <w:i/>
        </w:rPr>
        <w:t xml:space="preserve">stat3</w:t>
      </w:r>
      <w:r>
        <w:t xml:space="preserve">,</w:t>
      </w:r>
      <w:r w:rsidR="004B696B">
        <w:t xml:space="preserve"> </w:t>
      </w:r>
      <w:r>
        <w:rPr>
          <w:i/>
        </w:rPr>
        <w:t xml:space="preserve">hif-1α</w:t>
      </w:r>
      <w:r>
        <w:t xml:space="preserve">and </w:t>
      </w:r>
      <w:r>
        <w:rPr>
          <w:i/>
        </w:rPr>
        <w:t xml:space="preserve">hif-2α</w:t>
      </w:r>
      <w:r>
        <w:t xml:space="preserve">mRNA in the five tissues of Tibetan sheep, in which expression of these factors′</w:t>
      </w:r>
      <w:r w:rsidR="001852F3">
        <w:t xml:space="preserve">mRNA was no significant difference in skeletal muscle. </w:t>
      </w:r>
      <w:r>
        <w:t xml:space="preserve">We </w:t>
      </w:r>
      <w:r>
        <w:t xml:space="preserve">speculated that the tissue specific expression and higher expression of </w:t>
      </w:r>
      <w:r>
        <w:rPr>
          <w:i/>
        </w:rPr>
        <w:t xml:space="preserve">stat3</w:t>
      </w:r>
      <w:r>
        <w:t xml:space="preserve">,</w:t>
      </w:r>
      <w:r w:rsidR="004B696B">
        <w:t xml:space="preserve"> </w:t>
      </w:r>
      <w:r>
        <w:rPr>
          <w:i/>
        </w:rPr>
        <w:t xml:space="preserve">hif-1α</w:t>
      </w:r>
      <w:r>
        <w:t xml:space="preserve">and </w:t>
      </w:r>
      <w:r>
        <w:rPr>
          <w:i/>
        </w:rPr>
        <w:t xml:space="preserve">hif-2α</w:t>
      </w:r>
      <w:r>
        <w:t xml:space="preserve">is molecular basis of Tibetan antelope and Tibetan sheep′s adaptability and genetic features. The</w:t>
      </w:r>
      <w:r>
        <w:t xml:space="preserve"> </w:t>
      </w:r>
      <w:r>
        <w:t xml:space="preserve">expression of </w:t>
      </w:r>
      <w:r>
        <w:rPr>
          <w:i/>
        </w:rPr>
        <w:t xml:space="preserve">stat3</w:t>
      </w:r>
      <w:r>
        <w:t xml:space="preserve">,</w:t>
      </w:r>
      <w:r w:rsidR="004B696B">
        <w:t xml:space="preserve"> </w:t>
      </w:r>
      <w:r>
        <w:rPr>
          <w:i/>
        </w:rPr>
        <w:t xml:space="preserve">hif-1α</w:t>
      </w:r>
      <w:r>
        <w:t xml:space="preserve">and </w:t>
      </w:r>
      <w:r>
        <w:rPr>
          <w:i/>
        </w:rPr>
        <w:t xml:space="preserve">hif-2α</w:t>
      </w:r>
      <w:r>
        <w:t xml:space="preserve">gene differences between Tibetan antelope and Tibetan sheep, although they live in the same altitude. It indicates Tibetan antelope and Tibetan sheep establish their own unique hypoxia adaptation mechanisms based on their living environment. It further announced that Tibetan antelope and Tibetan</w:t>
      </w:r>
      <w:r>
        <w:t xml:space="preserve"> </w:t>
      </w:r>
      <w:r>
        <w:t xml:space="preserve">sheep comply with the laws of optimizing, long-term evolution and survival of the fittest in the highland</w:t>
      </w:r>
      <w:r>
        <w:t xml:space="preserve"> </w:t>
      </w:r>
      <w:r>
        <w:t xml:space="preserve">environment.</w:t>
      </w:r>
    </w:p>
    <w:p w:rsidR="0018722C">
      <w:pPr>
        <w:pStyle w:val="aff"/>
        <w:topLinePunct/>
      </w:pPr>
      <w:r>
        <w:rPr>
          <w:rFonts w:eastAsia="黑体" w:ascii="Times New Roman"/>
          <w:rStyle w:val="afe"/>
          <w:b/>
        </w:rPr>
        <w:t>K</w:t>
      </w:r>
      <w:r>
        <w:rPr>
          <w:rFonts w:eastAsia="黑体" w:ascii="Times New Roman"/>
          <w:rStyle w:val="afe"/>
          <w:b/>
        </w:rPr>
        <w:t>E</w:t>
      </w:r>
      <w:r>
        <w:rPr>
          <w:rFonts w:eastAsia="黑体" w:ascii="Times New Roman"/>
          <w:rStyle w:val="afe"/>
          <w:b/>
        </w:rPr>
        <w:t>y words</w:t>
      </w:r>
      <w:r>
        <w:rPr>
          <w:rFonts w:eastAsia="黑体" w:ascii="Times New Roman"/>
          <w:rStyle w:val="afe"/>
        </w:rPr>
        <w:t xml:space="preserve">:</w:t>
      </w:r>
      <w:r>
        <w:t xml:space="preserve"> signal transducer and activator of transcription 3; </w:t>
      </w:r>
      <w:r>
        <w:t>H</w:t>
      </w:r>
      <w:r>
        <w:t xml:space="preserve">ypoxia inducible factor 1 alpha; </w:t>
      </w:r>
      <w:r>
        <w:t>H</w:t>
      </w:r>
      <w:r>
        <w:t xml:space="preserve">ypoxia inducible factor 2 alpha; Tibetan antelope; </w:t>
      </w:r>
      <w:r>
        <w:t>G</w:t>
      </w:r>
      <w:r>
        <w:t xml:space="preserve">enetic cloning; </w:t>
      </w:r>
      <w:r>
        <w:t>G</w:t>
      </w:r>
      <w:r>
        <w:t xml:space="preserve">enetic expression; </w:t>
      </w:r>
      <w:r>
        <w:t>H</w:t>
      </w:r>
      <w:r>
        <w:t>ypoxia adaptation</w:t>
      </w:r>
    </w:p>
    <w:p w:rsidR="0018722C">
      <w:pPr>
        <w:pStyle w:val="Heading1"/>
        <w:topLinePunct/>
      </w:pPr>
      <w:bookmarkStart w:id="873100" w:name="_Toc686873100"/>
      <w:bookmarkStart w:name="第一章 前言 " w:id="8"/>
      <w:bookmarkEnd w:id="8"/>
      <w:bookmarkStart w:name="_bookmark2" w:id="9"/>
      <w:bookmarkEnd w:id="9"/>
      <w:r>
        <w:t>第一章</w:t>
      </w:r>
      <w:r>
        <w:t xml:space="preserve">  </w:t>
      </w:r>
      <w:r>
        <w:t>前言</w:t>
      </w:r>
      <w:bookmarkEnd w:id="873100"/>
    </w:p>
    <w:p w:rsidR="0018722C">
      <w:pPr>
        <w:topLinePunct/>
      </w:pPr>
      <w:r>
        <w:rPr>
          <w:rFonts w:ascii="宋体" w:eastAsia="宋体" w:hint="eastAsia"/>
        </w:rPr>
        <w:t>氧平衡状态的维持是需氧生物生存的根本前提。当环境氧分压低于正常水平</w:t>
      </w:r>
      <w:r>
        <w:rPr>
          <w:rFonts w:ascii="宋体" w:eastAsia="宋体" w:hint="eastAsia"/>
        </w:rPr>
        <w:t>或机体内环境组织氧分压降低时，会出现需氧生物体内氧稳态失衡的现象，这可</w:t>
      </w:r>
      <w:r>
        <w:rPr>
          <w:rFonts w:ascii="宋体" w:eastAsia="宋体" w:hint="eastAsia"/>
        </w:rPr>
        <w:t>引发机体、组织器官、细胞生理功能受限甚至终止</w:t>
      </w:r>
      <w:r>
        <w:rPr>
          <w:vertAlign w:val="superscript"/>
          /&gt;
        </w:rPr>
        <w:t>[</w:t>
      </w:r>
      <w:r>
        <w:rPr>
          <w:vertAlign w:val="superscript"/>
          /&gt;
        </w:rPr>
        <w:t xml:space="preserve">1</w:t>
      </w:r>
      <w:r>
        <w:rPr>
          <w:vertAlign w:val="superscript"/>
          /&gt;
        </w:rPr>
        <w:t>]</w:t>
      </w:r>
      <w:r>
        <w:rPr>
          <w:rFonts w:ascii="宋体" w:eastAsia="宋体" w:hint="eastAsia"/>
        </w:rPr>
        <w:t>，故生物体力图通过建立低氧适应性机制保持自身的氧平衡状态，维持其生命活动的正常进行。</w:t>
      </w:r>
    </w:p>
    <w:p w:rsidR="0018722C">
      <w:pPr>
        <w:topLinePunct/>
      </w:pPr>
      <w:r>
        <w:rPr>
          <w:rFonts w:ascii="宋体" w:eastAsia="宋体" w:hint="eastAsia"/>
        </w:rPr>
        <w:t>青藏高原是全球平均海拔最高的地理单元，此地域大气氧分压仅为海平面的</w:t>
      </w:r>
    </w:p>
    <w:p w:rsidR="0018722C">
      <w:pPr>
        <w:topLinePunct/>
      </w:pPr>
      <w:r>
        <w:t>53%</w:t>
      </w:r>
      <w:r>
        <w:rPr>
          <w:rFonts w:ascii="宋体" w:eastAsia="宋体" w:hint="eastAsia"/>
        </w:rPr>
        <w:t>～</w:t>
      </w:r>
      <w:r>
        <w:t>62%</w:t>
      </w:r>
      <w:r>
        <w:rPr>
          <w:rFonts w:ascii="宋体" w:eastAsia="宋体" w:hint="eastAsia"/>
        </w:rPr>
        <w:t>。高寒、低氧、强紫外线辐射的独特环境深刻影响着生物的分布、种</w:t>
      </w:r>
      <w:r>
        <w:rPr>
          <w:rFonts w:ascii="宋体" w:eastAsia="宋体" w:hint="eastAsia"/>
        </w:rPr>
        <w:t>群结构、生存适应和进化模式，形成了高原生物、生态特有的物竞天择，适者生</w:t>
      </w:r>
      <w:r>
        <w:rPr>
          <w:rFonts w:ascii="宋体" w:eastAsia="宋体" w:hint="eastAsia"/>
        </w:rPr>
        <w:t>存的客观规律。高原特有的生物系统与低氧环境相互适应，表现出高原生物的独</w:t>
      </w:r>
      <w:r>
        <w:rPr>
          <w:rFonts w:ascii="宋体" w:eastAsia="宋体" w:hint="eastAsia"/>
        </w:rPr>
        <w:t>特性、适应性、系统性、差异性。依靠这些特性，它们能够免受劣势环境因素的</w:t>
      </w:r>
      <w:r>
        <w:rPr>
          <w:rFonts w:ascii="宋体" w:eastAsia="宋体" w:hint="eastAsia"/>
        </w:rPr>
        <w:t>伤害，且能有效地从其生境中获取所需的物质和能量，达到机体与环境间的平衡</w:t>
      </w:r>
      <w:r>
        <w:rPr>
          <w:rFonts w:ascii="宋体" w:eastAsia="宋体" w:hint="eastAsia"/>
        </w:rPr>
        <w:t>状态。世代生息在青藏高原的世居人群和土著动物经过漫长的进化过程建立了完</w:t>
      </w:r>
      <w:r>
        <w:rPr>
          <w:rFonts w:ascii="宋体" w:eastAsia="宋体" w:hint="eastAsia"/>
        </w:rPr>
        <w:t>善的高原低氧适应机制，该机制确保他们能够最大限度地摄取及利用氧，维持体内氧平衡状态</w:t>
      </w:r>
      <w:r>
        <w:rPr>
          <w:vertAlign w:val="superscript"/>
          /&gt;
        </w:rPr>
        <w:t>[</w:t>
      </w:r>
      <w:r>
        <w:rPr>
          <w:vertAlign w:val="superscript"/>
          /&gt;
        </w:rPr>
        <w:t xml:space="preserve">2</w:t>
      </w:r>
      <w:r>
        <w:rPr>
          <w:vertAlign w:val="superscript"/>
          /&gt;
        </w:rPr>
        <w:t>]</w:t>
      </w:r>
      <w:r>
        <w:rPr>
          <w:rFonts w:ascii="宋体" w:eastAsia="宋体" w:hint="eastAsia"/>
        </w:rPr>
        <w:t>。此低氧适应机制支撑环境缺氧下生物体生命功能的正常运转，</w:t>
      </w:r>
      <w:r>
        <w:rPr>
          <w:rFonts w:ascii="宋体" w:eastAsia="宋体" w:hint="eastAsia"/>
        </w:rPr>
        <w:t>同时高原低氧环境引起氧平衡状态紊乱参与各种急、慢性高原病的发病机制与临</w:t>
      </w:r>
      <w:r>
        <w:rPr>
          <w:rFonts w:ascii="宋体" w:eastAsia="宋体" w:hint="eastAsia"/>
        </w:rPr>
        <w:t>床医学、环境医学、运动医学、极地医学、潜水医学、航天医学等领域中氧稳态</w:t>
      </w:r>
      <w:r>
        <w:rPr>
          <w:rFonts w:ascii="宋体" w:eastAsia="宋体" w:hint="eastAsia"/>
        </w:rPr>
        <w:t>失衡相关疾病的发生与转归密切相关。高原低氧适应机制的研究在环境低氧适应</w:t>
      </w:r>
      <w:r>
        <w:rPr>
          <w:rFonts w:ascii="宋体" w:eastAsia="宋体" w:hint="eastAsia"/>
        </w:rPr>
        <w:t>这一科学问题的探讨中占具核心地位，同时在低氧相关医学领域具有明确的推广意义，因此诸多低氧领域的学者以高原特有生物如高原世居人群、野牦牛</w:t>
      </w:r>
      <w:r>
        <w:t>(</w:t>
      </w:r>
      <w:r>
        <w:rPr>
          <w:spacing w:val="-10"/>
        </w:rPr>
        <w:t xml:space="preserve">yak</w:t>
      </w:r>
      <w:r>
        <w:t>)</w:t>
      </w:r>
      <w:r>
        <w:rPr>
          <w:rFonts w:ascii="宋体" w:eastAsia="宋体" w:hint="eastAsia"/>
        </w:rPr>
        <w:t>、</w:t>
      </w:r>
      <w:r>
        <w:rPr>
          <w:rFonts w:ascii="宋体" w:eastAsia="宋体" w:hint="eastAsia"/>
        </w:rPr>
        <w:t>高原鼠兔</w:t>
      </w:r>
      <w:r>
        <w:t>(</w:t>
      </w:r>
      <w:r>
        <w:t xml:space="preserve">pika</w:t>
      </w:r>
      <w:r>
        <w:t>)</w:t>
      </w:r>
      <w:r>
        <w:rPr>
          <w:rFonts w:ascii="宋体" w:eastAsia="宋体" w:hint="eastAsia"/>
        </w:rPr>
        <w:t>等为研究对象，进行了生理学或形态学层面的解析。发现经过</w:t>
      </w:r>
      <w:r>
        <w:rPr>
          <w:rFonts w:ascii="宋体" w:eastAsia="宋体" w:hint="eastAsia"/>
        </w:rPr>
        <w:t>长期优胜劣汰的自然选择，高原世居人群和土著动物的肺通气能力、心脏泵血功</w:t>
      </w:r>
      <w:r>
        <w:rPr>
          <w:rFonts w:ascii="宋体" w:eastAsia="宋体" w:hint="eastAsia"/>
        </w:rPr>
        <w:t>能、新生血管形成、红细胞数、血红蛋白含量或氧亲和力等普遍得到提升，此结论已得到共识，成为青藏地区生物生存的一般规律</w:t>
      </w:r>
      <w:r>
        <w:rPr>
          <w:vertAlign w:val="superscript"/>
          /&gt;
        </w:rPr>
        <w:t>[</w:t>
      </w:r>
      <w:r>
        <w:rPr>
          <w:vertAlign w:val="superscript"/>
          <w:position w:val="11"/>
        </w:rPr>
        <w:t xml:space="preserve">3-9</w:t>
      </w:r>
      <w:r>
        <w:rPr>
          <w:vertAlign w:val="superscript"/>
          /&gt;
        </w:rPr>
        <w:t>]</w:t>
      </w:r>
      <w:r>
        <w:rPr>
          <w:rFonts w:ascii="宋体" w:eastAsia="宋体" w:hint="eastAsia"/>
        </w:rPr>
        <w:t>。经对他们生理特征的深</w:t>
      </w:r>
      <w:r>
        <w:rPr>
          <w:rFonts w:ascii="宋体" w:eastAsia="宋体" w:hint="eastAsia"/>
        </w:rPr>
        <w:t>入研究和对多种低氧适应相关基因的初步探讨，证明这种对低氧适应所产生的器</w:t>
      </w:r>
      <w:r>
        <w:rPr>
          <w:rFonts w:ascii="宋体" w:eastAsia="宋体" w:hint="eastAsia"/>
        </w:rPr>
        <w:t>官功能变化，归结于诸多抗低氧基因的诱导表达和细胞代谢的进一步调整，以达到在高原低氧环境中世代繁衍的目的。</w:t>
      </w:r>
    </w:p>
    <w:p w:rsidR="0018722C">
      <w:pPr>
        <w:topLinePunct/>
      </w:pPr>
      <w:r>
        <w:rPr>
          <w:rFonts w:ascii="宋体" w:eastAsia="宋体" w:hint="eastAsia"/>
        </w:rPr>
        <w:t>藏羚羊</w:t>
      </w:r>
      <w:r>
        <w:t>(</w:t>
      </w:r>
      <w:r>
        <w:t xml:space="preserve">Tibetan antelope, </w:t>
      </w:r>
      <w:r>
        <w:rPr>
          <w:i/>
        </w:rPr>
        <w:t>Pantholops hodgsonii</w:t>
      </w:r>
      <w:r>
        <w:t>)</w:t>
      </w:r>
      <w:r>
        <w:rPr>
          <w:rFonts w:ascii="宋体" w:eastAsia="宋体" w:hint="eastAsia"/>
        </w:rPr>
        <w:t>隶属于青藏高原土生种偶蹄</w:t>
      </w:r>
      <w:r>
        <w:rPr>
          <w:rFonts w:ascii="宋体" w:eastAsia="宋体" w:hint="eastAsia"/>
        </w:rPr>
        <w:t>目，牛科，藏羚羊属，常年生活在海拔</w:t>
      </w:r>
      <w:r>
        <w:t>4300~5500 m</w:t>
      </w:r>
      <w:r>
        <w:rPr>
          <w:rFonts w:ascii="宋体" w:eastAsia="宋体" w:hint="eastAsia"/>
        </w:rPr>
        <w:t>的高ft</w:t>
      </w:r>
      <w:r>
        <w:rPr>
          <w:rFonts w:ascii="宋体" w:eastAsia="宋体" w:hint="eastAsia"/>
        </w:rPr>
        <w:t>草原、草甸和高寒荒</w:t>
      </w:r>
      <w:r>
        <w:rPr>
          <w:rFonts w:ascii="宋体" w:eastAsia="宋体" w:hint="eastAsia"/>
        </w:rPr>
        <w:t>漠地区，它能以</w:t>
      </w:r>
      <w:r>
        <w:t>60 km</w:t>
      </w:r>
      <w:r>
        <w:rPr>
          <w:rFonts w:ascii="宋体" w:eastAsia="宋体" w:hint="eastAsia"/>
        </w:rPr>
        <w:t>的时速连续奔跑</w:t>
      </w:r>
      <w:r>
        <w:t>70~100 </w:t>
      </w:r>
      <w:r>
        <w:t>km</w:t>
      </w:r>
      <w:r>
        <w:rPr>
          <w:rFonts w:ascii="宋体" w:eastAsia="宋体" w:hint="eastAsia"/>
        </w:rPr>
        <w:t>，是青藏高原土著动物中最具</w:t>
      </w:r>
      <w:r>
        <w:rPr>
          <w:rFonts w:ascii="宋体" w:eastAsia="宋体" w:hint="eastAsia"/>
        </w:rPr>
        <w:t>运动能力和低氧耐受能力的特有珍稀野生物种。该物种在生理、形态和基因水</w:t>
      </w:r>
      <w:r>
        <w:rPr>
          <w:rFonts w:ascii="宋体" w:eastAsia="宋体" w:hint="eastAsia"/>
        </w:rPr>
        <w:t>平</w:t>
      </w:r>
    </w:p>
    <w:p w:rsidR="0018722C">
      <w:pPr>
        <w:topLinePunct/>
      </w:pPr>
      <w:r>
        <w:rPr>
          <w:rFonts w:ascii="宋体" w:eastAsia="宋体" w:hint="eastAsia"/>
        </w:rPr>
        <w:t>上已获得稳定的高原低氧适应性遗传学特征，如动脉血氧饱和度高；肺组织富含</w:t>
      </w:r>
    </w:p>
    <w:p w:rsidR="0018722C">
      <w:pPr>
        <w:topLinePunct/>
      </w:pPr>
      <w:r>
        <w:rPr>
          <w:rFonts w:ascii="宋体" w:hAnsi="宋体" w:eastAsia="宋体" w:hint="eastAsia"/>
        </w:rPr>
        <w:t>Ⅱ型细胞；心血管系统对低氧刺激耐受；线粒体中与氧传递相关基因的位点、片</w:t>
      </w:r>
      <w:r>
        <w:rPr>
          <w:rFonts w:ascii="宋体" w:hAnsi="宋体" w:eastAsia="宋体" w:hint="eastAsia"/>
        </w:rPr>
        <w:t>段长度和重复序列出现特异性变化；</w:t>
      </w:r>
      <w:r>
        <w:t>α-</w:t>
      </w:r>
      <w:r>
        <w:rPr>
          <w:rFonts w:ascii="宋体" w:hAnsi="宋体" w:eastAsia="宋体" w:hint="eastAsia"/>
        </w:rPr>
        <w:t>珠蛋白发生</w:t>
      </w:r>
      <w:r>
        <w:t>N132S</w:t>
      </w:r>
      <w:r>
        <w:rPr>
          <w:rFonts w:ascii="宋体" w:hAnsi="宋体" w:eastAsia="宋体" w:hint="eastAsia"/>
        </w:rPr>
        <w:t>、</w:t>
      </w:r>
      <w:r>
        <w:t>S134G</w:t>
      </w:r>
      <w:r>
        <w:rPr>
          <w:rFonts w:ascii="宋体" w:hAnsi="宋体" w:eastAsia="宋体" w:hint="eastAsia"/>
        </w:rPr>
        <w:t>的位点突变等方面，均说明藏羚羊为了在低氧环境中生存，形成了自己独特的低氧适应机</w:t>
      </w:r>
      <w:r>
        <w:rPr>
          <w:rFonts w:ascii="宋体" w:hAnsi="宋体" w:eastAsia="宋体" w:hint="eastAsia"/>
        </w:rPr>
        <w:t>能</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10-13</w:t>
      </w:r>
      <w:r>
        <w:rPr>
          <w:rFonts w:cstheme="minorBidi" w:hAnsiTheme="minorHAnsi" w:eastAsiaTheme="minorHAnsi" w:asciiTheme="minorHAnsi"/>
        </w:rPr>
        <w:t>]</w:t>
      </w:r>
      <w:r>
        <w:rPr>
          <w:rFonts w:ascii="宋体" w:eastAsia="宋体" w:hint="eastAsia" w:cstheme="minorBidi" w:hAnsiTheme="minorHAnsi"/>
        </w:rPr>
        <w:t>。这对维护青藏高原生态系统平衡起到重要作用。</w:t>
      </w:r>
    </w:p>
    <w:p w:rsidR="0018722C">
      <w:pPr>
        <w:topLinePunct/>
      </w:pPr>
      <w:r>
        <w:rPr>
          <w:rFonts w:ascii="宋体" w:eastAsia="宋体" w:hint="eastAsia"/>
        </w:rPr>
        <w:t>信号转导与转录激活因子</w:t>
      </w:r>
      <w:r>
        <w:t>(</w:t>
      </w:r>
      <w:r>
        <w:t xml:space="preserve">signal</w:t>
      </w:r>
      <w:r w:rsidR="001852F3">
        <w:t xml:space="preserve"> transducers</w:t>
      </w:r>
      <w:r w:rsidR="001852F3">
        <w:t xml:space="preserve"> and</w:t>
      </w:r>
      <w:r w:rsidR="001852F3">
        <w:t xml:space="preserve"> activators</w:t>
      </w:r>
      <w:r w:rsidR="001852F3">
        <w:t xml:space="preserve"> of</w:t>
      </w:r>
      <w:r w:rsidR="001852F3">
        <w:t xml:space="preserve"> transcription,</w:t>
      </w:r>
    </w:p>
    <w:p w:rsidR="0018722C">
      <w:pPr>
        <w:topLinePunct/>
      </w:pPr>
      <w:r>
        <w:t>STATs</w:t>
      </w:r>
      <w:r>
        <w:rPr>
          <w:spacing w:val="-6"/>
        </w:rPr>
        <w:t>）</w:t>
      </w:r>
      <w:r>
        <w:rPr>
          <w:rFonts w:ascii="宋体" w:eastAsia="宋体" w:hint="eastAsia"/>
        </w:rPr>
        <w:t>存在于细胞浆内，是由生长因子、细胞因子等多肽类配体激活后转入细胞</w:t>
      </w:r>
      <w:r>
        <w:rPr>
          <w:rFonts w:ascii="宋体" w:eastAsia="宋体" w:hint="eastAsia"/>
        </w:rPr>
        <w:t>核的</w:t>
      </w:r>
      <w:r>
        <w:t>DNA</w:t>
      </w:r>
      <w:r/>
      <w:r w:rsidR="001852F3">
        <w:t xml:space="preserve"> </w:t>
      </w:r>
      <w:r>
        <w:rPr>
          <w:rFonts w:ascii="宋体" w:eastAsia="宋体" w:hint="eastAsia"/>
        </w:rPr>
        <w:t>结合蛋白家族，具有信号转导和转录调控双重功能</w:t>
      </w:r>
      <w:r>
        <w:rPr>
          <w:vertAlign w:val="superscript"/>
        </w:rPr>
        <w:t>[</w:t>
      </w:r>
      <w:r>
        <w:rPr>
          <w:vertAlign w:val="superscript"/>
        </w:rPr>
        <w:t xml:space="preserve">14</w:t>
      </w:r>
      <w:r>
        <w:rPr>
          <w:vertAlign w:val="superscript"/>
        </w:rPr>
        <w:t>]</w:t>
      </w:r>
      <w:r>
        <w:rPr>
          <w:rFonts w:ascii="宋体" w:eastAsia="宋体" w:hint="eastAsia"/>
        </w:rPr>
        <w:t>。该家族包</w:t>
      </w:r>
      <w:r>
        <w:rPr>
          <w:rFonts w:ascii="宋体" w:eastAsia="宋体" w:hint="eastAsia"/>
        </w:rPr>
        <w:t>括</w:t>
      </w:r>
    </w:p>
    <w:p w:rsidR="0018722C">
      <w:pPr>
        <w:topLinePunct/>
      </w:pPr>
      <w:r>
        <w:t>STAT1</w:t>
      </w:r>
      <w:r>
        <w:rPr>
          <w:rFonts w:ascii="宋体" w:eastAsia="宋体" w:hint="eastAsia"/>
          <w:rFonts w:ascii="宋体" w:eastAsia="宋体" w:hint="eastAsia"/>
        </w:rPr>
        <w:t xml:space="preserve">, </w:t>
      </w:r>
      <w:r>
        <w:t>STAT2</w:t>
      </w:r>
      <w:r>
        <w:rPr>
          <w:rFonts w:ascii="宋体" w:eastAsia="宋体" w:hint="eastAsia"/>
        </w:rPr>
        <w:t>，</w:t>
      </w:r>
      <w:r>
        <w:t>STAT3</w:t>
      </w:r>
      <w:r>
        <w:rPr>
          <w:rFonts w:ascii="宋体" w:eastAsia="宋体" w:hint="eastAsia"/>
        </w:rPr>
        <w:t>，</w:t>
      </w:r>
      <w:r>
        <w:t>STAT4</w:t>
      </w:r>
      <w:r>
        <w:rPr>
          <w:rFonts w:ascii="宋体" w:eastAsia="宋体" w:hint="eastAsia"/>
        </w:rPr>
        <w:t>，</w:t>
      </w:r>
      <w:r>
        <w:t>STAT5a</w:t>
      </w:r>
      <w:r>
        <w:rPr>
          <w:rFonts w:ascii="宋体" w:eastAsia="宋体" w:hint="eastAsia"/>
        </w:rPr>
        <w:t>，</w:t>
      </w:r>
      <w:r>
        <w:t>STAT5b</w:t>
      </w:r>
      <w:r>
        <w:rPr>
          <w:rFonts w:ascii="宋体" w:eastAsia="宋体" w:hint="eastAsia"/>
        </w:rPr>
        <w:t>，</w:t>
      </w:r>
      <w:r>
        <w:t>STAT6</w:t>
      </w:r>
      <w:r w:rsidR="001852F3">
        <w:t xml:space="preserve"> </w:t>
      </w:r>
      <w:r>
        <w:rPr>
          <w:rFonts w:ascii="宋体" w:eastAsia="宋体" w:hint="eastAsia"/>
        </w:rPr>
        <w:t>七个成员。作为</w:t>
      </w:r>
    </w:p>
    <w:p w:rsidR="0018722C">
      <w:pPr>
        <w:topLinePunct/>
      </w:pPr>
      <w:r>
        <w:t>STATs</w:t>
      </w:r>
      <w:r>
        <w:rPr>
          <w:rFonts w:ascii="宋体" w:eastAsia="宋体" w:hint="eastAsia"/>
        </w:rPr>
        <w:t>家族的重要成员，</w:t>
      </w:r>
      <w:r>
        <w:t>STAT3</w:t>
      </w:r>
      <w:r>
        <w:rPr>
          <w:rFonts w:ascii="宋体" w:eastAsia="宋体" w:hint="eastAsia"/>
        </w:rPr>
        <w:t>广泛表达于哺乳动物的不同类型组织和细胞中。</w:t>
      </w:r>
    </w:p>
    <w:p w:rsidR="0018722C">
      <w:pPr>
        <w:topLinePunct/>
      </w:pPr>
      <w:r>
        <w:t>STAT3</w:t>
      </w:r>
      <w:r>
        <w:rPr>
          <w:rFonts w:ascii="宋体" w:eastAsia="宋体" w:hint="eastAsia"/>
        </w:rPr>
        <w:t>蛋白约含</w:t>
      </w:r>
      <w:r>
        <w:t>750-795</w:t>
      </w:r>
      <w:r>
        <w:rPr>
          <w:rFonts w:ascii="宋体" w:eastAsia="宋体" w:hint="eastAsia"/>
        </w:rPr>
        <w:t>个氨基酸，分子量约</w:t>
      </w:r>
      <w:r>
        <w:t>84-113 kDa</w:t>
      </w:r>
      <w:r>
        <w:rPr>
          <w:rFonts w:ascii="宋体" w:eastAsia="宋体" w:hint="eastAsia"/>
        </w:rPr>
        <w:t>，蛋白分子结构中共有</w:t>
      </w:r>
    </w:p>
    <w:p w:rsidR="0018722C">
      <w:pPr>
        <w:topLinePunct/>
      </w:pPr>
      <w:r>
        <w:t>6</w:t>
      </w:r>
      <w:r w:rsidR="001852F3">
        <w:t xml:space="preserve"> </w:t>
      </w:r>
      <w:r>
        <w:rPr>
          <w:rFonts w:ascii="宋体" w:eastAsia="宋体" w:hint="eastAsia"/>
        </w:rPr>
        <w:t>个功能区</w:t>
      </w:r>
      <w:r>
        <w:t>[</w:t>
      </w:r>
      <w:r>
        <w:t>15</w:t>
      </w:r>
      <w:r>
        <w:t>]</w:t>
      </w:r>
      <w:r>
        <w:rPr>
          <w:rFonts w:ascii="宋体" w:eastAsia="宋体" w:hint="eastAsia"/>
        </w:rPr>
        <w:t>，结构如下</w:t>
      </w:r>
      <w:r>
        <w:rPr>
          <w:rFonts w:ascii="宋体" w:eastAsia="宋体" w:hint="eastAsia"/>
        </w:rPr>
        <w:t>（</w:t>
      </w:r>
      <w:r>
        <w:rPr>
          <w:rFonts w:ascii="宋体" w:eastAsia="宋体" w:hint="eastAsia"/>
        </w:rPr>
        <w:t>图</w:t>
      </w:r>
      <w:r>
        <w:t>1</w:t>
      </w:r>
      <w:r>
        <w:t>.</w:t>
      </w:r>
      <w:r>
        <w:t>1</w:t>
      </w:r>
      <w:r>
        <w:rPr>
          <w:rFonts w:ascii="宋体" w:eastAsia="宋体" w:hint="eastAsia"/>
        </w:rPr>
        <w:t>）</w:t>
      </w:r>
      <w:r>
        <w:rPr>
          <w:rFonts w:ascii="宋体" w:eastAsia="宋体" w:hint="eastAsia"/>
        </w:rPr>
        <w:t>：</w:t>
      </w:r>
    </w:p>
    <w:p w:rsidR="0018722C">
      <w:pPr>
        <w:pStyle w:val="aff7"/>
        <w:topLinePunct/>
      </w:pPr>
      <w:r>
        <w:drawing>
          <wp:inline>
            <wp:extent cx="4428490" cy="14382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1" cstate="print"/>
                    <a:stretch>
                      <a:fillRect/>
                    </a:stretch>
                  </pic:blipFill>
                  <pic:spPr>
                    <a:xfrm>
                      <a:off x="0" y="0"/>
                      <a:ext cx="4428490" cy="1438275"/>
                    </a:xfrm>
                    <a:prstGeom prst="rect">
                      <a:avLst/>
                    </a:prstGeom>
                  </pic:spPr>
                </pic:pic>
              </a:graphicData>
            </a:graphic>
          </wp:inline>
        </w:drawing>
      </w:r>
    </w:p>
    <w:p w:rsidR="0018722C">
      <w:pPr>
        <w:topLinePunct/>
      </w:pPr>
      <w:r>
        <w:t>（</w:t>
      </w:r>
      <w:r>
        <w:t>1</w:t>
      </w:r>
      <w:r>
        <w:t>）</w:t>
      </w:r>
      <w:r>
        <w:rPr>
          <w:rFonts w:ascii="宋体" w:eastAsia="宋体" w:hint="eastAsia"/>
        </w:rPr>
        <w:t>氨基端结构域</w:t>
      </w:r>
      <w:r>
        <w:t>(</w:t>
      </w:r>
      <w:r>
        <w:t xml:space="preserve">amino-terminal domain, NH2</w:t>
      </w:r>
      <w:r>
        <w:t>)</w:t>
      </w:r>
      <w:r>
        <w:rPr>
          <w:rFonts w:ascii="宋体" w:eastAsia="宋体" w:hint="eastAsia"/>
          <w:rFonts w:ascii="宋体" w:eastAsia="宋体" w:hint="eastAsia"/>
          <w:spacing w:val="-6"/>
        </w:rPr>
        <w:t xml:space="preserve">: </w:t>
      </w:r>
      <w:r>
        <w:rPr>
          <w:rFonts w:ascii="宋体" w:eastAsia="宋体" w:hint="eastAsia"/>
        </w:rPr>
        <w:t>约包含</w:t>
      </w:r>
      <w:r>
        <w:t>130</w:t>
      </w:r>
      <w:r>
        <w:rPr>
          <w:rFonts w:ascii="宋体" w:eastAsia="宋体" w:hint="eastAsia"/>
        </w:rPr>
        <w:t>个氨基酸，其空间独立折叠结构具有稳定性</w:t>
      </w:r>
      <w:r>
        <w:rPr>
          <w:vertAlign w:val="superscript"/>
        </w:rPr>
        <w:t>[</w:t>
      </w:r>
      <w:r>
        <w:rPr>
          <w:vertAlign w:val="superscript"/>
          <w:position w:val="11"/>
        </w:rPr>
        <w:t xml:space="preserve">16</w:t>
      </w:r>
      <w:r>
        <w:rPr>
          <w:vertAlign w:val="superscript"/>
        </w:rPr>
        <w:t>]</w:t>
      </w:r>
      <w:r>
        <w:rPr>
          <w:rFonts w:ascii="宋体" w:eastAsia="宋体" w:hint="eastAsia"/>
        </w:rPr>
        <w:t>，有助于</w:t>
      </w:r>
      <w:r>
        <w:t>S</w:t>
      </w:r>
      <w:r>
        <w:t>T</w:t>
      </w:r>
      <w:r>
        <w:t>A</w:t>
      </w:r>
      <w:r>
        <w:t>T3</w:t>
      </w:r>
      <w:r>
        <w:rPr>
          <w:rFonts w:ascii="宋体" w:eastAsia="宋体" w:hint="eastAsia"/>
        </w:rPr>
        <w:t>与转录辅激活因子</w:t>
      </w:r>
      <w:r>
        <w:t>p300</w:t>
      </w:r>
      <w:r>
        <w:t>/</w:t>
      </w:r>
      <w:r>
        <w:t>C</w:t>
      </w:r>
      <w:r>
        <w:t>R</w:t>
      </w:r>
      <w:r>
        <w:t>E</w:t>
      </w:r>
      <w:r>
        <w:t>B</w:t>
      </w:r>
      <w:r>
        <w:t>-bindin</w:t>
      </w:r>
      <w:r>
        <w:t>g</w:t>
      </w:r>
    </w:p>
    <w:p w:rsidR="0018722C">
      <w:pPr>
        <w:topLinePunct/>
      </w:pPr>
      <w:r>
        <w:t>protein</w:t>
      </w:r>
      <w:r>
        <w:t>(</w:t>
      </w:r>
      <w:r>
        <w:t>CBP</w:t>
      </w:r>
      <w:r>
        <w:t>)</w:t>
      </w:r>
      <w:r>
        <w:rPr>
          <w:rFonts w:ascii="宋体" w:hAnsi="宋体" w:eastAsia="宋体" w:hint="eastAsia"/>
        </w:rPr>
        <w:t>、</w:t>
      </w:r>
      <w:r>
        <w:t>Protein Inhibitor of Activated Stat</w:t>
      </w:r>
      <w:r>
        <w:t>(</w:t>
      </w:r>
      <w:r>
        <w:t>PIAS</w:t>
      </w:r>
      <w:r>
        <w:t>)</w:t>
      </w:r>
      <w:r/>
      <w:r>
        <w:rPr>
          <w:rFonts w:ascii="宋体" w:hAnsi="宋体" w:eastAsia="宋体" w:hint="eastAsia"/>
        </w:rPr>
        <w:t>家族和受体区域之间相互结合。</w:t>
      </w:r>
      <w:r>
        <w:t>NH2</w:t>
      </w:r>
      <w:r>
        <w:rPr>
          <w:rFonts w:ascii="宋体" w:hAnsi="宋体" w:eastAsia="宋体" w:hint="eastAsia"/>
        </w:rPr>
        <w:t>还参与了</w:t>
      </w:r>
      <w:r>
        <w:t>STAT3</w:t>
      </w:r>
      <w:r>
        <w:rPr>
          <w:rFonts w:ascii="宋体" w:hAnsi="宋体" w:eastAsia="宋体" w:hint="eastAsia"/>
        </w:rPr>
        <w:t>二聚体的形成并调节</w:t>
      </w:r>
      <w:r>
        <w:t>STAT3</w:t>
      </w:r>
      <w:r w:rsidR="001852F3">
        <w:t xml:space="preserve"> </w:t>
      </w:r>
      <w:r>
        <w:rPr>
          <w:rFonts w:ascii="宋体" w:hAnsi="宋体" w:eastAsia="宋体" w:hint="eastAsia"/>
        </w:rPr>
        <w:t>的核转位过程</w:t>
      </w:r>
      <w:r>
        <w:rPr>
          <w:vertAlign w:val="superscript"/>
        </w:rPr>
        <w:t>[</w:t>
      </w:r>
      <w:r>
        <w:rPr>
          <w:vertAlign w:val="superscript"/>
        </w:rPr>
        <w:t xml:space="preserve">17</w:t>
      </w:r>
      <w:r>
        <w:rPr>
          <w:vertAlign w:val="superscript"/>
        </w:rPr>
        <w:t>]</w:t>
      </w:r>
      <w:r>
        <w:rPr>
          <w:rFonts w:ascii="宋体" w:hAnsi="宋体" w:eastAsia="宋体" w:hint="eastAsia"/>
        </w:rPr>
        <w:t>。</w:t>
      </w:r>
      <w:r>
        <w:t>(</w:t>
      </w:r>
      <w:r>
        <w:t xml:space="preserve">2</w:t>
      </w:r>
      <w:r>
        <w:t>)</w:t>
      </w:r>
      <w:r>
        <w:rPr>
          <w:rFonts w:ascii="宋体" w:hAnsi="宋体" w:eastAsia="宋体" w:hint="eastAsia"/>
        </w:rPr>
        <w:t>卷曲螺旋域</w:t>
      </w:r>
      <w:r>
        <w:t>(</w:t>
      </w:r>
      <w:r>
        <w:t>coiled-coil</w:t>
      </w:r>
      <w:r>
        <w:rPr>
          <w:spacing w:val="28"/>
        </w:rPr>
        <w:t> </w:t>
      </w:r>
      <w:r>
        <w:t>domain,</w:t>
      </w:r>
      <w:r>
        <w:rPr>
          <w:spacing w:val="28"/>
        </w:rPr>
        <w:t> </w:t>
      </w:r>
      <w:r>
        <w:t>CCD</w:t>
      </w:r>
      <w:r>
        <w:t>)</w:t>
      </w:r>
      <w:r>
        <w:rPr>
          <w:rFonts w:ascii="宋体" w:hAnsi="宋体" w:eastAsia="宋体" w:hint="eastAsia"/>
          <w:rFonts w:ascii="宋体" w:hAnsi="宋体" w:eastAsia="宋体" w:hint="eastAsia"/>
        </w:rPr>
        <w:t xml:space="preserve">: </w:t>
      </w:r>
      <w:r>
        <w:t>NH2</w:t>
      </w:r>
      <w:r>
        <w:rPr>
          <w:rFonts w:ascii="宋体" w:hAnsi="宋体" w:eastAsia="宋体" w:hint="eastAsia"/>
        </w:rPr>
        <w:t>与</w:t>
      </w:r>
      <w:r>
        <w:t>CCD</w:t>
      </w:r>
      <w:r>
        <w:rPr>
          <w:rFonts w:ascii="宋体" w:hAnsi="宋体" w:eastAsia="宋体" w:hint="eastAsia"/>
        </w:rPr>
        <w:t>通过含有</w:t>
      </w:r>
      <w:r>
        <w:t>4</w:t>
      </w:r>
      <w:r>
        <w:rPr>
          <w:rFonts w:ascii="宋体" w:hAnsi="宋体" w:eastAsia="宋体" w:hint="eastAsia"/>
        </w:rPr>
        <w:t>个</w:t>
      </w:r>
      <w:r>
        <w:t>α</w:t>
      </w:r>
      <w:r>
        <w:rPr>
          <w:rFonts w:ascii="宋体" w:hAnsi="宋体" w:eastAsia="宋体" w:hint="eastAsia"/>
        </w:rPr>
        <w:t>单环的</w:t>
      </w:r>
      <w:r>
        <w:t>18</w:t>
      </w:r>
      <w:r>
        <w:rPr>
          <w:rFonts w:ascii="宋体" w:hAnsi="宋体" w:eastAsia="宋体" w:hint="eastAsia"/>
        </w:rPr>
        <w:t>个氨基酸相连。</w:t>
      </w:r>
      <w:r>
        <w:t>CCD</w:t>
      </w:r>
      <w:r>
        <w:rPr>
          <w:rFonts w:ascii="宋体" w:hAnsi="宋体" w:eastAsia="宋体" w:hint="eastAsia"/>
        </w:rPr>
        <w:t>位于第</w:t>
      </w:r>
      <w:r>
        <w:t>135</w:t>
      </w:r>
      <w:r>
        <w:rPr>
          <w:rFonts w:ascii="宋体" w:hAnsi="宋体" w:eastAsia="宋体" w:hint="eastAsia"/>
        </w:rPr>
        <w:t>和</w:t>
      </w:r>
      <w:r>
        <w:t>315</w:t>
      </w:r>
      <w:r>
        <w:rPr>
          <w:rFonts w:ascii="宋体" w:hAnsi="宋体" w:eastAsia="宋体" w:hint="eastAsia"/>
        </w:rPr>
        <w:t>位氨基酸之间，为</w:t>
      </w:r>
      <w:r>
        <w:t>STAT3</w:t>
      </w:r>
      <w:r>
        <w:rPr>
          <w:rFonts w:ascii="宋体" w:hAnsi="宋体" w:eastAsia="宋体" w:hint="eastAsia"/>
        </w:rPr>
        <w:t>的主要亲水面，</w:t>
      </w:r>
      <w:r>
        <w:rPr>
          <w:rFonts w:ascii="宋体" w:hAnsi="宋体" w:eastAsia="宋体" w:hint="eastAsia"/>
        </w:rPr>
        <w:t>可与</w:t>
      </w:r>
      <w:r>
        <w:t>p48</w:t>
      </w:r>
      <w:r>
        <w:t>/</w:t>
      </w:r>
      <w:r>
        <w:t xml:space="preserve">Interferon regulatory factor </w:t>
      </w:r>
      <w:r>
        <w:t>9</w:t>
      </w:r>
      <w:r>
        <w:t>(</w:t>
      </w:r>
      <w:r>
        <w:rPr>
          <w:spacing w:val="-2"/>
        </w:rPr>
        <w:t>IRF9</w:t>
      </w:r>
      <w:r>
        <w:t>)</w:t>
      </w:r>
      <w:r>
        <w:rPr>
          <w:rFonts w:ascii="宋体" w:hAnsi="宋体" w:eastAsia="宋体" w:hint="eastAsia"/>
        </w:rPr>
        <w:t>，转录因子</w:t>
      </w:r>
      <w:r>
        <w:t>c-Jun</w:t>
      </w:r>
      <w:r>
        <w:rPr>
          <w:rFonts w:ascii="宋体" w:hAnsi="宋体" w:eastAsia="宋体" w:hint="eastAsia"/>
          <w:rFonts w:ascii="宋体" w:hAnsi="宋体" w:eastAsia="宋体" w:hint="eastAsia"/>
          <w:spacing w:val="-2"/>
        </w:rPr>
        <w:t xml:space="preserve">, </w:t>
      </w:r>
      <w:r>
        <w:t>N-myc</w:t>
      </w:r>
      <w:r>
        <w:rPr>
          <w:rFonts w:ascii="宋体" w:hAnsi="宋体" w:eastAsia="宋体" w:hint="eastAsia"/>
        </w:rPr>
        <w:t>等螺旋状蛋白相结合。</w:t>
      </w:r>
      <w:r>
        <w:rPr>
          <w:rFonts w:ascii="宋体" w:hAnsi="宋体" w:eastAsia="宋体" w:hint="eastAsia"/>
        </w:rPr>
        <w:t>近期</w:t>
      </w:r>
      <w:r>
        <w:rPr>
          <w:rFonts w:ascii="宋体" w:hAnsi="宋体" w:eastAsia="宋体" w:hint="eastAsia"/>
        </w:rPr>
        <w:t>研究表明，</w:t>
      </w:r>
      <w:r>
        <w:t>CCD</w:t>
      </w:r>
      <w:r>
        <w:rPr>
          <w:rFonts w:ascii="宋体" w:hAnsi="宋体" w:eastAsia="宋体" w:hint="eastAsia"/>
        </w:rPr>
        <w:t>也参与受体结合、酪氨酸磷酸化以及核转运的过程</w:t>
      </w:r>
      <w:r>
        <w:t>[</w:t>
      </w:r>
      <w:r>
        <w:t xml:space="preserve">18</w:t>
      </w:r>
      <w:r>
        <w:t xml:space="preserve">, </w:t>
      </w:r>
      <w:r>
        <w:t xml:space="preserve">19</w:t>
      </w:r>
      <w:r>
        <w:t>]</w:t>
      </w:r>
      <w:r>
        <w:rPr>
          <w:rFonts w:ascii="宋体" w:hAnsi="宋体" w:eastAsia="宋体" w:hint="eastAsia"/>
        </w:rPr>
        <w:t>。</w:t>
      </w:r>
      <w:r>
        <w:t>(</w:t>
      </w:r>
      <w:r>
        <w:t xml:space="preserve">3</w:t>
      </w:r>
      <w:r>
        <w:t>)</w:t>
      </w:r>
      <w:r>
        <w:t xml:space="preserve"> DNA</w:t>
      </w:r>
      <w:r>
        <w:rPr>
          <w:rFonts w:ascii="宋体" w:hAnsi="宋体" w:eastAsia="宋体" w:hint="eastAsia"/>
        </w:rPr>
        <w:t>结合区</w:t>
      </w:r>
      <w:r>
        <w:t>(</w:t>
      </w:r>
      <w:r>
        <w:t xml:space="preserve">DNA binding domain, </w:t>
      </w:r>
      <w:r>
        <w:rPr>
          <w:spacing w:val="-4"/>
        </w:rPr>
        <w:t>DBD</w:t>
      </w:r>
      <w:r>
        <w:t>)</w:t>
      </w:r>
      <w:r>
        <w:rPr>
          <w:rFonts w:ascii="宋体" w:hAnsi="宋体" w:eastAsia="宋体" w:hint="eastAsia"/>
          <w:rFonts w:ascii="宋体" w:hAnsi="宋体" w:eastAsia="宋体" w:hint="eastAsia"/>
          <w:spacing w:val="-4"/>
        </w:rPr>
        <w:t xml:space="preserve">: </w:t>
      </w:r>
      <w:r>
        <w:t>DBD</w:t>
      </w:r>
      <w:r>
        <w:rPr>
          <w:rFonts w:ascii="宋体" w:hAnsi="宋体" w:eastAsia="宋体" w:hint="eastAsia"/>
        </w:rPr>
        <w:t>位于第</w:t>
      </w:r>
      <w:r>
        <w:t>320-480</w:t>
      </w:r>
      <w:r>
        <w:rPr>
          <w:rFonts w:ascii="宋体" w:hAnsi="宋体" w:eastAsia="宋体" w:hint="eastAsia"/>
        </w:rPr>
        <w:t>位</w:t>
      </w:r>
      <w:r>
        <w:rPr>
          <w:rFonts w:ascii="宋体" w:hAnsi="宋体" w:eastAsia="宋体" w:hint="eastAsia"/>
        </w:rPr>
        <w:t>氨基酸之间，由</w:t>
      </w:r>
      <w:r>
        <w:t>β</w:t>
      </w:r>
      <w:r>
        <w:rPr>
          <w:rFonts w:ascii="宋体" w:hAnsi="宋体" w:eastAsia="宋体" w:hint="eastAsia"/>
        </w:rPr>
        <w:t>桶状</w:t>
      </w:r>
      <w:r>
        <w:t>（</w:t>
      </w:r>
      <w:r>
        <w:t>β-barrel</w:t>
      </w:r>
      <w:r>
        <w:t>）</w:t>
      </w:r>
      <w:r>
        <w:rPr>
          <w:rFonts w:ascii="宋体" w:hAnsi="宋体" w:eastAsia="宋体" w:hint="eastAsia"/>
        </w:rPr>
        <w:t>蛋白和免疫球蛋白折叠构成。是</w:t>
      </w:r>
      <w:r>
        <w:t>STAT3</w:t>
      </w:r>
      <w:r>
        <w:rPr>
          <w:rFonts w:ascii="宋体" w:hAnsi="宋体" w:eastAsia="宋体" w:hint="eastAsia"/>
        </w:rPr>
        <w:t>与</w:t>
      </w:r>
      <w:r>
        <w:t>DNA</w:t>
      </w:r>
      <w:r>
        <w:rPr>
          <w:rFonts w:ascii="宋体" w:hAnsi="宋体" w:eastAsia="宋体" w:hint="eastAsia"/>
        </w:rPr>
        <w:t>的特定结合位点</w:t>
      </w:r>
      <w:r>
        <w:rPr>
          <w:vertAlign w:val="superscript"/>
        </w:rPr>
        <w:t>[</w:t>
      </w:r>
      <w:r>
        <w:rPr>
          <w:vertAlign w:val="superscript"/>
        </w:rPr>
        <w:t xml:space="preserve">20</w:t>
      </w:r>
      <w:r>
        <w:rPr>
          <w:vertAlign w:val="superscript"/>
        </w:rPr>
        <w:t>]</w:t>
      </w:r>
      <w:r>
        <w:rPr>
          <w:rFonts w:ascii="宋体" w:hAnsi="宋体" w:eastAsia="宋体" w:hint="eastAsia"/>
        </w:rPr>
        <w:t>。</w:t>
      </w:r>
      <w:r>
        <w:t>(</w:t>
      </w:r>
      <w:r>
        <w:t>4</w:t>
      </w:r>
      <w:r>
        <w:t>)</w:t>
      </w:r>
      <w:r/>
      <w:r>
        <w:rPr>
          <w:rFonts w:ascii="宋体" w:hAnsi="宋体" w:eastAsia="宋体" w:hint="eastAsia"/>
        </w:rPr>
        <w:t>连接区域</w:t>
      </w:r>
      <w:r>
        <w:t>(</w:t>
      </w:r>
      <w:r>
        <w:t>Linker</w:t>
      </w:r>
      <w:r>
        <w:rPr>
          <w:spacing w:val="29"/>
        </w:rPr>
        <w:t> </w:t>
      </w:r>
      <w:r>
        <w:t>domain</w:t>
      </w:r>
      <w:r>
        <w:t>)</w:t>
      </w:r>
      <w:r>
        <w:rPr>
          <w:rFonts w:ascii="宋体" w:hAnsi="宋体" w:eastAsia="宋体" w:hint="eastAsia"/>
          <w:rFonts w:ascii="宋体" w:hAnsi="宋体" w:eastAsia="宋体" w:hint="eastAsia"/>
          <w:spacing w:val="-4"/>
        </w:rPr>
        <w:t xml:space="preserve">: </w:t>
      </w:r>
      <w:r>
        <w:rPr>
          <w:rFonts w:ascii="宋体" w:hAnsi="宋体" w:eastAsia="宋体" w:hint="eastAsia"/>
        </w:rPr>
        <w:t>位于第</w:t>
      </w:r>
      <w:r>
        <w:t>465-585</w:t>
      </w:r>
      <w:r>
        <w:rPr>
          <w:rFonts w:ascii="宋体" w:hAnsi="宋体" w:eastAsia="宋体" w:hint="eastAsia"/>
        </w:rPr>
        <w:t>位氨基酸之</w:t>
      </w:r>
      <w:r>
        <w:rPr>
          <w:rFonts w:ascii="宋体" w:hAnsi="宋体" w:eastAsia="宋体" w:hint="eastAsia"/>
        </w:rPr>
        <w:t>间，连接</w:t>
      </w:r>
      <w:r>
        <w:t>DBD</w:t>
      </w:r>
      <w:r>
        <w:rPr>
          <w:rFonts w:ascii="宋体" w:hAnsi="宋体" w:eastAsia="宋体" w:hint="eastAsia"/>
        </w:rPr>
        <w:t>和</w:t>
      </w:r>
      <w:r>
        <w:t>SH2</w:t>
      </w:r>
      <w:r>
        <w:rPr>
          <w:rFonts w:ascii="宋体" w:hAnsi="宋体" w:eastAsia="宋体" w:hint="eastAsia"/>
        </w:rPr>
        <w:t>二聚体化功能域。</w:t>
      </w:r>
      <w:r>
        <w:t>(</w:t>
      </w:r>
      <w:r>
        <w:t xml:space="preserve">5</w:t>
      </w:r>
      <w:r>
        <w:t>)</w:t>
      </w:r>
      <w:r>
        <w:t xml:space="preserve"> SH2</w:t>
      </w:r>
      <w:r>
        <w:rPr>
          <w:rFonts w:ascii="宋体" w:hAnsi="宋体" w:eastAsia="宋体" w:hint="eastAsia"/>
        </w:rPr>
        <w:t>结构域</w:t>
      </w:r>
      <w:r>
        <w:t>(</w:t>
      </w:r>
      <w:r>
        <w:t xml:space="preserve">Src-homology 2, SH2</w:t>
      </w:r>
      <w:r>
        <w:t>)</w:t>
      </w:r>
      <w:r>
        <w:rPr>
          <w:rFonts w:ascii="宋体" w:hAnsi="宋体" w:eastAsia="宋体" w:hint="eastAsia"/>
          <w:rFonts w:ascii="宋体" w:hAnsi="宋体" w:eastAsia="宋体" w:hint="eastAsia"/>
        </w:rPr>
        <w:t>:</w:t>
      </w:r>
      <w:r>
        <w:rPr>
          <w:rFonts w:ascii="宋体" w:hAnsi="宋体" w:eastAsia="宋体" w:hint="eastAsia"/>
        </w:rPr>
        <w:t> </w:t>
      </w:r>
      <w:r>
        <w:rPr>
          <w:rFonts w:ascii="宋体" w:hAnsi="宋体" w:eastAsia="宋体" w:hint="eastAsia"/>
        </w:rPr>
        <w:t>位于第</w:t>
      </w:r>
      <w:r>
        <w:t>580-680</w:t>
      </w:r>
      <w:r>
        <w:rPr>
          <w:rFonts w:ascii="宋体" w:hAnsi="宋体" w:eastAsia="宋体" w:hint="eastAsia"/>
        </w:rPr>
        <w:t>位氨基酸之间，是</w:t>
      </w:r>
      <w:r>
        <w:t>STATs</w:t>
      </w:r>
      <w:r>
        <w:rPr>
          <w:rFonts w:ascii="宋体" w:hAnsi="宋体" w:eastAsia="宋体" w:hint="eastAsia"/>
        </w:rPr>
        <w:t>蛋白最保守的区域。</w:t>
      </w:r>
      <w:r>
        <w:t>SH2</w:t>
      </w:r>
      <w:r>
        <w:rPr>
          <w:rFonts w:ascii="宋体" w:hAnsi="宋体" w:eastAsia="宋体" w:hint="eastAsia"/>
        </w:rPr>
        <w:t>具有结合特</w:t>
      </w:r>
      <w:r>
        <w:rPr>
          <w:rFonts w:ascii="宋体" w:hAnsi="宋体" w:eastAsia="宋体" w:hint="eastAsia"/>
        </w:rPr>
        <w:t>异</w:t>
      </w:r>
    </w:p>
    <w:p w:rsidR="0018722C">
      <w:pPr>
        <w:topLinePunct/>
      </w:pPr>
      <w:r>
        <w:rPr>
          <w:rFonts w:ascii="宋体" w:eastAsia="宋体" w:hint="eastAsia"/>
        </w:rPr>
        <w:t>性酪氨酸活化模序的能力，在信号转导中发挥以下重要作用：通过识别特异性受</w:t>
      </w:r>
      <w:r>
        <w:rPr>
          <w:rFonts w:ascii="宋体" w:eastAsia="宋体" w:hint="eastAsia"/>
        </w:rPr>
        <w:t>体酪氨酸模序与细胞因子受体相结合；与</w:t>
      </w:r>
      <w:r>
        <w:t>JAK</w:t>
      </w:r>
      <w:r>
        <w:rPr>
          <w:rFonts w:ascii="宋体" w:eastAsia="宋体" w:hint="eastAsia"/>
        </w:rPr>
        <w:t>的活化相关；参与</w:t>
      </w:r>
      <w:r>
        <w:t>STAT3</w:t>
      </w:r>
      <w:r>
        <w:rPr>
          <w:rFonts w:ascii="宋体" w:eastAsia="宋体" w:hint="eastAsia"/>
        </w:rPr>
        <w:t>同源或</w:t>
      </w:r>
      <w:r>
        <w:rPr>
          <w:rFonts w:ascii="宋体" w:eastAsia="宋体" w:hint="eastAsia"/>
        </w:rPr>
        <w:t>异源二聚体的形成。</w:t>
      </w:r>
      <w:r>
        <w:t>（</w:t>
      </w:r>
      <w:r>
        <w:t xml:space="preserve">6</w:t>
      </w:r>
      <w:r>
        <w:t>）</w:t>
      </w:r>
      <w:r>
        <w:rPr>
          <w:rFonts w:ascii="宋体" w:eastAsia="宋体" w:hint="eastAsia"/>
        </w:rPr>
        <w:t>羧基端转录活性区域</w:t>
      </w:r>
      <w:r>
        <w:t>(</w:t>
      </w:r>
      <w:r>
        <w:t xml:space="preserve">carboxy-terminal transcriptional activation domain, </w:t>
      </w:r>
      <w:r>
        <w:rPr>
          <w:spacing w:val="-5"/>
        </w:rPr>
        <w:t>TAD</w:t>
      </w:r>
      <w:r>
        <w:t>)</w:t>
      </w:r>
      <w:r>
        <w:rPr>
          <w:rFonts w:ascii="宋体" w:eastAsia="宋体" w:hint="eastAsia"/>
          <w:rFonts w:ascii="宋体" w:eastAsia="宋体" w:hint="eastAsia"/>
          <w:spacing w:val="-5"/>
        </w:rPr>
        <w:t xml:space="preserve">: </w:t>
      </w:r>
      <w:r>
        <w:t>STAT</w:t>
      </w:r>
      <w:r>
        <w:rPr>
          <w:rFonts w:ascii="宋体" w:eastAsia="宋体" w:hint="eastAsia"/>
        </w:rPr>
        <w:t>家族各成员蛋白的结构高度保守，</w:t>
      </w:r>
      <w:r>
        <w:t>TAD</w:t>
      </w:r>
      <w:r>
        <w:rPr>
          <w:rFonts w:ascii="宋体" w:eastAsia="宋体" w:hint="eastAsia"/>
        </w:rPr>
        <w:t>是决定各</w:t>
      </w:r>
      <w:r>
        <w:rPr>
          <w:rFonts w:ascii="宋体" w:eastAsia="宋体" w:hint="eastAsia"/>
        </w:rPr>
        <w:t>自编码蛋白特异性的主要结构域。当第</w:t>
      </w:r>
      <w:r>
        <w:t>701</w:t>
      </w:r>
      <w:r>
        <w:rPr>
          <w:rFonts w:ascii="宋体" w:eastAsia="宋体" w:hint="eastAsia"/>
        </w:rPr>
        <w:t>、</w:t>
      </w:r>
      <w:r>
        <w:t>705</w:t>
      </w:r>
      <w:r>
        <w:rPr>
          <w:rFonts w:ascii="宋体" w:eastAsia="宋体" w:hint="eastAsia"/>
        </w:rPr>
        <w:t>位酪氨酸发生磷酸化后</w:t>
      </w:r>
      <w:r>
        <w:t>STAT3</w:t>
      </w:r>
      <w:r>
        <w:rPr>
          <w:rFonts w:ascii="宋体" w:eastAsia="宋体" w:hint="eastAsia"/>
        </w:rPr>
        <w:t>即呈活化状态，通过分子间</w:t>
      </w:r>
      <w:r>
        <w:t>SH2</w:t>
      </w:r>
      <w:r/>
      <w:r>
        <w:rPr>
          <w:rFonts w:ascii="宋体" w:eastAsia="宋体" w:hint="eastAsia"/>
        </w:rPr>
        <w:t>结构域的相互作用形成二聚体转位入核，与特</w:t>
      </w:r>
      <w:r>
        <w:rPr>
          <w:rFonts w:ascii="宋体" w:eastAsia="宋体" w:hint="eastAsia"/>
        </w:rPr>
        <w:t>定基因的启动子相结合，调节靶基因的转录。第</w:t>
      </w:r>
      <w:r>
        <w:t>727</w:t>
      </w:r>
      <w:r>
        <w:rPr>
          <w:rFonts w:ascii="宋体" w:eastAsia="宋体" w:hint="eastAsia"/>
        </w:rPr>
        <w:t>位的丝氨酸磷酸化位点是影</w:t>
      </w:r>
      <w:r>
        <w:rPr>
          <w:rFonts w:ascii="宋体" w:eastAsia="宋体" w:hint="eastAsia"/>
        </w:rPr>
        <w:t>响</w:t>
      </w:r>
      <w:r>
        <w:t>STAT3</w:t>
      </w:r>
      <w:r>
        <w:rPr>
          <w:rFonts w:ascii="宋体" w:eastAsia="宋体" w:hint="eastAsia"/>
        </w:rPr>
        <w:t>转录活性的主要因素。</w:t>
      </w:r>
    </w:p>
    <w:p w:rsidR="0018722C">
      <w:pPr>
        <w:topLinePunct/>
      </w:pPr>
      <w:r>
        <w:rPr>
          <w:rFonts w:ascii="宋体" w:eastAsia="宋体" w:hint="eastAsia"/>
        </w:rPr>
        <w:t>目前已明确，</w:t>
      </w:r>
      <w:r>
        <w:t>Src</w:t>
      </w:r>
      <w:r>
        <w:rPr>
          <w:rFonts w:ascii="宋体" w:eastAsia="宋体" w:hint="eastAsia"/>
        </w:rPr>
        <w:t>相关激酶的非受体型酪氨酸酶激活作用、</w:t>
      </w:r>
      <w:r>
        <w:t>JAK2</w:t>
      </w:r>
      <w:r>
        <w:t>/</w:t>
      </w:r>
      <w:r>
        <w:t>STAT3</w:t>
      </w:r>
      <w:r>
        <w:rPr>
          <w:rFonts w:ascii="宋体" w:eastAsia="宋体" w:hint="eastAsia"/>
        </w:rPr>
        <w:t>、</w:t>
      </w:r>
      <w:r>
        <w:t>Ras-MAPK</w:t>
      </w:r>
      <w:r>
        <w:rPr>
          <w:rFonts w:ascii="宋体" w:eastAsia="宋体" w:hint="eastAsia"/>
        </w:rPr>
        <w:t>等信号转导途径均可磷酸化</w:t>
      </w:r>
      <w:r>
        <w:t>STAT3</w:t>
      </w:r>
      <w:r>
        <w:rPr>
          <w:rFonts w:ascii="宋体" w:eastAsia="宋体" w:hint="eastAsia"/>
        </w:rPr>
        <w:t>的</w:t>
      </w:r>
      <w:r>
        <w:t>Tyr701</w:t>
      </w:r>
      <w:r>
        <w:rPr>
          <w:rFonts w:ascii="宋体" w:eastAsia="宋体" w:hint="eastAsia"/>
        </w:rPr>
        <w:t>、</w:t>
      </w:r>
      <w:r>
        <w:t>Tyr705</w:t>
      </w:r>
      <w:r>
        <w:rPr>
          <w:rFonts w:ascii="宋体" w:eastAsia="宋体" w:hint="eastAsia"/>
        </w:rPr>
        <w:t>、</w:t>
      </w:r>
      <w:r>
        <w:t>Ser727</w:t>
      </w:r>
      <w:r>
        <w:rPr>
          <w:rFonts w:ascii="宋体" w:eastAsia="宋体" w:hint="eastAsia"/>
        </w:rPr>
        <w:t>位点，活化</w:t>
      </w:r>
      <w:r>
        <w:t>STAT3</w:t>
      </w:r>
      <w:r>
        <w:rPr>
          <w:rFonts w:ascii="宋体" w:eastAsia="宋体" w:hint="eastAsia"/>
        </w:rPr>
        <w:t>蛋白，促使其以活化形式进入细胞核，借助磷酸化</w:t>
      </w:r>
      <w:r>
        <w:t>STAT3</w:t>
      </w:r>
      <w:r>
        <w:rPr>
          <w:rFonts w:ascii="宋体" w:eastAsia="宋体" w:hint="eastAsia"/>
        </w:rPr>
        <w:t>蛋白分子结构中的</w:t>
      </w:r>
      <w:r>
        <w:t>SH2</w:t>
      </w:r>
      <w:r>
        <w:rPr>
          <w:rFonts w:ascii="宋体" w:eastAsia="宋体" w:hint="eastAsia"/>
        </w:rPr>
        <w:t>和</w:t>
      </w:r>
      <w:r>
        <w:t>TAD</w:t>
      </w:r>
      <w:r>
        <w:rPr>
          <w:rFonts w:ascii="宋体" w:eastAsia="宋体" w:hint="eastAsia"/>
        </w:rPr>
        <w:t>结构域识别特定基因的</w:t>
      </w:r>
      <w:r>
        <w:t>DNA</w:t>
      </w:r>
      <w:r>
        <w:rPr>
          <w:rFonts w:ascii="宋体" w:eastAsia="宋体" w:hint="eastAsia"/>
        </w:rPr>
        <w:t>序列，调控血管新生、能量代谢、细胞生长、存活与凋亡途径中低氧诱导因子</w:t>
      </w:r>
      <w:r>
        <w:t>-l</w:t>
      </w:r>
      <w:r>
        <w:t>(</w:t>
      </w:r>
      <w:r>
        <w:t>hypoxia inducible factor-l, HIF-l</w:t>
      </w:r>
      <w:r>
        <w:t>)</w:t>
      </w:r>
      <w:r>
        <w:rPr>
          <w:rFonts w:ascii="宋体" w:eastAsia="宋体" w:hint="eastAsia"/>
        </w:rPr>
        <w:t>等多种低氧反应性基因</w:t>
      </w:r>
      <w:r>
        <w:t>(</w:t>
      </w:r>
      <w:r>
        <w:t xml:space="preserve"> hypoxia responsive genes, HRG</w:t>
      </w:r>
      <w:r>
        <w:t>)</w:t>
      </w:r>
      <w:r>
        <w:rPr>
          <w:rFonts w:ascii="宋体" w:eastAsia="宋体" w:hint="eastAsia"/>
        </w:rPr>
        <w:t>的表达</w:t>
      </w:r>
      <w:r>
        <w:rPr>
          <w:vertAlign w:val="superscript"/>
        </w:rPr>
        <w:t>[</w:t>
      </w:r>
      <w:r>
        <w:rPr>
          <w:vertAlign w:val="superscript"/>
          <w:position w:val="11"/>
        </w:rPr>
        <w:t xml:space="preserve">21-23</w:t>
      </w:r>
      <w:r>
        <w:rPr>
          <w:vertAlign w:val="superscript"/>
        </w:rPr>
        <w:t>]</w:t>
      </w:r>
      <w:r>
        <w:rPr>
          <w:rFonts w:ascii="宋体" w:eastAsia="宋体" w:hint="eastAsia"/>
        </w:rPr>
        <w:t>，进而通过诱导低氧状态下新生血管生成以增加氧供</w:t>
      </w:r>
      <w:r>
        <w:rPr>
          <w:vertAlign w:val="superscript"/>
        </w:rPr>
        <w:t>[</w:t>
      </w:r>
      <w:r>
        <w:rPr>
          <w:vertAlign w:val="superscript"/>
          <w:position w:val="11"/>
        </w:rPr>
        <w:t xml:space="preserve">24</w:t>
      </w:r>
      <w:r>
        <w:rPr>
          <w:vertAlign w:val="superscript"/>
        </w:rPr>
        <w:t>]</w:t>
      </w:r>
      <w:r>
        <w:rPr>
          <w:rFonts w:ascii="宋体" w:eastAsia="宋体" w:hint="eastAsia"/>
        </w:rPr>
        <w:t>；定位于线粒体，通过氧化磷酸化产生能</w:t>
      </w:r>
      <w:r>
        <w:rPr>
          <w:rFonts w:ascii="宋体" w:eastAsia="宋体" w:hint="eastAsia"/>
        </w:rPr>
        <w:t>量，同时提高能量代谢相关基因的表达，增强非颤栗性产热功能</w:t>
      </w:r>
      <w:r>
        <w:t>[</w:t>
      </w:r>
      <w:r>
        <w:rPr>
          <w:spacing w:val="-2"/>
          <w:position w:val="11"/>
          <w:sz w:val="16"/>
        </w:rPr>
        <w:t xml:space="preserve">25</w:t>
      </w:r>
      <w:r>
        <w:rPr>
          <w:spacing w:val="-2"/>
          <w:position w:val="11"/>
          <w:sz w:val="16"/>
        </w:rPr>
        <w:t xml:space="preserve">, </w:t>
      </w:r>
      <w:r>
        <w:rPr>
          <w:spacing w:val="-2"/>
          <w:position w:val="11"/>
          <w:sz w:val="16"/>
        </w:rPr>
        <w:t xml:space="preserve">26</w:t>
      </w:r>
      <w:r>
        <w:t>]</w:t>
      </w:r>
      <w:r>
        <w:rPr>
          <w:rFonts w:ascii="宋体" w:eastAsia="宋体" w:hint="eastAsia"/>
        </w:rPr>
        <w:t>；介导心肌</w:t>
      </w:r>
      <w:r>
        <w:rPr>
          <w:rFonts w:ascii="宋体" w:eastAsia="宋体" w:hint="eastAsia"/>
        </w:rPr>
        <w:t>的适应性保护，降低心肌细胞的低氧损伤</w:t>
      </w:r>
      <w:r>
        <w:t>[</w:t>
      </w:r>
      <w:r>
        <w:rPr>
          <w:w w:val="95"/>
          <w:position w:val="11"/>
          <w:sz w:val="16"/>
        </w:rPr>
        <w:t xml:space="preserve">27</w:t>
      </w:r>
      <w:r>
        <w:rPr>
          <w:w w:val="95"/>
          <w:position w:val="11"/>
          <w:sz w:val="16"/>
        </w:rPr>
        <w:t xml:space="preserve">, </w:t>
      </w:r>
      <w:r>
        <w:rPr>
          <w:w w:val="95"/>
          <w:position w:val="11"/>
          <w:sz w:val="16"/>
        </w:rPr>
        <w:t xml:space="preserve">28</w:t>
      </w:r>
      <w:r>
        <w:t>]</w:t>
      </w:r>
      <w:r>
        <w:rPr>
          <w:rFonts w:ascii="宋体" w:eastAsia="宋体" w:hint="eastAsia"/>
        </w:rPr>
        <w:t>等作用来调节细胞的低氧适应能</w:t>
      </w:r>
      <w:r>
        <w:rPr>
          <w:rFonts w:ascii="宋体" w:eastAsia="宋体" w:hint="eastAsia"/>
        </w:rPr>
        <w:t>力</w:t>
      </w:r>
    </w:p>
    <w:p w:rsidR="0018722C">
      <w:pPr>
        <w:topLinePunct/>
      </w:pPr>
      <w:r>
        <w:t>[</w:t>
      </w:r>
      <w:r>
        <w:t xml:space="preserve">29</w:t>
      </w:r>
      <w:r>
        <w:t>]</w:t>
      </w:r>
      <w:r>
        <w:rPr>
          <w:rFonts w:ascii="宋体" w:eastAsia="宋体" w:hint="eastAsia"/>
          <w:rFonts w:ascii="宋体" w:eastAsia="宋体" w:hint="eastAsia"/>
        </w:rPr>
        <w:t xml:space="preserve">. </w:t>
      </w:r>
      <w:r>
        <w:rPr>
          <w:rFonts w:ascii="宋体" w:eastAsia="宋体" w:hint="eastAsia"/>
        </w:rPr>
        <w:t>因此，</w:t>
      </w:r>
      <w:r>
        <w:t>STAT3</w:t>
      </w:r>
      <w:r>
        <w:rPr>
          <w:rFonts w:ascii="宋体" w:eastAsia="宋体" w:hint="eastAsia"/>
        </w:rPr>
        <w:t>成为低氧条件下调节细胞低氧适应性反应的重要转录因子。</w:t>
      </w:r>
    </w:p>
    <w:p w:rsidR="0018722C">
      <w:pPr>
        <w:topLinePunct/>
      </w:pPr>
      <w:r>
        <w:rPr>
          <w:rFonts w:ascii="宋体" w:hAnsi="宋体" w:eastAsia="宋体" w:hint="eastAsia"/>
        </w:rPr>
        <w:t>缺氧胁迫时，机体会使低氧诱导因子</w:t>
      </w:r>
      <w:r>
        <w:t>(</w:t>
      </w:r>
      <w:r>
        <w:t>hypoxia</w:t>
      </w:r>
      <w:r>
        <w:rPr>
          <w:spacing w:val="-1"/>
        </w:rPr>
        <w:t> </w:t>
      </w:r>
      <w:r>
        <w:t>inducible</w:t>
      </w:r>
      <w:r>
        <w:rPr>
          <w:spacing w:val="0"/>
        </w:rPr>
        <w:t> </w:t>
      </w:r>
      <w:r>
        <w:t>factors,</w:t>
      </w:r>
      <w:r>
        <w:rPr>
          <w:spacing w:val="0"/>
        </w:rPr>
        <w:t> </w:t>
      </w:r>
      <w:r>
        <w:t>HIFs</w:t>
      </w:r>
      <w:r>
        <w:t>)</w:t>
      </w:r>
      <w:r>
        <w:rPr>
          <w:rFonts w:ascii="宋体" w:hAnsi="宋体" w:eastAsia="宋体" w:hint="eastAsia"/>
        </w:rPr>
        <w:t>表达的稳定性增高。</w:t>
      </w:r>
      <w:r>
        <w:t>HIFs</w:t>
      </w:r>
      <w:r>
        <w:rPr>
          <w:rFonts w:ascii="宋体" w:hAnsi="宋体" w:eastAsia="宋体" w:hint="eastAsia"/>
        </w:rPr>
        <w:t>是介导缺氧信号与众多低氧诱导基因转录激活的重要调控因</w:t>
      </w:r>
      <w:r w:rsidR="001852F3">
        <w:rPr>
          <w:rFonts w:ascii="宋体" w:hAnsi="宋体" w:eastAsia="宋体" w:hint="eastAsia"/>
        </w:rPr>
        <w:t xml:space="preserve">子，对于低氧环境中细胞和机体氧稳态调节具有非常重要的作用。一般认为，</w:t>
      </w:r>
      <w:r>
        <w:t>HIFs</w:t>
      </w:r>
      <w:r>
        <w:rPr>
          <w:rFonts w:ascii="宋体" w:hAnsi="宋体" w:eastAsia="宋体" w:hint="eastAsia"/>
        </w:rPr>
        <w:t>的低氧适应调节作用是通过其调控的下游靶基因介导的。</w:t>
      </w:r>
      <w:r>
        <w:t>HIFs</w:t>
      </w:r>
      <w:r/>
      <w:r>
        <w:rPr>
          <w:rFonts w:ascii="宋体" w:hAnsi="宋体" w:eastAsia="宋体" w:hint="eastAsia"/>
        </w:rPr>
        <w:t>作为反式作用因子可与</w:t>
      </w:r>
      <w:r>
        <w:t>HRG</w:t>
      </w:r>
      <w:r>
        <w:rPr>
          <w:rFonts w:ascii="宋体" w:hAnsi="宋体" w:eastAsia="宋体" w:hint="eastAsia"/>
        </w:rPr>
        <w:t>上的低氧反应元件</w:t>
      </w:r>
      <w:r>
        <w:t>(</w:t>
      </w:r>
      <w:r>
        <w:t>hypoxia</w:t>
      </w:r>
      <w:r>
        <w:rPr>
          <w:spacing w:val="-1"/>
        </w:rPr>
        <w:t> </w:t>
      </w:r>
      <w:r>
        <w:t>response</w:t>
      </w:r>
      <w:r>
        <w:rPr>
          <w:spacing w:val="-1"/>
        </w:rPr>
        <w:t> </w:t>
      </w:r>
      <w:r>
        <w:t>element,</w:t>
      </w:r>
      <w:r>
        <w:rPr>
          <w:spacing w:val="-1"/>
        </w:rPr>
        <w:t> </w:t>
      </w:r>
      <w:r>
        <w:t>HRE</w:t>
      </w:r>
      <w:r>
        <w:t>)</w:t>
      </w:r>
      <w:r>
        <w:rPr>
          <w:rFonts w:ascii="宋体" w:hAnsi="宋体" w:eastAsia="宋体" w:hint="eastAsia"/>
        </w:rPr>
        <w:t>相互作用，调控包括促红细胞生成素</w:t>
      </w:r>
      <w:r>
        <w:t>(</w:t>
      </w:r>
      <w:r>
        <w:rPr>
          <w:spacing w:val="-1"/>
        </w:rPr>
        <w:t>erythropoietin,</w:t>
      </w:r>
      <w:r>
        <w:rPr>
          <w:spacing w:val="0"/>
        </w:rPr>
        <w:t> </w:t>
      </w:r>
      <w:r>
        <w:t>EPO</w:t>
      </w:r>
      <w:r>
        <w:t>)</w:t>
      </w:r>
      <w:r>
        <w:rPr>
          <w:rFonts w:ascii="宋体" w:hAnsi="宋体" w:eastAsia="宋体" w:hint="eastAsia"/>
        </w:rPr>
        <w:t>、血管内皮生长因子</w:t>
      </w:r>
      <w:r>
        <w:t>(</w:t>
      </w:r>
      <w:r>
        <w:t xml:space="preserve">vascular endothelial</w:t>
      </w:r>
      <w:r>
        <w:rPr>
          <w:spacing w:val="-2"/>
        </w:rPr>
        <w:t> </w:t>
      </w:r>
      <w:r>
        <w:t>growth</w:t>
      </w:r>
      <w:r>
        <w:rPr>
          <w:spacing w:val="-2"/>
        </w:rPr>
        <w:t> </w:t>
      </w:r>
      <w:r>
        <w:t>factor</w:t>
      </w:r>
      <w:r>
        <w:rPr>
          <w:spacing w:val="-2"/>
        </w:rPr>
        <w:t>, </w:t>
      </w:r>
      <w:r>
        <w:t>VEGF</w:t>
      </w:r>
      <w:r>
        <w:t>)</w:t>
      </w:r>
      <w:r>
        <w:rPr>
          <w:rFonts w:ascii="宋体" w:hAnsi="宋体" w:eastAsia="宋体" w:hint="eastAsia"/>
        </w:rPr>
        <w:t>等在内的多种下游基因的转录和翻译</w:t>
      </w:r>
      <w:r>
        <w:t>[</w:t>
      </w:r>
      <w:r>
        <w:t>30</w:t>
      </w:r>
      <w:r>
        <w:t>,</w:t>
      </w:r>
      <w:r>
        <w:t> </w:t>
      </w:r>
      <w:r>
        <w:t>31</w:t>
      </w:r>
      <w:r>
        <w:t>]</w:t>
      </w:r>
      <w:r>
        <w:rPr>
          <w:rFonts w:ascii="宋体" w:hAnsi="宋体" w:eastAsia="宋体" w:hint="eastAsia"/>
        </w:rPr>
        <w:t>。这些</w:t>
      </w:r>
      <w:r>
        <w:rPr>
          <w:rFonts w:ascii="宋体" w:hAnsi="宋体" w:eastAsia="宋体" w:hint="eastAsia"/>
        </w:rPr>
        <w:t>基因产物可通过增加缺氧细胞的能量产生和利用效率、增加氧的供应和降低氧的消耗来维持其在缺氧环境中的生存，使机体产生低氧适应性反应。</w:t>
      </w:r>
      <w:r>
        <w:t>HIFs</w:t>
      </w:r>
      <w:r>
        <w:rPr>
          <w:rFonts w:ascii="宋体" w:hAnsi="宋体" w:eastAsia="宋体" w:hint="eastAsia"/>
        </w:rPr>
        <w:t>由</w:t>
      </w:r>
      <w:r>
        <w:t>α</w:t>
      </w:r>
      <w:r>
        <w:rPr>
          <w:rFonts w:ascii="宋体" w:hAnsi="宋体" w:eastAsia="宋体" w:hint="eastAsia"/>
        </w:rPr>
        <w:t>和</w:t>
      </w:r>
      <w:r>
        <w:t>β</w:t>
      </w:r>
      <w:r>
        <w:rPr>
          <w:rFonts w:ascii="宋体" w:hAnsi="宋体" w:eastAsia="宋体" w:hint="eastAsia"/>
        </w:rPr>
        <w:t>两个亚基构成，其中</w:t>
      </w:r>
      <w:r>
        <w:t>α</w:t>
      </w:r>
      <w:r>
        <w:rPr>
          <w:rFonts w:ascii="宋体" w:hAnsi="宋体" w:eastAsia="宋体" w:hint="eastAsia"/>
        </w:rPr>
        <w:t>亚基为调节亚基</w:t>
      </w:r>
      <w:r>
        <w:rPr>
          <w:vertAlign w:val="superscript"/>
        </w:rPr>
        <w:t>[</w:t>
      </w:r>
      <w:r>
        <w:rPr>
          <w:vertAlign w:val="superscript"/>
        </w:rPr>
        <w:t xml:space="preserve">32</w:t>
      </w:r>
      <w:r>
        <w:rPr>
          <w:vertAlign w:val="superscript"/>
        </w:rPr>
        <w:t>]</w:t>
      </w:r>
      <w:r>
        <w:rPr>
          <w:rFonts w:ascii="宋体" w:hAnsi="宋体" w:eastAsia="宋体" w:hint="eastAsia"/>
        </w:rPr>
        <w:t>，</w:t>
      </w:r>
      <w:r>
        <w:t>β</w:t>
      </w:r>
      <w:r>
        <w:rPr>
          <w:rFonts w:ascii="宋体" w:hAnsi="宋体" w:eastAsia="宋体" w:hint="eastAsia"/>
        </w:rPr>
        <w:t>为构建亚基。</w:t>
      </w:r>
      <w:r>
        <w:t>α</w:t>
      </w:r>
      <w:r>
        <w:rPr>
          <w:rFonts w:ascii="宋体" w:hAnsi="宋体" w:eastAsia="宋体" w:hint="eastAsia"/>
        </w:rPr>
        <w:t>亚基属于碱性螺旋</w:t>
      </w:r>
      <w:r>
        <w:t>-</w:t>
      </w:r>
      <w:r>
        <w:rPr>
          <w:rFonts w:ascii="宋体" w:hAnsi="宋体" w:eastAsia="宋体" w:hint="eastAsia"/>
        </w:rPr>
        <w:t>环</w:t>
      </w:r>
      <w:r>
        <w:t>-</w:t>
      </w:r>
      <w:r>
        <w:rPr>
          <w:rFonts w:ascii="宋体" w:hAnsi="宋体" w:eastAsia="宋体" w:hint="eastAsia"/>
        </w:rPr>
        <w:t>螺旋</w:t>
      </w:r>
      <w:r>
        <w:t>(</w:t>
      </w:r>
      <w:r>
        <w:rPr>
          <w:spacing w:val="-2"/>
        </w:rPr>
        <w:t>basic-helix-loop-helix,</w:t>
      </w:r>
      <w:r>
        <w:rPr>
          <w:spacing w:val="-2"/>
        </w:rPr>
        <w:t> </w:t>
      </w:r>
      <w:r>
        <w:t>bHLH</w:t>
      </w:r>
      <w:r>
        <w:t>)</w:t>
      </w:r>
      <w:r w:rsidR="004B696B">
        <w:t xml:space="preserve"> </w:t>
      </w:r>
      <w:r>
        <w:t>-PAS</w:t>
      </w:r>
      <w:r>
        <w:t>(</w:t>
      </w:r>
      <w:r>
        <w:t>Per</w:t>
      </w:r>
      <w:r>
        <w:t>/</w:t>
      </w:r>
      <w:r>
        <w:t>ARNT</w:t>
      </w:r>
      <w:r>
        <w:t>/</w:t>
      </w:r>
      <w:r>
        <w:t>Sim</w:t>
      </w:r>
      <w:r>
        <w:rPr>
          <w:spacing w:val="-1"/>
        </w:rPr>
        <w:t>, </w:t>
      </w:r>
      <w:r>
        <w:t>PAS</w:t>
      </w:r>
      <w:r>
        <w:t>)</w:t>
      </w:r>
      <w:r>
        <w:rPr>
          <w:rFonts w:ascii="宋体" w:hAnsi="宋体" w:eastAsia="宋体" w:hint="eastAsia"/>
        </w:rPr>
        <w:t>超家族</w:t>
      </w:r>
      <w:r>
        <w:rPr>
          <w:vertAlign w:val="superscript"/>
        </w:rPr>
        <w:t>[</w:t>
      </w:r>
      <w:r>
        <w:rPr>
          <w:vertAlign w:val="superscript"/>
          <w:position w:val="11"/>
        </w:rPr>
        <w:t xml:space="preserve">33</w:t>
      </w:r>
      <w:r>
        <w:rPr>
          <w:vertAlign w:val="superscript"/>
        </w:rPr>
        <w:t>]</w:t>
      </w:r>
      <w:r>
        <w:rPr>
          <w:rFonts w:ascii="宋体" w:hAnsi="宋体" w:eastAsia="宋体" w:hint="eastAsia"/>
        </w:rPr>
        <w:t>。在常</w:t>
      </w:r>
      <w:r>
        <w:rPr>
          <w:rFonts w:ascii="宋体" w:hAnsi="宋体" w:eastAsia="宋体" w:hint="eastAsia"/>
        </w:rPr>
        <w:t>氧状态下半衰期很短，只有在缺氧状况下，</w:t>
      </w:r>
      <w:r>
        <w:t>α</w:t>
      </w:r>
      <w:r>
        <w:rPr>
          <w:rFonts w:ascii="宋体" w:hAnsi="宋体" w:eastAsia="宋体" w:hint="eastAsia"/>
        </w:rPr>
        <w:t>才会与构建亚基</w:t>
      </w:r>
      <w:r>
        <w:t>β</w:t>
      </w:r>
      <w:r>
        <w:rPr>
          <w:rFonts w:ascii="宋体" w:hAnsi="宋体" w:eastAsia="宋体" w:hint="eastAsia"/>
        </w:rPr>
        <w:t>二聚化形成</w:t>
      </w:r>
      <w:r>
        <w:t>HIF</w:t>
      </w:r>
      <w:r>
        <w:rPr>
          <w:vertAlign w:val="superscript"/>
        </w:rPr>
        <w:t>[</w:t>
      </w:r>
      <w:r>
        <w:rPr>
          <w:vertAlign w:val="superscript"/>
          <w:position w:val="11"/>
        </w:rPr>
        <w:t xml:space="preserve">34</w:t>
      </w:r>
      <w:r>
        <w:rPr>
          <w:vertAlign w:val="superscript"/>
        </w:rPr>
        <w:t>]</w:t>
      </w:r>
      <w:r>
        <w:rPr>
          <w:rFonts w:ascii="宋体" w:hAnsi="宋体" w:eastAsia="宋体" w:hint="eastAsia"/>
        </w:rPr>
        <w:t>。</w:t>
      </w:r>
    </w:p>
    <w:p w:rsidR="0018722C">
      <w:pPr>
        <w:topLinePunct/>
      </w:pPr>
      <w:r>
        <w:rPr>
          <w:rFonts w:ascii="宋体" w:hAnsi="宋体" w:eastAsia="宋体" w:hint="eastAsia"/>
        </w:rPr>
        <w:t>目前发现，</w:t>
      </w:r>
      <w:r>
        <w:t>HIF-α</w:t>
      </w:r>
      <w:r>
        <w:rPr>
          <w:rFonts w:ascii="宋体" w:hAnsi="宋体" w:eastAsia="宋体" w:hint="eastAsia"/>
        </w:rPr>
        <w:t>亚基有</w:t>
      </w:r>
      <w:r>
        <w:t>3</w:t>
      </w:r>
      <w:r>
        <w:rPr>
          <w:rFonts w:ascii="宋体" w:hAnsi="宋体" w:eastAsia="宋体" w:hint="eastAsia"/>
        </w:rPr>
        <w:t>种异构体，分别是</w:t>
      </w:r>
      <w:r>
        <w:t>HIF-lα</w:t>
      </w:r>
      <w:r>
        <w:rPr>
          <w:rFonts w:ascii="宋体" w:hAnsi="宋体" w:eastAsia="宋体" w:hint="eastAsia"/>
        </w:rPr>
        <w:t>，</w:t>
      </w:r>
      <w:r>
        <w:t>HIF-2α</w:t>
      </w:r>
      <w:r>
        <w:rPr>
          <w:rFonts w:ascii="宋体" w:hAnsi="宋体" w:eastAsia="宋体" w:hint="eastAsia"/>
        </w:rPr>
        <w:t>，</w:t>
      </w:r>
      <w:r>
        <w:t>HIF-3α</w:t>
      </w:r>
      <w:r>
        <w:rPr>
          <w:rFonts w:ascii="宋体" w:hAnsi="宋体" w:eastAsia="宋体" w:hint="eastAsia"/>
        </w:rPr>
        <w:t>。其中</w:t>
      </w:r>
      <w:r>
        <w:t>HIF-lα</w:t>
      </w:r>
      <w:r>
        <w:rPr>
          <w:rFonts w:ascii="宋体" w:hAnsi="宋体" w:eastAsia="宋体" w:hint="eastAsia"/>
        </w:rPr>
        <w:t>、</w:t>
      </w:r>
      <w:r>
        <w:t>HIF-2α</w:t>
      </w:r>
      <w:r>
        <w:rPr>
          <w:rFonts w:ascii="宋体" w:hAnsi="宋体" w:eastAsia="宋体" w:hint="eastAsia"/>
        </w:rPr>
        <w:t>是细胞在缺氧应答反应中最重要的调节因子</w:t>
      </w:r>
      <w:r>
        <w:rPr>
          <w:vertAlign w:val="superscript"/>
        </w:rPr>
        <w:t>[</w:t>
      </w:r>
      <w:r>
        <w:rPr>
          <w:vertAlign w:val="superscript"/>
          <w:position w:val="11"/>
        </w:rPr>
        <w:t xml:space="preserve">35</w:t>
      </w:r>
      <w:r>
        <w:rPr>
          <w:vertAlign w:val="superscript"/>
        </w:rPr>
        <w:t>]</w:t>
      </w:r>
      <w:r>
        <w:rPr>
          <w:rFonts w:ascii="宋体" w:hAnsi="宋体" w:eastAsia="宋体" w:hint="eastAsia"/>
        </w:rPr>
        <w:t>。低氧条件下，</w:t>
      </w:r>
      <w:r>
        <w:t>HIF-lα</w:t>
      </w:r>
      <w:r/>
      <w:r>
        <w:rPr>
          <w:rFonts w:ascii="宋体" w:hAnsi="宋体" w:eastAsia="宋体" w:hint="eastAsia"/>
        </w:rPr>
        <w:t>和</w:t>
      </w:r>
      <w:r>
        <w:t>HIF-2α</w:t>
      </w:r>
      <w:r/>
      <w:r>
        <w:rPr>
          <w:rFonts w:ascii="宋体" w:hAnsi="宋体" w:eastAsia="宋体" w:hint="eastAsia"/>
        </w:rPr>
        <w:t>调控的下游基因不完全相同，表达模式也显示出一定的差异，使它们表</w:t>
      </w:r>
      <w:r>
        <w:rPr>
          <w:rFonts w:ascii="宋体" w:hAnsi="宋体" w:eastAsia="宋体" w:hint="eastAsia"/>
        </w:rPr>
        <w:t>现出既相似又各自独特的生物学功能</w:t>
      </w:r>
      <w:r>
        <w:t>[</w:t>
      </w:r>
      <w:r>
        <w:rPr>
          <w:w w:val="95"/>
          <w:position w:val="11"/>
          <w:sz w:val="16"/>
        </w:rPr>
        <w:t xml:space="preserve">36</w:t>
      </w:r>
      <w:r>
        <w:rPr>
          <w:w w:val="95"/>
          <w:position w:val="11"/>
          <w:sz w:val="16"/>
        </w:rPr>
        <w:t xml:space="preserve">, </w:t>
      </w:r>
      <w:r>
        <w:rPr>
          <w:w w:val="95"/>
          <w:position w:val="11"/>
          <w:sz w:val="16"/>
        </w:rPr>
        <w:t xml:space="preserve">37</w:t>
      </w:r>
      <w:r>
        <w:t>]</w:t>
      </w:r>
      <w:r>
        <w:rPr>
          <w:rFonts w:ascii="宋体" w:hAnsi="宋体" w:eastAsia="宋体" w:hint="eastAsia"/>
        </w:rPr>
        <w:t>。</w:t>
      </w:r>
    </w:p>
    <w:p w:rsidR="0018722C">
      <w:pPr>
        <w:topLinePunct/>
      </w:pPr>
      <w:r>
        <w:t>HIF-lα</w:t>
      </w:r>
      <w:r/>
      <w:r>
        <w:rPr>
          <w:rFonts w:ascii="宋体" w:hAnsi="宋体" w:eastAsia="宋体" w:hint="eastAsia"/>
        </w:rPr>
        <w:t>是在低氧条件下广泛存在于哺乳动物及人体内的一种转录因子，参与</w:t>
      </w:r>
      <w:r>
        <w:rPr>
          <w:rFonts w:ascii="宋体" w:hAnsi="宋体" w:eastAsia="宋体" w:hint="eastAsia"/>
        </w:rPr>
        <w:t>机体对缺氧的反应，诱导抗低氧基因的表达和调控细胞的氧平衡状态。在低氧条</w:t>
      </w:r>
      <w:r>
        <w:rPr>
          <w:rFonts w:ascii="宋体" w:hAnsi="宋体" w:eastAsia="宋体" w:hint="eastAsia"/>
        </w:rPr>
        <w:t>件下，除了作为</w:t>
      </w:r>
      <w:r>
        <w:t>STAT3</w:t>
      </w:r>
      <w:r/>
      <w:r>
        <w:rPr>
          <w:rFonts w:ascii="宋体" w:hAnsi="宋体" w:eastAsia="宋体" w:hint="eastAsia"/>
        </w:rPr>
        <w:t>的重要下游靶基因，与</w:t>
      </w:r>
      <w:r>
        <w:t>STAT3</w:t>
      </w:r>
      <w:r/>
      <w:r>
        <w:rPr>
          <w:rFonts w:ascii="宋体" w:hAnsi="宋体" w:eastAsia="宋体" w:hint="eastAsia"/>
        </w:rPr>
        <w:t>共同参与血管新生等低氧</w:t>
      </w:r>
      <w:r>
        <w:rPr>
          <w:rFonts w:ascii="宋体" w:hAnsi="宋体" w:eastAsia="宋体" w:hint="eastAsia"/>
        </w:rPr>
        <w:t>适应性生理功能的调节外，还调控细胞存活、无氧代谢、免疫反应、细胞因子生</w:t>
      </w:r>
      <w:r>
        <w:rPr>
          <w:rFonts w:ascii="宋体" w:hAnsi="宋体" w:eastAsia="宋体" w:hint="eastAsia"/>
        </w:rPr>
        <w:t>成以及维持内环境稳态等方面。</w:t>
      </w:r>
      <w:r>
        <w:t>HIF-lα</w:t>
      </w:r>
      <w:r/>
      <w:r>
        <w:rPr>
          <w:rFonts w:ascii="宋体" w:hAnsi="宋体" w:eastAsia="宋体" w:hint="eastAsia"/>
        </w:rPr>
        <w:t>蛋白含</w:t>
      </w:r>
      <w:r>
        <w:t>826</w:t>
      </w:r>
      <w:r/>
      <w:r>
        <w:rPr>
          <w:rFonts w:ascii="宋体" w:hAnsi="宋体" w:eastAsia="宋体" w:hint="eastAsia"/>
        </w:rPr>
        <w:t>个氨基酸残基，其</w:t>
      </w:r>
      <w:r>
        <w:t>N</w:t>
      </w:r>
      <w:r/>
      <w:r>
        <w:rPr>
          <w:rFonts w:ascii="宋体" w:hAnsi="宋体" w:eastAsia="宋体" w:hint="eastAsia"/>
        </w:rPr>
        <w:t>端</w:t>
      </w:r>
      <w:r>
        <w:t>（</w:t>
      </w:r>
      <w:r>
        <w:rPr>
          <w:rFonts w:ascii="宋体" w:hAnsi="宋体" w:eastAsia="宋体" w:hint="eastAsia"/>
        </w:rPr>
        <w:t>氨基</w:t>
      </w:r>
      <w:r>
        <w:rPr>
          <w:rFonts w:ascii="宋体" w:hAnsi="宋体" w:eastAsia="宋体" w:hint="eastAsia"/>
          <w:spacing w:val="18"/>
        </w:rPr>
        <w:t>酸</w:t>
      </w:r>
      <w:r>
        <w:t>l~390</w:t>
      </w:r>
      <w:r>
        <w:t>）</w:t>
      </w:r>
      <w:r>
        <w:rPr>
          <w:rFonts w:ascii="宋体" w:hAnsi="宋体" w:eastAsia="宋体" w:hint="eastAsia"/>
        </w:rPr>
        <w:t>由碱性</w:t>
      </w:r>
      <w:r>
        <w:t>bHLH</w:t>
      </w:r>
      <w:r/>
      <w:r>
        <w:rPr>
          <w:rFonts w:ascii="宋体" w:hAnsi="宋体" w:eastAsia="宋体" w:hint="eastAsia"/>
        </w:rPr>
        <w:t>和</w:t>
      </w:r>
      <w:r>
        <w:t>PAS</w:t>
      </w:r>
      <w:r/>
      <w:r>
        <w:rPr>
          <w:rFonts w:ascii="宋体" w:hAnsi="宋体" w:eastAsia="宋体" w:hint="eastAsia"/>
        </w:rPr>
        <w:t>结构域组成，是与</w:t>
      </w:r>
      <w:r>
        <w:t>HIF-lβ</w:t>
      </w:r>
      <w:r/>
      <w:r>
        <w:rPr>
          <w:rFonts w:ascii="宋体" w:hAnsi="宋体" w:eastAsia="宋体" w:hint="eastAsia"/>
        </w:rPr>
        <w:t>形成异二聚体和结合</w:t>
      </w:r>
      <w:r>
        <w:t>DNA</w:t>
      </w:r>
      <w:r>
        <w:rPr>
          <w:rFonts w:ascii="宋体" w:hAnsi="宋体" w:eastAsia="宋体" w:hint="eastAsia"/>
        </w:rPr>
        <w:t>上顺式反应元件的区域。</w:t>
      </w:r>
      <w:r>
        <w:t>HIF-lα</w:t>
      </w:r>
      <w:r/>
      <w:r>
        <w:rPr>
          <w:rFonts w:ascii="宋体" w:hAnsi="宋体" w:eastAsia="宋体" w:hint="eastAsia"/>
        </w:rPr>
        <w:t>的</w:t>
      </w:r>
      <w:r>
        <w:t>C</w:t>
      </w:r>
      <w:r/>
      <w:r>
        <w:rPr>
          <w:rFonts w:ascii="宋体" w:hAnsi="宋体" w:eastAsia="宋体" w:hint="eastAsia"/>
        </w:rPr>
        <w:t>端决定了氧调节的稳定性和蛋白的转录活</w:t>
      </w:r>
      <w:r>
        <w:rPr>
          <w:rFonts w:ascii="宋体" w:hAnsi="宋体" w:eastAsia="宋体" w:hint="eastAsia"/>
        </w:rPr>
        <w:t>性，包括</w:t>
      </w:r>
      <w:r>
        <w:t>2</w:t>
      </w:r>
      <w:r/>
      <w:r>
        <w:rPr>
          <w:rFonts w:ascii="宋体" w:hAnsi="宋体" w:eastAsia="宋体" w:hint="eastAsia"/>
        </w:rPr>
        <w:t>个反式激活域</w:t>
      </w:r>
      <w:r>
        <w:t>(</w:t>
      </w:r>
      <w:r>
        <w:t>transactivation</w:t>
      </w:r>
      <w:r>
        <w:rPr>
          <w:spacing w:val="0"/>
        </w:rPr>
        <w:t> </w:t>
      </w:r>
      <w:r>
        <w:t>domain,</w:t>
      </w:r>
      <w:r>
        <w:rPr>
          <w:spacing w:val="-3"/>
        </w:rPr>
        <w:t> </w:t>
      </w:r>
      <w:r>
        <w:rPr>
          <w:spacing w:val="-2"/>
        </w:rPr>
        <w:t>TAD</w:t>
      </w:r>
      <w:r>
        <w:t>)</w:t>
      </w:r>
      <w:r>
        <w:rPr>
          <w:rFonts w:ascii="宋体" w:hAnsi="宋体" w:eastAsia="宋体" w:hint="eastAsia"/>
        </w:rPr>
        <w:t>即</w:t>
      </w:r>
      <w:r>
        <w:t>NTAD</w:t>
      </w:r>
      <w:r>
        <w:t>(</w:t>
      </w:r>
      <w:r>
        <w:rPr>
          <w:rFonts w:ascii="宋体" w:hAnsi="宋体" w:eastAsia="宋体" w:hint="eastAsia"/>
          <w:spacing w:val="-8"/>
        </w:rPr>
        <w:t>氨基酸</w:t>
      </w:r>
      <w:r>
        <w:t>531~575</w:t>
      </w:r>
      <w:r>
        <w:t>)</w:t>
      </w:r>
      <w:r>
        <w:rPr>
          <w:rFonts w:ascii="宋体" w:hAnsi="宋体" w:eastAsia="宋体" w:hint="eastAsia"/>
        </w:rPr>
        <w:t>和</w:t>
      </w:r>
      <w:r>
        <w:t>C</w:t>
      </w:r>
      <w:r>
        <w:t>T</w:t>
      </w:r>
      <w:r>
        <w:t>AD</w:t>
      </w:r>
      <w:r>
        <w:t>(</w:t>
      </w:r>
      <w:r>
        <w:rPr>
          <w:rFonts w:ascii="宋体" w:hAnsi="宋体" w:eastAsia="宋体" w:hint="eastAsia"/>
          <w:spacing w:val="-10"/>
        </w:rPr>
        <w:t>氨基酸</w:t>
      </w:r>
      <w:r>
        <w:t>756~826</w:t>
      </w:r>
      <w:r>
        <w:t>)</w:t>
      </w:r>
      <w:r>
        <w:t>[</w:t>
      </w:r>
      <w:r>
        <w:rPr>
          <w:w w:val="99"/>
          <w:position w:val="11"/>
          <w:sz w:val="16"/>
        </w:rPr>
        <w:t>38,</w:t>
      </w:r>
      <w:r>
        <w:rPr>
          <w:spacing w:val="0"/>
          <w:w w:val="99"/>
          <w:position w:val="11"/>
          <w:sz w:val="16"/>
        </w:rPr>
        <w:t>3</w:t>
      </w:r>
      <w:r>
        <w:rPr>
          <w:w w:val="99"/>
          <w:position w:val="11"/>
          <w:sz w:val="16"/>
        </w:rPr>
        <w:t>9</w:t>
      </w:r>
      <w:r>
        <w:t>]</w:t>
      </w:r>
      <w:r>
        <w:rPr>
          <w:rFonts w:ascii="宋体" w:hAnsi="宋体" w:eastAsia="宋体" w:hint="eastAsia"/>
        </w:rPr>
        <w:t>，这</w:t>
      </w:r>
      <w:r>
        <w:t>2</w:t>
      </w:r>
      <w:r/>
      <w:r>
        <w:rPr>
          <w:rFonts w:ascii="宋体" w:hAnsi="宋体" w:eastAsia="宋体" w:hint="eastAsia"/>
        </w:rPr>
        <w:t>个</w:t>
      </w:r>
      <w:r>
        <w:t>T</w:t>
      </w:r>
      <w:r>
        <w:t>AD</w:t>
      </w:r>
      <w:r/>
      <w:r>
        <w:rPr>
          <w:rFonts w:ascii="宋体" w:hAnsi="宋体" w:eastAsia="宋体" w:hint="eastAsia"/>
        </w:rPr>
        <w:t>之间为抑制结构域</w:t>
      </w:r>
      <w:r>
        <w:t>（</w:t>
      </w:r>
      <w:r>
        <w:t>i</w:t>
      </w:r>
      <w:r>
        <w:t>n</w:t>
      </w:r>
      <w:r>
        <w:t>hibit</w:t>
      </w:r>
      <w:r>
        <w:t>o</w:t>
      </w:r>
      <w:r>
        <w:t>ry d</w:t>
      </w:r>
      <w:r>
        <w:t>o</w:t>
      </w:r>
      <w:r>
        <w:t>m</w:t>
      </w:r>
      <w:r>
        <w:t>ain</w:t>
      </w:r>
      <w:r>
        <w:rPr>
          <w:rFonts w:hint="eastAsia"/>
        </w:rPr>
        <w:t>，</w:t>
      </w:r>
    </w:p>
    <w:p w:rsidR="0018722C">
      <w:pPr>
        <w:topLinePunct/>
      </w:pPr>
      <w:r>
        <w:t>ID</w:t>
      </w:r>
      <w:r>
        <w:t>）</w:t>
      </w:r>
      <w:r>
        <w:rPr>
          <w:rFonts w:ascii="宋体" w:hAnsi="宋体" w:eastAsia="宋体" w:hint="eastAsia"/>
        </w:rPr>
        <w:t>，能抑制该分子在正常氧条件下的反式激活作用</w:t>
      </w:r>
      <w:r>
        <w:rPr>
          <w:vertAlign w:val="superscript"/>
        </w:rPr>
        <w:t>[</w:t>
      </w:r>
      <w:r>
        <w:rPr>
          <w:vertAlign w:val="superscript"/>
          <w:position w:val="11"/>
        </w:rPr>
        <w:t xml:space="preserve">40</w:t>
      </w:r>
      <w:r>
        <w:rPr>
          <w:vertAlign w:val="superscript"/>
        </w:rPr>
        <w:t>]</w:t>
      </w:r>
      <w:r>
        <w:rPr>
          <w:rFonts w:ascii="宋体" w:hAnsi="宋体" w:eastAsia="宋体" w:hint="eastAsia"/>
        </w:rPr>
        <w:t>。此外，</w:t>
      </w:r>
      <w:r>
        <w:t>HIF-lα</w:t>
      </w:r>
      <w:r>
        <w:rPr>
          <w:rFonts w:ascii="宋体" w:hAnsi="宋体" w:eastAsia="宋体" w:hint="eastAsia"/>
        </w:rPr>
        <w:t>还存在一个特殊的氧依赖降解区</w:t>
      </w:r>
      <w:r>
        <w:t>(</w:t>
      </w:r>
      <w:r>
        <w:t xml:space="preserve">oxygen-dependent degradation domain, ODDD</w:t>
      </w:r>
      <w:r>
        <w:t>)</w:t>
      </w:r>
      <w:r>
        <w:rPr>
          <w:rFonts w:ascii="宋体" w:hAnsi="宋体" w:eastAsia="宋体" w:hint="eastAsia"/>
        </w:rPr>
        <w:t>，位于氨基</w:t>
      </w:r>
      <w:r>
        <w:rPr>
          <w:rFonts w:ascii="宋体" w:hAnsi="宋体" w:eastAsia="宋体" w:hint="eastAsia"/>
        </w:rPr>
        <w:t>酸</w:t>
      </w:r>
      <w:r>
        <w:t>401~531</w:t>
      </w:r>
      <w:r>
        <w:rPr>
          <w:rFonts w:ascii="宋体" w:hAnsi="宋体" w:eastAsia="宋体" w:hint="eastAsia"/>
        </w:rPr>
        <w:t>，以及两个核定位信号</w:t>
      </w:r>
      <w:r>
        <w:t>(</w:t>
      </w:r>
      <w:r>
        <w:t xml:space="preserve">nuclear localization signal</w:t>
      </w:r>
      <w:r>
        <w:t>, </w:t>
      </w:r>
      <w:r>
        <w:t>NLS</w:t>
      </w:r>
      <w:r>
        <w:t>)</w:t>
      </w:r>
      <w:r>
        <w:rPr>
          <w:rFonts w:ascii="宋体" w:hAnsi="宋体" w:eastAsia="宋体" w:hint="eastAsia"/>
        </w:rPr>
        <w:t>，分别位于</w:t>
      </w:r>
      <w:r>
        <w:t>N</w:t>
      </w:r>
      <w:r>
        <w:rPr>
          <w:rFonts w:ascii="宋体" w:hAnsi="宋体" w:eastAsia="宋体" w:hint="eastAsia"/>
        </w:rPr>
        <w:t>端的氨基酸</w:t>
      </w:r>
      <w:r>
        <w:t>17~33</w:t>
      </w:r>
      <w:r>
        <w:rPr>
          <w:rFonts w:ascii="宋体" w:hAnsi="宋体" w:eastAsia="宋体" w:hint="eastAsia"/>
        </w:rPr>
        <w:t>和</w:t>
      </w:r>
      <w:r>
        <w:t>C</w:t>
      </w:r>
      <w:r>
        <w:rPr>
          <w:rFonts w:ascii="宋体" w:hAnsi="宋体" w:eastAsia="宋体" w:hint="eastAsia"/>
        </w:rPr>
        <w:t>端的氨基酸</w:t>
      </w:r>
      <w:r>
        <w:t>718~721</w:t>
      </w:r>
      <w:r>
        <w:rPr>
          <w:rFonts w:ascii="宋体" w:hAnsi="宋体" w:eastAsia="宋体" w:hint="eastAsia"/>
        </w:rPr>
        <w:t>，其中</w:t>
      </w:r>
      <w:r>
        <w:t>C</w:t>
      </w:r>
      <w:r>
        <w:rPr>
          <w:rFonts w:ascii="宋体" w:hAnsi="宋体" w:eastAsia="宋体" w:hint="eastAsia"/>
        </w:rPr>
        <w:t>端的</w:t>
      </w:r>
      <w:r>
        <w:t>NLS</w:t>
      </w:r>
      <w:r>
        <w:rPr>
          <w:rFonts w:ascii="宋体" w:hAnsi="宋体" w:eastAsia="宋体" w:hint="eastAsia"/>
        </w:rPr>
        <w:t>在介导</w:t>
      </w:r>
      <w:r>
        <w:t>HIF-lα</w:t>
      </w:r>
      <w:r>
        <w:rPr>
          <w:rFonts w:ascii="宋体" w:hAnsi="宋体" w:eastAsia="宋体" w:hint="eastAsia"/>
        </w:rPr>
        <w:t>进入细胞核的过程中起着关键作用</w:t>
      </w:r>
      <w:r>
        <w:rPr>
          <w:vertAlign w:val="superscript"/>
        </w:rPr>
        <w:t>[</w:t>
      </w:r>
      <w:r>
        <w:rPr>
          <w:vertAlign w:val="superscript"/>
          <w:position w:val="11"/>
        </w:rPr>
        <w:t xml:space="preserve">41</w:t>
      </w:r>
      <w:r>
        <w:rPr>
          <w:vertAlign w:val="superscript"/>
        </w:rPr>
        <w:t>]</w:t>
      </w:r>
      <w:r>
        <w:rPr>
          <w:rFonts w:ascii="宋体" w:hAnsi="宋体" w:eastAsia="宋体" w:hint="eastAsia"/>
        </w:rPr>
        <w:t>。</w:t>
      </w:r>
      <w:r>
        <w:t>HIF-1α</w:t>
      </w:r>
      <w:r>
        <w:rPr>
          <w:rFonts w:ascii="宋体" w:hAnsi="宋体" w:eastAsia="宋体" w:hint="eastAsia"/>
        </w:rPr>
        <w:t>的表达调节包括基因水平和蛋白质</w:t>
      </w:r>
      <w:r>
        <w:rPr>
          <w:rFonts w:ascii="宋体" w:hAnsi="宋体" w:eastAsia="宋体" w:hint="eastAsia"/>
        </w:rPr>
        <w:t>水平，其中以蛋白质水平为主。缺氧作为蛋白质水平上调节</w:t>
      </w:r>
      <w:r>
        <w:t>HIF-1α</w:t>
      </w:r>
      <w:r>
        <w:rPr>
          <w:rFonts w:ascii="宋体" w:hAnsi="宋体" w:eastAsia="宋体" w:hint="eastAsia"/>
        </w:rPr>
        <w:t>表达的最主</w:t>
      </w:r>
      <w:r>
        <w:rPr>
          <w:rFonts w:ascii="宋体" w:hAnsi="宋体" w:eastAsia="宋体" w:hint="eastAsia"/>
        </w:rPr>
        <w:t>要因子诱导</w:t>
      </w:r>
      <w:r>
        <w:t>HIF-lα</w:t>
      </w:r>
      <w:r>
        <w:rPr>
          <w:rFonts w:ascii="宋体" w:hAnsi="宋体" w:eastAsia="宋体" w:hint="eastAsia"/>
        </w:rPr>
        <w:t>表达后，通过</w:t>
      </w:r>
      <w:r>
        <w:t>（</w:t>
      </w:r>
      <w:r>
        <w:t>1</w:t>
      </w:r>
      <w:r>
        <w:t>）</w:t>
      </w:r>
      <w:r>
        <w:rPr>
          <w:rFonts w:ascii="宋体" w:hAnsi="宋体" w:eastAsia="宋体" w:hint="eastAsia"/>
        </w:rPr>
        <w:t>诱导低氧状态下新生血管生成以增加氧</w:t>
      </w:r>
      <w:r>
        <w:rPr>
          <w:rFonts w:ascii="宋体" w:hAnsi="宋体" w:eastAsia="宋体" w:hint="eastAsia"/>
        </w:rPr>
        <w:t>供</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42-45</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2</w:t>
      </w:r>
      <w:r>
        <w:rPr>
          <w:rFonts w:cstheme="minorBidi" w:hAnsiTheme="minorHAnsi" w:eastAsiaTheme="minorHAnsi" w:asciiTheme="minorHAnsi"/>
          <w:kern w:val="2"/>
          <w:sz w:val="24"/>
        </w:rPr>
        <w:t>）</w:t>
      </w:r>
      <w:r>
        <w:rPr>
          <w:rFonts w:ascii="宋体" w:eastAsia="宋体" w:hint="eastAsia" w:cstheme="minorBidi" w:hAnsiTheme="minorHAnsi"/>
        </w:rPr>
        <w:t>调节细胞的代谢模式，以无氧代谢适应低氧环境</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46-48</w:t>
      </w:r>
      <w:r>
        <w:rPr>
          <w:rFonts w:cstheme="minorBidi" w:hAnsiTheme="minorHAnsi" w:eastAsiaTheme="minorHAnsi" w:asciiTheme="minorHAnsi"/>
          <w:vertAlign w:val="superscript"/>
        </w:rPr>
        <w:t>]</w:t>
      </w:r>
      <w:r>
        <w:rPr>
          <w:rFonts w:ascii="宋体" w:eastAsia="宋体" w:hint="eastAsia" w:cstheme="minorBidi" w:hAnsiTheme="minorHAnsi"/>
        </w:rPr>
        <w:t>；</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3</w:t>
      </w:r>
      <w:r>
        <w:rPr>
          <w:rFonts w:cstheme="minorBidi" w:hAnsiTheme="minorHAnsi" w:eastAsiaTheme="minorHAnsi" w:asciiTheme="minorHAnsi"/>
          <w:kern w:val="2"/>
          <w:sz w:val="24"/>
        </w:rPr>
        <w:t>）</w:t>
      </w:r>
      <w:r>
        <w:rPr>
          <w:rFonts w:ascii="宋体" w:eastAsia="宋体" w:hint="eastAsia" w:cstheme="minorBidi" w:hAnsiTheme="minorHAnsi"/>
        </w:rPr>
        <w:t>降低组织细</w:t>
      </w:r>
    </w:p>
    <w:p w:rsidR="0018722C">
      <w:pPr>
        <w:topLinePunct/>
      </w:pPr>
      <w:r>
        <w:rPr>
          <w:rFonts w:ascii="宋体" w:hAnsi="宋体" w:eastAsia="宋体" w:hint="eastAsia"/>
        </w:rPr>
        <w:t>胞的低氧损伤</w:t>
      </w:r>
      <w:r>
        <w:t>[</w:t>
      </w:r>
      <w:r>
        <w:t xml:space="preserve">49</w:t>
      </w:r>
      <w:r>
        <w:t>]</w:t>
      </w:r>
      <w:r>
        <w:rPr>
          <w:rFonts w:ascii="宋体" w:hAnsi="宋体" w:eastAsia="宋体" w:hint="eastAsia"/>
        </w:rPr>
        <w:t>等作用，来实现缺氧状态下保护组织细胞，减少缺氧性损害的功能。这一功能实现的基础在于</w:t>
      </w:r>
      <w:r>
        <w:t>HIF-lα</w:t>
      </w:r>
      <w:r>
        <w:rPr>
          <w:rFonts w:ascii="宋体" w:hAnsi="宋体" w:eastAsia="宋体" w:hint="eastAsia"/>
        </w:rPr>
        <w:t>的下游靶基因</w:t>
      </w:r>
      <w:r>
        <w:t>VEGF</w:t>
      </w:r>
      <w:r>
        <w:rPr>
          <w:rFonts w:ascii="宋体" w:hAnsi="宋体" w:eastAsia="宋体" w:hint="eastAsia"/>
        </w:rPr>
        <w:t>、</w:t>
      </w:r>
      <w:r>
        <w:t>EPO</w:t>
      </w:r>
      <w:r>
        <w:rPr>
          <w:rFonts w:ascii="宋体" w:hAnsi="宋体" w:eastAsia="宋体" w:hint="eastAsia"/>
        </w:rPr>
        <w:t>、葡萄糖转运蛋白</w:t>
      </w:r>
      <w:r>
        <w:t>(</w:t>
      </w:r>
      <w:r>
        <w:t xml:space="preserve">glucose </w:t>
      </w:r>
      <w:r>
        <w:t>transporters Glut</w:t>
      </w:r>
      <w:r>
        <w:t>, </w:t>
      </w:r>
      <w:r>
        <w:t>GLUT</w:t>
      </w:r>
      <w:r>
        <w:t>)</w:t>
      </w:r>
      <w:r/>
      <w:r>
        <w:rPr>
          <w:rFonts w:ascii="宋体" w:hAnsi="宋体" w:eastAsia="宋体" w:hint="eastAsia"/>
        </w:rPr>
        <w:t>和糖酵解相关酶己糖激酶</w:t>
      </w:r>
      <w:r>
        <w:t>1</w:t>
      </w:r>
      <w:r>
        <w:t>(</w:t>
      </w:r>
      <w:r>
        <w:t>hexokinase 1</w:t>
      </w:r>
      <w:r>
        <w:t>,</w:t>
      </w:r>
    </w:p>
    <w:p w:rsidR="0018722C">
      <w:pPr>
        <w:topLinePunct/>
      </w:pPr>
      <w:r>
        <w:t>HK1</w:t>
      </w:r>
      <w:r>
        <w:t>)</w:t>
      </w:r>
      <w:r>
        <w:rPr>
          <w:rFonts w:ascii="宋体" w:eastAsia="宋体" w:hint="eastAsia"/>
        </w:rPr>
        <w:t>、己糖激酶</w:t>
      </w:r>
      <w:r>
        <w:t>3</w:t>
      </w:r>
      <w:r>
        <w:t>(</w:t>
      </w:r>
      <w:r>
        <w:t>hexokinase 3, HK3</w:t>
      </w:r>
      <w:r>
        <w:t>)</w:t>
      </w:r>
      <w:r>
        <w:rPr>
          <w:rFonts w:ascii="宋体" w:eastAsia="宋体" w:hint="eastAsia"/>
        </w:rPr>
        <w:t>、磷酸甘油酸激酶</w:t>
      </w:r>
      <w:r>
        <w:t>1</w:t>
      </w:r>
      <w:r>
        <w:t>(</w:t>
      </w:r>
      <w:r>
        <w:t>Phosphoglycerate Kinase 1, PGK1</w:t>
      </w:r>
      <w:r>
        <w:t>)</w:t>
      </w:r>
      <w:r>
        <w:rPr>
          <w:rFonts w:ascii="宋体" w:eastAsia="宋体" w:hint="eastAsia"/>
        </w:rPr>
        <w:t>、乳酸脱氢酶</w:t>
      </w:r>
      <w:r>
        <w:t>A</w:t>
      </w:r>
      <w:r>
        <w:t>(</w:t>
      </w:r>
      <w:r>
        <w:t>lactic dehydrogenase A</w:t>
      </w:r>
      <w:r>
        <w:t>, </w:t>
      </w:r>
      <w:r>
        <w:t>LDHA</w:t>
      </w:r>
      <w:r>
        <w:t>)</w:t>
      </w:r>
      <w:r>
        <w:rPr>
          <w:rFonts w:ascii="宋体" w:eastAsia="宋体" w:hint="eastAsia"/>
        </w:rPr>
        <w:t>、醛缩酶</w:t>
      </w:r>
      <w:r>
        <w:t>A</w:t>
      </w:r>
      <w:r>
        <w:t>(</w:t>
      </w:r>
      <w:r>
        <w:t>aldolase A</w:t>
      </w:r>
      <w:r>
        <w:t>,</w:t>
      </w:r>
    </w:p>
    <w:p w:rsidR="0018722C">
      <w:pPr>
        <w:topLinePunct/>
      </w:pPr>
      <w:r>
        <w:t>ALDA</w:t>
      </w:r>
      <w:r>
        <w:t>）</w:t>
      </w:r>
      <w:r>
        <w:rPr>
          <w:rFonts w:ascii="宋体" w:hAnsi="宋体" w:eastAsia="宋体" w:hint="eastAsia"/>
        </w:rPr>
        <w:t>等在缺氧条件下的迅速活化，共同参与组织对缺氧的适应。目前已有大量</w:t>
      </w:r>
      <w:r>
        <w:rPr>
          <w:rFonts w:ascii="宋体" w:hAnsi="宋体" w:eastAsia="宋体" w:hint="eastAsia"/>
        </w:rPr>
        <w:t>报道显示，</w:t>
      </w:r>
      <w:r>
        <w:t>HIF-lα</w:t>
      </w:r>
      <w:r>
        <w:rPr>
          <w:rFonts w:ascii="宋体" w:hAnsi="宋体" w:eastAsia="宋体" w:hint="eastAsia"/>
        </w:rPr>
        <w:t>参与了包括脑、心、肝、肾等各种组织器官以及巨噬细胞、内</w:t>
      </w:r>
      <w:r>
        <w:rPr>
          <w:rFonts w:ascii="宋体" w:hAnsi="宋体" w:eastAsia="宋体" w:hint="eastAsia"/>
        </w:rPr>
        <w:t>皮细胞等不同类型细胞对缺氧的适应性应答。</w:t>
      </w:r>
    </w:p>
    <w:p w:rsidR="0018722C">
      <w:pPr>
        <w:topLinePunct/>
      </w:pPr>
      <w:r>
        <w:t>HIF-2α</w:t>
      </w:r>
      <w:r>
        <w:rPr>
          <w:rFonts w:ascii="宋体" w:hAnsi="宋体" w:eastAsia="宋体" w:hint="eastAsia"/>
        </w:rPr>
        <w:t>是</w:t>
      </w:r>
      <w:r>
        <w:t>1997</w:t>
      </w:r>
      <w:r>
        <w:rPr>
          <w:rFonts w:ascii="宋体" w:hAnsi="宋体" w:eastAsia="宋体" w:hint="eastAsia"/>
        </w:rPr>
        <w:t>年由</w:t>
      </w:r>
      <w:r>
        <w:t>Tian</w:t>
      </w:r>
      <w:r>
        <w:rPr>
          <w:rFonts w:ascii="宋体" w:hAnsi="宋体" w:eastAsia="宋体" w:hint="eastAsia"/>
        </w:rPr>
        <w:t>等</w:t>
      </w:r>
      <w:r>
        <w:rPr>
          <w:vertAlign w:val="superscript"/>
        </w:rPr>
        <w:t>[</w:t>
      </w:r>
      <w:r>
        <w:rPr>
          <w:vertAlign w:val="superscript"/>
        </w:rPr>
        <w:t xml:space="preserve">50</w:t>
      </w:r>
      <w:r>
        <w:rPr>
          <w:vertAlign w:val="superscript"/>
        </w:rPr>
        <w:t>]</w:t>
      </w:r>
      <w:r>
        <w:rPr>
          <w:rFonts w:ascii="宋体" w:hAnsi="宋体" w:eastAsia="宋体" w:hint="eastAsia"/>
        </w:rPr>
        <w:t>克隆出的</w:t>
      </w:r>
      <w:r>
        <w:t>HIF</w:t>
      </w:r>
      <w:r>
        <w:rPr>
          <w:rFonts w:ascii="宋体" w:hAnsi="宋体" w:eastAsia="宋体" w:hint="eastAsia"/>
        </w:rPr>
        <w:t>家族新成员，又称为内皮</w:t>
      </w:r>
      <w:r>
        <w:t>PAS</w:t>
      </w:r>
    </w:p>
    <w:p w:rsidR="0018722C">
      <w:pPr>
        <w:topLinePunct/>
      </w:pPr>
      <w:r>
        <w:rPr>
          <w:rFonts w:ascii="宋体" w:eastAsia="宋体" w:hint="eastAsia"/>
        </w:rPr>
        <w:t>蛋白</w:t>
      </w:r>
      <w:r>
        <w:t>-l</w:t>
      </w:r>
      <w:r>
        <w:t>(</w:t>
      </w:r>
      <w:r>
        <w:t>endothelial PAS protein-l</w:t>
      </w:r>
      <w:r>
        <w:rPr>
          <w:rFonts w:ascii="宋体" w:eastAsia="宋体" w:hint="eastAsia"/>
        </w:rPr>
        <w:t xml:space="preserve">, </w:t>
      </w:r>
      <w:r>
        <w:t>EPAS-1</w:t>
      </w:r>
      <w:r>
        <w:t>)</w:t>
      </w:r>
      <w:r>
        <w:rPr>
          <w:rFonts w:ascii="宋体" w:eastAsia="宋体" w:hint="eastAsia"/>
        </w:rPr>
        <w:t>、</w:t>
      </w:r>
      <w:r>
        <w:t>HLF</w:t>
      </w:r>
      <w:r>
        <w:t>(</w:t>
      </w:r>
      <w:r>
        <w:t>HIF-like factor</w:t>
      </w:r>
      <w:r>
        <w:t>)</w:t>
      </w:r>
      <w:r>
        <w:rPr>
          <w:rFonts w:ascii="宋体" w:eastAsia="宋体" w:hint="eastAsia"/>
        </w:rPr>
        <w:t>、</w:t>
      </w:r>
      <w:r>
        <w:t>HRF</w:t>
      </w:r>
      <w:r>
        <w:t>(</w:t>
      </w:r>
      <w:r>
        <w:t>HIF-related</w:t>
      </w:r>
    </w:p>
    <w:p w:rsidR="0018722C">
      <w:pPr>
        <w:topLinePunct/>
      </w:pPr>
      <w:r>
        <w:t>factor</w:t>
      </w:r>
      <w:r>
        <w:t>)</w:t>
      </w:r>
      <w:r>
        <w:rPr>
          <w:rFonts w:ascii="宋体" w:hAnsi="宋体" w:eastAsia="宋体" w:hint="eastAsia"/>
        </w:rPr>
        <w:t>和</w:t>
      </w:r>
      <w:r>
        <w:t>MOP2</w:t>
      </w:r>
      <w:r>
        <w:t>(</w:t>
      </w:r>
      <w:r>
        <w:t>member of PAS superfamily 2</w:t>
      </w:r>
      <w:r>
        <w:t>)</w:t>
      </w:r>
      <w:r>
        <w:rPr>
          <w:rFonts w:ascii="宋体" w:hAnsi="宋体" w:eastAsia="宋体" w:hint="eastAsia"/>
          <w:rFonts w:ascii="宋体" w:hAnsi="宋体" w:eastAsia="宋体" w:hint="eastAsia"/>
        </w:rPr>
        <w:t xml:space="preserve">. </w:t>
      </w:r>
      <w:r>
        <w:t>HIF-2α</w:t>
      </w:r>
      <w:r>
        <w:rPr>
          <w:rFonts w:ascii="宋体" w:hAnsi="宋体" w:eastAsia="宋体" w:hint="eastAsia"/>
        </w:rPr>
        <w:t>蛋白含有</w:t>
      </w:r>
      <w:r>
        <w:t>869</w:t>
      </w:r>
      <w:r>
        <w:rPr>
          <w:rFonts w:ascii="宋体" w:hAnsi="宋体" w:eastAsia="宋体" w:hint="eastAsia"/>
        </w:rPr>
        <w:t>个氨基酸残</w:t>
      </w:r>
    </w:p>
    <w:p w:rsidR="0018722C">
      <w:pPr>
        <w:topLinePunct/>
      </w:pPr>
      <w:r>
        <w:rPr>
          <w:rFonts w:ascii="宋体" w:hAnsi="宋体" w:eastAsia="宋体" w:hint="eastAsia"/>
        </w:rPr>
        <w:t>基。</w:t>
      </w:r>
      <w:r>
        <w:t>HI</w:t>
      </w:r>
      <w:r>
        <w:t>F</w:t>
      </w:r>
      <w:r>
        <w:t>-lα</w:t>
      </w:r>
      <w:r/>
      <w:r>
        <w:rPr>
          <w:rFonts w:ascii="宋体" w:hAnsi="宋体" w:eastAsia="宋体" w:hint="eastAsia"/>
        </w:rPr>
        <w:t>与</w:t>
      </w:r>
      <w:r>
        <w:t>HI</w:t>
      </w:r>
      <w:r>
        <w:t>F</w:t>
      </w:r>
      <w:r>
        <w:t>-2α</w:t>
      </w:r>
      <w:r>
        <w:rPr>
          <w:rFonts w:ascii="宋体" w:hAnsi="宋体" w:eastAsia="宋体" w:hint="eastAsia"/>
        </w:rPr>
        <w:t>的氨基酸序列有</w:t>
      </w:r>
      <w:r>
        <w:t>48%</w:t>
      </w:r>
      <w:r>
        <w:rPr>
          <w:rFonts w:ascii="宋体" w:hAnsi="宋体" w:eastAsia="宋体" w:hint="eastAsia"/>
        </w:rPr>
        <w:t>的同源性，有很相似的结构域</w:t>
      </w:r>
      <w:r>
        <w:t>[</w:t>
      </w:r>
      <w:r>
        <w:t>51</w:t>
      </w:r>
      <w:r>
        <w:t>-5</w:t>
      </w:r>
      <w:r>
        <w:t>3</w:t>
      </w:r>
      <w:r>
        <w:rPr>
          <w:rFonts w:ascii="宋体" w:hAnsi="宋体" w:eastAsia="宋体" w:hint="eastAsia"/>
        </w:rPr>
        <w:t>（</w:t>
      </w:r>
      <w:r>
        <w:t>]</w:t>
      </w:r>
      <w:r>
        <w:t>    </w:t>
      </w:r>
      <w:r>
        <w:rPr>
          <w:rFonts w:ascii="宋体" w:hAnsi="宋体" w:eastAsia="宋体" w:hint="eastAsia"/>
        </w:rPr>
        <w:t>图</w:t>
      </w:r>
    </w:p>
    <w:p w:rsidR="0018722C">
      <w:pPr>
        <w:topLinePunct/>
      </w:pPr>
      <w:r>
        <w:t>1.2</w:t>
      </w:r>
      <w:r>
        <w:rPr>
          <w:rFonts w:ascii="宋体" w:eastAsia="宋体" w:hint="eastAsia"/>
          <w:rFonts w:ascii="宋体" w:eastAsia="宋体" w:hint="eastAsia"/>
          <w:spacing w:val="-60"/>
        </w:rPr>
        <w:t>)</w:t>
      </w:r>
      <w:r>
        <w:rPr>
          <w:rFonts w:ascii="宋体" w:eastAsia="宋体" w:hint="eastAsia"/>
        </w:rPr>
        <w:t>。</w:t>
      </w:r>
    </w:p>
    <w:p w:rsidR="0018722C">
      <w:pPr>
        <w:pStyle w:val="aff7"/>
        <w:topLinePunct/>
      </w:pPr>
      <w:r>
        <w:drawing>
          <wp:inline>
            <wp:extent cx="5238484" cy="145846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5" cstate="print"/>
                    <a:stretch>
                      <a:fillRect/>
                    </a:stretch>
                  </pic:blipFill>
                  <pic:spPr>
                    <a:xfrm>
                      <a:off x="0" y="0"/>
                      <a:ext cx="5238484" cy="145846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1.2</w:t>
      </w:r>
      <w:r>
        <w:t xml:space="preserve">  </w:t>
      </w:r>
      <w:r>
        <w:t>HIF-lα</w:t>
      </w:r>
      <w:r>
        <w:rPr>
          <w:rFonts w:ascii="宋体" w:hAnsi="宋体" w:eastAsia="宋体" w:hint="eastAsia" w:cstheme="minorBidi"/>
        </w:rPr>
        <w:t>与</w:t>
      </w:r>
      <w:r>
        <w:rPr>
          <w:rFonts w:cstheme="minorBidi" w:hAnsiTheme="minorHAnsi" w:eastAsiaTheme="minorHAnsi" w:asciiTheme="minorHAnsi"/>
        </w:rPr>
        <w:t>HIF-2α</w:t>
      </w:r>
      <w:r>
        <w:rPr>
          <w:rFonts w:ascii="宋体" w:hAnsi="宋体" w:eastAsia="宋体" w:hint="eastAsia" w:cstheme="minorBidi"/>
        </w:rPr>
        <w:t>的结构对比示意图</w:t>
      </w:r>
    </w:p>
    <w:p w:rsidR="0018722C">
      <w:pPr>
        <w:keepNext/>
        <w:topLinePunct/>
      </w:pPr>
      <w:r>
        <w:rPr>
          <w:rFonts w:cstheme="minorBidi" w:hAnsiTheme="minorHAnsi" w:eastAsiaTheme="minorHAnsi" w:asciiTheme="minorHAnsi"/>
        </w:rPr>
        <w:t>HIF-lα</w:t>
      </w:r>
      <w:r>
        <w:rPr>
          <w:rFonts w:ascii="宋体" w:hAnsi="宋体" w:eastAsia="宋体" w:hint="eastAsia" w:cstheme="minorBidi"/>
        </w:rPr>
        <w:t>与</w:t>
      </w:r>
      <w:r>
        <w:rPr>
          <w:rFonts w:cstheme="minorBidi" w:hAnsiTheme="minorHAnsi" w:eastAsiaTheme="minorHAnsi" w:asciiTheme="minorHAnsi"/>
        </w:rPr>
        <w:t>HIF-2α</w:t>
      </w:r>
      <w:r>
        <w:rPr>
          <w:rFonts w:ascii="宋体" w:hAnsi="宋体" w:eastAsia="宋体" w:hint="eastAsia" w:cstheme="minorBidi"/>
        </w:rPr>
        <w:t>均含有</w:t>
      </w:r>
      <w:r>
        <w:rPr>
          <w:rFonts w:cstheme="minorBidi" w:hAnsiTheme="minorHAnsi" w:eastAsiaTheme="minorHAnsi" w:asciiTheme="minorHAnsi"/>
        </w:rPr>
        <w:t>bHLH</w:t>
      </w:r>
      <w:r>
        <w:rPr>
          <w:rFonts w:cstheme="minorBidi" w:hAnsiTheme="minorHAnsi" w:eastAsiaTheme="minorHAnsi" w:asciiTheme="minorHAnsi"/>
        </w:rPr>
        <w:t>/</w:t>
      </w:r>
      <w:r>
        <w:rPr>
          <w:rFonts w:cstheme="minorBidi" w:hAnsiTheme="minorHAnsi" w:eastAsiaTheme="minorHAnsi" w:asciiTheme="minorHAnsi"/>
        </w:rPr>
        <w:t>PAS</w:t>
      </w:r>
      <w:r>
        <w:rPr>
          <w:rFonts w:cstheme="minorBidi" w:hAnsiTheme="minorHAnsi" w:eastAsiaTheme="minorHAnsi" w:asciiTheme="minorHAnsi"/>
        </w:rPr>
        <w:t>, </w:t>
      </w:r>
      <w:r>
        <w:rPr>
          <w:rFonts w:cstheme="minorBidi" w:hAnsiTheme="minorHAnsi" w:eastAsiaTheme="minorHAnsi" w:asciiTheme="minorHAnsi"/>
        </w:rPr>
        <w:t>ODDDs, NADs,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CADs</w:t>
      </w:r>
      <w:r>
        <w:rPr>
          <w:rFonts w:ascii="宋体" w:hAnsi="宋体" w:eastAsia="宋体" w:hint="eastAsia" w:cstheme="minorBidi"/>
        </w:rPr>
        <w:t>区域，图中数据表示共有结构域的氨基酸相似性</w:t>
      </w:r>
    </w:p>
    <w:p w:rsidR="0018722C">
      <w:pPr>
        <w:pStyle w:val="a9"/>
        <w:topLinePunct/>
      </w:pPr>
      <w:r>
        <w:rPr>
          <w:rFonts w:cstheme="minorBidi" w:hAnsiTheme="minorHAnsi" w:eastAsiaTheme="minorHAnsi" w:asciiTheme="minorHAnsi"/>
        </w:rPr>
        <w:t>Fig.</w:t>
      </w:r>
      <w:r>
        <w:t xml:space="preserve"> </w:t>
      </w:r>
      <w:r>
        <w:rPr>
          <w:rFonts w:cstheme="minorBidi" w:hAnsiTheme="minorHAnsi" w:eastAsiaTheme="minorHAnsi" w:asciiTheme="minorHAnsi"/>
        </w:rPr>
        <w:t>1.2</w:t>
      </w:r>
      <w:r>
        <w:t xml:space="preserve">  </w:t>
      </w:r>
      <w:r>
        <w:t>compared schematic of structure between HIF-1α</w:t>
      </w:r>
      <w:r w:rsidR="001852F3">
        <w:t xml:space="preserve">and</w:t>
      </w:r>
      <w:r>
        <w:rPr>
          <w:rFonts w:cstheme="minorBidi" w:hAnsiTheme="minorHAnsi" w:eastAsiaTheme="minorHAnsi" w:asciiTheme="minorHAnsi"/>
        </w:rPr>
        <w:t> </w:t>
      </w:r>
      <w:r>
        <w:rPr>
          <w:rFonts w:cstheme="minorBidi" w:hAnsiTheme="minorHAnsi" w:eastAsiaTheme="minorHAnsi" w:asciiTheme="minorHAnsi"/>
        </w:rPr>
        <w:t>HIF-2α</w:t>
      </w:r>
    </w:p>
    <w:p w:rsidR="0018722C">
      <w:pPr>
        <w:topLinePunct/>
      </w:pPr>
      <w:r>
        <w:rPr>
          <w:rFonts w:cstheme="minorBidi" w:hAnsiTheme="minorHAnsi" w:eastAsiaTheme="minorHAnsi" w:asciiTheme="minorHAnsi"/>
        </w:rPr>
        <w:t xml:space="preserve">HIF-1α</w:t>
      </w:r>
      <w:r w:rsidR="001852F3">
        <w:rPr>
          <w:rFonts w:cstheme="minorBidi" w:hAnsiTheme="minorHAnsi" w:eastAsiaTheme="minorHAnsi" w:asciiTheme="minorHAnsi"/>
        </w:rPr>
        <w:t xml:space="preserve">and HIF-2α</w:t>
      </w:r>
      <w:r w:rsidR="001852F3">
        <w:rPr>
          <w:rFonts w:cstheme="minorBidi" w:hAnsiTheme="minorHAnsi" w:eastAsiaTheme="minorHAnsi" w:asciiTheme="minorHAnsi"/>
        </w:rPr>
        <w:t xml:space="preserve">contain the bHLH </w:t>
      </w:r>
      <w:r>
        <w:rPr>
          <w:rFonts w:cstheme="minorBidi" w:hAnsiTheme="minorHAnsi" w:eastAsiaTheme="minorHAnsi" w:asciiTheme="minorHAnsi"/>
        </w:rPr>
        <w:t xml:space="preserve">/</w:t>
      </w:r>
      <w:r>
        <w:rPr>
          <w:rFonts w:cstheme="minorBidi" w:hAnsiTheme="minorHAnsi" w:eastAsiaTheme="minorHAnsi" w:asciiTheme="minorHAnsi"/>
        </w:rPr>
        <w:t xml:space="preserve"> PAS, ODDDs, NADs, CADs region, data represent domains of amino acid similarity in compared schemati</w:t>
      </w:r>
      <w:r>
        <w:rPr>
          <w:rFonts w:cstheme="minorBidi" w:hAnsiTheme="minorHAnsi" w:eastAsiaTheme="minorHAnsi" w:asciiTheme="minorHAnsi"/>
        </w:rPr>
        <w:t>c</w:t>
      </w:r>
    </w:p>
    <w:p w:rsidR="0018722C">
      <w:pPr>
        <w:topLinePunct/>
      </w:pPr>
      <w:r>
        <w:rPr>
          <w:rFonts w:ascii="宋体" w:eastAsia="宋体" w:hint="eastAsia"/>
        </w:rPr>
        <w:t>它们在</w:t>
      </w:r>
      <w:r>
        <w:t>N-</w:t>
      </w:r>
      <w:r>
        <w:rPr>
          <w:rFonts w:ascii="宋体" w:eastAsia="宋体" w:hint="eastAsia"/>
        </w:rPr>
        <w:t>端均含有</w:t>
      </w:r>
      <w:r>
        <w:t>bHLH</w:t>
      </w:r>
      <w:r>
        <w:rPr>
          <w:rFonts w:ascii="宋体" w:eastAsia="宋体" w:hint="eastAsia"/>
        </w:rPr>
        <w:t>结构域，介导与靶基因增强子或启动子上的</w:t>
      </w:r>
      <w:r>
        <w:t>HRE</w:t>
      </w:r>
      <w:r>
        <w:rPr>
          <w:rFonts w:ascii="宋体" w:eastAsia="宋体" w:hint="eastAsia"/>
        </w:rPr>
        <w:t>结合，</w:t>
      </w:r>
    </w:p>
    <w:p w:rsidR="0018722C">
      <w:pPr>
        <w:topLinePunct/>
      </w:pPr>
      <w:r>
        <w:rPr>
          <w:rFonts w:ascii="宋体" w:hAnsi="宋体" w:eastAsia="宋体" w:hint="eastAsia"/>
        </w:rPr>
        <w:t>因两者</w:t>
      </w:r>
      <w:r>
        <w:t>bHLH</w:t>
      </w:r>
      <w:r>
        <w:rPr>
          <w:rFonts w:ascii="宋体" w:hAnsi="宋体" w:eastAsia="宋体" w:hint="eastAsia"/>
        </w:rPr>
        <w:t>的同源性达到</w:t>
      </w:r>
      <w:r>
        <w:t>99%</w:t>
      </w:r>
      <w:r>
        <w:rPr>
          <w:rFonts w:ascii="宋体" w:hAnsi="宋体" w:eastAsia="宋体" w:hint="eastAsia"/>
        </w:rPr>
        <w:t>，表明它们的</w:t>
      </w:r>
      <w:r>
        <w:t>DNA</w:t>
      </w:r>
      <w:r>
        <w:rPr>
          <w:rFonts w:ascii="宋体" w:hAnsi="宋体" w:eastAsia="宋体" w:hint="eastAsia"/>
        </w:rPr>
        <w:t>结合位点可能一致</w:t>
      </w:r>
      <w:r>
        <w:rPr>
          <w:vertAlign w:val="superscript"/>
        </w:rPr>
        <w:t>[</w:t>
      </w:r>
      <w:r>
        <w:rPr>
          <w:vertAlign w:val="superscript"/>
          <w:position w:val="11"/>
        </w:rPr>
        <w:t xml:space="preserve">54</w:t>
      </w:r>
      <w:r>
        <w:rPr>
          <w:vertAlign w:val="superscript"/>
        </w:rPr>
        <w:t>]</w:t>
      </w:r>
      <w:r>
        <w:rPr>
          <w:rFonts w:ascii="宋体" w:hAnsi="宋体" w:eastAsia="宋体" w:hint="eastAsia"/>
        </w:rPr>
        <w:t>。在</w:t>
      </w:r>
      <w:r>
        <w:t>C-</w:t>
      </w:r>
      <w:r>
        <w:rPr>
          <w:rFonts w:ascii="宋体" w:hAnsi="宋体" w:eastAsia="宋体" w:hint="eastAsia"/>
        </w:rPr>
        <w:t>端均具有保守的</w:t>
      </w:r>
      <w:r>
        <w:t>NAD</w:t>
      </w:r>
      <w:r>
        <w:rPr>
          <w:rFonts w:ascii="宋体" w:hAnsi="宋体" w:eastAsia="宋体" w:hint="eastAsia"/>
        </w:rPr>
        <w:t>和</w:t>
      </w:r>
      <w:r>
        <w:t>CAD</w:t>
      </w:r>
      <w:r>
        <w:rPr>
          <w:rFonts w:ascii="宋体" w:hAnsi="宋体" w:eastAsia="宋体" w:hint="eastAsia"/>
        </w:rPr>
        <w:t>转录激活结构域，</w:t>
      </w:r>
      <w:r>
        <w:t>NAD</w:t>
      </w:r>
      <w:r>
        <w:rPr>
          <w:rFonts w:ascii="宋体" w:hAnsi="宋体" w:eastAsia="宋体" w:hint="eastAsia"/>
        </w:rPr>
        <w:t>是</w:t>
      </w:r>
      <w:r>
        <w:t>HIF-1α</w:t>
      </w:r>
      <w:r>
        <w:rPr>
          <w:rFonts w:ascii="宋体" w:hAnsi="宋体" w:eastAsia="宋体" w:hint="eastAsia"/>
        </w:rPr>
        <w:t>和</w:t>
      </w:r>
      <w:r>
        <w:t>HIF-2α</w:t>
      </w:r>
      <w:r>
        <w:rPr>
          <w:rFonts w:ascii="宋体" w:hAnsi="宋体" w:eastAsia="宋体" w:hint="eastAsia"/>
        </w:rPr>
        <w:t>特异性调节不同靶基因时起主导作用的结构域</w:t>
      </w:r>
      <w:r>
        <w:rPr>
          <w:vertAlign w:val="superscript"/>
        </w:rPr>
        <w:t>[</w:t>
      </w:r>
      <w:r>
        <w:rPr>
          <w:vertAlign w:val="superscript"/>
          <w:position w:val="11"/>
        </w:rPr>
        <w:t xml:space="preserve">55</w:t>
      </w:r>
      <w:r>
        <w:rPr>
          <w:vertAlign w:val="superscript"/>
        </w:rPr>
        <w:t>]</w:t>
      </w:r>
      <w:r>
        <w:rPr>
          <w:rFonts w:ascii="宋体" w:hAnsi="宋体" w:eastAsia="宋体" w:hint="eastAsia"/>
        </w:rPr>
        <w:t>。</w:t>
      </w:r>
      <w:r>
        <w:t>HIF-2α</w:t>
      </w:r>
      <w:r/>
      <w:r>
        <w:rPr>
          <w:rFonts w:ascii="宋体" w:hAnsi="宋体" w:eastAsia="宋体" w:hint="eastAsia"/>
        </w:rPr>
        <w:t>的表达调节以蛋白质水</w:t>
      </w:r>
      <w:r>
        <w:rPr>
          <w:rFonts w:ascii="宋体" w:hAnsi="宋体" w:eastAsia="宋体" w:hint="eastAsia"/>
        </w:rPr>
        <w:t>平为主，缺氧同样是蛋白质水平上调节</w:t>
      </w:r>
      <w:r>
        <w:t>HIF-2α</w:t>
      </w:r>
      <w:r>
        <w:rPr>
          <w:rFonts w:ascii="宋体" w:hAnsi="宋体" w:eastAsia="宋体" w:hint="eastAsia"/>
        </w:rPr>
        <w:t>表达的主要因子。</w:t>
      </w:r>
      <w:r>
        <w:t>HIF-1α</w:t>
      </w:r>
      <w:r>
        <w:rPr>
          <w:rFonts w:ascii="宋体" w:hAnsi="宋体" w:eastAsia="宋体" w:hint="eastAsia"/>
        </w:rPr>
        <w:t>和</w:t>
      </w:r>
      <w:r>
        <w:t>HIF-2α</w:t>
      </w:r>
      <w:r>
        <w:rPr>
          <w:rFonts w:ascii="宋体" w:hAnsi="宋体" w:eastAsia="宋体" w:hint="eastAsia"/>
        </w:rPr>
        <w:t>都具备结合</w:t>
      </w:r>
      <w:r>
        <w:t>HRE</w:t>
      </w:r>
      <w:r/>
      <w:r w:rsidR="001852F3">
        <w:t xml:space="preserve"> </w:t>
      </w:r>
      <w:r>
        <w:rPr>
          <w:rFonts w:ascii="宋体" w:hAnsi="宋体" w:eastAsia="宋体" w:hint="eastAsia"/>
        </w:rPr>
        <w:t>而启动靶基因表达的能力。两者存在一些共同的靶基因，</w:t>
      </w:r>
      <w:r>
        <w:rPr>
          <w:rFonts w:ascii="宋体" w:hAnsi="宋体" w:eastAsia="宋体" w:hint="eastAsia"/>
        </w:rPr>
        <w:t>如</w:t>
      </w:r>
    </w:p>
    <w:p w:rsidR="0018722C">
      <w:pPr>
        <w:topLinePunct/>
      </w:pPr>
      <w:r>
        <w:t>VEGF</w:t>
      </w:r>
      <w:r>
        <w:rPr>
          <w:rFonts w:ascii="宋体" w:eastAsia="宋体" w:hint="eastAsia"/>
        </w:rPr>
        <w:t>、</w:t>
      </w:r>
      <w:r>
        <w:t>EPO</w:t>
      </w:r>
      <w:r>
        <w:rPr>
          <w:rFonts w:ascii="宋体" w:eastAsia="宋体" w:hint="eastAsia"/>
        </w:rPr>
        <w:t>、酪氨酸羟化酶</w:t>
      </w:r>
      <w:r>
        <w:t>(</w:t>
      </w:r>
      <w:r>
        <w:t>Tyrosine</w:t>
      </w:r>
      <w:r>
        <w:rPr>
          <w:spacing w:val="6"/>
        </w:rPr>
        <w:t> </w:t>
      </w:r>
      <w:r>
        <w:t>hydroxylase</w:t>
      </w:r>
      <w:r>
        <w:rPr>
          <w:spacing w:val="2"/>
        </w:rPr>
        <w:t>, </w:t>
      </w:r>
      <w:r>
        <w:rPr>
          <w:spacing w:val="0"/>
        </w:rPr>
        <w:t>TH</w:t>
      </w:r>
      <w:r>
        <w:t>)</w:t>
      </w:r>
      <w:r>
        <w:rPr>
          <w:rFonts w:ascii="宋体" w:eastAsia="宋体" w:hint="eastAsia"/>
        </w:rPr>
        <w:t>、</w:t>
      </w:r>
      <w:r>
        <w:t>GLUT</w:t>
      </w:r>
      <w:r>
        <w:rPr>
          <w:rFonts w:ascii="宋体" w:eastAsia="宋体" w:hint="eastAsia"/>
        </w:rPr>
        <w:t>、白细胞介素</w:t>
      </w:r>
      <w:r>
        <w:t>6</w:t>
      </w:r>
      <w:r>
        <w:t>(</w:t>
      </w:r>
      <w:r>
        <w:rPr>
          <w:spacing w:val="2"/>
        </w:rPr>
        <w:t>interleukin,</w:t>
      </w:r>
      <w:r>
        <w:rPr>
          <w:spacing w:val="2"/>
        </w:rPr>
        <w:t> </w:t>
      </w:r>
      <w:r>
        <w:t>IL-6</w:t>
      </w:r>
      <w:r>
        <w:t>)</w:t>
      </w:r>
      <w:r>
        <w:rPr>
          <w:rFonts w:ascii="宋体" w:eastAsia="宋体" w:hint="eastAsia"/>
        </w:rPr>
        <w:t>、脂肪细胞分化相关蛋白</w:t>
      </w:r>
      <w:r>
        <w:t>(</w:t>
      </w:r>
      <w:r>
        <w:t>adipose</w:t>
      </w:r>
      <w:r>
        <w:t> </w:t>
      </w:r>
      <w:r>
        <w:t>differentiation-related</w:t>
      </w:r>
      <w:r>
        <w:t> </w:t>
      </w:r>
      <w:r>
        <w:t>protein</w:t>
      </w:r>
      <w:r>
        <w:t>,</w:t>
      </w:r>
    </w:p>
    <w:p w:rsidR="0018722C">
      <w:pPr>
        <w:topLinePunct/>
      </w:pPr>
      <w:r>
        <w:t>ADPR</w:t>
      </w:r>
      <w:r>
        <w:t>）</w:t>
      </w:r>
      <w:r>
        <w:rPr>
          <w:rFonts w:ascii="宋体" w:hAnsi="宋体" w:eastAsia="宋体" w:hint="eastAsia"/>
        </w:rPr>
        <w:t>等</w:t>
      </w:r>
      <w:r>
        <w:rPr>
          <w:vertAlign w:val="superscript"/>
        </w:rPr>
        <w:t>[</w:t>
      </w:r>
      <w:r>
        <w:rPr>
          <w:vertAlign w:val="superscript"/>
          <w:position w:val="11"/>
        </w:rPr>
        <w:t xml:space="preserve">53,56-57</w:t>
      </w:r>
      <w:r>
        <w:rPr>
          <w:vertAlign w:val="superscript"/>
        </w:rPr>
        <w:t>]</w:t>
      </w:r>
      <w:r>
        <w:rPr>
          <w:rFonts w:ascii="宋体" w:hAnsi="宋体" w:eastAsia="宋体" w:hint="eastAsia"/>
        </w:rPr>
        <w:t>，</w:t>
      </w:r>
      <w:r>
        <w:t>HIF-1α</w:t>
      </w:r>
      <w:r/>
      <w:r>
        <w:rPr>
          <w:rFonts w:ascii="宋体" w:hAnsi="宋体" w:eastAsia="宋体" w:hint="eastAsia"/>
        </w:rPr>
        <w:t>和</w:t>
      </w:r>
      <w:r>
        <w:t>HIF-2α</w:t>
      </w:r>
      <w:r/>
      <w:r>
        <w:rPr>
          <w:rFonts w:ascii="宋体" w:hAnsi="宋体" w:eastAsia="宋体" w:hint="eastAsia"/>
        </w:rPr>
        <w:t>调节共同的靶基因，是在不同的组织或细胞、</w:t>
      </w:r>
      <w:r>
        <w:rPr>
          <w:rFonts w:ascii="宋体" w:hAnsi="宋体" w:eastAsia="宋体" w:hint="eastAsia"/>
        </w:rPr>
        <w:t>或是在不同的时相点、或是在不同的氧分压下起作用</w:t>
      </w:r>
      <w:r>
        <w:t>[</w:t>
      </w:r>
      <w:r>
        <w:rPr>
          <w:position w:val="11"/>
          <w:sz w:val="16"/>
        </w:rPr>
        <w:t xml:space="preserve">58</w:t>
      </w:r>
      <w:r>
        <w:rPr>
          <w:position w:val="11"/>
          <w:sz w:val="16"/>
        </w:rPr>
        <w:t xml:space="preserve">, </w:t>
      </w:r>
      <w:r>
        <w:rPr>
          <w:position w:val="11"/>
          <w:sz w:val="16"/>
        </w:rPr>
        <w:t xml:space="preserve">59</w:t>
      </w:r>
      <w:r>
        <w:t>]</w:t>
      </w:r>
      <w:r>
        <w:rPr>
          <w:rFonts w:ascii="宋体" w:hAnsi="宋体" w:eastAsia="宋体" w:hint="eastAsia"/>
        </w:rPr>
        <w:t>。</w:t>
      </w:r>
      <w:r>
        <w:t>HIF-1α</w:t>
      </w:r>
      <w:r/>
      <w:r>
        <w:rPr>
          <w:rFonts w:ascii="宋体" w:hAnsi="宋体" w:eastAsia="宋体" w:hint="eastAsia"/>
        </w:rPr>
        <w:t>和</w:t>
      </w:r>
      <w:r>
        <w:t>HIF-2α</w:t>
      </w:r>
      <w:r/>
      <w:r>
        <w:rPr>
          <w:rFonts w:ascii="宋体" w:hAnsi="宋体" w:eastAsia="宋体" w:hint="eastAsia"/>
        </w:rPr>
        <w:t>也能够特异性调节不同的靶基因</w:t>
      </w:r>
      <w:r>
        <w:t>[</w:t>
      </w:r>
      <w:r>
        <w:rPr>
          <w:position w:val="11"/>
          <w:sz w:val="16"/>
        </w:rPr>
        <w:t xml:space="preserve">39</w:t>
      </w:r>
      <w:r>
        <w:rPr>
          <w:position w:val="11"/>
          <w:sz w:val="16"/>
        </w:rPr>
        <w:t xml:space="preserve">, </w:t>
      </w:r>
      <w:r>
        <w:rPr>
          <w:position w:val="11"/>
          <w:sz w:val="16"/>
        </w:rPr>
        <w:t xml:space="preserve">60</w:t>
      </w:r>
      <w:r>
        <w:t>]</w:t>
      </w:r>
      <w:r>
        <w:rPr>
          <w:rFonts w:ascii="宋体" w:hAnsi="宋体" w:eastAsia="宋体" w:hint="eastAsia"/>
        </w:rPr>
        <w:t>。</w:t>
      </w:r>
      <w:r>
        <w:t>HIF-1α</w:t>
      </w:r>
      <w:r/>
      <w:r>
        <w:rPr>
          <w:rFonts w:ascii="宋体" w:hAnsi="宋体" w:eastAsia="宋体" w:hint="eastAsia"/>
        </w:rPr>
        <w:t>主要促进糖酵解相关酶基因、胰岛</w:t>
      </w:r>
      <w:r>
        <w:rPr>
          <w:rFonts w:ascii="宋体" w:hAnsi="宋体" w:eastAsia="宋体" w:hint="eastAsia"/>
        </w:rPr>
        <w:t>素样生长因子Ⅱ</w:t>
      </w:r>
      <w:r>
        <w:t>(</w:t>
      </w:r>
      <w:r>
        <w:t>Insulin-like</w:t>
      </w:r>
      <w:r>
        <w:t> </w:t>
      </w:r>
      <w:r>
        <w:t>growth</w:t>
      </w:r>
      <w:r>
        <w:t> </w:t>
      </w:r>
      <w:r>
        <w:t>factor</w:t>
      </w:r>
      <w:r>
        <w:rPr>
          <w:rFonts w:ascii="宋体" w:hAnsi="宋体" w:eastAsia="宋体" w:hint="eastAsia"/>
        </w:rPr>
        <w:t>Ⅱ</w:t>
      </w:r>
      <w:r>
        <w:t>, </w:t>
      </w:r>
      <w:r>
        <w:t>IGF-</w:t>
      </w:r>
      <w:r>
        <w:rPr>
          <w:rFonts w:ascii="宋体" w:hAnsi="宋体" w:eastAsia="宋体" w:hint="eastAsia"/>
        </w:rPr>
        <w:t>Ⅱ</w:t>
      </w:r>
      <w:r>
        <w:t>)</w:t>
      </w:r>
      <w:r>
        <w:rPr>
          <w:rFonts w:ascii="宋体" w:hAnsi="宋体" w:eastAsia="宋体" w:hint="eastAsia"/>
        </w:rPr>
        <w:t>、内皮素</w:t>
      </w:r>
      <w:r>
        <w:t>-1</w:t>
      </w:r>
      <w:r>
        <w:t>(</w:t>
      </w:r>
      <w:r>
        <w:t xml:space="preserve">Endothelin-1, </w:t>
      </w:r>
      <w:r>
        <w:t>ET-1</w:t>
      </w:r>
      <w:r>
        <w:t>)</w:t>
      </w:r>
      <w:r>
        <w:rPr>
          <w:rFonts w:ascii="宋体" w:hAnsi="宋体" w:eastAsia="宋体" w:hint="eastAsia"/>
        </w:rPr>
        <w:t>、血小板源性生长因子</w:t>
      </w:r>
      <w:r>
        <w:t>(</w:t>
      </w:r>
      <w:r>
        <w:t>platelet</w:t>
      </w:r>
      <w:r>
        <w:t> </w:t>
      </w:r>
      <w:r>
        <w:t>derived</w:t>
      </w:r>
      <w:r>
        <w:t> </w:t>
      </w:r>
      <w:r>
        <w:t>growth</w:t>
      </w:r>
      <w:r>
        <w:t> </w:t>
      </w:r>
      <w:r>
        <w:t>factor</w:t>
      </w:r>
      <w:r>
        <w:t>, </w:t>
      </w:r>
      <w:r>
        <w:t>PDGF</w:t>
      </w:r>
      <w:r>
        <w:t>)</w:t>
      </w:r>
      <w:r>
        <w:rPr>
          <w:rFonts w:ascii="宋体" w:hAnsi="宋体" w:eastAsia="宋体" w:hint="eastAsia"/>
        </w:rPr>
        <w:t>、血红素氧合</w:t>
      </w:r>
      <w:r>
        <w:rPr>
          <w:rFonts w:ascii="宋体" w:hAnsi="宋体" w:eastAsia="宋体" w:hint="eastAsia"/>
        </w:rPr>
        <w:t>酶</w:t>
      </w:r>
    </w:p>
    <w:p w:rsidR="0018722C">
      <w:pPr>
        <w:topLinePunct/>
      </w:pPr>
      <w:r>
        <w:t>-1</w:t>
      </w:r>
      <w:r>
        <w:t>(</w:t>
      </w:r>
      <w:r>
        <w:t>heme oxygenase, HO-1</w:t>
      </w:r>
      <w:r>
        <w:t>)</w:t>
      </w:r>
      <w:r>
        <w:rPr>
          <w:rFonts w:ascii="宋体" w:hAnsi="宋体" w:eastAsia="宋体" w:hint="eastAsia"/>
        </w:rPr>
        <w:t>、诱导型</w:t>
      </w:r>
      <w:r>
        <w:t>NO</w:t>
      </w:r>
      <w:r>
        <w:rPr>
          <w:rFonts w:ascii="宋体" w:hAnsi="宋体" w:eastAsia="宋体" w:hint="eastAsia"/>
        </w:rPr>
        <w:t>合酶</w:t>
      </w:r>
      <w:r>
        <w:t>(</w:t>
      </w:r>
      <w:r>
        <w:t xml:space="preserve">inducible nitric oxide synthase, iNOS</w:t>
      </w:r>
      <w:r>
        <w:t>)</w:t>
      </w:r>
      <w:r>
        <w:rPr>
          <w:rFonts w:ascii="宋体" w:hAnsi="宋体" w:eastAsia="宋体" w:hint="eastAsia"/>
        </w:rPr>
        <w:t>等基因的表达</w:t>
      </w:r>
      <w:r>
        <w:t>[</w:t>
      </w:r>
      <w:r>
        <w:rPr>
          <w:position w:val="11"/>
          <w:sz w:val="16"/>
        </w:rPr>
        <w:t xml:space="preserve">40</w:t>
      </w:r>
      <w:r>
        <w:rPr>
          <w:position w:val="11"/>
          <w:sz w:val="16"/>
        </w:rPr>
        <w:t xml:space="preserve">, </w:t>
      </w:r>
      <w:r>
        <w:rPr>
          <w:position w:val="11"/>
          <w:sz w:val="16"/>
        </w:rPr>
        <w:t xml:space="preserve">61</w:t>
      </w:r>
      <w:r>
        <w:t>]</w:t>
      </w:r>
      <w:r>
        <w:rPr>
          <w:rFonts w:ascii="宋体" w:hAnsi="宋体" w:eastAsia="宋体" w:hint="eastAsia"/>
        </w:rPr>
        <w:t>；</w:t>
      </w:r>
      <w:r>
        <w:t>HIF-2α</w:t>
      </w:r>
      <w:r>
        <w:rPr>
          <w:rFonts w:ascii="宋体" w:hAnsi="宋体" w:eastAsia="宋体" w:hint="eastAsia"/>
        </w:rPr>
        <w:t>作用的靶基因主要涉及骨髓造血、血管生长、血管</w:t>
      </w:r>
      <w:r>
        <w:rPr>
          <w:rFonts w:ascii="宋体" w:hAnsi="宋体" w:eastAsia="宋体" w:hint="eastAsia"/>
        </w:rPr>
        <w:t>收缩、能量代谢、儿茶酚胺合成和铁代谢等方面。可见虽然</w:t>
      </w:r>
      <w:r>
        <w:t>HIF-1α</w:t>
      </w:r>
      <w:r>
        <w:rPr>
          <w:rFonts w:ascii="宋体" w:hAnsi="宋体" w:eastAsia="宋体" w:hint="eastAsia"/>
        </w:rPr>
        <w:t>和</w:t>
      </w:r>
      <w:r>
        <w:t>HIF-2α </w:t>
      </w:r>
      <w:r>
        <w:rPr>
          <w:rFonts w:ascii="宋体" w:hAnsi="宋体" w:eastAsia="宋体" w:hint="eastAsia"/>
        </w:rPr>
        <w:t>拥</w:t>
      </w:r>
    </w:p>
    <w:p w:rsidR="0018722C">
      <w:pPr>
        <w:topLinePunct/>
      </w:pPr>
      <w:r>
        <w:rPr>
          <w:rFonts w:ascii="宋体" w:hAnsi="宋体" w:eastAsia="宋体" w:hint="eastAsia"/>
        </w:rPr>
        <w:t>有高度的结构同源性，它们之间的功能并无冗余</w:t>
      </w:r>
      <w:r>
        <w:rPr>
          <w:vertAlign w:val="superscript"/>
        </w:rPr>
        <w:t>[</w:t>
      </w:r>
      <w:r>
        <w:rPr>
          <w:vertAlign w:val="superscript"/>
        </w:rPr>
        <w:t xml:space="preserve">62</w:t>
      </w:r>
      <w:r>
        <w:rPr>
          <w:vertAlign w:val="superscript"/>
        </w:rPr>
        <w:t>]</w:t>
      </w:r>
      <w:r>
        <w:rPr>
          <w:rFonts w:ascii="宋体" w:hAnsi="宋体" w:eastAsia="宋体" w:hint="eastAsia"/>
        </w:rPr>
        <w:t>，是以一种功能互补的方式发</w:t>
      </w:r>
      <w:r>
        <w:rPr>
          <w:rFonts w:ascii="宋体" w:hAnsi="宋体" w:eastAsia="宋体" w:hint="eastAsia"/>
        </w:rPr>
        <w:t>挥作用。这也说明，低氧条件下</w:t>
      </w:r>
      <w:r>
        <w:t>HIF-1α</w:t>
      </w:r>
      <w:r>
        <w:rPr>
          <w:rFonts w:ascii="宋体" w:hAnsi="宋体" w:eastAsia="宋体" w:hint="eastAsia"/>
        </w:rPr>
        <w:t>和</w:t>
      </w:r>
      <w:r>
        <w:t>HIF-2α</w:t>
      </w:r>
      <w:r>
        <w:rPr>
          <w:rFonts w:ascii="宋体" w:hAnsi="宋体" w:eastAsia="宋体" w:hint="eastAsia"/>
        </w:rPr>
        <w:t>以协同作用的方式，促进细胞</w:t>
      </w:r>
      <w:r>
        <w:rPr>
          <w:rFonts w:ascii="宋体" w:hAnsi="宋体" w:eastAsia="宋体" w:hint="eastAsia"/>
        </w:rPr>
        <w:t>对低氧的适应性，维持机体的氧平衡状态。</w:t>
      </w:r>
    </w:p>
    <w:p w:rsidR="0018722C">
      <w:pPr>
        <w:topLinePunct/>
      </w:pPr>
      <w:r>
        <w:rPr>
          <w:rFonts w:ascii="宋体" w:hAnsi="宋体" w:eastAsia="宋体" w:hint="eastAsia"/>
        </w:rPr>
        <w:t>由此可见，</w:t>
      </w:r>
      <w:r>
        <w:t>STAT3</w:t>
      </w:r>
      <w:r>
        <w:rPr>
          <w:rFonts w:ascii="宋体" w:hAnsi="宋体" w:eastAsia="宋体" w:hint="eastAsia"/>
        </w:rPr>
        <w:t>、</w:t>
      </w:r>
      <w:r>
        <w:t>HIF-1α</w:t>
      </w:r>
      <w:r>
        <w:rPr>
          <w:rFonts w:ascii="宋体" w:hAnsi="宋体" w:eastAsia="宋体" w:hint="eastAsia"/>
        </w:rPr>
        <w:t>、</w:t>
      </w:r>
      <w:r>
        <w:t>HIF-2α</w:t>
      </w:r>
      <w:r>
        <w:rPr>
          <w:rFonts w:ascii="宋体" w:hAnsi="宋体" w:eastAsia="宋体" w:hint="eastAsia"/>
        </w:rPr>
        <w:t>作为氧信号转导系统的重要转录因子，</w:t>
      </w:r>
      <w:r>
        <w:rPr>
          <w:rFonts w:ascii="宋体" w:hAnsi="宋体" w:eastAsia="宋体" w:hint="eastAsia"/>
        </w:rPr>
        <w:t>对于调节细胞低氧适应性反应、维持机体氧平衡状态起着重要作用。我们推</w:t>
      </w:r>
      <w:r>
        <w:rPr>
          <w:rFonts w:ascii="宋体" w:hAnsi="宋体" w:eastAsia="宋体" w:hint="eastAsia"/>
        </w:rPr>
        <w:t>测</w:t>
      </w:r>
    </w:p>
    <w:p w:rsidR="0018722C">
      <w:pPr>
        <w:topLinePunct/>
      </w:pPr>
      <w:r>
        <w:rPr>
          <w:rFonts w:cstheme="minorBidi" w:hAnsiTheme="minorHAnsi" w:eastAsiaTheme="minorHAnsi" w:asciiTheme="minorHAnsi"/>
          <w:i/>
        </w:rPr>
        <w:t>stat3</w:t>
      </w:r>
      <w:r>
        <w:rPr>
          <w:rFonts w:ascii="宋体" w:hAnsi="宋体" w:eastAsia="宋体" w:hint="eastAsia" w:cstheme="minorBidi"/>
        </w:rPr>
        <w:t>、</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rPr>
        <w:t>hif-2α</w:t>
      </w:r>
      <w:r>
        <w:rPr>
          <w:rFonts w:ascii="宋体" w:hAnsi="宋体" w:eastAsia="宋体" w:hint="eastAsia" w:cstheme="minorBidi"/>
        </w:rPr>
        <w:t>基因可能在藏羚羊的高原低氧适应机制中也扮演重要角色。但是藏羚羊</w:t>
      </w:r>
      <w:r>
        <w:rPr>
          <w:rFonts w:cstheme="minorBidi" w:hAnsiTheme="minorHAnsi" w:eastAsiaTheme="minorHAnsi" w:asciiTheme="minorHAnsi"/>
          <w:i/>
        </w:rPr>
        <w:t>stat3</w:t>
      </w:r>
      <w:r>
        <w:rPr>
          <w:rFonts w:ascii="宋体" w:hAnsi="宋体" w:eastAsia="宋体" w:hint="eastAsia" w:cstheme="minorBidi"/>
        </w:rPr>
        <w:t>、</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i/>
        </w:rPr>
        <w:t>hif-2α</w:t>
      </w:r>
      <w:r>
        <w:rPr>
          <w:rFonts w:cstheme="minorBidi" w:hAnsiTheme="minorHAnsi" w:eastAsiaTheme="minorHAnsi" w:asciiTheme="minorHAnsi"/>
        </w:rPr>
        <w:t>cDNA</w:t>
      </w:r>
      <w:r>
        <w:rPr>
          <w:rFonts w:ascii="宋体" w:hAnsi="宋体" w:eastAsia="宋体" w:hint="eastAsia" w:cstheme="minorBidi"/>
        </w:rPr>
        <w:t>的克隆及组织表达特征鲜为报道，这一部</w:t>
      </w:r>
      <w:r>
        <w:rPr>
          <w:rFonts w:ascii="宋体" w:hAnsi="宋体" w:eastAsia="宋体" w:hint="eastAsia" w:cstheme="minorBidi"/>
        </w:rPr>
        <w:t>分却是藏羚羊低氧适应分子机制研究中的重要内容，故本研究以高海拔藏羚羊和藏系绵羊及低海拔绵羊为材料分析了</w:t>
      </w:r>
      <w:r>
        <w:rPr>
          <w:rFonts w:cstheme="minorBidi" w:hAnsiTheme="minorHAnsi" w:eastAsiaTheme="minorHAnsi" w:asciiTheme="minorHAnsi"/>
          <w:i/>
        </w:rPr>
        <w:t>stat3</w:t>
      </w:r>
      <w:r>
        <w:rPr>
          <w:rFonts w:ascii="宋体" w:hAnsi="宋体" w:eastAsia="宋体" w:hint="eastAsia" w:cstheme="minorBidi"/>
        </w:rPr>
        <w:t>、</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rPr>
        <w:t>hif-2α</w:t>
      </w:r>
      <w:r>
        <w:rPr>
          <w:rFonts w:ascii="宋体" w:hAnsi="宋体" w:eastAsia="宋体" w:hint="eastAsia" w:cstheme="minorBidi"/>
        </w:rPr>
        <w:t>的组织表达情况和低氧</w:t>
      </w:r>
      <w:r>
        <w:rPr>
          <w:rFonts w:ascii="宋体" w:hAnsi="宋体" w:eastAsia="宋体" w:hint="eastAsia" w:cstheme="minorBidi"/>
        </w:rPr>
        <w:t>适应性差异，进而揭示藏羚羊在自然生活条件下</w:t>
      </w:r>
      <w:r>
        <w:rPr>
          <w:rFonts w:cstheme="minorBidi" w:hAnsiTheme="minorHAnsi" w:eastAsiaTheme="minorHAnsi" w:asciiTheme="minorHAnsi"/>
          <w:i/>
        </w:rPr>
        <w:t>stat3</w:t>
      </w:r>
      <w:r>
        <w:rPr>
          <w:rFonts w:ascii="宋体" w:hAnsi="宋体" w:eastAsia="宋体" w:hint="eastAsia" w:cstheme="minorBidi"/>
        </w:rPr>
        <w:t>、</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rPr>
        <w:t>hif-2α</w:t>
      </w:r>
      <w:r>
        <w:rPr>
          <w:rFonts w:ascii="宋体" w:hAnsi="宋体" w:eastAsia="宋体" w:hint="eastAsia" w:cstheme="minorBidi"/>
        </w:rPr>
        <w:t>基因的表达</w:t>
      </w:r>
      <w:r>
        <w:rPr>
          <w:rFonts w:ascii="宋体" w:hAnsi="宋体" w:eastAsia="宋体" w:hint="eastAsia" w:cstheme="minorBidi"/>
        </w:rPr>
        <w:t>特征及其对该物种生存适应的生理意义，这也为诠释土著动物对高原特殊环境适</w:t>
      </w:r>
      <w:r>
        <w:rPr>
          <w:rFonts w:ascii="宋体" w:hAnsi="宋体" w:eastAsia="宋体" w:hint="eastAsia" w:cstheme="minorBidi"/>
        </w:rPr>
        <w:t>应的分子机制提供依据，同时对于寻找加速高原低氧习服、防治高原疾病的措施具有一定的指导意义。</w:t>
      </w:r>
    </w:p>
    <w:p w:rsidR="0018722C">
      <w:pPr>
        <w:pStyle w:val="Heading1"/>
        <w:topLinePunct/>
      </w:pPr>
      <w:bookmarkStart w:id="873101" w:name="_Toc686873101"/>
      <w:bookmarkStart w:name="第二章 材料与方法 " w:id="10"/>
      <w:bookmarkEnd w:id="10"/>
      <w:r>
        <w:t>第二章</w:t>
      </w:r>
      <w:r>
        <w:t xml:space="preserve">  </w:t>
      </w:r>
      <w:r>
        <w:t>材料与方法</w:t>
      </w:r>
      <w:bookmarkEnd w:id="873101"/>
    </w:p>
    <w:p w:rsidR="0018722C">
      <w:pPr>
        <w:pStyle w:val="Heading2"/>
        <w:topLinePunct/>
        <w:ind w:left="171" w:hangingChars="171" w:hanging="171"/>
      </w:pPr>
      <w:bookmarkStart w:id="873102" w:name="_Toc686873102"/>
      <w:bookmarkStart w:name="2.1 材料 " w:id="11"/>
      <w:bookmarkEnd w:id="11"/>
      <w:r>
        <w:rPr>
          <w:b/>
        </w:rPr>
        <w:t>2.1</w:t>
      </w:r>
      <w:r>
        <w:t xml:space="preserve"> </w:t>
      </w:r>
      <w:bookmarkStart w:name="_bookmark3" w:id="12"/>
      <w:bookmarkEnd w:id="12"/>
      <w:bookmarkStart w:name="_bookmark3" w:id="13"/>
      <w:bookmarkEnd w:id="13"/>
      <w:r>
        <w:t>材料</w:t>
      </w:r>
      <w:bookmarkEnd w:id="873102"/>
    </w:p>
    <w:p w:rsidR="0018722C">
      <w:pPr>
        <w:pStyle w:val="3"/>
        <w:topLinePunct/>
        <w:ind w:left="200" w:hangingChars="200" w:hanging="200"/>
      </w:pPr>
      <w:r>
        <w:t>2.1.1</w:t>
      </w:r>
      <w:r>
        <w:t xml:space="preserve"> </w:t>
      </w:r>
      <w:r>
        <w:t>标本采集</w:t>
      </w:r>
    </w:p>
    <w:p w:rsidR="0018722C">
      <w:pPr>
        <w:topLinePunct/>
      </w:pPr>
      <w:r>
        <w:rPr>
          <w:rFonts w:ascii="宋体" w:eastAsia="宋体" w:hint="eastAsia"/>
        </w:rPr>
        <w:t>经国家林业局批准</w:t>
      </w:r>
      <w:r>
        <w:t>（</w:t>
      </w:r>
      <w:r>
        <w:rPr>
          <w:rFonts w:ascii="宋体" w:eastAsia="宋体" w:hint="eastAsia"/>
        </w:rPr>
        <w:t>林护许准</w:t>
      </w:r>
      <w:r>
        <w:t>[</w:t>
      </w:r>
      <w:r>
        <w:t>2009</w:t>
      </w:r>
      <w:r>
        <w:t>]</w:t>
      </w:r>
      <w:r w:rsidR="004B696B">
        <w:t xml:space="preserve"> </w:t>
      </w:r>
      <w:r>
        <w:t>46</w:t>
      </w:r>
      <w:r>
        <w:rPr>
          <w:rFonts w:ascii="宋体" w:eastAsia="宋体" w:hint="eastAsia"/>
        </w:rPr>
        <w:t>号</w:t>
      </w:r>
      <w:r>
        <w:t>）</w:t>
      </w:r>
      <w:r>
        <w:rPr>
          <w:rFonts w:ascii="宋体" w:eastAsia="宋体" w:hint="eastAsia"/>
        </w:rPr>
        <w:t>，在青海省可可西里国家级自然保护区</w:t>
      </w:r>
      <w:r>
        <w:t>（</w:t>
      </w:r>
      <w:r>
        <w:rPr>
          <w:rFonts w:ascii="宋体" w:eastAsia="宋体" w:hint="eastAsia"/>
        </w:rPr>
        <w:t>海拔</w:t>
      </w:r>
      <w:r>
        <w:t>4300 m</w:t>
      </w:r>
      <w:r>
        <w:t>）</w:t>
      </w:r>
      <w:r>
        <w:rPr>
          <w:rFonts w:ascii="宋体" w:eastAsia="宋体" w:hint="eastAsia"/>
        </w:rPr>
        <w:t>捕获雄性藏羚羊</w:t>
      </w:r>
      <w:r>
        <w:t>5</w:t>
      </w:r>
      <w:r>
        <w:rPr>
          <w:rFonts w:ascii="宋体" w:eastAsia="宋体" w:hint="eastAsia"/>
        </w:rPr>
        <w:t>只和雄性藏系绵羊</w:t>
      </w:r>
      <w:r>
        <w:t>5</w:t>
      </w:r>
      <w:r>
        <w:rPr>
          <w:rFonts w:ascii="宋体" w:eastAsia="宋体" w:hint="eastAsia"/>
        </w:rPr>
        <w:t>只，在青海省民和县</w:t>
      </w:r>
      <w:r>
        <w:t>（</w:t>
      </w:r>
      <w:r>
        <w:rPr>
          <w:rFonts w:ascii="宋体" w:eastAsia="宋体" w:hint="eastAsia"/>
        </w:rPr>
        <w:t>海</w:t>
      </w:r>
      <w:r>
        <w:rPr>
          <w:rFonts w:ascii="宋体" w:eastAsia="宋体" w:hint="eastAsia"/>
        </w:rPr>
        <w:t>拔</w:t>
      </w:r>
    </w:p>
    <w:p w:rsidR="0018722C">
      <w:pPr>
        <w:topLinePunct/>
      </w:pPr>
      <w:r>
        <w:t>1800m</w:t>
      </w:r>
      <w:r>
        <w:t>）</w:t>
      </w:r>
      <w:r>
        <w:rPr>
          <w:rFonts w:ascii="宋体" w:eastAsia="宋体" w:hint="eastAsia"/>
        </w:rPr>
        <w:t>获得雄性绵羊</w:t>
      </w:r>
      <w:r>
        <w:t>5</w:t>
      </w:r>
      <w:r>
        <w:rPr>
          <w:rFonts w:ascii="宋体" w:eastAsia="宋体" w:hint="eastAsia"/>
        </w:rPr>
        <w:t>只。均麻醉后行颈动脉放血处死，就地解剖迅速取所需组织投入液氮中，带回实验室低温保存备用。</w:t>
      </w:r>
    </w:p>
    <w:p w:rsidR="0018722C">
      <w:pPr>
        <w:pStyle w:val="3"/>
        <w:topLinePunct/>
        <w:ind w:left="200" w:hangingChars="200" w:hanging="200"/>
      </w:pPr>
      <w:r>
        <w:t>2.1.2</w:t>
      </w:r>
      <w:r>
        <w:t xml:space="preserve"> </w:t>
      </w:r>
      <w:r>
        <w:t>主要试剂</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1"/>
        <w:gridCol w:w="1992"/>
      </w:tblGrid>
      <w:tr>
        <w:trPr>
          <w:trHeight w:val="340" w:hRule="atLeast"/>
        </w:trPr>
        <w:tc>
          <w:tcPr>
            <w:tcW w:w="4971" w:type="dxa"/>
          </w:tcPr>
          <w:p w:rsidR="0018722C">
            <w:pPr>
              <w:topLinePunct/>
              <w:ind w:leftChars="0" w:left="0" w:rightChars="0" w:right="0" w:firstLineChars="0" w:firstLine="0"/>
              <w:spacing w:line="240" w:lineRule="atLeast"/>
            </w:pPr>
            <w:r>
              <w:rPr>
                <w:rFonts w:ascii="宋体" w:eastAsia="宋体" w:hint="eastAsia"/>
              </w:rPr>
              <w:t>试剂名称</w:t>
            </w:r>
          </w:p>
        </w:tc>
        <w:tc>
          <w:tcPr>
            <w:tcW w:w="1992" w:type="dxa"/>
          </w:tcPr>
          <w:p w:rsidR="0018722C">
            <w:pPr>
              <w:topLinePunct/>
              <w:ind w:leftChars="0" w:left="0" w:rightChars="0" w:right="0" w:firstLineChars="0" w:firstLine="0"/>
              <w:spacing w:line="240" w:lineRule="atLeast"/>
            </w:pPr>
            <w:r>
              <w:rPr>
                <w:rFonts w:ascii="宋体" w:eastAsia="宋体" w:hint="eastAsia"/>
              </w:rPr>
              <w:t>产地</w:t>
            </w:r>
          </w:p>
        </w:tc>
      </w:tr>
      <w:tr>
        <w:trPr>
          <w:trHeight w:val="460" w:hRule="atLeast"/>
        </w:trPr>
        <w:tc>
          <w:tcPr>
            <w:tcW w:w="4971" w:type="dxa"/>
          </w:tcPr>
          <w:p w:rsidR="0018722C">
            <w:pPr>
              <w:topLinePunct/>
              <w:ind w:leftChars="0" w:left="0" w:rightChars="0" w:right="0" w:firstLineChars="0" w:firstLine="0"/>
              <w:spacing w:line="240" w:lineRule="atLeast"/>
            </w:pPr>
            <w:r>
              <w:t>TRIzol RNA </w:t>
            </w:r>
            <w:r>
              <w:rPr>
                <w:rFonts w:ascii="宋体" w:eastAsia="宋体" w:hint="eastAsia"/>
              </w:rPr>
              <w:t>提取试剂</w:t>
            </w:r>
          </w:p>
        </w:tc>
        <w:tc>
          <w:tcPr>
            <w:tcW w:w="1992" w:type="dxa"/>
          </w:tcPr>
          <w:p w:rsidR="0018722C">
            <w:pPr>
              <w:topLinePunct/>
              <w:ind w:leftChars="0" w:left="0" w:rightChars="0" w:right="0" w:firstLineChars="0" w:firstLine="0"/>
              <w:spacing w:line="240" w:lineRule="atLeast"/>
            </w:pPr>
            <w:r>
              <w:t>Invitrogen </w:t>
            </w:r>
            <w:r>
              <w:rPr>
                <w:rFonts w:ascii="宋体" w:eastAsia="宋体" w:hint="eastAsia"/>
              </w:rPr>
              <w:t>公司</w:t>
            </w:r>
          </w:p>
        </w:tc>
      </w:tr>
      <w:tr>
        <w:trPr>
          <w:trHeight w:val="460" w:hRule="atLeast"/>
        </w:trPr>
        <w:tc>
          <w:tcPr>
            <w:tcW w:w="4971" w:type="dxa"/>
          </w:tcPr>
          <w:p w:rsidR="0018722C">
            <w:pPr>
              <w:topLinePunct/>
              <w:ind w:leftChars="0" w:left="0" w:rightChars="0" w:right="0" w:firstLineChars="0" w:firstLine="0"/>
              <w:spacing w:line="240" w:lineRule="atLeast"/>
            </w:pPr>
            <w:r>
              <w:t>TIANGENScript RT Kit</w:t>
            </w:r>
          </w:p>
        </w:tc>
        <w:tc>
          <w:tcPr>
            <w:tcW w:w="1992" w:type="dxa"/>
          </w:tcPr>
          <w:p w:rsidR="0018722C">
            <w:pPr>
              <w:topLinePunct/>
              <w:ind w:leftChars="0" w:left="0" w:rightChars="0" w:right="0" w:firstLineChars="0" w:firstLine="0"/>
              <w:spacing w:line="240" w:lineRule="atLeast"/>
            </w:pPr>
            <w:r>
              <w:t>Tiangen </w:t>
            </w:r>
            <w:r>
              <w:rPr>
                <w:rFonts w:ascii="宋体" w:eastAsia="宋体" w:hint="eastAsia"/>
              </w:rPr>
              <w:t>公司</w:t>
            </w:r>
          </w:p>
        </w:tc>
      </w:tr>
      <w:tr>
        <w:trPr>
          <w:trHeight w:val="420" w:hRule="atLeast"/>
        </w:trPr>
        <w:tc>
          <w:tcPr>
            <w:tcW w:w="4971" w:type="dxa"/>
          </w:tcPr>
          <w:p w:rsidR="0018722C">
            <w:pPr>
              <w:topLinePunct/>
              <w:ind w:leftChars="0" w:left="0" w:rightChars="0" w:right="0" w:firstLineChars="0" w:firstLine="0"/>
              <w:spacing w:line="240" w:lineRule="atLeast"/>
            </w:pPr>
            <w:r>
              <w:t>2</w:t>
            </w:r>
            <w:r>
              <w:rPr>
                <w:rFonts w:ascii="宋体" w:hAnsi="宋体"/>
              </w:rPr>
              <w:t>×</w:t>
            </w:r>
            <w:r>
              <w:t>Taq PCR MasterMix</w:t>
            </w:r>
          </w:p>
        </w:tc>
        <w:tc>
          <w:tcPr>
            <w:tcW w:w="1992" w:type="dxa"/>
          </w:tcPr>
          <w:p w:rsidR="0018722C">
            <w:pPr>
              <w:topLinePunct/>
              <w:ind w:leftChars="0" w:left="0" w:rightChars="0" w:right="0" w:firstLineChars="0" w:firstLine="0"/>
              <w:spacing w:line="240" w:lineRule="atLeast"/>
            </w:pPr>
            <w:r>
              <w:t>Tiangen </w:t>
            </w:r>
            <w:r>
              <w:rPr>
                <w:rFonts w:ascii="宋体" w:eastAsia="宋体" w:hint="eastAsia"/>
              </w:rPr>
              <w:t>公司</w:t>
            </w:r>
          </w:p>
        </w:tc>
      </w:tr>
      <w:tr>
        <w:trPr>
          <w:trHeight w:val="460" w:hRule="atLeast"/>
        </w:trPr>
        <w:tc>
          <w:tcPr>
            <w:tcW w:w="4971" w:type="dxa"/>
          </w:tcPr>
          <w:p w:rsidR="0018722C">
            <w:pPr>
              <w:topLinePunct/>
              <w:ind w:leftChars="0" w:left="0" w:rightChars="0" w:right="0" w:firstLineChars="0" w:firstLine="0"/>
              <w:spacing w:line="240" w:lineRule="atLeast"/>
            </w:pPr>
            <w:r>
              <w:t>BD SMART</w:t>
            </w:r>
            <w:r>
              <w:t>TM </w:t>
            </w:r>
            <w:r>
              <w:t>RACE cDNA Amplification Kit</w:t>
            </w:r>
          </w:p>
        </w:tc>
        <w:tc>
          <w:tcPr>
            <w:tcW w:w="1992" w:type="dxa"/>
          </w:tcPr>
          <w:p w:rsidR="0018722C">
            <w:pPr>
              <w:topLinePunct/>
              <w:ind w:leftChars="0" w:left="0" w:rightChars="0" w:right="0" w:firstLineChars="0" w:firstLine="0"/>
              <w:spacing w:line="240" w:lineRule="atLeast"/>
            </w:pPr>
            <w:r>
              <w:t>Clontech </w:t>
            </w:r>
            <w:r>
              <w:rPr>
                <w:rFonts w:ascii="宋体" w:eastAsia="宋体" w:hint="eastAsia"/>
              </w:rPr>
              <w:t>公司</w:t>
            </w:r>
          </w:p>
        </w:tc>
      </w:tr>
      <w:tr>
        <w:trPr>
          <w:trHeight w:val="480" w:hRule="atLeast"/>
        </w:trPr>
        <w:tc>
          <w:tcPr>
            <w:tcW w:w="4971" w:type="dxa"/>
          </w:tcPr>
          <w:p w:rsidR="0018722C">
            <w:pPr>
              <w:topLinePunct/>
              <w:ind w:leftChars="0" w:left="0" w:rightChars="0" w:right="0" w:firstLineChars="0" w:firstLine="0"/>
              <w:spacing w:line="240" w:lineRule="atLeast"/>
            </w:pPr>
            <w:r>
              <w:t>BD Advantage</w:t>
            </w:r>
            <w:r>
              <w:t>TM  </w:t>
            </w:r>
            <w:r>
              <w:t>2 PCR Enzyme System Kit</w:t>
            </w:r>
          </w:p>
        </w:tc>
        <w:tc>
          <w:tcPr>
            <w:tcW w:w="1992" w:type="dxa"/>
          </w:tcPr>
          <w:p w:rsidR="0018722C">
            <w:pPr>
              <w:topLinePunct/>
              <w:ind w:leftChars="0" w:left="0" w:rightChars="0" w:right="0" w:firstLineChars="0" w:firstLine="0"/>
              <w:spacing w:line="240" w:lineRule="atLeast"/>
            </w:pPr>
            <w:r>
              <w:t>Clontech </w:t>
            </w:r>
            <w:r>
              <w:rPr>
                <w:rFonts w:ascii="宋体" w:eastAsia="宋体" w:hint="eastAsia"/>
              </w:rPr>
              <w:t>公司</w:t>
            </w:r>
          </w:p>
        </w:tc>
      </w:tr>
      <w:tr>
        <w:trPr>
          <w:trHeight w:val="460" w:hRule="atLeast"/>
        </w:trPr>
        <w:tc>
          <w:tcPr>
            <w:tcW w:w="4971" w:type="dxa"/>
          </w:tcPr>
          <w:p w:rsidR="0018722C">
            <w:pPr>
              <w:topLinePunct/>
              <w:ind w:leftChars="0" w:left="0" w:rightChars="0" w:right="0" w:firstLineChars="0" w:firstLine="0"/>
              <w:spacing w:line="240" w:lineRule="atLeast"/>
            </w:pPr>
            <w:r>
              <w:t>TIANgel Midi Purification Kit</w:t>
            </w:r>
          </w:p>
        </w:tc>
        <w:tc>
          <w:tcPr>
            <w:tcW w:w="1992" w:type="dxa"/>
          </w:tcPr>
          <w:p w:rsidR="0018722C">
            <w:pPr>
              <w:topLinePunct/>
              <w:ind w:leftChars="0" w:left="0" w:rightChars="0" w:right="0" w:firstLineChars="0" w:firstLine="0"/>
              <w:spacing w:line="240" w:lineRule="atLeast"/>
            </w:pPr>
            <w:r>
              <w:t>Tiangen </w:t>
            </w:r>
            <w:r>
              <w:rPr>
                <w:rFonts w:ascii="宋体" w:eastAsia="宋体" w:hint="eastAsia"/>
              </w:rPr>
              <w:t>公司</w:t>
            </w:r>
          </w:p>
        </w:tc>
      </w:tr>
      <w:tr>
        <w:trPr>
          <w:trHeight w:val="460" w:hRule="atLeast"/>
        </w:trPr>
        <w:tc>
          <w:tcPr>
            <w:tcW w:w="4971" w:type="dxa"/>
          </w:tcPr>
          <w:p w:rsidR="0018722C">
            <w:pPr>
              <w:topLinePunct/>
              <w:ind w:leftChars="0" w:left="0" w:rightChars="0" w:right="0" w:firstLineChars="0" w:firstLine="0"/>
              <w:spacing w:line="240" w:lineRule="atLeast"/>
            </w:pPr>
            <w:r>
              <w:rPr>
                <w:rFonts w:ascii="宋体" w:eastAsia="宋体" w:hint="eastAsia"/>
              </w:rPr>
              <w:t>质粒小量提取试剂盒</w:t>
            </w:r>
          </w:p>
        </w:tc>
        <w:tc>
          <w:tcPr>
            <w:tcW w:w="1992" w:type="dxa"/>
          </w:tcPr>
          <w:p w:rsidR="0018722C">
            <w:pPr>
              <w:topLinePunct/>
              <w:ind w:leftChars="0" w:left="0" w:rightChars="0" w:right="0" w:firstLineChars="0" w:firstLine="0"/>
              <w:spacing w:line="240" w:lineRule="atLeast"/>
            </w:pPr>
            <w:r>
              <w:t>Tiangen </w:t>
            </w:r>
            <w:r>
              <w:rPr>
                <w:rFonts w:ascii="宋体" w:eastAsia="宋体" w:hint="eastAsia"/>
              </w:rPr>
              <w:t>公司</w:t>
            </w:r>
          </w:p>
        </w:tc>
      </w:tr>
      <w:tr>
        <w:trPr>
          <w:trHeight w:val="460" w:hRule="atLeast"/>
        </w:trPr>
        <w:tc>
          <w:tcPr>
            <w:tcW w:w="4971" w:type="dxa"/>
          </w:tcPr>
          <w:p w:rsidR="0018722C">
            <w:pPr>
              <w:topLinePunct/>
              <w:ind w:leftChars="0" w:left="0" w:rightChars="0" w:right="0" w:firstLineChars="0" w:firstLine="0"/>
              <w:spacing w:line="240" w:lineRule="atLeast"/>
            </w:pPr>
            <w:r>
              <w:rPr>
                <w:rFonts w:ascii="宋体" w:eastAsia="宋体" w:hint="eastAsia"/>
              </w:rPr>
              <w:t>限制性内切酶 </w:t>
            </w:r>
            <w:r>
              <w:rPr>
                <w:i/>
              </w:rPr>
              <w:t>Eco</w:t>
            </w:r>
            <w:r>
              <w:t>R I</w:t>
            </w:r>
          </w:p>
        </w:tc>
        <w:tc>
          <w:tcPr>
            <w:tcW w:w="1992" w:type="dxa"/>
          </w:tcPr>
          <w:p w:rsidR="0018722C">
            <w:pPr>
              <w:topLinePunct/>
              <w:ind w:leftChars="0" w:left="0" w:rightChars="0" w:right="0" w:firstLineChars="0" w:firstLine="0"/>
              <w:spacing w:line="240" w:lineRule="atLeast"/>
            </w:pPr>
            <w:r>
              <w:t>Promega </w:t>
            </w:r>
            <w:r>
              <w:rPr>
                <w:rFonts w:ascii="宋体" w:eastAsia="宋体" w:hint="eastAsia"/>
              </w:rPr>
              <w:t>公司</w:t>
            </w:r>
          </w:p>
        </w:tc>
      </w:tr>
      <w:tr>
        <w:trPr>
          <w:trHeight w:val="460" w:hRule="atLeast"/>
        </w:trPr>
        <w:tc>
          <w:tcPr>
            <w:tcW w:w="4971" w:type="dxa"/>
          </w:tcPr>
          <w:p w:rsidR="0018722C">
            <w:pPr>
              <w:topLinePunct/>
              <w:ind w:leftChars="0" w:left="0" w:rightChars="0" w:right="0" w:firstLineChars="0" w:firstLine="0"/>
              <w:spacing w:line="240" w:lineRule="atLeast"/>
            </w:pPr>
            <w:r>
              <w:t>pGEM-T Easy </w:t>
            </w:r>
            <w:r>
              <w:rPr>
                <w:rFonts w:ascii="宋体" w:eastAsia="宋体" w:hint="eastAsia"/>
              </w:rPr>
              <w:t>载体</w:t>
            </w:r>
          </w:p>
        </w:tc>
        <w:tc>
          <w:tcPr>
            <w:tcW w:w="1992" w:type="dxa"/>
          </w:tcPr>
          <w:p w:rsidR="0018722C">
            <w:pPr>
              <w:topLinePunct/>
              <w:ind w:leftChars="0" w:left="0" w:rightChars="0" w:right="0" w:firstLineChars="0" w:firstLine="0"/>
              <w:spacing w:line="240" w:lineRule="atLeast"/>
            </w:pPr>
            <w:r>
              <w:t>Promega </w:t>
            </w:r>
            <w:r>
              <w:rPr>
                <w:rFonts w:ascii="宋体" w:eastAsia="宋体" w:hint="eastAsia"/>
              </w:rPr>
              <w:t>公司</w:t>
            </w:r>
          </w:p>
        </w:tc>
      </w:tr>
      <w:tr>
        <w:trPr>
          <w:trHeight w:val="440" w:hRule="atLeast"/>
        </w:trPr>
        <w:tc>
          <w:tcPr>
            <w:tcW w:w="4971" w:type="dxa"/>
          </w:tcPr>
          <w:p w:rsidR="0018722C">
            <w:pPr>
              <w:topLinePunct/>
              <w:ind w:leftChars="0" w:left="0" w:rightChars="0" w:right="0" w:firstLineChars="0" w:firstLine="0"/>
              <w:spacing w:line="240" w:lineRule="atLeast"/>
            </w:pPr>
            <w:r>
              <w:t>JM109 </w:t>
            </w:r>
            <w:r>
              <w:rPr>
                <w:rFonts w:ascii="宋体" w:eastAsia="宋体" w:hint="eastAsia"/>
              </w:rPr>
              <w:t>感受态细胞</w:t>
            </w:r>
          </w:p>
        </w:tc>
        <w:tc>
          <w:tcPr>
            <w:tcW w:w="1992" w:type="dxa"/>
          </w:tcPr>
          <w:p w:rsidR="0018722C">
            <w:pPr>
              <w:topLinePunct/>
              <w:ind w:leftChars="0" w:left="0" w:rightChars="0" w:right="0" w:firstLineChars="0" w:firstLine="0"/>
              <w:spacing w:line="240" w:lineRule="atLeast"/>
            </w:pPr>
            <w:r>
              <w:t>Promega </w:t>
            </w:r>
            <w:r>
              <w:rPr>
                <w:rFonts w:ascii="宋体" w:eastAsia="宋体" w:hint="eastAsia"/>
              </w:rPr>
              <w:t>公司</w:t>
            </w:r>
          </w:p>
        </w:tc>
      </w:tr>
      <w:tr>
        <w:trPr>
          <w:trHeight w:val="460" w:hRule="atLeast"/>
        </w:trPr>
        <w:tc>
          <w:tcPr>
            <w:tcW w:w="4971" w:type="dxa"/>
          </w:tcPr>
          <w:p w:rsidR="0018722C">
            <w:pPr>
              <w:topLinePunct/>
              <w:ind w:leftChars="0" w:left="0" w:rightChars="0" w:right="0" w:firstLineChars="0" w:firstLine="0"/>
              <w:spacing w:line="240" w:lineRule="atLeast"/>
            </w:pPr>
            <w:r>
              <w:t xml:space="preserve">DNase I </w:t>
            </w:r>
            <w:r>
              <w:t xml:space="preserve">(</w:t>
            </w:r>
            <w:r>
              <w:t xml:space="preserve">free-RNase</w:t>
            </w:r>
            <w:r>
              <w:t xml:space="preserve">)</w:t>
            </w:r>
          </w:p>
        </w:tc>
        <w:tc>
          <w:tcPr>
            <w:tcW w:w="1992" w:type="dxa"/>
          </w:tcPr>
          <w:p w:rsidR="0018722C">
            <w:pPr>
              <w:topLinePunct/>
              <w:ind w:leftChars="0" w:left="0" w:rightChars="0" w:right="0" w:firstLineChars="0" w:firstLine="0"/>
              <w:spacing w:line="240" w:lineRule="atLeast"/>
            </w:pPr>
            <w:r>
              <w:t>TaKaRa </w:t>
            </w:r>
            <w:r>
              <w:rPr>
                <w:rFonts w:ascii="宋体" w:eastAsia="宋体" w:hint="eastAsia"/>
              </w:rPr>
              <w:t>公司</w:t>
            </w:r>
          </w:p>
        </w:tc>
      </w:tr>
      <w:tr>
        <w:trPr>
          <w:trHeight w:val="460" w:hRule="atLeast"/>
        </w:trPr>
        <w:tc>
          <w:tcPr>
            <w:tcW w:w="4971" w:type="dxa"/>
          </w:tcPr>
          <w:p w:rsidR="0018722C">
            <w:pPr>
              <w:topLinePunct/>
              <w:ind w:leftChars="0" w:left="0" w:rightChars="0" w:right="0" w:firstLineChars="0" w:firstLine="0"/>
              <w:spacing w:line="240" w:lineRule="atLeast"/>
            </w:pPr>
            <w:r>
              <w:t>RNase A</w:t>
            </w:r>
          </w:p>
        </w:tc>
        <w:tc>
          <w:tcPr>
            <w:tcW w:w="1992" w:type="dxa"/>
          </w:tcPr>
          <w:p w:rsidR="0018722C">
            <w:pPr>
              <w:topLinePunct/>
              <w:ind w:leftChars="0" w:left="0" w:rightChars="0" w:right="0" w:firstLineChars="0" w:firstLine="0"/>
              <w:spacing w:line="240" w:lineRule="atLeast"/>
            </w:pPr>
            <w:r>
              <w:t>TaKaRa </w:t>
            </w:r>
            <w:r>
              <w:rPr>
                <w:rFonts w:ascii="宋体" w:eastAsia="宋体" w:hint="eastAsia"/>
              </w:rPr>
              <w:t>公司</w:t>
            </w:r>
          </w:p>
        </w:tc>
      </w:tr>
      <w:tr>
        <w:trPr>
          <w:trHeight w:val="440" w:hRule="atLeast"/>
        </w:trPr>
        <w:tc>
          <w:tcPr>
            <w:tcW w:w="4971" w:type="dxa"/>
          </w:tcPr>
          <w:p w:rsidR="0018722C">
            <w:pPr>
              <w:topLinePunct/>
              <w:ind w:leftChars="0" w:left="0" w:rightChars="0" w:right="0" w:firstLineChars="0" w:firstLine="0"/>
              <w:spacing w:line="240" w:lineRule="atLeast"/>
            </w:pPr>
            <w:r>
              <w:t>T4 DNA </w:t>
            </w:r>
            <w:r>
              <w:rPr>
                <w:rFonts w:ascii="宋体" w:eastAsia="宋体" w:hint="eastAsia"/>
              </w:rPr>
              <w:t>连接酶</w:t>
            </w:r>
          </w:p>
        </w:tc>
        <w:tc>
          <w:tcPr>
            <w:tcW w:w="1992" w:type="dxa"/>
          </w:tcPr>
          <w:p w:rsidR="0018722C">
            <w:pPr>
              <w:topLinePunct/>
              <w:ind w:leftChars="0" w:left="0" w:rightChars="0" w:right="0" w:firstLineChars="0" w:firstLine="0"/>
              <w:spacing w:line="240" w:lineRule="atLeast"/>
            </w:pPr>
            <w:r>
              <w:t>Promega </w:t>
            </w:r>
            <w:r>
              <w:rPr>
                <w:rFonts w:ascii="宋体" w:eastAsia="宋体" w:hint="eastAsia"/>
              </w:rPr>
              <w:t>公司</w:t>
            </w:r>
          </w:p>
        </w:tc>
      </w:tr>
      <w:tr>
        <w:trPr>
          <w:trHeight w:val="460" w:hRule="atLeast"/>
        </w:trPr>
        <w:tc>
          <w:tcPr>
            <w:tcW w:w="4971" w:type="dxa"/>
          </w:tcPr>
          <w:p w:rsidR="0018722C">
            <w:pPr>
              <w:topLinePunct/>
              <w:ind w:leftChars="0" w:left="0" w:rightChars="0" w:right="0" w:firstLineChars="0" w:firstLine="0"/>
              <w:spacing w:line="240" w:lineRule="atLeast"/>
            </w:pPr>
            <w:r>
              <w:t>IPTG</w:t>
            </w:r>
          </w:p>
        </w:tc>
        <w:tc>
          <w:tcPr>
            <w:tcW w:w="1992" w:type="dxa"/>
          </w:tcPr>
          <w:p w:rsidR="0018722C">
            <w:pPr>
              <w:topLinePunct/>
              <w:ind w:leftChars="0" w:left="0" w:rightChars="0" w:right="0" w:firstLineChars="0" w:firstLine="0"/>
              <w:spacing w:line="240" w:lineRule="atLeast"/>
            </w:pPr>
            <w:r>
              <w:t>Tiangen </w:t>
            </w:r>
            <w:r>
              <w:rPr>
                <w:rFonts w:ascii="宋体" w:eastAsia="宋体" w:hint="eastAsia"/>
              </w:rPr>
              <w:t>公司</w:t>
            </w:r>
          </w:p>
        </w:tc>
      </w:tr>
      <w:tr>
        <w:trPr>
          <w:trHeight w:val="460" w:hRule="atLeast"/>
        </w:trPr>
        <w:tc>
          <w:tcPr>
            <w:tcW w:w="4971" w:type="dxa"/>
          </w:tcPr>
          <w:p w:rsidR="0018722C">
            <w:pPr>
              <w:topLinePunct/>
              <w:ind w:leftChars="0" w:left="0" w:rightChars="0" w:right="0" w:firstLineChars="0" w:firstLine="0"/>
              <w:spacing w:line="240" w:lineRule="atLeast"/>
            </w:pPr>
            <w:r>
              <w:t>X-Gal</w:t>
            </w:r>
          </w:p>
        </w:tc>
        <w:tc>
          <w:tcPr>
            <w:tcW w:w="1992" w:type="dxa"/>
          </w:tcPr>
          <w:p w:rsidR="0018722C">
            <w:pPr>
              <w:topLinePunct/>
              <w:ind w:leftChars="0" w:left="0" w:rightChars="0" w:right="0" w:firstLineChars="0" w:firstLine="0"/>
              <w:spacing w:line="240" w:lineRule="atLeast"/>
            </w:pPr>
            <w:r>
              <w:t>Tiangen </w:t>
            </w:r>
            <w:r>
              <w:rPr>
                <w:rFonts w:ascii="宋体" w:eastAsia="宋体" w:hint="eastAsia"/>
              </w:rPr>
              <w:t>公司</w:t>
            </w:r>
          </w:p>
        </w:tc>
      </w:tr>
      <w:tr>
        <w:trPr>
          <w:trHeight w:val="460" w:hRule="atLeast"/>
        </w:trPr>
        <w:tc>
          <w:tcPr>
            <w:tcW w:w="4971" w:type="dxa"/>
          </w:tcPr>
          <w:p w:rsidR="0018722C">
            <w:pPr>
              <w:topLinePunct/>
              <w:ind w:leftChars="0" w:left="0" w:rightChars="0" w:right="0" w:firstLineChars="0" w:firstLine="0"/>
              <w:spacing w:line="240" w:lineRule="atLeast"/>
            </w:pPr>
            <w:r>
              <w:t>DEPC</w:t>
            </w:r>
          </w:p>
        </w:tc>
        <w:tc>
          <w:tcPr>
            <w:tcW w:w="1992" w:type="dxa"/>
          </w:tcPr>
          <w:p w:rsidR="0018722C">
            <w:pPr>
              <w:topLinePunct/>
              <w:ind w:leftChars="0" w:left="0" w:rightChars="0" w:right="0" w:firstLineChars="0" w:firstLine="0"/>
              <w:spacing w:line="240" w:lineRule="atLeast"/>
            </w:pPr>
            <w:r>
              <w:t>Tiangen </w:t>
            </w:r>
            <w:r>
              <w:rPr>
                <w:rFonts w:ascii="宋体" w:eastAsia="宋体" w:hint="eastAsia"/>
              </w:rPr>
              <w:t>公司</w:t>
            </w:r>
          </w:p>
        </w:tc>
      </w:tr>
      <w:tr>
        <w:trPr>
          <w:trHeight w:val="460" w:hRule="atLeast"/>
        </w:trPr>
        <w:tc>
          <w:tcPr>
            <w:tcW w:w="4971" w:type="dxa"/>
          </w:tcPr>
          <w:p w:rsidR="0018722C">
            <w:pPr>
              <w:topLinePunct/>
              <w:ind w:leftChars="0" w:left="0" w:rightChars="0" w:right="0" w:firstLineChars="0" w:firstLine="0"/>
              <w:spacing w:line="240" w:lineRule="atLeast"/>
            </w:pPr>
            <w:r>
              <w:t>SYBR Green PCR Master Mix</w:t>
            </w:r>
          </w:p>
        </w:tc>
        <w:tc>
          <w:tcPr>
            <w:tcW w:w="1992" w:type="dxa"/>
          </w:tcPr>
          <w:p w:rsidR="0018722C">
            <w:pPr>
              <w:topLinePunct/>
              <w:ind w:leftChars="0" w:left="0" w:rightChars="0" w:right="0" w:firstLineChars="0" w:firstLine="0"/>
              <w:spacing w:line="240" w:lineRule="atLeast"/>
            </w:pPr>
            <w:r>
              <w:t>Bio-Rad </w:t>
            </w:r>
            <w:r>
              <w:rPr>
                <w:rFonts w:ascii="宋体" w:eastAsia="宋体" w:hint="eastAsia"/>
              </w:rPr>
              <w:t>公司</w:t>
            </w:r>
          </w:p>
        </w:tc>
      </w:tr>
      <w:tr>
        <w:trPr>
          <w:trHeight w:val="460" w:hRule="atLeast"/>
        </w:trPr>
        <w:tc>
          <w:tcPr>
            <w:tcW w:w="4971" w:type="dxa"/>
          </w:tcPr>
          <w:p w:rsidR="0018722C">
            <w:pPr>
              <w:topLinePunct/>
              <w:ind w:leftChars="0" w:left="0" w:rightChars="0" w:right="0" w:firstLineChars="0" w:firstLine="0"/>
              <w:spacing w:line="240" w:lineRule="atLeast"/>
            </w:pPr>
            <w:r>
              <w:t>BCA Protein Assay Kit</w:t>
            </w:r>
          </w:p>
        </w:tc>
        <w:tc>
          <w:tcPr>
            <w:tcW w:w="1992" w:type="dxa"/>
          </w:tcPr>
          <w:p w:rsidR="0018722C">
            <w:pPr>
              <w:topLinePunct/>
              <w:ind w:leftChars="0" w:left="0" w:rightChars="0" w:right="0" w:firstLineChars="0" w:firstLine="0"/>
              <w:spacing w:line="240" w:lineRule="atLeast"/>
            </w:pPr>
            <w:r>
              <w:t>Thermo </w:t>
            </w:r>
            <w:r>
              <w:rPr>
                <w:rFonts w:ascii="宋体" w:eastAsia="宋体" w:hint="eastAsia"/>
              </w:rPr>
              <w:t>公司</w:t>
            </w:r>
          </w:p>
        </w:tc>
      </w:tr>
      <w:tr>
        <w:trPr>
          <w:trHeight w:val="360" w:hRule="atLeast"/>
        </w:trPr>
        <w:tc>
          <w:tcPr>
            <w:tcW w:w="4971" w:type="dxa"/>
          </w:tcPr>
          <w:p w:rsidR="0018722C">
            <w:pPr>
              <w:topLinePunct/>
              <w:ind w:leftChars="0" w:left="0" w:rightChars="0" w:right="0" w:firstLineChars="0" w:firstLine="0"/>
              <w:spacing w:line="240" w:lineRule="atLeast"/>
            </w:pPr>
            <w:r>
              <w:rPr>
                <w:rFonts w:ascii="宋体" w:hAnsi="宋体" w:eastAsia="宋体" w:hint="eastAsia"/>
              </w:rPr>
              <w:t>ft羊抗 </w:t>
            </w:r>
            <w:r>
              <w:t>HIF-1α </w:t>
            </w:r>
            <w:r>
              <w:rPr>
                <w:rFonts w:ascii="宋体" w:hAnsi="宋体" w:eastAsia="宋体" w:hint="eastAsia"/>
              </w:rPr>
              <w:t>多克隆抗体</w:t>
            </w:r>
          </w:p>
        </w:tc>
        <w:tc>
          <w:tcPr>
            <w:tcW w:w="1992" w:type="dxa"/>
          </w:tcPr>
          <w:p w:rsidR="0018722C">
            <w:pPr>
              <w:topLinePunct/>
              <w:ind w:leftChars="0" w:left="0" w:rightChars="0" w:right="0" w:firstLineChars="0" w:firstLine="0"/>
              <w:spacing w:line="240" w:lineRule="atLeast"/>
            </w:pPr>
            <w:r>
              <w:t>Santa Cruz </w:t>
            </w:r>
            <w:r>
              <w:rPr>
                <w:rFonts w:ascii="宋体" w:eastAsia="宋体" w:hint="eastAsia"/>
              </w:rPr>
              <w:t>公司</w:t>
            </w:r>
          </w:p>
        </w:tc>
      </w:tr>
    </w:tbl>
    <w:p w:rsidR="0018722C">
      <w:pPr>
        <w:rPr/>
        <w:topLinePunct/>
        <w:pStyle w:val="affa"/>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1"/>
        <w:gridCol w:w="2071"/>
      </w:tblGrid>
      <w:tr>
        <w:trPr>
          <w:trHeight w:val="360" w:hRule="atLeast"/>
        </w:trPr>
        <w:tc>
          <w:tcPr>
            <w:tcW w:w="4891" w:type="dxa"/>
          </w:tcPr>
          <w:p w:rsidR="0018722C">
            <w:pPr>
              <w:topLinePunct/>
              <w:ind w:leftChars="0" w:left="0" w:rightChars="0" w:right="0" w:firstLineChars="0" w:firstLine="0"/>
              <w:spacing w:line="240" w:lineRule="atLeast"/>
            </w:pPr>
            <w:r>
              <w:rPr>
                <w:rFonts w:ascii="宋体" w:eastAsia="宋体" w:hint="eastAsia"/>
              </w:rPr>
              <w:t>辣根过氧化物酶</w:t>
            </w:r>
            <w:r>
              <w:t>(</w:t>
            </w:r>
            <w:r>
              <w:t xml:space="preserve">HRP</w:t>
            </w:r>
            <w:r>
              <w:t>)</w:t>
            </w:r>
            <w:r>
              <w:rPr>
                <w:rFonts w:ascii="宋体" w:eastAsia="宋体" w:hint="eastAsia"/>
              </w:rPr>
              <w:t>标记的驴抗ft羊 </w:t>
            </w:r>
            <w:r>
              <w:t>IgG</w:t>
            </w:r>
          </w:p>
        </w:tc>
        <w:tc>
          <w:tcPr>
            <w:tcW w:w="2071" w:type="dxa"/>
          </w:tcPr>
          <w:p w:rsidR="0018722C">
            <w:pPr>
              <w:topLinePunct/>
              <w:ind w:leftChars="0" w:left="0" w:rightChars="0" w:right="0" w:firstLineChars="0" w:firstLine="0"/>
              <w:spacing w:line="240" w:lineRule="atLeast"/>
            </w:pPr>
            <w:r>
              <w:t>Santa Cruz </w:t>
            </w:r>
            <w:r>
              <w:rPr>
                <w:rFonts w:ascii="宋体" w:eastAsia="宋体" w:hint="eastAsia"/>
              </w:rPr>
              <w:t>公司</w:t>
            </w:r>
          </w:p>
        </w:tc>
      </w:tr>
      <w:tr>
        <w:trPr>
          <w:trHeight w:val="460" w:hRule="atLeast"/>
        </w:trPr>
        <w:tc>
          <w:tcPr>
            <w:tcW w:w="4891" w:type="dxa"/>
          </w:tcPr>
          <w:p w:rsidR="0018722C">
            <w:pPr>
              <w:topLinePunct/>
              <w:ind w:leftChars="0" w:left="0" w:rightChars="0" w:right="0" w:firstLineChars="0" w:firstLine="0"/>
              <w:spacing w:line="240" w:lineRule="atLeast"/>
            </w:pPr>
            <w:r>
              <w:rPr>
                <w:rFonts w:ascii="宋体" w:eastAsia="宋体" w:hint="eastAsia"/>
              </w:rPr>
              <w:t>兔抗 </w:t>
            </w:r>
            <w:r>
              <w:t>STAT3 </w:t>
            </w:r>
            <w:r>
              <w:rPr>
                <w:rFonts w:ascii="宋体" w:eastAsia="宋体" w:hint="eastAsia"/>
              </w:rPr>
              <w:t>多克隆抗体</w:t>
            </w:r>
          </w:p>
        </w:tc>
        <w:tc>
          <w:tcPr>
            <w:tcW w:w="2071" w:type="dxa"/>
          </w:tcPr>
          <w:p w:rsidR="0018722C">
            <w:pPr>
              <w:topLinePunct/>
              <w:ind w:leftChars="0" w:left="0" w:rightChars="0" w:right="0" w:firstLineChars="0" w:firstLine="0"/>
              <w:spacing w:line="240" w:lineRule="atLeast"/>
            </w:pPr>
            <w:r>
              <w:t>Santa Cruz </w:t>
            </w:r>
            <w:r>
              <w:rPr>
                <w:rFonts w:ascii="宋体" w:eastAsia="宋体" w:hint="eastAsia"/>
              </w:rPr>
              <w:t>公司</w:t>
            </w:r>
          </w:p>
        </w:tc>
      </w:tr>
      <w:tr>
        <w:trPr>
          <w:trHeight w:val="460" w:hRule="atLeast"/>
        </w:trPr>
        <w:tc>
          <w:tcPr>
            <w:tcW w:w="4891" w:type="dxa"/>
          </w:tcPr>
          <w:p w:rsidR="0018722C">
            <w:pPr>
              <w:topLinePunct/>
              <w:ind w:leftChars="0" w:left="0" w:rightChars="0" w:right="0" w:firstLineChars="0" w:firstLine="0"/>
              <w:spacing w:line="240" w:lineRule="atLeast"/>
            </w:pPr>
            <w:r>
              <w:t>HRP </w:t>
            </w:r>
            <w:r>
              <w:rPr>
                <w:rFonts w:ascii="宋体" w:eastAsia="宋体" w:hint="eastAsia"/>
              </w:rPr>
              <w:t>标记的ft羊抗兔 </w:t>
            </w:r>
            <w:r>
              <w:t>IgG</w:t>
            </w:r>
          </w:p>
        </w:tc>
        <w:tc>
          <w:tcPr>
            <w:tcW w:w="2071" w:type="dxa"/>
          </w:tcPr>
          <w:p w:rsidR="0018722C">
            <w:pPr>
              <w:topLinePunct/>
              <w:ind w:leftChars="0" w:left="0" w:rightChars="0" w:right="0" w:firstLineChars="0" w:firstLine="0"/>
              <w:spacing w:line="240" w:lineRule="atLeast"/>
            </w:pPr>
            <w:r>
              <w:t>Santa Cruz </w:t>
            </w:r>
            <w:r>
              <w:rPr>
                <w:rFonts w:ascii="宋体" w:eastAsia="宋体" w:hint="eastAsia"/>
              </w:rPr>
              <w:t>公司</w:t>
            </w:r>
          </w:p>
        </w:tc>
      </w:tr>
      <w:tr>
        <w:trPr>
          <w:trHeight w:val="460" w:hRule="atLeast"/>
        </w:trPr>
        <w:tc>
          <w:tcPr>
            <w:tcW w:w="4891" w:type="dxa"/>
          </w:tcPr>
          <w:p w:rsidR="0018722C">
            <w:pPr>
              <w:topLinePunct/>
              <w:ind w:leftChars="0" w:left="0" w:rightChars="0" w:right="0" w:firstLineChars="0" w:firstLine="0"/>
              <w:spacing w:line="240" w:lineRule="atLeast"/>
            </w:pPr>
            <w:r>
              <w:rPr>
                <w:rFonts w:ascii="宋体" w:hAnsi="宋体" w:eastAsia="宋体" w:hint="eastAsia"/>
              </w:rPr>
              <w:t>小鼠抗 </w:t>
            </w:r>
            <w:r>
              <w:t>α-tubulin </w:t>
            </w:r>
            <w:r>
              <w:rPr>
                <w:rFonts w:ascii="宋体" w:hAnsi="宋体" w:eastAsia="宋体" w:hint="eastAsia"/>
              </w:rPr>
              <w:t>单克隆抗体</w:t>
            </w:r>
          </w:p>
        </w:tc>
        <w:tc>
          <w:tcPr>
            <w:tcW w:w="2071" w:type="dxa"/>
          </w:tcPr>
          <w:p w:rsidR="0018722C">
            <w:pPr>
              <w:topLinePunct/>
              <w:ind w:leftChars="0" w:left="0" w:rightChars="0" w:right="0" w:firstLineChars="0" w:firstLine="0"/>
              <w:spacing w:line="240" w:lineRule="atLeast"/>
            </w:pPr>
            <w:r>
              <w:t>Santa Cruz </w:t>
            </w:r>
            <w:r>
              <w:rPr>
                <w:rFonts w:ascii="宋体" w:eastAsia="宋体" w:hint="eastAsia"/>
              </w:rPr>
              <w:t>公司</w:t>
            </w:r>
          </w:p>
        </w:tc>
      </w:tr>
      <w:tr>
        <w:trPr>
          <w:trHeight w:val="460" w:hRule="atLeast"/>
        </w:trPr>
        <w:tc>
          <w:tcPr>
            <w:tcW w:w="4891" w:type="dxa"/>
          </w:tcPr>
          <w:p w:rsidR="0018722C">
            <w:pPr>
              <w:topLinePunct/>
              <w:ind w:leftChars="0" w:left="0" w:rightChars="0" w:right="0" w:firstLineChars="0" w:firstLine="0"/>
              <w:spacing w:line="240" w:lineRule="atLeast"/>
            </w:pPr>
            <w:r>
              <w:t>HRP </w:t>
            </w:r>
            <w:r>
              <w:rPr>
                <w:rFonts w:ascii="宋体" w:eastAsia="宋体" w:hint="eastAsia"/>
              </w:rPr>
              <w:t>标记的ft羊抗小鼠 </w:t>
            </w:r>
            <w:r>
              <w:t>IgG</w:t>
            </w:r>
          </w:p>
        </w:tc>
        <w:tc>
          <w:tcPr>
            <w:tcW w:w="2071" w:type="dxa"/>
          </w:tcPr>
          <w:p w:rsidR="0018722C">
            <w:pPr>
              <w:topLinePunct/>
              <w:ind w:leftChars="0" w:left="0" w:rightChars="0" w:right="0" w:firstLineChars="0" w:firstLine="0"/>
              <w:spacing w:line="240" w:lineRule="atLeast"/>
            </w:pPr>
            <w:r>
              <w:t>Santa Cruz </w:t>
            </w:r>
            <w:r>
              <w:rPr>
                <w:rFonts w:ascii="宋体" w:eastAsia="宋体" w:hint="eastAsia"/>
              </w:rPr>
              <w:t>公司</w:t>
            </w:r>
          </w:p>
        </w:tc>
      </w:tr>
      <w:tr>
        <w:trPr>
          <w:trHeight w:val="340" w:hRule="atLeast"/>
        </w:trPr>
        <w:tc>
          <w:tcPr>
            <w:tcW w:w="4891" w:type="dxa"/>
          </w:tcPr>
          <w:p w:rsidR="0018722C">
            <w:pPr>
              <w:topLinePunct/>
              <w:ind w:leftChars="0" w:left="0" w:rightChars="0" w:right="0" w:firstLineChars="0" w:firstLine="0"/>
              <w:spacing w:line="240" w:lineRule="atLeast"/>
            </w:pPr>
            <w:r>
              <w:rPr>
                <w:rFonts w:ascii="宋体" w:eastAsia="宋体" w:hint="eastAsia"/>
              </w:rPr>
              <w:t>其他试剂均为进口或国产产品</w:t>
            </w:r>
          </w:p>
        </w:tc>
        <w:tc>
          <w:tcPr>
            <w:tcW w:w="2071"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3"/>
        <w:topLinePunct/>
        <w:ind w:left="200" w:hangingChars="200" w:hanging="200"/>
      </w:pPr>
      <w:r>
        <w:t>2.1.3</w:t>
      </w:r>
      <w:r>
        <w:t xml:space="preserve"> </w:t>
      </w:r>
      <w:r>
        <w:t>主要试剂配制</w:t>
      </w:r>
    </w:p>
    <w:p w:rsidR="0018722C">
      <w:pPr>
        <w:pStyle w:val="4"/>
        <w:topLinePunct/>
        <w:ind w:left="200" w:hangingChars="200" w:hanging="200"/>
      </w:pPr>
      <w:r>
        <w:t>2.1.3.1 </w:t>
      </w:r>
      <w:r>
        <w:t>主要培养基</w:t>
      </w:r>
    </w:p>
    <w:p w:rsidR="0018722C">
      <w:pPr>
        <w:pStyle w:val="5"/>
        <w:topLinePunct/>
      </w:pPr>
      <w:r>
        <w:rPr>
          <w:rFonts w:ascii="宋体" w:eastAsia="宋体" w:hint="eastAsia"/>
          <w:sz w:val="24"/>
        </w:rPr>
        <w:t>（</w:t>
      </w:r>
      <w:r>
        <w:t xml:space="preserve">1</w:t>
      </w:r>
      <w:r>
        <w:t>)</w:t>
      </w:r>
      <w:r>
        <w:t xml:space="preserve"> </w:t>
      </w:r>
      <w:r/>
      <w:r>
        <w:t>LB</w:t>
      </w:r>
      <w:r/>
      <w:r>
        <w:t>液体培养基：胰蛋白胨</w:t>
      </w:r>
      <w:r>
        <w:t>10g</w:t>
      </w:r>
      <w:r>
        <w:t>/</w:t>
      </w:r>
      <w:r>
        <w:t>l</w:t>
      </w:r>
      <w:r>
        <w:t>、酵母抽提物</w:t>
      </w:r>
      <w:r>
        <w:t>5g</w:t>
      </w:r>
      <w:r>
        <w:t>/</w:t>
      </w:r>
      <w:r>
        <w:t>l</w:t>
      </w:r>
      <w:r>
        <w:t>、</w:t>
      </w:r>
      <w:r>
        <w:t>NaCl</w:t>
      </w:r>
      <w:r>
        <w:t> </w:t>
      </w:r>
      <w:r>
        <w:t>10g</w:t>
      </w:r>
      <w:r>
        <w:t>/</w:t>
      </w:r>
      <w:r>
        <w:t>l</w:t>
      </w:r>
      <w:r/>
      <w:r>
        <w:t>调节</w:t>
      </w:r>
      <w:r>
        <w:t>pH</w:t>
      </w:r>
      <w:r>
        <w:t> </w:t>
      </w:r>
      <w:r>
        <w:t>为</w:t>
      </w:r>
    </w:p>
    <w:p w:rsidR="0018722C">
      <w:pPr>
        <w:topLinePunct/>
      </w:pPr>
      <w:r>
        <w:t>7.0</w:t>
      </w:r>
      <w:r>
        <w:rPr>
          <w:rFonts w:ascii="宋体" w:eastAsia="宋体" w:hint="eastAsia"/>
          <w:rFonts w:ascii="宋体" w:eastAsia="宋体" w:hint="eastAsia"/>
        </w:rPr>
        <w:t xml:space="preserve">, </w:t>
      </w:r>
      <w:r>
        <w:rPr>
          <w:rFonts w:ascii="宋体" w:eastAsia="宋体" w:hint="eastAsia"/>
        </w:rPr>
        <w:t>高压灭菌</w:t>
      </w:r>
      <w:r>
        <w:t>(</w:t>
      </w:r>
      <w:r>
        <w:t xml:space="preserve">15</w:t>
      </w:r>
      <w:r>
        <w:rPr>
          <w:rFonts w:ascii="宋体" w:eastAsia="宋体" w:hint="eastAsia"/>
        </w:rPr>
        <w:t>磅、</w:t>
      </w:r>
      <w:r>
        <w:t>20min</w:t>
      </w:r>
      <w:r>
        <w:t>)</w:t>
      </w:r>
      <w:r>
        <w:rPr>
          <w:rFonts w:ascii="宋体" w:eastAsia="宋体" w:hint="eastAsia"/>
        </w:rPr>
        <w:t>。</w:t>
      </w:r>
    </w:p>
    <w:p w:rsidR="0018722C">
      <w:pPr>
        <w:pStyle w:val="5"/>
        <w:topLinePunct/>
      </w:pPr>
      <w:r>
        <w:t>（</w:t>
      </w:r>
      <w:r>
        <w:t xml:space="preserve">2</w:t>
      </w:r>
      <w:r>
        <w:t>)</w:t>
      </w:r>
      <w:r>
        <w:t xml:space="preserve"> </w:t>
      </w:r>
      <w:r>
        <w:t>LB</w:t>
      </w:r>
      <w:r/>
      <w:r>
        <w:t>平板培养基：胰蛋白胨</w:t>
      </w:r>
      <w:r>
        <w:t>10g</w:t>
      </w:r>
      <w:r>
        <w:t>/</w:t>
      </w:r>
      <w:r>
        <w:t>l</w:t>
      </w:r>
      <w:r>
        <w:t>、酵母抽提物</w:t>
      </w:r>
      <w:r>
        <w:t>5g</w:t>
      </w:r>
      <w:r>
        <w:t>/</w:t>
      </w:r>
      <w:r>
        <w:t>l</w:t>
      </w:r>
      <w:r>
        <w:t>、</w:t>
      </w:r>
      <w:r>
        <w:t>NaCl</w:t>
      </w:r>
      <w:r>
        <w:t> </w:t>
      </w:r>
      <w:r>
        <w:t>10g</w:t>
      </w:r>
      <w:r>
        <w:t>/</w:t>
      </w:r>
      <w:r>
        <w:t>l</w:t>
      </w:r>
      <w:r>
        <w:t>、琼脂</w:t>
      </w:r>
      <w:r>
        <w:t>15g</w:t>
      </w:r>
      <w:r>
        <w:t>/</w:t>
      </w:r>
      <w:r>
        <w:t>l</w:t>
      </w:r>
    </w:p>
    <w:p w:rsidR="0018722C">
      <w:pPr>
        <w:topLinePunct/>
      </w:pPr>
      <w:r>
        <w:rPr>
          <w:rFonts w:ascii="宋体" w:eastAsia="宋体" w:hint="eastAsia"/>
        </w:rPr>
        <w:t>调节</w:t>
      </w:r>
      <w:r>
        <w:t>pH</w:t>
      </w:r>
      <w:r>
        <w:rPr>
          <w:rFonts w:ascii="宋体" w:eastAsia="宋体" w:hint="eastAsia"/>
        </w:rPr>
        <w:t>为</w:t>
      </w:r>
      <w:r>
        <w:t>7.0</w:t>
      </w:r>
      <w:r>
        <w:rPr>
          <w:rFonts w:ascii="宋体" w:eastAsia="宋体" w:hint="eastAsia"/>
        </w:rPr>
        <w:t>，高压灭菌</w:t>
      </w:r>
      <w:r>
        <w:t>(</w:t>
      </w:r>
      <w:r>
        <w:t xml:space="preserve">15</w:t>
      </w:r>
      <w:r>
        <w:rPr>
          <w:rFonts w:ascii="宋体" w:eastAsia="宋体" w:hint="eastAsia"/>
        </w:rPr>
        <w:t>磅、</w:t>
      </w:r>
      <w:r>
        <w:t>20min</w:t>
      </w:r>
      <w:r>
        <w:t>)</w:t>
      </w:r>
      <w:r>
        <w:rPr>
          <w:rFonts w:ascii="宋体" w:eastAsia="宋体" w:hint="eastAsia"/>
        </w:rPr>
        <w:t>。</w:t>
      </w:r>
    </w:p>
    <w:p w:rsidR="0018722C">
      <w:pPr>
        <w:pStyle w:val="5"/>
        <w:topLinePunct/>
      </w:pPr>
      <w:r>
        <w:rPr>
          <w:rFonts w:ascii="宋体" w:hAnsi="宋体" w:eastAsia="宋体" w:hint="eastAsia"/>
          <w:sz w:val="24"/>
        </w:rPr>
        <w:t>（</w:t>
      </w:r>
      <w:r>
        <w:t xml:space="preserve">3</w:t>
      </w:r>
      <w:r>
        <w:t>)</w:t>
      </w:r>
      <w:r>
        <w:t xml:space="preserve"> </w:t>
      </w:r>
      <w:r/>
      <w:r>
        <w:t>LA</w:t>
      </w:r>
      <w:r/>
      <w:r>
        <w:t>液体培养基：</w:t>
      </w:r>
      <w:r>
        <w:rPr>
          <w:rStyle w:val="cw24"/>
        </w:rPr>
        <w:t>LB</w:t>
      </w:r>
      <w:r>
        <w:t>液体培养基中加</w:t>
      </w:r>
      <w:r>
        <w:t>Amp</w:t>
      </w:r>
      <w:r>
        <w:rPr>
          <w:rStyle w:val="cw24"/>
        </w:rPr>
        <w:t>，使之终浓度为</w:t>
      </w:r>
      <w:r>
        <w:t>80μg</w:t>
      </w:r>
      <w:rPr>
        <w:rStyle w:val="cw24"/>
      </w:rPr>
      <w:r>
        <w:t>/</w:t>
      </w:r>
      <w:rPr>
        <w:rStyle w:val="cw24"/>
      </w:rPr>
      <w:r>
        <w:t>ml</w:t>
      </w:r>
      <w:r>
        <w:rPr>
          <w:rStyle w:val="cw24"/>
        </w:rPr>
        <w:t>。</w:t>
      </w:r>
    </w:p>
    <w:p w:rsidR="0018722C">
      <w:pPr>
        <w:pStyle w:val="cw18"/>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LA</w:t>
      </w:r>
      <w:r/>
      <w:r>
        <w:rPr>
          <w:rFonts w:ascii="宋体" w:hAnsi="宋体" w:eastAsia="宋体" w:hint="eastAsia"/>
        </w:rPr>
        <w:t>平板培养基：</w:t>
      </w:r>
      <w:r>
        <w:t>LB</w:t>
      </w:r>
      <w:r/>
      <w:r>
        <w:rPr>
          <w:rFonts w:ascii="宋体" w:hAnsi="宋体" w:eastAsia="宋体" w:hint="eastAsia"/>
        </w:rPr>
        <w:t>平板培养基中加</w:t>
      </w:r>
      <w:r>
        <w:t>Amp</w:t>
      </w:r>
      <w:r>
        <w:rPr>
          <w:rFonts w:ascii="宋体" w:hAnsi="宋体" w:eastAsia="宋体" w:hint="eastAsia"/>
        </w:rPr>
        <w:t>，使之终浓度为</w:t>
      </w:r>
      <w:r>
        <w:t>80μg</w:t>
      </w:r>
      <w:r>
        <w:t>/</w:t>
      </w:r>
      <w:r>
        <w:t>ml</w:t>
      </w:r>
      <w:r>
        <w:rPr>
          <w:rFonts w:ascii="宋体" w:hAnsi="宋体" w:eastAsia="宋体" w:hint="eastAsia"/>
        </w:rPr>
        <w:t>。</w:t>
      </w:r>
    </w:p>
    <w:p w:rsidR="0018722C">
      <w:pPr>
        <w:topLinePunct/>
      </w:pPr>
      <w:r>
        <w:rPr>
          <w:w w:val="99"/>
        </w:rPr>
        <w:t>（</w:t>
      </w:r>
      <w:r>
        <w:t xml:space="preserve">5</w:t>
      </w:r>
      <w:r>
        <w:rPr>
          <w:w w:val="99"/>
        </w:rPr>
        <w:t>）</w:t>
      </w:r>
      <w:r>
        <w:rPr>
          <w:rFonts w:ascii="宋体" w:hAnsi="宋体" w:eastAsia="宋体" w:hint="eastAsia"/>
        </w:rPr>
        <w:t>双选择平板培养基：</w:t>
      </w:r>
      <w:r>
        <w:t>L</w:t>
      </w:r>
      <w:r>
        <w:t>A</w:t>
      </w:r>
      <w:r>
        <w:rPr>
          <w:rFonts w:ascii="宋体" w:hAnsi="宋体" w:eastAsia="宋体" w:hint="eastAsia"/>
        </w:rPr>
        <w:t>平板培养基中加入</w:t>
      </w:r>
      <w:r>
        <w:t>45μl </w:t>
      </w:r>
      <w:r>
        <w:t>X</w:t>
      </w:r>
      <w:r>
        <w:t>-ga</w:t>
      </w:r>
      <w:r>
        <w:t>l</w:t>
      </w:r>
      <w:r>
        <w:rPr>
          <w:rFonts w:ascii="宋体" w:hAnsi="宋体" w:eastAsia="宋体" w:hint="eastAsia"/>
        </w:rPr>
        <w:t>（</w:t>
      </w:r>
      <w:r>
        <w:rPr>
          <w:rFonts w:ascii="宋体" w:hAnsi="宋体" w:eastAsia="宋体" w:hint="eastAsia"/>
        </w:rPr>
        <w:t xml:space="preserve">贮存浓度</w:t>
      </w:r>
      <w:r>
        <w:t>20</w:t>
      </w:r>
      <w:r>
        <w:rPr>
          <w:spacing w:val="-1"/>
        </w:rPr>
        <w:t>m</w:t>
      </w:r>
      <w:r>
        <w:t>g</w:t>
      </w:r>
      <w:r>
        <w:rPr>
          <w:spacing w:val="0"/>
        </w:rPr>
        <w:t>/</w:t>
      </w:r>
      <w:r>
        <w:rPr>
          <w:spacing w:val="-1"/>
        </w:rPr>
        <w:t>m</w:t>
      </w:r>
      <w:r>
        <w:rPr>
          <w:spacing w:val="0"/>
        </w:rPr>
        <w:t>l</w:t>
      </w:r>
      <w:r>
        <w:rPr>
          <w:rFonts w:ascii="宋体" w:hAnsi="宋体" w:eastAsia="宋体" w:hint="eastAsia"/>
        </w:rPr>
        <w:t>）</w:t>
      </w:r>
      <w:r>
        <w:rPr>
          <w:rFonts w:ascii="宋体" w:hAnsi="宋体" w:eastAsia="宋体" w:hint="eastAsia"/>
        </w:rPr>
        <w:t>，</w:t>
      </w:r>
      <w:r>
        <w:rPr>
          <w:rFonts w:ascii="宋体" w:hAnsi="宋体" w:eastAsia="宋体" w:hint="eastAsia"/>
        </w:rPr>
        <w:t>涂布均匀。</w:t>
      </w:r>
      <w:r>
        <w:t>37</w:t>
      </w:r>
      <w:r>
        <w:rPr>
          <w:rFonts w:ascii="宋体" w:hAnsi="宋体" w:eastAsia="宋体" w:hint="eastAsia"/>
        </w:rPr>
        <w:t>℃</w:t>
      </w:r>
      <w:r w:rsidR="001852F3">
        <w:rPr>
          <w:rFonts w:ascii="宋体" w:hAnsi="宋体" w:eastAsia="宋体" w:hint="eastAsia"/>
        </w:rPr>
        <w:t xml:space="preserve">培养至液体消失，放置</w:t>
      </w:r>
      <w:r>
        <w:t>4</w:t>
      </w:r>
      <w:r>
        <w:rPr>
          <w:rFonts w:ascii="宋体" w:hAnsi="宋体" w:eastAsia="宋体" w:hint="eastAsia"/>
        </w:rPr>
        <w:t>℃待用。</w:t>
      </w:r>
    </w:p>
    <w:p w:rsidR="0018722C">
      <w:pPr>
        <w:pStyle w:val="4"/>
        <w:topLinePunct/>
        <w:ind w:left="200" w:hangingChars="200" w:hanging="200"/>
      </w:pPr>
      <w:r>
        <w:t>2.1.3.2 </w:t>
      </w:r>
      <w:r>
        <w:t>其他试剂</w:t>
      </w:r>
    </w:p>
    <w:p w:rsidR="0018722C">
      <w:pPr>
        <w:topLinePunct/>
      </w:pPr>
      <w:r>
        <w:t>（</w:t>
      </w:r>
      <w:r>
        <w:t xml:space="preserve">1</w:t>
      </w:r>
      <w:r>
        <w:t>）</w:t>
      </w:r>
      <w:r>
        <w:t xml:space="preserve">50×TAE </w:t>
      </w:r>
      <w:r>
        <w:t>Buffer</w:t>
      </w:r>
      <w:r w:rsidP="AA7D325B">
        <w:t>：</w:t>
      </w:r>
      <w:r>
        <w:t>Tris </w:t>
      </w:r>
      <w:r>
        <w:t>242g</w:t>
      </w:r>
      <w:r>
        <w:t>、冰醋酸</w:t>
      </w:r>
      <w:r>
        <w:t>57.1ml</w:t>
      </w:r>
      <w:r>
        <w:t>、</w:t>
      </w:r>
      <w:r>
        <w:t>EDTA </w:t>
      </w:r>
      <w:r>
        <w:t>37.2g</w:t>
      </w:r>
      <w:r>
        <w:t>、加蒸馏水至</w:t>
      </w:r>
      <w:r>
        <w:t>1L</w:t>
      </w:r>
      <w:r>
        <w:t>，调</w:t>
      </w:r>
      <w:r>
        <w:t>节</w:t>
      </w:r>
      <w:r>
        <w:t>pH</w:t>
      </w:r>
      <w:r>
        <w:t>至</w:t>
      </w:r>
      <w:r>
        <w:t>8.5</w:t>
      </w:r>
      <w:r w:rsidP="AA7D325B">
        <w:t>。</w:t>
      </w:r>
    </w:p>
    <w:p w:rsidR="0018722C">
      <w:pPr>
        <w:topLinePunct/>
      </w:pPr>
      <w:r>
        <w:t>（</w:t>
      </w:r>
      <w:r>
        <w:t xml:space="preserve">2</w:t>
      </w:r>
      <w:r>
        <w:t>）</w:t>
      </w:r>
      <w:r>
        <w:t xml:space="preserve">1×TAE Buffer</w:t>
      </w:r>
      <w:r w:rsidP="AA7D325B">
        <w:t>：</w:t>
      </w:r>
      <w:r>
        <w:t>10 ml 50×TAE Buffer</w:t>
      </w:r>
      <w:r>
        <w:t>加蒸馏水至</w:t>
      </w:r>
      <w:r>
        <w:t>1L</w:t>
      </w:r>
      <w:r>
        <w:t>。</w:t>
      </w:r>
    </w:p>
    <w:p w:rsidR="0018722C">
      <w:pPr>
        <w:topLinePunct/>
      </w:pPr>
      <w:r>
        <w:t>（</w:t>
      </w:r>
      <w:r>
        <w:t>3</w:t>
      </w:r>
      <w:r>
        <w:t>）</w:t>
      </w:r>
      <w:r>
        <w:t>1%</w:t>
      </w:r>
      <w:r>
        <w:t>琼脂糖：</w:t>
      </w:r>
      <w:r>
        <w:t>1g</w:t>
      </w:r>
      <w:r>
        <w:t>琼脂糖溶于</w:t>
      </w:r>
      <w:r>
        <w:t>100ml 1×TAE</w:t>
      </w:r>
      <w:r>
        <w:t>中。</w:t>
      </w:r>
    </w:p>
    <w:p w:rsidR="0018722C">
      <w:pPr>
        <w:topLinePunct/>
      </w:pPr>
      <w:r>
        <w:t>（</w:t>
      </w:r>
      <w:r>
        <w:t>4</w:t>
      </w:r>
      <w:r>
        <w:t>）</w:t>
      </w:r>
      <w:r>
        <w:t>IPTG</w:t>
      </w:r>
      <w:r>
        <w:t>(</w:t>
      </w:r>
      <w:r>
        <w:t>200mg</w:t>
      </w:r>
      <w:r>
        <w:t>/</w:t>
      </w:r>
      <w:r>
        <w:t>ml</w:t>
      </w:r>
      <w:r>
        <w:t>)</w:t>
      </w:r>
      <w:r w:rsidP="AA7D325B">
        <w:t>：</w:t>
      </w:r>
      <w:r>
        <w:t>1g IPTG</w:t>
      </w:r>
      <w:r/>
      <w:r>
        <w:t>溶于</w:t>
      </w:r>
      <w:r>
        <w:t>5ml</w:t>
      </w:r>
      <w:r>
        <w:t>蒸馏水中，滤器过滤除菌，</w:t>
      </w:r>
      <w:r>
        <w:t>-20</w:t>
      </w:r>
      <w:r>
        <w:t>℃保存备用。</w:t>
      </w:r>
    </w:p>
    <w:p w:rsidR="0018722C">
      <w:pPr>
        <w:topLinePunct/>
      </w:pPr>
      <w:r>
        <w:t xml:space="preserve">（</w:t>
      </w:r>
      <w:r>
        <w:t xml:space="preserve">5</w:t>
      </w:r>
      <w:r>
        <w:t xml:space="preserve">）</w:t>
      </w:r>
      <w:r>
        <w:t xml:space="preserve">30% </w:t>
      </w:r>
      <w:r>
        <w:t xml:space="preserve">(</w:t>
      </w:r>
      <w:r>
        <w:t xml:space="preserve">W</w:t>
      </w:r>
      <w:r>
        <w:t xml:space="preserve">/</w:t>
      </w:r>
      <w:r>
        <w:t xml:space="preserve">V</w:t>
      </w:r>
      <w:r>
        <w:t xml:space="preserve">)</w:t>
      </w:r>
      <w:r>
        <w:t xml:space="preserve">丙烯酰胺溶液：丙烯酰胺</w:t>
      </w:r>
      <w:r>
        <w:t xml:space="preserve">(</w:t>
      </w:r>
      <w:r>
        <w:t xml:space="preserve">Acr</w:t>
      </w:r>
      <w:r>
        <w:t xml:space="preserve">)</w:t>
      </w:r>
      <w:r w:rsidR="004B696B">
        <w:t xml:space="preserve"> </w:t>
      </w:r>
      <w:r>
        <w:t xml:space="preserve">29g</w:t>
      </w:r>
      <w:r>
        <w:t xml:space="preserve">、甲叉双丙烯酰胺</w:t>
      </w:r>
      <w:r>
        <w:t xml:space="preserve">(</w:t>
      </w:r>
      <w:r>
        <w:t xml:space="preserve">Bis</w:t>
      </w:r>
      <w:r>
        <w:t xml:space="preserve">)</w:t>
      </w:r>
      <w:r w:rsidR="004B696B">
        <w:t xml:space="preserve"> </w:t>
      </w:r>
      <w:r>
        <w:t xml:space="preserve">1g</w:t>
      </w:r>
      <w:r>
        <w:t xml:space="preserve">加超纯水，定容至</w:t>
      </w:r>
      <w:r>
        <w:t xml:space="preserve">100ml</w:t>
      </w:r>
      <w:r>
        <w:t xml:space="preserve">调整溶液</w:t>
      </w:r>
      <w:r>
        <w:t xml:space="preserve">pH</w:t>
      </w:r>
      <w:r>
        <w:t xml:space="preserve">值不超过</w:t>
      </w:r>
      <w:r>
        <w:t xml:space="preserve">7</w:t>
      </w:r>
      <w:r>
        <w:t>.</w:t>
      </w:r>
      <w:r>
        <w:t xml:space="preserve">0</w:t>
      </w:r>
      <w:r>
        <w:t xml:space="preserve">中，</w:t>
      </w:r>
      <w:r>
        <w:t xml:space="preserve">4</w:t>
      </w:r>
      <w:r>
        <w:t xml:space="preserve">℃避光保存。</w:t>
      </w:r>
    </w:p>
    <w:p w:rsidR="0018722C">
      <w:pPr>
        <w:topLinePunct/>
      </w:pPr>
      <w:r>
        <w:t>（</w:t>
      </w:r>
      <w:r>
        <w:t>6</w:t>
      </w:r>
      <w:r>
        <w:t>）</w:t>
      </w:r>
      <w:r>
        <w:t>1.5M</w:t>
      </w:r>
      <w:r>
        <w:t> Tris·Cl</w:t>
      </w:r>
      <w:r>
        <w:t>(</w:t>
      </w:r>
      <w:r>
        <w:t xml:space="preserve">pH8.8</w:t>
      </w:r>
      <w:r>
        <w:t>)</w:t>
      </w:r>
      <w:r/>
      <w:r w:rsidP="AA7D325B">
        <w:t>：</w:t>
      </w:r>
      <w:r>
        <w:t>Tris </w:t>
      </w:r>
      <w:r>
        <w:t>18.2g</w:t>
      </w:r>
      <w:r>
        <w:t>，加超纯水至</w:t>
      </w:r>
      <w:r>
        <w:t>60ml</w:t>
      </w:r>
      <w:r>
        <w:t>溶解后，用浓盐酸调</w:t>
      </w:r>
      <w:r>
        <w:t>pH </w:t>
      </w:r>
      <w:r>
        <w:t>至</w:t>
      </w:r>
    </w:p>
    <w:p w:rsidR="0018722C">
      <w:pPr>
        <w:topLinePunct/>
      </w:pPr>
      <w:r>
        <w:t>8.8</w:t>
      </w:r>
      <w:r>
        <w:rPr>
          <w:rFonts w:ascii="宋体" w:eastAsia="宋体" w:hint="eastAsia"/>
        </w:rPr>
        <w:t>，最后用超纯水定容至</w:t>
      </w:r>
      <w:r>
        <w:t>100ml</w:t>
      </w:r>
      <w:r>
        <w:rPr>
          <w:rFonts w:ascii="宋体" w:eastAsia="宋体" w:hint="eastAsia"/>
        </w:rPr>
        <w:t>，高温灭菌后室温下保存。</w:t>
      </w:r>
    </w:p>
    <w:p w:rsidR="0018722C">
      <w:pPr>
        <w:topLinePunct/>
      </w:pPr>
      <w:r>
        <w:t>（</w:t>
      </w:r>
      <w:r>
        <w:t>7</w:t>
      </w:r>
      <w:r>
        <w:t>）</w:t>
      </w:r>
      <w:r>
        <w:t>1.0M</w:t>
      </w:r>
      <w:r>
        <w:t> </w:t>
      </w:r>
      <w:r>
        <w:t>Tris·Cl</w:t>
      </w:r>
      <w:r>
        <w:t>(</w:t>
      </w:r>
      <w:r>
        <w:t xml:space="preserve">pH6.8</w:t>
      </w:r>
      <w:r>
        <w:t>)</w:t>
      </w:r>
      <w:r/>
      <w:r w:rsidP="AA7D325B">
        <w:t>：</w:t>
      </w:r>
      <w:r>
        <w:t>Tris12.12g</w:t>
      </w:r>
      <w:r>
        <w:t>，加超纯水至</w:t>
      </w:r>
      <w:r>
        <w:t>60ml</w:t>
      </w:r>
      <w:r>
        <w:t>溶解后，用浓盐酸调</w:t>
      </w:r>
      <w:r>
        <w:t>pH</w:t>
      </w:r>
    </w:p>
    <w:p w:rsidR="0018722C">
      <w:pPr>
        <w:topLinePunct/>
      </w:pPr>
      <w:r>
        <w:rPr>
          <w:rFonts w:ascii="宋体" w:eastAsia="宋体" w:hint="eastAsia"/>
        </w:rPr>
        <w:t>至</w:t>
      </w:r>
      <w:r>
        <w:t>6</w:t>
      </w:r>
      <w:r>
        <w:t>.</w:t>
      </w:r>
      <w:r>
        <w:t>8</w:t>
      </w:r>
      <w:r>
        <w:rPr>
          <w:rFonts w:ascii="宋体" w:eastAsia="宋体" w:hint="eastAsia"/>
        </w:rPr>
        <w:t>，最后用超纯水定容至</w:t>
      </w:r>
      <w:r>
        <w:t>100ml</w:t>
      </w:r>
      <w:r>
        <w:rPr>
          <w:rFonts w:ascii="宋体" w:eastAsia="宋体" w:hint="eastAsia"/>
        </w:rPr>
        <w:t>，高温灭菌后室温下保存。</w:t>
      </w:r>
    </w:p>
    <w:p w:rsidR="0018722C">
      <w:pPr>
        <w:topLinePunct/>
      </w:pPr>
      <w:r>
        <w:t>（</w:t>
      </w:r>
      <w:r>
        <w:t xml:space="preserve">8</w:t>
      </w:r>
      <w:r>
        <w:t>）</w:t>
      </w:r>
      <w:r>
        <w:t xml:space="preserve">0.5M </w:t>
      </w:r>
      <w:r>
        <w:t>Tris·Cl</w:t>
      </w:r>
      <w:r>
        <w:t>(</w:t>
      </w:r>
      <w:r>
        <w:rPr>
          <w:spacing w:val="-2"/>
        </w:rPr>
        <w:t xml:space="preserve">pH6.8</w:t>
      </w:r>
      <w:r>
        <w:t>)</w:t>
      </w:r>
      <w:r/>
      <w:r>
        <w:rPr>
          <w:rFonts w:ascii="宋体" w:hAnsi="宋体" w:eastAsia="宋体" w:hint="eastAsia"/>
          <w:rFonts w:ascii="宋体" w:hAnsi="宋体" w:eastAsia="宋体" w:hint="eastAsia"/>
        </w:rPr>
        <w:t xml:space="preserve">: </w:t>
      </w:r>
      <w:r>
        <w:t>Tris 15.14g</w:t>
      </w:r>
      <w:r>
        <w:rPr>
          <w:rFonts w:ascii="宋体" w:hAnsi="宋体" w:eastAsia="宋体" w:hint="eastAsia"/>
        </w:rPr>
        <w:t>，加超纯水至</w:t>
      </w:r>
      <w:r>
        <w:t>200ml</w:t>
      </w:r>
      <w:r>
        <w:rPr>
          <w:rFonts w:ascii="宋体" w:hAnsi="宋体" w:eastAsia="宋体" w:hint="eastAsia"/>
        </w:rPr>
        <w:t>溶解后，用浓盐酸调</w:t>
      </w:r>
      <w:r>
        <w:t>pH</w:t>
      </w:r>
      <w:r>
        <w:rPr>
          <w:rFonts w:ascii="宋体" w:hAnsi="宋体" w:eastAsia="宋体" w:hint="eastAsia"/>
        </w:rPr>
        <w:t>至</w:t>
      </w:r>
      <w:r>
        <w:t>6.8</w:t>
      </w:r>
      <w:r>
        <w:rPr>
          <w:rFonts w:ascii="宋体" w:hAnsi="宋体" w:eastAsia="宋体" w:hint="eastAsia"/>
        </w:rPr>
        <w:t>，最后用超纯水定容至</w:t>
      </w:r>
      <w:r>
        <w:t>250ml</w:t>
      </w:r>
      <w:r>
        <w:rPr>
          <w:rFonts w:ascii="宋体" w:hAnsi="宋体" w:eastAsia="宋体" w:hint="eastAsia"/>
        </w:rPr>
        <w:t>，高温灭菌后室温下保存。</w:t>
      </w:r>
      <w:r>
        <w:t>(</w:t>
      </w:r>
      <w:r>
        <w:t>9</w:t>
      </w:r>
      <w:r>
        <w:t>)</w:t>
      </w:r>
      <w:r w:rsidR="004B696B">
        <w:t xml:space="preserve"> </w:t>
      </w:r>
      <w:r>
        <w:t>10%SDS</w:t>
      </w:r>
      <w:r>
        <w:rPr>
          <w:rFonts w:ascii="宋体" w:hAnsi="宋体" w:eastAsia="宋体" w:hint="eastAsia"/>
          <w:rFonts w:ascii="宋体" w:hAnsi="宋体" w:eastAsia="宋体" w:hint="eastAsia"/>
        </w:rPr>
        <w:t xml:space="preserve">: </w:t>
      </w:r>
      <w:r>
        <w:t>SDS 10g</w:t>
      </w:r>
      <w:r>
        <w:rPr>
          <w:rFonts w:ascii="宋体" w:hAnsi="宋体" w:eastAsia="宋体" w:hint="eastAsia"/>
        </w:rPr>
        <w:t>加超纯水至</w:t>
      </w:r>
      <w:r>
        <w:t>100ml</w:t>
      </w:r>
      <w:r>
        <w:rPr>
          <w:rFonts w:ascii="宋体" w:hAnsi="宋体" w:eastAsia="宋体" w:hint="eastAsia"/>
        </w:rPr>
        <w:t>，</w:t>
      </w:r>
      <w:r>
        <w:t>50</w:t>
      </w:r>
      <w:r>
        <w:rPr>
          <w:rFonts w:ascii="宋体" w:hAnsi="宋体" w:eastAsia="宋体" w:hint="eastAsia"/>
        </w:rPr>
        <w:t>℃水浴下溶解，室温保存。</w:t>
      </w:r>
      <w:r>
        <w:t>(</w:t>
      </w:r>
      <w:r>
        <w:t xml:space="preserve">10</w:t>
      </w:r>
      <w:r>
        <w:t>)</w:t>
      </w:r>
      <w:r w:rsidR="004B696B">
        <w:t xml:space="preserve"> </w:t>
      </w:r>
      <w:r>
        <w:t>10% AP</w:t>
      </w:r>
      <w:r>
        <w:rPr>
          <w:rFonts w:ascii="宋体" w:hAnsi="宋体" w:eastAsia="宋体" w:hint="eastAsia"/>
          <w:rFonts w:ascii="宋体" w:hAnsi="宋体" w:eastAsia="宋体" w:hint="eastAsia"/>
        </w:rPr>
        <w:t xml:space="preserve">: </w:t>
      </w:r>
      <w:r>
        <w:t>AP 0.1g</w:t>
      </w:r>
      <w:r>
        <w:rPr>
          <w:rFonts w:ascii="宋体" w:hAnsi="宋体" w:eastAsia="宋体" w:hint="eastAsia"/>
        </w:rPr>
        <w:t>，加超纯水至</w:t>
      </w:r>
      <w:r>
        <w:t>1ml</w:t>
      </w:r>
      <w:r>
        <w:rPr>
          <w:rFonts w:ascii="宋体" w:hAnsi="宋体" w:eastAsia="宋体" w:hint="eastAsia"/>
        </w:rPr>
        <w:t>溶解后，</w:t>
      </w:r>
      <w:r>
        <w:t>4</w:t>
      </w:r>
      <w:r>
        <w:rPr>
          <w:rFonts w:ascii="宋体" w:hAnsi="宋体" w:eastAsia="宋体" w:hint="eastAsia"/>
        </w:rPr>
        <w:t>℃保存一周。</w:t>
      </w:r>
    </w:p>
    <w:p w:rsidR="0018722C">
      <w:pPr>
        <w:topLinePunct/>
      </w:pPr>
      <w:r>
        <w:t>(</w:t>
      </w:r>
      <w:r>
        <w:t xml:space="preserve">11</w:t>
      </w:r>
      <w:r>
        <w:t>)</w:t>
      </w:r>
      <w:r w:rsidR="004B696B">
        <w:t xml:space="preserve"> </w:t>
      </w:r>
      <w:r>
        <w:t xml:space="preserve">10%PAGE</w:t>
      </w:r>
      <w:r>
        <w:rPr>
          <w:rFonts w:ascii="宋体" w:hAnsi="宋体" w:eastAsia="宋体" w:hint="eastAsia"/>
        </w:rPr>
        <w:t>分离胶</w:t>
      </w:r>
      <w:r>
        <w:t>(</w:t>
      </w:r>
      <w:r>
        <w:t>10ml</w:t>
      </w:r>
      <w:r>
        <w:t>)</w:t>
      </w:r>
      <w:r>
        <w:rPr>
          <w:rFonts w:ascii="宋体" w:hAnsi="宋体" w:eastAsia="宋体" w:hint="eastAsia"/>
          <w:rFonts w:ascii="宋体" w:hAnsi="宋体" w:eastAsia="宋体" w:hint="eastAsia"/>
        </w:rPr>
        <w:t xml:space="preserve">: </w:t>
      </w:r>
      <w:r>
        <w:t>30%Acr 3.3ml</w:t>
      </w:r>
      <w:r>
        <w:rPr>
          <w:rFonts w:ascii="宋体" w:hAnsi="宋体" w:eastAsia="宋体" w:hint="eastAsia"/>
        </w:rPr>
        <w:t>、</w:t>
      </w:r>
      <w:r>
        <w:t>1.5M </w:t>
      </w:r>
      <w:r>
        <w:t>Tris·Cl</w:t>
      </w:r>
      <w:r>
        <w:t>(</w:t>
      </w:r>
      <w:r>
        <w:rPr>
          <w:spacing w:val="-2"/>
        </w:rPr>
        <w:t xml:space="preserve">pH8.8</w:t>
      </w:r>
      <w:r>
        <w:t>)</w:t>
      </w:r>
      <w:r>
        <w:t xml:space="preserve"> </w:t>
      </w:r>
      <w:r>
        <w:t>2.5ml</w:t>
      </w:r>
      <w:r>
        <w:rPr>
          <w:rFonts w:ascii="宋体" w:hAnsi="宋体" w:eastAsia="宋体" w:hint="eastAsia"/>
        </w:rPr>
        <w:t>、</w:t>
      </w:r>
      <w:r>
        <w:t>ddH2O</w:t>
      </w:r>
    </w:p>
    <w:p w:rsidR="0018722C">
      <w:pPr>
        <w:topLinePunct/>
      </w:pPr>
      <w:r>
        <w:t>4.0ml</w:t>
      </w:r>
      <w:r>
        <w:rPr>
          <w:rFonts w:ascii="宋体" w:eastAsia="宋体" w:hint="eastAsia"/>
        </w:rPr>
        <w:t>、</w:t>
      </w:r>
      <w:r>
        <w:t>10%SDS 0.1ml</w:t>
      </w:r>
      <w:r>
        <w:rPr>
          <w:rFonts w:ascii="宋体" w:eastAsia="宋体" w:hint="eastAsia"/>
        </w:rPr>
        <w:t>、</w:t>
      </w:r>
      <w:r>
        <w:t>10%AP 0.1ml</w:t>
      </w:r>
      <w:r>
        <w:rPr>
          <w:rFonts w:ascii="宋体" w:eastAsia="宋体" w:hint="eastAsia"/>
        </w:rPr>
        <w:t>、</w:t>
      </w:r>
      <w:r>
        <w:t>TEMED 0.004ml</w:t>
      </w:r>
      <w:r>
        <w:rPr>
          <w:rFonts w:ascii="宋体" w:eastAsia="宋体" w:hint="eastAsia"/>
        </w:rPr>
        <w:t>临时配制。</w:t>
      </w:r>
    </w:p>
    <w:p w:rsidR="0018722C">
      <w:pPr>
        <w:topLinePunct/>
      </w:pPr>
      <w:r>
        <w:rPr>
          <w:spacing w:val="-2"/>
        </w:rPr>
        <w:t>（</w:t>
      </w:r>
      <w:r>
        <w:t xml:space="preserve">12</w:t>
      </w:r>
      <w:r>
        <w:rPr>
          <w:spacing w:val="-2"/>
        </w:rPr>
        <w:t>）</w:t>
      </w:r>
      <w:r>
        <w:t xml:space="preserve">5%PAGE</w:t>
      </w:r>
      <w:r>
        <w:t>浓缩胶</w:t>
      </w:r>
      <w:r>
        <w:t>(</w:t>
      </w:r>
      <w:r>
        <w:t>5ml</w:t>
      </w:r>
      <w:r>
        <w:t>)</w:t>
      </w:r>
      <w:r w:rsidP="AA7D325B">
        <w:t>：</w:t>
      </w:r>
      <w:r>
        <w:t>30%Acr 0.83ml</w:t>
      </w:r>
      <w:r>
        <w:t>、</w:t>
      </w:r>
      <w:r>
        <w:t>1.0M </w:t>
      </w:r>
      <w:r>
        <w:t>Tris·Cl</w:t>
      </w:r>
      <w:r>
        <w:t>(</w:t>
      </w:r>
      <w:r>
        <w:t xml:space="preserve">pH6.8</w:t>
      </w:r>
      <w:r>
        <w:t>)</w:t>
      </w:r>
      <w:r>
        <w:t xml:space="preserve"> </w:t>
      </w:r>
      <w:r>
        <w:t>0.63ml</w:t>
      </w:r>
      <w:r>
        <w:t>、</w:t>
      </w:r>
      <w:r>
        <w:t>ddH2O</w:t>
      </w:r>
    </w:p>
    <w:p w:rsidR="0018722C">
      <w:pPr>
        <w:topLinePunct/>
      </w:pPr>
      <w:r>
        <w:t>3.4ml</w:t>
      </w:r>
      <w:r>
        <w:rPr>
          <w:rFonts w:ascii="宋体" w:eastAsia="宋体" w:hint="eastAsia"/>
        </w:rPr>
        <w:t>、</w:t>
      </w:r>
      <w:r>
        <w:t>10%SDS 0.05ml</w:t>
      </w:r>
      <w:r>
        <w:rPr>
          <w:rFonts w:ascii="宋体" w:eastAsia="宋体" w:hint="eastAsia"/>
        </w:rPr>
        <w:t>、</w:t>
      </w:r>
      <w:r>
        <w:t>10%AP 0.05ml</w:t>
      </w:r>
      <w:r>
        <w:rPr>
          <w:rFonts w:ascii="宋体" w:eastAsia="宋体" w:hint="eastAsia"/>
        </w:rPr>
        <w:t>、</w:t>
      </w:r>
      <w:r>
        <w:t>TEMED 0.005ml</w:t>
      </w:r>
      <w:r>
        <w:rPr>
          <w:rFonts w:ascii="宋体" w:eastAsia="宋体" w:hint="eastAsia"/>
        </w:rPr>
        <w:t>临用配制。</w:t>
      </w:r>
      <w:r>
        <w:t>(</w:t>
      </w:r>
      <w:r>
        <w:t xml:space="preserve">13</w:t>
      </w:r>
      <w:r>
        <w:t>)</w:t>
      </w:r>
      <w:r w:rsidR="001852F3">
        <w:t xml:space="preserve"> </w:t>
      </w:r>
      <w:r>
        <w:t>PAGE</w:t>
      </w:r>
      <w:r/>
      <w:r>
        <w:rPr>
          <w:rFonts w:ascii="宋体" w:eastAsia="宋体" w:hint="eastAsia"/>
        </w:rPr>
        <w:t>电泳液：甘氨酸</w:t>
      </w:r>
      <w:r>
        <w:t>10.82g</w:t>
      </w:r>
      <w:r>
        <w:rPr>
          <w:rFonts w:ascii="宋体" w:eastAsia="宋体" w:hint="eastAsia"/>
        </w:rPr>
        <w:t>、</w:t>
      </w:r>
      <w:r>
        <w:t>Tris </w:t>
      </w:r>
      <w:r>
        <w:t>2.27g</w:t>
      </w:r>
      <w:r>
        <w:rPr>
          <w:rFonts w:ascii="宋体" w:eastAsia="宋体" w:hint="eastAsia"/>
        </w:rPr>
        <w:t>、</w:t>
      </w:r>
      <w:r>
        <w:t>SDS</w:t>
      </w:r>
      <w:r>
        <w:t> </w:t>
      </w:r>
      <w:r>
        <w:t>0.75g</w:t>
      </w:r>
      <w:r>
        <w:rPr>
          <w:rFonts w:ascii="宋体" w:eastAsia="宋体" w:hint="eastAsia"/>
        </w:rPr>
        <w:t>加蒸馏水至</w:t>
      </w:r>
      <w:r>
        <w:t>750ml</w:t>
      </w:r>
      <w:r>
        <w:rPr>
          <w:rFonts w:ascii="宋体" w:eastAsia="宋体" w:hint="eastAsia"/>
        </w:rPr>
        <w:t>，</w:t>
      </w:r>
      <w:r w:rsidR="001852F3">
        <w:rPr>
          <w:rFonts w:ascii="宋体" w:eastAsia="宋体" w:hint="eastAsia"/>
        </w:rPr>
        <w:t xml:space="preserve">临时配制。</w:t>
      </w:r>
    </w:p>
    <w:p w:rsidR="0018722C">
      <w:pPr>
        <w:topLinePunct/>
      </w:pPr>
      <w:r>
        <w:t>（</w:t>
      </w:r>
      <w:r>
        <w:t>14</w:t>
      </w:r>
      <w:r>
        <w:t>）</w:t>
      </w:r>
      <w:r>
        <w:t>10×</w:t>
      </w:r>
      <w:r>
        <w:rPr>
          <w:rFonts w:ascii="宋体" w:hAnsi="宋体" w:eastAsia="宋体" w:hint="eastAsia"/>
        </w:rPr>
        <w:t>蛋白电泳缓冲液：</w:t>
      </w:r>
      <w:r>
        <w:t>Gly 2.9g</w:t>
      </w:r>
      <w:r>
        <w:rPr>
          <w:rFonts w:ascii="宋体" w:hAnsi="宋体" w:eastAsia="宋体" w:hint="eastAsia"/>
        </w:rPr>
        <w:t>、</w:t>
      </w:r>
      <w:r>
        <w:t>Tris 5.8g</w:t>
      </w:r>
      <w:r>
        <w:rPr>
          <w:rFonts w:ascii="宋体" w:hAnsi="宋体" w:eastAsia="宋体" w:hint="eastAsia"/>
        </w:rPr>
        <w:t>、</w:t>
      </w:r>
      <w:r>
        <w:t>SDS 0.37g</w:t>
      </w:r>
      <w:r>
        <w:rPr>
          <w:rFonts w:ascii="宋体" w:hAnsi="宋体" w:eastAsia="宋体" w:hint="eastAsia"/>
        </w:rPr>
        <w:t>，加超纯水</w:t>
      </w:r>
      <w:r>
        <w:t>1000ml</w:t>
      </w:r>
      <w:r>
        <w:rPr>
          <w:rFonts w:ascii="宋体" w:hAnsi="宋体" w:eastAsia="宋体" w:hint="eastAsia"/>
        </w:rPr>
        <w:t>。</w:t>
      </w:r>
    </w:p>
    <w:p w:rsidR="0018722C">
      <w:pPr>
        <w:topLinePunct/>
      </w:pPr>
      <w:bookmarkStart w:id="873117" w:name="_cwCmt1"/>
      <w:r>
        <w:rPr>
          <w:spacing w:val="-2"/>
        </w:rPr>
        <w:t>（</w:t>
      </w:r>
      <w:r>
        <w:t xml:space="preserve">15</w:t>
      </w:r>
      <w:r>
        <w:rPr>
          <w:spacing w:val="-2"/>
        </w:rPr>
        <w:t>）</w:t>
      </w:r>
      <w:r>
        <w:t>2×SDS</w:t>
      </w:r>
      <w:r/>
      <w:r>
        <w:rPr>
          <w:rFonts w:ascii="宋体" w:hAnsi="宋体" w:eastAsia="宋体" w:hint="eastAsia"/>
        </w:rPr>
        <w:t>加样缓冲液：</w:t>
      </w:r>
      <w:r>
        <w:t>0.5M</w:t>
      </w:r>
      <w:r>
        <w:t> </w:t>
      </w:r>
      <w:r>
        <w:t>Tris·Cl</w:t>
      </w:r>
      <w:r>
        <w:t>(</w:t>
      </w:r>
      <w:r>
        <w:rPr>
          <w:spacing w:val="-2"/>
        </w:rPr>
        <w:t>pH6.8</w:t>
      </w:r>
      <w:r>
        <w:t>)</w:t>
      </w:r>
      <w:r/>
      <w:r>
        <w:rPr>
          <w:rFonts w:ascii="宋体" w:hAnsi="宋体" w:eastAsia="宋体" w:hint="eastAsia"/>
        </w:rPr>
        <w:t>、</w:t>
      </w:r>
      <w:r>
        <w:t>0.2M</w:t>
      </w:r>
      <w:r/>
      <w:r>
        <w:t>β-</w:t>
      </w:r>
      <w:r>
        <w:rPr>
          <w:rFonts w:ascii="宋体" w:hAnsi="宋体" w:eastAsia="宋体" w:hint="eastAsia"/>
        </w:rPr>
        <w:t>巯基乙醇、</w:t>
      </w:r>
      <w:r>
        <w:t>4%SDS</w:t>
      </w:r>
      <w:r>
        <w:rPr>
          <w:rFonts w:ascii="宋体" w:hAnsi="宋体" w:eastAsia="宋体" w:hint="eastAsia"/>
        </w:rPr>
        <w:t>、</w:t>
      </w:r>
      <w:r>
        <w:t>0.2%</w:t>
      </w:r>
      <w:r>
        <w:rPr>
          <w:rFonts w:ascii="宋体" w:hAnsi="宋体" w:eastAsia="宋体" w:hint="eastAsia"/>
        </w:rPr>
        <w:t>溴酚蓝、</w:t>
      </w:r>
      <w:r>
        <w:t>20%</w:t>
      </w:r>
      <w:r>
        <w:rPr>
          <w:rFonts w:ascii="宋体" w:hAnsi="宋体" w:eastAsia="宋体" w:hint="eastAsia"/>
        </w:rPr>
        <w:t>甘油，</w:t>
      </w:r>
      <w:r>
        <w:t>-20</w:t>
      </w:r>
      <w:r>
        <w:rPr>
          <w:rFonts w:ascii="宋体" w:hAnsi="宋体" w:eastAsia="宋体" w:hint="eastAsia"/>
        </w:rPr>
        <w:t>℃保存。                                 </w:t>
      </w:r>
      <w:r>
        <w:t>(</w:t>
      </w:r>
      <w:r>
        <w:rPr>
          <w:spacing w:val="-2"/>
        </w:rPr>
        <w:t xml:space="preserve">16</w:t>
      </w:r>
      <w:r>
        <w:t>)</w:t>
      </w:r>
      <w:r w:rsidR="004B696B">
        <w:t xml:space="preserve"> </w:t>
      </w:r>
      <w:r>
        <w:t>5×SDS</w:t>
      </w:r>
      <w:r/>
      <w:r>
        <w:rPr>
          <w:rFonts w:ascii="宋体" w:hAnsi="宋体" w:eastAsia="宋体" w:hint="eastAsia"/>
        </w:rPr>
        <w:t>上样缓冲液：</w:t>
      </w:r>
      <w:r>
        <w:t>0.5mol</w:t>
      </w:r>
      <w:r>
        <w:t>/</w:t>
      </w:r>
      <w:r>
        <w:t>L</w:t>
      </w:r>
      <w:r>
        <w:t> </w:t>
      </w:r>
      <w:r>
        <w:t>Tris·HCL</w:t>
      </w:r>
      <w:r>
        <w:t> </w:t>
      </w:r>
      <w:r>
        <w:t>2.5ml</w:t>
      </w:r>
      <w:r/>
      <w:r>
        <w:rPr>
          <w:rFonts w:ascii="宋体" w:hAnsi="宋体" w:eastAsia="宋体" w:hint="eastAsia"/>
        </w:rPr>
        <w:t>、</w:t>
      </w:r>
      <w:r>
        <w:t>DTT</w:t>
      </w:r>
      <w:r>
        <w:t> </w:t>
      </w:r>
      <w:r>
        <w:t>0.39g</w:t>
      </w:r>
      <w:r>
        <w:rPr>
          <w:rFonts w:ascii="宋体" w:hAnsi="宋体" w:eastAsia="宋体" w:hint="eastAsia"/>
        </w:rPr>
        <w:t>、</w:t>
      </w:r>
      <w:r>
        <w:t>SDS</w:t>
      </w:r>
      <w:r>
        <w:t> </w:t>
      </w:r>
      <w:r>
        <w:t>0.5g</w:t>
      </w:r>
      <w:r>
        <w:rPr>
          <w:rFonts w:ascii="宋体" w:hAnsi="宋体" w:eastAsia="宋体" w:hint="eastAsia"/>
        </w:rPr>
        <w:t>、溴酚</w:t>
      </w:r>
      <w:r>
        <w:rPr>
          <w:rFonts w:ascii="宋体" w:hAnsi="宋体" w:eastAsia="宋体" w:hint="eastAsia"/>
        </w:rPr>
        <w:t>蓝</w:t>
      </w:r>
      <w:r>
        <w:t>0.025g</w:t>
      </w:r>
      <w:r>
        <w:rPr>
          <w:rFonts w:ascii="宋体" w:hAnsi="宋体" w:eastAsia="宋体" w:hint="eastAsia"/>
        </w:rPr>
        <w:t>，甘油</w:t>
      </w:r>
      <w:r>
        <w:t>2.5ml</w:t>
      </w:r>
      <w:r>
        <w:rPr>
          <w:rFonts w:ascii="宋体" w:hAnsi="宋体" w:eastAsia="宋体" w:hint="eastAsia"/>
        </w:rPr>
        <w:t>。</w:t>
      </w:r>
      <w:bookmarkEnd w:id="873117"/>
    </w:p>
    <w:p w:rsidR="0018722C">
      <w:pPr>
        <w:topLinePunct/>
      </w:pPr>
      <w:bookmarkStart w:id="873118" w:name="_cwCmt2"/>
      <w:r>
        <w:t>（</w:t>
      </w:r>
      <w:r>
        <w:t xml:space="preserve">17</w:t>
      </w:r>
      <w:r>
        <w:t>）</w:t>
      </w:r>
      <w:r>
        <w:t>SDS-PAGE Buffer</w:t>
      </w:r>
      <w:r>
        <w:rPr>
          <w:rFonts w:ascii="宋体" w:hAnsi="宋体" w:eastAsia="宋体" w:hint="eastAsia"/>
          <w:rFonts w:ascii="宋体" w:hAnsi="宋体" w:eastAsia="宋体" w:hint="eastAsia"/>
        </w:rPr>
        <w:t xml:space="preserve">: </w:t>
      </w:r>
      <w:r>
        <w:t>Tris 3.03g</w:t>
      </w:r>
      <w:r>
        <w:rPr>
          <w:rFonts w:ascii="宋体" w:hAnsi="宋体" w:eastAsia="宋体" w:hint="eastAsia"/>
        </w:rPr>
        <w:t>、</w:t>
      </w:r>
      <w:r>
        <w:t>Gly 18.77g</w:t>
      </w:r>
      <w:r>
        <w:rPr>
          <w:rFonts w:ascii="宋体" w:hAnsi="宋体" w:eastAsia="宋体" w:hint="eastAsia"/>
        </w:rPr>
        <w:t>、</w:t>
      </w:r>
      <w:r>
        <w:t>SDS 1.0g</w:t>
      </w:r>
      <w:r>
        <w:rPr>
          <w:rFonts w:ascii="宋体" w:hAnsi="宋体" w:eastAsia="宋体" w:hint="eastAsia"/>
        </w:rPr>
        <w:t>，蒸馏水</w:t>
      </w:r>
      <w:r>
        <w:t>1000ml</w:t>
      </w:r>
      <w:r>
        <w:rPr>
          <w:rFonts w:ascii="宋体" w:hAnsi="宋体" w:eastAsia="宋体" w:hint="eastAsia"/>
          <w:rFonts w:ascii="宋体" w:hAnsi="宋体" w:eastAsia="宋体" w:hint="eastAsia"/>
        </w:rPr>
        <w:t xml:space="preserve">. </w:t>
      </w:r>
      <w:r>
        <w:t>(</w:t>
      </w:r>
      <w:r>
        <w:t>18</w:t>
      </w:r>
      <w:r>
        <w:t>)</w:t>
      </w:r>
      <w:r w:rsidR="004B696B">
        <w:t xml:space="preserve"> </w:t>
      </w:r>
      <w:r>
        <w:t>20%Tween20</w:t>
      </w:r>
      <w:r>
        <w:rPr>
          <w:rFonts w:ascii="宋体" w:hAnsi="宋体" w:eastAsia="宋体" w:hint="eastAsia"/>
          <w:rFonts w:ascii="宋体" w:hAnsi="宋体" w:eastAsia="宋体" w:hint="eastAsia"/>
        </w:rPr>
        <w:t xml:space="preserve">: </w:t>
      </w:r>
      <w:r>
        <w:t>Tween20            20ml</w:t>
      </w:r>
      <w:r>
        <w:rPr>
          <w:rFonts w:ascii="宋体" w:hAnsi="宋体" w:eastAsia="宋体" w:hint="eastAsia"/>
        </w:rPr>
        <w:t>，加超纯水至      </w:t>
      </w:r>
      <w:r>
        <w:t>100ml</w:t>
      </w:r>
      <w:r>
        <w:rPr>
          <w:rFonts w:ascii="宋体" w:hAnsi="宋体" w:eastAsia="宋体" w:hint="eastAsia"/>
          <w:rFonts w:ascii="宋体" w:hAnsi="宋体" w:eastAsia="宋体" w:hint="eastAsia"/>
        </w:rPr>
        <w:t xml:space="preserve">. </w:t>
      </w:r>
      <w:r>
        <w:t>(</w:t>
      </w:r>
      <w:r>
        <w:t xml:space="preserve">19</w:t>
      </w:r>
      <w:r>
        <w:t>)</w:t>
      </w:r>
      <w:r w:rsidR="004B696B">
        <w:t xml:space="preserve"> </w:t>
      </w:r>
      <w:r>
        <w:t xml:space="preserve">10×TBS</w:t>
      </w:r>
      <w:r>
        <w:rPr>
          <w:rFonts w:ascii="宋体" w:hAnsi="宋体" w:eastAsia="宋体" w:hint="eastAsia"/>
        </w:rPr>
        <w:t>溶液：</w:t>
      </w:r>
      <w:r>
        <w:t>Tris 24.2g</w:t>
      </w:r>
      <w:r>
        <w:rPr>
          <w:rFonts w:ascii="宋体" w:hAnsi="宋体" w:eastAsia="宋体" w:hint="eastAsia"/>
        </w:rPr>
        <w:t>、</w:t>
      </w:r>
      <w:r>
        <w:t>NaCl 80g</w:t>
      </w:r>
      <w:r>
        <w:rPr>
          <w:rFonts w:ascii="宋体" w:hAnsi="宋体" w:eastAsia="宋体" w:hint="eastAsia"/>
        </w:rPr>
        <w:t>、蒸馏水</w:t>
      </w:r>
      <w:r>
        <w:t>1000ml</w:t>
      </w:r>
      <w:r>
        <w:rPr>
          <w:rFonts w:ascii="宋体" w:hAnsi="宋体" w:eastAsia="宋体" w:hint="eastAsia"/>
        </w:rPr>
        <w:t>，用盐酸调整</w:t>
      </w:r>
      <w:r>
        <w:t>p</w:t>
      </w:r>
      <w:r>
        <w:t>H</w:t>
      </w:r>
      <w:r>
        <w:rPr>
          <w:rFonts w:ascii="宋体" w:hAnsi="宋体" w:eastAsia="宋体" w:hint="eastAsia"/>
        </w:rPr>
        <w:t>值为</w:t>
      </w:r>
      <w:bookmarkEnd w:id="873118"/>
    </w:p>
    <w:p w:rsidR="0018722C">
      <w:pPr>
        <w:topLinePunct/>
      </w:pPr>
      <w:r>
        <w:t>7.6</w:t>
      </w:r>
      <w:r>
        <w:rPr>
          <w:rFonts w:ascii="宋体" w:eastAsia="宋体" w:hint="eastAsia"/>
          <w:rFonts w:ascii="宋体" w:eastAsia="宋体" w:hint="eastAsia"/>
        </w:rPr>
        <w:t>.</w:t>
      </w:r>
    </w:p>
    <w:p w:rsidR="0018722C">
      <w:pPr>
        <w:topLinePunct/>
      </w:pPr>
      <w:r>
        <w:t>（</w:t>
      </w:r>
      <w:r>
        <w:t xml:space="preserve">20</w:t>
      </w:r>
      <w:r>
        <w:t>）</w:t>
      </w:r>
      <w:r>
        <w:t xml:space="preserve">TBST</w:t>
      </w:r>
      <w:r>
        <w:rPr>
          <w:rFonts w:ascii="宋体" w:hAnsi="宋体" w:eastAsia="宋体" w:hint="eastAsia"/>
        </w:rPr>
        <w:t>缓冲液：</w:t>
      </w:r>
      <w:r>
        <w:t>1×TBS 700ml</w:t>
      </w:r>
      <w:r>
        <w:rPr>
          <w:rFonts w:ascii="宋体" w:hAnsi="宋体" w:eastAsia="宋体" w:hint="eastAsia"/>
        </w:rPr>
        <w:t>、</w:t>
      </w:r>
      <w:r>
        <w:t>20%Tween20 1.65ml</w:t>
      </w:r>
      <w:r>
        <w:rPr>
          <w:rFonts w:ascii="宋体" w:hAnsi="宋体" w:eastAsia="宋体" w:hint="eastAsia"/>
        </w:rPr>
        <w:t>，混匀后即可使用。</w:t>
      </w:r>
    </w:p>
    <w:p w:rsidR="0018722C">
      <w:pPr>
        <w:topLinePunct/>
      </w:pPr>
      <w:r>
        <w:t>（</w:t>
      </w:r>
      <w:r>
        <w:t>21</w:t>
      </w:r>
      <w:r>
        <w:t>）</w:t>
      </w:r>
      <w:r>
        <w:rPr>
          <w:rFonts w:ascii="宋体" w:hAnsi="宋体" w:eastAsia="宋体" w:hint="eastAsia"/>
        </w:rPr>
        <w:t>封闭液：脱脂奶粉</w:t>
      </w:r>
      <w:r>
        <w:t>5g</w:t>
      </w:r>
      <w:r>
        <w:rPr>
          <w:rFonts w:ascii="宋体" w:hAnsi="宋体" w:eastAsia="宋体" w:hint="eastAsia"/>
          <w:rFonts w:ascii="宋体" w:hAnsi="宋体" w:eastAsia="宋体" w:hint="eastAsia"/>
        </w:rPr>
        <w:t xml:space="preserve">, </w:t>
      </w:r>
      <w:r>
        <w:t>TBST 100ml</w:t>
      </w:r>
      <w:r>
        <w:rPr>
          <w:rFonts w:ascii="宋体" w:hAnsi="宋体" w:eastAsia="宋体" w:hint="eastAsia"/>
        </w:rPr>
        <w:t>溶解后，</w:t>
      </w:r>
      <w:r>
        <w:t>4</w:t>
      </w:r>
      <w:r>
        <w:rPr>
          <w:rFonts w:ascii="宋体" w:hAnsi="宋体" w:eastAsia="宋体" w:hint="eastAsia"/>
        </w:rPr>
        <w:t>℃保存。</w:t>
      </w:r>
    </w:p>
    <w:p w:rsidR="0018722C">
      <w:pPr>
        <w:pStyle w:val="3"/>
        <w:topLinePunct/>
        <w:ind w:left="200" w:hangingChars="200" w:hanging="200"/>
      </w:pPr>
      <w:r>
        <w:t>2.1.4</w:t>
      </w:r>
      <w:r>
        <w:t xml:space="preserve"> </w:t>
      </w:r>
      <w:r>
        <w:t>主要仪器设备</w:t>
      </w: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6"/>
        <w:gridCol w:w="5383"/>
      </w:tblGrid>
      <w:tr>
        <w:trPr>
          <w:trHeight w:val="460" w:hRule="atLeast"/>
        </w:trPr>
        <w:tc>
          <w:tcPr>
            <w:tcW w:w="27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仪器名称</w:t>
            </w:r>
          </w:p>
        </w:tc>
        <w:tc>
          <w:tcPr>
            <w:tcW w:w="538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型</w:t>
            </w:r>
            <w:r w:rsidRPr="00000000">
              <w:tab/>
              <w:t>号</w:t>
            </w:r>
          </w:p>
        </w:tc>
      </w:tr>
      <w:tr>
        <w:trPr>
          <w:trHeight w:val="380" w:hRule="atLeast"/>
        </w:trPr>
        <w:tc>
          <w:tcPr>
            <w:tcW w:w="275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超低温冰箱</w:t>
            </w:r>
          </w:p>
        </w:tc>
        <w:tc>
          <w:tcPr>
            <w:tcW w:w="5383" w:type="dxa"/>
            <w:tcBorders>
              <w:top w:val="single" w:sz="4" w:space="0" w:color="000000"/>
            </w:tcBorders>
          </w:tcPr>
          <w:p w:rsidR="0018722C">
            <w:pPr>
              <w:topLinePunct/>
              <w:ind w:leftChars="0" w:left="0" w:rightChars="0" w:right="0" w:firstLineChars="0" w:firstLine="0"/>
              <w:spacing w:line="240" w:lineRule="atLeast"/>
            </w:pPr>
            <w:r>
              <w:t>Thermo Forma725</w:t>
            </w:r>
            <w:r>
              <w:rPr>
                <w:rFonts w:ascii="宋体" w:eastAsia="宋体" w:hint="eastAsia"/>
              </w:rPr>
              <w:t>（</w:t>
            </w:r>
            <w:r>
              <w:rPr>
                <w:rFonts w:ascii="宋体" w:eastAsia="宋体" w:hint="eastAsia"/>
              </w:rPr>
              <w:t xml:space="preserve">美国</w:t>
            </w:r>
            <w:r>
              <w:rPr>
                <w:rFonts w:ascii="宋体" w:eastAsia="宋体" w:hint="eastAsia"/>
              </w:rPr>
              <w:t>）</w:t>
            </w:r>
          </w:p>
        </w:tc>
      </w:tr>
      <w:tr>
        <w:trPr>
          <w:trHeight w:val="460" w:hRule="atLeast"/>
        </w:trPr>
        <w:tc>
          <w:tcPr>
            <w:tcW w:w="2756" w:type="dxa"/>
          </w:tcPr>
          <w:p w:rsidR="0018722C">
            <w:pPr>
              <w:topLinePunct/>
              <w:ind w:leftChars="0" w:left="0" w:rightChars="0" w:right="0" w:firstLineChars="0" w:firstLine="0"/>
              <w:spacing w:line="240" w:lineRule="atLeast"/>
            </w:pPr>
            <w:r>
              <w:rPr>
                <w:rFonts w:ascii="宋体" w:eastAsia="宋体" w:hint="eastAsia"/>
              </w:rPr>
              <w:t>超净工作台</w:t>
            </w:r>
          </w:p>
        </w:tc>
        <w:tc>
          <w:tcPr>
            <w:tcW w:w="5383" w:type="dxa"/>
          </w:tcPr>
          <w:p w:rsidR="0018722C">
            <w:pPr>
              <w:topLinePunct/>
              <w:ind w:leftChars="0" w:left="0" w:rightChars="0" w:right="0" w:firstLineChars="0" w:firstLine="0"/>
              <w:spacing w:line="240" w:lineRule="atLeast"/>
            </w:pPr>
            <w:r>
              <w:t>HD-1360</w:t>
            </w:r>
          </w:p>
        </w:tc>
      </w:tr>
      <w:tr>
        <w:trPr>
          <w:trHeight w:val="460" w:hRule="atLeast"/>
        </w:trPr>
        <w:tc>
          <w:tcPr>
            <w:tcW w:w="2756" w:type="dxa"/>
          </w:tcPr>
          <w:p w:rsidR="0018722C">
            <w:pPr>
              <w:topLinePunct/>
              <w:ind w:leftChars="0" w:left="0" w:rightChars="0" w:right="0" w:firstLineChars="0" w:firstLine="0"/>
              <w:spacing w:line="240" w:lineRule="atLeast"/>
            </w:pPr>
            <w:r>
              <w:rPr>
                <w:rFonts w:ascii="宋体" w:eastAsia="宋体" w:hint="eastAsia"/>
              </w:rPr>
              <w:t>低温高速离心机</w:t>
            </w:r>
          </w:p>
        </w:tc>
        <w:tc>
          <w:tcPr>
            <w:tcW w:w="5383" w:type="dxa"/>
          </w:tcPr>
          <w:p w:rsidR="0018722C">
            <w:pPr>
              <w:topLinePunct/>
              <w:ind w:leftChars="0" w:left="0" w:rightChars="0" w:right="0" w:firstLineChars="0" w:firstLine="0"/>
              <w:spacing w:line="240" w:lineRule="atLeast"/>
            </w:pPr>
            <w:r>
              <w:t>Centrifuge 5417R, Eppendorf</w:t>
            </w:r>
            <w:r>
              <w:rPr>
                <w:rFonts w:ascii="宋体" w:eastAsia="宋体" w:hint="eastAsia"/>
              </w:rPr>
              <w:t>（</w:t>
            </w:r>
            <w:r>
              <w:rPr>
                <w:rFonts w:ascii="宋体" w:eastAsia="宋体" w:hint="eastAsia"/>
              </w:rPr>
              <w:t xml:space="preserve">德国</w:t>
            </w:r>
            <w:r>
              <w:rPr>
                <w:rFonts w:ascii="宋体" w:eastAsia="宋体" w:hint="eastAsia"/>
              </w:rPr>
              <w:t>）</w:t>
            </w:r>
          </w:p>
        </w:tc>
      </w:tr>
      <w:tr>
        <w:trPr>
          <w:trHeight w:val="460" w:hRule="atLeast"/>
        </w:trPr>
        <w:tc>
          <w:tcPr>
            <w:tcW w:w="2756" w:type="dxa"/>
          </w:tcPr>
          <w:p w:rsidR="0018722C">
            <w:pPr>
              <w:topLinePunct/>
              <w:ind w:leftChars="0" w:left="0" w:rightChars="0" w:right="0" w:firstLineChars="0" w:firstLine="0"/>
              <w:spacing w:line="240" w:lineRule="atLeast"/>
            </w:pPr>
            <w:r>
              <w:t>PCR </w:t>
            </w:r>
            <w:r>
              <w:rPr>
                <w:rFonts w:ascii="宋体" w:eastAsia="宋体" w:hint="eastAsia"/>
              </w:rPr>
              <w:t>扩增仪</w:t>
            </w:r>
          </w:p>
        </w:tc>
        <w:tc>
          <w:tcPr>
            <w:tcW w:w="5383" w:type="dxa"/>
          </w:tcPr>
          <w:p w:rsidR="0018722C">
            <w:pPr>
              <w:topLinePunct/>
              <w:ind w:leftChars="0" w:left="0" w:rightChars="0" w:right="0" w:firstLineChars="0" w:firstLine="0"/>
              <w:spacing w:line="240" w:lineRule="atLeast"/>
            </w:pPr>
            <w:r>
              <w:t>MJ Research PTC-250</w:t>
            </w:r>
            <w:r>
              <w:rPr>
                <w:rFonts w:ascii="宋体" w:eastAsia="宋体" w:hint="eastAsia"/>
              </w:rPr>
              <w:t>（</w:t>
            </w:r>
            <w:r>
              <w:rPr>
                <w:rFonts w:ascii="宋体" w:eastAsia="宋体" w:hint="eastAsia"/>
              </w:rPr>
              <w:t xml:space="preserve">美国</w:t>
            </w:r>
            <w:r>
              <w:rPr>
                <w:rFonts w:ascii="宋体" w:eastAsia="宋体" w:hint="eastAsia"/>
              </w:rPr>
              <w:t>）</w:t>
            </w:r>
          </w:p>
        </w:tc>
      </w:tr>
      <w:tr>
        <w:trPr>
          <w:trHeight w:val="360" w:hRule="atLeast"/>
        </w:trPr>
        <w:tc>
          <w:tcPr>
            <w:tcW w:w="2756" w:type="dxa"/>
          </w:tcPr>
          <w:p w:rsidR="0018722C">
            <w:pPr>
              <w:topLinePunct/>
              <w:ind w:leftChars="0" w:left="0" w:rightChars="0" w:right="0" w:firstLineChars="0" w:firstLine="0"/>
              <w:spacing w:line="240" w:lineRule="atLeast"/>
            </w:pPr>
            <w:r>
              <w:rPr>
                <w:rFonts w:ascii="宋体" w:eastAsia="宋体" w:hint="eastAsia"/>
              </w:rPr>
              <w:t>定量 </w:t>
            </w:r>
            <w:r>
              <w:t>PCR </w:t>
            </w:r>
            <w:r>
              <w:rPr>
                <w:rFonts w:ascii="宋体" w:eastAsia="宋体" w:hint="eastAsia"/>
              </w:rPr>
              <w:t>仪</w:t>
            </w:r>
          </w:p>
        </w:tc>
        <w:tc>
          <w:tcPr>
            <w:tcW w:w="5383" w:type="dxa"/>
          </w:tcPr>
          <w:p w:rsidR="0018722C">
            <w:pPr>
              <w:topLinePunct/>
              <w:ind w:leftChars="0" w:left="0" w:rightChars="0" w:right="0" w:firstLineChars="0" w:firstLine="0"/>
              <w:spacing w:line="240" w:lineRule="atLeast"/>
            </w:pPr>
            <w:r>
              <w:t>iQ5, Bio RAD</w:t>
            </w:r>
            <w:r>
              <w:rPr>
                <w:rFonts w:ascii="宋体" w:eastAsia="宋体" w:hint="eastAsia"/>
              </w:rPr>
              <w:t>（</w:t>
            </w:r>
            <w:r>
              <w:rPr>
                <w:rFonts w:ascii="宋体" w:eastAsia="宋体" w:hint="eastAsia"/>
              </w:rPr>
              <w:t xml:space="preserve">美国</w:t>
            </w:r>
            <w:r>
              <w:rPr>
                <w:rFonts w:ascii="宋体" w:eastAsia="宋体" w:hint="eastAsia"/>
              </w:rPr>
              <w:t>）</w:t>
            </w:r>
          </w:p>
        </w:tc>
      </w:tr>
    </w:tbl>
    <w:p w:rsidR="0018722C">
      <w:pPr>
        <w:rPr/>
        <w:topLinePunct/>
        <w:pStyle w:val="affa"/>
      </w:pPr>
    </w:p>
    <w:tbl>
      <w:tblPr>
        <w:tblW w:w="0" w:type="auto"/>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0"/>
        <w:gridCol w:w="5086"/>
      </w:tblGrid>
      <w:tr>
        <w:trPr>
          <w:trHeight w:val="360" w:hRule="atLeast"/>
        </w:trPr>
        <w:tc>
          <w:tcPr>
            <w:tcW w:w="3080" w:type="dxa"/>
          </w:tcPr>
          <w:p w:rsidR="0018722C">
            <w:pPr>
              <w:topLinePunct/>
              <w:ind w:leftChars="0" w:left="0" w:rightChars="0" w:right="0" w:firstLineChars="0" w:firstLine="0"/>
              <w:spacing w:line="240" w:lineRule="atLeast"/>
            </w:pPr>
            <w:r>
              <w:rPr>
                <w:rFonts w:ascii="宋体" w:eastAsia="宋体" w:hint="eastAsia"/>
              </w:rPr>
              <w:t>水平电泳仪</w:t>
            </w:r>
          </w:p>
        </w:tc>
        <w:tc>
          <w:tcPr>
            <w:tcW w:w="5086" w:type="dxa"/>
          </w:tcPr>
          <w:p w:rsidR="0018722C">
            <w:pPr>
              <w:topLinePunct/>
              <w:ind w:leftChars="0" w:left="0" w:rightChars="0" w:right="0" w:firstLineChars="0" w:firstLine="0"/>
              <w:spacing w:line="240" w:lineRule="atLeast"/>
            </w:pPr>
            <w:r>
              <w:t>DYY-</w:t>
            </w:r>
            <w:r>
              <w:rPr>
                <w:rFonts w:ascii="宋体" w:hAnsi="宋体" w:eastAsia="宋体" w:hint="eastAsia"/>
              </w:rPr>
              <w:t>Ⅲ稳压电泳仪，六一仪器厂</w:t>
            </w:r>
            <w:r>
              <w:rPr>
                <w:rFonts w:ascii="宋体" w:hAnsi="宋体" w:eastAsia="宋体" w:hint="eastAsia"/>
              </w:rPr>
              <w:t>（</w:t>
            </w:r>
            <w:r>
              <w:rPr>
                <w:rFonts w:ascii="宋体" w:hAnsi="宋体" w:eastAsia="宋体" w:hint="eastAsia"/>
              </w:rPr>
              <w:t xml:space="preserve">北京</w:t>
            </w:r>
            <w:r>
              <w:rPr>
                <w:rFonts w:ascii="宋体" w:hAnsi="宋体" w:eastAsia="宋体" w:hint="eastAsia"/>
              </w:rPr>
              <w:t>）</w:t>
            </w:r>
          </w:p>
        </w:tc>
      </w:tr>
      <w:tr>
        <w:trPr>
          <w:trHeight w:val="460" w:hRule="atLeast"/>
        </w:trPr>
        <w:tc>
          <w:tcPr>
            <w:tcW w:w="3080" w:type="dxa"/>
          </w:tcPr>
          <w:p w:rsidR="0018722C">
            <w:pPr>
              <w:topLinePunct/>
              <w:ind w:leftChars="0" w:left="0" w:rightChars="0" w:right="0" w:firstLineChars="0" w:firstLine="0"/>
              <w:spacing w:line="240" w:lineRule="atLeast"/>
            </w:pPr>
            <w:r>
              <w:rPr>
                <w:rFonts w:ascii="宋体" w:eastAsia="宋体" w:hint="eastAsia"/>
              </w:rPr>
              <w:t>恒温水浴锅</w:t>
            </w:r>
          </w:p>
        </w:tc>
        <w:tc>
          <w:tcPr>
            <w:tcW w:w="5086" w:type="dxa"/>
          </w:tcPr>
          <w:p w:rsidR="0018722C">
            <w:pPr>
              <w:topLinePunct/>
              <w:ind w:leftChars="0" w:left="0" w:rightChars="0" w:right="0" w:firstLineChars="0" w:firstLine="0"/>
              <w:spacing w:line="240" w:lineRule="atLeast"/>
            </w:pPr>
            <w:r>
              <w:t>HH-S11-1 </w:t>
            </w:r>
            <w:r>
              <w:rPr>
                <w:rFonts w:ascii="宋体" w:eastAsia="宋体" w:hint="eastAsia"/>
              </w:rPr>
              <w:t>型</w:t>
            </w:r>
            <w:r>
              <w:rPr>
                <w:rFonts w:ascii="宋体" w:eastAsia="宋体" w:hint="eastAsia"/>
              </w:rPr>
              <w:t>（</w:t>
            </w:r>
            <w:r>
              <w:rPr>
                <w:rFonts w:ascii="宋体" w:eastAsia="宋体" w:hint="eastAsia"/>
              </w:rPr>
              <w:t>北京</w:t>
            </w:r>
            <w:r>
              <w:rPr>
                <w:rFonts w:ascii="宋体" w:eastAsia="宋体" w:hint="eastAsia"/>
              </w:rPr>
              <w:t>）</w:t>
            </w:r>
          </w:p>
        </w:tc>
      </w:tr>
      <w:tr>
        <w:trPr>
          <w:trHeight w:val="460" w:hRule="atLeast"/>
        </w:trPr>
        <w:tc>
          <w:tcPr>
            <w:tcW w:w="3080" w:type="dxa"/>
          </w:tcPr>
          <w:p w:rsidR="0018722C">
            <w:pPr>
              <w:topLinePunct/>
              <w:ind w:leftChars="0" w:left="0" w:rightChars="0" w:right="0" w:firstLineChars="0" w:firstLine="0"/>
              <w:spacing w:line="240" w:lineRule="atLeast"/>
            </w:pPr>
            <w:r>
              <w:rPr>
                <w:rFonts w:ascii="宋体" w:eastAsia="宋体" w:hint="eastAsia"/>
              </w:rPr>
              <w:t>微量移液器</w:t>
            </w:r>
          </w:p>
        </w:tc>
        <w:tc>
          <w:tcPr>
            <w:tcW w:w="5086" w:type="dxa"/>
          </w:tcPr>
          <w:p w:rsidR="0018722C">
            <w:pPr>
              <w:topLinePunct/>
              <w:ind w:leftChars="0" w:left="0" w:rightChars="0" w:right="0" w:firstLineChars="0" w:firstLine="0"/>
              <w:spacing w:line="240" w:lineRule="atLeast"/>
            </w:pPr>
            <w:r>
              <w:t>Eppendorf</w:t>
            </w:r>
            <w:r>
              <w:rPr>
                <w:rFonts w:ascii="宋体" w:eastAsia="宋体" w:hint="eastAsia"/>
              </w:rPr>
              <w:t>（</w:t>
            </w:r>
            <w:r>
              <w:rPr>
                <w:rFonts w:ascii="宋体" w:eastAsia="宋体" w:hint="eastAsia"/>
              </w:rPr>
              <w:t xml:space="preserve">德国</w:t>
            </w:r>
            <w:r>
              <w:rPr>
                <w:rFonts w:ascii="宋体" w:eastAsia="宋体" w:hint="eastAsia"/>
              </w:rPr>
              <w:t>）</w:t>
            </w:r>
          </w:p>
        </w:tc>
      </w:tr>
      <w:tr>
        <w:trPr>
          <w:trHeight w:val="460" w:hRule="atLeast"/>
        </w:trPr>
        <w:tc>
          <w:tcPr>
            <w:tcW w:w="3080" w:type="dxa"/>
          </w:tcPr>
          <w:p w:rsidR="0018722C">
            <w:pPr>
              <w:topLinePunct/>
              <w:ind w:leftChars="0" w:left="0" w:rightChars="0" w:right="0" w:firstLineChars="0" w:firstLine="0"/>
              <w:spacing w:line="240" w:lineRule="atLeast"/>
            </w:pPr>
            <w:r>
              <w:rPr>
                <w:rFonts w:ascii="宋体" w:eastAsia="宋体" w:hint="eastAsia"/>
              </w:rPr>
              <w:t>紫外凝胶成像仪</w:t>
            </w:r>
          </w:p>
        </w:tc>
        <w:tc>
          <w:tcPr>
            <w:tcW w:w="5086" w:type="dxa"/>
          </w:tcPr>
          <w:p w:rsidR="0018722C">
            <w:pPr>
              <w:topLinePunct/>
              <w:ind w:leftChars="0" w:left="0" w:rightChars="0" w:right="0" w:firstLineChars="0" w:firstLine="0"/>
              <w:spacing w:line="240" w:lineRule="atLeast"/>
            </w:pPr>
            <w:r>
              <w:t>Labworks</w:t>
            </w:r>
            <w:r>
              <w:rPr>
                <w:rFonts w:ascii="宋体" w:eastAsia="宋体" w:hint="eastAsia"/>
              </w:rPr>
              <w:t>（</w:t>
            </w:r>
            <w:r>
              <w:rPr>
                <w:rFonts w:ascii="宋体" w:eastAsia="宋体" w:hint="eastAsia"/>
              </w:rPr>
              <w:t xml:space="preserve">英国</w:t>
            </w:r>
            <w:r>
              <w:rPr>
                <w:rFonts w:ascii="宋体" w:eastAsia="宋体" w:hint="eastAsia"/>
              </w:rPr>
              <w:t>）</w:t>
            </w:r>
          </w:p>
        </w:tc>
      </w:tr>
      <w:tr>
        <w:trPr>
          <w:trHeight w:val="460" w:hRule="atLeast"/>
        </w:trPr>
        <w:tc>
          <w:tcPr>
            <w:tcW w:w="3080" w:type="dxa"/>
          </w:tcPr>
          <w:p w:rsidR="0018722C">
            <w:pPr>
              <w:topLinePunct/>
              <w:ind w:leftChars="0" w:left="0" w:rightChars="0" w:right="0" w:firstLineChars="0" w:firstLine="0"/>
              <w:spacing w:line="240" w:lineRule="atLeast"/>
            </w:pPr>
            <w:r>
              <w:rPr>
                <w:rFonts w:ascii="宋体" w:eastAsia="宋体" w:hint="eastAsia"/>
              </w:rPr>
              <w:t>核酸蛋白检测仪</w:t>
            </w:r>
          </w:p>
        </w:tc>
        <w:tc>
          <w:tcPr>
            <w:tcW w:w="5086" w:type="dxa"/>
          </w:tcPr>
          <w:p w:rsidR="0018722C">
            <w:pPr>
              <w:topLinePunct/>
              <w:ind w:leftChars="0" w:left="0" w:rightChars="0" w:right="0" w:firstLineChars="0" w:firstLine="0"/>
              <w:spacing w:line="240" w:lineRule="atLeast"/>
            </w:pPr>
            <w:r>
              <w:t>Biophotometer, Eppendorf</w:t>
            </w:r>
            <w:r>
              <w:rPr>
                <w:rFonts w:ascii="宋体" w:eastAsia="宋体" w:hint="eastAsia"/>
              </w:rPr>
              <w:t>（</w:t>
            </w:r>
            <w:r>
              <w:rPr>
                <w:rFonts w:ascii="宋体" w:eastAsia="宋体" w:hint="eastAsia"/>
              </w:rPr>
              <w:t xml:space="preserve">德国</w:t>
            </w:r>
            <w:r>
              <w:rPr>
                <w:rFonts w:ascii="宋体" w:eastAsia="宋体" w:hint="eastAsia"/>
              </w:rPr>
              <w:t>）</w:t>
            </w:r>
          </w:p>
        </w:tc>
      </w:tr>
      <w:tr>
        <w:trPr>
          <w:trHeight w:val="460" w:hRule="atLeast"/>
        </w:trPr>
        <w:tc>
          <w:tcPr>
            <w:tcW w:w="3080" w:type="dxa"/>
          </w:tcPr>
          <w:p w:rsidR="0018722C">
            <w:pPr>
              <w:topLinePunct/>
              <w:ind w:leftChars="0" w:left="0" w:rightChars="0" w:right="0" w:firstLineChars="0" w:firstLine="0"/>
              <w:spacing w:line="240" w:lineRule="atLeast"/>
            </w:pPr>
            <w:r>
              <w:rPr>
                <w:rFonts w:ascii="宋体" w:eastAsia="宋体" w:hint="eastAsia"/>
              </w:rPr>
              <w:t>超纯水系统</w:t>
            </w:r>
          </w:p>
        </w:tc>
        <w:tc>
          <w:tcPr>
            <w:tcW w:w="5086" w:type="dxa"/>
          </w:tcPr>
          <w:p w:rsidR="0018722C">
            <w:pPr>
              <w:topLinePunct/>
              <w:ind w:leftChars="0" w:left="0" w:rightChars="0" w:right="0" w:firstLineChars="0" w:firstLine="0"/>
              <w:spacing w:line="240" w:lineRule="atLeast"/>
            </w:pPr>
            <w:r>
              <w:t>ELGA</w:t>
            </w:r>
            <w:r>
              <w:rPr>
                <w:rFonts w:ascii="宋体" w:eastAsia="宋体" w:hint="eastAsia"/>
              </w:rPr>
              <w:t>（</w:t>
            </w:r>
            <w:r>
              <w:rPr>
                <w:rFonts w:ascii="宋体" w:eastAsia="宋体" w:hint="eastAsia"/>
              </w:rPr>
              <w:t xml:space="preserve">英国</w:t>
            </w:r>
            <w:r>
              <w:rPr>
                <w:rFonts w:ascii="宋体" w:eastAsia="宋体" w:hint="eastAsia"/>
              </w:rPr>
              <w:t>）</w:t>
            </w:r>
          </w:p>
        </w:tc>
      </w:tr>
      <w:tr>
        <w:trPr>
          <w:trHeight w:val="440" w:hRule="atLeast"/>
        </w:trPr>
        <w:tc>
          <w:tcPr>
            <w:tcW w:w="3080" w:type="dxa"/>
          </w:tcPr>
          <w:p w:rsidR="0018722C">
            <w:pPr>
              <w:topLinePunct/>
              <w:ind w:leftChars="0" w:left="0" w:rightChars="0" w:right="0" w:firstLineChars="0" w:firstLine="0"/>
              <w:spacing w:line="240" w:lineRule="atLeast"/>
            </w:pPr>
            <w:r>
              <w:rPr>
                <w:rFonts w:ascii="宋体" w:eastAsia="宋体" w:hint="eastAsia"/>
              </w:rPr>
              <w:t>水浴摇床</w:t>
            </w:r>
          </w:p>
        </w:tc>
        <w:tc>
          <w:tcPr>
            <w:tcW w:w="5086" w:type="dxa"/>
          </w:tcPr>
          <w:p w:rsidR="0018722C">
            <w:pPr>
              <w:topLinePunct/>
              <w:ind w:leftChars="0" w:left="0" w:rightChars="0" w:right="0" w:firstLineChars="0" w:firstLine="0"/>
              <w:spacing w:line="240" w:lineRule="atLeast"/>
            </w:pPr>
            <w:r>
              <w:t xml:space="preserve">GFL </w:t>
            </w:r>
            <w:r>
              <w:t xml:space="preserve">(</w:t>
            </w:r>
            <w:r>
              <w:rPr>
                <w:rFonts w:ascii="宋体" w:eastAsia="宋体" w:hint="eastAsia"/>
              </w:rPr>
              <w:t xml:space="preserve">德国</w:t>
            </w:r>
            <w:r>
              <w:t xml:space="preserve">)</w:t>
            </w:r>
          </w:p>
        </w:tc>
      </w:tr>
      <w:tr>
        <w:trPr>
          <w:trHeight w:val="460" w:hRule="atLeast"/>
        </w:trPr>
        <w:tc>
          <w:tcPr>
            <w:tcW w:w="3080" w:type="dxa"/>
          </w:tcPr>
          <w:p w:rsidR="0018722C">
            <w:pPr>
              <w:topLinePunct/>
              <w:ind w:leftChars="0" w:left="0" w:rightChars="0" w:right="0" w:firstLineChars="0" w:firstLine="0"/>
              <w:spacing w:line="240" w:lineRule="atLeast"/>
            </w:pPr>
            <w:r>
              <w:rPr>
                <w:rFonts w:ascii="宋体" w:eastAsia="宋体" w:hint="eastAsia"/>
              </w:rPr>
              <w:t>空气浴摇床</w:t>
            </w:r>
          </w:p>
        </w:tc>
        <w:tc>
          <w:tcPr>
            <w:tcW w:w="5086" w:type="dxa"/>
          </w:tcPr>
          <w:p w:rsidR="0018722C">
            <w:pPr>
              <w:topLinePunct/>
              <w:ind w:leftChars="0" w:left="0" w:rightChars="0" w:right="0" w:firstLineChars="0" w:firstLine="0"/>
              <w:spacing w:line="240" w:lineRule="atLeast"/>
            </w:pPr>
            <w:r>
              <w:t>ZHWY-200B</w:t>
            </w:r>
          </w:p>
        </w:tc>
      </w:tr>
      <w:tr>
        <w:trPr>
          <w:trHeight w:val="460" w:hRule="atLeast"/>
        </w:trPr>
        <w:tc>
          <w:tcPr>
            <w:tcW w:w="3080" w:type="dxa"/>
          </w:tcPr>
          <w:p w:rsidR="0018722C">
            <w:pPr>
              <w:topLinePunct/>
              <w:ind w:leftChars="0" w:left="0" w:rightChars="0" w:right="0" w:firstLineChars="0" w:firstLine="0"/>
              <w:spacing w:line="240" w:lineRule="atLeast"/>
            </w:pPr>
            <w:r>
              <w:rPr>
                <w:rFonts w:ascii="宋体" w:eastAsia="宋体" w:hint="eastAsia"/>
              </w:rPr>
              <w:t>垂直电泳仪</w:t>
            </w:r>
          </w:p>
        </w:tc>
        <w:tc>
          <w:tcPr>
            <w:tcW w:w="5086" w:type="dxa"/>
          </w:tcPr>
          <w:p w:rsidR="0018722C">
            <w:pPr>
              <w:topLinePunct/>
              <w:ind w:leftChars="0" w:left="0" w:rightChars="0" w:right="0" w:firstLineChars="0" w:firstLine="0"/>
              <w:spacing w:line="240" w:lineRule="atLeast"/>
            </w:pPr>
            <w:r>
              <w:t>Bio RAD</w:t>
            </w:r>
            <w:r>
              <w:rPr>
                <w:rFonts w:ascii="宋体" w:eastAsia="宋体" w:hint="eastAsia"/>
              </w:rPr>
              <w:t>（</w:t>
            </w:r>
            <w:r>
              <w:rPr>
                <w:rFonts w:ascii="宋体" w:eastAsia="宋体" w:hint="eastAsia"/>
              </w:rPr>
              <w:t xml:space="preserve">美国</w:t>
            </w:r>
            <w:r>
              <w:rPr>
                <w:rFonts w:ascii="宋体" w:eastAsia="宋体" w:hint="eastAsia"/>
              </w:rPr>
              <w:t>）</w:t>
            </w:r>
          </w:p>
        </w:tc>
      </w:tr>
      <w:tr>
        <w:trPr>
          <w:trHeight w:val="460" w:hRule="atLeast"/>
        </w:trPr>
        <w:tc>
          <w:tcPr>
            <w:tcW w:w="3080" w:type="dxa"/>
          </w:tcPr>
          <w:p w:rsidR="0018722C">
            <w:pPr>
              <w:topLinePunct/>
              <w:ind w:leftChars="0" w:left="0" w:rightChars="0" w:right="0" w:firstLineChars="0" w:firstLine="0"/>
              <w:spacing w:line="240" w:lineRule="atLeast"/>
            </w:pPr>
            <w:r>
              <w:t>iMark</w:t>
            </w:r>
            <w:r>
              <w:t>/</w:t>
            </w:r>
            <w:r>
              <w:t xml:space="preserve">xMark </w:t>
            </w:r>
            <w:r>
              <w:rPr>
                <w:rFonts w:ascii="宋体" w:eastAsia="宋体" w:hint="eastAsia"/>
              </w:rPr>
              <w:t>酶标仪</w:t>
            </w:r>
          </w:p>
        </w:tc>
        <w:tc>
          <w:tcPr>
            <w:tcW w:w="5086" w:type="dxa"/>
          </w:tcPr>
          <w:p w:rsidR="0018722C">
            <w:pPr>
              <w:topLinePunct/>
              <w:ind w:leftChars="0" w:left="0" w:rightChars="0" w:right="0" w:firstLineChars="0" w:firstLine="0"/>
              <w:spacing w:line="240" w:lineRule="atLeast"/>
            </w:pPr>
            <w:r>
              <w:t>Bio RAD</w:t>
            </w:r>
            <w:r>
              <w:rPr>
                <w:rFonts w:ascii="宋体" w:eastAsia="宋体" w:hint="eastAsia"/>
              </w:rPr>
              <w:t>（</w:t>
            </w:r>
            <w:r>
              <w:rPr>
                <w:rFonts w:ascii="宋体" w:eastAsia="宋体" w:hint="eastAsia"/>
              </w:rPr>
              <w:t xml:space="preserve">美国</w:t>
            </w:r>
            <w:r>
              <w:rPr>
                <w:rFonts w:ascii="宋体" w:eastAsia="宋体" w:hint="eastAsia"/>
              </w:rPr>
              <w:t>）</w:t>
            </w:r>
          </w:p>
        </w:tc>
      </w:tr>
      <w:tr>
        <w:trPr>
          <w:trHeight w:val="460" w:hRule="atLeast"/>
        </w:trPr>
        <w:tc>
          <w:tcPr>
            <w:tcW w:w="3080" w:type="dxa"/>
          </w:tcPr>
          <w:p w:rsidR="0018722C">
            <w:pPr>
              <w:topLinePunct/>
              <w:ind w:leftChars="0" w:left="0" w:rightChars="0" w:right="0" w:firstLineChars="0" w:firstLine="0"/>
              <w:spacing w:line="240" w:lineRule="atLeast"/>
            </w:pPr>
            <w:r>
              <w:t>Western </w:t>
            </w:r>
            <w:r>
              <w:rPr>
                <w:rFonts w:ascii="宋体" w:eastAsia="宋体" w:hint="eastAsia"/>
              </w:rPr>
              <w:t>电泳转移系统</w:t>
            </w:r>
          </w:p>
        </w:tc>
        <w:tc>
          <w:tcPr>
            <w:tcW w:w="5086" w:type="dxa"/>
          </w:tcPr>
          <w:p w:rsidR="0018722C">
            <w:pPr>
              <w:topLinePunct/>
              <w:ind w:leftChars="0" w:left="0" w:rightChars="0" w:right="0" w:firstLineChars="0" w:firstLine="0"/>
              <w:spacing w:line="240" w:lineRule="atLeast"/>
            </w:pPr>
            <w:r>
              <w:t>Bio RAD</w:t>
            </w:r>
            <w:r>
              <w:rPr>
                <w:rFonts w:ascii="宋体" w:eastAsia="宋体" w:hint="eastAsia"/>
              </w:rPr>
              <w:t>（</w:t>
            </w:r>
            <w:r>
              <w:rPr>
                <w:rFonts w:ascii="宋体" w:eastAsia="宋体" w:hint="eastAsia"/>
              </w:rPr>
              <w:t xml:space="preserve">美国</w:t>
            </w:r>
            <w:r>
              <w:rPr>
                <w:rFonts w:ascii="宋体" w:eastAsia="宋体" w:hint="eastAsia"/>
              </w:rPr>
              <w:t>）</w:t>
            </w:r>
          </w:p>
        </w:tc>
      </w:tr>
      <w:tr>
        <w:trPr>
          <w:trHeight w:val="440" w:hRule="atLeast"/>
        </w:trPr>
        <w:tc>
          <w:tcPr>
            <w:tcW w:w="3080" w:type="dxa"/>
          </w:tcPr>
          <w:p w:rsidR="0018722C">
            <w:pPr>
              <w:topLinePunct/>
              <w:ind w:leftChars="0" w:left="0" w:rightChars="0" w:right="0" w:firstLineChars="0" w:firstLine="0"/>
              <w:spacing w:line="240" w:lineRule="atLeast"/>
            </w:pPr>
            <w:r>
              <w:rPr>
                <w:rFonts w:ascii="宋体" w:eastAsia="宋体" w:hint="eastAsia"/>
              </w:rPr>
              <w:t>微量加样器</w:t>
            </w:r>
          </w:p>
        </w:tc>
        <w:tc>
          <w:tcPr>
            <w:tcW w:w="5086" w:type="dxa"/>
          </w:tcPr>
          <w:p w:rsidR="0018722C">
            <w:pPr>
              <w:topLinePunct/>
              <w:ind w:leftChars="0" w:left="0" w:rightChars="0" w:right="0" w:firstLineChars="0" w:firstLine="0"/>
              <w:spacing w:line="240" w:lineRule="atLeast"/>
            </w:pPr>
            <w:r>
              <w:rPr>
                <w:rFonts w:ascii="宋体" w:eastAsia="宋体" w:hint="eastAsia"/>
              </w:rPr>
              <w:t>上海注射器三厂</w:t>
            </w:r>
            <w:r>
              <w:rPr>
                <w:rFonts w:ascii="宋体" w:eastAsia="宋体" w:hint="eastAsia"/>
              </w:rPr>
              <w:t>（</w:t>
            </w:r>
            <w:r>
              <w:rPr>
                <w:rFonts w:ascii="宋体" w:eastAsia="宋体" w:hint="eastAsia"/>
              </w:rPr>
              <w:t>上海</w:t>
            </w:r>
            <w:r>
              <w:rPr>
                <w:rFonts w:ascii="宋体" w:eastAsia="宋体" w:hint="eastAsia"/>
              </w:rPr>
              <w:t>）</w:t>
            </w:r>
          </w:p>
        </w:tc>
      </w:tr>
      <w:tr>
        <w:trPr>
          <w:trHeight w:val="460" w:hRule="atLeast"/>
        </w:trPr>
        <w:tc>
          <w:tcPr>
            <w:tcW w:w="3080" w:type="dxa"/>
          </w:tcPr>
          <w:p w:rsidR="0018722C">
            <w:pPr>
              <w:topLinePunct/>
              <w:ind w:leftChars="0" w:left="0" w:rightChars="0" w:right="0" w:firstLineChars="0" w:firstLine="0"/>
              <w:spacing w:line="240" w:lineRule="atLeast"/>
            </w:pPr>
            <w:r>
              <w:t>X-</w:t>
            </w:r>
            <w:r>
              <w:rPr>
                <w:rFonts w:ascii="宋体" w:eastAsia="宋体" w:hint="eastAsia"/>
              </w:rPr>
              <w:t>光片夹</w:t>
            </w:r>
          </w:p>
        </w:tc>
        <w:tc>
          <w:tcPr>
            <w:tcW w:w="5086" w:type="dxa"/>
          </w:tcPr>
          <w:p w:rsidR="0018722C">
            <w:pPr>
              <w:topLinePunct/>
              <w:ind w:leftChars="0" w:left="0" w:rightChars="0" w:right="0" w:firstLineChars="0" w:firstLine="0"/>
              <w:spacing w:line="240" w:lineRule="atLeast"/>
            </w:pPr>
            <w:r>
              <w:rPr>
                <w:rFonts w:ascii="宋体" w:eastAsia="宋体" w:hint="eastAsia"/>
              </w:rPr>
              <w:t>蔚光医疗科技有限公司</w:t>
            </w:r>
            <w:r>
              <w:rPr>
                <w:rFonts w:ascii="宋体" w:eastAsia="宋体" w:hint="eastAsia"/>
              </w:rPr>
              <w:t>（</w:t>
            </w:r>
            <w:r>
              <w:rPr>
                <w:rFonts w:ascii="宋体" w:eastAsia="宋体" w:hint="eastAsia"/>
              </w:rPr>
              <w:t>河南</w:t>
            </w:r>
            <w:r>
              <w:rPr>
                <w:rFonts w:ascii="宋体" w:eastAsia="宋体" w:hint="eastAsia"/>
              </w:rPr>
              <w:t>）</w:t>
            </w:r>
          </w:p>
        </w:tc>
      </w:tr>
      <w:tr>
        <w:trPr>
          <w:trHeight w:val="440" w:hRule="atLeast"/>
        </w:trPr>
        <w:tc>
          <w:tcPr>
            <w:tcW w:w="3080" w:type="dxa"/>
          </w:tcPr>
          <w:p w:rsidR="0018722C">
            <w:pPr>
              <w:topLinePunct/>
              <w:ind w:leftChars="0" w:left="0" w:rightChars="0" w:right="0" w:firstLineChars="0" w:firstLine="0"/>
              <w:spacing w:line="240" w:lineRule="atLeast"/>
            </w:pPr>
            <w:r>
              <w:rPr>
                <w:rFonts w:ascii="宋体" w:eastAsia="宋体" w:hint="eastAsia"/>
              </w:rPr>
              <w:t>振荡器</w:t>
            </w:r>
          </w:p>
        </w:tc>
        <w:tc>
          <w:tcPr>
            <w:tcW w:w="5086" w:type="dxa"/>
          </w:tcPr>
          <w:p w:rsidR="0018722C">
            <w:pPr>
              <w:topLinePunct/>
              <w:ind w:leftChars="0" w:left="0" w:rightChars="0" w:right="0" w:firstLineChars="0" w:firstLine="0"/>
              <w:spacing w:line="240" w:lineRule="atLeast"/>
            </w:pPr>
            <w:r>
              <w:rPr>
                <w:rFonts w:ascii="宋体" w:eastAsia="宋体" w:hint="eastAsia"/>
              </w:rPr>
              <w:t>江苏海门市麒麟医用仪器厂</w:t>
            </w:r>
            <w:r>
              <w:rPr>
                <w:rFonts w:ascii="宋体" w:eastAsia="宋体" w:hint="eastAsia"/>
              </w:rPr>
              <w:t>（</w:t>
            </w:r>
            <w:r>
              <w:rPr>
                <w:rFonts w:ascii="宋体" w:eastAsia="宋体" w:hint="eastAsia"/>
              </w:rPr>
              <w:t>江苏</w:t>
            </w:r>
            <w:r>
              <w:rPr>
                <w:rFonts w:ascii="宋体" w:eastAsia="宋体" w:hint="eastAsia"/>
              </w:rPr>
              <w:t>）</w:t>
            </w:r>
          </w:p>
        </w:tc>
      </w:tr>
      <w:tr>
        <w:trPr>
          <w:trHeight w:val="540" w:hRule="atLeast"/>
        </w:trPr>
        <w:tc>
          <w:tcPr>
            <w:tcW w:w="308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封口机</w:t>
            </w:r>
          </w:p>
        </w:tc>
        <w:tc>
          <w:tcPr>
            <w:tcW w:w="5086" w:type="dxa"/>
            <w:tcBorders>
              <w:bottom w:val="single" w:sz="4" w:space="0" w:color="000000"/>
            </w:tcBorders>
          </w:tcPr>
          <w:p w:rsidR="0018722C">
            <w:pPr>
              <w:topLinePunct/>
              <w:ind w:leftChars="0" w:left="0" w:rightChars="0" w:right="0" w:firstLineChars="0" w:firstLine="0"/>
              <w:spacing w:line="240" w:lineRule="atLeast"/>
            </w:pPr>
            <w:r>
              <w:t>SF200</w:t>
            </w:r>
            <w:r>
              <w:t>/</w:t>
            </w:r>
            <w:r>
              <w:t>250</w:t>
            </w:r>
            <w:r>
              <w:rPr>
                <w:rFonts w:ascii="宋体" w:eastAsia="宋体" w:hint="eastAsia"/>
              </w:rPr>
              <w:t>（</w:t>
            </w:r>
            <w:r>
              <w:rPr>
                <w:rFonts w:ascii="宋体" w:eastAsia="宋体" w:hint="eastAsia"/>
              </w:rPr>
              <w:t xml:space="preserve">温州</w:t>
            </w:r>
            <w:r>
              <w:rPr>
                <w:rFonts w:ascii="宋体" w:eastAsia="宋体" w:hint="eastAsia"/>
              </w:rPr>
              <w:t>）</w:t>
            </w:r>
          </w:p>
        </w:tc>
      </w:tr>
    </w:tbl>
    <w:p w:rsidR="0018722C">
      <w:pPr>
        <w:topLinePunct/>
        <w:pStyle w:val="affa"/>
      </w:pPr>
    </w:p>
    <w:p w:rsidR="0018722C">
      <w:pPr>
        <w:pStyle w:val="3"/>
        <w:topLinePunct/>
        <w:ind w:left="200" w:hangingChars="200" w:hanging="200"/>
      </w:pPr>
      <w:r>
        <w:t>2.1.5</w:t>
      </w:r>
      <w:r>
        <w:t xml:space="preserve"> </w:t>
      </w:r>
      <w:r>
        <w:t>主要分析软件</w:t>
      </w:r>
    </w:p>
    <w:tbl>
      <w:tblPr>
        <w:tblW w:w="0" w:type="auto"/>
        <w:tblInd w:w="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6"/>
        <w:gridCol w:w="1668"/>
        <w:gridCol w:w="2445"/>
        <w:gridCol w:w="2223"/>
      </w:tblGrid>
      <w:tr>
        <w:trPr>
          <w:trHeight w:val="320" w:hRule="atLeast"/>
        </w:trPr>
        <w:tc>
          <w:tcPr>
            <w:tcW w:w="1216" w:type="dxa"/>
          </w:tcPr>
          <w:p w:rsidR="0018722C">
            <w:pPr>
              <w:topLinePunct/>
              <w:ind w:leftChars="0" w:left="0" w:rightChars="0" w:right="0" w:firstLineChars="0" w:firstLine="0"/>
              <w:spacing w:line="240" w:lineRule="atLeast"/>
            </w:pPr>
            <w:r>
              <w:t>DNAstar</w:t>
            </w:r>
          </w:p>
        </w:tc>
        <w:tc>
          <w:tcPr>
            <w:tcW w:w="1668" w:type="dxa"/>
          </w:tcPr>
          <w:p w:rsidR="0018722C">
            <w:pPr>
              <w:topLinePunct/>
              <w:ind w:leftChars="0" w:left="0" w:rightChars="0" w:right="0" w:firstLineChars="0" w:firstLine="0"/>
              <w:spacing w:line="240" w:lineRule="atLeast"/>
            </w:pPr>
            <w:r>
              <w:t>DNAMAN</w:t>
            </w:r>
          </w:p>
        </w:tc>
        <w:tc>
          <w:tcPr>
            <w:tcW w:w="2445" w:type="dxa"/>
          </w:tcPr>
          <w:p w:rsidR="0018722C">
            <w:pPr>
              <w:topLinePunct/>
              <w:ind w:leftChars="0" w:left="0" w:rightChars="0" w:right="0" w:firstLineChars="0" w:firstLine="0"/>
              <w:spacing w:line="240" w:lineRule="atLeast"/>
            </w:pPr>
            <w:r>
              <w:t>Primer Premier 5.0</w:t>
            </w:r>
          </w:p>
        </w:tc>
        <w:tc>
          <w:tcPr>
            <w:tcW w:w="2223" w:type="dxa"/>
          </w:tcPr>
          <w:p w:rsidR="0018722C">
            <w:pPr>
              <w:topLinePunct/>
              <w:ind w:leftChars="0" w:left="0" w:rightChars="0" w:right="0" w:firstLineChars="0" w:firstLine="0"/>
              <w:spacing w:line="240" w:lineRule="atLeast"/>
            </w:pPr>
            <w:r>
              <w:t xml:space="preserve">CLUSTALX </w:t>
            </w:r>
            <w:r>
              <w:t xml:space="preserve">(</w:t>
            </w:r>
            <w:r>
              <w:t xml:space="preserve">1.81</w:t>
            </w:r>
            <w:r>
              <w:t xml:space="preserve">)</w:t>
            </w:r>
          </w:p>
        </w:tc>
      </w:tr>
      <w:tr>
        <w:trPr>
          <w:trHeight w:val="320" w:hRule="atLeast"/>
        </w:trPr>
        <w:tc>
          <w:tcPr>
            <w:tcW w:w="1216" w:type="dxa"/>
          </w:tcPr>
          <w:p w:rsidR="0018722C">
            <w:pPr>
              <w:topLinePunct/>
              <w:ind w:leftChars="0" w:left="0" w:rightChars="0" w:right="0" w:firstLineChars="0" w:firstLine="0"/>
              <w:spacing w:line="240" w:lineRule="atLeast"/>
            </w:pPr>
            <w:r>
              <w:t>Chromas</w:t>
            </w:r>
          </w:p>
        </w:tc>
        <w:tc>
          <w:tcPr>
            <w:tcW w:w="1668" w:type="dxa"/>
          </w:tcPr>
          <w:p w:rsidR="0018722C">
            <w:pPr>
              <w:topLinePunct/>
              <w:ind w:leftChars="0" w:left="0" w:rightChars="0" w:right="0" w:firstLineChars="0" w:firstLine="0"/>
              <w:spacing w:line="240" w:lineRule="atLeast"/>
            </w:pPr>
            <w:r>
              <w:t>M</w:t>
            </w:r>
            <w:r>
              <w:t>ega 4</w:t>
            </w:r>
          </w:p>
        </w:tc>
        <w:tc>
          <w:tcPr>
            <w:tcW w:w="2445" w:type="dxa"/>
          </w:tcPr>
          <w:p w:rsidR="0018722C">
            <w:pPr>
              <w:topLinePunct/>
              <w:ind w:leftChars="0" w:left="0" w:rightChars="0" w:right="0" w:firstLineChars="0" w:firstLine="0"/>
              <w:spacing w:line="240" w:lineRule="atLeast"/>
            </w:pPr>
            <w:r>
              <w:t>Image J</w:t>
            </w:r>
          </w:p>
        </w:tc>
        <w:tc>
          <w:tcPr>
            <w:tcW w:w="2223"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3"/>
        <w:topLinePunct/>
        <w:ind w:left="200" w:hangingChars="200" w:hanging="200"/>
      </w:pPr>
      <w:r>
        <w:t>2.1.6</w:t>
      </w:r>
      <w:r>
        <w:t xml:space="preserve"> </w:t>
      </w:r>
      <w:r>
        <w:t>主要在线分析程序</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9"/>
        <w:gridCol w:w="5706"/>
      </w:tblGrid>
      <w:tr>
        <w:trPr>
          <w:trHeight w:val="320" w:hRule="atLeast"/>
        </w:trPr>
        <w:tc>
          <w:tcPr>
            <w:tcW w:w="2669" w:type="dxa"/>
          </w:tcPr>
          <w:p w:rsidR="0018722C">
            <w:pPr>
              <w:topLinePunct/>
              <w:ind w:leftChars="0" w:left="0" w:rightChars="0" w:right="0" w:firstLineChars="0" w:firstLine="0"/>
              <w:spacing w:line="240" w:lineRule="atLeast"/>
            </w:pPr>
            <w:r>
              <w:t>BLAST</w:t>
            </w:r>
          </w:p>
        </w:tc>
        <w:tc>
          <w:tcPr>
            <w:tcW w:w="5706" w:type="dxa"/>
          </w:tcPr>
          <w:p w:rsidR="0018722C">
            <w:pPr>
              <w:topLinePunct/>
              <w:ind w:leftChars="0" w:left="0" w:rightChars="0" w:right="0" w:firstLineChars="0" w:firstLine="0"/>
              <w:spacing w:line="240" w:lineRule="atLeast"/>
            </w:pPr>
            <w:hyperlink r:id="rId31">
              <w:r>
                <w:rPr>
                  <w:u w:val="single" w:color="0000FF"/>
                </w:rPr>
                <w:t>http:</w:t>
              </w:r>
              <w:r>
                <w:rPr>
                  <w:u w:val="single" w:color="0000FF"/>
                </w:rPr>
                <w:t>/</w:t>
              </w:r>
              <w:r>
                <w:rPr>
                  <w:u w:val="single" w:color="0000FF"/>
                </w:rPr>
                <w:t>/</w:t>
              </w:r>
              <w:r>
                <w:rPr>
                  <w:u w:val="single" w:color="0000FF"/>
                </w:rPr>
                <w:t>www.ncbi.nlm.nih.gov</w:t>
              </w:r>
              <w:r>
                <w:rPr>
                  <w:u w:val="single" w:color="0000FF"/>
                </w:rPr>
                <w:t>/</w:t>
              </w:r>
              <w:r>
                <w:rPr>
                  <w:u w:val="single" w:color="0000FF"/>
                </w:rPr>
                <w:t>BLAST</w:t>
              </w:r>
            </w:hyperlink>
          </w:p>
        </w:tc>
      </w:tr>
      <w:tr>
        <w:trPr>
          <w:trHeight w:val="400" w:hRule="atLeast"/>
        </w:trPr>
        <w:tc>
          <w:tcPr>
            <w:tcW w:w="2669" w:type="dxa"/>
          </w:tcPr>
          <w:p w:rsidR="0018722C">
            <w:pPr>
              <w:topLinePunct/>
              <w:ind w:leftChars="0" w:left="0" w:rightChars="0" w:right="0" w:firstLineChars="0" w:firstLine="0"/>
              <w:spacing w:line="240" w:lineRule="atLeast"/>
            </w:pPr>
            <w:r>
              <w:t>ORF Finder</w:t>
            </w:r>
          </w:p>
        </w:tc>
        <w:tc>
          <w:tcPr>
            <w:tcW w:w="5706" w:type="dxa"/>
          </w:tcPr>
          <w:p w:rsidR="0018722C">
            <w:pPr>
              <w:topLinePunct/>
              <w:ind w:leftChars="0" w:left="0" w:rightChars="0" w:right="0" w:firstLineChars="0" w:firstLine="0"/>
              <w:spacing w:line="240" w:lineRule="atLeast"/>
            </w:pPr>
            <w:hyperlink r:id="rId32">
              <w:r>
                <w:rPr>
                  <w:u w:val="single" w:color="0000FF"/>
                </w:rPr>
                <w:t>http:</w:t>
              </w:r>
              <w:r>
                <w:rPr>
                  <w:u w:val="single" w:color="0000FF"/>
                </w:rPr>
                <w:t>/</w:t>
              </w:r>
              <w:r>
                <w:rPr>
                  <w:u w:val="single" w:color="0000FF"/>
                </w:rPr>
                <w:t>/</w:t>
              </w:r>
              <w:r>
                <w:rPr>
                  <w:u w:val="single" w:color="0000FF"/>
                </w:rPr>
                <w:t>www.ncbi.nlm.nih.gov</w:t>
              </w:r>
              <w:r>
                <w:rPr>
                  <w:u w:val="single" w:color="0000FF"/>
                </w:rPr>
                <w:t>/</w:t>
              </w:r>
              <w:r>
                <w:rPr>
                  <w:u w:val="single" w:color="0000FF"/>
                </w:rPr>
                <w:t>gorf</w:t>
              </w:r>
              <w:r>
                <w:rPr>
                  <w:u w:val="single" w:color="0000FF"/>
                </w:rPr>
                <w:t>/</w:t>
              </w:r>
              <w:r>
                <w:rPr>
                  <w:u w:val="single" w:color="0000FF"/>
                </w:rPr>
                <w:t>gorf.html</w:t>
              </w:r>
            </w:hyperlink>
          </w:p>
        </w:tc>
      </w:tr>
      <w:tr>
        <w:trPr>
          <w:trHeight w:val="400" w:hRule="atLeast"/>
        </w:trPr>
        <w:tc>
          <w:tcPr>
            <w:tcW w:w="2669" w:type="dxa"/>
          </w:tcPr>
          <w:p w:rsidR="0018722C">
            <w:pPr>
              <w:topLinePunct/>
              <w:ind w:leftChars="0" w:left="0" w:rightChars="0" w:right="0" w:firstLineChars="0" w:firstLine="0"/>
              <w:spacing w:line="240" w:lineRule="atLeast"/>
            </w:pPr>
            <w:r>
              <w:t>Motif Scan</w:t>
            </w:r>
          </w:p>
        </w:tc>
        <w:tc>
          <w:tcPr>
            <w:tcW w:w="5706" w:type="dxa"/>
          </w:tcPr>
          <w:p w:rsidR="0018722C">
            <w:pPr>
              <w:topLinePunct/>
              <w:ind w:leftChars="0" w:left="0" w:rightChars="0" w:right="0" w:firstLineChars="0" w:firstLine="0"/>
              <w:spacing w:line="240" w:lineRule="atLeast"/>
            </w:pPr>
            <w:hyperlink r:id="rId33">
              <w:r>
                <w:rPr>
                  <w:u w:val="single" w:color="0000FF"/>
                </w:rPr>
                <w:t>http:</w:t>
              </w:r>
              <w:r>
                <w:rPr>
                  <w:u w:val="single" w:color="0000FF"/>
                </w:rPr>
                <w:t>/</w:t>
              </w:r>
              <w:r>
                <w:rPr>
                  <w:u w:val="single" w:color="0000FF"/>
                </w:rPr>
                <w:t>/</w:t>
              </w:r>
              <w:r>
                <w:rPr>
                  <w:u w:val="single" w:color="0000FF"/>
                </w:rPr>
                <w:t>www.expasy.org</w:t>
              </w:r>
              <w:r>
                <w:rPr>
                  <w:u w:val="single" w:color="0000FF"/>
                </w:rPr>
                <w:t>/</w:t>
              </w:r>
              <w:r>
                <w:rPr>
                  <w:u w:val="single" w:color="0000FF"/>
                </w:rPr>
                <w:t>prosite</w:t>
              </w:r>
            </w:hyperlink>
          </w:p>
        </w:tc>
      </w:tr>
      <w:tr>
        <w:trPr>
          <w:trHeight w:val="400" w:hRule="atLeast"/>
        </w:trPr>
        <w:tc>
          <w:tcPr>
            <w:tcW w:w="2669" w:type="dxa"/>
          </w:tcPr>
          <w:p w:rsidR="0018722C">
            <w:pPr>
              <w:topLinePunct/>
              <w:ind w:leftChars="0" w:left="0" w:rightChars="0" w:right="0" w:firstLineChars="0" w:firstLine="0"/>
              <w:spacing w:line="240" w:lineRule="atLeast"/>
            </w:pPr>
            <w:r>
              <w:t>VecScreen</w:t>
            </w:r>
          </w:p>
        </w:tc>
        <w:tc>
          <w:tcPr>
            <w:tcW w:w="5706" w:type="dxa"/>
          </w:tcPr>
          <w:p w:rsidR="0018722C">
            <w:pPr>
              <w:topLinePunct/>
              <w:ind w:leftChars="0" w:left="0" w:rightChars="0" w:right="0" w:firstLineChars="0" w:firstLine="0"/>
              <w:spacing w:line="240" w:lineRule="atLeast"/>
            </w:pPr>
            <w:hyperlink r:id="rId34">
              <w:r>
                <w:rPr>
                  <w:u w:val="single" w:color="0000FF"/>
                </w:rPr>
                <w:t>http:</w:t>
              </w:r>
              <w:r>
                <w:rPr>
                  <w:u w:val="single" w:color="0000FF"/>
                </w:rPr>
                <w:t>/</w:t>
              </w:r>
              <w:r>
                <w:rPr>
                  <w:u w:val="single" w:color="0000FF"/>
                </w:rPr>
                <w:t>/</w:t>
              </w:r>
              <w:r>
                <w:rPr>
                  <w:u w:val="single" w:color="0000FF"/>
                </w:rPr>
                <w:t>www.ncbi.nlm.nih.gov</w:t>
              </w:r>
              <w:r>
                <w:rPr>
                  <w:u w:val="single" w:color="0000FF"/>
                </w:rPr>
                <w:t>/</w:t>
              </w:r>
              <w:r>
                <w:rPr>
                  <w:u w:val="single" w:color="0000FF"/>
                </w:rPr>
                <w:t>VecScreen</w:t>
              </w:r>
              <w:r>
                <w:rPr>
                  <w:u w:val="single" w:color="0000FF"/>
                </w:rPr>
                <w:t>/</w:t>
              </w:r>
              <w:r>
                <w:rPr>
                  <w:u w:val="single" w:color="0000FF"/>
                </w:rPr>
                <w:t>VecScreen.htm</w:t>
              </w:r>
            </w:hyperlink>
          </w:p>
        </w:tc>
      </w:tr>
      <w:tr>
        <w:trPr>
          <w:trHeight w:val="320" w:hRule="atLeast"/>
        </w:trPr>
        <w:tc>
          <w:tcPr>
            <w:tcW w:w="2669" w:type="dxa"/>
          </w:tcPr>
          <w:p w:rsidR="0018722C">
            <w:pPr>
              <w:topLinePunct/>
              <w:ind w:leftChars="0" w:left="0" w:rightChars="0" w:right="0" w:firstLineChars="0" w:firstLine="0"/>
              <w:spacing w:line="240" w:lineRule="atLeast"/>
            </w:pPr>
            <w:r>
              <w:t>SWISS-MOELD Server</w:t>
            </w:r>
          </w:p>
        </w:tc>
        <w:tc>
          <w:tcPr>
            <w:tcW w:w="5706" w:type="dxa"/>
          </w:tcPr>
          <w:p w:rsidR="0018722C">
            <w:pPr>
              <w:topLinePunct/>
              <w:ind w:leftChars="0" w:left="0" w:rightChars="0" w:right="0" w:firstLineChars="0" w:firstLine="0"/>
              <w:spacing w:line="240" w:lineRule="atLeast"/>
            </w:pPr>
            <w:hyperlink r:id="rId35">
              <w:r>
                <w:rPr>
                  <w:u w:val="single" w:color="0000FF"/>
                </w:rPr>
                <w:t>http:</w:t>
              </w:r>
              <w:r>
                <w:rPr>
                  <w:u w:val="single" w:color="0000FF"/>
                </w:rPr>
                <w:t>/</w:t>
              </w:r>
              <w:r>
                <w:rPr>
                  <w:u w:val="single" w:color="0000FF"/>
                </w:rPr>
                <w:t>/</w:t>
              </w:r>
              <w:r>
                <w:rPr>
                  <w:u w:val="single" w:color="0000FF"/>
                </w:rPr>
                <w:t>www.swissmodel.expasy.org</w:t>
              </w:r>
            </w:hyperlink>
          </w:p>
        </w:tc>
      </w:tr>
    </w:tbl>
    <w:p w:rsidR="0018722C">
      <w:pPr>
        <w:rPr/>
        <w:topLinePunct/>
        <w:pStyle w:val="affa"/>
      </w:pPr>
    </w:p>
    <w:p w:rsidR="0018722C">
      <w:pPr>
        <w:pStyle w:val="Heading2"/>
        <w:topLinePunct/>
        <w:ind w:left="171" w:hangingChars="171" w:hanging="171"/>
      </w:pPr>
      <w:bookmarkStart w:id="873103" w:name="_Toc686873103"/>
      <w:bookmarkStart w:name="2.2 方法 " w:id="14"/>
      <w:bookmarkEnd w:id="14"/>
      <w:r>
        <w:rPr>
          <w:b/>
        </w:rPr>
        <w:t>2.2</w:t>
      </w:r>
      <w:r>
        <w:t xml:space="preserve"> </w:t>
      </w:r>
      <w:bookmarkStart w:name="_bookmark4" w:id="15"/>
      <w:bookmarkEnd w:id="15"/>
      <w:bookmarkStart w:name="_bookmark4" w:id="16"/>
      <w:bookmarkEnd w:id="16"/>
      <w:r>
        <w:t>方法</w:t>
      </w:r>
      <w:bookmarkEnd w:id="873103"/>
    </w:p>
    <w:p w:rsidR="0018722C">
      <w:pPr>
        <w:pStyle w:val="3"/>
        <w:topLinePunct/>
        <w:ind w:left="200" w:hangingChars="200" w:hanging="200"/>
      </w:pPr>
      <w:r>
        <w:t>2.2.1</w:t>
      </w:r>
      <w:r>
        <w:t xml:space="preserve"> </w:t>
      </w:r>
      <w:r>
        <w:t>技术路线</w:t>
      </w:r>
    </w:p>
    <w:p w:rsidR="0018722C">
      <w:pPr>
        <w:pStyle w:val="aff7"/>
        <w:topLinePunct/>
      </w:pPr>
      <w:r>
        <w:drawing>
          <wp:inline>
            <wp:extent cx="4797269" cy="3652837"/>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37" cstate="print"/>
                    <a:stretch>
                      <a:fillRect/>
                    </a:stretch>
                  </pic:blipFill>
                  <pic:spPr>
                    <a:xfrm>
                      <a:off x="0" y="0"/>
                      <a:ext cx="4797269" cy="3652837"/>
                    </a:xfrm>
                    <a:prstGeom prst="rect">
                      <a:avLst/>
                    </a:prstGeom>
                  </pic:spPr>
                </pic:pic>
              </a:graphicData>
            </a:graphic>
          </wp:inline>
        </w:drawing>
      </w:r>
    </w:p>
    <w:p w:rsidR="0018722C">
      <w:pPr>
        <w:pStyle w:val="3"/>
        <w:topLinePunct/>
        <w:ind w:left="200" w:hangingChars="200" w:hanging="200"/>
      </w:pPr>
      <w:r>
        <w:t>2.2.2</w:t>
      </w:r>
      <w:r>
        <w:t xml:space="preserve"> </w:t>
      </w:r>
      <w:r>
        <w:t>克隆策略</w:t>
      </w:r>
    </w:p>
    <w:p w:rsidR="0018722C">
      <w:pPr>
        <w:topLinePunct/>
      </w:pPr>
      <w:r>
        <w:rPr>
          <w:rFonts w:ascii="宋体" w:hAnsi="宋体" w:eastAsia="宋体" w:hint="eastAsia"/>
        </w:rPr>
        <w:t>采用分段逐步扩增策略克隆藏羚羊</w:t>
      </w:r>
      <w:r>
        <w:rPr>
          <w:i/>
        </w:rPr>
        <w:t>stat3</w:t>
      </w:r>
      <w:r>
        <w:rPr>
          <w:rFonts w:ascii="宋体" w:hAnsi="宋体" w:eastAsia="宋体" w:hint="eastAsia"/>
        </w:rPr>
        <w:t>和</w:t>
      </w:r>
      <w:r>
        <w:rPr>
          <w:i/>
        </w:rPr>
        <w:t>hif-1α</w:t>
      </w:r>
      <w:r>
        <w:rPr>
          <w:rFonts w:ascii="宋体" w:hAnsi="宋体" w:eastAsia="宋体" w:hint="eastAsia"/>
        </w:rPr>
        <w:t>基因的</w:t>
      </w:r>
      <w:r>
        <w:t>cDNA</w:t>
      </w:r>
      <w:r>
        <w:rPr>
          <w:rFonts w:ascii="宋体" w:hAnsi="宋体" w:eastAsia="宋体" w:hint="eastAsia"/>
        </w:rPr>
        <w:t>序列。首先</w:t>
      </w:r>
      <w:r>
        <w:rPr>
          <w:rFonts w:ascii="宋体" w:hAnsi="宋体" w:eastAsia="宋体" w:hint="eastAsia"/>
        </w:rPr>
        <w:t>依据</w:t>
      </w:r>
      <w:r>
        <w:t>Genbank</w:t>
      </w:r>
      <w:r>
        <w:rPr>
          <w:rFonts w:ascii="宋体" w:hAnsi="宋体" w:eastAsia="宋体" w:hint="eastAsia"/>
        </w:rPr>
        <w:t>中已报道哺乳动物的</w:t>
      </w:r>
      <w:r>
        <w:rPr>
          <w:i/>
        </w:rPr>
        <w:t>stat3</w:t>
      </w:r>
      <w:r>
        <w:rPr>
          <w:rFonts w:ascii="宋体" w:hAnsi="宋体" w:eastAsia="宋体" w:hint="eastAsia"/>
        </w:rPr>
        <w:t>和</w:t>
      </w:r>
      <w:r>
        <w:rPr>
          <w:i/>
        </w:rPr>
        <w:t>hif-1α</w:t>
      </w:r>
      <w:r>
        <w:rPr>
          <w:rFonts w:ascii="宋体" w:hAnsi="宋体" w:eastAsia="宋体" w:hint="eastAsia"/>
        </w:rPr>
        <w:t>基因编码区序列设计兼并引物，</w:t>
      </w:r>
      <w:r>
        <w:rPr>
          <w:rFonts w:ascii="宋体" w:hAnsi="宋体" w:eastAsia="宋体" w:hint="eastAsia"/>
        </w:rPr>
        <w:t>扩增获得藏羚羊</w:t>
      </w:r>
      <w:r>
        <w:rPr>
          <w:i/>
        </w:rPr>
        <w:t>stat3</w:t>
      </w:r>
      <w:r>
        <w:rPr>
          <w:rFonts w:ascii="宋体" w:hAnsi="宋体" w:eastAsia="宋体" w:hint="eastAsia"/>
        </w:rPr>
        <w:t>和</w:t>
      </w:r>
      <w:r>
        <w:rPr>
          <w:i/>
        </w:rPr>
        <w:t>hif-1α</w:t>
      </w:r>
      <w:r>
        <w:rPr>
          <w:rFonts w:ascii="宋体" w:hAnsi="宋体" w:eastAsia="宋体" w:hint="eastAsia"/>
        </w:rPr>
        <w:t>基因高度保守的编码区部分序列，在此基础上设</w:t>
      </w:r>
      <w:r>
        <w:rPr>
          <w:rFonts w:ascii="宋体" w:hAnsi="宋体" w:eastAsia="宋体" w:hint="eastAsia"/>
        </w:rPr>
        <w:t>计下游片段的上游引物，而下游引物仍然由不同物种的保守序列设计而来，扩增</w:t>
      </w:r>
      <w:r>
        <w:rPr>
          <w:rFonts w:ascii="宋体" w:hAnsi="宋体" w:eastAsia="宋体" w:hint="eastAsia"/>
        </w:rPr>
        <w:t>出的片段与其相邻的上游片段之间形成了大约</w:t>
      </w:r>
      <w:r>
        <w:t>70-100bp</w:t>
      </w:r>
      <w:r>
        <w:rPr>
          <w:rFonts w:ascii="宋体" w:hAnsi="宋体" w:eastAsia="宋体" w:hint="eastAsia"/>
        </w:rPr>
        <w:t>的重叠区，利用</w:t>
      </w:r>
      <w:r>
        <w:t>DNAstar</w:t>
      </w:r>
      <w:r>
        <w:rPr>
          <w:rFonts w:ascii="宋体" w:hAnsi="宋体" w:eastAsia="宋体" w:hint="eastAsia"/>
        </w:rPr>
        <w:t>软件将已获得的不同编码区片段拼接，以此为基础，设计</w:t>
      </w:r>
      <w:r>
        <w:t>5′</w:t>
      </w:r>
      <w:r>
        <w:rPr>
          <w:rFonts w:ascii="宋体" w:hAnsi="宋体" w:eastAsia="宋体" w:hint="eastAsia"/>
        </w:rPr>
        <w:t>，</w:t>
      </w:r>
      <w:r>
        <w:t>3′RACE</w:t>
      </w:r>
      <w:r>
        <w:rPr>
          <w:rFonts w:ascii="宋体" w:hAnsi="宋体" w:eastAsia="宋体" w:hint="eastAsia"/>
        </w:rPr>
        <w:t>引物，分</w:t>
      </w:r>
      <w:r>
        <w:rPr>
          <w:rFonts w:ascii="宋体" w:hAnsi="宋体" w:eastAsia="宋体" w:hint="eastAsia"/>
        </w:rPr>
        <w:t>别扩增</w:t>
      </w:r>
      <w:r>
        <w:t>5′UTR</w:t>
      </w:r>
      <w:r>
        <w:rPr>
          <w:rFonts w:ascii="宋体" w:hAnsi="宋体" w:eastAsia="宋体" w:hint="eastAsia"/>
        </w:rPr>
        <w:t>，</w:t>
      </w:r>
      <w:r>
        <w:t>3′UTR</w:t>
      </w:r>
      <w:r>
        <w:rPr>
          <w:rFonts w:ascii="宋体" w:hAnsi="宋体" w:eastAsia="宋体" w:hint="eastAsia"/>
        </w:rPr>
        <w:t>。再次利用</w:t>
      </w:r>
      <w:r>
        <w:t>DNAstar</w:t>
      </w:r>
      <w:r>
        <w:rPr>
          <w:rFonts w:ascii="宋体" w:hAnsi="宋体" w:eastAsia="宋体" w:hint="eastAsia"/>
        </w:rPr>
        <w:t>软件将编码区片段、</w:t>
      </w:r>
      <w:r>
        <w:t>5′UTR</w:t>
      </w:r>
      <w:r>
        <w:rPr>
          <w:rFonts w:ascii="宋体" w:hAnsi="宋体" w:eastAsia="宋体" w:hint="eastAsia"/>
        </w:rPr>
        <w:t>和</w:t>
      </w:r>
      <w:r>
        <w:t>3′UTR</w:t>
      </w:r>
      <w:r>
        <w:rPr>
          <w:rFonts w:ascii="宋体" w:hAnsi="宋体" w:eastAsia="宋体" w:hint="eastAsia"/>
        </w:rPr>
        <w:t>拼接，得到</w:t>
      </w:r>
      <w:r>
        <w:rPr>
          <w:i/>
        </w:rPr>
        <w:t>stat3</w:t>
      </w:r>
      <w:r>
        <w:rPr>
          <w:rFonts w:ascii="宋体" w:hAnsi="宋体" w:eastAsia="宋体" w:hint="eastAsia"/>
        </w:rPr>
        <w:t>和</w:t>
      </w:r>
      <w:r>
        <w:rPr>
          <w:i/>
        </w:rPr>
        <w:t>hif-1α</w:t>
      </w:r>
      <w:r>
        <w:rPr>
          <w:rFonts w:ascii="宋体" w:hAnsi="宋体" w:eastAsia="宋体" w:hint="eastAsia"/>
        </w:rPr>
        <w:t>基因的</w:t>
      </w:r>
      <w:r>
        <w:t>cDNA</w:t>
      </w:r>
      <w:r>
        <w:rPr>
          <w:rFonts w:ascii="宋体" w:hAnsi="宋体" w:eastAsia="宋体" w:hint="eastAsia"/>
        </w:rPr>
        <w:t>序列。克隆策略与相应引物的位置如</w:t>
      </w:r>
      <w:r>
        <w:rPr>
          <w:rFonts w:ascii="宋体" w:hAnsi="宋体" w:eastAsia="宋体" w:hint="eastAsia"/>
        </w:rPr>
        <w:t>图</w:t>
      </w:r>
    </w:p>
    <w:p w:rsidR="0018722C">
      <w:pPr>
        <w:topLinePunct/>
      </w:pPr>
      <w:r>
        <w:t>2.1</w:t>
      </w:r>
      <w:r>
        <w:rPr>
          <w:rFonts w:ascii="宋体" w:eastAsia="宋体" w:hint="eastAsia"/>
        </w:rPr>
        <w:t>和</w:t>
      </w:r>
      <w:r>
        <w:t>2.2</w:t>
      </w:r>
      <w:r>
        <w:rPr>
          <w:rFonts w:ascii="宋体" w:eastAsia="宋体" w:hint="eastAsia"/>
        </w:rPr>
        <w:t>所示。</w:t>
      </w:r>
    </w:p>
    <w:p w:rsidR="0018722C">
      <w:pPr>
        <w:topLinePunct/>
      </w:pPr>
      <w:r>
        <w:rPr>
          <w:rFonts w:ascii="宋体" w:hAnsi="宋体" w:eastAsia="宋体" w:hint="eastAsia"/>
        </w:rPr>
        <w:t>为获得藏羚羊</w:t>
      </w:r>
      <w:r>
        <w:rPr>
          <w:i/>
        </w:rPr>
        <w:t>hif-2α</w:t>
      </w:r>
      <w:r>
        <w:rPr>
          <w:rFonts w:ascii="宋体" w:hAnsi="宋体" w:eastAsia="宋体" w:hint="eastAsia"/>
        </w:rPr>
        <w:t>基因的</w:t>
      </w:r>
      <w:r>
        <w:t>cDNA</w:t>
      </w:r>
      <w:r>
        <w:rPr>
          <w:rFonts w:ascii="宋体" w:hAnsi="宋体" w:eastAsia="宋体" w:hint="eastAsia"/>
        </w:rPr>
        <w:t>部分编码区序列，采用同源比对</w:t>
      </w:r>
      <w:r>
        <w:t>Genbank</w:t>
      </w:r>
      <w:r>
        <w:rPr>
          <w:rFonts w:ascii="宋体" w:hAnsi="宋体" w:eastAsia="宋体" w:hint="eastAsia"/>
        </w:rPr>
        <w:t>中已报道哺乳动物的</w:t>
      </w:r>
      <w:r>
        <w:rPr>
          <w:i/>
        </w:rPr>
        <w:t>hif-2α</w:t>
      </w:r>
      <w:r>
        <w:rPr>
          <w:rFonts w:ascii="宋体" w:hAnsi="宋体" w:eastAsia="宋体" w:hint="eastAsia"/>
        </w:rPr>
        <w:t>基因编码区序列的方法，设计兼并引物，利用</w:t>
      </w:r>
      <w:r>
        <w:t>RT-PCR</w:t>
      </w:r>
      <w:r>
        <w:rPr>
          <w:rFonts w:ascii="宋体" w:hAnsi="宋体" w:eastAsia="宋体" w:hint="eastAsia"/>
        </w:rPr>
        <w:t>方法扩增获得藏羚羊</w:t>
      </w:r>
      <w:r>
        <w:rPr>
          <w:i/>
        </w:rPr>
        <w:t>hif-2α</w:t>
      </w:r>
      <w:r>
        <w:rPr>
          <w:rFonts w:ascii="宋体" w:hAnsi="宋体" w:eastAsia="宋体" w:hint="eastAsia"/>
        </w:rPr>
        <w:t>基因高度保守的部分编码区序列。</w:t>
      </w:r>
    </w:p>
    <w:p w:rsidR="0018722C">
      <w:pPr>
        <w:topLinePunct/>
      </w:pPr>
      <w:r>
        <w:rPr>
          <w:rFonts w:ascii="宋体" w:eastAsia="宋体" w:hint="eastAsia"/>
        </w:rPr>
        <w:t>此外，采用同源比对基因编码区序列设计兼并引物的方法，利用</w:t>
      </w:r>
      <w:r>
        <w:t>RT-PCR </w:t>
      </w:r>
      <w:r>
        <w:rPr>
          <w:rFonts w:ascii="宋体" w:eastAsia="宋体" w:hint="eastAsia"/>
        </w:rPr>
        <w:t>技</w:t>
      </w:r>
    </w:p>
    <w:p w:rsidR="0018722C">
      <w:pPr>
        <w:topLinePunct/>
      </w:pPr>
      <w:r>
        <w:rPr>
          <w:rFonts w:cstheme="minorBidi" w:hAnsiTheme="minorHAnsi" w:eastAsiaTheme="minorHAnsi" w:asciiTheme="minorHAnsi" w:ascii="宋体" w:hAnsi="宋体" w:eastAsia="宋体" w:hint="eastAsia"/>
        </w:rPr>
        <w:t>术扩增获得藏系绵羊、低海拔绵羊</w:t>
      </w:r>
      <w:r>
        <w:rPr>
          <w:rFonts w:cstheme="minorBidi" w:hAnsiTheme="minorHAnsi" w:eastAsiaTheme="minorHAnsi" w:asciiTheme="minorHAnsi"/>
          <w:i/>
        </w:rPr>
        <w:t>stat3</w:t>
      </w:r>
      <w:r>
        <w:rPr>
          <w:rFonts w:ascii="宋体" w:hAnsi="宋体" w:eastAsia="宋体" w:hint="eastAsia" w:cstheme="minorBidi"/>
        </w:rPr>
        <w:t>、</w:t>
      </w:r>
      <w:r>
        <w:rPr>
          <w:rFonts w:cstheme="minorBidi" w:hAnsiTheme="minorHAnsi" w:eastAsiaTheme="minorHAnsi" w:asciiTheme="minorHAnsi"/>
          <w:i/>
        </w:rPr>
        <w:t>hif-1α</w:t>
      </w:r>
      <w:r>
        <w:rPr>
          <w:rFonts w:ascii="宋体" w:hAnsi="宋体" w:eastAsia="宋体" w:hint="eastAsia" w:cstheme="minorBidi"/>
        </w:rPr>
        <w:t>和</w:t>
      </w:r>
      <w:r>
        <w:rPr>
          <w:rFonts w:cstheme="minorBidi" w:hAnsiTheme="minorHAnsi" w:eastAsiaTheme="minorHAnsi" w:asciiTheme="minorHAnsi"/>
          <w:i/>
        </w:rPr>
        <w:t>hif-2α</w:t>
      </w:r>
      <w:r>
        <w:rPr>
          <w:rFonts w:ascii="宋体" w:hAnsi="宋体" w:eastAsia="宋体" w:hint="eastAsia" w:cstheme="minorBidi"/>
        </w:rPr>
        <w:t>基因高度保守的部分编码区序列。</w:t>
      </w:r>
    </w:p>
    <w:p w:rsidR="0018722C">
      <w:pPr>
        <w:pStyle w:val="ae"/>
        <w:topLinePunct/>
      </w:pPr>
      <w:r>
        <w:rPr>
          <w:kern w:val="2"/>
          <w:sz w:val="22"/>
          <w:szCs w:val="22"/>
          <w:rFonts w:cstheme="minorBidi" w:hAnsiTheme="minorHAnsi" w:eastAsiaTheme="minorHAnsi" w:asciiTheme="minorHAnsi"/>
        </w:rPr>
        <w:pict>
          <v:group style="margin-left:111.974998pt;margin-top:10.059895pt;width:319.55pt;height:19.3pt;mso-position-horizontal-relative:page;mso-position-vertical-relative:paragraph;z-index:-222352" coordorigin="2239,201" coordsize="6391,386">
            <v:line style="position:absolute" from="2307,380" to="8607,381" stroked="true" strokeweight=".75pt" strokecolor="#000000">
              <v:stroke dashstyle="solid"/>
            </v:line>
            <v:line style="position:absolute" from="2667,380" to="6087,381" stroked="true" strokeweight="3pt" strokecolor="#000000">
              <v:stroke dashstyle="solid"/>
            </v:line>
            <v:line style="position:absolute" from="8607,201" to="8607,559" stroked="true" strokeweight="2.3pt" strokecolor="#000000">
              <v:stroke dashstyle="solid"/>
            </v:line>
            <v:line style="position:absolute" from="2262,201" to="2262,559" stroked="true" strokeweight="2.3pt" strokecolor="#000000">
              <v:stroke dashstyle="solid"/>
            </v:line>
            <v:shape style="position:absolute;left:4692;top:442;width:350;height:145" type="#_x0000_t202" filled="false" stroked="false">
              <v:textbox inset="0,0,0,0">
                <w:txbxContent>
                  <w:p w:rsidR="0018722C">
                    <w:pPr>
                      <w:spacing w:line="145" w:lineRule="exact" w:before="0"/>
                      <w:ind w:leftChars="0" w:left="0" w:rightChars="0" w:right="0" w:firstLineChars="0" w:firstLine="0"/>
                      <w:jc w:val="left"/>
                      <w:rPr>
                        <w:rFonts w:ascii="Arial"/>
                        <w:sz w:val="13"/>
                      </w:rPr>
                    </w:pPr>
                    <w:r>
                      <w:rPr>
                        <w:rFonts w:ascii="Arial"/>
                        <w:sz w:val="13"/>
                      </w:rPr>
                      <w:t>STPA</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208.725006pt;margin-top:33.459896pt;width:69.75pt;height:9.7pt;mso-position-horizontal-relative:page;mso-position-vertical-relative:paragraph;z-index:-222328" coordorigin="4175,669" coordsize="1395,194">
            <v:line style="position:absolute" from="4197,692" to="5547,693" stroked="true" strokeweight="2.25pt" strokecolor="#000000">
              <v:stroke dashstyle="solid"/>
            </v:line>
            <v:shape style="position:absolute;left:4187;top:743;width:190;height:120" type="#_x0000_t75" stroked="false">
              <v:imagedata r:id="rId39" o:title=""/>
            </v:shape>
            <v:shape style="position:absolute;left:5367;top:743;width:190;height:120" type="#_x0000_t75" stroked="false">
              <v:imagedata r:id="rId40" o:title=""/>
            </v:shape>
            <w10:wrap type="none"/>
          </v:group>
        </w:pict>
      </w:r>
      <w:r>
        <w:rPr>
          <w:kern w:val="2"/>
          <w:szCs w:val="22"/>
          <w:rFonts w:ascii="Arial" w:cstheme="minorBidi" w:hAnsiTheme="minorHAnsi" w:eastAsiaTheme="minorHAnsi"/>
          <w:sz w:val="15"/>
        </w:rPr>
        <w:t>STAT3</w:t>
      </w:r>
    </w:p>
    <w:p w:rsidR="0018722C">
      <w:spacing w:beforeLines="0" w:before="0" w:afterLines="0" w:after="0" w:line="440" w:lineRule="auto"/>
      <w:pPr>
        <w:sectPr w:rsidR="00556256">
          <w:pgSz w:w="11910" w:h="16840"/>
          <w:pgMar w:header="871" w:footer="995" w:top="1060" w:bottom="1180" w:left="1680" w:right="1560"/>
          <w:pgNumType w:start="1"/>
        </w:sectPr>
        <w:topLinePunct/>
      </w:pPr>
    </w:p>
    <w:p w:rsidR="0018722C">
      <w:pPr>
        <w:topLinePunct/>
      </w:pPr>
      <w:r>
        <w:rPr>
          <w:rFonts w:cstheme="minorBidi" w:hAnsiTheme="minorHAnsi" w:eastAsiaTheme="minorHAnsi" w:asciiTheme="minorHAnsi" w:ascii="Arial"/>
          <w:b/>
        </w:rPr>
        <w:t>ST5R</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STPB</w:t>
      </w:r>
    </w:p>
    <w:p w:rsidR="0018722C">
      <w:spacing w:beforeLines="0" w:before="0" w:afterLines="0" w:after="0" w:line="440" w:lineRule="auto"/>
      <w:pPr>
        <w:sectPr w:rsidR="00556256">
          <w:type w:val="continuous"/>
          <w:pgSz w:w="11910" w:h="16840"/>
          <w:pgMar w:top="1580" w:bottom="280" w:left="1680" w:right="1560"/>
          <w:cols w:num="2" w:equalWidth="0">
            <w:col w:w="1890" w:space="121"/>
            <w:col w:w="6659"/>
          </w:cols>
        </w:sectPr>
        <w:topLinePunct/>
      </w:pPr>
    </w:p>
    <w:p w:rsidR="0018722C">
      <w:pPr>
        <w:topLinePunct/>
      </w:pPr>
    </w:p>
    <w:p w:rsidR="0018722C">
      <w:pPr>
        <w:pStyle w:val="affff5"/>
        <w:keepNext/>
        <w:topLinePunct/>
      </w:pPr>
      <w:r>
        <w:rPr>
          <w:kern w:val="2"/>
          <w:sz w:val="20"/>
          <w:szCs w:val="22"/>
          <w:rFonts w:cstheme="minorBidi" w:hAnsiTheme="minorHAnsi" w:eastAsiaTheme="minorHAnsi" w:asciiTheme="minorHAnsi" w:ascii="Arial"/>
          <w:position w:val="50"/>
        </w:rPr>
        <w:pict>
          <v:group style="width:119.25pt;height:9.5pt;mso-position-horizontal-relative:char;mso-position-vertical-relative:line" coordorigin="0,0" coordsize="2385,190">
            <v:line style="position:absolute" from="2363,23" to="23,23" stroked="true" strokeweight="2.25pt" strokecolor="#000000">
              <v:stroke dashstyle="solid"/>
            </v:line>
            <v:shape style="position:absolute;left:2187;top:54;width:190;height:120" type="#_x0000_t75" stroked="false">
              <v:imagedata r:id="rId41" o:title=""/>
            </v:shape>
            <v:shape style="position:absolute;left:32;top:69;width:190;height:120" type="#_x0000_t75" stroked="false">
              <v:imagedata r:id="rId42" o:title=""/>
            </v:shape>
          </v:group>
        </w:pict>
      </w:r>
      <w:r>
        <w:rPr>
          <w:kern w:val="2"/>
          <w:szCs w:val="22"/>
          <w:rFonts w:ascii="Arial" w:cstheme="minorBidi" w:hAnsiTheme="minorHAnsi" w:eastAsiaTheme="minorHAnsi"/>
          <w:sz w:val="20"/>
        </w:rPr>
        <w:pict>
          <v:group style="width:183.15pt;height:34.6pt;mso-position-horizontal-relative:char;mso-position-vertical-relative:line" coordorigin="0,0" coordsize="3663,692">
            <v:line style="position:absolute" from="25,23" to="925,23" stroked="true" strokeweight="2.25pt" strokecolor="#000000">
              <v:stroke dashstyle="solid"/>
            </v:line>
            <v:shape style="position:absolute;left:0;top:73;width:190;height:120" type="#_x0000_t75" stroked="false">
              <v:imagedata r:id="rId39" o:title=""/>
            </v:shape>
            <v:shape style="position:absolute;left:745;top:73;width:190;height:120" type="#_x0000_t75" stroked="false">
              <v:imagedata r:id="rId40" o:title=""/>
            </v:shape>
            <v:line style="position:absolute" from="850,278" to="2185,275" stroked="true" strokeweight="2.25pt" strokecolor="#000000">
              <v:stroke dashstyle="solid"/>
            </v:line>
            <v:shape style="position:absolute;left:855;top:331;width:190;height:120" type="#_x0000_t75" stroked="false">
              <v:imagedata r:id="rId39" o:title=""/>
            </v:shape>
            <v:shape style="position:absolute;left:2020;top:331;width:190;height:120" type="#_x0000_t75" stroked="false">
              <v:imagedata r:id="rId40" o:title=""/>
            </v:shape>
            <v:line style="position:absolute" from="2020,513" to="3640,512" stroked="true" strokeweight="2.25pt" strokecolor="#000000">
              <v:stroke dashstyle="solid"/>
            </v:line>
            <v:shape style="position:absolute;left:2025;top:565;width:190;height:120" type="#_x0000_t75" stroked="false">
              <v:imagedata r:id="rId39" o:title=""/>
            </v:shape>
            <v:shape style="position:absolute;left:3460;top:571;width:190;height:120" type="#_x0000_t75" stroked="false">
              <v:imagedata r:id="rId40" o:title=""/>
            </v:shape>
            <v:shape style="position:absolute;left:1286;top:3;width:366;height:145" type="#_x0000_t202" filled="false" stroked="false">
              <v:textbox inset="0,0,0,0">
                <w:txbxContent>
                  <w:p w:rsidR="0018722C">
                    <w:pPr>
                      <w:spacing w:line="145" w:lineRule="exact" w:before="0"/>
                      <w:ind w:leftChars="0" w:left="0" w:rightChars="0" w:right="0" w:firstLineChars="0" w:firstLine="0"/>
                      <w:jc w:val="left"/>
                      <w:rPr>
                        <w:rFonts w:ascii="Arial"/>
                        <w:b/>
                        <w:sz w:val="13"/>
                      </w:rPr>
                    </w:pPr>
                    <w:r>
                      <w:rPr>
                        <w:rFonts w:ascii="Arial"/>
                        <w:b/>
                        <w:sz w:val="13"/>
                      </w:rPr>
                      <w:t>STPC</w:t>
                    </w:r>
                  </w:p>
                </w:txbxContent>
              </v:textbox>
              <w10:wrap type="none"/>
            </v:shape>
            <v:shape style="position:absolute;left:2636;top:241;width:352;height:145" type="#_x0000_t202" filled="false" stroked="false">
              <v:textbox inset="0,0,0,0">
                <w:txbxContent>
                  <w:p w:rsidR="0018722C">
                    <w:pPr>
                      <w:spacing w:line="145" w:lineRule="exact" w:before="0"/>
                      <w:ind w:leftChars="0" w:left="0" w:rightChars="0" w:right="0" w:firstLineChars="0" w:firstLine="0"/>
                      <w:jc w:val="left"/>
                      <w:rPr>
                        <w:rFonts w:ascii="Arial"/>
                        <w:b/>
                        <w:sz w:val="13"/>
                      </w:rPr>
                    </w:pPr>
                    <w:r>
                      <w:rPr>
                        <w:rFonts w:ascii="Arial"/>
                        <w:b/>
                        <w:sz w:val="13"/>
                      </w:rPr>
                      <w:t>ST3R</w:t>
                    </w:r>
                  </w:p>
                </w:txbxContent>
              </v:textbox>
              <w10:wrap type="none"/>
            </v:shape>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宋体" w:eastAsia="宋体" w:hint="eastAsia" w:cstheme="minorBidi" w:hAnsiTheme="minorHAnsi"/>
        </w:rPr>
        <w:t>藏羚羊</w:t>
      </w:r>
      <w:r>
        <w:rPr>
          <w:rFonts w:cstheme="minorBidi" w:hAnsiTheme="minorHAnsi" w:eastAsiaTheme="minorHAnsi" w:asciiTheme="minorHAnsi"/>
          <w:i/>
        </w:rPr>
        <w:t>stat3</w:t>
      </w:r>
      <w:r>
        <w:rPr>
          <w:rFonts w:ascii="宋体" w:eastAsia="宋体" w:hint="eastAsia" w:cstheme="minorBidi" w:hAnsiTheme="minorHAnsi"/>
        </w:rPr>
        <w:t>基因</w:t>
      </w:r>
      <w:r>
        <w:rPr>
          <w:rFonts w:cstheme="minorBidi" w:hAnsiTheme="minorHAnsi" w:eastAsiaTheme="minorHAnsi" w:asciiTheme="minorHAnsi"/>
        </w:rPr>
        <w:t>cDNA</w:t>
      </w:r>
      <w:r>
        <w:rPr>
          <w:rFonts w:ascii="宋体" w:eastAsia="宋体" w:hint="eastAsia" w:cstheme="minorBidi" w:hAnsiTheme="minorHAnsi"/>
        </w:rPr>
        <w:t>克隆策略</w:t>
      </w:r>
    </w:p>
    <w:p w:rsidR="0018722C">
      <w:pPr>
        <w:topLinePunct/>
      </w:pPr>
      <w:r>
        <w:rPr>
          <w:rFonts w:cstheme="minorBidi" w:hAnsiTheme="minorHAnsi" w:eastAsiaTheme="minorHAnsi" w:asciiTheme="minorHAnsi"/>
        </w:rPr>
        <w:t>Fig 2.1 Cloning strategy for Tibetan antelope</w:t>
      </w:r>
      <w:r>
        <w:rPr>
          <w:rFonts w:cstheme="minorBidi" w:hAnsiTheme="minorHAnsi" w:eastAsiaTheme="minorHAnsi" w:asciiTheme="minorHAnsi"/>
        </w:rPr>
        <w:t>'</w:t>
      </w:r>
      <w:r>
        <w:rPr>
          <w:rFonts w:cstheme="minorBidi" w:hAnsiTheme="minorHAnsi" w:eastAsiaTheme="minorHAnsi" w:asciiTheme="minorHAnsi"/>
        </w:rPr>
        <w:t>s </w:t>
      </w:r>
      <w:r>
        <w:rPr>
          <w:rFonts w:cstheme="minorBidi" w:hAnsiTheme="minorHAnsi" w:eastAsiaTheme="minorHAnsi" w:asciiTheme="minorHAnsi"/>
          <w:i/>
        </w:rPr>
        <w:t>stat3</w:t>
      </w:r>
    </w:p>
    <w:p w:rsidR="0018722C">
      <w:pPr>
        <w:pStyle w:val="ae"/>
        <w:topLinePunct/>
      </w:pPr>
      <w:r>
        <w:rPr>
          <w:kern w:val="2"/>
          <w:sz w:val="22"/>
          <w:szCs w:val="22"/>
          <w:rFonts w:cstheme="minorBidi" w:hAnsiTheme="minorHAnsi" w:eastAsiaTheme="minorHAnsi" w:asciiTheme="minorHAnsi"/>
        </w:rPr>
        <w:pict>
          <v:group style="margin-left:108.224998pt;margin-top:9.509926pt;width:289.55pt;height:19.150pt;mso-position-horizontal-relative:page;mso-position-vertical-relative:paragraph;z-index:-222280" coordorigin="2164,190" coordsize="5791,383">
            <v:line style="position:absolute" from="2217,369" to="7917,370" stroked="true" strokeweight=".75pt" strokecolor="#000000">
              <v:stroke dashstyle="solid"/>
            </v:line>
            <v:line style="position:absolute" from="2877,369" to="6657,370" stroked="true" strokeweight="3.0pt" strokecolor="#000000">
              <v:stroke dashstyle="solid"/>
            </v:line>
            <v:line style="position:absolute" from="7932,190" to="7932,548" stroked="true" strokeweight="2.3pt" strokecolor="#000000">
              <v:stroke dashstyle="solid"/>
            </v:line>
            <v:line style="position:absolute" from="2187,190" to="2187,548" stroked="true" strokeweight="2.3pt" strokecolor="#000000">
              <v:stroke dashstyle="solid"/>
            </v:line>
            <v:shape style="position:absolute;left:4408;top:427;width:266;height:145" type="#_x0000_t202" filled="false" stroked="false">
              <v:textbox inset="0,0,0,0">
                <w:txbxContent>
                  <w:p w:rsidR="0018722C">
                    <w:pPr>
                      <w:spacing w:line="145" w:lineRule="exact" w:before="0"/>
                      <w:ind w:leftChars="0" w:left="0" w:rightChars="0" w:right="0" w:firstLineChars="0" w:firstLine="0"/>
                      <w:jc w:val="left"/>
                      <w:rPr>
                        <w:rFonts w:ascii="Arial" w:hAnsi="Arial"/>
                        <w:b/>
                        <w:sz w:val="13"/>
                      </w:rPr>
                    </w:pPr>
                    <w:r>
                      <w:rPr>
                        <w:rFonts w:ascii="Arial" w:hAnsi="Arial"/>
                        <w:b/>
                        <w:sz w:val="13"/>
                      </w:rPr>
                      <w:t>H1α</w:t>
                    </w:r>
                  </w:p>
                </w:txbxContent>
              </v:textbox>
              <w10:wrap type="none"/>
            </v:shape>
            <w10:wrap type="none"/>
          </v:group>
        </w:pict>
      </w:r>
    </w:p>
    <w:p w:rsidR="0018722C">
      <w:pPr>
        <w:pStyle w:val="ae"/>
        <w:topLinePunct/>
      </w:pPr>
      <w:r>
        <w:rPr>
          <w:kern w:val="2"/>
          <w:szCs w:val="22"/>
          <w:rFonts w:ascii="Arial" w:hAnsi="Arial" w:cstheme="minorBidi" w:eastAsiaTheme="minorHAnsi"/>
          <w:sz w:val="15"/>
        </w:rPr>
        <w:t>HIF-1α</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33.600006pt;margin-top:11.921913pt;width:56.4pt;height:10.45pt;mso-position-horizontal-relative:page;mso-position-vertical-relative:paragraph;z-index:1240;mso-wrap-distance-left:0;mso-wrap-distance-right:0" coordorigin="2672,238" coordsize="1128,209">
            <v:shape style="position:absolute;left:2672;top:327;width:190;height:120" type="#_x0000_t75" stroked="false">
              <v:imagedata r:id="rId39" o:title=""/>
            </v:shape>
            <v:shape style="position:absolute;left:3597;top:312;width:190;height:120" type="#_x0000_t75" stroked="false">
              <v:imagedata r:id="rId40" o:title=""/>
            </v:shape>
            <v:line style="position:absolute" from="3777,262" to="2697,261" stroked="true" strokeweight="2.25pt" strokecolor="#000000">
              <v:stroke dashstyle="solid"/>
            </v:line>
            <w10:wrap type="topAndBottom"/>
          </v:group>
        </w:pict>
      </w:r>
      <w:r>
        <w:rPr>
          <w:kern w:val="2"/>
          <w:sz w:val="22"/>
          <w:szCs w:val="22"/>
          <w:rFonts w:cstheme="minorBidi" w:hAnsiTheme="minorHAnsi" w:eastAsiaTheme="minorHAnsi" w:asciiTheme="minorHAnsi"/>
        </w:rPr>
        <w:pict>
          <v:group style="position:absolute;margin-left:268.725006pt;margin-top:11.921913pt;width:128.25pt;height:10.45pt;mso-position-horizontal-relative:page;mso-position-vertical-relative:paragraph;z-index:1264;mso-wrap-distance-left:0;mso-wrap-distance-right:0" coordorigin="5375,238" coordsize="2565,209">
            <v:line style="position:absolute" from="5397,261" to="7917,262" stroked="true" strokeweight="2.25pt" strokecolor="#000000">
              <v:stroke dashstyle="solid"/>
            </v:line>
            <v:shape style="position:absolute;left:5402;top:327;width:190;height:120" type="#_x0000_t75" stroked="false">
              <v:imagedata r:id="rId39" o:title=""/>
            </v:shape>
            <v:shape style="position:absolute;left:7737;top:327;width:190;height:120" type="#_x0000_t75" stroked="false">
              <v:imagedata r:id="rId40" o:title=""/>
            </v:shape>
            <w10:wrap type="topAndBottom"/>
          </v:group>
        </w:pict>
      </w:r>
      <w:r>
        <w:rPr>
          <w:kern w:val="2"/>
          <w:sz w:val="22"/>
          <w:szCs w:val="22"/>
          <w:rFonts w:cstheme="minorBidi" w:hAnsiTheme="minorHAnsi" w:eastAsiaTheme="minorHAnsi" w:asciiTheme="minorHAnsi"/>
        </w:rPr>
        <w:pict>
          <v:group style="position:absolute;margin-left:169.350006pt;margin-top:-4.053087pt;width:111pt;height:10.1pt;mso-position-horizontal-relative:page;mso-position-vertical-relative:paragraph;z-index:-222256" coordorigin="3387,-81" coordsize="2220,202">
            <v:shape style="position:absolute;left:3422;top:0;width:190;height:120" type="#_x0000_t75" stroked="false">
              <v:imagedata r:id="rId39" o:title=""/>
            </v:shape>
            <v:shape style="position:absolute;left:5382;top:-6;width:190;height:120" type="#_x0000_t75" stroked="false">
              <v:imagedata r:id="rId40" o:title=""/>
            </v:shape>
            <v:line style="position:absolute" from="3417,-51" to="5577,-50" stroked="true" strokeweight="3pt" strokecolor="#000000">
              <v:stroke dashstyle="solid"/>
            </v:line>
            <w10:wrap type="none"/>
          </v:group>
        </w:pict>
      </w:r>
      <w:r>
        <w:rPr>
          <w:kern w:val="2"/>
          <w:szCs w:val="22"/>
          <w:rFonts w:ascii="Arial" w:hAnsi="Arial" w:cstheme="minorBidi" w:eastAsiaTheme="minorHAnsi"/>
          <w:b/>
          <w:sz w:val="13"/>
        </w:rPr>
        <w:t>H1αASR</w:t>
      </w:r>
      <w:r w:rsidRPr="00000000">
        <w:rPr>
          <w:kern w:val="2"/>
          <w:sz w:val="22"/>
          <w:szCs w:val="22"/>
          <w:rFonts w:cstheme="minorBidi" w:hAnsiTheme="minorHAnsi" w:eastAsiaTheme="minorHAnsi" w:asciiTheme="minorHAnsi"/>
        </w:rPr>
        <w:tab/>
        <w:t>H1αSF</w: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hAnsi="宋体" w:eastAsia="宋体" w:hint="eastAsia" w:cstheme="minorBidi"/>
        </w:rPr>
        <w:t>藏羚羊</w:t>
      </w:r>
      <w:r>
        <w:rPr>
          <w:rFonts w:cstheme="minorBidi" w:hAnsiTheme="minorHAnsi" w:eastAsiaTheme="minorHAnsi" w:asciiTheme="minorHAnsi"/>
          <w:i/>
        </w:rPr>
        <w:t>hif-1α</w:t>
      </w:r>
      <w:r>
        <w:rPr>
          <w:rFonts w:ascii="宋体" w:hAnsi="宋体" w:eastAsia="宋体" w:hint="eastAsia" w:cstheme="minorBidi"/>
        </w:rPr>
        <w:t>基因</w:t>
      </w:r>
      <w:r>
        <w:rPr>
          <w:rFonts w:cstheme="minorBidi" w:hAnsiTheme="minorHAnsi" w:eastAsiaTheme="minorHAnsi" w:asciiTheme="minorHAnsi"/>
        </w:rPr>
        <w:t>cDNA</w:t>
      </w:r>
      <w:r>
        <w:rPr>
          <w:rFonts w:ascii="宋体" w:hAnsi="宋体" w:eastAsia="宋体" w:hint="eastAsia" w:cstheme="minorBidi"/>
        </w:rPr>
        <w:t>克隆策略</w:t>
      </w:r>
    </w:p>
    <w:p w:rsidR="0018722C">
      <w:pPr>
        <w:topLinePunct/>
      </w:pPr>
      <w:r>
        <w:rPr>
          <w:rFonts w:cstheme="minorBidi" w:hAnsiTheme="minorHAnsi" w:eastAsiaTheme="minorHAnsi" w:asciiTheme="minorHAnsi"/>
        </w:rPr>
        <w:t>Fig 2.2 Cloning strategy for Tibetan antelope</w:t>
      </w:r>
      <w:r>
        <w:rPr>
          <w:rFonts w:cstheme="minorBidi" w:hAnsiTheme="minorHAnsi" w:eastAsiaTheme="minorHAnsi" w:asciiTheme="minorHAnsi"/>
        </w:rPr>
        <w:t>'</w:t>
      </w:r>
      <w:r>
        <w:rPr>
          <w:rFonts w:cstheme="minorBidi" w:hAnsiTheme="minorHAnsi" w:eastAsiaTheme="minorHAnsi" w:asciiTheme="minorHAnsi"/>
        </w:rPr>
        <w:t>s </w:t>
      </w:r>
      <w:r>
        <w:rPr>
          <w:rFonts w:cstheme="minorBidi" w:hAnsiTheme="minorHAnsi" w:eastAsiaTheme="minorHAnsi" w:asciiTheme="minorHAnsi"/>
        </w:rPr>
        <w:t>hif-1α</w:t>
      </w:r>
    </w:p>
    <w:p w:rsidR="0018722C">
      <w:pPr>
        <w:pStyle w:val="3"/>
        <w:topLinePunct/>
        <w:ind w:left="200" w:hangingChars="200" w:hanging="200"/>
      </w:pPr>
      <w:r>
        <w:t>2.2.3</w:t>
      </w:r>
      <w:r>
        <w:t xml:space="preserve"> </w:t>
      </w:r>
      <w:r>
        <w:t>引物的设计与合成</w:t>
      </w:r>
    </w:p>
    <w:p w:rsidR="0018722C">
      <w:pPr>
        <w:topLinePunct/>
      </w:pPr>
      <w:r>
        <w:rPr>
          <w:rFonts w:cstheme="minorBidi" w:hAnsiTheme="minorHAnsi" w:eastAsiaTheme="minorHAnsi" w:asciiTheme="minorHAnsi" w:ascii="宋体" w:eastAsia="宋体" w:hint="eastAsia"/>
        </w:rPr>
        <w:t>依据</w:t>
      </w:r>
      <w:r>
        <w:rPr>
          <w:rFonts w:cstheme="minorBidi" w:hAnsiTheme="minorHAnsi" w:eastAsiaTheme="minorHAnsi" w:asciiTheme="minorHAnsi"/>
        </w:rPr>
        <w:t>Ge</w:t>
      </w:r>
      <w:r>
        <w:rPr>
          <w:rFonts w:cstheme="minorBidi" w:hAnsiTheme="minorHAnsi" w:eastAsiaTheme="minorHAnsi" w:asciiTheme="minorHAnsi"/>
        </w:rPr>
        <w:t>n</w:t>
      </w:r>
      <w:r>
        <w:rPr>
          <w:rFonts w:cstheme="minorBidi" w:hAnsiTheme="minorHAnsi" w:eastAsiaTheme="minorHAnsi" w:asciiTheme="minorHAnsi"/>
        </w:rPr>
        <w:t>B</w:t>
      </w:r>
      <w:r>
        <w:rPr>
          <w:rFonts w:cstheme="minorBidi" w:hAnsiTheme="minorHAnsi" w:eastAsiaTheme="minorHAnsi" w:asciiTheme="minorHAnsi"/>
        </w:rPr>
        <w:t>ank</w:t>
      </w:r>
      <w:r>
        <w:rPr>
          <w:rFonts w:ascii="宋体" w:eastAsia="宋体" w:hint="eastAsia" w:cstheme="minorBidi" w:hAnsiTheme="minorHAnsi"/>
        </w:rPr>
        <w:t>中已报道牛</w:t>
      </w:r>
      <w:r>
        <w:rPr>
          <w:rFonts w:ascii="宋体" w:eastAsia="宋体" w:hint="eastAsia" w:cstheme="minorBidi" w:hAnsiTheme="minorHAnsi"/>
        </w:rPr>
        <w:t>（</w:t>
      </w:r>
      <w:r>
        <w:rPr>
          <w:rFonts w:cstheme="minorBidi" w:hAnsiTheme="minorHAnsi" w:eastAsiaTheme="minorHAnsi" w:asciiTheme="minorHAnsi"/>
          <w:i/>
        </w:rPr>
        <w:t>Bos</w:t>
      </w:r>
      <w:r>
        <w:rPr>
          <w:rFonts w:cstheme="minorBidi" w:hAnsiTheme="minorHAnsi" w:eastAsiaTheme="minorHAnsi" w:asciiTheme="minorHAnsi"/>
          <w:i/>
        </w:rPr>
        <w:t> </w:t>
      </w:r>
      <w:r>
        <w:rPr>
          <w:rFonts w:cstheme="minorBidi" w:hAnsiTheme="minorHAnsi" w:eastAsiaTheme="minorHAnsi" w:asciiTheme="minorHAnsi"/>
          <w:i/>
        </w:rPr>
        <w:t>T</w:t>
      </w:r>
      <w:r>
        <w:rPr>
          <w:rFonts w:cstheme="minorBidi" w:hAnsiTheme="minorHAnsi" w:eastAsiaTheme="minorHAnsi" w:asciiTheme="minorHAnsi"/>
          <w:i/>
        </w:rPr>
        <w:t>a</w:t>
      </w:r>
      <w:r>
        <w:rPr>
          <w:rFonts w:cstheme="minorBidi" w:hAnsiTheme="minorHAnsi" w:eastAsiaTheme="minorHAnsi" w:asciiTheme="minorHAnsi"/>
          <w:i/>
        </w:rPr>
        <w:t>u</w:t>
      </w:r>
      <w:r>
        <w:rPr>
          <w:rFonts w:cstheme="minorBidi" w:hAnsiTheme="minorHAnsi" w:eastAsiaTheme="minorHAnsi" w:asciiTheme="minorHAnsi"/>
          <w:i/>
        </w:rPr>
        <w:t>r</w:t>
      </w:r>
      <w:r>
        <w:rPr>
          <w:rFonts w:cstheme="minorBidi" w:hAnsiTheme="minorHAnsi" w:eastAsiaTheme="minorHAnsi" w:asciiTheme="minorHAnsi"/>
          <w:i/>
        </w:rPr>
        <w:t>u</w:t>
      </w:r>
      <w:r>
        <w:rPr>
          <w:rFonts w:cstheme="minorBidi" w:hAnsiTheme="minorHAnsi" w:eastAsiaTheme="minorHAnsi" w:asciiTheme="minorHAnsi"/>
          <w:i/>
        </w:rPr>
        <w:t>s</w:t>
      </w:r>
      <w:r>
        <w:rPr>
          <w:rFonts w:ascii="宋体" w:eastAsia="宋体" w:hint="eastAsia" w:cstheme="minorBidi" w:hAnsiTheme="minorHAnsi"/>
          <w:kern w:val="2"/>
          <w:rFonts w:ascii="宋体" w:eastAsia="宋体" w:hint="eastAsia" w:cstheme="minorBidi" w:hAnsiTheme="minorHAnsi"/>
          <w:spacing w:val="-50"/>
          <w:sz w:val="24"/>
        </w:rPr>
        <w:t xml:space="preserve">, </w:t>
      </w:r>
      <w:r>
        <w:rPr>
          <w:rFonts w:cstheme="minorBidi" w:hAnsiTheme="minorHAnsi" w:eastAsiaTheme="minorHAnsi" w:asciiTheme="minorHAnsi"/>
        </w:rPr>
        <w:t>NM_00101267</w:t>
      </w:r>
      <w:r>
        <w:rPr>
          <w:rFonts w:cstheme="minorBidi" w:hAnsiTheme="minorHAnsi" w:eastAsiaTheme="minorHAnsi" w:asciiTheme="minorHAnsi"/>
        </w:rPr>
        <w:t>1</w:t>
      </w:r>
      <w:r>
        <w:rPr>
          <w:rFonts w:cstheme="minorBidi" w:hAnsiTheme="minorHAnsi" w:eastAsiaTheme="minorHAnsi" w:asciiTheme="minorHAnsi"/>
        </w:rPr>
        <w:t>.2</w:t>
      </w:r>
      <w:r>
        <w:rPr>
          <w:rFonts w:ascii="宋体" w:eastAsia="宋体" w:hint="eastAsia" w:cstheme="minorBidi" w:hAnsiTheme="minorHAnsi"/>
        </w:rPr>
        <w:t>）</w:t>
      </w:r>
      <w:r>
        <w:rPr>
          <w:rFonts w:ascii="宋体" w:eastAsia="宋体" w:hint="eastAsia" w:cstheme="minorBidi" w:hAnsiTheme="minorHAnsi"/>
        </w:rPr>
        <w:t>、人</w:t>
      </w:r>
      <w:r>
        <w:rPr>
          <w:rFonts w:ascii="宋体" w:eastAsia="宋体" w:hint="eastAsia" w:cstheme="minorBidi" w:hAnsiTheme="minorHAnsi"/>
        </w:rPr>
        <w:t>（</w:t>
      </w:r>
      <w:r>
        <w:rPr>
          <w:rFonts w:cstheme="minorBidi" w:hAnsiTheme="minorHAnsi" w:eastAsiaTheme="minorHAnsi" w:asciiTheme="minorHAnsi"/>
          <w:i/>
        </w:rPr>
        <w:t>Ho</w:t>
      </w:r>
      <w:r>
        <w:rPr>
          <w:rFonts w:cstheme="minorBidi" w:hAnsiTheme="minorHAnsi" w:eastAsiaTheme="minorHAnsi" w:asciiTheme="minorHAnsi"/>
          <w:i/>
        </w:rPr>
        <w:t>m</w:t>
      </w:r>
      <w:r>
        <w:rPr>
          <w:rFonts w:cstheme="minorBidi" w:hAnsiTheme="minorHAnsi" w:eastAsiaTheme="minorHAnsi" w:asciiTheme="minorHAnsi"/>
          <w:i/>
        </w:rPr>
        <w:t>o sapi</w:t>
      </w:r>
      <w:r>
        <w:rPr>
          <w:rFonts w:cstheme="minorBidi" w:hAnsiTheme="minorHAnsi" w:eastAsiaTheme="minorHAnsi" w:asciiTheme="minorHAnsi"/>
          <w:i/>
        </w:rPr>
        <w:t>en</w:t>
      </w:r>
      <w:r>
        <w:rPr>
          <w:rFonts w:cstheme="minorBidi" w:hAnsiTheme="minorHAnsi" w:eastAsiaTheme="minorHAnsi" w:asciiTheme="minorHAnsi"/>
          <w:i/>
        </w:rPr>
        <w:t>s</w:t>
      </w:r>
      <w:r>
        <w:rPr>
          <w:rFonts w:ascii="宋体" w:eastAsia="宋体" w:hint="eastAsia" w:cstheme="minorBidi" w:hAnsiTheme="minorHAnsi"/>
        </w:rPr>
        <w:t>，</w:t>
      </w:r>
    </w:p>
    <w:p w:rsidR="0018722C">
      <w:pPr>
        <w:topLinePunct/>
      </w:pPr>
      <w:r>
        <w:rPr>
          <w:rFonts w:cstheme="minorBidi" w:hAnsiTheme="minorHAnsi" w:eastAsiaTheme="minorHAnsi" w:asciiTheme="minorHAnsi"/>
        </w:rPr>
        <w:t>NM</w:t>
      </w:r>
      <w:r>
        <w:rPr>
          <w:rFonts w:cstheme="minorBidi" w:hAnsiTheme="minorHAnsi" w:eastAsiaTheme="minorHAnsi" w:asciiTheme="minorHAnsi"/>
        </w:rPr>
        <w:t>_</w:t>
      </w:r>
      <w:r>
        <w:rPr>
          <w:rFonts w:cstheme="minorBidi" w:hAnsiTheme="minorHAnsi" w:eastAsiaTheme="minorHAnsi" w:asciiTheme="minorHAnsi"/>
        </w:rPr>
        <w:t>139276.2</w:t>
      </w:r>
      <w:r>
        <w:rPr>
          <w:rFonts w:ascii="宋体" w:eastAsia="宋体" w:hint="eastAsia" w:cstheme="minorBidi" w:hAnsiTheme="minorHAnsi"/>
        </w:rPr>
        <w:t>）</w:t>
      </w:r>
      <w:r>
        <w:rPr>
          <w:rFonts w:ascii="宋体" w:eastAsia="宋体" w:hint="eastAsia" w:cstheme="minorBidi" w:hAnsiTheme="minorHAnsi"/>
        </w:rPr>
        <w:t>、小鼠</w:t>
      </w:r>
      <w:r>
        <w:rPr>
          <w:rFonts w:cstheme="minorBidi" w:hAnsiTheme="minorHAnsi" w:eastAsiaTheme="minorHAnsi" w:asciiTheme="minorHAnsi"/>
        </w:rPr>
        <w:t>(</w:t>
      </w:r>
      <w:r>
        <w:rPr>
          <w:kern w:val="2"/>
          <w:szCs w:val="22"/>
          <w:rFonts w:cstheme="minorBidi" w:hAnsiTheme="minorHAnsi" w:eastAsiaTheme="minorHAnsi" w:asciiTheme="minorHAnsi"/>
          <w:i/>
          <w:sz w:val="24"/>
        </w:rPr>
        <w:t>Mu</w:t>
      </w:r>
      <w:r>
        <w:rPr>
          <w:kern w:val="2"/>
          <w:szCs w:val="22"/>
          <w:rFonts w:cstheme="minorBidi" w:hAnsiTheme="minorHAnsi" w:eastAsiaTheme="minorHAnsi" w:asciiTheme="minorHAnsi"/>
          <w:i/>
          <w:w w:val="99"/>
          <w:sz w:val="24"/>
        </w:rPr>
        <w:t>s</w:t>
      </w:r>
      <w:r>
        <w:rPr>
          <w:kern w:val="2"/>
          <w:szCs w:val="22"/>
          <w:rFonts w:cstheme="minorBidi" w:hAnsiTheme="minorHAnsi" w:eastAsiaTheme="minorHAnsi" w:asciiTheme="minorHAnsi"/>
          <w:i/>
          <w:sz w:val="24"/>
        </w:rPr>
        <w:t> </w:t>
      </w:r>
      <w:r>
        <w:rPr>
          <w:kern w:val="2"/>
          <w:szCs w:val="22"/>
          <w:rFonts w:cstheme="minorBidi" w:hAnsiTheme="minorHAnsi" w:eastAsiaTheme="minorHAnsi" w:asciiTheme="minorHAnsi"/>
          <w:i/>
          <w:spacing w:val="0"/>
          <w:w w:val="99"/>
          <w:sz w:val="24"/>
        </w:rPr>
        <w:t>m</w:t>
      </w:r>
      <w:r>
        <w:rPr>
          <w:kern w:val="2"/>
          <w:szCs w:val="22"/>
          <w:rFonts w:cstheme="minorBidi" w:hAnsiTheme="minorHAnsi" w:eastAsiaTheme="minorHAnsi" w:asciiTheme="minorHAnsi"/>
          <w:i/>
          <w:sz w:val="24"/>
        </w:rPr>
        <w:t>u</w:t>
      </w:r>
      <w:r>
        <w:rPr>
          <w:kern w:val="2"/>
          <w:szCs w:val="22"/>
          <w:rFonts w:cstheme="minorBidi" w:hAnsiTheme="minorHAnsi" w:eastAsiaTheme="minorHAnsi" w:asciiTheme="minorHAnsi"/>
          <w:i/>
          <w:w w:val="99"/>
          <w:sz w:val="24"/>
        </w:rPr>
        <w:t>sc</w:t>
      </w:r>
      <w:r>
        <w:rPr>
          <w:kern w:val="2"/>
          <w:szCs w:val="22"/>
          <w:rFonts w:cstheme="minorBidi" w:hAnsiTheme="minorHAnsi" w:eastAsiaTheme="minorHAnsi" w:asciiTheme="minorHAnsi"/>
          <w:i/>
          <w:sz w:val="24"/>
        </w:rPr>
        <w:t>u</w:t>
      </w:r>
      <w:r>
        <w:rPr>
          <w:kern w:val="2"/>
          <w:szCs w:val="22"/>
          <w:rFonts w:cstheme="minorBidi" w:hAnsiTheme="minorHAnsi" w:eastAsiaTheme="minorHAnsi" w:asciiTheme="minorHAnsi"/>
          <w:i/>
          <w:spacing w:val="0"/>
          <w:sz w:val="24"/>
        </w:rPr>
        <w:t>l</w:t>
      </w:r>
      <w:r>
        <w:rPr>
          <w:kern w:val="2"/>
          <w:szCs w:val="22"/>
          <w:rFonts w:cstheme="minorBidi" w:hAnsiTheme="minorHAnsi" w:eastAsiaTheme="minorHAnsi" w:asciiTheme="minorHAnsi"/>
          <w:i/>
          <w:sz w:val="24"/>
        </w:rPr>
        <w:t>u</w:t>
      </w:r>
      <w:r>
        <w:rPr>
          <w:kern w:val="2"/>
          <w:szCs w:val="22"/>
          <w:rFonts w:cstheme="minorBidi" w:hAnsiTheme="minorHAnsi" w:eastAsiaTheme="minorHAnsi" w:asciiTheme="minorHAnsi"/>
          <w:i/>
          <w:w w:val="99"/>
          <w:sz w:val="24"/>
        </w:rPr>
        <w:t>s</w:t>
      </w:r>
      <w:r>
        <w:rPr>
          <w:kern w:val="2"/>
          <w:szCs w:val="22"/>
          <w:rFonts w:ascii="宋体" w:eastAsia="宋体" w:hint="eastAsia" w:cstheme="minorBidi" w:hAnsiTheme="minorHAnsi"/>
          <w:sz w:val="24"/>
        </w:rPr>
        <w:t xml:space="preserve">, </w:t>
      </w:r>
      <w:r>
        <w:rPr>
          <w:kern w:val="2"/>
          <w:szCs w:val="22"/>
          <w:rFonts w:cstheme="minorBidi" w:hAnsiTheme="minorHAnsi" w:eastAsiaTheme="minorHAnsi" w:asciiTheme="minorHAnsi"/>
          <w:w w:val="99"/>
          <w:sz w:val="24"/>
        </w:rPr>
        <w:t>NM</w:t>
      </w:r>
      <w:r>
        <w:rPr>
          <w:kern w:val="2"/>
          <w:szCs w:val="22"/>
          <w:rFonts w:cstheme="minorBidi" w:hAnsiTheme="minorHAnsi" w:eastAsiaTheme="minorHAnsi" w:asciiTheme="minorHAnsi"/>
          <w:spacing w:val="0"/>
          <w:w w:val="99"/>
          <w:sz w:val="24"/>
        </w:rPr>
        <w:t>_</w:t>
      </w:r>
      <w:r>
        <w:rPr>
          <w:kern w:val="2"/>
          <w:szCs w:val="22"/>
          <w:rFonts w:cstheme="minorBidi" w:hAnsiTheme="minorHAnsi" w:eastAsiaTheme="minorHAnsi" w:asciiTheme="minorHAnsi"/>
          <w:sz w:val="24"/>
        </w:rPr>
        <w:t>213659.2</w:t>
      </w:r>
      <w:r>
        <w:rPr>
          <w:rFonts w:cstheme="minorBidi" w:hAnsiTheme="minorHAnsi" w:eastAsiaTheme="minorHAnsi" w:asciiTheme="minorHAnsi"/>
        </w:rPr>
        <w:t>)</w:t>
      </w:r>
      <w:r>
        <w:rPr>
          <w:rFonts w:ascii="宋体" w:eastAsia="宋体" w:hint="eastAsia" w:cstheme="minorBidi" w:hAnsiTheme="minorHAnsi"/>
        </w:rPr>
        <w:t>、大鼠</w:t>
      </w:r>
      <w:r>
        <w:rPr>
          <w:rFonts w:ascii="宋体" w:eastAsia="宋体" w:hint="eastAsia" w:cstheme="minorBidi" w:hAnsiTheme="minorHAnsi"/>
        </w:rPr>
        <w:t>（</w:t>
      </w:r>
      <w:r>
        <w:rPr>
          <w:kern w:val="2"/>
          <w:szCs w:val="22"/>
          <w:rFonts w:cstheme="minorBidi" w:hAnsiTheme="minorHAnsi" w:eastAsiaTheme="minorHAnsi" w:asciiTheme="minorHAnsi"/>
          <w:i/>
          <w:sz w:val="24"/>
        </w:rPr>
        <w:t>Rattu</w:t>
      </w:r>
      <w:r>
        <w:rPr>
          <w:kern w:val="2"/>
          <w:szCs w:val="22"/>
          <w:rFonts w:cstheme="minorBidi" w:hAnsiTheme="minorHAnsi" w:eastAsiaTheme="minorHAnsi" w:asciiTheme="minorHAnsi"/>
          <w:i/>
          <w:w w:val="99"/>
          <w:sz w:val="24"/>
        </w:rPr>
        <w:t>s</w:t>
      </w:r>
      <w:r>
        <w:rPr>
          <w:kern w:val="2"/>
          <w:szCs w:val="22"/>
          <w:rFonts w:cstheme="minorBidi" w:hAnsiTheme="minorHAnsi" w:eastAsiaTheme="minorHAnsi" w:asciiTheme="minorHAnsi"/>
          <w:i/>
          <w:sz w:val="24"/>
        </w:rPr>
        <w:t> norvegi</w:t>
      </w:r>
      <w:r>
        <w:rPr>
          <w:kern w:val="2"/>
          <w:szCs w:val="22"/>
          <w:rFonts w:cstheme="minorBidi" w:hAnsiTheme="minorHAnsi" w:eastAsiaTheme="minorHAnsi" w:asciiTheme="minorHAnsi"/>
          <w:i/>
          <w:spacing w:val="0"/>
          <w:sz w:val="24"/>
        </w:rPr>
        <w:t>c</w:t>
      </w:r>
      <w:r>
        <w:rPr>
          <w:kern w:val="2"/>
          <w:szCs w:val="22"/>
          <w:rFonts w:cstheme="minorBidi" w:hAnsiTheme="minorHAnsi" w:eastAsiaTheme="minorHAnsi" w:asciiTheme="minorHAnsi"/>
          <w:i/>
          <w:sz w:val="24"/>
        </w:rPr>
        <w:t>u</w:t>
      </w:r>
      <w:r>
        <w:rPr>
          <w:kern w:val="2"/>
          <w:szCs w:val="22"/>
          <w:rFonts w:cstheme="minorBidi" w:hAnsiTheme="minorHAnsi" w:eastAsiaTheme="minorHAnsi" w:asciiTheme="minorHAnsi"/>
          <w:i/>
          <w:spacing w:val="0"/>
          <w:w w:val="99"/>
          <w:sz w:val="24"/>
        </w:rPr>
        <w:t>s</w:t>
      </w:r>
      <w:r>
        <w:rPr>
          <w:kern w:val="2"/>
          <w:szCs w:val="22"/>
          <w:rFonts w:ascii="宋体" w:eastAsia="宋体" w:hint="eastAsia" w:cstheme="minorBidi" w:hAnsiTheme="minorHAnsi"/>
          <w:sz w:val="24"/>
        </w:rPr>
        <w:t>,</w:t>
      </w:r>
      <w:r>
        <w:rPr>
          <w:kern w:val="2"/>
          <w:szCs w:val="22"/>
          <w:rFonts w:ascii="宋体" w:eastAsia="宋体" w:hint="eastAsia" w:cstheme="minorBidi" w:hAnsiTheme="minorHAnsi"/>
          <w:sz w:val="24"/>
        </w:rPr>
        <w:t> </w:t>
      </w:r>
      <w:r>
        <w:rPr>
          <w:kern w:val="2"/>
          <w:szCs w:val="22"/>
          <w:rFonts w:cstheme="minorBidi" w:hAnsiTheme="minorHAnsi" w:eastAsiaTheme="minorHAnsi" w:asciiTheme="minorHAnsi"/>
          <w:sz w:val="24"/>
        </w:rPr>
        <w:t>NM_012747.2</w:t>
      </w:r>
      <w:r>
        <w:rPr>
          <w:rFonts w:ascii="宋体" w:eastAsia="宋体" w:hint="eastAsia" w:cstheme="minorBidi" w:hAnsiTheme="minorHAnsi"/>
        </w:rPr>
        <w:t>）</w:t>
      </w:r>
      <w:r>
        <w:rPr>
          <w:rFonts w:ascii="宋体" w:eastAsia="宋体" w:hint="eastAsia" w:cstheme="minorBidi" w:hAnsiTheme="minorHAnsi"/>
        </w:rPr>
        <w:t>和猪</w:t>
      </w:r>
      <w:r>
        <w:rPr>
          <w:rFonts w:ascii="宋体" w:eastAsia="宋体" w:hint="eastAsia" w:cstheme="minorBidi" w:hAnsiTheme="minorHAnsi"/>
        </w:rPr>
        <w:t>（</w:t>
      </w:r>
      <w:r>
        <w:rPr>
          <w:kern w:val="2"/>
          <w:szCs w:val="22"/>
          <w:rFonts w:cstheme="minorBidi" w:hAnsiTheme="minorHAnsi" w:eastAsiaTheme="minorHAnsi" w:asciiTheme="minorHAnsi"/>
          <w:i/>
          <w:sz w:val="24"/>
        </w:rPr>
        <w:t>Sus </w:t>
      </w:r>
      <w:r>
        <w:rPr>
          <w:kern w:val="2"/>
          <w:szCs w:val="22"/>
          <w:rFonts w:cstheme="minorBidi" w:hAnsiTheme="minorHAnsi" w:eastAsiaTheme="minorHAnsi" w:asciiTheme="minorHAnsi"/>
          <w:i/>
          <w:spacing w:val="-2"/>
          <w:sz w:val="24"/>
        </w:rPr>
        <w:t>scrofa</w:t>
      </w:r>
      <w:r>
        <w:rPr>
          <w:kern w:val="2"/>
          <w:szCs w:val="22"/>
          <w:rFonts w:ascii="宋体" w:eastAsia="宋体" w:hint="eastAsia" w:cstheme="minorBidi" w:hAnsiTheme="minorHAnsi"/>
          <w:spacing w:val="-2"/>
          <w:sz w:val="24"/>
        </w:rPr>
        <w:t xml:space="preserve">, </w:t>
      </w:r>
      <w:r>
        <w:rPr>
          <w:kern w:val="2"/>
          <w:szCs w:val="22"/>
          <w:rFonts w:cstheme="minorBidi" w:hAnsiTheme="minorHAnsi" w:eastAsiaTheme="minorHAnsi" w:asciiTheme="minorHAnsi"/>
          <w:spacing w:val="-2"/>
          <w:sz w:val="24"/>
        </w:rPr>
        <w:t>DQ470570.1</w:t>
      </w:r>
      <w:r>
        <w:rPr>
          <w:rFonts w:ascii="宋体" w:eastAsia="宋体" w:hint="eastAsia" w:cstheme="minorBidi" w:hAnsiTheme="minorHAnsi"/>
        </w:rPr>
        <w:t>）</w:t>
      </w:r>
      <w:r>
        <w:rPr>
          <w:rFonts w:ascii="宋体" w:eastAsia="宋体" w:hint="eastAsia" w:cstheme="minorBidi" w:hAnsiTheme="minorHAnsi"/>
        </w:rPr>
        <w:t>的</w:t>
      </w:r>
      <w:r>
        <w:rPr>
          <w:rFonts w:cstheme="minorBidi" w:hAnsiTheme="minorHAnsi" w:eastAsiaTheme="minorHAnsi" w:asciiTheme="minorHAnsi"/>
          <w:i/>
        </w:rPr>
        <w:t>stat3</w:t>
      </w:r>
      <w:r>
        <w:rPr>
          <w:rFonts w:ascii="宋体" w:eastAsia="宋体" w:hint="eastAsia" w:cstheme="minorBidi" w:hAnsiTheme="minorHAnsi"/>
        </w:rPr>
        <w:t>编码区的保守序列，设计简并引物</w:t>
      </w:r>
      <w:r>
        <w:rPr>
          <w:rFonts w:cstheme="minorBidi" w:hAnsiTheme="minorHAnsi" w:eastAsiaTheme="minorHAnsi" w:asciiTheme="minorHAnsi"/>
        </w:rPr>
        <w:t>STPAf</w:t>
      </w:r>
      <w:r>
        <w:rPr>
          <w:rFonts w:cstheme="minorBidi" w:hAnsiTheme="minorHAnsi" w:eastAsiaTheme="minorHAnsi" w:asciiTheme="minorHAnsi"/>
        </w:rPr>
        <w:t>, </w:t>
      </w:r>
      <w:r>
        <w:rPr>
          <w:rFonts w:cstheme="minorBidi" w:hAnsiTheme="minorHAnsi" w:eastAsiaTheme="minorHAnsi" w:asciiTheme="minorHAnsi"/>
        </w:rPr>
        <w:t>STPAr</w:t>
      </w:r>
      <w:r>
        <w:rPr>
          <w:rFonts w:ascii="宋体" w:eastAsia="宋体" w:hint="eastAsia" w:cstheme="minorBidi" w:hAnsiTheme="minorHAnsi"/>
          <w:kern w:val="2"/>
          <w:rFonts w:ascii="宋体" w:eastAsia="宋体" w:hint="eastAsia" w:cstheme="minorBidi" w:hAnsiTheme="minorHAnsi"/>
          <w:spacing w:val="-2"/>
          <w:sz w:val="24"/>
        </w:rPr>
        <w:t xml:space="preserve">; </w:t>
      </w:r>
      <w:r>
        <w:rPr>
          <w:rFonts w:cstheme="minorBidi" w:hAnsiTheme="minorHAnsi" w:eastAsiaTheme="minorHAnsi" w:asciiTheme="minorHAnsi"/>
        </w:rPr>
        <w:t>STPBf, </w:t>
      </w:r>
      <w:r>
        <w:rPr>
          <w:rFonts w:cstheme="minorBidi" w:hAnsiTheme="minorHAnsi" w:eastAsiaTheme="minorHAnsi" w:asciiTheme="minorHAnsi"/>
        </w:rPr>
        <w:t>STPBr</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STPCf</w:t>
      </w:r>
      <w:r>
        <w:rPr>
          <w:rFonts w:cstheme="minorBidi" w:hAnsiTheme="minorHAnsi" w:eastAsiaTheme="minorHAnsi" w:asciiTheme="minorHAnsi"/>
        </w:rPr>
        <w:t>, </w:t>
      </w:r>
      <w:r>
        <w:rPr>
          <w:rFonts w:cstheme="minorBidi" w:hAnsiTheme="minorHAnsi" w:eastAsiaTheme="minorHAnsi" w:asciiTheme="minorHAnsi"/>
        </w:rPr>
        <w:t>STPCr</w:t>
      </w:r>
      <w:r>
        <w:rPr>
          <w:rFonts w:ascii="宋体" w:eastAsia="宋体" w:hint="eastAsia" w:cstheme="minorBidi" w:hAnsiTheme="minorHAnsi"/>
        </w:rPr>
        <w:t>分段扩增藏羚羊、藏系绵羊和低海拔绵羊</w:t>
      </w:r>
      <w:r>
        <w:rPr>
          <w:rFonts w:cstheme="minorBidi" w:hAnsiTheme="minorHAnsi" w:eastAsiaTheme="minorHAnsi" w:asciiTheme="minorHAnsi"/>
          <w:i/>
        </w:rPr>
        <w:t>stat3</w:t>
      </w:r>
      <w:r>
        <w:rPr>
          <w:rFonts w:ascii="宋体" w:eastAsia="宋体" w:hint="eastAsia" w:cstheme="minorBidi" w:hAnsiTheme="minorHAnsi"/>
        </w:rPr>
        <w:t>编码区序列。再根据编码区序列设计藏羚羊</w:t>
      </w:r>
      <w:r>
        <w:rPr>
          <w:rFonts w:cstheme="minorBidi" w:hAnsiTheme="minorHAnsi" w:eastAsiaTheme="minorHAnsi" w:asciiTheme="minorHAnsi"/>
        </w:rPr>
        <w:t>RACE</w:t>
      </w:r>
      <w:r>
        <w:rPr>
          <w:rFonts w:ascii="宋体" w:eastAsia="宋体" w:hint="eastAsia" w:cstheme="minorBidi" w:hAnsiTheme="minorHAnsi"/>
        </w:rPr>
        <w:t>特异性引</w:t>
      </w:r>
      <w:r>
        <w:rPr>
          <w:rFonts w:ascii="宋体" w:eastAsia="宋体" w:hint="eastAsia" w:cstheme="minorBidi" w:hAnsiTheme="minorHAnsi"/>
        </w:rPr>
        <w:t>物</w:t>
      </w:r>
      <w:r>
        <w:rPr>
          <w:rFonts w:cstheme="minorBidi" w:hAnsiTheme="minorHAnsi" w:eastAsiaTheme="minorHAnsi" w:asciiTheme="minorHAnsi"/>
        </w:rPr>
        <w:t>ST5r</w:t>
      </w:r>
      <w:r>
        <w:rPr>
          <w:rFonts w:ascii="宋体" w:eastAsia="宋体" w:hint="eastAsia" w:cstheme="minorBidi" w:hAnsiTheme="minorHAnsi"/>
        </w:rPr>
        <w:t>、</w:t>
      </w:r>
      <w:r>
        <w:rPr>
          <w:rFonts w:cstheme="minorBidi" w:hAnsiTheme="minorHAnsi" w:eastAsiaTheme="minorHAnsi" w:asciiTheme="minorHAnsi"/>
        </w:rPr>
        <w:t>ST3r</w:t>
      </w:r>
      <w:r>
        <w:rPr>
          <w:rFonts w:ascii="宋体" w:eastAsia="宋体" w:hint="eastAsia" w:cstheme="minorBidi" w:hAnsiTheme="minorHAnsi"/>
          <w:kern w:val="2"/>
          <w:rFonts w:ascii="宋体" w:eastAsia="宋体" w:hint="eastAsia" w:cstheme="minorBidi" w:hAnsiTheme="minorHAnsi"/>
          <w:spacing w:val="4"/>
          <w:sz w:val="24"/>
        </w:rPr>
        <w:t xml:space="preserve">. </w:t>
      </w:r>
      <w:r>
        <w:rPr>
          <w:rFonts w:ascii="宋体" w:eastAsia="宋体" w:hint="eastAsia" w:cstheme="minorBidi" w:hAnsiTheme="minorHAnsi"/>
        </w:rPr>
        <w:t>依据获得的藏羚羊、藏系绵羊和低海拔绵羊</w:t>
      </w:r>
      <w:r>
        <w:rPr>
          <w:rFonts w:cstheme="minorBidi" w:hAnsiTheme="minorHAnsi" w:eastAsiaTheme="minorHAnsi" w:asciiTheme="minorHAnsi"/>
          <w:i/>
        </w:rPr>
        <w:t>stat3</w:t>
      </w:r>
      <w:r>
        <w:rPr>
          <w:rFonts w:cstheme="minorBidi" w:hAnsiTheme="minorHAnsi" w:eastAsiaTheme="minorHAnsi" w:asciiTheme="minorHAnsi"/>
        </w:rPr>
        <w:t>cDNA</w:t>
      </w:r>
      <w:r>
        <w:rPr>
          <w:rFonts w:ascii="宋体" w:eastAsia="宋体" w:hint="eastAsia" w:cstheme="minorBidi" w:hAnsiTheme="minorHAnsi"/>
        </w:rPr>
        <w:t>序列</w:t>
      </w:r>
      <w:r>
        <w:rPr>
          <w:rFonts w:ascii="宋体" w:eastAsia="宋体" w:hint="eastAsia" w:cstheme="minorBidi" w:hAnsiTheme="minorHAnsi"/>
        </w:rPr>
        <w:t>和</w:t>
      </w:r>
    </w:p>
    <w:p w:rsidR="0018722C">
      <w:pPr>
        <w:topLinePunct/>
      </w:pPr>
      <w:r>
        <w:t>Genbank</w:t>
      </w:r>
      <w:r>
        <w:rPr>
          <w:rFonts w:ascii="宋体" w:eastAsia="宋体" w:hint="eastAsia"/>
        </w:rPr>
        <w:t>中已报道的绵羊</w:t>
      </w:r>
      <w:r>
        <w:t>(</w:t>
      </w:r>
      <w:r>
        <w:rPr>
          <w:i/>
        </w:rPr>
        <w:t>Ovis aries </w:t>
      </w:r>
      <w:r>
        <w:t>FJ970650.1</w:t>
      </w:r>
      <w:r>
        <w:t>)</w:t>
      </w:r>
      <w:r>
        <w:t xml:space="preserve"> </w:t>
      </w:r>
      <w:r>
        <w:rPr>
          <w:i/>
        </w:rPr>
        <w:t>stat3 </w:t>
      </w:r>
      <w:r>
        <w:t>CDS</w:t>
      </w:r>
      <w:r>
        <w:rPr>
          <w:rFonts w:ascii="宋体" w:eastAsia="宋体" w:hint="eastAsia"/>
        </w:rPr>
        <w:t>区部分序列，设计</w:t>
      </w:r>
      <w:r>
        <w:t>rea</w:t>
      </w:r>
      <w:r>
        <w:t>l</w:t>
      </w:r>
      <w:r>
        <w:t>-ti</w:t>
      </w:r>
      <w:r>
        <w:t>m</w:t>
      </w:r>
      <w:r>
        <w:t>e PCR</w:t>
      </w:r>
      <w:r>
        <w:rPr>
          <w:rFonts w:ascii="宋体" w:eastAsia="宋体" w:hint="eastAsia"/>
        </w:rPr>
        <w:t>引物</w:t>
      </w:r>
      <w:r>
        <w:t>S</w:t>
      </w:r>
      <w:r>
        <w:t>T</w:t>
      </w:r>
      <w:r>
        <w:t>realf, </w:t>
      </w:r>
      <w:r>
        <w:t>S</w:t>
      </w:r>
      <w:r>
        <w:t>T</w:t>
      </w:r>
      <w:r>
        <w:t>real</w:t>
      </w:r>
      <w:r>
        <w:t>r</w:t>
      </w:r>
      <w:r>
        <w:rPr>
          <w:rFonts w:ascii="宋体" w:eastAsia="宋体" w:hint="eastAsia"/>
        </w:rPr>
        <w:t>（</w:t>
      </w:r>
      <w:r>
        <w:rPr>
          <w:rFonts w:ascii="宋体" w:eastAsia="宋体" w:hint="eastAsia"/>
        </w:rPr>
        <w:t>表</w:t>
      </w:r>
      <w:r>
        <w:t>2.1</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ascii="宋体" w:eastAsia="宋体" w:hint="eastAsia"/>
        </w:rPr>
        <w:t>依据</w:t>
      </w:r>
      <w:r>
        <w:rPr>
          <w:rFonts w:cstheme="minorBidi" w:hAnsiTheme="minorHAnsi" w:eastAsiaTheme="minorHAnsi" w:asciiTheme="minorHAnsi"/>
        </w:rPr>
        <w:t>GenBank</w:t>
      </w:r>
      <w:r>
        <w:rPr>
          <w:rFonts w:ascii="宋体" w:eastAsia="宋体" w:hint="eastAsia" w:cstheme="minorBidi" w:hAnsiTheme="minorHAnsi"/>
        </w:rPr>
        <w:t>中已报道牛</w:t>
      </w:r>
      <w:r>
        <w:rPr>
          <w:rFonts w:ascii="宋体" w:eastAsia="宋体" w:hint="eastAsia" w:cstheme="minorBidi" w:hAnsiTheme="minorHAnsi"/>
        </w:rPr>
        <w:t>（</w:t>
      </w:r>
      <w:r>
        <w:rPr>
          <w:rFonts w:cstheme="minorBidi" w:hAnsiTheme="minorHAnsi" w:eastAsiaTheme="minorHAnsi" w:asciiTheme="minorHAnsi"/>
          <w:i/>
        </w:rPr>
        <w:t>Bos</w:t>
      </w:r>
      <w:r w:rsidR="001852F3">
        <w:rPr>
          <w:rFonts w:cstheme="minorBidi" w:hAnsiTheme="minorHAnsi" w:eastAsiaTheme="minorHAnsi" w:asciiTheme="minorHAnsi"/>
          <w:i/>
        </w:rPr>
        <w:t xml:space="preserve"> </w:t>
      </w:r>
      <w:r>
        <w:rPr>
          <w:rFonts w:cstheme="minorBidi" w:hAnsiTheme="minorHAnsi" w:eastAsiaTheme="minorHAnsi" w:asciiTheme="minorHAnsi"/>
          <w:i/>
        </w:rPr>
        <w:t>Taurus</w:t>
      </w:r>
      <w:r>
        <w:rPr>
          <w:rFonts w:ascii="宋体" w:eastAsia="宋体" w:hint="eastAsia" w:cstheme="minorBidi" w:hAnsiTheme="minorHAnsi"/>
          <w:kern w:val="2"/>
          <w:rFonts w:ascii="宋体" w:eastAsia="宋体" w:hint="eastAsia" w:cstheme="minorBidi" w:hAnsiTheme="minorHAnsi"/>
          <w:spacing w:val="-24"/>
          <w:sz w:val="24"/>
        </w:rPr>
        <w:t>,</w:t>
      </w:r>
      <w:r>
        <w:rPr>
          <w:rFonts w:ascii="宋体" w:eastAsia="宋体" w:hint="eastAsia" w:cstheme="minorBidi" w:hAnsiTheme="minorHAnsi"/>
        </w:rPr>
        <w:t> </w:t>
      </w:r>
      <w:r>
        <w:rPr>
          <w:rFonts w:cstheme="minorBidi" w:hAnsiTheme="minorHAnsi" w:eastAsiaTheme="minorHAnsi" w:asciiTheme="minorHAnsi"/>
        </w:rPr>
        <w:t>NM_174339.3</w:t>
      </w:r>
      <w:r>
        <w:rPr>
          <w:rFonts w:ascii="宋体" w:eastAsia="宋体" w:hint="eastAsia" w:cstheme="minorBidi" w:hAnsiTheme="minorHAnsi"/>
        </w:rPr>
        <w:t>）</w:t>
      </w:r>
      <w:r>
        <w:rPr>
          <w:rFonts w:ascii="宋体" w:eastAsia="宋体" w:hint="eastAsia" w:cstheme="minorBidi" w:hAnsiTheme="minorHAnsi"/>
        </w:rPr>
        <w:t>、野牦牛</w:t>
      </w:r>
      <w:r>
        <w:rPr>
          <w:rFonts w:ascii="宋体" w:eastAsia="宋体" w:hint="eastAsia" w:cstheme="minorBidi" w:hAnsiTheme="minorHAnsi"/>
        </w:rPr>
        <w:t>（</w:t>
      </w:r>
      <w:r>
        <w:rPr>
          <w:rFonts w:cstheme="minorBidi" w:hAnsiTheme="minorHAnsi" w:eastAsiaTheme="minorHAnsi" w:asciiTheme="minorHAnsi"/>
          <w:i/>
        </w:rPr>
        <w:t>Bos</w:t>
      </w:r>
    </w:p>
    <w:p w:rsidR="0018722C">
      <w:pPr>
        <w:topLinePunct/>
      </w:pPr>
      <w:r>
        <w:rPr>
          <w:rFonts w:cstheme="minorBidi" w:hAnsiTheme="minorHAnsi" w:eastAsiaTheme="minorHAnsi" w:asciiTheme="minorHAnsi"/>
          <w:i/>
        </w:rPr>
        <w:t>gr</w:t>
      </w:r>
      <w:r>
        <w:rPr>
          <w:rFonts w:cstheme="minorBidi" w:hAnsiTheme="minorHAnsi" w:eastAsiaTheme="minorHAnsi" w:asciiTheme="minorHAnsi"/>
          <w:i/>
        </w:rPr>
        <w:t>unnie</w:t>
      </w:r>
      <w:r>
        <w:rPr>
          <w:rFonts w:cstheme="minorBidi" w:hAnsiTheme="minorHAnsi" w:eastAsiaTheme="minorHAnsi" w:asciiTheme="minorHAnsi"/>
          <w:i/>
        </w:rPr>
        <w:t>ns</w:t>
      </w:r>
      <w:r>
        <w:rPr>
          <w:rFonts w:ascii="宋体" w:eastAsia="宋体" w:hint="eastAsia" w:cstheme="minorBidi" w:hAnsiTheme="minorHAnsi"/>
        </w:rPr>
        <w:t>，</w:t>
      </w:r>
      <w:r>
        <w:rPr>
          <w:rFonts w:cstheme="minorBidi" w:hAnsiTheme="minorHAnsi" w:eastAsiaTheme="minorHAnsi" w:asciiTheme="minorHAnsi"/>
        </w:rPr>
        <w:t>A</w:t>
      </w:r>
      <w:r>
        <w:rPr>
          <w:rFonts w:cstheme="minorBidi" w:hAnsiTheme="minorHAnsi" w:eastAsiaTheme="minorHAnsi" w:asciiTheme="minorHAnsi"/>
        </w:rPr>
        <w:t>Y62</w:t>
      </w:r>
      <w:r>
        <w:rPr>
          <w:rFonts w:cstheme="minorBidi" w:hAnsiTheme="minorHAnsi" w:eastAsiaTheme="minorHAnsi" w:asciiTheme="minorHAnsi"/>
        </w:rPr>
        <w:t>11</w:t>
      </w:r>
      <w:r>
        <w:rPr>
          <w:rFonts w:cstheme="minorBidi" w:hAnsiTheme="minorHAnsi" w:eastAsiaTheme="minorHAnsi" w:asciiTheme="minorHAnsi"/>
        </w:rPr>
        <w:t>18.1</w:t>
      </w:r>
      <w:r>
        <w:rPr>
          <w:rFonts w:ascii="宋体" w:eastAsia="宋体" w:hint="eastAsia" w:cstheme="minorBidi" w:hAnsiTheme="minorHAnsi"/>
        </w:rPr>
        <w:t>）</w:t>
      </w:r>
      <w:r>
        <w:rPr>
          <w:rFonts w:ascii="宋体" w:eastAsia="宋体" w:hint="eastAsia" w:cstheme="minorBidi" w:hAnsiTheme="minorHAnsi"/>
        </w:rPr>
        <w:t>、人</w:t>
      </w:r>
      <w:r>
        <w:rPr>
          <w:rFonts w:ascii="宋体" w:eastAsia="宋体" w:hint="eastAsia" w:cstheme="minorBidi" w:hAnsiTheme="minorHAnsi"/>
        </w:rPr>
        <w:t>（</w:t>
      </w:r>
      <w:r>
        <w:rPr>
          <w:rFonts w:cstheme="minorBidi" w:hAnsiTheme="minorHAnsi" w:eastAsiaTheme="minorHAnsi" w:asciiTheme="minorHAnsi"/>
          <w:i/>
        </w:rPr>
        <w:t>Ho</w:t>
      </w:r>
      <w:r>
        <w:rPr>
          <w:rFonts w:cstheme="minorBidi" w:hAnsiTheme="minorHAnsi" w:eastAsiaTheme="minorHAnsi" w:asciiTheme="minorHAnsi"/>
          <w:i/>
        </w:rPr>
        <w:t>m</w:t>
      </w:r>
      <w:r>
        <w:rPr>
          <w:rFonts w:cstheme="minorBidi" w:hAnsiTheme="minorHAnsi" w:eastAsiaTheme="minorHAnsi" w:asciiTheme="minorHAnsi"/>
          <w:i/>
        </w:rPr>
        <w:t>o sapien</w:t>
      </w:r>
      <w:r>
        <w:rPr>
          <w:rFonts w:cstheme="minorBidi" w:hAnsiTheme="minorHAnsi" w:eastAsiaTheme="minorHAnsi" w:asciiTheme="minorHAnsi"/>
          <w:i/>
        </w:rPr>
        <w:t>s</w:t>
      </w:r>
      <w:r>
        <w:rPr>
          <w:rFonts w:ascii="宋体" w:eastAsia="宋体" w:hint="eastAsia" w:cstheme="minorBidi" w:hAnsiTheme="minorHAnsi"/>
          <w:kern w:val="2"/>
          <w:rFonts w:ascii="宋体" w:eastAsia="宋体" w:hint="eastAsia" w:cstheme="minorBidi" w:hAnsiTheme="minorHAnsi"/>
          <w:spacing w:val="-52"/>
          <w:w w:val="99"/>
          <w:sz w:val="24"/>
        </w:rPr>
        <w:t xml:space="preserve">, </w:t>
      </w:r>
      <w:r>
        <w:rPr>
          <w:rFonts w:cstheme="minorBidi" w:hAnsiTheme="minorHAnsi" w:eastAsiaTheme="minorHAnsi" w:asciiTheme="minorHAnsi"/>
        </w:rPr>
        <w:t>N</w:t>
      </w:r>
      <w:r>
        <w:rPr>
          <w:rFonts w:cstheme="minorBidi" w:hAnsiTheme="minorHAnsi" w:eastAsiaTheme="minorHAnsi" w:asciiTheme="minorHAnsi"/>
        </w:rPr>
        <w:t>M_</w:t>
      </w:r>
      <w:r>
        <w:rPr>
          <w:rFonts w:cstheme="minorBidi" w:hAnsiTheme="minorHAnsi" w:eastAsiaTheme="minorHAnsi" w:asciiTheme="minorHAnsi"/>
        </w:rPr>
        <w:t>001530.3</w:t>
      </w:r>
      <w:r>
        <w:rPr>
          <w:rFonts w:ascii="宋体" w:eastAsia="宋体" w:hint="eastAsia" w:cstheme="minorBidi" w:hAnsiTheme="minorHAnsi"/>
        </w:rPr>
        <w:t>）</w:t>
      </w:r>
      <w:r>
        <w:rPr>
          <w:rFonts w:ascii="宋体" w:eastAsia="宋体" w:hint="eastAsia" w:cstheme="minorBidi" w:hAnsiTheme="minorHAnsi"/>
        </w:rPr>
        <w:t>、类人猿</w:t>
      </w:r>
      <w:r>
        <w:rPr>
          <w:rFonts w:ascii="宋体" w:eastAsia="宋体" w:hint="eastAsia" w:cstheme="minorBidi" w:hAnsiTheme="minorHAnsi"/>
        </w:rPr>
        <w:t>（</w:t>
      </w:r>
      <w:r>
        <w:rPr>
          <w:rFonts w:cstheme="minorBidi" w:hAnsiTheme="minorHAnsi" w:eastAsiaTheme="minorHAnsi" w:asciiTheme="minorHAnsi"/>
          <w:i/>
        </w:rPr>
        <w:t>Pongo abelii</w:t>
      </w:r>
      <w:r>
        <w:rPr>
          <w:rFonts w:ascii="宋体" w:eastAsia="宋体" w:hint="eastAsia" w:cstheme="minorBidi" w:hAnsiTheme="minorHAnsi"/>
        </w:rPr>
        <w:t>，</w:t>
      </w:r>
    </w:p>
    <w:p w:rsidR="0018722C">
      <w:pPr>
        <w:topLinePunct/>
      </w:pPr>
      <w:r>
        <w:rPr>
          <w:rFonts w:cstheme="minorBidi" w:hAnsiTheme="minorHAnsi" w:eastAsiaTheme="minorHAnsi" w:asciiTheme="minorHAnsi"/>
        </w:rPr>
        <w:t>NM</w:t>
      </w:r>
      <w:r>
        <w:rPr>
          <w:rFonts w:cstheme="minorBidi" w:hAnsiTheme="minorHAnsi" w:eastAsiaTheme="minorHAnsi" w:asciiTheme="minorHAnsi"/>
        </w:rPr>
        <w:t>_</w:t>
      </w:r>
      <w:r>
        <w:rPr>
          <w:rFonts w:cstheme="minorBidi" w:hAnsiTheme="minorHAnsi" w:eastAsiaTheme="minorHAnsi" w:asciiTheme="minorHAnsi"/>
        </w:rPr>
        <w:t>00</w:t>
      </w:r>
      <w:r>
        <w:rPr>
          <w:rFonts w:cstheme="minorBidi" w:hAnsiTheme="minorHAnsi" w:eastAsiaTheme="minorHAnsi" w:asciiTheme="minorHAnsi"/>
        </w:rPr>
        <w:t>1</w:t>
      </w:r>
      <w:r>
        <w:rPr>
          <w:rFonts w:cstheme="minorBidi" w:hAnsiTheme="minorHAnsi" w:eastAsiaTheme="minorHAnsi" w:asciiTheme="minorHAnsi"/>
        </w:rPr>
        <w:t>133503.1</w:t>
      </w:r>
      <w:r>
        <w:rPr>
          <w:rFonts w:ascii="宋体" w:eastAsia="宋体" w:hint="eastAsia" w:cstheme="minorBidi" w:hAnsiTheme="minorHAnsi"/>
        </w:rPr>
        <w:t>）</w:t>
      </w:r>
      <w:r>
        <w:rPr>
          <w:rFonts w:ascii="宋体" w:eastAsia="宋体" w:hint="eastAsia" w:cstheme="minorBidi" w:hAnsiTheme="minorHAnsi"/>
        </w:rPr>
        <w:t>、小鼠</w:t>
      </w:r>
      <w:r>
        <w:rPr>
          <w:rFonts w:cstheme="minorBidi" w:hAnsiTheme="minorHAnsi" w:eastAsiaTheme="minorHAnsi" w:asciiTheme="minorHAnsi"/>
        </w:rPr>
        <w:t>(</w:t>
      </w:r>
      <w:r>
        <w:rPr>
          <w:rFonts w:cstheme="minorBidi" w:hAnsiTheme="minorHAnsi" w:eastAsiaTheme="minorHAnsi" w:asciiTheme="minorHAnsi"/>
          <w:i/>
        </w:rPr>
        <w:t>Mu</w:t>
      </w:r>
      <w:r>
        <w:rPr>
          <w:rFonts w:cstheme="minorBidi" w:hAnsiTheme="minorHAnsi" w:eastAsiaTheme="minorHAnsi" w:asciiTheme="minorHAnsi"/>
          <w:i/>
        </w:rPr>
        <w:t>s</w:t>
      </w:r>
      <w:r>
        <w:rPr>
          <w:rFonts w:cstheme="minorBidi" w:hAnsiTheme="minorHAnsi" w:eastAsiaTheme="minorHAnsi" w:asciiTheme="minorHAnsi"/>
          <w:i/>
        </w:rPr>
        <w:t> </w:t>
      </w:r>
      <w:r>
        <w:rPr>
          <w:rFonts w:cstheme="minorBidi" w:hAnsiTheme="minorHAnsi" w:eastAsiaTheme="minorHAnsi" w:asciiTheme="minorHAnsi"/>
          <w:i/>
        </w:rPr>
        <w:t>m</w:t>
      </w:r>
      <w:r>
        <w:rPr>
          <w:rFonts w:cstheme="minorBidi" w:hAnsiTheme="minorHAnsi" w:eastAsiaTheme="minorHAnsi" w:asciiTheme="minorHAnsi"/>
          <w:i/>
        </w:rPr>
        <w:t>u</w:t>
      </w:r>
      <w:r>
        <w:rPr>
          <w:rFonts w:cstheme="minorBidi" w:hAnsiTheme="minorHAnsi" w:eastAsiaTheme="minorHAnsi" w:asciiTheme="minorHAnsi"/>
          <w:i/>
        </w:rPr>
        <w:t>s</w:t>
      </w:r>
      <w:r>
        <w:rPr>
          <w:rFonts w:cstheme="minorBidi" w:hAnsiTheme="minorHAnsi" w:eastAsiaTheme="minorHAnsi" w:asciiTheme="minorHAnsi"/>
          <w:i/>
        </w:rPr>
        <w:t>c</w:t>
      </w:r>
      <w:r>
        <w:rPr>
          <w:rFonts w:cstheme="minorBidi" w:hAnsiTheme="minorHAnsi" w:eastAsiaTheme="minorHAnsi" w:asciiTheme="minorHAnsi"/>
          <w:i/>
        </w:rPr>
        <w:t>ulu</w:t>
      </w:r>
      <w:r>
        <w:rPr>
          <w:rFonts w:cstheme="minorBidi" w:hAnsiTheme="minorHAnsi" w:eastAsiaTheme="minorHAnsi" w:asciiTheme="minorHAnsi"/>
          <w:i/>
        </w:rPr>
        <w:t>s</w:t>
      </w:r>
      <w:r>
        <w:rPr>
          <w:rFonts w:ascii="宋体" w:eastAsia="宋体" w:hint="eastAsia" w:cstheme="minorBidi" w:hAnsiTheme="minorHAnsi"/>
          <w:kern w:val="2"/>
          <w:rFonts w:ascii="宋体" w:eastAsia="宋体" w:hint="eastAsia" w:cstheme="minorBidi" w:hAnsiTheme="minorHAnsi"/>
          <w:spacing w:val="-33"/>
          <w:sz w:val="24"/>
        </w:rPr>
        <w:t xml:space="preserve">, </w:t>
      </w:r>
      <w:r>
        <w:rPr>
          <w:rFonts w:cstheme="minorBidi" w:hAnsiTheme="minorHAnsi" w:eastAsiaTheme="minorHAnsi" w:asciiTheme="minorHAnsi"/>
        </w:rPr>
        <w:t>NM</w:t>
      </w:r>
      <w:r>
        <w:rPr>
          <w:rFonts w:cstheme="minorBidi" w:hAnsiTheme="minorHAnsi" w:eastAsiaTheme="minorHAnsi" w:asciiTheme="minorHAnsi"/>
        </w:rPr>
        <w:t>_</w:t>
      </w:r>
      <w:r>
        <w:rPr>
          <w:rFonts w:cstheme="minorBidi" w:hAnsiTheme="minorHAnsi" w:eastAsiaTheme="minorHAnsi" w:asciiTheme="minorHAnsi"/>
        </w:rPr>
        <w:t>010431.2</w:t>
      </w:r>
      <w:r>
        <w:rPr>
          <w:rFonts w:cstheme="minorBidi" w:hAnsiTheme="minorHAnsi" w:eastAsiaTheme="minorHAnsi" w:asciiTheme="minorHAnsi"/>
        </w:rPr>
        <w:t>)</w:t>
      </w:r>
      <w:r>
        <w:rPr>
          <w:rFonts w:ascii="宋体" w:eastAsia="宋体" w:hint="eastAsia" w:cstheme="minorBidi" w:hAnsiTheme="minorHAnsi"/>
        </w:rPr>
        <w:t>、大鼠</w:t>
      </w:r>
      <w:r>
        <w:rPr>
          <w:rFonts w:ascii="宋体" w:eastAsia="宋体" w:hint="eastAsia" w:cstheme="minorBidi" w:hAnsiTheme="minorHAnsi"/>
        </w:rPr>
        <w:t>（</w:t>
      </w:r>
      <w:r>
        <w:rPr>
          <w:rFonts w:cstheme="minorBidi" w:hAnsiTheme="minorHAnsi" w:eastAsiaTheme="minorHAnsi" w:asciiTheme="minorHAnsi"/>
          <w:i/>
        </w:rPr>
        <w:t>Ratt</w:t>
      </w:r>
      <w:r>
        <w:rPr>
          <w:rFonts w:cstheme="minorBidi" w:hAnsiTheme="minorHAnsi" w:eastAsiaTheme="minorHAnsi" w:asciiTheme="minorHAnsi"/>
          <w:i/>
        </w:rPr>
        <w:t>u</w:t>
      </w:r>
      <w:r>
        <w:rPr>
          <w:rFonts w:cstheme="minorBidi" w:hAnsiTheme="minorHAnsi" w:eastAsiaTheme="minorHAnsi" w:asciiTheme="minorHAnsi"/>
          <w:i/>
        </w:rPr>
        <w:t>s</w:t>
      </w:r>
      <w:r>
        <w:rPr>
          <w:rFonts w:cstheme="minorBidi" w:hAnsiTheme="minorHAnsi" w:eastAsiaTheme="minorHAnsi" w:asciiTheme="minorHAnsi"/>
          <w:i/>
        </w:rPr>
        <w:t> norvegic</w:t>
      </w:r>
      <w:r>
        <w:rPr>
          <w:rFonts w:cstheme="minorBidi" w:hAnsiTheme="minorHAnsi" w:eastAsiaTheme="minorHAnsi" w:asciiTheme="minorHAnsi"/>
          <w:i/>
        </w:rPr>
        <w:t>u</w:t>
      </w:r>
      <w:r>
        <w:rPr>
          <w:rFonts w:cstheme="minorBidi" w:hAnsiTheme="minorHAnsi" w:eastAsiaTheme="minorHAnsi" w:asciiTheme="minorHAnsi"/>
          <w:i/>
        </w:rPr>
        <w:t>s</w:t>
      </w:r>
      <w:r>
        <w:rPr>
          <w:rFonts w:ascii="宋体" w:eastAsia="宋体" w:hint="eastAsia" w:cstheme="minorBidi" w:hAnsiTheme="minorHAnsi"/>
        </w:rPr>
        <w:t>，</w:t>
      </w:r>
    </w:p>
    <w:p w:rsidR="0018722C">
      <w:pPr>
        <w:topLinePunct/>
      </w:pPr>
      <w:r>
        <w:rPr>
          <w:rFonts w:cstheme="minorBidi" w:hAnsiTheme="minorHAnsi" w:eastAsiaTheme="minorHAnsi" w:asciiTheme="minorHAnsi"/>
        </w:rPr>
        <w:t>NM_024359.1</w:t>
      </w:r>
      <w:r>
        <w:rPr>
          <w:rFonts w:ascii="宋体" w:hAnsi="宋体" w:eastAsia="宋体" w:hint="eastAsia" w:cstheme="minorBidi"/>
        </w:rPr>
        <w:t>）</w:t>
      </w:r>
      <w:r>
        <w:rPr>
          <w:rFonts w:ascii="宋体" w:hAnsi="宋体" w:eastAsia="宋体" w:hint="eastAsia" w:cstheme="minorBidi"/>
        </w:rPr>
        <w:t xml:space="preserve">和高原鼢鼠</w:t>
      </w:r>
      <w:r>
        <w:rPr>
          <w:rFonts w:ascii="宋体" w:hAnsi="宋体" w:eastAsia="宋体" w:hint="eastAsia" w:cstheme="minorBidi"/>
        </w:rPr>
        <w:t>（</w:t>
      </w:r>
      <w:r>
        <w:rPr>
          <w:rFonts w:cstheme="minorBidi" w:hAnsiTheme="minorHAnsi" w:eastAsiaTheme="minorHAnsi" w:asciiTheme="minorHAnsi"/>
          <w:i/>
        </w:rPr>
        <w:t>Eospalax</w:t>
      </w:r>
      <w:r w:rsidR="001852F3">
        <w:rPr>
          <w:rFonts w:cstheme="minorBidi" w:hAnsiTheme="minorHAnsi" w:eastAsiaTheme="minorHAnsi" w:asciiTheme="minorHAnsi"/>
          <w:i/>
        </w:rPr>
        <w:t xml:space="preserve"> baileyi</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DQ229099.1</w:t>
      </w:r>
      <w:r>
        <w:rPr>
          <w:rFonts w:ascii="宋体" w:hAnsi="宋体" w:eastAsia="宋体" w:hint="eastAsia" w:cstheme="minorBidi"/>
        </w:rPr>
        <w:t>）</w:t>
      </w:r>
      <w:r>
        <w:rPr>
          <w:rFonts w:ascii="宋体" w:hAnsi="宋体" w:eastAsia="宋体" w:hint="eastAsia" w:cstheme="minorBidi"/>
        </w:rPr>
        <w:t>的</w:t>
      </w:r>
      <w:r>
        <w:rPr>
          <w:rFonts w:cstheme="minorBidi" w:hAnsiTheme="minorHAnsi" w:eastAsiaTheme="minorHAnsi" w:asciiTheme="minorHAnsi"/>
        </w:rPr>
        <w:t>hif-1α</w:t>
      </w:r>
      <w:r>
        <w:rPr>
          <w:rFonts w:ascii="宋体" w:hAnsi="宋体" w:eastAsia="宋体" w:hint="eastAsia" w:cstheme="minorBidi"/>
        </w:rPr>
        <w:t>编码区的</w:t>
      </w:r>
    </w:p>
    <w:p w:rsidR="0018722C">
      <w:pPr>
        <w:topLinePunct/>
      </w:pPr>
      <w:r>
        <w:rPr>
          <w:rFonts w:ascii="宋体" w:hAnsi="宋体" w:eastAsia="宋体" w:hint="eastAsia"/>
        </w:rPr>
        <w:t>保守序列，设计简并引物</w:t>
      </w:r>
      <w:r>
        <w:t>H1αF</w:t>
      </w:r>
      <w:r>
        <w:rPr>
          <w:rFonts w:ascii="宋体" w:hAnsi="宋体" w:eastAsia="宋体" w:hint="eastAsia"/>
        </w:rPr>
        <w:t>、</w:t>
      </w:r>
      <w:r>
        <w:t>H1αR</w:t>
      </w:r>
      <w:r>
        <w:rPr>
          <w:rFonts w:ascii="宋体" w:hAnsi="宋体" w:eastAsia="宋体" w:hint="eastAsia"/>
        </w:rPr>
        <w:t>扩增藏羚羊、藏系绵羊和低海拔绵羊</w:t>
      </w:r>
      <w:r>
        <w:rPr>
          <w:i/>
        </w:rPr>
        <w:t>hif-1α</w:t>
      </w:r>
      <w:r>
        <w:rPr>
          <w:rFonts w:ascii="宋体" w:hAnsi="宋体" w:eastAsia="宋体" w:hint="eastAsia"/>
        </w:rPr>
        <w:t>中间片段序列。再根据中间片段序列设计藏羚羊</w:t>
      </w:r>
      <w:r>
        <w:t>RACE</w:t>
      </w:r>
      <w:r>
        <w:rPr>
          <w:rFonts w:ascii="宋体" w:hAnsi="宋体" w:eastAsia="宋体" w:hint="eastAsia"/>
        </w:rPr>
        <w:t>特异性引物</w:t>
      </w:r>
      <w:r>
        <w:t>H1αSF</w:t>
      </w:r>
      <w:r>
        <w:rPr>
          <w:rFonts w:ascii="宋体" w:hAnsi="宋体" w:eastAsia="宋体" w:hint="eastAsia"/>
        </w:rPr>
        <w:t>、</w:t>
      </w:r>
    </w:p>
    <w:p w:rsidR="0018722C">
      <w:pPr>
        <w:topLinePunct/>
      </w:pPr>
      <w:r>
        <w:t>H1αASR</w:t>
      </w:r>
      <w:r>
        <w:rPr>
          <w:rFonts w:ascii="宋体" w:hAnsi="宋体" w:eastAsia="宋体" w:hint="eastAsia"/>
          <w:rFonts w:ascii="宋体" w:hAnsi="宋体" w:eastAsia="宋体" w:hint="eastAsia"/>
          <w:spacing w:val="10"/>
        </w:rPr>
        <w:t xml:space="preserve">. </w:t>
      </w:r>
      <w:r>
        <w:rPr>
          <w:rFonts w:ascii="宋体" w:hAnsi="宋体" w:eastAsia="宋体" w:hint="eastAsia"/>
        </w:rPr>
        <w:t>依据获得的藏羚羊、藏系绵羊和低海拔绵羊</w:t>
      </w:r>
      <w:r>
        <w:rPr>
          <w:i/>
        </w:rPr>
        <w:t>hif-1α</w:t>
      </w:r>
      <w:r>
        <w:t>cDNA</w:t>
      </w:r>
      <w:r>
        <w:rPr>
          <w:rFonts w:ascii="宋体" w:hAnsi="宋体" w:eastAsia="宋体" w:hint="eastAsia"/>
        </w:rPr>
        <w:t>序列和</w:t>
      </w:r>
      <w:r>
        <w:t>GenBank</w:t>
      </w:r>
      <w:r>
        <w:rPr>
          <w:rFonts w:ascii="宋体" w:hAnsi="宋体" w:eastAsia="宋体" w:hint="eastAsia"/>
        </w:rPr>
        <w:t>中已报道的绵羊</w:t>
      </w:r>
      <w:r>
        <w:t>(</w:t>
      </w:r>
      <w:r>
        <w:rPr>
          <w:i/>
        </w:rPr>
        <w:t>Ovis aries</w:t>
      </w:r>
      <w:r>
        <w:rPr>
          <w:rFonts w:ascii="宋体" w:hAnsi="宋体" w:eastAsia="宋体" w:hint="eastAsia"/>
        </w:rPr>
        <w:t xml:space="preserve">, </w:t>
      </w:r>
      <w:r>
        <w:t>EΜ340260.1</w:t>
      </w:r>
      <w:r>
        <w:t>)</w:t>
      </w:r>
      <w:r>
        <w:t xml:space="preserve"> </w:t>
      </w:r>
      <w:r>
        <w:rPr>
          <w:i/>
        </w:rPr>
        <w:t>hif-1α</w:t>
      </w:r>
      <w:r>
        <w:t>CDS</w:t>
      </w:r>
      <w:r>
        <w:rPr>
          <w:rFonts w:ascii="宋体" w:hAnsi="宋体" w:eastAsia="宋体" w:hint="eastAsia"/>
        </w:rPr>
        <w:t>区部分序列，设计</w:t>
      </w:r>
      <w:r>
        <w:t>R</w:t>
      </w:r>
      <w:r>
        <w:t>eal-ti</w:t>
      </w:r>
      <w:r>
        <w:t>m</w:t>
      </w:r>
      <w:r>
        <w:t>e </w:t>
      </w:r>
      <w:r>
        <w:t>P</w:t>
      </w:r>
      <w:r>
        <w:t>C</w:t>
      </w:r>
      <w:r>
        <w:t>R</w:t>
      </w:r>
      <w:r>
        <w:rPr>
          <w:rFonts w:ascii="宋体" w:hAnsi="宋体" w:eastAsia="宋体" w:hint="eastAsia"/>
        </w:rPr>
        <w:t>引物</w:t>
      </w:r>
      <w:r>
        <w:t>H1</w:t>
      </w:r>
      <w:r>
        <w:t>α</w:t>
      </w:r>
      <w:r>
        <w:t>real</w:t>
      </w:r>
      <w:r>
        <w:t>F</w:t>
      </w:r>
      <w:r>
        <w:rPr>
          <w:rFonts w:ascii="宋体" w:hAnsi="宋体" w:eastAsia="宋体" w:hint="eastAsia"/>
        </w:rPr>
        <w:t>、</w:t>
      </w:r>
      <w:r>
        <w:t>H1</w:t>
      </w:r>
      <w:r>
        <w:t>α</w:t>
      </w:r>
      <w:r>
        <w:t>realR</w:t>
      </w:r>
      <w:r>
        <w:rPr>
          <w:rFonts w:ascii="宋体" w:hAnsi="宋体" w:eastAsia="宋体" w:hint="eastAsia"/>
        </w:rPr>
        <w:t>（</w:t>
      </w:r>
      <w:r>
        <w:rPr>
          <w:rFonts w:ascii="宋体" w:hAnsi="宋体" w:eastAsia="宋体" w:hint="eastAsia"/>
        </w:rPr>
        <w:t>表</w:t>
      </w:r>
      <w:r>
        <w:t>2</w:t>
      </w:r>
      <w:r>
        <w:rPr>
          <w:spacing w:val="-1"/>
        </w:rPr>
        <w:t>.</w:t>
      </w:r>
      <w:r>
        <w:t>2</w:t>
      </w:r>
      <w:r>
        <w:rPr>
          <w:rFonts w:ascii="宋体" w:hAnsi="宋体" w:eastAsia="宋体" w:hint="eastAsia"/>
        </w:rPr>
        <w:t>）</w:t>
      </w:r>
      <w:r>
        <w:rPr>
          <w:rFonts w:ascii="宋体" w:hAnsi="宋体" w:eastAsia="宋体" w:hint="eastAsia"/>
        </w:rPr>
        <w:t>。</w:t>
      </w:r>
    </w:p>
    <w:p w:rsidR="0018722C">
      <w:pPr>
        <w:topLinePunct/>
      </w:pPr>
      <w:r>
        <w:rPr>
          <w:rFonts w:cstheme="minorBidi" w:hAnsiTheme="minorHAnsi" w:eastAsiaTheme="minorHAnsi" w:asciiTheme="minorHAnsi" w:ascii="宋体" w:eastAsia="宋体" w:hint="eastAsia"/>
        </w:rPr>
        <w:t>依据</w:t>
      </w:r>
      <w:r>
        <w:rPr>
          <w:rFonts w:cstheme="minorBidi" w:hAnsiTheme="minorHAnsi" w:eastAsiaTheme="minorHAnsi" w:asciiTheme="minorHAnsi"/>
        </w:rPr>
        <w:t>Ge</w:t>
      </w:r>
      <w:r>
        <w:rPr>
          <w:rFonts w:cstheme="minorBidi" w:hAnsiTheme="minorHAnsi" w:eastAsiaTheme="minorHAnsi" w:asciiTheme="minorHAnsi"/>
        </w:rPr>
        <w:t>n</w:t>
      </w:r>
      <w:r>
        <w:rPr>
          <w:rFonts w:cstheme="minorBidi" w:hAnsiTheme="minorHAnsi" w:eastAsiaTheme="minorHAnsi" w:asciiTheme="minorHAnsi"/>
        </w:rPr>
        <w:t>B</w:t>
      </w:r>
      <w:r>
        <w:rPr>
          <w:rFonts w:cstheme="minorBidi" w:hAnsiTheme="minorHAnsi" w:eastAsiaTheme="minorHAnsi" w:asciiTheme="minorHAnsi"/>
        </w:rPr>
        <w:t>ank</w:t>
      </w:r>
      <w:r>
        <w:rPr>
          <w:rFonts w:ascii="宋体" w:eastAsia="宋体" w:hint="eastAsia" w:cstheme="minorBidi" w:hAnsiTheme="minorHAnsi"/>
        </w:rPr>
        <w:t>中已报道牛</w:t>
      </w:r>
      <w:r>
        <w:rPr>
          <w:rFonts w:ascii="宋体" w:eastAsia="宋体" w:hint="eastAsia" w:cstheme="minorBidi" w:hAnsiTheme="minorHAnsi"/>
        </w:rPr>
        <w:t>（</w:t>
      </w:r>
      <w:r>
        <w:rPr>
          <w:rFonts w:cstheme="minorBidi" w:hAnsiTheme="minorHAnsi" w:eastAsiaTheme="minorHAnsi" w:asciiTheme="minorHAnsi"/>
          <w:i/>
        </w:rPr>
        <w:t>Bos</w:t>
      </w:r>
      <w:r w:rsidR="001852F3">
        <w:rPr>
          <w:rFonts w:cstheme="minorBidi" w:hAnsiTheme="minorHAnsi" w:eastAsiaTheme="minorHAnsi" w:asciiTheme="minorHAnsi"/>
          <w:i/>
        </w:rPr>
        <w:t xml:space="preserve"> </w:t>
      </w:r>
      <w:r>
        <w:rPr>
          <w:rFonts w:cstheme="minorBidi" w:hAnsiTheme="minorHAnsi" w:eastAsiaTheme="minorHAnsi" w:asciiTheme="minorHAnsi"/>
          <w:i/>
        </w:rPr>
        <w:t>T</w:t>
      </w:r>
      <w:r>
        <w:rPr>
          <w:rFonts w:cstheme="minorBidi" w:hAnsiTheme="minorHAnsi" w:eastAsiaTheme="minorHAnsi" w:asciiTheme="minorHAnsi"/>
          <w:i/>
        </w:rPr>
        <w:t>a</w:t>
      </w:r>
      <w:r>
        <w:rPr>
          <w:rFonts w:cstheme="minorBidi" w:hAnsiTheme="minorHAnsi" w:eastAsiaTheme="minorHAnsi" w:asciiTheme="minorHAnsi"/>
          <w:i/>
        </w:rPr>
        <w:t>u</w:t>
      </w:r>
      <w:r>
        <w:rPr>
          <w:rFonts w:cstheme="minorBidi" w:hAnsiTheme="minorHAnsi" w:eastAsiaTheme="minorHAnsi" w:asciiTheme="minorHAnsi"/>
          <w:i/>
        </w:rPr>
        <w:t>r</w:t>
      </w:r>
      <w:r>
        <w:rPr>
          <w:rFonts w:cstheme="minorBidi" w:hAnsiTheme="minorHAnsi" w:eastAsiaTheme="minorHAnsi" w:asciiTheme="minorHAnsi"/>
          <w:i/>
        </w:rPr>
        <w:t>u</w:t>
      </w:r>
      <w:r>
        <w:rPr>
          <w:rFonts w:cstheme="minorBidi" w:hAnsiTheme="minorHAnsi" w:eastAsiaTheme="minorHAnsi" w:asciiTheme="minorHAnsi"/>
          <w:i/>
        </w:rPr>
        <w:t>s</w:t>
      </w:r>
      <w:r>
        <w:rPr>
          <w:rFonts w:ascii="宋体" w:eastAsia="宋体" w:hint="eastAsia" w:cstheme="minorBidi" w:hAnsiTheme="minorHAnsi"/>
          <w:kern w:val="2"/>
          <w:rFonts w:ascii="宋体" w:eastAsia="宋体" w:hint="eastAsia" w:cstheme="minorBidi" w:hAnsiTheme="minorHAnsi"/>
          <w:spacing w:val="-1"/>
          <w:sz w:val="24"/>
        </w:rPr>
        <w:t xml:space="preserve">, </w:t>
      </w:r>
      <w:r>
        <w:rPr>
          <w:rFonts w:cstheme="minorBidi" w:hAnsiTheme="minorHAnsi" w:eastAsiaTheme="minorHAnsi" w:asciiTheme="minorHAnsi"/>
        </w:rPr>
        <w:t>B</w:t>
      </w:r>
      <w:r>
        <w:rPr>
          <w:rFonts w:cstheme="minorBidi" w:hAnsiTheme="minorHAnsi" w:eastAsiaTheme="minorHAnsi" w:asciiTheme="minorHAnsi"/>
        </w:rPr>
        <w:t>C</w:t>
      </w:r>
      <w:r>
        <w:rPr>
          <w:rFonts w:cstheme="minorBidi" w:hAnsiTheme="minorHAnsi" w:eastAsiaTheme="minorHAnsi" w:asciiTheme="minorHAnsi"/>
        </w:rPr>
        <w:t>142229</w:t>
      </w:r>
      <w:r>
        <w:rPr>
          <w:rFonts w:ascii="宋体" w:eastAsia="宋体" w:hint="eastAsia" w:cstheme="minorBidi" w:hAnsiTheme="minorHAnsi"/>
        </w:rPr>
        <w:t>）</w:t>
      </w:r>
      <w:r>
        <w:rPr>
          <w:rFonts w:ascii="宋体" w:eastAsia="宋体" w:hint="eastAsia" w:cstheme="minorBidi" w:hAnsiTheme="minorHAnsi"/>
        </w:rPr>
        <w:t>、人</w:t>
      </w:r>
      <w:r>
        <w:rPr>
          <w:rFonts w:ascii="宋体" w:eastAsia="宋体" w:hint="eastAsia" w:cstheme="minorBidi" w:hAnsiTheme="minorHAnsi"/>
        </w:rPr>
        <w:t>（</w:t>
      </w:r>
      <w:r>
        <w:rPr>
          <w:rFonts w:cstheme="minorBidi" w:hAnsiTheme="minorHAnsi" w:eastAsiaTheme="minorHAnsi" w:asciiTheme="minorHAnsi"/>
          <w:i/>
        </w:rPr>
        <w:t>Homo</w:t>
      </w:r>
      <w:r w:rsidR="001852F3">
        <w:rPr>
          <w:rFonts w:cstheme="minorBidi" w:hAnsiTheme="minorHAnsi" w:eastAsiaTheme="minorHAnsi" w:asciiTheme="minorHAnsi"/>
          <w:i/>
        </w:rPr>
        <w:t xml:space="preserve"> sapi</w:t>
      </w:r>
      <w:r>
        <w:rPr>
          <w:rFonts w:cstheme="minorBidi" w:hAnsiTheme="minorHAnsi" w:eastAsiaTheme="minorHAnsi" w:asciiTheme="minorHAnsi"/>
          <w:i/>
        </w:rPr>
        <w:t>en</w:t>
      </w:r>
      <w:r>
        <w:rPr>
          <w:rFonts w:cstheme="minorBidi" w:hAnsiTheme="minorHAnsi" w:eastAsiaTheme="minorHAnsi" w:asciiTheme="minorHAnsi"/>
          <w:i/>
        </w:rPr>
        <w:t>s</w:t>
      </w:r>
      <w:r>
        <w:rPr>
          <w:rFonts w:ascii="宋体" w:eastAsia="宋体" w:hint="eastAsia" w:cstheme="minorBidi" w:hAnsiTheme="minorHAnsi"/>
        </w:rPr>
        <w:t>，</w:t>
      </w:r>
    </w:p>
    <w:p w:rsidR="0018722C">
      <w:pPr>
        <w:topLinePunct/>
      </w:pPr>
      <w:r>
        <w:rPr>
          <w:rFonts w:cstheme="minorBidi" w:hAnsiTheme="minorHAnsi" w:eastAsiaTheme="minorHAnsi" w:asciiTheme="minorHAnsi"/>
        </w:rPr>
        <w:t>NM_001430</w:t>
      </w:r>
      <w:r>
        <w:rPr>
          <w:rFonts w:ascii="宋体" w:eastAsia="宋体" w:hint="eastAsia" w:cstheme="minorBidi" w:hAnsiTheme="minorHAnsi"/>
          <w:kern w:val="2"/>
          <w:rFonts w:ascii="宋体" w:eastAsia="宋体" w:hint="eastAsia" w:cstheme="minorBidi" w:hAnsiTheme="minorHAnsi"/>
          <w:spacing w:val="-40"/>
          <w:sz w:val="24"/>
        </w:rPr>
        <w:t>)</w:t>
      </w:r>
      <w:r>
        <w:rPr>
          <w:rFonts w:ascii="宋体" w:eastAsia="宋体" w:hint="eastAsia" w:cstheme="minorBidi" w:hAnsiTheme="minorHAnsi"/>
        </w:rPr>
        <w:t>、野猪</w:t>
      </w:r>
      <w:r>
        <w:rPr>
          <w:rFonts w:cstheme="minorBidi" w:hAnsiTheme="minorHAnsi" w:eastAsiaTheme="minorHAnsi" w:asciiTheme="minorHAnsi"/>
        </w:rPr>
        <w:t>(</w:t>
      </w:r>
      <w:r>
        <w:rPr>
          <w:rFonts w:cstheme="minorBidi" w:hAnsiTheme="minorHAnsi" w:eastAsiaTheme="minorHAnsi" w:asciiTheme="minorHAnsi"/>
          <w:i/>
        </w:rPr>
        <w:t>Sus</w:t>
      </w:r>
      <w:r w:rsidR="001852F3">
        <w:rPr>
          <w:rFonts w:cstheme="minorBidi" w:hAnsiTheme="minorHAnsi" w:eastAsiaTheme="minorHAnsi" w:asciiTheme="minorHAnsi"/>
          <w:i/>
        </w:rPr>
        <w:t xml:space="preserve"> </w:t>
      </w:r>
      <w:r>
        <w:rPr>
          <w:rFonts w:cstheme="minorBidi" w:hAnsiTheme="minorHAnsi" w:eastAsiaTheme="minorHAnsi" w:asciiTheme="minorHAnsi"/>
          <w:i/>
        </w:rPr>
        <w:t>scrofa</w:t>
      </w:r>
      <w:r>
        <w:rPr>
          <w:rFonts w:ascii="宋体" w:eastAsia="宋体" w:hint="eastAsia" w:cstheme="minorBidi" w:hAnsiTheme="minorHAnsi"/>
          <w:kern w:val="2"/>
          <w:rFonts w:ascii="宋体" w:eastAsia="宋体" w:hint="eastAsia" w:cstheme="minorBidi" w:hAnsiTheme="minorHAnsi"/>
          <w:spacing w:val="-20"/>
          <w:sz w:val="24"/>
        </w:rPr>
        <w:t>,</w:t>
      </w:r>
      <w:r>
        <w:rPr>
          <w:rFonts w:ascii="宋体" w:eastAsia="宋体" w:hint="eastAsia" w:cstheme="minorBidi" w:hAnsiTheme="minorHAnsi"/>
        </w:rPr>
        <w:t> </w:t>
      </w:r>
      <w:r>
        <w:rPr>
          <w:rFonts w:cstheme="minorBidi" w:hAnsiTheme="minorHAnsi" w:eastAsiaTheme="minorHAnsi" w:asciiTheme="minorHAnsi"/>
        </w:rPr>
        <w:t>NM_001097420.1</w:t>
      </w:r>
      <w:r>
        <w:rPr>
          <w:rFonts w:cstheme="minorBidi" w:hAnsiTheme="minorHAnsi" w:eastAsiaTheme="minorHAnsi" w:asciiTheme="minorHAnsi"/>
        </w:rPr>
        <w:t>)</w:t>
      </w:r>
      <w:r>
        <w:rPr>
          <w:rFonts w:ascii="宋体" w:eastAsia="宋体" w:hint="eastAsia" w:cstheme="minorBidi" w:hAnsiTheme="minorHAnsi"/>
        </w:rPr>
        <w:t>、小鼠</w:t>
      </w:r>
      <w:r>
        <w:rPr>
          <w:rFonts w:cstheme="minorBidi" w:hAnsiTheme="minorHAnsi" w:eastAsiaTheme="minorHAnsi" w:asciiTheme="minorHAnsi"/>
        </w:rPr>
        <w:t>(</w:t>
      </w:r>
      <w:r>
        <w:rPr>
          <w:rFonts w:cstheme="minorBidi" w:hAnsiTheme="minorHAnsi" w:eastAsiaTheme="minorHAnsi" w:asciiTheme="minorHAnsi"/>
          <w:i/>
        </w:rPr>
        <w:t>Mus</w:t>
      </w:r>
      <w:r w:rsidR="001852F3">
        <w:rPr>
          <w:rFonts w:cstheme="minorBidi" w:hAnsiTheme="minorHAnsi" w:eastAsiaTheme="minorHAnsi" w:asciiTheme="minorHAnsi"/>
          <w:i/>
        </w:rPr>
        <w:t xml:space="preserve"> </w:t>
      </w:r>
      <w:r>
        <w:rPr>
          <w:rFonts w:cstheme="minorBidi" w:hAnsiTheme="minorHAnsi" w:eastAsiaTheme="minorHAnsi" w:asciiTheme="minorHAnsi"/>
          <w:i/>
        </w:rPr>
        <w:t>musculus </w:t>
      </w:r>
      <w:r>
        <w:rPr>
          <w:rFonts w:ascii="宋体" w:eastAsia="宋体" w:hint="eastAsia" w:cstheme="minorBidi" w:hAnsiTheme="minorHAnsi"/>
        </w:rPr>
        <w:t>，</w:t>
      </w:r>
    </w:p>
    <w:p w:rsidR="0018722C">
      <w:pPr>
        <w:topLinePunct/>
      </w:pPr>
      <w:r>
        <w:rPr>
          <w:rFonts w:cstheme="minorBidi" w:hAnsiTheme="minorHAnsi" w:eastAsiaTheme="minorHAnsi" w:asciiTheme="minorHAnsi"/>
        </w:rPr>
        <w:t>NM_010137</w:t>
      </w:r>
      <w:r>
        <w:rPr>
          <w:rFonts w:cstheme="minorBidi" w:hAnsiTheme="minorHAnsi" w:eastAsiaTheme="minorHAnsi" w:asciiTheme="minorHAnsi"/>
          <w:kern w:val="2"/>
          <w:sz w:val="24"/>
        </w:rPr>
        <w:t>）</w:t>
      </w:r>
      <w:r>
        <w:rPr>
          <w:rFonts w:ascii="宋体" w:hAnsi="宋体" w:eastAsia="宋体" w:hint="eastAsia" w:cstheme="minorBidi"/>
        </w:rPr>
        <w:t>和大鼠</w:t>
      </w:r>
      <w:r>
        <w:rPr>
          <w:rFonts w:ascii="宋体" w:hAnsi="宋体" w:eastAsia="宋体" w:hint="eastAsia" w:cstheme="minorBidi"/>
        </w:rPr>
        <w:t>（</w:t>
      </w:r>
      <w:r>
        <w:rPr>
          <w:kern w:val="2"/>
          <w:szCs w:val="22"/>
          <w:rFonts w:cstheme="minorBidi" w:hAnsiTheme="minorHAnsi" w:eastAsiaTheme="minorHAnsi" w:asciiTheme="minorHAnsi"/>
          <w:i/>
          <w:sz w:val="24"/>
        </w:rPr>
        <w:t>Rattus norvegicus</w:t>
      </w:r>
      <w:r>
        <w:rPr>
          <w:kern w:val="2"/>
          <w:szCs w:val="22"/>
          <w:rFonts w:ascii="宋体" w:hAnsi="宋体" w:eastAsia="宋体" w:hint="eastAsia" w:cstheme="minorBidi"/>
          <w:sz w:val="24"/>
        </w:rPr>
        <w:t xml:space="preserve">, </w:t>
      </w:r>
      <w:r>
        <w:rPr>
          <w:kern w:val="2"/>
          <w:szCs w:val="22"/>
          <w:rFonts w:cstheme="minorBidi" w:hAnsiTheme="minorHAnsi" w:eastAsiaTheme="minorHAnsi" w:asciiTheme="minorHAnsi"/>
          <w:sz w:val="24"/>
        </w:rPr>
        <w:t>NM_023090</w:t>
      </w:r>
      <w:r>
        <w:rPr>
          <w:rFonts w:ascii="宋体" w:hAnsi="宋体" w:eastAsia="宋体" w:hint="eastAsia" w:cstheme="minorBidi"/>
        </w:rPr>
        <w:t>）</w:t>
      </w:r>
      <w:r>
        <w:rPr>
          <w:rFonts w:ascii="宋体" w:hAnsi="宋体" w:eastAsia="宋体" w:hint="eastAsia" w:cstheme="minorBidi"/>
        </w:rPr>
        <w:t>的</w:t>
      </w:r>
      <w:r>
        <w:rPr>
          <w:rFonts w:cstheme="minorBidi" w:hAnsiTheme="minorHAnsi" w:eastAsiaTheme="minorHAnsi" w:asciiTheme="minorHAnsi"/>
        </w:rPr>
        <w:t>hif-2α</w:t>
      </w:r>
      <w:r>
        <w:rPr>
          <w:rFonts w:ascii="宋体" w:hAnsi="宋体" w:eastAsia="宋体" w:hint="eastAsia" w:cstheme="minorBidi"/>
        </w:rPr>
        <w:t>编码区的保守序列，设计简并引物</w:t>
      </w:r>
      <w:r>
        <w:rPr>
          <w:rFonts w:cstheme="minorBidi" w:hAnsiTheme="minorHAnsi" w:eastAsiaTheme="minorHAnsi" w:asciiTheme="minorHAnsi"/>
        </w:rPr>
        <w:t>H2αf</w:t>
      </w:r>
      <w:r>
        <w:rPr>
          <w:rFonts w:ascii="宋体" w:hAnsi="宋体" w:eastAsia="宋体" w:hint="eastAsia" w:cstheme="minorBidi"/>
        </w:rPr>
        <w:t>、</w:t>
      </w:r>
      <w:r>
        <w:rPr>
          <w:rFonts w:cstheme="minorBidi" w:hAnsiTheme="minorHAnsi" w:eastAsiaTheme="minorHAnsi" w:asciiTheme="minorHAnsi"/>
        </w:rPr>
        <w:t>H2αr</w:t>
      </w:r>
      <w:r>
        <w:rPr>
          <w:rFonts w:ascii="宋体" w:hAnsi="宋体" w:eastAsia="宋体" w:hint="eastAsia" w:cstheme="minorBidi"/>
        </w:rPr>
        <w:t>扩增藏羚羊、藏系绵羊和低海拔绵羊</w:t>
      </w:r>
      <w:r>
        <w:rPr>
          <w:rFonts w:cstheme="minorBidi" w:hAnsiTheme="minorHAnsi" w:eastAsiaTheme="minorHAnsi" w:asciiTheme="minorHAnsi"/>
        </w:rPr>
        <w:t>hif-2α</w:t>
      </w:r>
      <w:r>
        <w:rPr>
          <w:rFonts w:ascii="宋体" w:hAnsi="宋体" w:eastAsia="宋体" w:hint="eastAsia" w:cstheme="minorBidi"/>
        </w:rPr>
        <w:t>的部分编码区序列。依据获得的藏羚羊、藏系绵羊和低海拔绵羊</w:t>
      </w:r>
      <w:r>
        <w:rPr>
          <w:rFonts w:cstheme="minorBidi" w:hAnsiTheme="minorHAnsi" w:eastAsiaTheme="minorHAnsi" w:asciiTheme="minorHAnsi"/>
        </w:rPr>
        <w:t>hif-2α</w:t>
      </w:r>
      <w:r>
        <w:rPr>
          <w:rFonts w:ascii="宋体" w:hAnsi="宋体" w:eastAsia="宋体" w:hint="eastAsia" w:cstheme="minorBidi"/>
        </w:rPr>
        <w:t>部分编码区序列</w:t>
      </w:r>
      <w:r>
        <w:rPr>
          <w:rFonts w:ascii="宋体" w:hAnsi="宋体" w:eastAsia="宋体" w:hint="eastAsia" w:cstheme="minorBidi"/>
        </w:rPr>
        <w:t>和</w:t>
      </w:r>
      <w:r>
        <w:rPr>
          <w:rFonts w:cstheme="minorBidi" w:hAnsiTheme="minorHAnsi" w:eastAsiaTheme="minorHAnsi" w:asciiTheme="minorHAnsi"/>
        </w:rPr>
        <w:t>GenBank</w:t>
      </w:r>
      <w:r>
        <w:rPr>
          <w:rFonts w:ascii="宋体" w:hAnsi="宋体" w:eastAsia="宋体" w:hint="eastAsia" w:cstheme="minorBidi"/>
        </w:rPr>
        <w:t>中已报道的绵羊</w:t>
      </w:r>
      <w:r>
        <w:rPr>
          <w:rFonts w:cstheme="minorBidi" w:hAnsiTheme="minorHAnsi" w:eastAsiaTheme="minorHAnsi" w:asciiTheme="minorHAnsi"/>
        </w:rPr>
        <w:t>(</w:t>
      </w:r>
      <w:r>
        <w:rPr>
          <w:rFonts w:cstheme="minorBidi" w:hAnsiTheme="minorHAnsi" w:eastAsiaTheme="minorHAnsi" w:asciiTheme="minorHAnsi"/>
          <w:i/>
        </w:rPr>
        <w:t>Ovis aries</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EU340261.1</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hif-2α</w:t>
      </w:r>
      <w:r>
        <w:rPr>
          <w:rFonts w:cstheme="minorBidi" w:hAnsiTheme="minorHAnsi" w:eastAsiaTheme="minorHAnsi" w:asciiTheme="minorHAnsi"/>
        </w:rPr>
        <w:t>CDS</w:t>
      </w:r>
      <w:r>
        <w:rPr>
          <w:rFonts w:ascii="宋体" w:hAnsi="宋体" w:eastAsia="宋体" w:hint="eastAsia" w:cstheme="minorBidi"/>
        </w:rPr>
        <w:t>区序列，设计</w:t>
      </w:r>
      <w:r>
        <w:rPr>
          <w:rFonts w:cstheme="minorBidi" w:hAnsiTheme="minorHAnsi" w:eastAsiaTheme="minorHAnsi" w:asciiTheme="minorHAnsi"/>
        </w:rPr>
        <w:t>R</w:t>
      </w:r>
      <w:r>
        <w:rPr>
          <w:rFonts w:cstheme="minorBidi" w:hAnsiTheme="minorHAnsi" w:eastAsiaTheme="minorHAnsi" w:asciiTheme="minorHAnsi"/>
        </w:rPr>
        <w:t>eal-ti</w:t>
      </w:r>
      <w:r>
        <w:rPr>
          <w:rFonts w:cstheme="minorBidi" w:hAnsiTheme="minorHAnsi" w:eastAsiaTheme="minorHAnsi" w:asciiTheme="minorHAnsi"/>
        </w:rPr>
        <w:t>m</w:t>
      </w:r>
      <w:r>
        <w:rPr>
          <w:rFonts w:cstheme="minorBidi" w:hAnsiTheme="minorHAnsi" w:eastAsiaTheme="minorHAnsi" w:asciiTheme="minorHAnsi"/>
        </w:rPr>
        <w:t>e </w:t>
      </w:r>
      <w:r>
        <w:rPr>
          <w:rFonts w:cstheme="minorBidi" w:hAnsiTheme="minorHAnsi" w:eastAsiaTheme="minorHAnsi" w:asciiTheme="minorHAnsi"/>
        </w:rPr>
        <w:t>P</w:t>
      </w:r>
      <w:r>
        <w:rPr>
          <w:rFonts w:cstheme="minorBidi" w:hAnsiTheme="minorHAnsi" w:eastAsiaTheme="minorHAnsi" w:asciiTheme="minorHAnsi"/>
        </w:rPr>
        <w:t>C</w:t>
      </w:r>
      <w:r>
        <w:rPr>
          <w:rFonts w:cstheme="minorBidi" w:hAnsiTheme="minorHAnsi" w:eastAsiaTheme="minorHAnsi" w:asciiTheme="minorHAnsi"/>
        </w:rPr>
        <w:t>R</w:t>
      </w:r>
      <w:r>
        <w:rPr>
          <w:rFonts w:ascii="宋体" w:hAnsi="宋体" w:eastAsia="宋体" w:hint="eastAsia" w:cstheme="minorBidi"/>
        </w:rPr>
        <w:t>引物</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α</w:t>
      </w:r>
      <w:r>
        <w:rPr>
          <w:rFonts w:cstheme="minorBidi" w:hAnsiTheme="minorHAnsi" w:eastAsiaTheme="minorHAnsi" w:asciiTheme="minorHAnsi"/>
        </w:rPr>
        <w:t>rea</w:t>
      </w:r>
      <w:r>
        <w:rPr>
          <w:rFonts w:cstheme="minorBidi" w:hAnsiTheme="minorHAnsi" w:eastAsiaTheme="minorHAnsi" w:asciiTheme="minorHAnsi"/>
        </w:rPr>
        <w:t>l</w:t>
      </w:r>
      <w:r>
        <w:rPr>
          <w:rFonts w:cstheme="minorBidi" w:hAnsiTheme="minorHAnsi" w:eastAsiaTheme="minorHAnsi" w:asciiTheme="minorHAnsi"/>
        </w:rPr>
        <w:t>f</w:t>
      </w:r>
      <w:r>
        <w:rPr>
          <w:rFonts w:ascii="宋体" w:hAnsi="宋体" w:eastAsia="宋体" w:hint="eastAsia" w:cstheme="minorBidi"/>
        </w:rPr>
        <w:t>、</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αrealr</w:t>
      </w:r>
      <w:r>
        <w:rPr>
          <w:rFonts w:ascii="宋体" w:hAnsi="宋体" w:eastAsia="宋体" w:hint="eastAsia" w:cstheme="minorBidi"/>
        </w:rPr>
        <w:t>（</w:t>
      </w:r>
      <w:r>
        <w:rPr>
          <w:kern w:val="2"/>
          <w:szCs w:val="22"/>
          <w:rFonts w:ascii="宋体" w:hAnsi="宋体" w:eastAsia="宋体" w:hint="eastAsia" w:cstheme="minorBidi"/>
          <w:sz w:val="24"/>
        </w:rPr>
        <w:t>表</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pacing w:val="-1"/>
          <w:sz w:val="24"/>
        </w:rPr>
        <w:t>3</w:t>
      </w:r>
      <w:r>
        <w:rPr>
          <w:rFonts w:ascii="宋体" w:hAnsi="宋体" w:eastAsia="宋体" w:hint="eastAsia" w:cstheme="minorBidi"/>
        </w:rPr>
        <w:t>）</w:t>
      </w:r>
      <w:r>
        <w:rPr>
          <w:rFonts w:ascii="宋体" w:hAnsi="宋体" w:eastAsia="宋体" w:hint="eastAsia" w:cstheme="minorBidi"/>
        </w:rPr>
        <w:t>。</w:t>
      </w:r>
    </w:p>
    <w:p w:rsidR="0018722C">
      <w:pPr>
        <w:topLinePunct/>
      </w:pPr>
      <w:r>
        <w:rPr>
          <w:rFonts w:ascii="宋体" w:eastAsia="宋体" w:hint="eastAsia"/>
        </w:rPr>
        <w:t>用于</w:t>
      </w:r>
      <w:r>
        <w:t>Real-time</w:t>
      </w:r>
      <w:r w:rsidR="001852F3">
        <w:t xml:space="preserve"> PCR</w:t>
      </w:r>
      <w:r>
        <w:rPr>
          <w:rFonts w:ascii="宋体" w:eastAsia="宋体" w:hint="eastAsia"/>
        </w:rPr>
        <w:t>内参</w:t>
      </w:r>
      <w:r>
        <w:t>18SrRNA</w:t>
      </w:r>
      <w:r>
        <w:rPr>
          <w:rFonts w:ascii="宋体" w:eastAsia="宋体" w:hint="eastAsia"/>
        </w:rPr>
        <w:t>的引物为</w:t>
      </w:r>
      <w:r>
        <w:t>18Srealf</w:t>
      </w:r>
      <w:r>
        <w:rPr>
          <w:rFonts w:ascii="宋体" w:eastAsia="宋体" w:hint="eastAsia"/>
        </w:rPr>
        <w:t>和</w:t>
      </w:r>
      <w:r>
        <w:t>18Srealr</w:t>
      </w:r>
      <w:r>
        <w:rPr>
          <w:vertAlign w:val="superscript"/>
        </w:rPr>
        <w:t>[</w:t>
      </w:r>
      <w:r>
        <w:rPr>
          <w:vertAlign w:val="superscript"/>
        </w:rPr>
        <w:t xml:space="preserve">63</w:t>
      </w:r>
      <w:r>
        <w:rPr>
          <w:vertAlign w:val="superscript"/>
        </w:rPr>
        <w:t>]</w:t>
      </w:r>
      <w:r>
        <w:rPr>
          <w:rFonts w:ascii="宋体" w:eastAsia="宋体" w:hint="eastAsia"/>
          <w:rFonts w:ascii="宋体" w:eastAsia="宋体" w:hint="eastAsia"/>
        </w:rPr>
        <w:t xml:space="preserve">. </w:t>
      </w:r>
      <w:r>
        <w:rPr>
          <w:rFonts w:ascii="宋体" w:eastAsia="宋体" w:hint="eastAsia"/>
        </w:rPr>
        <w:t>所用引物</w:t>
      </w:r>
    </w:p>
    <w:p w:rsidR="0018722C">
      <w:pPr>
        <w:topLinePunct/>
      </w:pPr>
      <w:r>
        <w:t xml:space="preserve">（</w:t>
      </w:r>
      <w:r>
        <w:rPr>
          <w:rFonts w:ascii="宋体" w:hAnsi="宋体" w:eastAsia="宋体" w:hint="eastAsia"/>
        </w:rPr>
        <w:t xml:space="preserve">表</w:t>
      </w:r>
      <w:r>
        <w:t xml:space="preserve">2.1</w:t>
      </w:r>
      <w:r>
        <w:rPr>
          <w:rFonts w:ascii="宋体" w:hAnsi="宋体" w:eastAsia="宋体" w:hint="eastAsia"/>
        </w:rPr>
        <w:t xml:space="preserve">、</w:t>
      </w:r>
      <w:r>
        <w:rPr>
          <w:rFonts w:ascii="宋体" w:hAnsi="宋体" w:eastAsia="宋体" w:hint="eastAsia"/>
        </w:rPr>
        <w:t>表</w:t>
      </w:r>
      <w:r>
        <w:t xml:space="preserve">2.2</w:t>
      </w:r>
      <w:r>
        <w:rPr>
          <w:rFonts w:ascii="宋体" w:hAnsi="宋体" w:eastAsia="宋体" w:hint="eastAsia"/>
        </w:rPr>
        <w:t xml:space="preserve">和</w:t>
      </w:r>
      <w:r>
        <w:rPr>
          <w:rFonts w:ascii="宋体" w:hAnsi="宋体" w:eastAsia="宋体" w:hint="eastAsia"/>
        </w:rPr>
        <w:t>表</w:t>
      </w:r>
      <w:r>
        <w:t xml:space="preserve">2.3</w:t>
      </w:r>
      <w:r>
        <w:t xml:space="preserve">）</w:t>
      </w:r>
      <w:r>
        <w:rPr>
          <w:rFonts w:ascii="宋体" w:hAnsi="宋体" w:eastAsia="宋体" w:hint="eastAsia"/>
        </w:rPr>
        <w:t xml:space="preserve">均由上海英骏生物技术有限公司合成。引物使用浓度为</w:t>
      </w:r>
      <w:r>
        <w:t xml:space="preserve">10μmol </w:t>
      </w:r>
      <w:r>
        <w:t xml:space="preserve">/</w:t>
      </w:r>
      <w:r>
        <w:t xml:space="preserve">L</w:t>
      </w:r>
      <w:r>
        <w:rPr>
          <w:rFonts w:ascii="宋体" w:hAnsi="宋体" w:eastAsia="宋体" w:hint="eastAsia"/>
        </w:rPr>
        <w:t xml:space="preserve">。</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2.1</w:t>
      </w:r>
      <w:r>
        <w:t xml:space="preserve">  </w:t>
      </w:r>
      <w:r>
        <w:rPr>
          <w:kern w:val="2"/>
          <w:szCs w:val="22"/>
          <w:rFonts w:cstheme="minorBidi" w:hAnsiTheme="minorHAnsi" w:eastAsiaTheme="minorHAnsi" w:asciiTheme="minorHAnsi"/>
          <w:i/>
          <w:sz w:val="24"/>
        </w:rPr>
        <w:t>stat3</w:t>
      </w:r>
      <w:r>
        <w:rPr>
          <w:kern w:val="2"/>
          <w:szCs w:val="22"/>
          <w:rFonts w:ascii="宋体" w:eastAsia="宋体" w:hint="eastAsia" w:cstheme="minorBidi" w:hAnsiTheme="minorHAnsi"/>
          <w:sz w:val="21"/>
        </w:rPr>
        <w:t>的引物序列表</w:t>
      </w:r>
    </w:p>
    <w:p w:rsidR="0018722C">
      <w:pPr>
        <w:textAlignment w:val="center"/>
        <w:topLinePunct/>
      </w:pPr>
      <w:r>
        <w:rPr>
          <w:kern w:val="2"/>
          <w:sz w:val="22"/>
          <w:szCs w:val="22"/>
          <w:rFonts w:cstheme="minorBidi" w:hAnsiTheme="minorHAnsi" w:eastAsiaTheme="minorHAnsi" w:asciiTheme="minorHAnsi"/>
        </w:rPr>
        <w:pict>
          <v:group style="margin-left:84.5pt;margin-top:14.253119pt;width:411.58pt;height:1.46pt;mso-position-horizontal-relative:page;mso-position-vertical-relative:paragraph;z-index:-222208" coordorigin="1690,285" coordsize="8473,30">
            <v:line style="position:absolute" from="1690,300" to="2616,300" stroked="true" strokeweight="1.5pt" strokecolor="#000000">
              <v:stroke dashstyle="solid"/>
            </v:line>
            <v:rect style="position:absolute;left:2616;top:285;width:30;height:30" filled="true" fillcolor="#000000" stroked="false">
              <v:fill type="solid"/>
            </v:rect>
            <v:line style="position:absolute" from="2646,300" to="3642,300" stroked="true" strokeweight="1.5pt" strokecolor="#000000">
              <v:stroke dashstyle="solid"/>
            </v:line>
            <v:rect style="position:absolute;left:3642;top:285;width:30;height:30" filled="true" fillcolor="#000000" stroked="false">
              <v:fill type="solid"/>
            </v:rect>
            <v:line style="position:absolute" from="3672,300" to="4578,300" stroked="true" strokeweight="1.5pt" strokecolor="#000000">
              <v:stroke dashstyle="solid"/>
            </v:line>
            <v:rect style="position:absolute;left:4578;top:285;width:30;height:30" filled="true" fillcolor="#000000" stroked="false">
              <v:fill type="solid"/>
            </v:rect>
            <v:line style="position:absolute" from="4608,300" to="5551,300" stroked="true" strokeweight="1.5pt" strokecolor="#000000">
              <v:stroke dashstyle="solid"/>
            </v:line>
            <v:rect style="position:absolute;left:5550;top:285;width:30;height:30" filled="true" fillcolor="#000000" stroked="false">
              <v:fill type="solid"/>
            </v:rect>
            <v:line style="position:absolute" from="5581,300" to="8321,300" stroked="true" strokeweight="1.5pt" strokecolor="#000000">
              <v:stroke dashstyle="solid"/>
            </v:line>
            <v:rect style="position:absolute;left:8320;top:285;width:30;height:30" filled="true" fillcolor="#000000" stroked="false">
              <v:fill type="solid"/>
            </v:rect>
            <v:line style="position:absolute" from="8351,300" to="9397,300" stroked="true" strokeweight="1.5pt" strokecolor="#000000">
              <v:stroke dashstyle="solid"/>
            </v:line>
            <v:rect style="position:absolute;left:9397;top:285;width:30;height:30" filled="true" fillcolor="#000000" stroked="false">
              <v:fill type="solid"/>
            </v:rect>
            <v:line style="position:absolute" from="9427,300" to="10163,300" stroked="true" strokeweight="1.5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2.1</w:t>
      </w:r>
      <w:r>
        <w:t xml:space="preserve">  </w:t>
      </w:r>
      <w:r w:rsidRPr="00DB64CE">
        <w:rPr>
          <w:kern w:val="2"/>
          <w:szCs w:val="22"/>
          <w:rFonts w:cstheme="minorBidi" w:hAnsiTheme="minorHAnsi" w:eastAsiaTheme="minorHAnsi" w:asciiTheme="minorHAnsi"/>
          <w:sz w:val="21"/>
        </w:rPr>
        <w:t>primers sequences of</w:t>
      </w:r>
      <w:r>
        <w:rPr>
          <w:kern w:val="2"/>
          <w:szCs w:val="22"/>
          <w:rFonts w:cstheme="minorBidi" w:hAnsiTheme="minorHAnsi" w:eastAsiaTheme="minorHAnsi" w:asciiTheme="minorHAnsi"/>
          <w:i/>
          <w:sz w:val="24"/>
        </w:rPr>
        <w:t>stat3</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s target genes for RT-PCR and Real-time PCR analysis</w:t>
      </w:r>
    </w:p>
    <w:p w:rsidR="0018722C">
      <w:spacing w:beforeLines="0" w:before="0" w:afterLines="0" w:after="0" w:line="440" w:lineRule="auto"/>
      <w:pPr>
        <w:sectPr w:rsidR="00556256">
          <w:type w:val="continuous"/>
          <w:pgSz w:w="11910" w:h="16840"/>
          <w:pgMar w:header="871" w:footer="995" w:top="1060" w:bottom="1180" w:left="1560" w:right="1640"/>
        </w:sectPr>
        <w:topLinePunct/>
      </w:pPr>
    </w:p>
    <w:p w:rsidR="0018722C">
      <w:pPr>
        <w:spacing w:before="1"/>
        <w:ind w:leftChars="0" w:left="238" w:rightChars="0" w:right="0" w:firstLineChars="0" w:firstLine="0"/>
        <w:jc w:val="left"/>
        <w:topLinePunct/>
      </w:pPr>
      <w:r>
        <w:rPr>
          <w:kern w:val="2"/>
          <w:sz w:val="18"/>
          <w:szCs w:val="22"/>
          <w:rFonts w:cstheme="minorBidi" w:hAnsiTheme="minorHAnsi" w:eastAsiaTheme="minorHAnsi" w:asciiTheme="minorHAnsi" w:ascii="宋体" w:eastAsia="宋体" w:hint="eastAsia"/>
        </w:rPr>
        <w:t>基因</w:t>
      </w:r>
    </w:p>
    <w:p w:rsidR="0018722C">
      <w:pPr>
        <w:topLinePunct/>
      </w:pPr>
      <w:r>
        <w:rPr>
          <w:rFonts w:cstheme="minorBidi" w:hAnsiTheme="minorHAnsi" w:eastAsiaTheme="minorHAnsi" w:asciiTheme="minorHAnsi"/>
        </w:rPr>
        <w:t>Gene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GenBank</w:t>
      </w:r>
    </w:p>
    <w:p w:rsidR="0018722C">
      <w:pPr>
        <w:spacing w:line="223" w:lineRule="exact" w:before="0"/>
        <w:ind w:leftChars="0" w:left="238" w:rightChars="0" w:right="0" w:firstLineChars="0" w:firstLine="0"/>
        <w:jc w:val="left"/>
        <w:topLinePunct/>
      </w:pPr>
      <w:r>
        <w:rPr>
          <w:kern w:val="2"/>
          <w:sz w:val="18"/>
          <w:szCs w:val="22"/>
          <w:rFonts w:cstheme="minorBidi" w:hAnsiTheme="minorHAnsi" w:eastAsiaTheme="minorHAnsi" w:asciiTheme="minorHAnsi" w:ascii="宋体" w:eastAsia="宋体" w:hint="eastAsia"/>
        </w:rPr>
        <w:t>号</w:t>
      </w:r>
    </w:p>
    <w:p w:rsidR="0018722C">
      <w:pPr>
        <w:topLinePunct/>
      </w:pPr>
      <w:r>
        <w:rPr>
          <w:rFonts w:cstheme="minorBidi" w:hAnsiTheme="minorHAnsi" w:eastAsiaTheme="minorHAnsi" w:asciiTheme="minorHAnsi"/>
        </w:rPr>
        <w:t>GenBank</w:t>
      </w:r>
      <w:r>
        <w:rPr>
          <w:rFonts w:cstheme="minorBidi" w:hAnsiTheme="minorHAnsi" w:eastAsiaTheme="minorHAnsi" w:asciiTheme="minorHAnsi"/>
        </w:rPr>
        <w:t> </w:t>
      </w:r>
      <w:r>
        <w:rPr>
          <w:rFonts w:cstheme="minorBidi" w:hAnsiTheme="minorHAnsi" w:eastAsiaTheme="minorHAnsi" w:asciiTheme="minorHAnsi"/>
        </w:rPr>
        <w:t>No.</w:t>
      </w:r>
    </w:p>
    <w:p w:rsidR="0018722C">
      <w:pPr>
        <w:spacing w:line="252" w:lineRule="auto" w:before="1"/>
        <w:ind w:leftChars="0" w:left="238" w:rightChars="0" w:right="-19"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克隆名称</w:t>
      </w:r>
      <w:r>
        <w:rPr>
          <w:kern w:val="2"/>
          <w:szCs w:val="22"/>
          <w:rFonts w:cstheme="minorBidi" w:hAnsiTheme="minorHAnsi" w:eastAsiaTheme="minorHAnsi" w:asciiTheme="minorHAnsi"/>
          <w:sz w:val="18"/>
        </w:rPr>
        <w:t>Clone name</w:t>
      </w:r>
    </w:p>
    <w:p w:rsidR="0018722C">
      <w:pPr>
        <w:spacing w:line="252" w:lineRule="auto" w:before="1"/>
        <w:ind w:leftChars="0" w:left="175" w:rightChars="0" w:right="13"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引物名称</w:t>
      </w:r>
      <w:r>
        <w:rPr>
          <w:kern w:val="2"/>
          <w:szCs w:val="22"/>
          <w:rFonts w:cstheme="minorBidi" w:hAnsiTheme="minorHAnsi" w:eastAsiaTheme="minorHAnsi" w:asciiTheme="minorHAnsi"/>
          <w:sz w:val="18"/>
        </w:rPr>
        <w:t>Primer name</w:t>
      </w:r>
    </w:p>
    <w:p w:rsidR="0018722C">
      <w:pPr>
        <w:topLinePunct/>
      </w:pP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 Forwad, r: Reverse</w:t>
      </w:r>
      <w:r>
        <w:rPr>
          <w:rFonts w:cstheme="minorBidi" w:hAnsiTheme="minorHAnsi" w:eastAsiaTheme="minorHAnsi" w:asciiTheme="minorHAnsi"/>
        </w:rPr>
        <w:t>)</w:t>
      </w:r>
    </w:p>
    <w:p w:rsidR="0018722C">
      <w:pPr>
        <w:spacing w:before="1"/>
        <w:ind w:leftChars="0" w:left="1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引物序列</w:t>
      </w:r>
    </w:p>
    <w:p w:rsidR="0018722C">
      <w:pPr>
        <w:topLinePunct/>
      </w:pPr>
      <w:r>
        <w:rPr>
          <w:rFonts w:cstheme="minorBidi" w:hAnsiTheme="minorHAnsi" w:eastAsiaTheme="minorHAnsi" w:asciiTheme="minorHAnsi"/>
        </w:rPr>
        <w:t>Primers sequence</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5′–3′</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退火温度</w:t>
      </w:r>
      <w:r>
        <w:rPr>
          <w:rFonts w:cstheme="minorBidi" w:hAnsiTheme="minorHAnsi" w:eastAsiaTheme="minorHAnsi" w:asciiTheme="minorHAnsi"/>
        </w:rPr>
        <w:t>Annealing </w:t>
      </w:r>
      <w:r>
        <w:rPr>
          <w:rFonts w:cstheme="minorBidi" w:hAnsiTheme="minorHAnsi" w:eastAsiaTheme="minorHAnsi" w:asciiTheme="minorHAnsi"/>
        </w:rPr>
        <w:t>temperature </w:t>
      </w:r>
      <w:r>
        <w:rPr>
          <w:rFonts w:cstheme="minorBidi" w:hAnsiTheme="minorHAnsi" w:eastAsiaTheme="minorHAnsi" w:asciiTheme="minorHAnsi"/>
        </w:rPr>
        <w:t>(</w:t>
      </w:r>
      <w:r>
        <w:rPr>
          <w:rFonts w:cstheme="minorBidi" w:hAnsiTheme="minorHAnsi" w:eastAsiaTheme="minorHAnsi" w:asciiTheme="minorHAnsi"/>
        </w:rPr>
        <w:t xml:space="preserve">oC</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 xml:space="preserve">产物大小</w:t>
      </w:r>
      <w:r>
        <w:rPr>
          <w:rFonts w:cstheme="minorBidi" w:hAnsiTheme="minorHAnsi" w:eastAsiaTheme="minorHAnsi" w:asciiTheme="minorHAnsi"/>
        </w:rPr>
        <w:t xml:space="preserve">product size </w:t>
      </w:r>
      <w:r>
        <w:rPr>
          <w:rFonts w:cstheme="minorBidi" w:hAnsiTheme="minorHAnsi" w:eastAsiaTheme="minorHAnsi" w:asciiTheme="minorHAnsi"/>
        </w:rPr>
        <w:t xml:space="preserve">(</w:t>
      </w:r>
      <w:r>
        <w:rPr>
          <w:rFonts w:cstheme="minorBidi" w:hAnsiTheme="minorHAnsi" w:eastAsiaTheme="minorHAnsi" w:asciiTheme="minorHAnsi"/>
        </w:rPr>
        <w:t xml:space="preserve">bp</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10" w:h="16840"/>
          <w:pgMar w:top="1580" w:bottom="280" w:left="1560" w:right="1640"/>
          <w:cols w:num="7" w:equalWidth="0">
            <w:col w:w="618" w:space="307"/>
            <w:col w:w="919" w:space="108"/>
            <w:col w:w="959" w:space="39"/>
            <w:col w:w="928" w:space="39"/>
            <w:col w:w="1959" w:space="755"/>
            <w:col w:w="1097" w:space="39"/>
            <w:col w:w="943"/>
          </w:cols>
        </w:sectPr>
        <w:topLinePunct/>
      </w:pPr>
    </w:p>
    <w:p w:rsidR="0018722C">
      <w:pPr>
        <w:pStyle w:val="aff7"/>
        <w:topLinePunct/>
      </w:pPr>
      <w:r>
        <w:rPr>
          <w:sz w:val="2"/>
        </w:rPr>
        <w:pict>
          <v:group style="width:423.65pt;height:.75pt;mso-position-horizontal-relative:char;mso-position-vertical-relative:line" coordorigin="0,0" coordsize="8473,15">
            <v:line style="position:absolute" from="0,7" to="926,7" stroked="true" strokeweight=".71997pt" strokecolor="#000000">
              <v:stroke dashstyle="solid"/>
            </v:line>
            <v:rect style="position:absolute;left:926;top:0;width:15;height:15" filled="true" fillcolor="#000000" stroked="false">
              <v:fill type="solid"/>
            </v:rect>
            <v:line style="position:absolute" from="941,7" to="1952,7" stroked="true" strokeweight=".71997pt" strokecolor="#000000">
              <v:stroke dashstyle="solid"/>
            </v:line>
            <v:rect style="position:absolute;left:1952;top:0;width:15;height:15" filled="true" fillcolor="#000000" stroked="false">
              <v:fill type="solid"/>
            </v:rect>
            <v:line style="position:absolute" from="1967,7" to="2888,7" stroked="true" strokeweight=".71997pt" strokecolor="#000000">
              <v:stroke dashstyle="solid"/>
            </v:line>
            <v:rect style="position:absolute;left:2888;top:0;width:15;height:15" filled="true" fillcolor="#000000" stroked="false">
              <v:fill type="solid"/>
            </v:rect>
            <v:line style="position:absolute" from="2903,7" to="3861,7" stroked="true" strokeweight=".71997pt" strokecolor="#000000">
              <v:stroke dashstyle="solid"/>
            </v:line>
            <v:rect style="position:absolute;left:3860;top:0;width:15;height:15" filled="true" fillcolor="#000000" stroked="false">
              <v:fill type="solid"/>
            </v:rect>
            <v:line style="position:absolute" from="3875,7" to="6631,7" stroked="true" strokeweight=".71997pt" strokecolor="#000000">
              <v:stroke dashstyle="solid"/>
            </v:line>
            <v:rect style="position:absolute;left:6630;top:0;width:15;height:15" filled="true" fillcolor="#000000" stroked="false">
              <v:fill type="solid"/>
            </v:rect>
            <v:line style="position:absolute" from="6645,7" to="7707,7" stroked="true" strokeweight=".71997pt" strokecolor="#000000">
              <v:stroke dashstyle="solid"/>
            </v:line>
            <v:rect style="position:absolute;left:7707;top:0;width:15;height:15" filled="true" fillcolor="#000000" stroked="false">
              <v:fill type="solid"/>
            </v:rect>
            <v:line style="position:absolute" from="7722,7" to="8473,7" stroked="true" strokeweight=".71997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83.779999pt;margin-top:-12.358047pt;width:411.58pt;height:127.72pt;mso-position-horizontal-relative:page;mso-position-vertical-relative:paragraph;z-index:14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982"/>
                    <w:gridCol w:w="926"/>
                    <w:gridCol w:w="956"/>
                    <w:gridCol w:w="2953"/>
                    <w:gridCol w:w="663"/>
                    <w:gridCol w:w="1121"/>
                  </w:tblGrid>
                  <w:tr>
                    <w:trPr>
                      <w:trHeight w:val="600" w:hRule="atLeast"/>
                    </w:trPr>
                    <w:tc>
                      <w:tcPr>
                        <w:tcW w:w="7365" w:type="dxa"/>
                        <w:gridSpan w:val="6"/>
                      </w:tcPr>
                      <w:p w:rsidR="0018722C">
                        <w:pPr>
                          <w:widowControl w:val="0"/>
                          <w:snapToGrid w:val="1"/>
                          <w:spacing w:beforeLines="0" w:afterLines="0" w:before="0" w:after="0" w:line="210" w:lineRule="exact"/>
                          <w:ind w:firstLineChars="0" w:firstLine="0" w:rightChars="0" w:right="0" w:leftChars="0" w:left="122"/>
                          <w:jc w:val="left"/>
                          <w:autoSpaceDE w:val="0"/>
                          <w:autoSpaceDN w:val="0"/>
                          <w:tabs>
                            <w:tab w:pos="2073" w:val="left" w:leader="none"/>
                            <w:tab w:pos="3009" w:val="left" w:leader="none"/>
                            <w:tab w:pos="3981" w:val="left" w:leader="none"/>
                          </w:tabs>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position w:val="9"/>
                            <w:sz w:val="15"/>
                          </w:rPr>
                          <w:t>stat3</w:t>
                          <w:tab/>
                        </w:r>
                        <w:r>
                          <w:rPr>
                            <w:kern w:val="2"/>
                            <w:szCs w:val="22"/>
                            <w:rFonts w:cstheme="minorBidi" w:ascii="Times New Roman" w:hAnsi="Times New Roman" w:eastAsia="Times New Roman" w:cs="Times New Roman"/>
                            <w:position w:val="9"/>
                            <w:sz w:val="15"/>
                          </w:rPr>
                          <w:t>STPaA</w:t>
                          <w:tab/>
                        </w:r>
                        <w:r>
                          <w:rPr>
                            <w:kern w:val="2"/>
                            <w:szCs w:val="22"/>
                            <w:rFonts w:cstheme="minorBidi" w:ascii="Times New Roman" w:hAnsi="Times New Roman" w:eastAsia="Times New Roman" w:cs="Times New Roman"/>
                            <w:sz w:val="15"/>
                          </w:rPr>
                          <w:t>STPaf</w:t>
                          <w:tab/>
                          <w:t>CGGAGAAGCATTGTGAGTGA</w:t>
                        </w:r>
                      </w:p>
                      <w:p w:rsidR="0018722C">
                        <w:pPr>
                          <w:widowControl w:val="0"/>
                          <w:snapToGrid w:val="1"/>
                          <w:spacing w:beforeLines="0" w:afterLines="0" w:before="0" w:after="0" w:line="217" w:lineRule="exact"/>
                          <w:ind w:firstLineChars="0" w:firstLine="0" w:rightChars="0" w:right="0" w:leftChars="0" w:left="2073"/>
                          <w:jc w:val="left"/>
                          <w:autoSpaceDE w:val="0"/>
                          <w:autoSpaceDN w:val="0"/>
                          <w:tabs>
                            <w:tab w:pos="3009" w:val="left" w:leader="none"/>
                            <w:tab w:pos="3981" w:val="left" w:leader="none"/>
                            <w:tab w:pos="6904" w:val="right" w:leader="none"/>
                          </w:tabs>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9"/>
                            <w:sz w:val="15"/>
                          </w:rPr>
                          <w:t>STPaT</w:t>
                          <w:tab/>
                        </w:r>
                        <w:r>
                          <w:rPr>
                            <w:kern w:val="2"/>
                            <w:szCs w:val="22"/>
                            <w:rFonts w:cstheme="minorBidi" w:ascii="Times New Roman" w:hAnsi="Times New Roman" w:eastAsia="Times New Roman" w:cs="Times New Roman"/>
                            <w:sz w:val="15"/>
                          </w:rPr>
                          <w:t>STPar</w:t>
                          <w:tab/>
                          <w:t>TCTTGGGATTGTTGGTCAGC</w:t>
                        </w:r>
                        <w:r>
                          <w:rPr>
                            <w:kern w:val="2"/>
                            <w:szCs w:val="22"/>
                            <w:rFonts w:cstheme="minorBidi" w:ascii="Times New Roman" w:hAnsi="Times New Roman" w:eastAsia="Times New Roman" w:cs="Times New Roman"/>
                            <w:position w:val="9"/>
                            <w:sz w:val="15"/>
                          </w:rPr>
                          <w:tab/>
                          <w:t>58</w:t>
                        </w:r>
                      </w:p>
                    </w:tc>
                    <w:tc>
                      <w:tcPr>
                        <w:tcW w:w="1121"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6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826</w:t>
                        </w:r>
                      </w:p>
                    </w:tc>
                  </w:tr>
                  <w:tr>
                    <w:trPr>
                      <w:trHeight w:val="500" w:hRule="atLeast"/>
                    </w:trPr>
                    <w:tc>
                      <w:tcPr>
                        <w:tcW w:w="7365" w:type="dxa"/>
                        <w:gridSpan w:val="6"/>
                      </w:tcPr>
                      <w:p w:rsidR="0018722C">
                        <w:pPr>
                          <w:widowControl w:val="0"/>
                          <w:snapToGrid w:val="1"/>
                          <w:spacing w:beforeLines="0" w:afterLines="0" w:before="0" w:after="0" w:line="124" w:lineRule="exact"/>
                          <w:ind w:firstLineChars="0" w:firstLine="0" w:rightChars="0" w:right="0" w:leftChars="0" w:left="2073"/>
                          <w:jc w:val="left"/>
                          <w:autoSpaceDE w:val="0"/>
                          <w:autoSpaceDN w:val="0"/>
                          <w:tabs>
                            <w:tab w:pos="3009" w:val="left" w:leader="none"/>
                            <w:tab w:pos="3981" w:val="left" w:leader="none"/>
                          </w:tabs>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9"/>
                            <w:sz w:val="15"/>
                          </w:rPr>
                          <w:t>STPbA</w:t>
                          <w:tab/>
                        </w:r>
                        <w:r>
                          <w:rPr>
                            <w:kern w:val="2"/>
                            <w:szCs w:val="22"/>
                            <w:rFonts w:cstheme="minorBidi" w:ascii="Times New Roman" w:hAnsi="Times New Roman" w:eastAsia="Times New Roman" w:cs="Times New Roman"/>
                            <w:sz w:val="15"/>
                          </w:rPr>
                          <w:t>STPbf</w:t>
                          <w:tab/>
                        </w:r>
                        <w:r>
                          <w:rPr>
                            <w:kern w:val="2"/>
                            <w:szCs w:val="22"/>
                            <w:rFonts w:cstheme="minorBidi" w:ascii="Times New Roman" w:hAnsi="Times New Roman" w:eastAsia="Times New Roman" w:cs="Times New Roman"/>
                            <w:spacing w:val="-3"/>
                            <w:sz w:val="15"/>
                          </w:rPr>
                          <w:t>TTGTGATGCCTCCCTGATTG</w:t>
                        </w:r>
                      </w:p>
                      <w:p w:rsidR="0018722C">
                        <w:pPr>
                          <w:widowControl w:val="0"/>
                          <w:snapToGrid w:val="1"/>
                          <w:spacing w:beforeLines="0" w:afterLines="0" w:before="0" w:after="0" w:line="217" w:lineRule="exact"/>
                          <w:ind w:firstLineChars="0" w:firstLine="0" w:rightChars="0" w:right="0" w:leftChars="0" w:left="2073"/>
                          <w:jc w:val="left"/>
                          <w:autoSpaceDE w:val="0"/>
                          <w:autoSpaceDN w:val="0"/>
                          <w:tabs>
                            <w:tab w:pos="3009" w:val="left" w:leader="none"/>
                            <w:tab w:pos="3981" w:val="left" w:leader="none"/>
                            <w:tab w:pos="6904" w:val="right" w:leader="none"/>
                          </w:tabs>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9"/>
                            <w:sz w:val="15"/>
                          </w:rPr>
                          <w:t>STPbT</w:t>
                          <w:tab/>
                        </w:r>
                        <w:r>
                          <w:rPr>
                            <w:kern w:val="2"/>
                            <w:szCs w:val="22"/>
                            <w:rFonts w:cstheme="minorBidi" w:ascii="Times New Roman" w:hAnsi="Times New Roman" w:eastAsia="Times New Roman" w:cs="Times New Roman"/>
                            <w:sz w:val="15"/>
                          </w:rPr>
                          <w:t>STPbr</w:t>
                          <w:tab/>
                          <w:t>CTGGGTCTTGCCGCTGATGT</w:t>
                        </w:r>
                        <w:r>
                          <w:rPr>
                            <w:kern w:val="2"/>
                            <w:szCs w:val="22"/>
                            <w:rFonts w:cstheme="minorBidi" w:ascii="Times New Roman" w:hAnsi="Times New Roman" w:eastAsia="Times New Roman" w:cs="Times New Roman"/>
                            <w:position w:val="9"/>
                            <w:sz w:val="15"/>
                          </w:rPr>
                          <w:tab/>
                          <w:t>58</w:t>
                        </w:r>
                      </w:p>
                    </w:tc>
                    <w:tc>
                      <w:tcPr>
                        <w:tcW w:w="1121" w:type="dxa"/>
                      </w:tcPr>
                      <w:p w:rsidR="0018722C">
                        <w:pPr>
                          <w:widowControl w:val="0"/>
                          <w:snapToGrid w:val="1"/>
                          <w:spacing w:beforeLines="0" w:afterLines="0" w:lineRule="auto" w:line="240" w:after="0" w:before="83"/>
                          <w:ind w:firstLineChars="0" w:firstLine="0" w:rightChars="0" w:right="0" w:leftChars="0" w:left="46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625</w:t>
                        </w:r>
                      </w:p>
                    </w:tc>
                  </w:tr>
                  <w:tr>
                    <w:trPr>
                      <w:trHeight w:val="240" w:hRule="atLeast"/>
                    </w:trPr>
                    <w:tc>
                      <w:tcPr>
                        <w:tcW w:w="7365" w:type="dxa"/>
                        <w:gridSpan w:val="6"/>
                      </w:tcPr>
                      <w:p w:rsidR="0018722C">
                        <w:pPr>
                          <w:widowControl w:val="0"/>
                          <w:snapToGrid w:val="1"/>
                          <w:spacing w:beforeLines="0" w:afterLines="0" w:before="0" w:after="0" w:line="125" w:lineRule="exact"/>
                          <w:ind w:firstLineChars="0" w:firstLine="0" w:rightChars="0" w:right="0" w:leftChars="0" w:left="2073"/>
                          <w:jc w:val="left"/>
                          <w:autoSpaceDE w:val="0"/>
                          <w:autoSpaceDN w:val="0"/>
                          <w:tabs>
                            <w:tab w:pos="3009" w:val="left" w:leader="none"/>
                            <w:tab w:pos="3981" w:val="left" w:leader="none"/>
                          </w:tabs>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9"/>
                            <w:sz w:val="15"/>
                          </w:rPr>
                          <w:t>STPcA</w:t>
                          <w:tab/>
                        </w:r>
                        <w:r>
                          <w:rPr>
                            <w:kern w:val="2"/>
                            <w:szCs w:val="22"/>
                            <w:rFonts w:cstheme="minorBidi" w:ascii="Times New Roman" w:hAnsi="Times New Roman" w:eastAsia="Times New Roman" w:cs="Times New Roman"/>
                            <w:sz w:val="15"/>
                          </w:rPr>
                          <w:t>STPcf</w:t>
                          <w:tab/>
                          <w:t>CACCAAGCGAGGACTGAGCAT</w:t>
                        </w:r>
                      </w:p>
                      <w:p w:rsidR="0018722C">
                        <w:pPr>
                          <w:widowControl w:val="0"/>
                          <w:snapToGrid w:val="1"/>
                          <w:spacing w:beforeLines="0" w:afterLines="0" w:before="0" w:after="0" w:line="111" w:lineRule="exact"/>
                          <w:ind w:firstLineChars="0" w:firstLine="0" w:rightChars="0" w:right="0" w:leftChars="0" w:left="2073"/>
                          <w:jc w:val="left"/>
                          <w:autoSpaceDE w:val="0"/>
                          <w:autoSpaceDN w:val="0"/>
                          <w:tabs>
                            <w:tab w:pos="3009" w:val="left" w:leader="none"/>
                            <w:tab w:pos="3981" w:val="left" w:leader="none"/>
                            <w:tab w:pos="6904" w:val="right" w:leader="none"/>
                          </w:tabs>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9"/>
                            <w:sz w:val="15"/>
                          </w:rPr>
                          <w:t>STPcT</w:t>
                          <w:tab/>
                        </w:r>
                        <w:r>
                          <w:rPr>
                            <w:kern w:val="2"/>
                            <w:szCs w:val="22"/>
                            <w:rFonts w:cstheme="minorBidi" w:ascii="Times New Roman" w:hAnsi="Times New Roman" w:eastAsia="Times New Roman" w:cs="Times New Roman"/>
                            <w:sz w:val="15"/>
                          </w:rPr>
                          <w:t>STPcr</w:t>
                          <w:tab/>
                        </w:r>
                        <w:r>
                          <w:rPr>
                            <w:kern w:val="2"/>
                            <w:szCs w:val="22"/>
                            <w:rFonts w:cstheme="minorBidi" w:ascii="Times New Roman" w:hAnsi="Times New Roman" w:eastAsia="Times New Roman" w:cs="Times New Roman"/>
                            <w:spacing w:val="-3"/>
                            <w:sz w:val="15"/>
                          </w:rPr>
                          <w:t>CAGCACCTTCACCATTATTTC</w:t>
                        </w:r>
                        <w:r>
                          <w:rPr>
                            <w:kern w:val="2"/>
                            <w:szCs w:val="22"/>
                            <w:rFonts w:cstheme="minorBidi" w:ascii="Times New Roman" w:hAnsi="Times New Roman" w:eastAsia="Times New Roman" w:cs="Times New Roman"/>
                            <w:spacing w:val="-3"/>
                            <w:position w:val="9"/>
                            <w:sz w:val="15"/>
                          </w:rPr>
                          <w:tab/>
                        </w:r>
                        <w:r>
                          <w:rPr>
                            <w:kern w:val="2"/>
                            <w:szCs w:val="22"/>
                            <w:rFonts w:cstheme="minorBidi" w:ascii="Times New Roman" w:hAnsi="Times New Roman" w:eastAsia="Times New Roman" w:cs="Times New Roman"/>
                            <w:position w:val="9"/>
                            <w:sz w:val="15"/>
                          </w:rPr>
                          <w:t>54</w:t>
                        </w:r>
                      </w:p>
                    </w:tc>
                    <w:tc>
                      <w:tcPr>
                        <w:tcW w:w="1121" w:type="dxa"/>
                      </w:tcPr>
                      <w:p w:rsidR="0018722C">
                        <w:pPr>
                          <w:widowControl w:val="0"/>
                          <w:snapToGrid w:val="1"/>
                          <w:spacing w:beforeLines="0" w:afterLines="0" w:after="0" w:line="152" w:lineRule="exact" w:before="83"/>
                          <w:ind w:firstLineChars="0" w:firstLine="0" w:rightChars="0" w:right="0" w:leftChars="0" w:left="46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689</w:t>
                        </w:r>
                      </w:p>
                    </w:tc>
                  </w:tr>
                  <w:tr>
                    <w:trPr>
                      <w:trHeight w:val="340" w:hRule="atLeast"/>
                    </w:trPr>
                    <w:tc>
                      <w:tcPr>
                        <w:tcW w:w="8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26" w:type="dxa"/>
                      </w:tcPr>
                      <w:p w:rsidR="0018722C">
                        <w:pPr>
                          <w:widowControl w:val="0"/>
                          <w:snapToGrid w:val="1"/>
                          <w:spacing w:beforeLines="0" w:afterLines="0" w:before="0" w:after="0" w:line="166" w:lineRule="exact"/>
                          <w:ind w:firstLineChars="0" w:firstLine="0" w:rightChars="0" w:right="0" w:leftChars="0" w:left="2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STPcS</w:t>
                        </w:r>
                      </w:p>
                      <w:p w:rsidR="0018722C">
                        <w:pPr>
                          <w:widowControl w:val="0"/>
                          <w:snapToGrid w:val="1"/>
                          <w:spacing w:beforeLines="0" w:afterLines="0" w:before="0" w:after="0" w:line="155" w:lineRule="exact"/>
                          <w:ind w:firstLineChars="0" w:firstLine="0" w:rightChars="0" w:right="0" w:leftChars="0" w:left="2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ST5R</w:t>
                        </w:r>
                      </w:p>
                    </w:tc>
                    <w:tc>
                      <w:tcPr>
                        <w:tcW w:w="956"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before="0" w:after="0" w:line="156" w:lineRule="exact"/>
                          <w:ind w:firstLineChars="0" w:firstLine="0" w:rightChars="0" w:right="0" w:leftChars="0" w:left="21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ST5r</w:t>
                        </w:r>
                      </w:p>
                    </w:tc>
                    <w:tc>
                      <w:tcPr>
                        <w:tcW w:w="2953"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before="0" w:after="0" w:line="156" w:lineRule="exact"/>
                          <w:ind w:firstLineChars="0" w:firstLine="0" w:rightChars="0" w:right="0" w:leftChars="0" w:left="232"/>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GTAGTGCTGCCCCATACCTGAAGAC</w:t>
                        </w:r>
                      </w:p>
                    </w:tc>
                    <w:tc>
                      <w:tcPr>
                        <w:tcW w:w="663"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before="0" w:after="0" w:line="156" w:lineRule="exact"/>
                          <w:ind w:firstLineChars="0" w:firstLine="0" w:rightChars="0" w:right="0" w:leftChars="0" w:left="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68</w:t>
                        </w:r>
                      </w:p>
                    </w:tc>
                    <w:tc>
                      <w:tcPr>
                        <w:tcW w:w="1121"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before="0" w:after="0" w:line="156" w:lineRule="exact"/>
                          <w:ind w:firstLineChars="0" w:firstLine="0" w:rightChars="0" w:right="0" w:leftChars="0" w:left="46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2042</w:t>
                        </w:r>
                      </w:p>
                    </w:tc>
                  </w:tr>
                  <w:tr>
                    <w:trPr>
                      <w:trHeight w:val="160" w:hRule="atLeast"/>
                    </w:trPr>
                    <w:tc>
                      <w:tcPr>
                        <w:tcW w:w="8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9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926" w:type="dxa"/>
                      </w:tcPr>
                      <w:p w:rsidR="0018722C">
                        <w:pPr>
                          <w:widowControl w:val="0"/>
                          <w:snapToGrid w:val="1"/>
                          <w:spacing w:beforeLines="0" w:afterLines="0" w:before="0" w:after="0" w:line="153" w:lineRule="exact"/>
                          <w:ind w:firstLineChars="0" w:firstLine="0" w:rightChars="0" w:right="0" w:leftChars="0" w:left="2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ST3R</w:t>
                        </w:r>
                      </w:p>
                    </w:tc>
                    <w:tc>
                      <w:tcPr>
                        <w:tcW w:w="956" w:type="dxa"/>
                      </w:tcPr>
                      <w:p w:rsidR="0018722C">
                        <w:pPr>
                          <w:widowControl w:val="0"/>
                          <w:snapToGrid w:val="1"/>
                          <w:spacing w:beforeLines="0" w:afterLines="0" w:before="0" w:after="0" w:line="153" w:lineRule="exact"/>
                          <w:ind w:firstLineChars="0" w:firstLine="0" w:rightChars="0" w:right="0" w:leftChars="0" w:left="21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ST3r</w:t>
                        </w:r>
                      </w:p>
                    </w:tc>
                    <w:tc>
                      <w:tcPr>
                        <w:tcW w:w="2953" w:type="dxa"/>
                      </w:tcPr>
                      <w:p w:rsidR="0018722C">
                        <w:pPr>
                          <w:widowControl w:val="0"/>
                          <w:snapToGrid w:val="1"/>
                          <w:spacing w:beforeLines="0" w:afterLines="0" w:before="0" w:after="0" w:line="153" w:lineRule="exact"/>
                          <w:ind w:firstLineChars="0" w:firstLine="0" w:rightChars="0" w:right="0" w:leftChars="0" w:left="232"/>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CGTTCCACCACGAAGGCACT</w:t>
                        </w:r>
                      </w:p>
                    </w:tc>
                    <w:tc>
                      <w:tcPr>
                        <w:tcW w:w="663" w:type="dxa"/>
                      </w:tcPr>
                      <w:p w:rsidR="0018722C">
                        <w:pPr>
                          <w:widowControl w:val="0"/>
                          <w:snapToGrid w:val="1"/>
                          <w:spacing w:beforeLines="0" w:afterLines="0" w:before="0" w:after="0" w:line="153" w:lineRule="exact"/>
                          <w:ind w:firstLineChars="0" w:firstLine="0" w:rightChars="0" w:right="0" w:leftChars="0" w:left="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68</w:t>
                        </w:r>
                      </w:p>
                    </w:tc>
                    <w:tc>
                      <w:tcPr>
                        <w:tcW w:w="1121" w:type="dxa"/>
                      </w:tcPr>
                      <w:p w:rsidR="0018722C">
                        <w:pPr>
                          <w:widowControl w:val="0"/>
                          <w:snapToGrid w:val="1"/>
                          <w:spacing w:beforeLines="0" w:afterLines="0" w:before="0" w:after="0" w:line="153" w:lineRule="exact"/>
                          <w:ind w:firstLineChars="0" w:firstLine="0" w:rightChars="0" w:right="0" w:leftChars="0" w:left="46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1256</w:t>
                        </w:r>
                      </w:p>
                    </w:tc>
                  </w:tr>
                  <w:tr>
                    <w:trPr>
                      <w:trHeight w:val="680" w:hRule="atLeast"/>
                    </w:trPr>
                    <w:tc>
                      <w:tcPr>
                        <w:tcW w:w="885" w:type="dxa"/>
                        <w:tcBorders>
                          <w:bottom w:val="single" w:sz="12" w:space="0" w:color="000000"/>
                        </w:tcBorders>
                      </w:tcPr>
                      <w:p w:rsidR="0018722C">
                        <w:pPr>
                          <w:widowControl w:val="0"/>
                          <w:snapToGrid w:val="1"/>
                          <w:spacing w:beforeLines="0" w:afterLines="0" w:before="0" w:after="0" w:line="169" w:lineRule="exact"/>
                          <w:ind w:firstLineChars="0" w:firstLine="0" w:rightChars="0" w:right="0" w:leftChars="0" w:left="122"/>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5"/>
                          </w:rPr>
                          <w:t>stat3</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22"/>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18SrRNA</w:t>
                        </w:r>
                      </w:p>
                    </w:tc>
                    <w:tc>
                      <w:tcPr>
                        <w:tcW w:w="982" w:type="dxa"/>
                        <w:tcBorders>
                          <w:bottom w:val="single" w:sz="12" w:space="0" w:color="000000"/>
                        </w:tcBorders>
                      </w:tcPr>
                      <w:p w:rsidR="0018722C">
                        <w:pPr>
                          <w:widowControl w:val="0"/>
                          <w:snapToGrid w:val="1"/>
                          <w:spacing w:beforeLines="0" w:afterLines="0" w:before="0" w:after="0" w:line="169" w:lineRule="exact"/>
                          <w:ind w:firstLineChars="0" w:firstLine="0" w:rightChars="0" w:right="0" w:leftChars="0" w:left="162"/>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FJ970650</w:t>
                        </w:r>
                      </w:p>
                      <w:p w:rsidR="0018722C">
                        <w:pPr>
                          <w:widowControl w:val="0"/>
                          <w:snapToGrid w:val="1"/>
                          <w:spacing w:beforeLines="0" w:afterLines="0" w:before="0" w:after="0" w:line="172" w:lineRule="exact"/>
                          <w:ind w:firstLineChars="0" w:firstLine="0" w:rightChars="0" w:right="0" w:leftChars="0" w:left="162"/>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5"/>
                          </w:rPr>
                          <w:t>Ovis aries</w:t>
                        </w:r>
                      </w:p>
                      <w:p w:rsidR="0018722C">
                        <w:pPr>
                          <w:widowControl w:val="0"/>
                          <w:snapToGrid w:val="1"/>
                          <w:spacing w:beforeLines="0" w:afterLines="0" w:before="0" w:after="0" w:line="172" w:lineRule="exact"/>
                          <w:ind w:firstLineChars="0" w:firstLine="0" w:rightChars="0" w:right="0" w:leftChars="0" w:left="162"/>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X01117</w:t>
                        </w:r>
                      </w:p>
                      <w:p w:rsidR="0018722C">
                        <w:pPr>
                          <w:widowControl w:val="0"/>
                          <w:snapToGrid w:val="1"/>
                          <w:spacing w:beforeLines="0" w:afterLines="0" w:before="0" w:after="0" w:line="157" w:lineRule="exact"/>
                          <w:ind w:firstLineChars="0" w:firstLine="0" w:leftChars="0" w:left="162" w:rightChars="0" w:right="-29"/>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5"/>
                          </w:rPr>
                          <w:t>Rattus</w:t>
                        </w:r>
                        <w:r>
                          <w:rPr>
                            <w:kern w:val="2"/>
                            <w:szCs w:val="22"/>
                            <w:rFonts w:cstheme="minorBidi" w:ascii="Times New Roman" w:hAnsi="Times New Roman" w:eastAsia="Times New Roman" w:cs="Times New Roman"/>
                            <w:i/>
                            <w:spacing w:val="-5"/>
                            <w:sz w:val="15"/>
                          </w:rPr>
                          <w:t> </w:t>
                        </w:r>
                        <w:r>
                          <w:rPr>
                            <w:kern w:val="2"/>
                            <w:szCs w:val="22"/>
                            <w:rFonts w:cstheme="minorBidi" w:ascii="Times New Roman" w:hAnsi="Times New Roman" w:eastAsia="Times New Roman" w:cs="Times New Roman"/>
                            <w:i/>
                            <w:sz w:val="15"/>
                          </w:rPr>
                          <w:t>norveg</w:t>
                        </w:r>
                      </w:p>
                    </w:tc>
                    <w:tc>
                      <w:tcPr>
                        <w:tcW w:w="926" w:type="dxa"/>
                        <w:tcBorders>
                          <w:bottom w:val="single" w:sz="12" w:space="0" w:color="000000"/>
                        </w:tcBorders>
                      </w:tcPr>
                      <w:p w:rsidR="0018722C">
                        <w:pPr>
                          <w:widowControl w:val="0"/>
                          <w:snapToGrid w:val="1"/>
                          <w:spacing w:beforeLines="0" w:afterLines="0" w:before="0" w:after="0" w:line="169" w:lineRule="exact"/>
                          <w:ind w:firstLineChars="0" w:firstLine="0" w:rightChars="0" w:right="0" w:leftChars="0" w:left="2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STreal</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18Sreal</w:t>
                        </w:r>
                      </w:p>
                      <w:p w:rsidR="0018722C">
                        <w:pPr>
                          <w:widowControl w:val="0"/>
                          <w:snapToGrid w:val="1"/>
                          <w:spacing w:beforeLines="0" w:afterLines="0" w:before="0" w:after="0" w:line="157" w:lineRule="exact"/>
                          <w:ind w:firstLineChars="0" w:firstLine="0" w:rightChars="0" w:right="0" w:leftChars="0" w:left="17"/>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5"/>
                          </w:rPr>
                          <w:t>icus</w:t>
                        </w:r>
                      </w:p>
                    </w:tc>
                    <w:tc>
                      <w:tcPr>
                        <w:tcW w:w="956" w:type="dxa"/>
                        <w:tcBorders>
                          <w:bottom w:val="single" w:sz="12" w:space="0" w:color="000000"/>
                        </w:tcBorders>
                      </w:tcPr>
                      <w:p w:rsidR="0018722C">
                        <w:pPr>
                          <w:widowControl w:val="0"/>
                          <w:snapToGrid w:val="1"/>
                          <w:spacing w:beforeLines="0" w:afterLines="0" w:lineRule="auto" w:line="240" w:before="0" w:after="0"/>
                          <w:ind w:firstLineChars="0" w:firstLine="0" w:leftChars="0" w:left="216" w:rightChars="0" w:right="229"/>
                          <w:jc w:val="both"/>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STrealf STrealr 18Srealf</w:t>
                        </w:r>
                      </w:p>
                      <w:p w:rsidR="0018722C">
                        <w:pPr>
                          <w:widowControl w:val="0"/>
                          <w:snapToGrid w:val="1"/>
                          <w:spacing w:beforeLines="0" w:afterLines="0" w:after="0" w:line="157" w:lineRule="exact" w:before="3"/>
                          <w:ind w:firstLineChars="0" w:firstLine="0" w:rightChars="0" w:right="0" w:leftChars="0" w:left="216"/>
                          <w:jc w:val="both"/>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18Srealr</w:t>
                        </w:r>
                      </w:p>
                    </w:tc>
                    <w:tc>
                      <w:tcPr>
                        <w:tcW w:w="2953" w:type="dxa"/>
                        <w:tcBorders>
                          <w:bottom w:val="single" w:sz="12" w:space="0" w:color="000000"/>
                        </w:tcBorders>
                      </w:tcPr>
                      <w:p w:rsidR="0018722C">
                        <w:pPr>
                          <w:widowControl w:val="0"/>
                          <w:snapToGrid w:val="1"/>
                          <w:spacing w:beforeLines="0" w:afterLines="0" w:lineRule="auto" w:line="240" w:before="0" w:after="0"/>
                          <w:ind w:firstLineChars="0" w:firstLine="0" w:leftChars="0" w:left="232" w:rightChars="0" w:right="4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GGCTTCATCAGCAAGGAGAG TTGGTGTAAGGTTCCACTGACT GGTCTGTGATGCCCTTAGATGT</w:t>
                        </w:r>
                      </w:p>
                      <w:p w:rsidR="0018722C">
                        <w:pPr>
                          <w:widowControl w:val="0"/>
                          <w:snapToGrid w:val="1"/>
                          <w:spacing w:beforeLines="0" w:afterLines="0" w:after="0" w:line="157" w:lineRule="exact" w:before="3"/>
                          <w:ind w:firstLineChars="0" w:firstLine="0" w:rightChars="0" w:right="0" w:leftChars="0" w:left="232"/>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GCTTATGACCCGCACTTACTG</w:t>
                        </w:r>
                      </w:p>
                    </w:tc>
                    <w:tc>
                      <w:tcPr>
                        <w:tcW w:w="663" w:type="dxa"/>
                        <w:tcBorders>
                          <w:bottom w:val="single" w:sz="12" w:space="0" w:color="000000"/>
                        </w:tcBorders>
                      </w:tcPr>
                      <w:p w:rsidR="0018722C">
                        <w:pPr>
                          <w:widowControl w:val="0"/>
                          <w:snapToGrid w:val="1"/>
                          <w:spacing w:beforeLines="0" w:afterLines="0" w:before="0" w:after="0" w:line="169" w:lineRule="exact"/>
                          <w:ind w:firstLineChars="0" w:firstLine="0" w:rightChars="0" w:right="0" w:leftChars="0" w:left="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60</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60</w:t>
                        </w:r>
                      </w:p>
                    </w:tc>
                    <w:tc>
                      <w:tcPr>
                        <w:tcW w:w="1121" w:type="dxa"/>
                        <w:tcBorders>
                          <w:bottom w:val="single" w:sz="12" w:space="0" w:color="000000"/>
                        </w:tcBorders>
                      </w:tcPr>
                      <w:p w:rsidR="0018722C">
                        <w:pPr>
                          <w:widowControl w:val="0"/>
                          <w:snapToGrid w:val="1"/>
                          <w:spacing w:beforeLines="0" w:afterLines="0" w:before="0" w:after="0" w:line="169" w:lineRule="exact"/>
                          <w:ind w:firstLineChars="0" w:firstLine="0" w:leftChars="0" w:left="443" w:rightChars="0" w:right="41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167</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443" w:rightChars="0" w:right="41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178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ffff1"/>
        <w:topLinePunct/>
      </w:pPr>
      <w:r>
        <w:rPr>
          <w:kern w:val="2"/>
          <w:szCs w:val="22"/>
          <w:rFonts w:cstheme="minorBidi" w:hAnsiTheme="minorHAnsi" w:eastAsiaTheme="minorHAnsi" w:asciiTheme="minorHAnsi"/>
          <w:sz w:val="15"/>
        </w:rPr>
        <w:t>STPaS STPbS</w:t>
      </w:r>
    </w:p>
    <w:p w:rsidR="0018722C">
      <w:pPr>
        <w:topLinePunct/>
      </w:pPr>
      <w:r>
        <w:rPr>
          <w:rFonts w:cstheme="minorBidi" w:hAnsiTheme="minorHAnsi" w:eastAsiaTheme="minorHAnsi" w:asciiTheme="minorHAnsi"/>
        </w:rPr>
        <w:t>STPaf,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STPar,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STPbf,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STPbr,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STPcf,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STPcr were designed for </w:t>
      </w:r>
      <w:r>
        <w:rPr>
          <w:rFonts w:cstheme="minorBidi" w:hAnsiTheme="minorHAnsi" w:eastAsiaTheme="minorHAnsi" w:asciiTheme="minorHAnsi"/>
        </w:rPr>
        <w:t>RT-PCR </w:t>
      </w:r>
      <w:r>
        <w:rPr>
          <w:rFonts w:cstheme="minorBidi" w:hAnsiTheme="minorHAnsi" w:eastAsiaTheme="minorHAnsi" w:asciiTheme="minorHAnsi"/>
        </w:rPr>
        <w:t>to get the partial CDS of </w:t>
      </w:r>
      <w:r>
        <w:rPr>
          <w:rFonts w:cstheme="minorBidi" w:hAnsiTheme="minorHAnsi" w:eastAsiaTheme="minorHAnsi" w:asciiTheme="minorHAnsi"/>
          <w:i/>
        </w:rPr>
        <w:t>stat3 </w:t>
      </w:r>
      <w:r>
        <w:rPr>
          <w:rFonts w:cstheme="minorBidi" w:hAnsiTheme="minorHAnsi" w:eastAsiaTheme="minorHAnsi" w:asciiTheme="minorHAnsi"/>
        </w:rPr>
        <w:t>among Tibetan antelope</w:t>
      </w:r>
      <w:r>
        <w:rPr>
          <w:rFonts w:cstheme="minorBidi" w:hAnsiTheme="minorHAnsi" w:eastAsiaTheme="minorHAnsi" w:asciiTheme="minorHAnsi"/>
        </w:rPr>
        <w:t>(</w:t>
      </w:r>
      <w:r>
        <w:rPr>
          <w:kern w:val="2"/>
          <w:szCs w:val="22"/>
          <w:rFonts w:cstheme="minorBidi" w:hAnsiTheme="minorHAnsi" w:eastAsiaTheme="minorHAnsi" w:asciiTheme="minorHAnsi"/>
          <w:sz w:val="15"/>
        </w:rPr>
        <w:t>STPaA</w:t>
      </w:r>
      <w:r>
        <w:rPr>
          <w:kern w:val="2"/>
          <w:szCs w:val="22"/>
          <w:rFonts w:cstheme="minorBidi" w:hAnsiTheme="minorHAnsi" w:eastAsiaTheme="minorHAnsi" w:asciiTheme="minorHAnsi"/>
          <w:sz w:val="18"/>
        </w:rPr>
        <w:t>, </w:t>
      </w:r>
      <w:r>
        <w:rPr>
          <w:kern w:val="2"/>
          <w:szCs w:val="22"/>
          <w:rFonts w:cstheme="minorBidi" w:hAnsiTheme="minorHAnsi" w:eastAsiaTheme="minorHAnsi" w:asciiTheme="minorHAnsi"/>
          <w:sz w:val="15"/>
        </w:rPr>
        <w:t>STPbA, STPcA</w:t>
      </w:r>
      <w:r>
        <w:rPr>
          <w:rFonts w:cstheme="minorBidi" w:hAnsiTheme="minorHAnsi" w:eastAsiaTheme="minorHAnsi" w:asciiTheme="minorHAnsi"/>
        </w:rPr>
        <w:t>)</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Tibetan sheep</w:t>
      </w:r>
      <w:r>
        <w:rPr>
          <w:rFonts w:cstheme="minorBidi" w:hAnsiTheme="minorHAnsi" w:eastAsiaTheme="minorHAnsi" w:asciiTheme="minorHAnsi"/>
        </w:rPr>
        <w:t>(</w:t>
      </w:r>
      <w:r>
        <w:rPr>
          <w:kern w:val="2"/>
          <w:szCs w:val="22"/>
          <w:rFonts w:cstheme="minorBidi" w:hAnsiTheme="minorHAnsi" w:eastAsiaTheme="minorHAnsi" w:asciiTheme="minorHAnsi"/>
          <w:sz w:val="15"/>
        </w:rPr>
        <w:t>STPaT</w:t>
      </w:r>
      <w:r>
        <w:rPr>
          <w:kern w:val="2"/>
          <w:szCs w:val="22"/>
          <w:rFonts w:cstheme="minorBidi" w:hAnsiTheme="minorHAnsi" w:eastAsiaTheme="minorHAnsi" w:asciiTheme="minorHAnsi"/>
          <w:sz w:val="18"/>
        </w:rPr>
        <w:t>, </w:t>
      </w:r>
      <w:r>
        <w:rPr>
          <w:kern w:val="2"/>
          <w:szCs w:val="22"/>
          <w:rFonts w:cstheme="minorBidi" w:hAnsiTheme="minorHAnsi" w:eastAsiaTheme="minorHAnsi" w:asciiTheme="minorHAnsi"/>
          <w:spacing w:val="-2"/>
          <w:sz w:val="15"/>
        </w:rPr>
        <w:t>STPbT, </w:t>
      </w:r>
      <w:r>
        <w:rPr>
          <w:kern w:val="2"/>
          <w:szCs w:val="22"/>
          <w:rFonts w:cstheme="minorBidi" w:hAnsiTheme="minorHAnsi" w:eastAsiaTheme="minorHAnsi" w:asciiTheme="minorHAnsi"/>
          <w:sz w:val="15"/>
        </w:rPr>
        <w:t>STPcT</w:t>
      </w:r>
      <w:r>
        <w:rPr>
          <w:rFonts w:cstheme="minorBidi" w:hAnsiTheme="minorHAnsi" w:eastAsiaTheme="minorHAnsi" w:asciiTheme="minorHAnsi"/>
        </w:rPr>
        <w:t>)</w:t>
      </w:r>
      <w:r>
        <w:rPr>
          <w:rFonts w:cstheme="minorBidi" w:hAnsiTheme="minorHAnsi" w:eastAsiaTheme="minorHAnsi" w:asciiTheme="minorHAnsi"/>
        </w:rPr>
        <w:t xml:space="preserve"> and sheep</w:t>
      </w:r>
      <w:r>
        <w:rPr>
          <w:rFonts w:cstheme="minorBidi" w:hAnsiTheme="minorHAnsi" w:eastAsiaTheme="minorHAnsi" w:asciiTheme="minorHAnsi"/>
        </w:rPr>
        <w:t>(</w:t>
      </w:r>
      <w:r>
        <w:rPr>
          <w:kern w:val="2"/>
          <w:szCs w:val="22"/>
          <w:rFonts w:cstheme="minorBidi" w:hAnsiTheme="minorHAnsi" w:eastAsiaTheme="minorHAnsi" w:asciiTheme="minorHAnsi"/>
          <w:sz w:val="15"/>
        </w:rPr>
        <w:t>STPaS</w:t>
      </w:r>
      <w:r>
        <w:rPr>
          <w:kern w:val="2"/>
          <w:szCs w:val="22"/>
          <w:rFonts w:cstheme="minorBidi" w:hAnsiTheme="minorHAnsi" w:eastAsiaTheme="minorHAnsi" w:asciiTheme="minorHAnsi"/>
          <w:sz w:val="18"/>
        </w:rPr>
        <w:t>, </w:t>
      </w:r>
      <w:r>
        <w:rPr>
          <w:kern w:val="2"/>
          <w:szCs w:val="22"/>
          <w:rFonts w:cstheme="minorBidi" w:hAnsiTheme="minorHAnsi" w:eastAsiaTheme="minorHAnsi" w:asciiTheme="minorHAnsi"/>
          <w:sz w:val="15"/>
        </w:rPr>
        <w:t>STPbS, STPcS</w:t>
      </w:r>
      <w:r>
        <w:rPr>
          <w:rFonts w:cstheme="minorBidi" w:hAnsiTheme="minorHAnsi" w:eastAsiaTheme="minorHAnsi" w:asciiTheme="minorHAnsi"/>
        </w:rPr>
        <w:t>)</w:t>
      </w:r>
      <w:r>
        <w:rPr>
          <w:rFonts w:cstheme="minorBidi" w:hAnsiTheme="minorHAnsi" w:eastAsiaTheme="minorHAnsi" w:asciiTheme="minorHAnsi"/>
        </w:rPr>
        <w:t xml:space="preserve">. ST5r,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ST3r were designed for RACE to get the cDNA sequence of </w:t>
      </w:r>
      <w:r>
        <w:rPr>
          <w:rFonts w:cstheme="minorBidi" w:hAnsiTheme="minorHAnsi" w:eastAsiaTheme="minorHAnsi" w:asciiTheme="minorHAnsi"/>
          <w:i/>
        </w:rPr>
        <w:t>stat3 </w:t>
      </w:r>
      <w:r>
        <w:rPr>
          <w:rFonts w:cstheme="minorBidi" w:hAnsiTheme="minorHAnsi" w:eastAsiaTheme="minorHAnsi" w:asciiTheme="minorHAnsi"/>
        </w:rPr>
        <w:t>in Tibetan antelope. STrealf, </w:t>
      </w:r>
      <w:r>
        <w:rPr>
          <w:rFonts w:cstheme="minorBidi" w:hAnsiTheme="minorHAnsi" w:eastAsiaTheme="minorHAnsi" w:asciiTheme="minorHAnsi"/>
        </w:rPr>
        <w:t>STrealr, </w:t>
      </w:r>
      <w:r>
        <w:rPr>
          <w:rFonts w:cstheme="minorBidi" w:hAnsiTheme="minorHAnsi" w:eastAsiaTheme="minorHAnsi" w:asciiTheme="minorHAnsi"/>
        </w:rPr>
        <w:t>18Srealf, 18Srealr were designed from Real-</w:t>
      </w:r>
      <w:r>
        <w:rPr>
          <w:rFonts w:cstheme="minorBidi" w:hAnsiTheme="minorHAnsi" w:eastAsiaTheme="minorHAnsi" w:asciiTheme="minorHAnsi"/>
        </w:rPr>
        <w:t xml:space="preserve">t</w:t>
      </w:r>
      <w:r>
        <w:rPr>
          <w:rFonts w:cstheme="minorBidi" w:hAnsiTheme="minorHAnsi" w:eastAsiaTheme="minorHAnsi" w:asciiTheme="minorHAnsi"/>
        </w:rPr>
        <w:t xml:space="preserve">ime PCR</w:t>
      </w:r>
    </w:p>
    <w:p w:rsidR="0018722C">
      <w:pPr>
        <w:pStyle w:val="a8"/>
        <w:topLinePunct/>
      </w:pPr>
      <w:r>
        <w:rPr>
          <w:kern w:val="2"/>
          <w:sz w:val="21"/>
          <w:szCs w:val="22"/>
          <w:rFonts w:cstheme="minorBidi" w:hAnsiTheme="minorHAnsi" w:eastAsiaTheme="minorHAnsi" w:asciiTheme="minorHAnsi" w:ascii="宋体" w:hAnsi="宋体" w:eastAsia="宋体" w:hint="eastAsia"/>
        </w:rPr>
        <w:t>表</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Pr>
          <w:kern w:val="2"/>
          <w:szCs w:val="22"/>
          <w:rFonts w:cstheme="minorBidi" w:hAnsiTheme="minorHAnsi" w:eastAsiaTheme="minorHAnsi" w:asciiTheme="minorHAnsi"/>
          <w:i/>
          <w:sz w:val="24"/>
        </w:rPr>
        <w:t>hif-1α</w:t>
      </w:r>
      <w:r>
        <w:rPr>
          <w:kern w:val="2"/>
          <w:szCs w:val="22"/>
          <w:rFonts w:ascii="宋体" w:hAnsi="宋体" w:eastAsia="宋体" w:hint="eastAsia" w:cstheme="minorBidi"/>
          <w:sz w:val="21"/>
        </w:rPr>
        <w:t>的引物序列表</w:t>
      </w:r>
    </w:p>
    <w:p w:rsidR="0018722C">
      <w:pPr>
        <w:pStyle w:val="a8"/>
        <w:topLinePunct/>
      </w:pPr>
      <w:r>
        <w:t>Table</w:t>
      </w:r>
      <w:r>
        <w:t xml:space="preserve"> </w:t>
      </w:r>
      <w:r w:rsidRPr="00DB64CE">
        <w:t>2.2</w:t>
      </w:r>
      <w:r>
        <w:t xml:space="preserve">  </w:t>
      </w:r>
      <w:r w:rsidRPr="00DB64CE">
        <w:t>Primers sequences of</w:t>
      </w:r>
      <w:r>
        <w:t>hif-1α</w:t>
      </w:r>
      <w:r>
        <w:t>’s target genes for RT-PCR and Real-time PCR analysis</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5"/>
        <w:gridCol w:w="1215"/>
        <w:gridCol w:w="771"/>
        <w:gridCol w:w="893"/>
        <w:gridCol w:w="3088"/>
        <w:gridCol w:w="1076"/>
        <w:gridCol w:w="779"/>
      </w:tblGrid>
      <w:tr>
        <w:trPr>
          <w:tblHeader/>
        </w:trPr>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基因</w:t>
            </w:r>
          </w:p>
          <w:p w:rsidR="0018722C">
            <w:pPr>
              <w:pStyle w:val="a7"/>
              <w:topLinePunct/>
              <w:ind w:leftChars="0" w:left="0" w:rightChars="0" w:right="0" w:firstLineChars="0" w:firstLine="0"/>
              <w:spacing w:line="240" w:lineRule="atLeast"/>
            </w:pPr>
            <w:r w:rsidRPr="00000000">
              <w:rPr>
                <w:sz w:val="24"/>
                <w:szCs w:val="24"/>
              </w:rPr>
              <w:t>Gene</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GenBank</w:t>
            </w:r>
            <w:r w:rsidRPr="00000000">
              <w:rPr>
                <w:sz w:val="24"/>
                <w:szCs w:val="24"/>
              </w:rPr>
              <w:t>号</w:t>
            </w:r>
          </w:p>
          <w:p w:rsidR="0018722C">
            <w:pPr>
              <w:pStyle w:val="a7"/>
              <w:topLinePunct/>
              <w:ind w:leftChars="0" w:left="0" w:rightChars="0" w:right="0" w:firstLineChars="0" w:firstLine="0"/>
              <w:spacing w:line="240" w:lineRule="atLeast"/>
            </w:pPr>
            <w:r w:rsidRPr="00000000">
              <w:rPr>
                <w:sz w:val="24"/>
                <w:szCs w:val="24"/>
              </w:rPr>
              <w:t>GenBank No.</w:t>
            </w: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克隆名</w:t>
            </w:r>
          </w:p>
          <w:p w:rsidR="0018722C">
            <w:pPr>
              <w:pStyle w:val="a7"/>
              <w:topLinePunct/>
              <w:ind w:leftChars="0" w:left="0" w:rightChars="0" w:right="0" w:firstLineChars="0" w:firstLine="0"/>
              <w:spacing w:line="240" w:lineRule="atLeast"/>
            </w:pPr>
            <w:r w:rsidRPr="00000000">
              <w:rPr>
                <w:sz w:val="24"/>
                <w:szCs w:val="24"/>
              </w:rPr>
              <w:t>称</w:t>
            </w:r>
            <w:r w:rsidRPr="00000000">
              <w:rPr>
                <w:sz w:val="24"/>
                <w:szCs w:val="24"/>
              </w:rPr>
              <w:t>Clone name</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引物名</w:t>
            </w:r>
          </w:p>
          <w:p w:rsidR="0018722C">
            <w:pPr>
              <w:pStyle w:val="a7"/>
              <w:topLinePunct/>
            </w:pPr>
            <w:r w:rsidRPr="00000000">
              <w:rPr>
                <w:sz w:val="24"/>
                <w:szCs w:val="24"/>
              </w:rPr>
              <w:t xml:space="preserve">称</w:t>
            </w:r>
            <w:r w:rsidRPr="00000000">
              <w:rPr>
                <w:sz w:val="24"/>
                <w:szCs w:val="24"/>
              </w:rPr>
              <w:t xml:space="preserve">Primer name </w:t>
            </w:r>
            <w:r w:rsidRPr="00000000">
              <w:rPr>
                <w:sz w:val="24"/>
                <w:szCs w:val="24"/>
              </w:rPr>
              <w:t xml:space="preserve">(</w:t>
            </w:r>
            <w:r w:rsidRPr="00000000">
              <w:rPr>
                <w:sz w:val="24"/>
                <w:szCs w:val="24"/>
              </w:rPr>
              <w:t xml:space="preserve">f: Forwad, r:</w:t>
            </w:r>
          </w:p>
          <w:p w:rsidR="0018722C">
            <w:pPr>
              <w:pStyle w:val="a7"/>
              <w:topLinePunct/>
              <w:ind w:leftChars="0" w:left="0" w:rightChars="0" w:right="0" w:firstLineChars="0" w:firstLine="0"/>
              <w:spacing w:line="240" w:lineRule="atLeast"/>
            </w:pPr>
            <w:r w:rsidRPr="00000000">
              <w:rPr>
                <w:sz w:val="24"/>
                <w:szCs w:val="24"/>
              </w:rPr>
              <w:t>Reverse</w:t>
            </w:r>
            <w:r w:rsidRPr="00000000">
              <w:rPr>
                <w:sz w:val="24"/>
                <w:szCs w:val="24"/>
              </w:rPr>
              <w:t>)</w:t>
            </w:r>
          </w:p>
        </w:tc>
        <w:tc>
          <w:tcPr>
            <w:tcW w:w="18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引物序列</w:t>
            </w:r>
          </w:p>
          <w:p w:rsidR="0018722C">
            <w:pPr>
              <w:pStyle w:val="a7"/>
              <w:topLinePunct/>
              <w:ind w:leftChars="0" w:left="0" w:rightChars="0" w:right="0" w:firstLineChars="0" w:firstLine="0"/>
              <w:spacing w:line="240" w:lineRule="atLeast"/>
            </w:pPr>
            <w:r w:rsidRPr="00000000">
              <w:rPr>
                <w:sz w:val="24"/>
                <w:szCs w:val="24"/>
              </w:rPr>
              <w:t xml:space="preserve">Primers sequence </w:t>
            </w:r>
            <w:r w:rsidRPr="00000000">
              <w:rPr>
                <w:sz w:val="24"/>
                <w:szCs w:val="24"/>
              </w:rPr>
              <w:t xml:space="preserve">(</w:t>
            </w:r>
            <w:r w:rsidRPr="00000000">
              <w:rPr>
                <w:sz w:val="24"/>
                <w:szCs w:val="24"/>
              </w:rPr>
              <w:t xml:space="preserve">5′–3′</w:t>
            </w:r>
            <w:r w:rsidRPr="00000000">
              <w:rPr>
                <w:sz w:val="24"/>
                <w:szCs w:val="24"/>
              </w:rPr>
              <w:t xml:space="preserve">)</w:t>
            </w:r>
          </w:p>
        </w:tc>
        <w:tc>
          <w:tcPr>
            <w:tcW w:w="6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退火温度</w:t>
            </w:r>
          </w:p>
          <w:p w:rsidR="0018722C">
            <w:pPr>
              <w:pStyle w:val="a7"/>
              <w:topLinePunct/>
              <w:ind w:leftChars="0" w:left="0" w:rightChars="0" w:right="0" w:firstLineChars="0" w:firstLine="0"/>
              <w:spacing w:line="240" w:lineRule="atLeast"/>
            </w:pPr>
            <w:r w:rsidRPr="00000000">
              <w:rPr>
                <w:sz w:val="24"/>
                <w:szCs w:val="24"/>
              </w:rPr>
              <w:t xml:space="preserve">Annealing temperature </w:t>
            </w:r>
            <w:r w:rsidRPr="00000000">
              <w:rPr>
                <w:sz w:val="24"/>
                <w:szCs w:val="24"/>
              </w:rPr>
              <w:t xml:space="preserve">(</w:t>
            </w:r>
            <w:r w:rsidRPr="00000000">
              <w:rPr>
                <w:sz w:val="24"/>
                <w:szCs w:val="24"/>
              </w:rPr>
              <w:t xml:space="preserve">oC</w:t>
            </w:r>
            <w:r w:rsidRPr="00000000">
              <w:rPr>
                <w:sz w:val="24"/>
                <w:szCs w:val="24"/>
              </w:rPr>
              <w:t xml:space="preserve">)</w:t>
            </w:r>
          </w:p>
        </w:tc>
        <w:tc>
          <w:tcPr>
            <w:tcW w:w="4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产物大</w:t>
            </w:r>
          </w:p>
          <w:p w:rsidR="0018722C">
            <w:pPr>
              <w:pStyle w:val="a7"/>
              <w:topLinePunct/>
              <w:ind w:leftChars="0" w:left="0" w:rightChars="0" w:right="0" w:firstLineChars="0" w:firstLine="0"/>
              <w:spacing w:line="240" w:lineRule="atLeast"/>
            </w:pPr>
            <w:r w:rsidRPr="00000000">
              <w:rPr>
                <w:sz w:val="24"/>
                <w:szCs w:val="24"/>
              </w:rPr>
              <w:t xml:space="preserve">小</w:t>
            </w:r>
            <w:r w:rsidRPr="00000000">
              <w:rPr>
                <w:sz w:val="24"/>
                <w:szCs w:val="24"/>
              </w:rPr>
              <w:t xml:space="preserve">product size </w:t>
            </w:r>
            <w:r w:rsidRPr="00000000">
              <w:rPr>
                <w:sz w:val="24"/>
                <w:szCs w:val="24"/>
              </w:rPr>
              <w:t xml:space="preserve">(</w:t>
            </w:r>
            <w:r w:rsidRPr="00000000">
              <w:rPr>
                <w:sz w:val="24"/>
                <w:szCs w:val="24"/>
              </w:rPr>
              <w:t xml:space="preserve">bp</w:t>
            </w:r>
            <w:r w:rsidRPr="00000000">
              <w:rPr>
                <w:sz w:val="24"/>
                <w:szCs w:val="24"/>
              </w:rPr>
              <w:t xml:space="preserve">)</w:t>
            </w:r>
          </w:p>
        </w:tc>
      </w:tr>
      <w:tr>
        <w:tc>
          <w:tcPr>
            <w:tcW w:w="419" w:type="pct"/>
            <w:vAlign w:val="center"/>
          </w:tcPr>
          <w:p w:rsidR="0018722C">
            <w:pPr>
              <w:pStyle w:val="ac"/>
              <w:topLinePunct/>
              <w:ind w:leftChars="0" w:left="0" w:rightChars="0" w:right="0" w:firstLineChars="0" w:firstLine="0"/>
              <w:spacing w:line="240" w:lineRule="atLeast"/>
            </w:pPr>
            <w:r w:rsidRPr="00000000">
              <w:rPr>
                <w:sz w:val="24"/>
                <w:szCs w:val="24"/>
              </w:rPr>
              <w:t>hif-1α</w:t>
            </w:r>
          </w:p>
        </w:tc>
        <w:tc>
          <w:tcPr>
            <w:tcW w:w="712"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r w:rsidRPr="00000000">
              <w:rPr>
                <w:sz w:val="24"/>
                <w:szCs w:val="24"/>
              </w:rPr>
              <w:t>H1P</w:t>
            </w:r>
          </w:p>
        </w:tc>
        <w:tc>
          <w:tcPr>
            <w:tcW w:w="523" w:type="pct"/>
            <w:vAlign w:val="center"/>
          </w:tcPr>
          <w:p w:rsidR="0018722C">
            <w:pPr>
              <w:pStyle w:val="a5"/>
              <w:topLinePunct/>
              <w:ind w:leftChars="0" w:left="0" w:rightChars="0" w:right="0" w:firstLineChars="0" w:firstLine="0"/>
              <w:spacing w:line="240" w:lineRule="atLeast"/>
            </w:pPr>
            <w:r w:rsidRPr="00000000">
              <w:rPr>
                <w:sz w:val="24"/>
                <w:szCs w:val="24"/>
              </w:rPr>
              <w:t>H1αf</w:t>
            </w:r>
          </w:p>
          <w:p w:rsidR="0018722C">
            <w:pPr>
              <w:pStyle w:val="a5"/>
              <w:topLinePunct/>
              <w:ind w:leftChars="0" w:left="0" w:rightChars="0" w:right="0" w:firstLineChars="0" w:firstLine="0"/>
              <w:spacing w:line="240" w:lineRule="atLeast"/>
            </w:pPr>
            <w:r w:rsidRPr="00000000">
              <w:rPr>
                <w:sz w:val="24"/>
                <w:szCs w:val="24"/>
              </w:rPr>
              <w:t>H1αr</w:t>
            </w:r>
          </w:p>
        </w:tc>
        <w:tc>
          <w:tcPr>
            <w:tcW w:w="1809" w:type="pct"/>
            <w:vAlign w:val="center"/>
          </w:tcPr>
          <w:p w:rsidR="0018722C">
            <w:pPr>
              <w:pStyle w:val="a5"/>
              <w:topLinePunct/>
              <w:ind w:leftChars="0" w:left="0" w:rightChars="0" w:right="0" w:firstLineChars="0" w:firstLine="0"/>
              <w:spacing w:line="240" w:lineRule="atLeast"/>
            </w:pPr>
            <w:r w:rsidRPr="00000000">
              <w:rPr>
                <w:sz w:val="24"/>
                <w:szCs w:val="24"/>
              </w:rPr>
              <w:t>ATGCTTGGTGCTGATTTGTG</w:t>
            </w:r>
          </w:p>
          <w:p w:rsidR="0018722C">
            <w:pPr>
              <w:pStyle w:val="a5"/>
              <w:topLinePunct/>
              <w:ind w:leftChars="0" w:left="0" w:rightChars="0" w:right="0" w:firstLineChars="0" w:firstLine="0"/>
              <w:spacing w:line="240" w:lineRule="atLeast"/>
            </w:pPr>
            <w:r w:rsidRPr="00000000">
              <w:rPr>
                <w:sz w:val="24"/>
                <w:szCs w:val="24"/>
              </w:rPr>
              <w:t>TTTCCTGCTCTGTTGGGTGA</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456" w:type="pct"/>
            <w:vAlign w:val="center"/>
          </w:tcPr>
          <w:p w:rsidR="0018722C">
            <w:pPr>
              <w:pStyle w:val="affff9"/>
              <w:topLinePunct/>
              <w:ind w:leftChars="0" w:left="0" w:rightChars="0" w:right="0" w:firstLineChars="0" w:firstLine="0"/>
              <w:spacing w:line="240" w:lineRule="atLeast"/>
            </w:pPr>
            <w:r w:rsidRPr="00000000">
              <w:rPr>
                <w:sz w:val="24"/>
                <w:szCs w:val="24"/>
              </w:rPr>
              <w:t>1400</w:t>
            </w:r>
          </w:p>
        </w:tc>
      </w:tr>
      <w:tr>
        <w:tc>
          <w:tcPr>
            <w:tcW w:w="419" w:type="pct"/>
            <w:vAlign w:val="center"/>
          </w:tcPr>
          <w:p w:rsidR="0018722C">
            <w:pPr>
              <w:pStyle w:val="ac"/>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r w:rsidRPr="00000000">
              <w:rPr>
                <w:sz w:val="24"/>
                <w:szCs w:val="24"/>
              </w:rPr>
              <w:t>H15R</w:t>
            </w:r>
          </w:p>
        </w:tc>
        <w:tc>
          <w:tcPr>
            <w:tcW w:w="523" w:type="pct"/>
            <w:vAlign w:val="center"/>
          </w:tcPr>
          <w:p w:rsidR="0018722C">
            <w:pPr>
              <w:pStyle w:val="a5"/>
              <w:topLinePunct/>
              <w:ind w:leftChars="0" w:left="0" w:rightChars="0" w:right="0" w:firstLineChars="0" w:firstLine="0"/>
              <w:spacing w:line="240" w:lineRule="atLeast"/>
            </w:pPr>
            <w:r w:rsidRPr="00000000">
              <w:rPr>
                <w:sz w:val="24"/>
                <w:szCs w:val="24"/>
              </w:rPr>
              <w:t>H1αSf</w:t>
            </w:r>
          </w:p>
        </w:tc>
        <w:tc>
          <w:tcPr>
            <w:tcW w:w="1809" w:type="pct"/>
            <w:vAlign w:val="center"/>
          </w:tcPr>
          <w:p w:rsidR="0018722C">
            <w:pPr>
              <w:pStyle w:val="a5"/>
              <w:topLinePunct/>
              <w:ind w:leftChars="0" w:left="0" w:rightChars="0" w:right="0" w:firstLineChars="0" w:firstLine="0"/>
              <w:spacing w:line="240" w:lineRule="atLeast"/>
            </w:pPr>
            <w:r w:rsidRPr="00000000">
              <w:rPr>
                <w:sz w:val="24"/>
                <w:szCs w:val="24"/>
              </w:rPr>
              <w:t>GAAGTCGGACAGCCTCACCCAA</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68</w:t>
            </w:r>
          </w:p>
        </w:tc>
        <w:tc>
          <w:tcPr>
            <w:tcW w:w="456" w:type="pct"/>
            <w:vAlign w:val="center"/>
          </w:tcPr>
          <w:p w:rsidR="0018722C">
            <w:pPr>
              <w:pStyle w:val="affff9"/>
              <w:topLinePunct/>
              <w:ind w:leftChars="0" w:left="0" w:rightChars="0" w:right="0" w:firstLineChars="0" w:firstLine="0"/>
              <w:spacing w:line="240" w:lineRule="atLeast"/>
            </w:pPr>
            <w:r w:rsidRPr="00000000">
              <w:rPr>
                <w:sz w:val="24"/>
                <w:szCs w:val="24"/>
              </w:rPr>
              <w:t>1700</w:t>
            </w:r>
          </w:p>
        </w:tc>
      </w:tr>
      <w:tr>
        <w:tc>
          <w:tcPr>
            <w:tcW w:w="419" w:type="pct"/>
            <w:vAlign w:val="center"/>
          </w:tcPr>
          <w:p w:rsidR="0018722C">
            <w:pPr>
              <w:pStyle w:val="ac"/>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452" w:type="pct"/>
            <w:vAlign w:val="center"/>
          </w:tcPr>
          <w:p w:rsidR="0018722C">
            <w:pPr>
              <w:pStyle w:val="a5"/>
              <w:topLinePunct/>
              <w:ind w:leftChars="0" w:left="0" w:rightChars="0" w:right="0" w:firstLineChars="0" w:firstLine="0"/>
              <w:spacing w:line="240" w:lineRule="atLeast"/>
            </w:pPr>
            <w:r w:rsidRPr="00000000">
              <w:rPr>
                <w:sz w:val="24"/>
                <w:szCs w:val="24"/>
              </w:rPr>
              <w:t>H13R</w:t>
            </w:r>
          </w:p>
        </w:tc>
        <w:tc>
          <w:tcPr>
            <w:tcW w:w="523" w:type="pct"/>
            <w:vAlign w:val="center"/>
          </w:tcPr>
          <w:p w:rsidR="0018722C">
            <w:pPr>
              <w:pStyle w:val="a5"/>
              <w:topLinePunct/>
              <w:ind w:leftChars="0" w:left="0" w:rightChars="0" w:right="0" w:firstLineChars="0" w:firstLine="0"/>
              <w:spacing w:line="240" w:lineRule="atLeast"/>
            </w:pPr>
            <w:r w:rsidRPr="00000000">
              <w:rPr>
                <w:sz w:val="24"/>
                <w:szCs w:val="24"/>
              </w:rPr>
              <w:t>H1αASr</w:t>
            </w:r>
          </w:p>
        </w:tc>
        <w:tc>
          <w:tcPr>
            <w:tcW w:w="1809" w:type="pct"/>
            <w:vAlign w:val="center"/>
          </w:tcPr>
          <w:p w:rsidR="0018722C">
            <w:pPr>
              <w:pStyle w:val="a5"/>
              <w:topLinePunct/>
              <w:ind w:leftChars="0" w:left="0" w:rightChars="0" w:right="0" w:firstLineChars="0" w:firstLine="0"/>
              <w:spacing w:line="240" w:lineRule="atLeast"/>
            </w:pPr>
            <w:r w:rsidRPr="00000000">
              <w:rPr>
                <w:sz w:val="24"/>
                <w:szCs w:val="24"/>
              </w:rPr>
              <w:t>GGGTTCACAAATCAGCACCAAGC</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68</w:t>
            </w:r>
          </w:p>
        </w:tc>
        <w:tc>
          <w:tcPr>
            <w:tcW w:w="456" w:type="pct"/>
            <w:vAlign w:val="center"/>
          </w:tcPr>
          <w:p w:rsidR="0018722C">
            <w:pPr>
              <w:pStyle w:val="affff9"/>
              <w:topLinePunct/>
              <w:ind w:leftChars="0" w:left="0" w:rightChars="0" w:right="0" w:firstLineChars="0" w:firstLine="0"/>
              <w:spacing w:line="240" w:lineRule="atLeast"/>
            </w:pPr>
            <w:r w:rsidRPr="00000000">
              <w:rPr>
                <w:sz w:val="24"/>
                <w:szCs w:val="24"/>
              </w:rPr>
              <w:t>700</w:t>
            </w:r>
          </w:p>
        </w:tc>
      </w:tr>
      <w:tr>
        <w:tc>
          <w:tcPr>
            <w:tcW w:w="419" w:type="pct"/>
            <w:vAlign w:val="center"/>
          </w:tcPr>
          <w:p w:rsidR="0018722C">
            <w:pPr>
              <w:pStyle w:val="ac"/>
              <w:topLinePunct/>
              <w:ind w:leftChars="0" w:left="0" w:rightChars="0" w:right="0" w:firstLineChars="0" w:firstLine="0"/>
              <w:spacing w:line="240" w:lineRule="atLeast"/>
            </w:pPr>
            <w:r w:rsidRPr="00000000">
              <w:rPr>
                <w:sz w:val="24"/>
                <w:szCs w:val="24"/>
              </w:rPr>
              <w:t>hif-1α</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EΜ340260.1</w:t>
            </w:r>
          </w:p>
          <w:p w:rsidR="0018722C">
            <w:pPr>
              <w:pStyle w:val="a5"/>
              <w:topLinePunct/>
              <w:ind w:leftChars="0" w:left="0" w:rightChars="0" w:right="0" w:firstLineChars="0" w:firstLine="0"/>
              <w:spacing w:line="240" w:lineRule="atLeast"/>
            </w:pPr>
            <w:r w:rsidRPr="00000000">
              <w:rPr>
                <w:sz w:val="24"/>
                <w:szCs w:val="24"/>
              </w:rPr>
              <w:t>Ovis aries</w:t>
            </w:r>
          </w:p>
        </w:tc>
        <w:tc>
          <w:tcPr>
            <w:tcW w:w="452" w:type="pct"/>
            <w:vAlign w:val="center"/>
          </w:tcPr>
          <w:p w:rsidR="0018722C">
            <w:pPr>
              <w:pStyle w:val="a5"/>
              <w:topLinePunct/>
              <w:ind w:leftChars="0" w:left="0" w:rightChars="0" w:right="0" w:firstLineChars="0" w:firstLine="0"/>
              <w:spacing w:line="240" w:lineRule="atLeast"/>
            </w:pPr>
            <w:r w:rsidRPr="00000000">
              <w:rPr>
                <w:sz w:val="24"/>
                <w:szCs w:val="24"/>
              </w:rPr>
              <w:t>H1real</w:t>
            </w:r>
          </w:p>
        </w:tc>
        <w:tc>
          <w:tcPr>
            <w:tcW w:w="523" w:type="pct"/>
            <w:vAlign w:val="center"/>
          </w:tcPr>
          <w:p w:rsidR="0018722C">
            <w:pPr>
              <w:pStyle w:val="a5"/>
              <w:topLinePunct/>
              <w:ind w:leftChars="0" w:left="0" w:rightChars="0" w:right="0" w:firstLineChars="0" w:firstLine="0"/>
              <w:spacing w:line="240" w:lineRule="atLeast"/>
            </w:pPr>
            <w:r w:rsidRPr="00000000">
              <w:rPr>
                <w:sz w:val="24"/>
                <w:szCs w:val="24"/>
              </w:rPr>
              <w:t>H1αrealf H1αrealr</w:t>
            </w:r>
          </w:p>
        </w:tc>
        <w:tc>
          <w:tcPr>
            <w:tcW w:w="1809" w:type="pct"/>
            <w:vAlign w:val="center"/>
          </w:tcPr>
          <w:p w:rsidR="0018722C">
            <w:pPr>
              <w:pStyle w:val="a5"/>
              <w:topLinePunct/>
              <w:ind w:leftChars="0" w:left="0" w:rightChars="0" w:right="0" w:firstLineChars="0" w:firstLine="0"/>
              <w:spacing w:line="240" w:lineRule="atLeast"/>
            </w:pPr>
            <w:r w:rsidRPr="00000000">
              <w:rPr>
                <w:sz w:val="24"/>
                <w:szCs w:val="24"/>
              </w:rPr>
              <w:t>TTGTGACCATGAGGAAATGAGA </w:t>
            </w:r>
            <w:r w:rsidRPr="00000000">
              <w:rPr>
                <w:sz w:val="24"/>
                <w:szCs w:val="24"/>
              </w:rPr>
              <w:t>TTCCATGTTGCAGATTTTATGTT</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456" w:type="pct"/>
            <w:vAlign w:val="center"/>
          </w:tcPr>
          <w:p w:rsidR="0018722C">
            <w:pPr>
              <w:pStyle w:val="affff9"/>
              <w:topLinePunct/>
              <w:ind w:leftChars="0" w:left="0" w:rightChars="0" w:right="0" w:firstLineChars="0" w:firstLine="0"/>
              <w:spacing w:line="240" w:lineRule="atLeast"/>
            </w:pPr>
            <w:r w:rsidRPr="00000000">
              <w:rPr>
                <w:sz w:val="24"/>
                <w:szCs w:val="24"/>
              </w:rPr>
              <w:t>156</w:t>
            </w:r>
          </w:p>
        </w:tc>
      </w:tr>
      <w:tr>
        <w:tc>
          <w:tcPr>
            <w:tcW w:w="41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18S rRNA</w:t>
            </w:r>
          </w:p>
        </w:tc>
        <w:tc>
          <w:tcPr>
            <w:tcW w:w="71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X01117</w:t>
            </w:r>
          </w:p>
          <w:p w:rsidR="0018722C">
            <w:pPr>
              <w:pStyle w:val="aff1"/>
              <w:topLinePunct/>
              <w:ind w:leftChars="0" w:left="0" w:rightChars="0" w:right="0" w:firstLineChars="0" w:firstLine="0"/>
              <w:spacing w:line="240" w:lineRule="atLeast"/>
            </w:pPr>
            <w:r w:rsidRPr="00000000">
              <w:rPr>
                <w:sz w:val="24"/>
                <w:szCs w:val="24"/>
              </w:rPr>
              <w:t>Rattus </w:t>
            </w:r>
            <w:r w:rsidRPr="00000000">
              <w:rPr>
                <w:sz w:val="24"/>
                <w:szCs w:val="24"/>
              </w:rPr>
              <w:t>norvegicus</w:t>
            </w:r>
          </w:p>
        </w:tc>
        <w:tc>
          <w:tcPr>
            <w:tcW w:w="4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18Sreal</w:t>
            </w:r>
          </w:p>
        </w:tc>
        <w:tc>
          <w:tcPr>
            <w:tcW w:w="5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18Srealf 18Srealr</w:t>
            </w:r>
          </w:p>
        </w:tc>
        <w:tc>
          <w:tcPr>
            <w:tcW w:w="180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GGTCTGTGATGCCCTTAGATGT </w:t>
            </w:r>
            <w:r w:rsidRPr="00000000">
              <w:rPr>
                <w:sz w:val="24"/>
                <w:szCs w:val="24"/>
              </w:rPr>
              <w:t>GCTTATGACCCGCACTTACTG</w:t>
            </w:r>
          </w:p>
        </w:tc>
        <w:tc>
          <w:tcPr>
            <w:tcW w:w="6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60</w:t>
            </w:r>
          </w:p>
        </w:tc>
        <w:tc>
          <w:tcPr>
            <w:tcW w:w="45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178</w:t>
            </w:r>
          </w:p>
        </w:tc>
      </w:tr>
    </w:tbl>
    <w:p w:rsidR="0018722C">
      <w:pPr>
        <w:pStyle w:val="affa"/>
      </w:pPr>
    </w:p>
    <w:p w:rsidR="0018722C">
      <w:pPr>
        <w:topLinePunct/>
      </w:pPr>
      <w:r>
        <w:rPr>
          <w:rFonts w:cstheme="minorBidi" w:hAnsiTheme="minorHAnsi" w:eastAsiaTheme="minorHAnsi" w:asciiTheme="minorHAnsi"/>
        </w:rPr>
        <w:t>H1αf, H1αr were designed for RT-PCR to get the partial CDS of </w:t>
      </w:r>
      <w:r>
        <w:rPr>
          <w:rFonts w:cstheme="minorBidi" w:hAnsiTheme="minorHAnsi" w:eastAsiaTheme="minorHAnsi" w:asciiTheme="minorHAnsi"/>
          <w:i/>
        </w:rPr>
        <w:t>hif-1α</w:t>
      </w:r>
      <w:r>
        <w:rPr>
          <w:rFonts w:cstheme="minorBidi" w:hAnsiTheme="minorHAnsi" w:eastAsiaTheme="minorHAnsi" w:asciiTheme="minorHAnsi"/>
        </w:rPr>
        <w:t>among Tibetan antelope,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Tibetan sheep and sheep. H1αSf, H1αASr were designed for RACE to get the cDNA sequence of </w:t>
      </w:r>
      <w:r>
        <w:rPr>
          <w:rFonts w:cstheme="minorBidi" w:hAnsiTheme="minorHAnsi" w:eastAsiaTheme="minorHAnsi" w:asciiTheme="minorHAnsi"/>
          <w:i/>
        </w:rPr>
        <w:t>hif-1α</w:t>
      </w:r>
      <w:r>
        <w:rPr>
          <w:rFonts w:cstheme="minorBidi" w:hAnsiTheme="minorHAnsi" w:eastAsiaTheme="minorHAnsi" w:asciiTheme="minorHAnsi"/>
        </w:rPr>
        <w:t>in Tibetan antelope. H1αrealf, H1αrealr, 18Srealf, 18Srealr were designed from Real-time PCR.</w:t>
      </w:r>
    </w:p>
    <w:p w:rsidR="0018722C">
      <w:pPr>
        <w:pStyle w:val="a8"/>
        <w:topLinePunct/>
      </w:pPr>
      <w:r>
        <w:rPr>
          <w:kern w:val="2"/>
          <w:sz w:val="21"/>
          <w:szCs w:val="22"/>
          <w:rFonts w:cstheme="minorBidi" w:hAnsiTheme="minorHAnsi" w:eastAsiaTheme="minorHAnsi" w:asciiTheme="minorHAnsi" w:ascii="宋体" w:hAnsi="宋体" w:eastAsia="宋体" w:hint="eastAsia"/>
        </w:rPr>
        <w:t>表</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w:t>
      </w:r>
      <w:r>
        <w:t xml:space="preserve">  </w:t>
      </w:r>
      <w:r>
        <w:rPr>
          <w:kern w:val="2"/>
          <w:szCs w:val="22"/>
          <w:rFonts w:cstheme="minorBidi" w:hAnsiTheme="minorHAnsi" w:eastAsiaTheme="minorHAnsi" w:asciiTheme="minorHAnsi"/>
          <w:i/>
          <w:sz w:val="24"/>
        </w:rPr>
        <w:t>hif-2α</w:t>
      </w:r>
      <w:r>
        <w:rPr>
          <w:kern w:val="2"/>
          <w:szCs w:val="22"/>
          <w:rFonts w:ascii="宋体" w:hAnsi="宋体" w:eastAsia="宋体" w:hint="eastAsia" w:cstheme="minorBidi"/>
          <w:sz w:val="21"/>
        </w:rPr>
        <w:t>的引物序列表</w:t>
      </w:r>
    </w:p>
    <w:p w:rsidR="0018722C">
      <w:pPr>
        <w:pStyle w:val="a8"/>
        <w:topLinePunct/>
      </w:pPr>
      <w:r>
        <w:t>Table</w:t>
      </w:r>
      <w:r>
        <w:t xml:space="preserve"> </w:t>
      </w:r>
      <w:r w:rsidRPr="00DB64CE">
        <w:t>2.3</w:t>
      </w:r>
      <w:r>
        <w:t xml:space="preserve">  </w:t>
      </w:r>
      <w:r w:rsidRPr="00DB64CE">
        <w:t>Primers sequence of</w:t>
      </w:r>
      <w:r>
        <w:t>hif-2α</w:t>
      </w:r>
      <w:r>
        <w:t>’s target genes for RT-PCR and Real-time PCR analysis</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7"/>
        <w:gridCol w:w="1213"/>
        <w:gridCol w:w="709"/>
        <w:gridCol w:w="982"/>
        <w:gridCol w:w="2974"/>
        <w:gridCol w:w="996"/>
        <w:gridCol w:w="921"/>
      </w:tblGrid>
      <w:tr>
        <w:trPr>
          <w:tblHeader/>
        </w:trPr>
        <w:tc>
          <w:tcPr>
            <w:tcW w:w="4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基因</w:t>
            </w:r>
          </w:p>
          <w:p w:rsidR="0018722C">
            <w:pPr>
              <w:pStyle w:val="a7"/>
              <w:topLinePunct/>
              <w:ind w:leftChars="0" w:left="0" w:rightChars="0" w:right="0" w:firstLineChars="0" w:firstLine="0"/>
              <w:spacing w:line="240" w:lineRule="atLeast"/>
            </w:pPr>
            <w:r w:rsidRPr="00000000">
              <w:rPr>
                <w:sz w:val="24"/>
                <w:szCs w:val="24"/>
              </w:rPr>
              <w:t>Gene</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GenBank</w:t>
            </w:r>
            <w:r w:rsidRPr="00000000">
              <w:rPr>
                <w:sz w:val="24"/>
                <w:szCs w:val="24"/>
              </w:rPr>
              <w:t>号</w:t>
            </w:r>
          </w:p>
          <w:p w:rsidR="0018722C">
            <w:pPr>
              <w:pStyle w:val="a7"/>
              <w:topLinePunct/>
              <w:ind w:leftChars="0" w:left="0" w:rightChars="0" w:right="0" w:firstLineChars="0" w:firstLine="0"/>
              <w:spacing w:line="240" w:lineRule="atLeast"/>
            </w:pPr>
            <w:r w:rsidRPr="00000000">
              <w:rPr>
                <w:sz w:val="24"/>
                <w:szCs w:val="24"/>
              </w:rPr>
              <w:t>GenBank No.</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克隆</w:t>
            </w:r>
          </w:p>
          <w:p w:rsidR="0018722C">
            <w:pPr>
              <w:pStyle w:val="a7"/>
              <w:topLinePunct/>
              <w:ind w:leftChars="0" w:left="0" w:rightChars="0" w:right="0" w:firstLineChars="0" w:firstLine="0"/>
              <w:spacing w:line="240" w:lineRule="atLeast"/>
            </w:pPr>
            <w:r w:rsidRPr="00000000">
              <w:rPr>
                <w:sz w:val="24"/>
                <w:szCs w:val="24"/>
              </w:rPr>
              <w:t>名称</w:t>
            </w:r>
            <w:r w:rsidRPr="00000000">
              <w:rPr>
                <w:sz w:val="24"/>
                <w:szCs w:val="24"/>
              </w:rPr>
              <w:t>Clone name</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引物名称</w:t>
            </w:r>
          </w:p>
          <w:p w:rsidR="0018722C">
            <w:pPr>
              <w:pStyle w:val="a7"/>
              <w:topLinePunct/>
            </w:pPr>
            <w:r w:rsidRPr="00000000">
              <w:rPr>
                <w:sz w:val="24"/>
                <w:szCs w:val="24"/>
              </w:rPr>
              <w:t xml:space="preserve">Primer name </w:t>
            </w:r>
            <w:r w:rsidRPr="00000000">
              <w:rPr>
                <w:sz w:val="24"/>
                <w:szCs w:val="24"/>
              </w:rPr>
              <w:t xml:space="preserve">(</w:t>
            </w:r>
            <w:r w:rsidRPr="00000000">
              <w:rPr>
                <w:sz w:val="24"/>
                <w:szCs w:val="24"/>
              </w:rPr>
              <w:t xml:space="preserve">f:</w:t>
            </w:r>
          </w:p>
          <w:p w:rsidR="0018722C">
            <w:pPr>
              <w:pStyle w:val="a7"/>
              <w:topLinePunct/>
              <w:ind w:leftChars="0" w:left="0" w:rightChars="0" w:right="0" w:firstLineChars="0" w:firstLine="0"/>
              <w:spacing w:line="240" w:lineRule="atLeast"/>
            </w:pPr>
            <w:r w:rsidRPr="00000000">
              <w:rPr>
                <w:sz w:val="24"/>
                <w:szCs w:val="24"/>
              </w:rPr>
              <w:t>Forwad, r: Reverse</w:t>
            </w:r>
            <w:r w:rsidRPr="00000000">
              <w:rPr>
                <w:sz w:val="24"/>
                <w:szCs w:val="24"/>
              </w:rPr>
              <w:t>)</w:t>
            </w:r>
          </w:p>
        </w:tc>
        <w:tc>
          <w:tcPr>
            <w:tcW w:w="17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引物序列</w:t>
            </w:r>
          </w:p>
          <w:p w:rsidR="0018722C">
            <w:pPr>
              <w:pStyle w:val="a7"/>
              <w:topLinePunct/>
              <w:ind w:leftChars="0" w:left="0" w:rightChars="0" w:right="0" w:firstLineChars="0" w:firstLine="0"/>
              <w:spacing w:line="240" w:lineRule="atLeast"/>
            </w:pPr>
            <w:r w:rsidRPr="00000000">
              <w:rPr>
                <w:sz w:val="24"/>
                <w:szCs w:val="24"/>
              </w:rPr>
              <w:t xml:space="preserve">Primers sequence </w:t>
            </w:r>
            <w:r w:rsidRPr="00000000">
              <w:rPr>
                <w:sz w:val="24"/>
                <w:szCs w:val="24"/>
              </w:rPr>
              <w:t xml:space="preserve">(</w:t>
            </w:r>
            <w:r w:rsidRPr="00000000">
              <w:rPr>
                <w:sz w:val="24"/>
                <w:szCs w:val="24"/>
              </w:rPr>
              <w:t xml:space="preserve">5′–3′</w:t>
            </w:r>
            <w:r w:rsidRPr="00000000">
              <w:rPr>
                <w:sz w:val="24"/>
                <w:szCs w:val="24"/>
              </w:rPr>
              <w:t xml:space="preserve">)</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退火温度</w:t>
            </w:r>
          </w:p>
          <w:p w:rsidR="0018722C">
            <w:pPr>
              <w:pStyle w:val="a7"/>
              <w:topLinePunct/>
              <w:ind w:leftChars="0" w:left="0" w:rightChars="0" w:right="0" w:firstLineChars="0" w:firstLine="0"/>
              <w:spacing w:line="240" w:lineRule="atLeast"/>
            </w:pPr>
            <w:r w:rsidRPr="00000000">
              <w:rPr>
                <w:sz w:val="24"/>
                <w:szCs w:val="24"/>
              </w:rPr>
              <w:t xml:space="preserve">Annealing temperatu re </w:t>
            </w:r>
            <w:r w:rsidRPr="00000000">
              <w:rPr>
                <w:sz w:val="24"/>
                <w:szCs w:val="24"/>
              </w:rPr>
              <w:t xml:space="preserve">(</w:t>
            </w:r>
            <w:r w:rsidRPr="00000000">
              <w:rPr>
                <w:sz w:val="24"/>
                <w:szCs w:val="24"/>
              </w:rPr>
              <w:t xml:space="preserve">oC</w:t>
            </w:r>
            <w:r w:rsidRPr="00000000">
              <w:rPr>
                <w:sz w:val="24"/>
                <w:szCs w:val="24"/>
              </w:rPr>
              <w:t xml:space="preserve">)</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产物大</w:t>
            </w:r>
          </w:p>
          <w:p w:rsidR="0018722C">
            <w:pPr>
              <w:pStyle w:val="a7"/>
              <w:topLinePunct/>
              <w:ind w:leftChars="0" w:left="0" w:rightChars="0" w:right="0" w:firstLineChars="0" w:firstLine="0"/>
              <w:spacing w:line="240" w:lineRule="atLeast"/>
            </w:pPr>
            <w:r w:rsidRPr="00000000">
              <w:rPr>
                <w:sz w:val="24"/>
                <w:szCs w:val="24"/>
              </w:rPr>
              <w:t xml:space="preserve">小</w:t>
            </w:r>
            <w:r w:rsidRPr="00000000">
              <w:rPr>
                <w:sz w:val="24"/>
                <w:szCs w:val="24"/>
              </w:rPr>
              <w:t xml:space="preserve">product size </w:t>
            </w:r>
            <w:r w:rsidRPr="00000000">
              <w:rPr>
                <w:sz w:val="24"/>
                <w:szCs w:val="24"/>
              </w:rPr>
              <w:t xml:space="preserve">(</w:t>
            </w:r>
            <w:r w:rsidRPr="00000000">
              <w:rPr>
                <w:sz w:val="24"/>
                <w:szCs w:val="24"/>
              </w:rPr>
              <w:t xml:space="preserve">bp</w:t>
            </w:r>
            <w:r w:rsidRPr="00000000">
              <w:rPr>
                <w:sz w:val="24"/>
                <w:szCs w:val="24"/>
              </w:rPr>
              <w:t xml:space="preserve">)</w:t>
            </w:r>
          </w:p>
        </w:tc>
      </w:tr>
      <w:tr>
        <w:tc>
          <w:tcPr>
            <w:tcW w:w="437" w:type="pct"/>
            <w:vAlign w:val="center"/>
          </w:tcPr>
          <w:p w:rsidR="0018722C">
            <w:pPr>
              <w:pStyle w:val="ac"/>
              <w:topLinePunct/>
              <w:ind w:leftChars="0" w:left="0" w:rightChars="0" w:right="0" w:firstLineChars="0" w:firstLine="0"/>
              <w:spacing w:line="240" w:lineRule="atLeast"/>
            </w:pPr>
            <w:r w:rsidRPr="00000000">
              <w:rPr>
                <w:sz w:val="24"/>
                <w:szCs w:val="24"/>
              </w:rPr>
              <w:t>hif-2α</w:t>
            </w:r>
          </w:p>
        </w:tc>
        <w:tc>
          <w:tcPr>
            <w:tcW w:w="710" w:type="pct"/>
            <w:vMerge w:val="restart"/>
            <w:vAlign w:val="center"/>
          </w:tcPr>
          <w:p w:rsidR="0018722C">
            <w:pPr>
              <w:pStyle w:val="a5"/>
              <w:topLinePunct/>
              <w:ind w:leftChars="0" w:left="0" w:rightChars="0" w:right="0" w:firstLineChars="0" w:firstLine="0"/>
              <w:spacing w:line="240" w:lineRule="atLeast"/>
            </w:pPr>
          </w:p>
        </w:tc>
        <w:tc>
          <w:tcPr>
            <w:tcW w:w="415" w:type="pct"/>
            <w:vMerge w:val="restart"/>
            <w:vAlign w:val="center"/>
          </w:tcPr>
          <w:p w:rsidR="0018722C">
            <w:pPr>
              <w:pStyle w:val="a5"/>
              <w:topLinePunct/>
              <w:ind w:leftChars="0" w:left="0" w:rightChars="0" w:right="0" w:firstLineChars="0" w:firstLine="0"/>
              <w:spacing w:line="240" w:lineRule="atLeast"/>
            </w:pPr>
            <w:r w:rsidRPr="00000000">
              <w:rPr>
                <w:sz w:val="24"/>
                <w:szCs w:val="24"/>
              </w:rPr>
              <w:t>H2PA H2PT</w:t>
            </w:r>
          </w:p>
          <w:p w:rsidR="0018722C">
            <w:pPr>
              <w:pStyle w:val="a5"/>
              <w:topLinePunct/>
              <w:ind w:leftChars="0" w:left="0" w:rightChars="0" w:right="0" w:firstLineChars="0" w:firstLine="0"/>
              <w:spacing w:line="240" w:lineRule="atLeast"/>
            </w:pPr>
            <w:r w:rsidRPr="00000000">
              <w:rPr>
                <w:sz w:val="24"/>
                <w:szCs w:val="24"/>
              </w:rPr>
              <w:t>H2PS</w:t>
            </w:r>
          </w:p>
        </w:tc>
        <w:tc>
          <w:tcPr>
            <w:tcW w:w="575" w:type="pct"/>
            <w:vMerge w:val="restart"/>
            <w:vAlign w:val="center"/>
          </w:tcPr>
          <w:p w:rsidR="0018722C">
            <w:pPr>
              <w:pStyle w:val="a5"/>
              <w:topLinePunct/>
              <w:ind w:leftChars="0" w:left="0" w:rightChars="0" w:right="0" w:firstLineChars="0" w:firstLine="0"/>
              <w:spacing w:line="240" w:lineRule="atLeast"/>
            </w:pPr>
            <w:r w:rsidRPr="00000000">
              <w:rPr>
                <w:sz w:val="24"/>
                <w:szCs w:val="24"/>
              </w:rPr>
              <w:t>H2αf H2αr</w:t>
            </w:r>
          </w:p>
        </w:tc>
        <w:tc>
          <w:tcPr>
            <w:tcW w:w="1741" w:type="pct"/>
            <w:vMerge w:val="restart"/>
            <w:vAlign w:val="center"/>
          </w:tcPr>
          <w:p w:rsidR="0018722C">
            <w:pPr>
              <w:pStyle w:val="a5"/>
              <w:topLinePunct/>
              <w:ind w:leftChars="0" w:left="0" w:rightChars="0" w:right="0" w:firstLineChars="0" w:firstLine="0"/>
              <w:spacing w:line="240" w:lineRule="atLeast"/>
            </w:pPr>
            <w:r w:rsidRPr="00000000">
              <w:rPr>
                <w:sz w:val="24"/>
                <w:szCs w:val="24"/>
              </w:rPr>
              <w:t>ACTTCACTCATCCCTGCGACCAT CCACTTACCACCTGACCCTTG</w:t>
            </w:r>
          </w:p>
        </w:tc>
        <w:tc>
          <w:tcPr>
            <w:tcW w:w="583" w:type="pct"/>
            <w:vAlign w:val="center"/>
          </w:tcPr>
          <w:p w:rsidR="0018722C">
            <w:pPr>
              <w:pStyle w:val="a5"/>
              <w:topLinePunct/>
              <w:ind w:leftChars="0" w:left="0" w:rightChars="0" w:right="0" w:firstLineChars="0" w:firstLine="0"/>
              <w:spacing w:line="240" w:lineRule="atLeast"/>
            </w:pPr>
          </w:p>
        </w:tc>
        <w:tc>
          <w:tcPr>
            <w:tcW w:w="539" w:type="pct"/>
            <w:vAlign w:val="center"/>
          </w:tcPr>
          <w:p w:rsidR="0018722C">
            <w:pPr>
              <w:pStyle w:val="ad"/>
              <w:topLinePunct/>
              <w:ind w:leftChars="0" w:left="0" w:rightChars="0" w:right="0" w:firstLineChars="0" w:firstLine="0"/>
              <w:spacing w:line="240" w:lineRule="atLeast"/>
            </w:pPr>
          </w:p>
        </w:tc>
      </w:tr>
      <w:tr>
        <w:tc>
          <w:tcPr>
            <w:tcW w:w="437" w:type="pct"/>
            <w:vAlign w:val="center"/>
          </w:tcPr>
          <w:p w:rsidR="0018722C">
            <w:pPr>
              <w:pStyle w:val="ac"/>
              <w:topLinePunct/>
              <w:ind w:leftChars="0" w:left="0" w:rightChars="0" w:right="0" w:firstLineChars="0" w:firstLine="0"/>
              <w:spacing w:line="240" w:lineRule="atLeast"/>
            </w:pPr>
          </w:p>
        </w:tc>
        <w:tc>
          <w:tcPr>
            <w:tcW w:w="710" w:type="pct"/>
            <w:vMerge/>
            <w:vAlign w:val="center"/>
          </w:tcPr>
          <w:p w:rsidR="0018722C">
            <w:pPr>
              <w:pStyle w:val="a5"/>
              <w:topLinePunct/>
              <w:ind w:leftChars="0" w:left="0" w:rightChars="0" w:right="0" w:firstLineChars="0" w:firstLine="0"/>
              <w:spacing w:line="240" w:lineRule="atLeast"/>
            </w:pPr>
          </w:p>
        </w:tc>
        <w:tc>
          <w:tcPr>
            <w:tcW w:w="415" w:type="pct"/>
            <w:vMerge/>
            <w:vAlign w:val="center"/>
          </w:tcPr>
          <w:p w:rsidR="0018722C">
            <w:pPr>
              <w:pStyle w:val="a5"/>
              <w:topLinePunct/>
              <w:ind w:leftChars="0" w:left="0" w:rightChars="0" w:right="0" w:firstLineChars="0" w:firstLine="0"/>
              <w:spacing w:line="240" w:lineRule="atLeast"/>
            </w:pPr>
          </w:p>
        </w:tc>
        <w:tc>
          <w:tcPr>
            <w:tcW w:w="575" w:type="pct"/>
            <w:vMerge/>
            <w:vAlign w:val="center"/>
          </w:tcPr>
          <w:p w:rsidR="0018722C">
            <w:pPr>
              <w:pStyle w:val="a5"/>
              <w:topLinePunct/>
              <w:ind w:leftChars="0" w:left="0" w:rightChars="0" w:right="0" w:firstLineChars="0" w:firstLine="0"/>
              <w:spacing w:line="240" w:lineRule="atLeast"/>
            </w:pPr>
          </w:p>
        </w:tc>
        <w:tc>
          <w:tcPr>
            <w:tcW w:w="1741" w:type="pct"/>
            <w:vMerge/>
            <w:vAlign w:val="center"/>
          </w:tcPr>
          <w:p w:rsidR="0018722C">
            <w:pPr>
              <w:pStyle w:val="a5"/>
              <w:topLinePunct/>
              <w:ind w:leftChars="0" w:left="0" w:rightChars="0" w:right="0" w:firstLineChars="0" w:firstLine="0"/>
              <w:spacing w:line="240" w:lineRule="atLeast"/>
            </w:pPr>
          </w:p>
        </w:tc>
        <w:tc>
          <w:tcPr>
            <w:tcW w:w="583"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517</w:t>
            </w:r>
          </w:p>
        </w:tc>
      </w:tr>
      <w:tr>
        <w:tc>
          <w:tcPr>
            <w:tcW w:w="437" w:type="pct"/>
            <w:vAlign w:val="center"/>
          </w:tcPr>
          <w:p w:rsidR="0018722C">
            <w:pPr>
              <w:pStyle w:val="ac"/>
              <w:topLinePunct/>
              <w:ind w:leftChars="0" w:left="0" w:rightChars="0" w:right="0" w:firstLineChars="0" w:firstLine="0"/>
              <w:spacing w:line="240" w:lineRule="atLeast"/>
            </w:pPr>
            <w:r w:rsidRPr="00000000">
              <w:rPr>
                <w:sz w:val="24"/>
                <w:szCs w:val="24"/>
              </w:rPr>
              <w:t>hif-2α</w:t>
            </w:r>
          </w:p>
        </w:tc>
        <w:tc>
          <w:tcPr>
            <w:tcW w:w="710" w:type="pct"/>
            <w:vAlign w:val="center"/>
          </w:tcPr>
          <w:p w:rsidR="0018722C">
            <w:pPr>
              <w:pStyle w:val="a5"/>
              <w:topLinePunct/>
              <w:ind w:leftChars="0" w:left="0" w:rightChars="0" w:right="0" w:firstLineChars="0" w:firstLine="0"/>
              <w:spacing w:line="240" w:lineRule="atLeast"/>
            </w:pPr>
            <w:r w:rsidRPr="00000000">
              <w:rPr>
                <w:sz w:val="24"/>
                <w:szCs w:val="24"/>
              </w:rPr>
              <w:t>EU340261.1</w:t>
            </w:r>
          </w:p>
          <w:p w:rsidR="0018722C">
            <w:pPr>
              <w:pStyle w:val="a5"/>
              <w:topLinePunct/>
              <w:ind w:leftChars="0" w:left="0" w:rightChars="0" w:right="0" w:firstLineChars="0" w:firstLine="0"/>
              <w:spacing w:line="240" w:lineRule="atLeast"/>
            </w:pPr>
            <w:r w:rsidRPr="00000000">
              <w:rPr>
                <w:sz w:val="24"/>
                <w:szCs w:val="24"/>
              </w:rPr>
              <w:t>Ovis aries</w:t>
            </w:r>
          </w:p>
        </w:tc>
        <w:tc>
          <w:tcPr>
            <w:tcW w:w="415" w:type="pct"/>
            <w:vAlign w:val="center"/>
          </w:tcPr>
          <w:p w:rsidR="0018722C">
            <w:pPr>
              <w:pStyle w:val="a5"/>
              <w:topLinePunct/>
              <w:ind w:leftChars="0" w:left="0" w:rightChars="0" w:right="0" w:firstLineChars="0" w:firstLine="0"/>
              <w:spacing w:line="240" w:lineRule="atLeast"/>
            </w:pPr>
            <w:r w:rsidRPr="00000000">
              <w:rPr>
                <w:sz w:val="24"/>
                <w:szCs w:val="24"/>
              </w:rPr>
              <w:t>H2real</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H2αrealf</w:t>
            </w:r>
          </w:p>
          <w:p w:rsidR="0018722C">
            <w:pPr>
              <w:pStyle w:val="a5"/>
              <w:topLinePunct/>
              <w:ind w:leftChars="0" w:left="0" w:rightChars="0" w:right="0" w:firstLineChars="0" w:firstLine="0"/>
              <w:spacing w:line="240" w:lineRule="atLeast"/>
            </w:pPr>
            <w:r w:rsidRPr="00000000">
              <w:rPr>
                <w:sz w:val="24"/>
                <w:szCs w:val="24"/>
              </w:rPr>
              <w:t>H2αrealr</w:t>
            </w:r>
          </w:p>
        </w:tc>
        <w:tc>
          <w:tcPr>
            <w:tcW w:w="1741" w:type="pct"/>
            <w:vAlign w:val="center"/>
          </w:tcPr>
          <w:p w:rsidR="0018722C">
            <w:pPr>
              <w:pStyle w:val="a5"/>
              <w:topLinePunct/>
              <w:ind w:leftChars="0" w:left="0" w:rightChars="0" w:right="0" w:firstLineChars="0" w:firstLine="0"/>
              <w:spacing w:line="240" w:lineRule="atLeast"/>
            </w:pPr>
            <w:r w:rsidRPr="00000000">
              <w:rPr>
                <w:sz w:val="24"/>
                <w:szCs w:val="24"/>
              </w:rPr>
              <w:t>CCTACTGCGACGACAGAATCA</w:t>
            </w:r>
          </w:p>
          <w:p w:rsidR="0018722C">
            <w:pPr>
              <w:pStyle w:val="a5"/>
              <w:topLinePunct/>
              <w:ind w:leftChars="0" w:left="0" w:rightChars="0" w:right="0" w:firstLineChars="0" w:firstLine="0"/>
              <w:spacing w:line="240" w:lineRule="atLeast"/>
            </w:pPr>
            <w:r w:rsidRPr="00000000">
              <w:rPr>
                <w:sz w:val="24"/>
                <w:szCs w:val="24"/>
              </w:rPr>
              <w:t>GTTCTGGTGGCTTTTGGTCA</w:t>
            </w:r>
          </w:p>
        </w:tc>
        <w:tc>
          <w:tcPr>
            <w:tcW w:w="583"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122</w:t>
            </w:r>
          </w:p>
        </w:tc>
      </w:tr>
      <w:tr>
        <w:tc>
          <w:tcPr>
            <w:tcW w:w="43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18S rRNA</w:t>
            </w:r>
          </w:p>
        </w:tc>
        <w:tc>
          <w:tcPr>
            <w:tcW w:w="71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X01117</w:t>
            </w:r>
          </w:p>
          <w:p w:rsidR="0018722C">
            <w:pPr>
              <w:pStyle w:val="aff1"/>
              <w:topLinePunct/>
              <w:ind w:leftChars="0" w:left="0" w:rightChars="0" w:right="0" w:firstLineChars="0" w:firstLine="0"/>
              <w:spacing w:line="240" w:lineRule="atLeast"/>
            </w:pPr>
            <w:r w:rsidRPr="00000000">
              <w:rPr>
                <w:sz w:val="24"/>
                <w:szCs w:val="24"/>
              </w:rPr>
              <w:t>Rattus norvegicus</w:t>
            </w:r>
          </w:p>
        </w:tc>
        <w:tc>
          <w:tcPr>
            <w:tcW w:w="4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18Sre al</w:t>
            </w:r>
          </w:p>
        </w:tc>
        <w:tc>
          <w:tcPr>
            <w:tcW w:w="57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18Srealf 18Srealr</w:t>
            </w:r>
          </w:p>
        </w:tc>
        <w:tc>
          <w:tcPr>
            <w:tcW w:w="17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GGTCTGTGATGCCCTTAGATGT GCTTATGACCCGCACTTACTG</w:t>
            </w:r>
          </w:p>
        </w:tc>
        <w:tc>
          <w:tcPr>
            <w:tcW w:w="5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60</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178</w:t>
            </w:r>
          </w:p>
        </w:tc>
      </w:tr>
    </w:tbl>
    <w:p w:rsidR="0018722C">
      <w:pPr>
        <w:pStyle w:val="affa"/>
      </w:pPr>
    </w:p>
    <w:p w:rsidR="0018722C">
      <w:pPr>
        <w:topLinePunct/>
      </w:pPr>
      <w:r>
        <w:rPr>
          <w:rFonts w:cstheme="minorBidi" w:hAnsiTheme="minorHAnsi" w:eastAsiaTheme="minorHAnsi" w:asciiTheme="minorHAnsi"/>
        </w:rPr>
        <w:t>H2αf, H2αr, were designed for RT-PCR to get the partial CDS of </w:t>
      </w:r>
      <w:r>
        <w:rPr>
          <w:rFonts w:cstheme="minorBidi" w:hAnsiTheme="minorHAnsi" w:eastAsiaTheme="minorHAnsi" w:asciiTheme="minorHAnsi"/>
          <w:i/>
        </w:rPr>
        <w:t>hif-2α</w:t>
      </w:r>
      <w:r>
        <w:rPr>
          <w:rFonts w:cstheme="minorBidi" w:hAnsiTheme="minorHAnsi" w:eastAsiaTheme="minorHAnsi" w:asciiTheme="minorHAnsi"/>
        </w:rPr>
        <w:t>among Tibetan antelope</w:t>
      </w:r>
      <w:r>
        <w:rPr>
          <w:rFonts w:cstheme="minorBidi" w:hAnsiTheme="minorHAnsi" w:eastAsiaTheme="minorHAnsi" w:asciiTheme="minorHAnsi"/>
        </w:rPr>
        <w:t>(</w:t>
      </w:r>
      <w:r>
        <w:rPr>
          <w:kern w:val="2"/>
          <w:szCs w:val="22"/>
          <w:rFonts w:cstheme="minorBidi" w:hAnsiTheme="minorHAnsi" w:eastAsiaTheme="minorHAnsi" w:asciiTheme="minorHAnsi"/>
          <w:sz w:val="18"/>
        </w:rPr>
        <w:t>H2PA</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Tibetan sheep</w:t>
      </w:r>
      <w:r>
        <w:rPr>
          <w:rFonts w:cstheme="minorBidi" w:hAnsiTheme="minorHAnsi" w:eastAsiaTheme="minorHAnsi" w:asciiTheme="minorHAnsi"/>
        </w:rPr>
        <w:t>(</w:t>
      </w:r>
      <w:r>
        <w:rPr>
          <w:kern w:val="2"/>
          <w:szCs w:val="22"/>
          <w:rFonts w:cstheme="minorBidi" w:hAnsiTheme="minorHAnsi" w:eastAsiaTheme="minorHAnsi" w:asciiTheme="minorHAnsi"/>
          <w:sz w:val="18"/>
        </w:rPr>
        <w:t>H2PT</w:t>
      </w:r>
      <w:r>
        <w:rPr>
          <w:rFonts w:cstheme="minorBidi" w:hAnsiTheme="minorHAnsi" w:eastAsiaTheme="minorHAnsi" w:asciiTheme="minorHAnsi"/>
        </w:rPr>
        <w:t>)</w:t>
      </w:r>
      <w:r>
        <w:rPr>
          <w:rFonts w:cstheme="minorBidi" w:hAnsiTheme="minorHAnsi" w:eastAsiaTheme="minorHAnsi" w:asciiTheme="minorHAnsi"/>
        </w:rPr>
        <w:t xml:space="preserve"> and sheep</w:t>
      </w:r>
      <w:r>
        <w:rPr>
          <w:rFonts w:cstheme="minorBidi" w:hAnsiTheme="minorHAnsi" w:eastAsiaTheme="minorHAnsi" w:asciiTheme="minorHAnsi"/>
        </w:rPr>
        <w:t>(</w:t>
      </w:r>
      <w:r>
        <w:rPr>
          <w:kern w:val="2"/>
          <w:szCs w:val="22"/>
          <w:rFonts w:cstheme="minorBidi" w:hAnsiTheme="minorHAnsi" w:eastAsiaTheme="minorHAnsi" w:asciiTheme="minorHAnsi"/>
          <w:sz w:val="18"/>
        </w:rPr>
        <w:t>H2PS</w:t>
      </w:r>
      <w:r>
        <w:rPr>
          <w:rFonts w:cstheme="minorBidi" w:hAnsiTheme="minorHAnsi" w:eastAsiaTheme="minorHAnsi" w:asciiTheme="minorHAnsi"/>
        </w:rPr>
        <w:t>)</w:t>
      </w:r>
      <w:r>
        <w:rPr>
          <w:rFonts w:cstheme="minorBidi" w:hAnsiTheme="minorHAnsi" w:eastAsiaTheme="minorHAnsi" w:asciiTheme="minorHAnsi"/>
        </w:rPr>
        <w:t>. H2αrealf, H2αrealr, 18Srealf, 18Srealr were designed from Real-time PCR.</w:t>
      </w:r>
    </w:p>
    <w:p w:rsidR="0018722C">
      <w:pPr>
        <w:pStyle w:val="3"/>
        <w:topLinePunct/>
        <w:ind w:left="200" w:hangingChars="200" w:hanging="200"/>
      </w:pPr>
      <w:r>
        <w:t>2.2.4</w:t>
      </w:r>
      <w:r>
        <w:t xml:space="preserve"> </w:t>
      </w:r>
      <w:r>
        <w:t>实验方法</w:t>
      </w:r>
    </w:p>
    <w:p w:rsidR="0018722C">
      <w:pPr>
        <w:pStyle w:val="4"/>
        <w:topLinePunct/>
        <w:ind w:left="200" w:hangingChars="200" w:hanging="200"/>
      </w:pPr>
      <w:r>
        <w:t>2.2.4.1</w:t>
      </w:r>
      <w:r>
        <w:t xml:space="preserve"> </w:t>
      </w:r>
      <w:r>
        <w:t>样品</w:t>
      </w:r>
    </w:p>
    <w:p w:rsidR="0018722C">
      <w:pPr>
        <w:topLinePunct/>
      </w:pPr>
      <w:r>
        <w:rPr>
          <w:rFonts w:ascii="宋体" w:hAnsi="宋体" w:eastAsia="宋体" w:hint="eastAsia"/>
        </w:rPr>
        <w:t>所用样品为</w:t>
      </w:r>
      <w:r>
        <w:t>-80</w:t>
      </w:r>
      <w:r>
        <w:rPr>
          <w:rFonts w:ascii="宋体" w:hAnsi="宋体" w:eastAsia="宋体" w:hint="eastAsia"/>
        </w:rPr>
        <w:t>℃低温保存的藏羚羊肺、肝、肾、心肌、骨骼肌组织。</w:t>
      </w:r>
    </w:p>
    <w:p w:rsidR="0018722C">
      <w:pPr>
        <w:pStyle w:val="4"/>
        <w:topLinePunct/>
        <w:ind w:left="200" w:hangingChars="200" w:hanging="200"/>
      </w:pPr>
      <w:r>
        <w:t>2.2.4.2</w:t>
      </w:r>
      <w:r>
        <w:t xml:space="preserve"> </w:t>
      </w:r>
      <w:r>
        <w:t>所用样品总</w:t>
      </w:r>
      <w:r>
        <w:t>RNA</w:t>
      </w:r>
      <w:r/>
      <w:r>
        <w:t>的提取</w:t>
      </w:r>
    </w:p>
    <w:p w:rsidR="0018722C">
      <w:pPr>
        <w:pStyle w:val="4"/>
        <w:topLinePunct/>
        <w:ind w:left="200" w:hangingChars="200" w:hanging="200"/>
      </w:pPr>
      <w:r>
        <w:t>2.2.4.2.1</w:t>
      </w:r>
      <w:r>
        <w:t xml:space="preserve"> </w:t>
      </w:r>
      <w:r>
        <w:t>操作环境的清洁</w:t>
      </w:r>
    </w:p>
    <w:p w:rsidR="0018722C">
      <w:pPr>
        <w:topLinePunct/>
      </w:pPr>
      <w:r>
        <w:rPr>
          <w:rFonts w:ascii="宋体" w:eastAsia="宋体" w:hint="eastAsia"/>
        </w:rPr>
        <w:t>实验台、移液器</w:t>
      </w:r>
      <w:r>
        <w:rPr>
          <w:rFonts w:ascii="宋体" w:eastAsia="宋体" w:hint="eastAsia"/>
        </w:rPr>
        <w:t>（</w:t>
      </w:r>
      <w:r>
        <w:rPr>
          <w:rFonts w:ascii="宋体" w:eastAsia="宋体" w:hint="eastAsia"/>
        </w:rPr>
        <w:t>架</w:t>
      </w:r>
      <w:r>
        <w:rPr>
          <w:rFonts w:ascii="宋体" w:eastAsia="宋体" w:hint="eastAsia"/>
        </w:rPr>
        <w:t>）</w:t>
      </w:r>
      <w:r>
        <w:rPr>
          <w:rFonts w:ascii="宋体" w:eastAsia="宋体" w:hint="eastAsia"/>
        </w:rPr>
        <w:t>等用</w:t>
      </w:r>
      <w:r>
        <w:t>75%</w:t>
      </w:r>
      <w:r>
        <w:rPr>
          <w:rFonts w:ascii="宋体" w:eastAsia="宋体" w:hint="eastAsia"/>
        </w:rPr>
        <w:t>乙醇擦拭；玻璃器皿及金属器械常规清洗后，</w:t>
      </w:r>
    </w:p>
    <w:p w:rsidR="0018722C">
      <w:pPr>
        <w:topLinePunct/>
      </w:pPr>
      <w:r>
        <w:t>250</w:t>
      </w:r>
      <w:r>
        <w:rPr>
          <w:rFonts w:ascii="宋体" w:hAnsi="宋体" w:eastAsia="宋体" w:hint="eastAsia"/>
        </w:rPr>
        <w:t>℃烘烤</w:t>
      </w:r>
      <w:r>
        <w:t>4h</w:t>
      </w:r>
      <w:r>
        <w:rPr>
          <w:rFonts w:ascii="宋体" w:hAnsi="宋体" w:eastAsia="宋体" w:hint="eastAsia"/>
        </w:rPr>
        <w:t>以上；使用无</w:t>
      </w:r>
      <w:r>
        <w:t>DNase</w:t>
      </w:r>
      <w:r>
        <w:rPr>
          <w:rFonts w:ascii="宋体" w:hAnsi="宋体" w:eastAsia="宋体" w:hint="eastAsia"/>
        </w:rPr>
        <w:t>和</w:t>
      </w:r>
      <w:r>
        <w:t>RNase</w:t>
      </w:r>
      <w:r>
        <w:rPr>
          <w:rFonts w:ascii="宋体" w:hAnsi="宋体" w:eastAsia="宋体" w:hint="eastAsia"/>
        </w:rPr>
        <w:t>的塑料制品；溶液加</w:t>
      </w:r>
      <w:r>
        <w:t>DEPC</w:t>
      </w:r>
      <w:r>
        <w:rPr>
          <w:rFonts w:ascii="宋体" w:hAnsi="宋体" w:eastAsia="宋体" w:hint="eastAsia"/>
        </w:rPr>
        <w:t>至终浓度</w:t>
      </w:r>
    </w:p>
    <w:p w:rsidR="0018722C">
      <w:pPr>
        <w:topLinePunct/>
      </w:pPr>
      <w:r>
        <w:t>0.1%</w:t>
      </w:r>
      <w:r>
        <w:rPr>
          <w:rFonts w:ascii="宋体" w:eastAsia="宋体" w:hint="eastAsia"/>
        </w:rPr>
        <w:t>，室温处理过夜，次日高压处理</w:t>
      </w:r>
      <w:r>
        <w:t>30min</w:t>
      </w:r>
      <w:r>
        <w:rPr>
          <w:rFonts w:ascii="宋体" w:eastAsia="宋体" w:hint="eastAsia"/>
        </w:rPr>
        <w:t>；不能高压的溶液需用</w:t>
      </w:r>
      <w:r>
        <w:t>DEPC</w:t>
      </w:r>
      <w:r>
        <w:rPr>
          <w:rFonts w:ascii="宋体" w:eastAsia="宋体" w:hint="eastAsia"/>
        </w:rPr>
        <w:t>处理过的灭菌水溶解新开封的试剂进行配制。</w:t>
      </w:r>
    </w:p>
    <w:p w:rsidR="0018722C">
      <w:pPr>
        <w:pStyle w:val="4"/>
        <w:topLinePunct/>
        <w:ind w:left="200" w:hangingChars="200" w:hanging="200"/>
      </w:pPr>
      <w:r>
        <w:t>2.2.4.2.2</w:t>
      </w:r>
      <w:r>
        <w:t xml:space="preserve"> </w:t>
      </w:r>
      <w:r>
        <w:t>总</w:t>
      </w:r>
      <w:r>
        <w:t>RNA</w:t>
      </w:r>
      <w:r>
        <w:t>提取</w:t>
      </w:r>
    </w:p>
    <w:p w:rsidR="0018722C">
      <w:pPr>
        <w:topLinePunct/>
      </w:pPr>
      <w:r>
        <w:rPr>
          <w:rFonts w:ascii="宋体" w:eastAsia="宋体" w:hint="eastAsia"/>
        </w:rPr>
        <w:t>按照</w:t>
      </w:r>
      <w:r>
        <w:t>TRIzol</w:t>
      </w:r>
      <w:r/>
      <w:r>
        <w:rPr>
          <w:rFonts w:ascii="宋体" w:eastAsia="宋体" w:hint="eastAsia"/>
        </w:rPr>
        <w:t>试剂盒说明提取总</w:t>
      </w:r>
      <w:r>
        <w:t>RNA</w:t>
      </w:r>
      <w:r>
        <w:rPr>
          <w:rFonts w:ascii="宋体" w:eastAsia="宋体" w:hint="eastAsia"/>
        </w:rPr>
        <w:t>，其步骤如下：</w:t>
      </w:r>
    </w:p>
    <w:p w:rsidR="0018722C">
      <w:pPr>
        <w:topLinePunct/>
      </w:pPr>
      <w:r>
        <w:t>（</w:t>
      </w:r>
      <w:r>
        <w:t>1</w:t>
      </w:r>
      <w:r>
        <w:t>）</w:t>
      </w:r>
      <w:r>
        <w:rPr>
          <w:rFonts w:ascii="宋体" w:hAnsi="宋体" w:eastAsia="宋体" w:hint="eastAsia"/>
        </w:rPr>
        <w:t>组织匀浆：取约</w:t>
      </w:r>
      <w:r>
        <w:t>50mg-100mg</w:t>
      </w:r>
      <w:r>
        <w:rPr>
          <w:rFonts w:ascii="宋体" w:hAnsi="宋体" w:eastAsia="宋体" w:hint="eastAsia"/>
        </w:rPr>
        <w:t>组织放入匀浆器中，加入</w:t>
      </w:r>
      <w:r>
        <w:t>1ml TRIzol</w:t>
      </w:r>
      <w:r/>
      <w:r>
        <w:rPr>
          <w:rFonts w:ascii="宋体" w:hAnsi="宋体" w:eastAsia="宋体" w:hint="eastAsia"/>
        </w:rPr>
        <w:t>迅速匀浆。将匀浆液转移至</w:t>
      </w:r>
      <w:r>
        <w:t>1.5ml</w:t>
      </w:r>
      <w:r>
        <w:rPr>
          <w:rFonts w:ascii="宋体" w:hAnsi="宋体" w:eastAsia="宋体" w:hint="eastAsia"/>
        </w:rPr>
        <w:t>的</w:t>
      </w:r>
      <w:r>
        <w:t>EP</w:t>
      </w:r>
      <w:r>
        <w:rPr>
          <w:rFonts w:ascii="宋体" w:hAnsi="宋体" w:eastAsia="宋体" w:hint="eastAsia"/>
        </w:rPr>
        <w:t>管中，</w:t>
      </w:r>
      <w:r>
        <w:t>4</w:t>
      </w:r>
      <w:r>
        <w:rPr>
          <w:rFonts w:ascii="宋体" w:hAnsi="宋体" w:eastAsia="宋体" w:hint="eastAsia"/>
        </w:rPr>
        <w:t>℃</w:t>
      </w:r>
      <w:r>
        <w:t>12</w:t>
      </w:r>
      <w:r>
        <w:t xml:space="preserve">, </w:t>
      </w:r>
      <w:r>
        <w:t>000g</w:t>
      </w:r>
      <w:r>
        <w:rPr>
          <w:rFonts w:ascii="宋体" w:hAnsi="宋体" w:eastAsia="宋体" w:hint="eastAsia"/>
        </w:rPr>
        <w:t>离心</w:t>
      </w:r>
      <w:r>
        <w:t>10min</w:t>
      </w:r>
      <w:r>
        <w:rPr>
          <w:rFonts w:ascii="宋体" w:hAnsi="宋体" w:eastAsia="宋体" w:hint="eastAsia"/>
        </w:rPr>
        <w:t>，以去除不溶物及上层油</w:t>
      </w:r>
      <w:r>
        <w:rPr>
          <w:rFonts w:ascii="宋体" w:hAnsi="宋体" w:eastAsia="宋体" w:hint="eastAsia"/>
        </w:rPr>
        <w:t>脂，中间澄清液转移至新</w:t>
      </w:r>
      <w:r>
        <w:t>EP</w:t>
      </w:r>
      <w:r>
        <w:rPr>
          <w:rFonts w:ascii="宋体" w:hAnsi="宋体" w:eastAsia="宋体" w:hint="eastAsia"/>
        </w:rPr>
        <w:t>管，室温孵育</w:t>
      </w:r>
      <w:r>
        <w:t>5min</w:t>
      </w:r>
      <w:r>
        <w:rPr>
          <w:rFonts w:ascii="宋体" w:hAnsi="宋体" w:eastAsia="宋体" w:hint="eastAsia"/>
        </w:rPr>
        <w:t>以解离核蛋白复合体；</w:t>
      </w:r>
    </w:p>
    <w:p w:rsidR="0018722C">
      <w:pPr>
        <w:topLinePunct/>
      </w:pPr>
      <w:r>
        <w:t>（</w:t>
      </w:r>
      <w:r>
        <w:t>2</w:t>
      </w:r>
      <w:r>
        <w:t>）</w:t>
      </w:r>
      <w:r>
        <w:rPr>
          <w:rFonts w:ascii="宋体" w:hAnsi="宋体" w:eastAsia="宋体" w:hint="eastAsia"/>
        </w:rPr>
        <w:t>各相分离：按</w:t>
      </w:r>
      <w:r>
        <w:t>0</w:t>
      </w:r>
      <w:r>
        <w:t>.</w:t>
      </w:r>
      <w:r>
        <w:t>2ml</w:t>
      </w:r>
      <w:r>
        <w:rPr>
          <w:rFonts w:ascii="宋体" w:hAnsi="宋体" w:eastAsia="宋体" w:hint="eastAsia"/>
        </w:rPr>
        <w:t>氯仿</w:t>
      </w:r>
      <w:r>
        <w:t>/</w:t>
      </w:r>
      <w:r>
        <w:t xml:space="preserve">1mlTRIzol</w:t>
      </w:r>
      <w:r>
        <w:rPr>
          <w:rFonts w:ascii="宋体" w:hAnsi="宋体" w:eastAsia="宋体" w:hint="eastAsia"/>
        </w:rPr>
        <w:t>的比例加入氯仿，充分振荡混匀</w:t>
      </w:r>
      <w:r>
        <w:t>30</w:t>
      </w:r>
      <w:r>
        <w:rPr>
          <w:rFonts w:ascii="宋体" w:hAnsi="宋体" w:eastAsia="宋体" w:hint="eastAsia"/>
        </w:rPr>
        <w:t>秒，</w:t>
      </w:r>
      <w:r w:rsidR="001852F3">
        <w:rPr>
          <w:rFonts w:ascii="宋体" w:hAnsi="宋体" w:eastAsia="宋体" w:hint="eastAsia"/>
        </w:rPr>
        <w:t xml:space="preserve">室温孵育</w:t>
      </w:r>
      <w:r>
        <w:t>2-3min</w:t>
      </w:r>
      <w:r>
        <w:rPr>
          <w:rFonts w:ascii="宋体" w:hAnsi="宋体" w:eastAsia="宋体" w:hint="eastAsia"/>
        </w:rPr>
        <w:t>，</w:t>
      </w:r>
      <w:r>
        <w:t>4</w:t>
      </w:r>
      <w:r>
        <w:rPr>
          <w:rFonts w:ascii="宋体" w:hAnsi="宋体" w:eastAsia="宋体" w:hint="eastAsia"/>
        </w:rPr>
        <w:t>℃</w:t>
      </w:r>
      <w:r>
        <w:t>12</w:t>
      </w:r>
      <w:r>
        <w:t xml:space="preserve">, </w:t>
      </w:r>
      <w:r>
        <w:t>000g</w:t>
      </w:r>
      <w:r>
        <w:rPr>
          <w:rFonts w:ascii="宋体" w:hAnsi="宋体" w:eastAsia="宋体" w:hint="eastAsia"/>
        </w:rPr>
        <w:t>离心</w:t>
      </w:r>
      <w:r>
        <w:t>15min</w:t>
      </w:r>
      <w:r>
        <w:rPr>
          <w:rFonts w:ascii="宋体" w:hAnsi="宋体" w:eastAsia="宋体" w:hint="eastAsia"/>
        </w:rPr>
        <w:t>；</w:t>
      </w:r>
    </w:p>
    <w:p w:rsidR="0018722C">
      <w:pPr>
        <w:pStyle w:val="cw18"/>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 xml:space="preserve"> </w:t>
      </w:r>
      <w:r>
        <w:t>RNA</w:t>
      </w:r>
      <w:r/>
      <w:r>
        <w:rPr>
          <w:rFonts w:ascii="宋体" w:hAnsi="宋体" w:eastAsia="宋体" w:hint="eastAsia"/>
        </w:rPr>
        <w:t>沉淀：转移上清</w:t>
      </w:r>
      <w:r>
        <w:rPr>
          <w:rFonts w:ascii="宋体" w:hAnsi="宋体" w:eastAsia="宋体" w:hint="eastAsia"/>
        </w:rPr>
        <w:t>（</w:t>
      </w:r>
      <w:r>
        <w:rPr>
          <w:rFonts w:ascii="宋体" w:hAnsi="宋体" w:eastAsia="宋体" w:hint="eastAsia"/>
          <w:sz w:val="24"/>
        </w:rPr>
        <w:t>勿触及中间层</w:t>
      </w:r>
      <w:r>
        <w:rPr>
          <w:rFonts w:ascii="宋体" w:hAnsi="宋体" w:eastAsia="宋体" w:hint="eastAsia"/>
        </w:rPr>
        <w:t>）</w:t>
      </w:r>
      <w:r>
        <w:rPr>
          <w:rFonts w:ascii="宋体" w:hAnsi="宋体" w:eastAsia="宋体" w:hint="eastAsia"/>
        </w:rPr>
        <w:t>至一新</w:t>
      </w:r>
      <w:r>
        <w:t>EP</w:t>
      </w:r>
      <w:r/>
      <w:r>
        <w:rPr>
          <w:rFonts w:ascii="宋体" w:hAnsi="宋体" w:eastAsia="宋体" w:hint="eastAsia"/>
        </w:rPr>
        <w:t>管，按</w:t>
      </w:r>
      <w:r>
        <w:t>0</w:t>
      </w:r>
      <w:r>
        <w:t>.</w:t>
      </w:r>
      <w:r>
        <w:t>5ml</w:t>
      </w:r>
      <w:r/>
      <w:r>
        <w:rPr>
          <w:rFonts w:ascii="宋体" w:hAnsi="宋体" w:eastAsia="宋体" w:hint="eastAsia"/>
        </w:rPr>
        <w:t>异丙醇</w:t>
      </w:r>
      <w:r>
        <w:t>/</w:t>
      </w:r>
      <w:r>
        <w:t xml:space="preserve">1mlTRIzol</w:t>
      </w:r>
      <w:r>
        <w:rPr>
          <w:rFonts w:ascii="宋体" w:hAnsi="宋体" w:eastAsia="宋体" w:hint="eastAsia"/>
        </w:rPr>
        <w:t>的比例加入异丙醇，颠倒混匀，室温孵育</w:t>
      </w:r>
      <w:r>
        <w:t>10min</w:t>
      </w:r>
      <w:r>
        <w:rPr>
          <w:rFonts w:ascii="宋体" w:hAnsi="宋体" w:eastAsia="宋体" w:hint="eastAsia"/>
        </w:rPr>
        <w:t>，</w:t>
      </w:r>
      <w:r>
        <w:t>4</w:t>
      </w:r>
      <w:r>
        <w:rPr>
          <w:rFonts w:ascii="宋体" w:hAnsi="宋体" w:eastAsia="宋体" w:hint="eastAsia"/>
        </w:rPr>
        <w:t>℃</w:t>
      </w:r>
      <w:r>
        <w:t>12</w:t>
      </w:r>
      <w:r>
        <w:t xml:space="preserve">, </w:t>
      </w:r>
      <w:r>
        <w:t>000g</w:t>
      </w:r>
      <w:r>
        <w:rPr>
          <w:rFonts w:ascii="宋体" w:hAnsi="宋体" w:eastAsia="宋体" w:hint="eastAsia"/>
        </w:rPr>
        <w:t>离心</w:t>
      </w:r>
      <w:r>
        <w:t>10min</w:t>
      </w:r>
      <w:r/>
      <w:r>
        <w:rPr>
          <w:rFonts w:ascii="宋体" w:hAnsi="宋体" w:eastAsia="宋体" w:hint="eastAsia"/>
        </w:rPr>
        <w:t>以沉</w:t>
      </w:r>
      <w:r>
        <w:rPr>
          <w:rFonts w:ascii="宋体" w:hAnsi="宋体" w:eastAsia="宋体" w:hint="eastAsia"/>
        </w:rPr>
        <w:t>淀</w:t>
      </w:r>
      <w:r>
        <w:t>RNA</w:t>
      </w:r>
      <w:r>
        <w:rPr>
          <w:rFonts w:ascii="宋体" w:hAnsi="宋体" w:eastAsia="宋体" w:hint="eastAsia"/>
        </w:rPr>
        <w:t>；</w:t>
      </w:r>
    </w:p>
    <w:p w:rsidR="0018722C">
      <w:pPr>
        <w:pStyle w:val="cw18"/>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RNA</w:t>
      </w:r>
      <w:r/>
      <w:r>
        <w:rPr>
          <w:rFonts w:ascii="宋体" w:hAnsi="宋体" w:eastAsia="宋体" w:hint="eastAsia"/>
        </w:rPr>
        <w:t>漂洗：弃上清，按</w:t>
      </w:r>
      <w:r>
        <w:t>1ml</w:t>
      </w:r>
      <w:r>
        <w:t> </w:t>
      </w:r>
      <w:r>
        <w:t>75%</w:t>
      </w:r>
      <w:r>
        <w:rPr>
          <w:rFonts w:ascii="宋体" w:hAnsi="宋体" w:eastAsia="宋体" w:hint="eastAsia"/>
        </w:rPr>
        <w:t>乙醇</w:t>
      </w:r>
      <w:r>
        <w:rPr>
          <w:rFonts w:ascii="宋体" w:hAnsi="宋体" w:eastAsia="宋体" w:hint="eastAsia"/>
        </w:rPr>
        <w:t>（</w:t>
      </w:r>
      <w:r>
        <w:rPr>
          <w:sz w:val="24"/>
        </w:rPr>
        <w:t>DEPC</w:t>
      </w:r>
      <w:r>
        <w:rPr>
          <w:rFonts w:ascii="宋体" w:hAnsi="宋体" w:eastAsia="宋体" w:hint="eastAsia"/>
          <w:sz w:val="24"/>
        </w:rPr>
        <w:t>处理水配制</w:t>
      </w:r>
      <w:r>
        <w:rPr>
          <w:rFonts w:ascii="宋体" w:hAnsi="宋体" w:eastAsia="宋体" w:hint="eastAsia"/>
        </w:rPr>
        <w:t>）</w:t>
      </w:r>
      <w:r>
        <w:t>/</w:t>
      </w:r>
      <w:r>
        <w:t>1mlTRIzol</w:t>
      </w:r>
      <w:r/>
      <w:r>
        <w:rPr>
          <w:rFonts w:ascii="宋体" w:hAnsi="宋体" w:eastAsia="宋体" w:hint="eastAsia"/>
        </w:rPr>
        <w:t>的比</w:t>
      </w:r>
      <w:r>
        <w:rPr>
          <w:rFonts w:ascii="宋体" w:hAnsi="宋体" w:eastAsia="宋体" w:hint="eastAsia"/>
        </w:rPr>
        <w:t>例，加入</w:t>
      </w:r>
      <w:r>
        <w:t>75%</w:t>
      </w:r>
      <w:r>
        <w:rPr>
          <w:rFonts w:ascii="宋体" w:hAnsi="宋体" w:eastAsia="宋体" w:hint="eastAsia"/>
        </w:rPr>
        <w:t>的乙醇漂洗</w:t>
      </w:r>
      <w:r>
        <w:t>RNA</w:t>
      </w:r>
      <w:r>
        <w:rPr>
          <w:rFonts w:ascii="宋体" w:hAnsi="宋体" w:eastAsia="宋体" w:hint="eastAsia"/>
        </w:rPr>
        <w:t>沉淀，</w:t>
      </w:r>
      <w:r>
        <w:t>4</w:t>
      </w:r>
      <w:r>
        <w:rPr>
          <w:rFonts w:ascii="宋体" w:hAnsi="宋体" w:eastAsia="宋体" w:hint="eastAsia"/>
        </w:rPr>
        <w:t>℃</w:t>
      </w:r>
      <w:r>
        <w:t>7500g</w:t>
      </w:r>
      <w:r/>
      <w:r>
        <w:rPr>
          <w:rFonts w:ascii="宋体" w:hAnsi="宋体" w:eastAsia="宋体" w:hint="eastAsia"/>
        </w:rPr>
        <w:t>离心沉淀</w:t>
      </w:r>
      <w:r>
        <w:t>5min</w:t>
      </w:r>
      <w:r>
        <w:rPr>
          <w:rFonts w:ascii="宋体" w:hAnsi="宋体" w:eastAsia="宋体" w:hint="eastAsia"/>
        </w:rPr>
        <w:t>，弃上清；</w:t>
      </w:r>
    </w:p>
    <w:p w:rsidR="0018722C">
      <w:pPr>
        <w:topLinePunct/>
      </w:pPr>
      <w:r>
        <w:t>（</w:t>
      </w:r>
      <w:r>
        <w:t>5</w:t>
      </w:r>
      <w:r>
        <w:t>）</w:t>
      </w:r>
      <w:r>
        <w:rPr>
          <w:rFonts w:ascii="宋体" w:eastAsia="宋体" w:hint="eastAsia"/>
        </w:rPr>
        <w:t>重复</w:t>
      </w:r>
      <w:r>
        <w:t>(</w:t>
      </w:r>
      <w:r>
        <w:t>4</w:t>
      </w:r>
      <w:r>
        <w:t>)</w:t>
      </w:r>
      <w:r>
        <w:rPr>
          <w:rFonts w:ascii="宋体" w:eastAsia="宋体" w:hint="eastAsia"/>
        </w:rPr>
        <w:t>；</w:t>
      </w:r>
    </w:p>
    <w:p w:rsidR="0018722C">
      <w:pPr>
        <w:topLinePunct/>
      </w:pPr>
      <w:r>
        <w:t>（</w:t>
      </w:r>
      <w:r>
        <w:t xml:space="preserve">6</w:t>
      </w:r>
      <w:r>
        <w:t>）</w:t>
      </w:r>
      <w:r>
        <w:t xml:space="preserve">RNA</w:t>
      </w:r>
      <w:r>
        <w:rPr>
          <w:rFonts w:ascii="宋体" w:eastAsia="宋体" w:hint="eastAsia"/>
        </w:rPr>
        <w:t>溶解：自然干燥</w:t>
      </w:r>
      <w:r>
        <w:t>RNA</w:t>
      </w:r>
      <w:r>
        <w:rPr>
          <w:rFonts w:ascii="宋体" w:eastAsia="宋体" w:hint="eastAsia"/>
        </w:rPr>
        <w:t>沉淀</w:t>
      </w:r>
      <w:r>
        <w:t>5-10min</w:t>
      </w:r>
      <w:r>
        <w:rPr>
          <w:rFonts w:ascii="宋体" w:eastAsia="宋体" w:hint="eastAsia"/>
        </w:rPr>
        <w:t>，加入适量</w:t>
      </w:r>
      <w:r>
        <w:t>DEPC</w:t>
      </w:r>
      <w:r>
        <w:rPr>
          <w:rFonts w:ascii="宋体" w:eastAsia="宋体" w:hint="eastAsia"/>
        </w:rPr>
        <w:t>处理水溶解</w:t>
      </w:r>
      <w:r>
        <w:t>RNA</w:t>
      </w:r>
    </w:p>
    <w:p w:rsidR="0018722C">
      <w:pPr>
        <w:topLinePunct/>
      </w:pPr>
      <w:r>
        <w:rPr>
          <w:rFonts w:ascii="宋体" w:hAnsi="宋体" w:eastAsia="宋体" w:hint="eastAsia"/>
        </w:rPr>
        <w:t>沉淀，于</w:t>
      </w:r>
      <w:r>
        <w:t>-80</w:t>
      </w:r>
      <w:r>
        <w:rPr>
          <w:rFonts w:ascii="宋体" w:hAnsi="宋体" w:eastAsia="宋体" w:hint="eastAsia"/>
        </w:rPr>
        <w:t>℃保存备用。</w:t>
      </w:r>
    </w:p>
    <w:p w:rsidR="0018722C">
      <w:pPr>
        <w:pStyle w:val="4"/>
        <w:topLinePunct/>
        <w:ind w:left="200" w:hangingChars="200" w:hanging="200"/>
      </w:pPr>
      <w:r>
        <w:t>2.2.4.3</w:t>
      </w:r>
      <w:r>
        <w:t xml:space="preserve"> </w:t>
      </w:r>
      <w:r>
        <w:t>RNA</w:t>
      </w:r>
      <w:r>
        <w:t>中基因组</w:t>
      </w:r>
      <w:r>
        <w:t>DNA</w:t>
      </w:r>
      <w:r>
        <w:t>的去除</w:t>
      </w:r>
    </w:p>
    <w:p w:rsidR="0018722C">
      <w:pPr>
        <w:topLinePunct/>
      </w:pPr>
      <w:r>
        <w:t>（</w:t>
      </w:r>
      <w:r>
        <w:t>1</w:t>
      </w:r>
      <w:r>
        <w:t>）</w:t>
      </w:r>
      <w:r>
        <w:rPr>
          <w:rFonts w:ascii="宋体" w:eastAsia="宋体" w:hint="eastAsia"/>
        </w:rPr>
        <w:t>按下列反应体系加入各反应组分：</w:t>
      </w:r>
    </w:p>
    <w:tbl>
      <w:tblPr>
        <w:tblW w:w="0" w:type="auto"/>
        <w:tblInd w:w="2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7"/>
        <w:gridCol w:w="1358"/>
      </w:tblGrid>
      <w:tr>
        <w:trPr>
          <w:trHeight w:val="580" w:hRule="atLeast"/>
        </w:trPr>
        <w:tc>
          <w:tcPr>
            <w:tcW w:w="3137"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反应组分</w:t>
            </w:r>
          </w:p>
          <w:p w:rsidR="0018722C">
            <w:pPr>
              <w:topLinePunct/>
              <w:ind w:leftChars="0" w:left="0" w:rightChars="0" w:right="0" w:firstLineChars="0" w:firstLine="0"/>
              <w:spacing w:line="240" w:lineRule="atLeast"/>
            </w:pPr>
            <w:r>
              <w:t>Component</w:t>
            </w:r>
          </w:p>
        </w:tc>
        <w:tc>
          <w:tcPr>
            <w:tcW w:w="1358"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体积</w:t>
            </w:r>
          </w:p>
          <w:p w:rsidR="0018722C">
            <w:pPr>
              <w:topLinePunct/>
              <w:ind w:leftChars="0" w:left="0" w:rightChars="0" w:right="0" w:firstLineChars="0" w:firstLine="0"/>
              <w:spacing w:line="240" w:lineRule="atLeast"/>
            </w:pPr>
            <w:r>
              <w:t>Volume</w:t>
            </w:r>
            <w:r>
              <w:t>(</w:t>
            </w:r>
            <w:r>
              <w:t>µl</w:t>
            </w:r>
            <w:r>
              <w:t>)</w:t>
            </w:r>
          </w:p>
        </w:tc>
      </w:tr>
      <w:tr>
        <w:trPr>
          <w:trHeight w:val="1640" w:hRule="atLeast"/>
        </w:trPr>
        <w:tc>
          <w:tcPr>
            <w:tcW w:w="3137"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 xml:space="preserve">Total RNA </w:t>
            </w:r>
            <w:r>
              <w:t xml:space="preserve">(</w:t>
            </w:r>
            <w:r>
              <w:t xml:space="preserve">20-50μg</w:t>
            </w:r>
            <w:r>
              <w:t xml:space="preserve">)</w:t>
            </w:r>
            <w:r>
              <w:t xml:space="preserve"> 10 × DNase I Buffer</w:t>
            </w:r>
          </w:p>
          <w:p w:rsidR="0018722C">
            <w:pPr>
              <w:topLinePunct/>
            </w:pPr>
            <w:r>
              <w:t xml:space="preserve">DNase I </w:t>
            </w:r>
            <w:r>
              <w:t xml:space="preserve">(</w:t>
            </w:r>
            <w:r>
              <w:rPr>
                <w:sz w:val="24"/>
              </w:rPr>
              <w:t xml:space="preserve">RNase-free</w:t>
            </w:r>
            <w:r>
              <w:t xml:space="preserve">)</w:t>
            </w:r>
            <w:r>
              <w:t xml:space="preserve"> </w:t>
            </w:r>
            <w:r>
              <w:t xml:space="preserve">(</w:t>
            </w:r>
            <w:r>
              <w:rPr>
                <w:sz w:val="24"/>
              </w:rPr>
              <w:t xml:space="preserve">5U</w:t>
            </w:r>
            <w:r>
              <w:rPr>
                <w:sz w:val="24"/>
              </w:rPr>
              <w:t xml:space="preserve">/</w:t>
            </w:r>
            <w:r>
              <w:rPr>
                <w:sz w:val="24"/>
              </w:rPr>
              <w:t xml:space="preserve">μl</w:t>
            </w:r>
            <w:r>
              <w:t xml:space="preserve">)</w:t>
            </w:r>
            <w:r>
              <w:t xml:space="preserve"> RNase Inhibitor </w:t>
            </w:r>
            <w:r>
              <w:t xml:space="preserve">(</w:t>
            </w:r>
            <w:r>
              <w:rPr>
                <w:sz w:val="24"/>
              </w:rPr>
              <w:t xml:space="preserve">40U</w:t>
            </w:r>
            <w:r>
              <w:rPr>
                <w:sz w:val="24"/>
              </w:rPr>
              <w:t xml:space="preserve">/</w:t>
            </w:r>
            <w:r>
              <w:rPr>
                <w:sz w:val="24"/>
              </w:rPr>
              <w:t xml:space="preserve">μl</w:t>
            </w:r>
            <w:r>
              <w:t xml:space="preserve">)</w:t>
            </w:r>
            <w:r>
              <w:t xml:space="preserve"> Nuclease-Free Water</w:t>
            </w:r>
          </w:p>
          <w:p w:rsidR="0018722C">
            <w:pPr>
              <w:topLinePunct/>
              <w:ind w:leftChars="0" w:left="0" w:rightChars="0" w:right="0" w:firstLineChars="0" w:firstLine="0"/>
              <w:spacing w:line="240" w:lineRule="atLeast"/>
            </w:pPr>
            <w:r>
              <w:t>Total</w:t>
            </w:r>
          </w:p>
        </w:tc>
        <w:tc>
          <w:tcPr>
            <w:tcW w:w="1358"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X</w:t>
            </w:r>
            <w:r>
              <w:t xml:space="preserve"> 5.0</w:t>
            </w:r>
          </w:p>
          <w:p w:rsidR="0018722C">
            <w:pPr>
              <w:topLinePunct/>
            </w:pPr>
            <w:r>
              <w:t>2.0</w:t>
            </w:r>
          </w:p>
          <w:p w:rsidR="0018722C">
            <w:pPr>
              <w:topLinePunct/>
            </w:pPr>
            <w:r>
              <w:t>1.0</w:t>
            </w:r>
          </w:p>
          <w:p w:rsidR="0018722C">
            <w:pPr>
              <w:topLinePunct/>
              <w:ind w:leftChars="0" w:left="0" w:rightChars="0" w:right="0" w:firstLineChars="0" w:firstLine="0"/>
              <w:spacing w:line="240" w:lineRule="atLeast"/>
            </w:pPr>
            <w:r>
              <w:t>Y</w:t>
            </w:r>
            <w:r>
              <w:t xml:space="preserve"> 50.0</w:t>
            </w:r>
          </w:p>
        </w:tc>
      </w:tr>
    </w:tbl>
    <w:p w:rsidR="0018722C">
      <w:pPr>
        <w:pStyle w:val="affa"/>
      </w:pPr>
    </w:p>
    <w:p w:rsidR="0018722C">
      <w:pPr>
        <w:topLinePunct/>
      </w:pPr>
      <w:r>
        <w:t>（</w:t>
      </w:r>
      <w:r>
        <w:t>2</w:t>
      </w:r>
      <w:r>
        <w:t>）</w:t>
      </w:r>
      <w:r>
        <w:t>37</w:t>
      </w:r>
      <w:r>
        <w:rPr>
          <w:rFonts w:ascii="宋体" w:hAnsi="宋体" w:eastAsia="宋体" w:hint="eastAsia"/>
        </w:rPr>
        <w:t>℃孵育</w:t>
      </w:r>
      <w:r>
        <w:t>30min</w:t>
      </w:r>
      <w:r>
        <w:rPr>
          <w:rFonts w:ascii="宋体" w:hAnsi="宋体" w:eastAsia="宋体" w:hint="eastAsia"/>
        </w:rPr>
        <w:t>，加入</w:t>
      </w:r>
      <w:r>
        <w:t>50μl DEPC</w:t>
      </w:r>
      <w:r>
        <w:rPr>
          <w:rFonts w:ascii="宋体" w:hAnsi="宋体" w:eastAsia="宋体" w:hint="eastAsia"/>
        </w:rPr>
        <w:t>处理水；</w:t>
      </w:r>
    </w:p>
    <w:p w:rsidR="0018722C">
      <w:pPr>
        <w:topLinePunct/>
      </w:pPr>
      <w:r>
        <w:t>（</w:t>
      </w:r>
      <w:r>
        <w:t>3</w:t>
      </w:r>
      <w:r>
        <w:t>）</w:t>
      </w:r>
      <w:r>
        <w:rPr>
          <w:rFonts w:ascii="宋体" w:hAnsi="宋体" w:eastAsia="宋体" w:hint="eastAsia"/>
        </w:rPr>
        <w:t>加入</w:t>
      </w:r>
      <w:r>
        <w:t>100μl</w:t>
      </w:r>
      <w:r>
        <w:rPr>
          <w:rFonts w:ascii="宋体" w:hAnsi="宋体" w:eastAsia="宋体" w:hint="eastAsia"/>
        </w:rPr>
        <w:t>（</w:t>
      </w:r>
      <w:r>
        <w:rPr>
          <w:rFonts w:ascii="宋体" w:hAnsi="宋体" w:eastAsia="宋体" w:hint="eastAsia"/>
        </w:rPr>
        <w:t xml:space="preserve">等量</w:t>
      </w:r>
      <w:r>
        <w:rPr>
          <w:rFonts w:ascii="宋体" w:hAnsi="宋体" w:eastAsia="宋体" w:hint="eastAsia"/>
        </w:rPr>
        <w:t>）</w:t>
      </w:r>
      <w:r>
        <w:rPr>
          <w:rFonts w:ascii="宋体" w:hAnsi="宋体" w:eastAsia="宋体" w:hint="eastAsia"/>
        </w:rPr>
        <w:t>苯酚</w:t>
      </w:r>
      <w:r>
        <w:t>/</w:t>
      </w:r>
      <w:r>
        <w:rPr>
          <w:rFonts w:ascii="宋体" w:hAnsi="宋体" w:eastAsia="宋体" w:hint="eastAsia"/>
        </w:rPr>
        <w:t>氯仿</w:t>
      </w:r>
      <w:r>
        <w:t>/</w:t>
      </w:r>
      <w:r>
        <w:rPr>
          <w:rFonts w:ascii="宋体" w:hAnsi="宋体" w:eastAsia="宋体" w:hint="eastAsia"/>
        </w:rPr>
        <w:t>异戊醇</w:t>
      </w:r>
      <w:r>
        <w:rPr>
          <w:rFonts w:ascii="宋体" w:hAnsi="宋体" w:eastAsia="宋体" w:hint="eastAsia"/>
        </w:rPr>
        <w:t>（</w:t>
      </w:r>
      <w:r>
        <w:t>25:24:1</w:t>
      </w:r>
      <w:r>
        <w:rPr>
          <w:rFonts w:ascii="宋体" w:hAnsi="宋体" w:eastAsia="宋体" w:hint="eastAsia"/>
        </w:rPr>
        <w:t>）</w:t>
      </w:r>
      <w:r>
        <w:rPr>
          <w:rFonts w:ascii="宋体" w:hAnsi="宋体" w:eastAsia="宋体" w:hint="eastAsia"/>
        </w:rPr>
        <w:t>，充分振荡混匀，</w:t>
      </w:r>
      <w:r>
        <w:t>12</w:t>
      </w:r>
      <w:r>
        <w:t xml:space="preserve">, </w:t>
      </w:r>
      <w:r>
        <w:t>000g</w:t>
      </w:r>
      <w:r>
        <w:rPr>
          <w:rFonts w:ascii="宋体" w:hAnsi="宋体" w:eastAsia="宋体" w:hint="eastAsia"/>
        </w:rPr>
        <w:t>，</w:t>
      </w:r>
      <w:r>
        <w:rPr>
          <w:rFonts w:ascii="宋体" w:hAnsi="宋体" w:eastAsia="宋体" w:hint="eastAsia"/>
        </w:rPr>
        <w:t>室温离心</w:t>
      </w:r>
      <w:r>
        <w:t>5min</w:t>
      </w:r>
      <w:r>
        <w:rPr>
          <w:rFonts w:ascii="宋体" w:hAnsi="宋体" w:eastAsia="宋体" w:hint="eastAsia"/>
        </w:rPr>
        <w:t>；</w:t>
      </w:r>
    </w:p>
    <w:p w:rsidR="0018722C">
      <w:pPr>
        <w:topLinePunct/>
      </w:pPr>
      <w:r>
        <w:t>（</w:t>
      </w:r>
      <w:r>
        <w:t>4</w:t>
      </w:r>
      <w:r>
        <w:t>）</w:t>
      </w:r>
      <w:r>
        <w:rPr>
          <w:rFonts w:ascii="宋体" w:eastAsia="宋体" w:hint="eastAsia"/>
        </w:rPr>
        <w:t>取上清，加入等量氯仿</w:t>
      </w:r>
      <w:r>
        <w:t>/</w:t>
      </w:r>
      <w:r>
        <w:rPr>
          <w:rFonts w:ascii="宋体" w:eastAsia="宋体" w:hint="eastAsia"/>
        </w:rPr>
        <w:t>异戊醇</w:t>
      </w:r>
      <w:r>
        <w:rPr>
          <w:rFonts w:ascii="宋体" w:eastAsia="宋体" w:hint="eastAsia"/>
        </w:rPr>
        <w:t>（</w:t>
      </w:r>
      <w:r>
        <w:t>24:1</w:t>
      </w:r>
      <w:r>
        <w:rPr>
          <w:rFonts w:ascii="宋体" w:eastAsia="宋体" w:hint="eastAsia"/>
        </w:rPr>
        <w:t>）</w:t>
      </w:r>
      <w:r>
        <w:rPr>
          <w:rFonts w:ascii="宋体" w:eastAsia="宋体" w:hint="eastAsia"/>
        </w:rPr>
        <w:t>，充分振荡混匀，</w:t>
      </w:r>
      <w:r>
        <w:t>12</w:t>
      </w:r>
      <w:r>
        <w:t xml:space="preserve">, </w:t>
      </w:r>
      <w:r>
        <w:t>000g</w:t>
      </w:r>
      <w:r>
        <w:rPr>
          <w:rFonts w:ascii="宋体" w:eastAsia="宋体" w:hint="eastAsia"/>
        </w:rPr>
        <w:t>，室温离心</w:t>
      </w:r>
      <w:r>
        <w:t>5min</w:t>
      </w:r>
      <w:r>
        <w:rPr>
          <w:rFonts w:ascii="宋体" w:eastAsia="宋体" w:hint="eastAsia"/>
        </w:rPr>
        <w:t>；</w:t>
      </w:r>
    </w:p>
    <w:p w:rsidR="0018722C">
      <w:pPr>
        <w:topLinePunct/>
      </w:pPr>
      <w:r>
        <w:t>（</w:t>
      </w:r>
      <w:r>
        <w:t>5</w:t>
      </w:r>
      <w:r>
        <w:t>）</w:t>
      </w:r>
      <w:r>
        <w:rPr>
          <w:rFonts w:ascii="宋体" w:eastAsia="宋体" w:hint="eastAsia"/>
        </w:rPr>
        <w:t>取上清，加入</w:t>
      </w:r>
      <w:r>
        <w:t>1</w:t>
      </w:r>
      <w:r>
        <w:t>/</w:t>
      </w:r>
      <w:r>
        <w:t>10</w:t>
      </w:r>
      <w:r>
        <w:rPr>
          <w:rFonts w:ascii="宋体" w:eastAsia="宋体" w:hint="eastAsia"/>
        </w:rPr>
        <w:t>体积的</w:t>
      </w:r>
      <w:r>
        <w:t>3M</w:t>
      </w:r>
      <w:r w:rsidR="001852F3">
        <w:t xml:space="preserve"> Na</w:t>
      </w:r>
      <w:r>
        <w:t>2</w:t>
      </w:r>
      <w:r>
        <w:t>AC</w:t>
      </w:r>
      <w:r>
        <w:t>(</w:t>
      </w:r>
      <w:r>
        <w:t>pH5.2</w:t>
      </w:r>
      <w:r>
        <w:t>)</w:t>
      </w:r>
      <w:r>
        <w:rPr>
          <w:rFonts w:ascii="宋体" w:eastAsia="宋体" w:hint="eastAsia"/>
        </w:rPr>
        <w:t>以及</w:t>
      </w:r>
      <w:r>
        <w:t>2.5</w:t>
      </w:r>
      <w:r>
        <w:rPr>
          <w:rFonts w:ascii="宋体" w:eastAsia="宋体" w:hint="eastAsia"/>
        </w:rPr>
        <w:t>倍体积的冰冷无水乙醇，</w:t>
      </w:r>
    </w:p>
    <w:p w:rsidR="0018722C">
      <w:pPr>
        <w:topLinePunct/>
      </w:pPr>
      <w:r>
        <w:t>-20</w:t>
      </w:r>
      <w:r>
        <w:rPr>
          <w:rFonts w:ascii="宋体" w:hAnsi="宋体" w:eastAsia="宋体" w:hint="eastAsia"/>
        </w:rPr>
        <w:t>℃放置</w:t>
      </w:r>
      <w:r>
        <w:t>1h</w:t>
      </w:r>
      <w:r>
        <w:rPr>
          <w:rFonts w:ascii="宋体" w:hAnsi="宋体" w:eastAsia="宋体" w:hint="eastAsia"/>
        </w:rPr>
        <w:t>，</w:t>
      </w:r>
      <w:r>
        <w:t>12,000g</w:t>
      </w:r>
      <w:r>
        <w:rPr>
          <w:rFonts w:ascii="宋体" w:hAnsi="宋体" w:eastAsia="宋体" w:hint="eastAsia"/>
        </w:rPr>
        <w:t>，室温离心</w:t>
      </w:r>
      <w:r>
        <w:t>15min</w:t>
      </w:r>
      <w:r>
        <w:rPr>
          <w:rFonts w:ascii="宋体" w:hAnsi="宋体" w:eastAsia="宋体" w:hint="eastAsia"/>
        </w:rPr>
        <w:t>；</w:t>
      </w:r>
    </w:p>
    <w:p w:rsidR="0018722C">
      <w:pPr>
        <w:topLinePunct/>
      </w:pPr>
      <w:r>
        <w:t>（</w:t>
      </w:r>
      <w:r>
        <w:t>6</w:t>
      </w:r>
      <w:r>
        <w:t>）</w:t>
      </w:r>
      <w:r>
        <w:rPr>
          <w:rFonts w:ascii="宋体" w:eastAsia="宋体" w:hint="eastAsia"/>
        </w:rPr>
        <w:t>弃上清，加入</w:t>
      </w:r>
      <w:r>
        <w:t>70%</w:t>
      </w:r>
      <w:r>
        <w:rPr>
          <w:rFonts w:ascii="宋体" w:eastAsia="宋体" w:hint="eastAsia"/>
        </w:rPr>
        <w:t>的冰冷乙醇</w:t>
      </w:r>
      <w:r>
        <w:rPr>
          <w:rFonts w:ascii="宋体" w:eastAsia="宋体" w:hint="eastAsia"/>
        </w:rPr>
        <w:t>（</w:t>
      </w:r>
      <w:r>
        <w:t>DEPC</w:t>
      </w:r>
      <w:r>
        <w:rPr>
          <w:rFonts w:ascii="宋体" w:eastAsia="宋体" w:hint="eastAsia"/>
        </w:rPr>
        <w:t>处理水配制</w:t>
      </w:r>
      <w:r>
        <w:rPr>
          <w:rFonts w:ascii="宋体" w:eastAsia="宋体" w:hint="eastAsia"/>
        </w:rPr>
        <w:t>）</w:t>
      </w:r>
      <w:r>
        <w:rPr>
          <w:rFonts w:ascii="宋体" w:eastAsia="宋体" w:hint="eastAsia"/>
        </w:rPr>
        <w:t>漂洗沉淀，充分混匀后，</w:t>
      </w:r>
    </w:p>
    <w:p w:rsidR="0018722C">
      <w:pPr>
        <w:topLinePunct/>
      </w:pPr>
      <w:r>
        <w:t>7,500g</w:t>
      </w:r>
      <w:r>
        <w:rPr>
          <w:rFonts w:ascii="宋体" w:eastAsia="宋体" w:hint="eastAsia"/>
        </w:rPr>
        <w:t>离心</w:t>
      </w:r>
      <w:r>
        <w:t>5min</w:t>
      </w:r>
      <w:r>
        <w:rPr>
          <w:rFonts w:ascii="宋体" w:eastAsia="宋体" w:hint="eastAsia"/>
        </w:rPr>
        <w:t>；</w:t>
      </w:r>
    </w:p>
    <w:p w:rsidR="0018722C">
      <w:pPr>
        <w:topLinePunct/>
      </w:pPr>
      <w:r>
        <w:t>（</w:t>
      </w:r>
      <w:r>
        <w:t>7</w:t>
      </w:r>
      <w:r>
        <w:t>）</w:t>
      </w:r>
      <w:r>
        <w:rPr>
          <w:rFonts w:ascii="宋体" w:eastAsia="宋体" w:hint="eastAsia"/>
        </w:rPr>
        <w:t>弃上清，自然干燥</w:t>
      </w:r>
      <w:r>
        <w:t>RNA</w:t>
      </w:r>
      <w:r>
        <w:rPr>
          <w:rFonts w:ascii="宋体" w:eastAsia="宋体" w:hint="eastAsia"/>
        </w:rPr>
        <w:t>沉淀</w:t>
      </w:r>
      <w:r>
        <w:t>5-10min</w:t>
      </w:r>
      <w:r>
        <w:rPr>
          <w:rFonts w:ascii="宋体" w:eastAsia="宋体" w:hint="eastAsia"/>
        </w:rPr>
        <w:t>，加入适量</w:t>
      </w:r>
      <w:r>
        <w:t>DEPC</w:t>
      </w:r>
      <w:r>
        <w:rPr>
          <w:rFonts w:ascii="宋体" w:eastAsia="宋体" w:hint="eastAsia"/>
        </w:rPr>
        <w:t>处理水溶解</w:t>
      </w:r>
      <w:r>
        <w:t>RNA</w:t>
      </w:r>
      <w:r>
        <w:rPr>
          <w:rFonts w:ascii="宋体" w:eastAsia="宋体" w:hint="eastAsia"/>
        </w:rPr>
        <w:t>沉淀</w:t>
      </w:r>
      <w:r>
        <w:rPr>
          <w:rFonts w:ascii="宋体" w:eastAsia="宋体" w:hint="eastAsia"/>
        </w:rPr>
        <w:t>后，进行甲醛变性琼脂糖凝胶电泳，检测</w:t>
      </w:r>
      <w:r>
        <w:t>RNA</w:t>
      </w:r>
      <w:r>
        <w:rPr>
          <w:rFonts w:ascii="宋体" w:eastAsia="宋体" w:hint="eastAsia"/>
        </w:rPr>
        <w:t>的完整性。</w:t>
      </w:r>
    </w:p>
    <w:p w:rsidR="0018722C">
      <w:pPr>
        <w:pStyle w:val="4"/>
        <w:topLinePunct/>
        <w:ind w:left="200" w:hangingChars="200" w:hanging="200"/>
      </w:pPr>
      <w:r>
        <w:t>2.2.4.4</w:t>
      </w:r>
      <w:r>
        <w:t xml:space="preserve"> </w:t>
      </w:r>
      <w:r>
        <w:t>RNA</w:t>
      </w:r>
      <w:r>
        <w:t>质量鉴定</w:t>
      </w:r>
    </w:p>
    <w:p w:rsidR="0018722C">
      <w:pPr>
        <w:pStyle w:val="4"/>
        <w:topLinePunct/>
        <w:ind w:left="200" w:hangingChars="200" w:hanging="200"/>
      </w:pPr>
      <w:r>
        <w:t>2.2.4.4.1</w:t>
      </w:r>
      <w:r>
        <w:t xml:space="preserve"> </w:t>
      </w:r>
      <w:r>
        <w:t>甲醛变性琼脂糖凝胶电泳</w:t>
      </w:r>
    </w:p>
    <w:p w:rsidR="0018722C">
      <w:pPr>
        <w:topLinePunct/>
      </w:pPr>
      <w:r>
        <w:t>（</w:t>
      </w:r>
      <w:r>
        <w:t>1</w:t>
      </w:r>
      <w:r>
        <w:t>）</w:t>
      </w:r>
      <w:r>
        <w:rPr>
          <w:rFonts w:ascii="宋体" w:eastAsia="宋体" w:hint="eastAsia"/>
        </w:rPr>
        <w:t>电泳槽及梳子的预处理</w:t>
      </w:r>
    </w:p>
    <w:p w:rsidR="0018722C">
      <w:pPr>
        <w:topLinePunct/>
      </w:pPr>
      <w:r>
        <w:rPr>
          <w:rFonts w:ascii="宋体" w:eastAsia="宋体" w:hint="eastAsia"/>
        </w:rPr>
        <w:t>用洗涤剂清洗电泳槽、制胶模具及梳子，用水彻底冲洗干净后，无水乙醇擦</w:t>
      </w:r>
      <w:r>
        <w:rPr>
          <w:rFonts w:ascii="宋体" w:eastAsia="宋体" w:hint="eastAsia"/>
        </w:rPr>
        <w:t>拭以使水分充分挥发，用</w:t>
      </w:r>
      <w:r>
        <w:t>3%</w:t>
      </w:r>
      <w:r>
        <w:rPr>
          <w:rFonts w:ascii="宋体" w:eastAsia="宋体" w:hint="eastAsia"/>
        </w:rPr>
        <w:t>双氧水溶液填充浸泡上述物品</w:t>
      </w:r>
      <w:r>
        <w:t>10min</w:t>
      </w:r>
      <w:r>
        <w:rPr>
          <w:rFonts w:ascii="宋体" w:eastAsia="宋体" w:hint="eastAsia"/>
        </w:rPr>
        <w:t>，然后用</w:t>
      </w:r>
      <w:r>
        <w:t>0.1</w:t>
      </w:r>
      <w:r>
        <w:t>%</w:t>
      </w:r>
    </w:p>
    <w:p w:rsidR="0018722C">
      <w:pPr>
        <w:topLinePunct/>
      </w:pPr>
      <w:r>
        <w:t>DEPC</w:t>
      </w:r>
      <w:r>
        <w:rPr>
          <w:rFonts w:ascii="宋体" w:eastAsia="宋体" w:hint="eastAsia"/>
        </w:rPr>
        <w:t>处理水彻底冲洗干净后备用；</w:t>
      </w:r>
    </w:p>
    <w:p w:rsidR="0018722C">
      <w:pPr>
        <w:topLinePunct/>
      </w:pPr>
      <w:r>
        <w:t>（</w:t>
      </w:r>
      <w:r>
        <w:t>2</w:t>
      </w:r>
      <w:r>
        <w:t>）</w:t>
      </w:r>
      <w:r>
        <w:rPr>
          <w:rFonts w:ascii="宋体" w:eastAsia="宋体" w:hint="eastAsia"/>
        </w:rPr>
        <w:t>制备</w:t>
      </w:r>
      <w:r>
        <w:t>1.2%</w:t>
      </w:r>
      <w:r>
        <w:rPr>
          <w:rFonts w:ascii="宋体" w:eastAsia="宋体" w:hint="eastAsia"/>
        </w:rPr>
        <w:t>变性琼脂糖凝胶</w:t>
      </w:r>
    </w:p>
    <w:p w:rsidR="0018722C">
      <w:pPr>
        <w:topLinePunct/>
      </w:pPr>
      <w:r>
        <w:rPr>
          <w:rFonts w:ascii="宋体" w:hAnsi="宋体" w:eastAsia="宋体" w:hint="eastAsia"/>
        </w:rPr>
        <w:t>称量</w:t>
      </w:r>
      <w:r>
        <w:t>0.48g</w:t>
      </w:r>
      <w:r>
        <w:rPr>
          <w:rFonts w:ascii="宋体" w:hAnsi="宋体" w:eastAsia="宋体" w:hint="eastAsia"/>
        </w:rPr>
        <w:t>琼脂糖加</w:t>
      </w:r>
      <w:r>
        <w:t>DEPC</w:t>
      </w:r>
      <w:r>
        <w:rPr>
          <w:rFonts w:ascii="宋体" w:hAnsi="宋体" w:eastAsia="宋体" w:hint="eastAsia"/>
        </w:rPr>
        <w:t>处理水</w:t>
      </w:r>
      <w:r>
        <w:t>25.2ml</w:t>
      </w:r>
      <w:r>
        <w:rPr>
          <w:rFonts w:ascii="宋体" w:hAnsi="宋体" w:eastAsia="宋体" w:hint="eastAsia"/>
        </w:rPr>
        <w:t>，加</w:t>
      </w:r>
      <w:r>
        <w:t>5×MOPS</w:t>
      </w:r>
      <w:r>
        <w:rPr>
          <w:rFonts w:ascii="宋体" w:hAnsi="宋体" w:eastAsia="宋体" w:hint="eastAsia"/>
        </w:rPr>
        <w:t>电泳缓冲液</w:t>
      </w:r>
      <w:r>
        <w:t>4ml</w:t>
      </w:r>
      <w:r>
        <w:rPr>
          <w:rFonts w:ascii="宋体" w:hAnsi="宋体" w:eastAsia="宋体" w:hint="eastAsia"/>
        </w:rPr>
        <w:t>，加热使</w:t>
      </w:r>
      <w:r>
        <w:rPr>
          <w:rFonts w:ascii="宋体" w:hAnsi="宋体" w:eastAsia="宋体" w:hint="eastAsia"/>
        </w:rPr>
        <w:t>溶解，稍冷却加入</w:t>
      </w:r>
      <w:r>
        <w:t>3.4ml</w:t>
      </w:r>
      <w:r>
        <w:rPr>
          <w:rFonts w:ascii="宋体" w:hAnsi="宋体" w:eastAsia="宋体" w:hint="eastAsia"/>
        </w:rPr>
        <w:t>甲醛后混匀，在化学通风橱内灌制凝胶，室温放置</w:t>
      </w:r>
      <w:r>
        <w:t>30min</w:t>
      </w:r>
      <w:r>
        <w:rPr>
          <w:rFonts w:ascii="宋体" w:hAnsi="宋体" w:eastAsia="宋体" w:hint="eastAsia"/>
        </w:rPr>
        <w:t>；</w:t>
      </w:r>
    </w:p>
    <w:p w:rsidR="0018722C">
      <w:pPr>
        <w:topLinePunct/>
      </w:pPr>
      <w:r>
        <w:t>（</w:t>
      </w:r>
      <w:r>
        <w:t>3</w:t>
      </w:r>
      <w:r>
        <w:t>）</w:t>
      </w:r>
      <w:r>
        <w:t>RNA</w:t>
      </w:r>
      <w:r>
        <w:rPr>
          <w:rFonts w:ascii="宋体" w:eastAsia="宋体" w:hint="eastAsia"/>
        </w:rPr>
        <w:t>电泳检测样品的制备</w:t>
      </w:r>
    </w:p>
    <w:tbl>
      <w:tblPr>
        <w:tblW w:w="0" w:type="auto"/>
        <w:tblInd w:w="2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3"/>
        <w:gridCol w:w="1327"/>
      </w:tblGrid>
      <w:tr>
        <w:trPr>
          <w:trHeight w:val="580" w:hRule="atLeast"/>
        </w:trPr>
        <w:tc>
          <w:tcPr>
            <w:tcW w:w="2633"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反应组分</w:t>
            </w:r>
          </w:p>
          <w:p w:rsidR="0018722C">
            <w:pPr>
              <w:topLinePunct/>
              <w:ind w:leftChars="0" w:left="0" w:rightChars="0" w:right="0" w:firstLineChars="0" w:firstLine="0"/>
              <w:spacing w:line="240" w:lineRule="atLeast"/>
            </w:pPr>
            <w:r>
              <w:rPr>
                <w:u w:val="single"/>
              </w:rPr>
              <w:t> </w:t>
            </w:r>
            <w:r>
              <w:rPr>
                <w:u w:val="single"/>
              </w:rPr>
              <w:t> </w:t>
            </w:r>
            <w:r>
              <w:rPr>
                <w:u w:val="single"/>
              </w:rPr>
              <w:t>Component</w:t>
            </w:r>
            <w:r w:rsidRPr="00000000">
              <w:tab/>
            </w:r>
          </w:p>
        </w:tc>
        <w:tc>
          <w:tcPr>
            <w:tcW w:w="1327"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体积</w:t>
            </w:r>
          </w:p>
          <w:p w:rsidR="0018722C">
            <w:pPr>
              <w:topLinePunct/>
              <w:ind w:leftChars="0" w:left="0" w:rightChars="0" w:right="0" w:firstLineChars="0" w:firstLine="0"/>
              <w:spacing w:line="240" w:lineRule="atLeast"/>
            </w:pPr>
            <w:r>
              <w:rPr>
                <w:u w:val="single"/>
              </w:rPr>
              <w:t>Volume</w:t>
            </w:r>
            <w:r>
              <w:rPr>
                <w:u w:val="single"/>
              </w:rPr>
              <w:t>(</w:t>
            </w:r>
            <w:r>
              <w:rPr>
                <w:u w:val="single"/>
              </w:rPr>
              <w:t xml:space="preserve">µl</w:t>
            </w:r>
            <w:r>
              <w:rPr>
                <w:u w:val="single"/>
              </w:rPr>
              <w:t>)</w:t>
            </w:r>
            <w:r>
              <w:rPr>
                <w:u w:val="single"/>
              </w:rPr>
              <w:t xml:space="preserve"> </w:t>
            </w:r>
          </w:p>
        </w:tc>
      </w:tr>
      <w:tr>
        <w:trPr>
          <w:trHeight w:val="280" w:hRule="atLeast"/>
        </w:trPr>
        <w:tc>
          <w:tcPr>
            <w:tcW w:w="2633" w:type="dxa"/>
          </w:tcPr>
          <w:p w:rsidR="0018722C">
            <w:pPr>
              <w:topLinePunct/>
              <w:ind w:leftChars="0" w:left="0" w:rightChars="0" w:right="0" w:firstLineChars="0" w:firstLine="0"/>
              <w:spacing w:line="240" w:lineRule="atLeast"/>
            </w:pPr>
            <w:r>
              <w:t>RNA</w:t>
            </w:r>
          </w:p>
        </w:tc>
        <w:tc>
          <w:tcPr>
            <w:tcW w:w="1327" w:type="dxa"/>
          </w:tcPr>
          <w:p w:rsidR="0018722C">
            <w:pPr>
              <w:topLinePunct/>
              <w:ind w:leftChars="0" w:left="0" w:rightChars="0" w:right="0" w:firstLineChars="0" w:firstLine="0"/>
              <w:spacing w:line="240" w:lineRule="atLeast"/>
            </w:pPr>
            <w:r>
              <w:t>2.0</w:t>
            </w:r>
          </w:p>
        </w:tc>
      </w:tr>
      <w:tr>
        <w:trPr>
          <w:trHeight w:val="280" w:hRule="atLeast"/>
        </w:trPr>
        <w:tc>
          <w:tcPr>
            <w:tcW w:w="2633" w:type="dxa"/>
          </w:tcPr>
          <w:p w:rsidR="0018722C">
            <w:pPr>
              <w:topLinePunct/>
              <w:ind w:leftChars="0" w:left="0" w:rightChars="0" w:right="0" w:firstLineChars="0" w:firstLine="0"/>
              <w:spacing w:line="240" w:lineRule="atLeast"/>
            </w:pPr>
            <w:r>
              <w:rPr>
                <w:rFonts w:ascii="宋体" w:eastAsia="宋体" w:hint="eastAsia"/>
              </w:rPr>
              <w:t>甲醛</w:t>
            </w:r>
          </w:p>
        </w:tc>
        <w:tc>
          <w:tcPr>
            <w:tcW w:w="1327" w:type="dxa"/>
          </w:tcPr>
          <w:p w:rsidR="0018722C">
            <w:pPr>
              <w:topLinePunct/>
              <w:ind w:leftChars="0" w:left="0" w:rightChars="0" w:right="0" w:firstLineChars="0" w:firstLine="0"/>
              <w:spacing w:line="240" w:lineRule="atLeast"/>
            </w:pPr>
            <w:r>
              <w:t>2.5</w:t>
            </w:r>
          </w:p>
        </w:tc>
      </w:tr>
      <w:tr>
        <w:trPr>
          <w:trHeight w:val="300" w:hRule="atLeast"/>
        </w:trPr>
        <w:tc>
          <w:tcPr>
            <w:tcW w:w="2633" w:type="dxa"/>
          </w:tcPr>
          <w:p w:rsidR="0018722C">
            <w:pPr>
              <w:topLinePunct/>
              <w:ind w:leftChars="0" w:left="0" w:rightChars="0" w:right="0" w:firstLineChars="0" w:firstLine="0"/>
              <w:spacing w:line="240" w:lineRule="atLeast"/>
            </w:pPr>
            <w:r>
              <w:rPr>
                <w:rFonts w:ascii="宋体" w:eastAsia="宋体" w:hint="eastAsia"/>
              </w:rPr>
              <w:t>甲酰胺</w:t>
            </w:r>
          </w:p>
        </w:tc>
        <w:tc>
          <w:tcPr>
            <w:tcW w:w="1327" w:type="dxa"/>
          </w:tcPr>
          <w:p w:rsidR="0018722C">
            <w:pPr>
              <w:topLinePunct/>
              <w:ind w:leftChars="0" w:left="0" w:rightChars="0" w:right="0" w:firstLineChars="0" w:firstLine="0"/>
              <w:spacing w:line="240" w:lineRule="atLeast"/>
            </w:pPr>
            <w:r>
              <w:t>7.5</w:t>
            </w:r>
          </w:p>
        </w:tc>
      </w:tr>
      <w:tr>
        <w:trPr>
          <w:trHeight w:val="320" w:hRule="atLeast"/>
        </w:trPr>
        <w:tc>
          <w:tcPr>
            <w:tcW w:w="2633" w:type="dxa"/>
          </w:tcPr>
          <w:p w:rsidR="0018722C">
            <w:pPr>
              <w:topLinePunct/>
              <w:ind w:leftChars="0" w:left="0" w:rightChars="0" w:right="0" w:firstLineChars="0" w:firstLine="0"/>
              <w:spacing w:line="240" w:lineRule="atLeast"/>
            </w:pPr>
            <w:r>
              <w:t>10 × MOPS </w:t>
            </w:r>
            <w:r>
              <w:rPr>
                <w:rFonts w:ascii="宋体" w:hAnsi="宋体" w:eastAsia="宋体" w:hint="eastAsia"/>
              </w:rPr>
              <w:t>电泳缓冲液</w:t>
            </w:r>
          </w:p>
        </w:tc>
        <w:tc>
          <w:tcPr>
            <w:tcW w:w="1327" w:type="dxa"/>
          </w:tcPr>
          <w:p w:rsidR="0018722C">
            <w:pPr>
              <w:topLinePunct/>
              <w:ind w:leftChars="0" w:left="0" w:rightChars="0" w:right="0" w:firstLineChars="0" w:firstLine="0"/>
              <w:spacing w:line="240" w:lineRule="atLeast"/>
            </w:pPr>
            <w:r>
              <w:t>2.0</w:t>
            </w:r>
          </w:p>
        </w:tc>
      </w:tr>
      <w:tr>
        <w:trPr>
          <w:trHeight w:val="580" w:hRule="atLeast"/>
        </w:trPr>
        <w:tc>
          <w:tcPr>
            <w:tcW w:w="2633" w:type="dxa"/>
            <w:tcBorders>
              <w:bottom w:val="single" w:sz="12" w:space="0" w:color="000000"/>
            </w:tcBorders>
          </w:tcPr>
          <w:p w:rsidR="0018722C">
            <w:pPr>
              <w:topLinePunct/>
              <w:ind w:leftChars="0" w:left="0" w:rightChars="0" w:right="0" w:firstLineChars="0" w:firstLine="0"/>
              <w:spacing w:line="240" w:lineRule="atLeast"/>
            </w:pPr>
            <w:r>
              <w:t>RNA loading Buffer</w:t>
            </w:r>
          </w:p>
          <w:p w:rsidR="0018722C">
            <w:pPr>
              <w:topLinePunct/>
              <w:ind w:leftChars="0" w:left="0" w:rightChars="0" w:right="0" w:firstLineChars="0" w:firstLine="0"/>
              <w:spacing w:line="240" w:lineRule="atLeast"/>
            </w:pPr>
            <w:r>
              <w:rPr>
                <w:rFonts w:ascii="宋体" w:eastAsia="宋体" w:hint="eastAsia"/>
              </w:rPr>
              <w:t>灭菌的 </w:t>
            </w:r>
            <w:r>
              <w:t>DEPC </w:t>
            </w:r>
            <w:r>
              <w:rPr>
                <w:rFonts w:ascii="宋体" w:eastAsia="宋体" w:hint="eastAsia"/>
              </w:rPr>
              <w:t>水</w:t>
            </w:r>
          </w:p>
        </w:tc>
        <w:tc>
          <w:tcPr>
            <w:tcW w:w="1327" w:type="dxa"/>
            <w:tcBorders>
              <w:bottom w:val="single" w:sz="12" w:space="0" w:color="000000"/>
            </w:tcBorders>
          </w:tcPr>
          <w:p w:rsidR="0018722C">
            <w:pPr>
              <w:topLinePunct/>
              <w:ind w:leftChars="0" w:left="0" w:rightChars="0" w:right="0" w:firstLineChars="0" w:firstLine="0"/>
              <w:spacing w:line="240" w:lineRule="atLeast"/>
            </w:pPr>
            <w:r>
              <w:t>2.0</w:t>
            </w:r>
          </w:p>
          <w:p w:rsidR="0018722C">
            <w:pPr>
              <w:topLinePunct/>
              <w:ind w:leftChars="0" w:left="0" w:rightChars="0" w:right="0" w:firstLineChars="0" w:firstLine="0"/>
              <w:spacing w:line="240" w:lineRule="atLeast"/>
            </w:pPr>
            <w:r>
              <w:t>4.0</w:t>
            </w:r>
          </w:p>
        </w:tc>
      </w:tr>
    </w:tbl>
    <w:p w:rsidR="0018722C">
      <w:pPr>
        <w:pStyle w:val="affa"/>
      </w:pPr>
    </w:p>
    <w:p w:rsidR="0018722C">
      <w:pPr>
        <w:topLinePunct/>
      </w:pPr>
      <w:r>
        <w:rPr>
          <w:w w:val="95"/>
        </w:rPr>
        <w:t>（</w:t>
      </w:r>
      <w:r>
        <w:t xml:space="preserve">4</w:t>
      </w:r>
      <w:r>
        <w:rPr>
          <w:w w:val="95"/>
        </w:rPr>
        <w:t>）</w:t>
      </w:r>
      <w:r>
        <w:rPr>
          <w:rFonts w:ascii="宋体" w:hAnsi="宋体" w:eastAsia="宋体" w:hint="eastAsia"/>
        </w:rPr>
        <w:t>混匀并离心，放于</w:t>
      </w:r>
      <w:r>
        <w:t>65</w:t>
      </w:r>
      <w:r>
        <w:rPr>
          <w:rFonts w:ascii="宋体" w:hAnsi="宋体" w:eastAsia="宋体" w:hint="eastAsia"/>
        </w:rPr>
        <w:t>℃温育</w:t>
      </w:r>
      <w:r>
        <w:t>5min</w:t>
      </w:r>
      <w:r>
        <w:rPr>
          <w:rFonts w:ascii="宋体" w:hAnsi="宋体" w:eastAsia="宋体" w:hint="eastAsia"/>
        </w:rPr>
        <w:t>后，置于冰上；</w:t>
      </w:r>
    </w:p>
    <w:p w:rsidR="0018722C">
      <w:pPr>
        <w:topLinePunct/>
      </w:pPr>
      <w:r>
        <w:t>（</w:t>
      </w:r>
      <w:r>
        <w:t>5</w:t>
      </w:r>
      <w:r>
        <w:t>）</w:t>
      </w:r>
      <w:r>
        <w:rPr>
          <w:rFonts w:ascii="宋体" w:hAnsi="宋体" w:eastAsia="宋体" w:hint="eastAsia"/>
        </w:rPr>
        <w:t>将制好的凝胶放入水平电泳槽中，加入</w:t>
      </w:r>
      <w:r>
        <w:t>1×</w:t>
      </w:r>
      <w:r w:rsidR="001852F3">
        <w:t xml:space="preserve">MOPS</w:t>
      </w:r>
      <w:r>
        <w:rPr>
          <w:rFonts w:ascii="宋体" w:hAnsi="宋体" w:eastAsia="宋体" w:hint="eastAsia"/>
        </w:rPr>
        <w:t>电泳缓冲液，上样，在</w:t>
      </w:r>
      <w:r>
        <w:t>5V</w:t>
      </w:r>
      <w:r>
        <w:t>/</w:t>
      </w:r>
      <w:r>
        <w:t>cm</w:t>
      </w:r>
    </w:p>
    <w:p w:rsidR="0018722C">
      <w:pPr>
        <w:topLinePunct/>
      </w:pPr>
      <w:r>
        <w:rPr>
          <w:rFonts w:ascii="宋体" w:eastAsia="宋体" w:hint="eastAsia"/>
        </w:rPr>
        <w:t>条件下电泳</w:t>
      </w:r>
      <w:r>
        <w:t>30min</w:t>
      </w:r>
      <w:r>
        <w:rPr>
          <w:rFonts w:ascii="宋体" w:eastAsia="宋体" w:hint="eastAsia"/>
        </w:rPr>
        <w:t>；</w:t>
      </w:r>
    </w:p>
    <w:p w:rsidR="0018722C">
      <w:pPr>
        <w:topLinePunct/>
      </w:pPr>
      <w:r>
        <w:t>（</w:t>
      </w:r>
      <w:r>
        <w:t>6</w:t>
      </w:r>
      <w:r>
        <w:t>）</w:t>
      </w:r>
      <w:r>
        <w:rPr>
          <w:rFonts w:ascii="宋体" w:eastAsia="宋体" w:hint="eastAsia"/>
        </w:rPr>
        <w:t>电泳结束后，在紫外凝胶成像系统中观察提取的</w:t>
      </w:r>
      <w:r>
        <w:t>RNA</w:t>
      </w:r>
      <w:r>
        <w:rPr>
          <w:rFonts w:ascii="宋体" w:eastAsia="宋体" w:hint="eastAsia"/>
        </w:rPr>
        <w:t>质量。</w:t>
      </w:r>
    </w:p>
    <w:p w:rsidR="0018722C">
      <w:pPr>
        <w:pStyle w:val="4"/>
        <w:topLinePunct/>
        <w:ind w:left="200" w:hangingChars="200" w:hanging="200"/>
      </w:pPr>
      <w:r>
        <w:t>2.2.4.4.2</w:t>
      </w:r>
      <w:r>
        <w:t xml:space="preserve"> </w:t>
      </w:r>
      <w:r>
        <w:t>RNA</w:t>
      </w:r>
      <w:r/>
      <w:r>
        <w:t>浓度和纯度测定</w:t>
      </w:r>
    </w:p>
    <w:p w:rsidR="0018722C">
      <w:pPr>
        <w:topLinePunct/>
      </w:pPr>
      <w:r>
        <w:rPr>
          <w:rFonts w:ascii="宋体" w:hAnsi="宋体" w:eastAsia="宋体" w:hint="eastAsia"/>
        </w:rPr>
        <w:t>取</w:t>
      </w:r>
      <w:r>
        <w:t>1μl RNA</w:t>
      </w:r>
      <w:r>
        <w:rPr>
          <w:rFonts w:ascii="宋体" w:hAnsi="宋体" w:eastAsia="宋体" w:hint="eastAsia"/>
        </w:rPr>
        <w:t>溶液加入</w:t>
      </w:r>
      <w:r>
        <w:t>99μl DEPC</w:t>
      </w:r>
      <w:r>
        <w:rPr>
          <w:rFonts w:ascii="宋体" w:hAnsi="宋体" w:eastAsia="宋体" w:hint="eastAsia"/>
        </w:rPr>
        <w:t>水混匀，用紫外分光光度计测定</w:t>
      </w:r>
      <w:r>
        <w:t>A</w:t>
      </w:r>
      <w:r>
        <w:t>260</w:t>
      </w:r>
      <w:r>
        <w:t>/</w:t>
      </w:r>
      <w:r>
        <w:t>A</w:t>
      </w:r>
      <w:r>
        <w:t>280</w:t>
      </w:r>
    </w:p>
    <w:p w:rsidR="0018722C">
      <w:pPr>
        <w:topLinePunct/>
      </w:pPr>
      <w:r>
        <w:rPr>
          <w:rFonts w:ascii="宋体" w:eastAsia="宋体" w:hint="eastAsia"/>
        </w:rPr>
        <w:t>的比值和浓度。</w:t>
      </w:r>
    </w:p>
    <w:p w:rsidR="0018722C">
      <w:pPr>
        <w:pStyle w:val="4"/>
        <w:topLinePunct/>
        <w:ind w:left="200" w:hangingChars="200" w:hanging="200"/>
      </w:pPr>
      <w:r>
        <w:t>2.2.4.5</w:t>
      </w:r>
      <w:r>
        <w:t xml:space="preserve"> </w:t>
      </w:r>
      <w:r>
        <w:t>cDNA</w:t>
      </w:r>
      <w:r/>
      <w:r>
        <w:t>第一链合成</w:t>
      </w:r>
    </w:p>
    <w:p w:rsidR="0018722C">
      <w:pPr>
        <w:topLinePunct/>
      </w:pPr>
      <w:r>
        <w:t>（</w:t>
      </w:r>
      <w:r>
        <w:t>1</w:t>
      </w:r>
      <w:r>
        <w:t>）</w:t>
      </w:r>
      <w:r>
        <w:rPr>
          <w:rFonts w:ascii="宋体" w:hAnsi="宋体" w:eastAsia="宋体" w:hint="eastAsia"/>
        </w:rPr>
        <w:t>按照</w:t>
      </w:r>
      <w:r>
        <w:t>TIANGENScript</w:t>
      </w:r>
      <w:r>
        <w:t> </w:t>
      </w:r>
      <w:r>
        <w:t>RT </w:t>
      </w:r>
      <w:r>
        <w:t>Kit</w:t>
      </w:r>
      <w:r>
        <w:rPr>
          <w:rFonts w:ascii="宋体" w:hAnsi="宋体" w:eastAsia="宋体" w:hint="eastAsia"/>
        </w:rPr>
        <w:t>说明逆转录合成</w:t>
      </w:r>
      <w:r>
        <w:t>cDNA</w:t>
      </w:r>
      <w:r>
        <w:rPr>
          <w:rFonts w:ascii="宋体" w:hAnsi="宋体" w:eastAsia="宋体" w:hint="eastAsia"/>
        </w:rPr>
        <w:t>第一链，在</w:t>
      </w:r>
      <w:r>
        <w:t>200μl</w:t>
      </w:r>
      <w:r>
        <w:rPr>
          <w:rFonts w:ascii="宋体" w:hAnsi="宋体" w:eastAsia="宋体" w:hint="eastAsia"/>
        </w:rPr>
        <w:t>的</w:t>
      </w:r>
      <w:r>
        <w:t>EP</w:t>
      </w:r>
      <w:r>
        <w:rPr>
          <w:rFonts w:ascii="宋体" w:hAnsi="宋体" w:eastAsia="宋体" w:hint="eastAsia"/>
        </w:rPr>
        <w:t>管中加入</w:t>
      </w:r>
      <w:r>
        <w:t>5μg</w:t>
      </w:r>
      <w:r>
        <w:rPr>
          <w:rFonts w:ascii="宋体" w:hAnsi="宋体" w:eastAsia="宋体" w:hint="eastAsia"/>
        </w:rPr>
        <w:t>总</w:t>
      </w:r>
      <w:r>
        <w:t>RNA</w:t>
      </w:r>
      <w:r>
        <w:rPr>
          <w:rFonts w:ascii="宋体" w:hAnsi="宋体" w:eastAsia="宋体" w:hint="eastAsia"/>
        </w:rPr>
        <w:t>，然后加入</w:t>
      </w:r>
      <w:r>
        <w:t>2μl oligo</w:t>
      </w:r>
      <w:r>
        <w:t>(</w:t>
      </w:r>
      <w:r>
        <w:t>dT</w:t>
      </w:r>
      <w:r>
        <w:t>)</w:t>
      </w:r>
      <w:r w:rsidR="004B696B">
        <w:t xml:space="preserve"> </w:t>
      </w:r>
      <w:r>
        <w:t>15</w:t>
      </w:r>
      <w:r>
        <w:t>(</w:t>
      </w:r>
      <w:r>
        <w:t>10μM</w:t>
      </w:r>
      <w:r>
        <w:t>)</w:t>
      </w:r>
      <w:r>
        <w:rPr>
          <w:rFonts w:ascii="宋体" w:hAnsi="宋体" w:eastAsia="宋体" w:hint="eastAsia"/>
        </w:rPr>
        <w:t>和</w:t>
      </w:r>
      <w:r>
        <w:t>2μl dNTP</w:t>
      </w:r>
      <w:r>
        <w:t>(</w:t>
      </w:r>
      <w:r>
        <w:t xml:space="preserve">2.5μM each</w:t>
      </w:r>
      <w:r>
        <w:t>)</w:t>
      </w:r>
      <w:r>
        <w:t xml:space="preserve">, </w:t>
      </w:r>
      <w:r>
        <w:rPr>
          <w:rFonts w:ascii="宋体" w:hAnsi="宋体" w:eastAsia="宋体" w:hint="eastAsia"/>
        </w:rPr>
        <w:t>补</w:t>
      </w:r>
      <w:r>
        <w:t>RNase-free ddH</w:t>
      </w:r>
      <w:r>
        <w:t>2</w:t>
      </w:r>
      <w:r>
        <w:t>O</w:t>
      </w:r>
      <w:r>
        <w:rPr>
          <w:rFonts w:ascii="宋体" w:hAnsi="宋体" w:eastAsia="宋体" w:hint="eastAsia"/>
        </w:rPr>
        <w:t>定容至</w:t>
      </w:r>
      <w:r>
        <w:t>14</w:t>
      </w:r>
      <w:r>
        <w:t>.</w:t>
      </w:r>
      <w:r>
        <w:t>5μl</w:t>
      </w:r>
      <w:r>
        <w:rPr>
          <w:rFonts w:ascii="宋体" w:hAnsi="宋体" w:eastAsia="宋体" w:hint="eastAsia"/>
        </w:rPr>
        <w:t>；</w:t>
      </w:r>
    </w:p>
    <w:p w:rsidR="0018722C">
      <w:pPr>
        <w:pStyle w:val="5"/>
        <w:topLinePunct/>
      </w:pPr>
      <w:r>
        <w:t>（</w:t>
      </w:r>
      <w:r>
        <w:t>2</w:t>
      </w:r>
      <w:r>
        <w:t>）</w:t>
      </w:r>
      <w:r>
        <w:t>70</w:t>
      </w:r>
      <w:r>
        <w:t>℃加热上述混合物</w:t>
      </w:r>
      <w:r>
        <w:t>5min</w:t>
      </w:r>
      <w:r/>
      <w:r>
        <w:t>后迅速在冰上冷却</w:t>
      </w:r>
      <w:r>
        <w:t>2min</w:t>
      </w:r>
      <w:r>
        <w:t>，短暂离心收集反应液后</w:t>
      </w:r>
      <w:r>
        <w:t>按以下反应体系逐一加入各组分；</w:t>
      </w:r>
    </w:p>
    <w:p w:rsidR="0018722C">
      <w:pPr>
        <w:pStyle w:val="5"/>
        <w:topLinePunct/>
      </w:pPr>
      <w:r>
        <w:t>（</w:t>
      </w:r>
      <w:r>
        <w:t>3</w:t>
      </w:r>
      <w:r>
        <w:t>）</w:t>
      </w:r>
      <w:r>
        <w:t>反应体系：</w:t>
      </w:r>
    </w:p>
    <w:tbl>
      <w:tblPr>
        <w:tblW w:w="0" w:type="auto"/>
        <w:tblInd w:w="2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1"/>
        <w:gridCol w:w="1491"/>
      </w:tblGrid>
      <w:tr>
        <w:trPr>
          <w:trHeight w:val="580" w:hRule="atLeast"/>
        </w:trPr>
        <w:tc>
          <w:tcPr>
            <w:tcW w:w="2461"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反应组分</w:t>
            </w:r>
          </w:p>
          <w:p w:rsidR="0018722C">
            <w:pPr>
              <w:topLinePunct/>
              <w:ind w:leftChars="0" w:left="0" w:rightChars="0" w:right="0" w:firstLineChars="0" w:firstLine="0"/>
              <w:spacing w:line="240" w:lineRule="atLeast"/>
            </w:pPr>
            <w:r>
              <w:rPr>
                <w:u w:val="single"/>
              </w:rPr>
              <w:t> </w:t>
            </w:r>
            <w:r>
              <w:rPr>
                <w:u w:val="single"/>
              </w:rPr>
              <w:t> </w:t>
            </w:r>
            <w:r>
              <w:rPr>
                <w:u w:val="single"/>
              </w:rPr>
              <w:t>Component</w:t>
            </w:r>
            <w:r w:rsidRPr="00000000">
              <w:tab/>
            </w:r>
          </w:p>
        </w:tc>
        <w:tc>
          <w:tcPr>
            <w:tcW w:w="1491"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体积</w:t>
            </w:r>
          </w:p>
          <w:p w:rsidR="0018722C">
            <w:pPr>
              <w:topLinePunct/>
              <w:ind w:leftChars="0" w:left="0" w:rightChars="0" w:right="0" w:firstLineChars="0" w:firstLine="0"/>
              <w:spacing w:line="240" w:lineRule="atLeast"/>
            </w:pPr>
            <w:r>
              <w:rPr>
                <w:u w:val="single"/>
              </w:rPr>
              <w:t>Volume</w:t>
            </w:r>
            <w:r>
              <w:rPr>
                <w:u w:val="single"/>
              </w:rPr>
              <w:t>(</w:t>
            </w:r>
            <w:r>
              <w:rPr>
                <w:u w:val="single"/>
              </w:rPr>
              <w:t xml:space="preserve">µl</w:t>
            </w:r>
            <w:r>
              <w:rPr>
                <w:u w:val="single"/>
              </w:rPr>
              <w:t>)</w:t>
            </w:r>
            <w:r>
              <w:rPr>
                <w:u w:val="single"/>
              </w:rPr>
              <w:t xml:space="preserve"> </w:t>
            </w:r>
          </w:p>
        </w:tc>
      </w:tr>
      <w:tr>
        <w:trPr>
          <w:trHeight w:val="280" w:hRule="atLeast"/>
        </w:trPr>
        <w:tc>
          <w:tcPr>
            <w:tcW w:w="2461" w:type="dxa"/>
          </w:tcPr>
          <w:p w:rsidR="0018722C">
            <w:pPr>
              <w:topLinePunct/>
              <w:ind w:leftChars="0" w:left="0" w:rightChars="0" w:right="0" w:firstLineChars="0" w:firstLine="0"/>
              <w:spacing w:line="240" w:lineRule="atLeast"/>
            </w:pPr>
            <w:r>
              <w:t>5×First -Strand Buffer</w:t>
            </w:r>
          </w:p>
        </w:tc>
        <w:tc>
          <w:tcPr>
            <w:tcW w:w="1491" w:type="dxa"/>
          </w:tcPr>
          <w:p w:rsidR="0018722C">
            <w:pPr>
              <w:topLinePunct/>
              <w:ind w:leftChars="0" w:left="0" w:rightChars="0" w:right="0" w:firstLineChars="0" w:firstLine="0"/>
              <w:spacing w:line="240" w:lineRule="atLeast"/>
            </w:pPr>
            <w:r>
              <w:t>4.0</w:t>
            </w:r>
          </w:p>
        </w:tc>
      </w:tr>
      <w:tr>
        <w:trPr>
          <w:trHeight w:val="260" w:hRule="atLeast"/>
        </w:trPr>
        <w:tc>
          <w:tcPr>
            <w:tcW w:w="2461" w:type="dxa"/>
          </w:tcPr>
          <w:p w:rsidR="0018722C">
            <w:pPr>
              <w:topLinePunct/>
              <w:ind w:leftChars="0" w:left="0" w:rightChars="0" w:right="0" w:firstLineChars="0" w:firstLine="0"/>
              <w:spacing w:line="240" w:lineRule="atLeast"/>
            </w:pPr>
            <w:r>
              <w:t>RNasin</w:t>
            </w:r>
          </w:p>
        </w:tc>
        <w:tc>
          <w:tcPr>
            <w:tcW w:w="1491" w:type="dxa"/>
          </w:tcPr>
          <w:p w:rsidR="0018722C">
            <w:pPr>
              <w:topLinePunct/>
              <w:ind w:leftChars="0" w:left="0" w:rightChars="0" w:right="0" w:firstLineChars="0" w:firstLine="0"/>
              <w:spacing w:line="240" w:lineRule="atLeast"/>
            </w:pPr>
            <w:r>
              <w:t>0.5</w:t>
            </w:r>
          </w:p>
        </w:tc>
      </w:tr>
      <w:tr>
        <w:trPr>
          <w:trHeight w:val="260" w:hRule="atLeast"/>
        </w:trPr>
        <w:tc>
          <w:tcPr>
            <w:tcW w:w="2461" w:type="dxa"/>
          </w:tcPr>
          <w:p w:rsidR="0018722C">
            <w:pPr>
              <w:topLinePunct/>
              <w:ind w:leftChars="0" w:left="0" w:rightChars="0" w:right="0" w:firstLineChars="0" w:firstLine="0"/>
              <w:spacing w:line="240" w:lineRule="atLeast"/>
            </w:pPr>
            <w:r>
              <w:rPr>
                <w:u w:val="thick"/>
              </w:rPr>
              <w:t> </w:t>
            </w:r>
            <w:r>
              <w:rPr>
                <w:u w:val="thick"/>
              </w:rPr>
              <w:t> </w:t>
            </w:r>
            <w:r>
              <w:rPr>
                <w:u w:val="thick"/>
              </w:rPr>
              <w:t>TIANScipt</w:t>
            </w:r>
            <w:r>
              <w:rPr>
                <w:u w:val="thick"/>
              </w:rPr>
              <w:t> </w:t>
            </w:r>
            <w:r>
              <w:rPr>
                <w:u w:val="thick"/>
              </w:rPr>
              <w:t>M-MLV</w:t>
            </w:r>
            <w:r w:rsidRPr="00000000">
              <w:tab/>
            </w:r>
          </w:p>
        </w:tc>
        <w:tc>
          <w:tcPr>
            <w:tcW w:w="1491" w:type="dxa"/>
          </w:tcPr>
          <w:p w:rsidR="0018722C">
            <w:pPr>
              <w:topLinePunct/>
              <w:ind w:leftChars="0" w:left="0" w:rightChars="0" w:right="0" w:firstLineChars="0" w:firstLine="0"/>
              <w:spacing w:line="240" w:lineRule="atLeast"/>
            </w:pPr>
            <w:r>
              <w:rPr>
                <w:u w:val="thick"/>
              </w:rPr>
              <w:t xml:space="preserve">1.0 </w:t>
            </w:r>
            <w:r>
              <w:rPr>
                <w:u w:val="thick"/>
              </w:rPr>
              <w:t xml:space="preserve">(</w:t>
            </w:r>
            <w:r>
              <w:rPr>
                <w:u w:val="thick"/>
              </w:rPr>
              <w:t xml:space="preserve">200U</w:t>
            </w:r>
            <w:r>
              <w:rPr>
                <w:u w:val="thick"/>
              </w:rPr>
              <w:t xml:space="preserve">)</w:t>
            </w:r>
            <w:r>
              <w:rPr>
                <w:u w:val="thick"/>
              </w:rPr>
              <w:t xml:space="preserve"> </w:t>
            </w:r>
          </w:p>
        </w:tc>
      </w:tr>
    </w:tbl>
    <w:p w:rsidR="0018722C">
      <w:pPr>
        <w:pStyle w:val="affa"/>
      </w:pPr>
    </w:p>
    <w:p w:rsidR="0018722C">
      <w:pPr>
        <w:pStyle w:val="5"/>
        <w:topLinePunct/>
      </w:pPr>
      <w:r>
        <w:t>（</w:t>
      </w:r>
      <w:r>
        <w:t>4</w:t>
      </w:r>
      <w:r>
        <w:t>）</w:t>
      </w:r>
      <w:r>
        <w:t>42</w:t>
      </w:r>
      <w:r>
        <w:t>℃温浴</w:t>
      </w:r>
      <w:r>
        <w:t>50min</w:t>
      </w:r>
      <w:r>
        <w:t>；</w:t>
      </w:r>
    </w:p>
    <w:p w:rsidR="0018722C">
      <w:pPr>
        <w:pStyle w:val="5"/>
        <w:topLinePunct/>
      </w:pPr>
      <w:r>
        <w:t>（</w:t>
      </w:r>
      <w:r>
        <w:t>5</w:t>
      </w:r>
      <w:r>
        <w:t>）</w:t>
      </w:r>
      <w:r>
        <w:t>95</w:t>
      </w:r>
      <w:r>
        <w:t>℃加热</w:t>
      </w:r>
      <w:r>
        <w:t>5min</w:t>
      </w:r>
      <w:r>
        <w:t>灭活反转录酶，</w:t>
      </w:r>
      <w:r>
        <w:t>-20</w:t>
      </w:r>
      <w:r>
        <w:t>℃备用保存。</w:t>
      </w:r>
    </w:p>
    <w:p w:rsidR="0018722C">
      <w:pPr>
        <w:pStyle w:val="4"/>
        <w:topLinePunct/>
        <w:ind w:left="200" w:hangingChars="200" w:hanging="200"/>
      </w:pPr>
      <w:r>
        <w:t>2.2.4.6</w:t>
      </w:r>
      <w:r>
        <w:t xml:space="preserve"> </w:t>
      </w:r>
      <w:r>
        <w:t>PCR</w:t>
      </w:r>
      <w:r>
        <w:t>反应扩增目的基因片段</w:t>
      </w:r>
    </w:p>
    <w:p w:rsidR="0018722C">
      <w:pPr>
        <w:pStyle w:val="ae"/>
        <w:topLinePunct/>
      </w:pPr>
      <w:r>
        <w:pict>
          <v:shape style="margin-left:212.899994pt;margin-top:31.995644pt;width:169.3pt;height:109.6pt;mso-position-horizontal-relative:page;mso-position-vertical-relative:paragraph;z-index:15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8"/>
                    <w:gridCol w:w="1457"/>
                  </w:tblGrid>
                  <w:tr>
                    <w:trPr>
                      <w:trHeight w:val="600" w:hRule="atLeast"/>
                    </w:trPr>
                    <w:tc>
                      <w:tcPr>
                        <w:tcW w:w="1928" w:type="dxa"/>
                        <w:tcBorders>
                          <w:top w:val="single" w:sz="12" w:space="0" w:color="000000"/>
                        </w:tcBorders>
                      </w:tcPr>
                      <w:p w:rsidR="0018722C">
                        <w:pPr>
                          <w:widowControl w:val="0"/>
                          <w:snapToGrid w:val="1"/>
                          <w:spacing w:beforeLines="0" w:afterLines="0" w:before="0" w:after="0" w:line="275" w:lineRule="exact"/>
                          <w:ind w:firstLineChars="0" w:firstLine="0" w:rightChars="0" w:right="0" w:leftChars="0" w:left="11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反应组分</w:t>
                        </w:r>
                      </w:p>
                      <w:p w:rsidR="0018722C">
                        <w:pPr>
                          <w:widowControl w:val="0"/>
                          <w:snapToGrid w:val="1"/>
                          <w:spacing w:beforeLines="0" w:afterLines="0" w:after="0" w:line="272" w:lineRule="exact" w:before="32"/>
                          <w:ind w:firstLineChars="0" w:firstLine="0" w:leftChars="0" w:left="7" w:rightChars="0" w:right="-245"/>
                          <w:jc w:val="left"/>
                          <w:autoSpaceDE w:val="0"/>
                          <w:autoSpaceDN w:val="0"/>
                          <w:tabs>
                            <w:tab w:pos="2168"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u w:val="single"/>
                          </w:rPr>
                          <w:t> </w:t>
                        </w:r>
                        <w:r>
                          <w:rPr>
                            <w:kern w:val="2"/>
                            <w:szCs w:val="22"/>
                            <w:rFonts w:cstheme="minorBidi" w:ascii="Times New Roman" w:hAnsi="Times New Roman" w:eastAsia="Times New Roman" w:cs="Times New Roman"/>
                            <w:spacing w:val="-14"/>
                            <w:sz w:val="24"/>
                            <w:u w:val="single"/>
                          </w:rPr>
                          <w:t> </w:t>
                        </w:r>
                        <w:r>
                          <w:rPr>
                            <w:kern w:val="2"/>
                            <w:szCs w:val="22"/>
                            <w:rFonts w:cstheme="minorBidi" w:ascii="Times New Roman" w:hAnsi="Times New Roman" w:eastAsia="Times New Roman" w:cs="Times New Roman"/>
                            <w:sz w:val="24"/>
                            <w:u w:val="single"/>
                          </w:rPr>
                          <w:t>Component</w:t>
                          <w:tab/>
                        </w:r>
                      </w:p>
                    </w:tc>
                    <w:tc>
                      <w:tcPr>
                        <w:tcW w:w="1457" w:type="dxa"/>
                        <w:tcBorders>
                          <w:top w:val="single" w:sz="12" w:space="0" w:color="000000"/>
                        </w:tcBorders>
                      </w:tcPr>
                      <w:p w:rsidR="0018722C">
                        <w:pPr>
                          <w:widowControl w:val="0"/>
                          <w:snapToGrid w:val="1"/>
                          <w:spacing w:beforeLines="0" w:afterLines="0" w:before="0" w:after="0" w:line="275" w:lineRule="exact"/>
                          <w:ind w:firstLineChars="0" w:firstLine="0" w:rightChars="0" w:right="0" w:leftChars="0" w:left="86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体积</w:t>
                        </w:r>
                      </w:p>
                      <w:p w:rsidR="0018722C">
                        <w:pPr>
                          <w:widowControl w:val="0"/>
                          <w:snapToGrid w:val="1"/>
                          <w:spacing w:beforeLines="0" w:afterLines="0" w:after="0" w:line="272" w:lineRule="exact" w:before="32"/>
                          <w:ind w:firstLineChars="0" w:firstLine="0" w:leftChars="0" w:left="240" w:rightChars="0" w:right="-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6"/>
                            <w:sz w:val="24"/>
                            <w:u w:val="single"/>
                          </w:rPr>
                          <w:t>Volume(µl)</w:t>
                        </w:r>
                        <w:r>
                          <w:rPr>
                            <w:kern w:val="2"/>
                            <w:szCs w:val="22"/>
                            <w:rFonts w:cstheme="minorBidi" w:ascii="Times New Roman" w:hAnsi="Times New Roman" w:eastAsia="Times New Roman" w:cs="Times New Roman"/>
                            <w:spacing w:val="13"/>
                            <w:sz w:val="24"/>
                            <w:u w:val="single"/>
                          </w:rPr>
                          <w:t> </w:t>
                        </w:r>
                      </w:p>
                    </w:tc>
                  </w:tr>
                  <w:tr>
                    <w:trPr>
                      <w:trHeight w:val="300" w:hRule="atLeast"/>
                    </w:trPr>
                    <w:tc>
                      <w:tcPr>
                        <w:tcW w:w="1928" w:type="dxa"/>
                      </w:tcPr>
                      <w:p w:rsidR="0018722C">
                        <w:pPr>
                          <w:widowControl w:val="0"/>
                          <w:snapToGrid w:val="1"/>
                          <w:spacing w:beforeLines="0" w:afterLines="0" w:after="0" w:line="275" w:lineRule="exact" w:before="6"/>
                          <w:ind w:firstLineChars="0" w:firstLine="0" w:rightChars="0" w:right="0" w:leftChars="0" w:left="11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Template cDNA</w:t>
                        </w:r>
                      </w:p>
                    </w:tc>
                    <w:tc>
                      <w:tcPr>
                        <w:tcW w:w="1457" w:type="dxa"/>
                      </w:tcPr>
                      <w:p w:rsidR="0018722C">
                        <w:pPr>
                          <w:widowControl w:val="0"/>
                          <w:snapToGrid w:val="1"/>
                          <w:spacing w:beforeLines="0" w:afterLines="0" w:after="0" w:line="275" w:lineRule="exact" w:before="6"/>
                          <w:ind w:firstLineChars="0" w:firstLine="0" w:leftChars="0" w:left="0" w:rightChars="0" w:right="10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r>
                  <w:tr>
                    <w:trPr>
                      <w:trHeight w:val="300" w:hRule="atLeast"/>
                    </w:trPr>
                    <w:tc>
                      <w:tcPr>
                        <w:tcW w:w="1928" w:type="dxa"/>
                      </w:tcPr>
                      <w:p w:rsidR="0018722C">
                        <w:pPr>
                          <w:widowControl w:val="0"/>
                          <w:snapToGrid w:val="1"/>
                          <w:spacing w:beforeLines="0" w:afterLines="0" w:before="0" w:after="0" w:line="289" w:lineRule="exact"/>
                          <w:ind w:firstLineChars="0" w:firstLine="0" w:rightChars="0" w:right="0" w:leftChars="0" w:left="11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4"/>
                          </w:rPr>
                          <w:t>引物 </w:t>
                        </w:r>
                        <w:r>
                          <w:rPr>
                            <w:kern w:val="2"/>
                            <w:szCs w:val="22"/>
                            <w:rFonts w:cstheme="minorBidi" w:ascii="Times New Roman" w:hAnsi="Times New Roman" w:eastAsia="Times New Roman" w:cs="Times New Roman"/>
                            <w:sz w:val="24"/>
                          </w:rPr>
                          <w:t>f (10μM)</w:t>
                        </w:r>
                      </w:p>
                    </w:tc>
                    <w:tc>
                      <w:tcPr>
                        <w:tcW w:w="1457" w:type="dxa"/>
                      </w:tcPr>
                      <w:p w:rsidR="0018722C">
                        <w:pPr>
                          <w:widowControl w:val="0"/>
                          <w:snapToGrid w:val="1"/>
                          <w:spacing w:beforeLines="0" w:afterLines="0" w:lineRule="auto" w:line="240" w:after="0" w:before="9"/>
                          <w:ind w:firstLineChars="0" w:firstLine="0" w:leftChars="0" w:left="0" w:rightChars="0" w:right="10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r>
                  <w:tr>
                    <w:trPr>
                      <w:trHeight w:val="300" w:hRule="atLeast"/>
                    </w:trPr>
                    <w:tc>
                      <w:tcPr>
                        <w:tcW w:w="1928" w:type="dxa"/>
                      </w:tcPr>
                      <w:p w:rsidR="0018722C">
                        <w:pPr>
                          <w:widowControl w:val="0"/>
                          <w:snapToGrid w:val="1"/>
                          <w:spacing w:beforeLines="0" w:afterLines="0" w:before="0" w:after="0" w:line="288" w:lineRule="exact"/>
                          <w:ind w:firstLineChars="0" w:firstLine="0" w:rightChars="0" w:right="0" w:leftChars="0" w:left="11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4"/>
                          </w:rPr>
                          <w:t>引物 </w:t>
                        </w:r>
                        <w:r>
                          <w:rPr>
                            <w:kern w:val="2"/>
                            <w:szCs w:val="22"/>
                            <w:rFonts w:cstheme="minorBidi" w:ascii="Times New Roman" w:hAnsi="Times New Roman" w:eastAsia="Times New Roman" w:cs="Times New Roman"/>
                            <w:sz w:val="24"/>
                          </w:rPr>
                          <w:t>r (10μM)</w:t>
                        </w:r>
                      </w:p>
                    </w:tc>
                    <w:tc>
                      <w:tcPr>
                        <w:tcW w:w="1457" w:type="dxa"/>
                      </w:tcPr>
                      <w:p w:rsidR="0018722C">
                        <w:pPr>
                          <w:widowControl w:val="0"/>
                          <w:snapToGrid w:val="1"/>
                          <w:spacing w:beforeLines="0" w:afterLines="0" w:lineRule="auto" w:line="240" w:after="0" w:before="11"/>
                          <w:ind w:firstLineChars="0" w:firstLine="0" w:leftChars="0" w:left="0" w:rightChars="0" w:right="10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r>
                  <w:tr>
                    <w:trPr>
                      <w:trHeight w:val="300" w:hRule="atLeast"/>
                    </w:trPr>
                    <w:tc>
                      <w:tcPr>
                        <w:tcW w:w="1928" w:type="dxa"/>
                      </w:tcPr>
                      <w:p w:rsidR="0018722C">
                        <w:pPr>
                          <w:widowControl w:val="0"/>
                          <w:snapToGrid w:val="1"/>
                          <w:spacing w:beforeLines="0" w:afterLines="0" w:after="0" w:line="275" w:lineRule="exact" w:before="8"/>
                          <w:ind w:firstLineChars="0" w:firstLine="0" w:rightChars="0" w:right="0" w:leftChars="0" w:left="11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2×Master Mix</w:t>
                        </w:r>
                      </w:p>
                    </w:tc>
                    <w:tc>
                      <w:tcPr>
                        <w:tcW w:w="1457" w:type="dxa"/>
                      </w:tcPr>
                      <w:p w:rsidR="0018722C">
                        <w:pPr>
                          <w:widowControl w:val="0"/>
                          <w:snapToGrid w:val="1"/>
                          <w:spacing w:beforeLines="0" w:afterLines="0" w:after="0" w:line="275" w:lineRule="exact" w:before="8"/>
                          <w:ind w:firstLineChars="0" w:firstLine="0" w:leftChars="0" w:left="0" w:rightChars="0" w:right="10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12.5</w:t>
                        </w:r>
                      </w:p>
                    </w:tc>
                  </w:tr>
                  <w:tr>
                    <w:trPr>
                      <w:trHeight w:val="300" w:hRule="atLeast"/>
                    </w:trPr>
                    <w:tc>
                      <w:tcPr>
                        <w:tcW w:w="1928" w:type="dxa"/>
                        <w:tcBorders>
                          <w:bottom w:val="single" w:sz="12" w:space="0" w:color="000000"/>
                        </w:tcBorders>
                      </w:tcPr>
                      <w:p w:rsidR="0018722C">
                        <w:pPr>
                          <w:widowControl w:val="0"/>
                          <w:snapToGrid w:val="1"/>
                          <w:spacing w:beforeLines="0" w:afterLines="0" w:after="0" w:line="277" w:lineRule="exact" w:before="9"/>
                          <w:ind w:firstLineChars="0" w:firstLine="0" w:rightChars="0" w:right="0" w:leftChars="0" w:left="11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ddH</w:t>
                        </w:r>
                        <w:r>
                          <w:rPr>
                            <w:kern w:val="2"/>
                            <w:szCs w:val="22"/>
                            <w:rFonts w:cstheme="minorBidi" w:ascii="Times New Roman" w:hAnsi="Times New Roman" w:eastAsia="Times New Roman" w:cs="Times New Roman"/>
                            <w:position w:val="-2"/>
                            <w:sz w:val="16"/>
                          </w:rPr>
                          <w:t>2</w:t>
                        </w:r>
                        <w:r>
                          <w:rPr>
                            <w:kern w:val="2"/>
                            <w:szCs w:val="22"/>
                            <w:rFonts w:cstheme="minorBidi" w:ascii="Times New Roman" w:hAnsi="Times New Roman" w:eastAsia="Times New Roman" w:cs="Times New Roman"/>
                            <w:sz w:val="24"/>
                          </w:rPr>
                          <w:t>O</w:t>
                        </w:r>
                      </w:p>
                    </w:tc>
                    <w:tc>
                      <w:tcPr>
                        <w:tcW w:w="1457" w:type="dxa"/>
                        <w:tcBorders>
                          <w:bottom w:val="single" w:sz="12" w:space="0" w:color="000000"/>
                        </w:tcBorders>
                      </w:tcPr>
                      <w:p w:rsidR="0018722C">
                        <w:pPr>
                          <w:widowControl w:val="0"/>
                          <w:snapToGrid w:val="1"/>
                          <w:spacing w:beforeLines="0" w:afterLines="0" w:before="0" w:after="0" w:line="287" w:lineRule="exact"/>
                          <w:ind w:firstLineChars="0" w:firstLine="0" w:leftChars="0" w:left="0" w:rightChars="0" w:right="10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补至 </w:t>
                        </w:r>
                        <w:r>
                          <w:rPr>
                            <w:kern w:val="2"/>
                            <w:szCs w:val="22"/>
                            <w:rFonts w:cstheme="minorBidi" w:ascii="Times New Roman" w:hAnsi="Times New Roman" w:eastAsia="Times New Roman" w:cs="Times New Roman"/>
                            <w:sz w:val="24"/>
                          </w:rPr>
                          <w:t>25.0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t>（</w:t>
      </w:r>
      <w:r>
        <w:t>1</w:t>
      </w:r>
      <w:r>
        <w:t>）</w:t>
      </w:r>
      <w:r>
        <w:rPr>
          <w:rFonts w:ascii="宋体" w:eastAsia="宋体" w:hint="eastAsia"/>
        </w:rPr>
        <w:t>按以下反应体系逐一加入各组分：</w:t>
      </w:r>
    </w:p>
    <w:p w:rsidR="0018722C">
      <w:pPr>
        <w:topLinePunct/>
      </w:pPr>
      <w:r>
        <w:t>（</w:t>
      </w:r>
      <w:r>
        <w:t>2</w:t>
      </w:r>
      <w:r>
        <w:t>）</w:t>
      </w:r>
      <w:r>
        <w:rPr>
          <w:rFonts w:ascii="宋体" w:hAnsi="宋体" w:eastAsia="宋体" w:hint="eastAsia"/>
        </w:rPr>
        <w:t>进行梯度</w:t>
      </w:r>
      <w:r>
        <w:t>PCR</w:t>
      </w:r>
      <w:r>
        <w:rPr>
          <w:rFonts w:ascii="宋体" w:hAnsi="宋体" w:eastAsia="宋体" w:hint="eastAsia"/>
        </w:rPr>
        <w:t>反应，每反应管的退火温度按</w:t>
      </w:r>
      <w:r>
        <w:t>1</w:t>
      </w:r>
      <w:r>
        <w:rPr>
          <w:rFonts w:ascii="宋体" w:hAnsi="宋体" w:eastAsia="宋体" w:hint="eastAsia"/>
        </w:rPr>
        <w:t>℃比例递增，共完成</w:t>
      </w:r>
      <w:r>
        <w:rPr>
          <w:rFonts w:ascii="宋体" w:hAnsi="宋体" w:eastAsia="宋体" w:hint="eastAsia"/>
        </w:rPr>
        <w:t>10</w:t>
      </w:r>
      <w:r w:rsidR="001852F3">
        <w:rPr>
          <w:rFonts w:ascii="宋体" w:hAnsi="宋体" w:eastAsia="宋体" w:hint="eastAsia"/>
        </w:rPr>
        <w:t xml:space="preserve">个反应管，反应的循环参数为：</w:t>
      </w:r>
      <w:r>
        <w:t>94</w:t>
      </w:r>
      <w:r>
        <w:rPr>
          <w:rFonts w:ascii="宋体" w:hAnsi="宋体" w:eastAsia="宋体" w:hint="eastAsia"/>
        </w:rPr>
        <w:t>℃变性</w:t>
      </w:r>
      <w:r>
        <w:t>3min</w:t>
      </w:r>
      <w:r>
        <w:rPr>
          <w:rFonts w:ascii="宋体" w:hAnsi="宋体" w:eastAsia="宋体" w:hint="eastAsia"/>
        </w:rPr>
        <w:t>；</w:t>
      </w:r>
      <w:r>
        <w:t>94</w:t>
      </w:r>
      <w:r>
        <w:rPr>
          <w:rFonts w:ascii="宋体" w:hAnsi="宋体" w:eastAsia="宋体" w:hint="eastAsia"/>
        </w:rPr>
        <w:t>℃</w:t>
      </w:r>
      <w:r>
        <w:t>30</w:t>
      </w:r>
      <w:r>
        <w:rPr>
          <w:rFonts w:ascii="宋体" w:hAnsi="宋体" w:eastAsia="宋体" w:hint="eastAsia"/>
        </w:rPr>
        <w:t>秒，</w:t>
      </w:r>
      <w:r>
        <w:t>50</w:t>
      </w:r>
      <w:r>
        <w:rPr>
          <w:rFonts w:ascii="宋体" w:hAnsi="宋体" w:eastAsia="宋体" w:hint="eastAsia"/>
        </w:rPr>
        <w:t>℃</w:t>
      </w:r>
      <w:r>
        <w:t>-60</w:t>
      </w:r>
      <w:r>
        <w:rPr>
          <w:rFonts w:ascii="宋体" w:hAnsi="宋体" w:eastAsia="宋体" w:hint="eastAsia"/>
        </w:rPr>
        <w:t>℃</w:t>
      </w:r>
      <w:r>
        <w:t>30</w:t>
      </w:r>
      <w:r>
        <w:rPr>
          <w:rFonts w:ascii="宋体" w:hAnsi="宋体" w:eastAsia="宋体" w:hint="eastAsia"/>
        </w:rPr>
        <w:t>秒，</w:t>
      </w:r>
      <w:r>
        <w:t>72</w:t>
      </w:r>
      <w:r>
        <w:rPr>
          <w:rFonts w:ascii="宋体" w:hAnsi="宋体" w:eastAsia="宋体" w:hint="eastAsia"/>
        </w:rPr>
        <w:t>℃</w:t>
      </w:r>
      <w:r>
        <w:t>1-2min</w:t>
      </w:r>
      <w:r>
        <w:rPr>
          <w:rFonts w:ascii="宋体" w:hAnsi="宋体" w:eastAsia="宋体" w:hint="eastAsia"/>
        </w:rPr>
        <w:t>，</w:t>
      </w:r>
      <w:r>
        <w:t>30</w:t>
      </w:r>
      <w:r>
        <w:rPr>
          <w:rFonts w:ascii="宋体" w:hAnsi="宋体" w:eastAsia="宋体" w:hint="eastAsia"/>
        </w:rPr>
        <w:t>个循环；</w:t>
      </w:r>
      <w:r>
        <w:t>72</w:t>
      </w:r>
      <w:r>
        <w:rPr>
          <w:rFonts w:ascii="宋体" w:hAnsi="宋体" w:eastAsia="宋体" w:hint="eastAsia"/>
        </w:rPr>
        <w:t>℃延伸</w:t>
      </w:r>
      <w:r>
        <w:t>10min</w:t>
      </w:r>
      <w:r>
        <w:rPr>
          <w:rFonts w:ascii="宋体" w:hAnsi="宋体" w:eastAsia="宋体" w:hint="eastAsia"/>
        </w:rPr>
        <w:t>。</w:t>
      </w:r>
    </w:p>
    <w:p w:rsidR="0018722C">
      <w:pPr>
        <w:topLinePunct/>
      </w:pPr>
      <w:r>
        <w:t>（</w:t>
      </w:r>
      <w:r>
        <w:t>3</w:t>
      </w:r>
      <w:r>
        <w:t>）</w:t>
      </w:r>
      <w:r>
        <w:rPr>
          <w:rFonts w:ascii="宋体" w:hAnsi="宋体" w:eastAsia="宋体" w:hint="eastAsia"/>
        </w:rPr>
        <w:t>行</w:t>
      </w:r>
      <w:r>
        <w:t>1%</w:t>
      </w:r>
      <w:r>
        <w:rPr>
          <w:rFonts w:ascii="宋体" w:hAnsi="宋体" w:eastAsia="宋体" w:hint="eastAsia"/>
        </w:rPr>
        <w:t>琼脂糖凝胶电泳分离鉴定</w:t>
      </w:r>
      <w:r>
        <w:t>PCR</w:t>
      </w:r>
      <w:r>
        <w:rPr>
          <w:rFonts w:ascii="宋体" w:hAnsi="宋体" w:eastAsia="宋体" w:hint="eastAsia"/>
        </w:rPr>
        <w:t>产物，利用紫外凝胶成像系统分析电泳</w:t>
      </w:r>
      <w:r>
        <w:rPr>
          <w:rFonts w:ascii="宋体" w:hAnsi="宋体" w:eastAsia="宋体" w:hint="eastAsia"/>
        </w:rPr>
        <w:t>结果，然后选择最佳退火温度，进行</w:t>
      </w:r>
      <w:r>
        <w:t>50μl</w:t>
      </w:r>
      <w:r/>
      <w:r>
        <w:rPr>
          <w:rFonts w:ascii="宋体" w:hAnsi="宋体" w:eastAsia="宋体" w:hint="eastAsia"/>
        </w:rPr>
        <w:t>反应体系的</w:t>
      </w:r>
      <w:r>
        <w:t>PCR</w:t>
      </w:r>
      <w:r>
        <w:rPr>
          <w:rFonts w:ascii="宋体" w:hAnsi="宋体" w:eastAsia="宋体" w:hint="eastAsia"/>
        </w:rPr>
        <w:t>扩增，并纯化、回收扩增产物。</w:t>
      </w:r>
    </w:p>
    <w:p w:rsidR="0018722C">
      <w:pPr>
        <w:pStyle w:val="4"/>
        <w:topLinePunct/>
        <w:ind w:left="200" w:hangingChars="200" w:hanging="200"/>
      </w:pPr>
      <w:r>
        <w:t>2.2.4.7</w:t>
      </w:r>
      <w:r>
        <w:t xml:space="preserve"> </w:t>
      </w:r>
      <w:r>
        <w:t>RACE</w:t>
      </w:r>
      <w:r>
        <w:t>扩增目的基因的</w:t>
      </w:r>
      <w:r>
        <w:t>3′</w:t>
      </w:r>
      <w:r>
        <w:t>末端和</w:t>
      </w:r>
      <w:r>
        <w:t>5′</w:t>
      </w:r>
      <w:r>
        <w:t>末端序列</w:t>
      </w:r>
    </w:p>
    <w:p w:rsidR="0018722C">
      <w:pPr>
        <w:topLinePunct/>
      </w:pPr>
      <w:r>
        <w:rPr>
          <w:rFonts w:ascii="宋体" w:eastAsia="宋体" w:hint="eastAsia"/>
        </w:rPr>
        <w:t>参照</w:t>
      </w:r>
      <w:r>
        <w:t>BD</w:t>
      </w:r>
      <w:r w:rsidR="001852F3">
        <w:t xml:space="preserve"> SMART</w:t>
      </w:r>
      <w:r>
        <w:t>TM</w:t>
      </w:r>
      <w:r/>
      <w:r w:rsidR="001852F3">
        <w:t xml:space="preserve"> </w:t>
      </w:r>
      <w:r>
        <w:t>RACE</w:t>
      </w:r>
      <w:r w:rsidR="001852F3">
        <w:t xml:space="preserve"> cDNA</w:t>
      </w:r>
      <w:r w:rsidR="001852F3">
        <w:t xml:space="preserve"> Amplification</w:t>
      </w:r>
      <w:r>
        <w:t> </w:t>
      </w:r>
      <w:r>
        <w:t>Kit</w:t>
      </w:r>
      <w:r w:rsidR="001852F3">
        <w:t xml:space="preserve"> </w:t>
      </w:r>
      <w:r>
        <w:rPr>
          <w:rFonts w:ascii="宋体" w:eastAsia="宋体" w:hint="eastAsia"/>
        </w:rPr>
        <w:t>以及</w:t>
      </w:r>
      <w:r>
        <w:t>BD</w:t>
      </w:r>
      <w:r w:rsidR="001852F3">
        <w:t xml:space="preserve"> PCR</w:t>
      </w:r>
      <w:r w:rsidR="001852F3">
        <w:t xml:space="preserve"> Enzyme</w:t>
      </w:r>
    </w:p>
    <w:p w:rsidR="0018722C">
      <w:pPr>
        <w:topLinePunct/>
      </w:pPr>
      <w:r>
        <w:t>System</w:t>
      </w:r>
      <w:r>
        <w:rPr>
          <w:rFonts w:ascii="宋体" w:hAnsi="宋体" w:eastAsia="宋体" w:hint="eastAsia"/>
        </w:rPr>
        <w:t>使用说明，完成目的基因的</w:t>
      </w:r>
      <w:r>
        <w:t>3</w:t>
      </w:r>
      <w:r>
        <w:rPr>
          <w:rFonts w:ascii="宋体" w:hAnsi="宋体" w:eastAsia="宋体" w:hint="eastAsia"/>
        </w:rPr>
        <w:t>´末端和</w:t>
      </w:r>
      <w:r>
        <w:t>5</w:t>
      </w:r>
      <w:r>
        <w:rPr>
          <w:rFonts w:ascii="宋体" w:hAnsi="宋体" w:eastAsia="宋体" w:hint="eastAsia"/>
        </w:rPr>
        <w:t>´末端序列的扩增，具体操作如下：</w:t>
      </w:r>
    </w:p>
    <w:p w:rsidR="0018722C">
      <w:pPr>
        <w:pStyle w:val="4"/>
        <w:topLinePunct/>
        <w:ind w:left="200" w:hangingChars="200" w:hanging="200"/>
      </w:pPr>
      <w:r>
        <w:t>2.2.4.7.1</w:t>
      </w:r>
      <w:r>
        <w:t xml:space="preserve"> </w:t>
      </w:r>
      <w:r>
        <w:t>第一链</w:t>
      </w:r>
      <w:r>
        <w:t>cDNA</w:t>
      </w:r>
      <w:r>
        <w:t>合成</w:t>
      </w:r>
    </w:p>
    <w:p w:rsidR="0018722C">
      <w:pPr>
        <w:topLinePunct/>
      </w:pPr>
      <w:r>
        <w:rPr>
          <w:rFonts w:ascii="宋体" w:hAnsi="宋体" w:eastAsia="宋体" w:hint="eastAsia"/>
          <w:rFonts w:ascii="宋体" w:hAnsi="宋体" w:eastAsia="宋体" w:hint="eastAsia"/>
        </w:rPr>
        <w:t>（</w:t>
      </w:r>
      <w:r>
        <w:rPr>
          <w:rFonts w:ascii="宋体" w:hAnsi="宋体" w:eastAsia="宋体" w:hint="eastAsia"/>
        </w:rPr>
        <w:t xml:space="preserve">1</w:t>
      </w:r>
      <w:r>
        <w:rPr>
          <w:rFonts w:ascii="宋体" w:hAnsi="宋体" w:eastAsia="宋体" w:hint="eastAsia"/>
          <w:rFonts w:ascii="宋体" w:hAnsi="宋体" w:eastAsia="宋体" w:hint="eastAsia"/>
        </w:rPr>
        <w:t>）</w:t>
      </w:r>
      <w:r>
        <w:rPr>
          <w:rFonts w:ascii="宋体" w:hAnsi="宋体" w:eastAsia="宋体" w:hint="eastAsia"/>
        </w:rPr>
        <w:t>取</w:t>
      </w:r>
      <w:r>
        <w:t>0.2ml EP</w:t>
      </w:r>
      <w:r>
        <w:rPr>
          <w:rFonts w:ascii="宋体" w:hAnsi="宋体" w:eastAsia="宋体" w:hint="eastAsia"/>
        </w:rPr>
        <w:t>管，按以下反应体系制备</w:t>
      </w:r>
      <w:r>
        <w:t>5′RACE</w:t>
      </w:r>
      <w:r>
        <w:rPr>
          <w:rFonts w:ascii="宋体" w:hAnsi="宋体" w:eastAsia="宋体" w:hint="eastAsia"/>
        </w:rPr>
        <w:t>和</w:t>
      </w:r>
      <w:r>
        <w:t>3′RACE</w:t>
      </w:r>
      <w:r>
        <w:rPr>
          <w:rFonts w:ascii="宋体" w:hAnsi="宋体" w:eastAsia="宋体" w:hint="eastAsia"/>
        </w:rPr>
        <w:t>模板；</w:t>
      </w:r>
    </w:p>
    <w:p w:rsidR="0018722C">
      <w:pPr>
        <w:topLinePunct/>
      </w:pPr>
      <w:r>
        <w:t>5′RACE</w:t>
      </w:r>
      <w:r w:rsidR="001852F3">
        <w:t xml:space="preserve"> Ready cDNA</w:t>
      </w:r>
    </w:p>
    <w:tbl>
      <w:tblPr>
        <w:tblW w:w="0" w:type="auto"/>
        <w:tblInd w:w="1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4"/>
        <w:gridCol w:w="1445"/>
      </w:tblGrid>
      <w:tr>
        <w:trPr>
          <w:trHeight w:val="580" w:hRule="atLeast"/>
        </w:trPr>
        <w:tc>
          <w:tcPr>
            <w:tcW w:w="3304"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反应组分</w:t>
            </w:r>
          </w:p>
          <w:p w:rsidR="0018722C">
            <w:pPr>
              <w:topLinePunct/>
              <w:ind w:leftChars="0" w:left="0" w:rightChars="0" w:right="0" w:firstLineChars="0" w:firstLine="0"/>
              <w:spacing w:line="240" w:lineRule="atLeast"/>
            </w:pPr>
            <w:r>
              <w:t>Component</w:t>
            </w:r>
          </w:p>
        </w:tc>
        <w:tc>
          <w:tcPr>
            <w:tcW w:w="1445"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体积</w:t>
            </w:r>
          </w:p>
          <w:p w:rsidR="0018722C">
            <w:pPr>
              <w:topLinePunct/>
              <w:ind w:leftChars="0" w:left="0" w:rightChars="0" w:right="0" w:firstLineChars="0" w:firstLine="0"/>
              <w:spacing w:line="240" w:lineRule="atLeast"/>
            </w:pPr>
            <w:r>
              <w:t>Volume</w:t>
            </w:r>
            <w:r>
              <w:t>(</w:t>
            </w:r>
            <w:r>
              <w:t>µl</w:t>
            </w:r>
            <w:r>
              <w:t>)</w:t>
            </w:r>
          </w:p>
        </w:tc>
      </w:tr>
      <w:tr>
        <w:trPr>
          <w:trHeight w:val="1420" w:hRule="atLeast"/>
        </w:trPr>
        <w:tc>
          <w:tcPr>
            <w:tcW w:w="3304"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 xml:space="preserve">Total RNA </w:t>
            </w:r>
            <w:r>
              <w:t xml:space="preserve">(</w:t>
            </w:r>
            <w:r>
              <w:rPr>
                <w:sz w:val="24"/>
              </w:rPr>
              <w:t xml:space="preserve">50ng-1μg</w:t>
            </w:r>
            <w:r>
              <w:t xml:space="preserve">)</w:t>
            </w:r>
            <w:r>
              <w:t xml:space="preserve"> 5</w:t>
            </w:r>
            <w:r>
              <w:rPr>
                <w:rFonts w:ascii="宋体" w:hAnsi="宋体"/>
              </w:rPr>
              <w:t xml:space="preserve">´</w:t>
            </w:r>
            <w:r>
              <w:t xml:space="preserve">-CDS primer </w:t>
            </w:r>
            <w:r>
              <w:t xml:space="preserve">(</w:t>
            </w:r>
            <w:r>
              <w:rPr>
                <w:sz w:val="24"/>
              </w:rPr>
              <w:t xml:space="preserve">12μM</w:t>
            </w:r>
            <w:r>
              <w:t xml:space="preserve">)</w:t>
            </w:r>
          </w:p>
          <w:p w:rsidR="0018722C">
            <w:pPr>
              <w:topLinePunct/>
            </w:pPr>
            <w:r>
              <w:t xml:space="preserve">BD SMART</w:t>
            </w:r>
            <w:r>
              <w:rPr>
                <w:rFonts w:ascii="宋体" w:hAnsi="宋体"/>
              </w:rPr>
              <w:t xml:space="preserve">Ⅱ</w:t>
            </w:r>
            <w:r>
              <w:t xml:space="preserve">A oligo </w:t>
            </w:r>
            <w:r>
              <w:t xml:space="preserve">(</w:t>
            </w:r>
            <w:r>
              <w:t xml:space="preserve">12μM</w:t>
            </w:r>
            <w:r>
              <w:t xml:space="preserve">)</w:t>
            </w:r>
            <w:r>
              <w:t xml:space="preserve"> Nuclease-Free Water</w:t>
            </w:r>
          </w:p>
          <w:p w:rsidR="0018722C">
            <w:pPr>
              <w:topLinePunct/>
              <w:ind w:leftChars="0" w:left="0" w:rightChars="0" w:right="0" w:firstLineChars="0" w:firstLine="0"/>
              <w:spacing w:line="240" w:lineRule="atLeast"/>
            </w:pPr>
            <w:r>
              <w:t>Total</w:t>
            </w:r>
          </w:p>
        </w:tc>
        <w:tc>
          <w:tcPr>
            <w:tcW w:w="1445"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X</w:t>
            </w:r>
            <w:r>
              <w:t xml:space="preserve"> 1.0</w:t>
            </w:r>
          </w:p>
          <w:p w:rsidR="0018722C">
            <w:pPr>
              <w:topLinePunct/>
            </w:pPr>
            <w:r>
              <w:t>1.0</w:t>
            </w:r>
          </w:p>
          <w:p w:rsidR="0018722C">
            <w:pPr>
              <w:topLinePunct/>
              <w:ind w:leftChars="0" w:left="0" w:rightChars="0" w:right="0" w:firstLineChars="0" w:firstLine="0"/>
              <w:spacing w:line="240" w:lineRule="atLeast"/>
            </w:pPr>
            <w:r>
              <w:t>Y</w:t>
            </w:r>
            <w:r>
              <w:t xml:space="preserve"> 5.0</w:t>
            </w:r>
          </w:p>
        </w:tc>
      </w:tr>
    </w:tbl>
    <w:p w:rsidR="0018722C">
      <w:pPr>
        <w:pStyle w:val="affa"/>
      </w:pPr>
    </w:p>
    <w:p w:rsidR="0018722C">
      <w:pPr>
        <w:topLinePunct/>
      </w:pPr>
      <w:r>
        <w:t>3′RACE Ready cDNA</w:t>
      </w:r>
    </w:p>
    <w:tbl>
      <w:tblPr>
        <w:tblW w:w="0" w:type="auto"/>
        <w:tblInd w:w="1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725"/>
      </w:tblGrid>
      <w:tr>
        <w:trPr>
          <w:trHeight w:val="580" w:hRule="atLeast"/>
        </w:trPr>
        <w:tc>
          <w:tcPr>
            <w:tcW w:w="2895"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反应组分</w:t>
            </w:r>
          </w:p>
          <w:p w:rsidR="0018722C">
            <w:pPr>
              <w:topLinePunct/>
              <w:ind w:leftChars="0" w:left="0" w:rightChars="0" w:right="0" w:firstLineChars="0" w:firstLine="0"/>
              <w:spacing w:line="240" w:lineRule="atLeast"/>
            </w:pPr>
            <w:r>
              <w:t>Component</w:t>
            </w:r>
          </w:p>
        </w:tc>
        <w:tc>
          <w:tcPr>
            <w:tcW w:w="1725"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体积</w:t>
            </w:r>
          </w:p>
          <w:p w:rsidR="0018722C">
            <w:pPr>
              <w:topLinePunct/>
              <w:ind w:leftChars="0" w:left="0" w:rightChars="0" w:right="0" w:firstLineChars="0" w:firstLine="0"/>
              <w:spacing w:line="240" w:lineRule="atLeast"/>
            </w:pPr>
            <w:r>
              <w:t>Volume</w:t>
            </w:r>
            <w:r>
              <w:t>(</w:t>
            </w:r>
            <w:r>
              <w:t>µl</w:t>
            </w:r>
            <w:r>
              <w:t>)</w:t>
            </w:r>
          </w:p>
        </w:tc>
      </w:tr>
      <w:tr>
        <w:trPr>
          <w:trHeight w:val="1140" w:hRule="atLeast"/>
        </w:trPr>
        <w:tc>
          <w:tcPr>
            <w:tcW w:w="2895"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 xml:space="preserve">Total RNA </w:t>
            </w:r>
            <w:r>
              <w:t xml:space="preserve">(</w:t>
            </w:r>
            <w:r>
              <w:rPr>
                <w:sz w:val="24"/>
              </w:rPr>
              <w:t xml:space="preserve">50ng-1μg</w:t>
            </w:r>
            <w:r>
              <w:t xml:space="preserve">)</w:t>
            </w:r>
            <w:r>
              <w:t xml:space="preserve"> 3</w:t>
            </w:r>
            <w:r>
              <w:rPr>
                <w:rFonts w:ascii="宋体" w:hAnsi="宋体"/>
              </w:rPr>
              <w:t xml:space="preserve">´</w:t>
            </w:r>
            <w:r>
              <w:t xml:space="preserve">-CDS primer </w:t>
            </w:r>
            <w:r>
              <w:t xml:space="preserve">(</w:t>
            </w:r>
            <w:r>
              <w:rPr>
                <w:sz w:val="24"/>
              </w:rPr>
              <w:t xml:space="preserve">12μM</w:t>
            </w:r>
            <w:r>
              <w:t xml:space="preserve">)</w:t>
            </w:r>
            <w:r>
              <w:t xml:space="preserve"> Nuclease-Free Water Total</w:t>
            </w:r>
          </w:p>
        </w:tc>
        <w:tc>
          <w:tcPr>
            <w:tcW w:w="1725"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X</w:t>
            </w:r>
            <w:r>
              <w:t xml:space="preserve"> 1.0</w:t>
            </w:r>
          </w:p>
          <w:p w:rsidR="0018722C">
            <w:pPr>
              <w:topLinePunct/>
              <w:ind w:leftChars="0" w:left="0" w:rightChars="0" w:right="0" w:firstLineChars="0" w:firstLine="0"/>
              <w:spacing w:line="240" w:lineRule="atLeast"/>
            </w:pPr>
            <w:r>
              <w:t>Y</w:t>
            </w:r>
            <w:r>
              <w:t xml:space="preserve"> 5.0</w:t>
            </w:r>
          </w:p>
        </w:tc>
      </w:tr>
    </w:tbl>
    <w:p w:rsidR="0018722C">
      <w:pPr>
        <w:pStyle w:val="affa"/>
      </w:pPr>
    </w:p>
    <w:p w:rsidR="0018722C">
      <w:pPr>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轻轻混匀，短暂离心；</w:t>
      </w:r>
    </w:p>
    <w:p w:rsidR="0018722C">
      <w:pPr>
        <w:topLinePunct/>
      </w:pPr>
      <w:r>
        <w:rPr>
          <w:rFonts w:ascii="宋体" w:hAnsi="宋体" w:eastAsia="宋体" w:hint="eastAsia"/>
        </w:rPr>
        <w:t>（</w:t>
      </w:r>
      <w:r>
        <w:t>3</w:t>
      </w:r>
      <w:r>
        <w:rPr>
          <w:rFonts w:ascii="宋体" w:hAnsi="宋体" w:eastAsia="宋体" w:hint="eastAsia"/>
        </w:rPr>
        <w:t>）</w:t>
      </w:r>
      <w:r>
        <w:t>70</w:t>
      </w:r>
      <w:r>
        <w:rPr>
          <w:rFonts w:ascii="宋体" w:hAnsi="宋体" w:eastAsia="宋体" w:hint="eastAsia"/>
        </w:rPr>
        <w:t>℃孵育</w:t>
      </w:r>
      <w:r>
        <w:t>2min</w:t>
      </w:r>
      <w:r>
        <w:rPr>
          <w:rFonts w:ascii="宋体" w:hAnsi="宋体" w:eastAsia="宋体" w:hint="eastAsia"/>
        </w:rPr>
        <w:t>后，迅速冰浴</w:t>
      </w:r>
      <w:r>
        <w:t>2min</w:t>
      </w:r>
      <w:r>
        <w:rPr>
          <w:rFonts w:ascii="宋体" w:hAnsi="宋体" w:eastAsia="宋体" w:hint="eastAsia"/>
        </w:rPr>
        <w:t>，短暂离心；</w:t>
      </w:r>
    </w:p>
    <w:p w:rsidR="0018722C">
      <w:pPr>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在每管中分别加入下列组分：</w:t>
      </w:r>
    </w:p>
    <w:tbl>
      <w:tblPr>
        <w:tblW w:w="0" w:type="auto"/>
        <w:tblInd w:w="1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1"/>
        <w:gridCol w:w="1330"/>
      </w:tblGrid>
      <w:tr>
        <w:trPr>
          <w:trHeight w:val="580" w:hRule="atLeast"/>
        </w:trPr>
        <w:tc>
          <w:tcPr>
            <w:tcW w:w="3981"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反应组分</w:t>
            </w:r>
          </w:p>
          <w:p w:rsidR="0018722C">
            <w:pPr>
              <w:topLinePunct/>
              <w:ind w:leftChars="0" w:left="0" w:rightChars="0" w:right="0" w:firstLineChars="0" w:firstLine="0"/>
              <w:spacing w:line="240" w:lineRule="atLeast"/>
            </w:pPr>
            <w:r>
              <w:t>Component</w:t>
            </w:r>
          </w:p>
        </w:tc>
        <w:tc>
          <w:tcPr>
            <w:tcW w:w="1330"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体积</w:t>
            </w:r>
          </w:p>
          <w:p w:rsidR="0018722C">
            <w:pPr>
              <w:topLinePunct/>
              <w:ind w:leftChars="0" w:left="0" w:rightChars="0" w:right="0" w:firstLineChars="0" w:firstLine="0"/>
              <w:spacing w:line="240" w:lineRule="atLeast"/>
            </w:pPr>
            <w:r>
              <w:t>Volume</w:t>
            </w:r>
            <w:r>
              <w:t>(</w:t>
            </w:r>
            <w:r>
              <w:t>µl</w:t>
            </w:r>
            <w:r>
              <w:t>)</w:t>
            </w:r>
          </w:p>
        </w:tc>
      </w:tr>
      <w:tr>
        <w:trPr>
          <w:trHeight w:val="1380" w:hRule="atLeast"/>
        </w:trPr>
        <w:tc>
          <w:tcPr>
            <w:tcW w:w="3981"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 xml:space="preserve">5 × First -Strand Buffer DTT </w:t>
            </w:r>
            <w:r>
              <w:t xml:space="preserve">(</w:t>
            </w:r>
            <w:r>
              <w:t xml:space="preserve">20mM</w:t>
            </w:r>
            <w:r>
              <w:t xml:space="preserve">)</w:t>
            </w:r>
          </w:p>
          <w:p w:rsidR="0018722C">
            <w:pPr>
              <w:topLinePunct/>
            </w:pPr>
            <w:r>
              <w:t>D</w:t>
            </w:r>
            <w:r>
              <w:t xml:space="preserve">NTP Mix </w:t>
            </w:r>
            <w:r>
              <w:t xml:space="preserve">(</w:t>
            </w:r>
            <w:r>
              <w:t xml:space="preserve">10mM</w:t>
            </w:r>
            <w:r>
              <w:t xml:space="preserve">)</w:t>
            </w:r>
          </w:p>
          <w:p w:rsidR="0018722C">
            <w:pPr>
              <w:topLinePunct/>
              <w:ind w:leftChars="0" w:left="0" w:rightChars="0" w:right="0" w:firstLineChars="0" w:firstLine="0"/>
              <w:spacing w:line="240" w:lineRule="atLeast"/>
            </w:pPr>
            <w:r>
              <w:t>BD PowerScript Reverse Transcriptase Total</w:t>
            </w:r>
          </w:p>
        </w:tc>
        <w:tc>
          <w:tcPr>
            <w:tcW w:w="1330"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2.0</w:t>
            </w:r>
          </w:p>
          <w:p w:rsidR="0018722C">
            <w:pPr>
              <w:topLinePunct/>
            </w:pPr>
            <w:r>
              <w:t>1.0</w:t>
            </w:r>
          </w:p>
          <w:p w:rsidR="0018722C">
            <w:pPr>
              <w:topLinePunct/>
            </w:pPr>
            <w:r>
              <w:t>1.0</w:t>
            </w:r>
          </w:p>
          <w:p w:rsidR="0018722C">
            <w:pPr>
              <w:topLinePunct/>
            </w:pPr>
            <w:r>
              <w:t>1.0</w:t>
            </w:r>
          </w:p>
          <w:p w:rsidR="0018722C">
            <w:pPr>
              <w:topLinePunct/>
              <w:ind w:leftChars="0" w:left="0" w:rightChars="0" w:right="0" w:firstLineChars="0" w:firstLine="0"/>
              <w:spacing w:line="240" w:lineRule="atLeast"/>
            </w:pPr>
            <w:r>
              <w:t>10.0</w:t>
            </w:r>
          </w:p>
        </w:tc>
      </w:tr>
    </w:tbl>
    <w:p w:rsidR="0018722C">
      <w:pPr>
        <w:pStyle w:val="affa"/>
      </w:pPr>
    </w:p>
    <w:p w:rsidR="0018722C">
      <w:pPr>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轻轻混匀，短暂离心；</w:t>
      </w:r>
    </w:p>
    <w:p w:rsidR="0018722C">
      <w:pPr>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t>42</w:t>
      </w:r>
      <w:r>
        <w:rPr>
          <w:rFonts w:ascii="宋体" w:hAnsi="宋体" w:eastAsia="宋体" w:hint="eastAsia"/>
        </w:rPr>
        <w:t>℃孵育</w:t>
      </w:r>
      <w:r>
        <w:t>1.5</w:t>
      </w:r>
      <w:r>
        <w:rPr>
          <w:rFonts w:ascii="宋体" w:hAnsi="宋体" w:eastAsia="宋体" w:hint="eastAsia"/>
        </w:rPr>
        <w:t>小时；</w:t>
      </w:r>
    </w:p>
    <w:p w:rsidR="0018722C">
      <w:pPr>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将反应液稀释后于</w:t>
      </w:r>
      <w:r>
        <w:t>72</w:t>
      </w:r>
      <w:r>
        <w:rPr>
          <w:rFonts w:ascii="宋体" w:hAnsi="宋体" w:eastAsia="宋体" w:hint="eastAsia"/>
        </w:rPr>
        <w:t>℃加热</w:t>
      </w:r>
      <w:r>
        <w:t>7min</w:t>
      </w:r>
      <w:r>
        <w:rPr>
          <w:rFonts w:ascii="宋体" w:hAnsi="宋体" w:eastAsia="宋体" w:hint="eastAsia"/>
        </w:rPr>
        <w:t>后，</w:t>
      </w:r>
      <w:r>
        <w:t>-20</w:t>
      </w:r>
      <w:r>
        <w:rPr>
          <w:rFonts w:ascii="宋体" w:hAnsi="宋体" w:eastAsia="宋体" w:hint="eastAsia"/>
        </w:rPr>
        <w:t>℃保存备用。</w:t>
      </w:r>
    </w:p>
    <w:p w:rsidR="0018722C">
      <w:pPr>
        <w:pStyle w:val="4"/>
        <w:topLinePunct/>
        <w:ind w:left="200" w:hangingChars="200" w:hanging="200"/>
      </w:pPr>
      <w:r>
        <w:t>2.2.4.7.2</w:t>
      </w:r>
      <w:r>
        <w:t xml:space="preserve"> </w:t>
      </w:r>
      <w:r>
        <w:t>RACE</w:t>
      </w:r>
      <w:r>
        <w:t>扩增</w:t>
      </w:r>
      <w:r>
        <w:t>cDNA</w:t>
      </w:r>
      <w:r>
        <w:t>末端序列</w:t>
      </w:r>
    </w:p>
    <w:p w:rsidR="0018722C">
      <w:pPr>
        <w:pStyle w:val="5"/>
        <w:topLinePunct/>
      </w:pPr>
      <w:r>
        <w:t>（</w:t>
      </w:r>
      <w:r>
        <w:t xml:space="preserve">1</w:t>
      </w:r>
      <w:r>
        <w:t>）</w:t>
      </w:r>
      <w:r>
        <w:t>按以下反应体系配制</w:t>
      </w:r>
      <w:r>
        <w:t>Master Mix</w:t>
      </w:r>
      <w:r>
        <w:t>溶液；</w:t>
      </w:r>
    </w:p>
    <w:tbl>
      <w:tblPr>
        <w:tblW w:w="0" w:type="auto"/>
        <w:tblInd w:w="1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5"/>
        <w:gridCol w:w="1500"/>
      </w:tblGrid>
      <w:tr>
        <w:trPr>
          <w:trHeight w:val="580" w:hRule="atLeast"/>
        </w:trPr>
        <w:tc>
          <w:tcPr>
            <w:tcW w:w="3935"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反应组分</w:t>
            </w:r>
          </w:p>
          <w:p w:rsidR="0018722C">
            <w:pPr>
              <w:topLinePunct/>
              <w:ind w:leftChars="0" w:left="0" w:rightChars="0" w:right="0" w:firstLineChars="0" w:firstLine="0"/>
              <w:spacing w:line="240" w:lineRule="atLeast"/>
            </w:pPr>
            <w:r>
              <w:t>Component</w:t>
            </w:r>
          </w:p>
        </w:tc>
        <w:tc>
          <w:tcPr>
            <w:tcW w:w="1500"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体积</w:t>
            </w:r>
          </w:p>
          <w:p w:rsidR="0018722C">
            <w:pPr>
              <w:topLinePunct/>
              <w:ind w:leftChars="0" w:left="0" w:rightChars="0" w:right="0" w:firstLineChars="0" w:firstLine="0"/>
              <w:spacing w:line="240" w:lineRule="atLeast"/>
            </w:pPr>
            <w:r>
              <w:t>Volume</w:t>
            </w:r>
            <w:r>
              <w:t>(</w:t>
            </w:r>
            <w:r>
              <w:t>µl</w:t>
            </w:r>
            <w:r>
              <w:t>)</w:t>
            </w:r>
          </w:p>
        </w:tc>
      </w:tr>
      <w:tr>
        <w:trPr>
          <w:trHeight w:val="1380" w:hRule="atLeast"/>
        </w:trPr>
        <w:tc>
          <w:tcPr>
            <w:tcW w:w="3935"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PCR-Grade Water</w:t>
            </w:r>
          </w:p>
          <w:p w:rsidR="0018722C">
            <w:pPr>
              <w:topLinePunct/>
            </w:pPr>
            <w:r>
              <w:t xml:space="preserve">10 × BD Advantage 2 PCR Buffer dNTP Mix </w:t>
            </w:r>
            <w:r>
              <w:t xml:space="preserve">(</w:t>
            </w:r>
            <w:r>
              <w:t xml:space="preserve">10mM each</w:t>
            </w:r>
            <w:r>
              <w:t xml:space="preserve">)</w:t>
            </w:r>
          </w:p>
          <w:p w:rsidR="0018722C">
            <w:pPr>
              <w:topLinePunct/>
              <w:ind w:leftChars="0" w:left="0" w:rightChars="0" w:right="0" w:firstLineChars="0" w:firstLine="0"/>
              <w:spacing w:line="240" w:lineRule="atLeast"/>
            </w:pPr>
            <w:r>
              <w:t>50 BD Advantage 2 Polymerase Mix Total</w:t>
            </w:r>
          </w:p>
        </w:tc>
        <w:tc>
          <w:tcPr>
            <w:tcW w:w="1500"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34.5</w:t>
            </w:r>
          </w:p>
          <w:p w:rsidR="0018722C">
            <w:pPr>
              <w:topLinePunct/>
            </w:pPr>
            <w:r>
              <w:t>5.0</w:t>
            </w:r>
          </w:p>
          <w:p w:rsidR="0018722C">
            <w:pPr>
              <w:topLinePunct/>
            </w:pPr>
            <w:r>
              <w:t>1.0</w:t>
            </w:r>
          </w:p>
          <w:p w:rsidR="0018722C">
            <w:pPr>
              <w:topLinePunct/>
            </w:pPr>
            <w:r>
              <w:t>1.0</w:t>
            </w:r>
          </w:p>
          <w:p w:rsidR="0018722C">
            <w:pPr>
              <w:topLinePunct/>
              <w:ind w:leftChars="0" w:left="0" w:rightChars="0" w:right="0" w:firstLineChars="0" w:firstLine="0"/>
              <w:spacing w:line="240" w:lineRule="atLeast"/>
            </w:pPr>
            <w:r>
              <w:t>41.5</w:t>
            </w:r>
          </w:p>
        </w:tc>
      </w:tr>
    </w:tbl>
    <w:p w:rsidR="0018722C">
      <w:pPr>
        <w:pStyle w:val="affa"/>
      </w:pPr>
    </w:p>
    <w:p w:rsidR="0018722C">
      <w:pPr>
        <w:pStyle w:val="5"/>
        <w:topLinePunct/>
      </w:pPr>
      <w:r>
        <w:t>（</w:t>
      </w:r>
      <w:r>
        <w:t xml:space="preserve">2</w:t>
      </w:r>
      <w:r>
        <w:t>）</w:t>
      </w:r>
      <w:r>
        <w:t>轻轻混匀，短暂离心；</w:t>
      </w:r>
    </w:p>
    <w:p w:rsidR="0018722C">
      <w:pPr>
        <w:pStyle w:val="5"/>
        <w:topLinePunct/>
      </w:pPr>
      <w:r>
        <w:t>（</w:t>
      </w:r>
      <w:r>
        <w:t xml:space="preserve">3</w:t>
      </w:r>
      <w:r>
        <w:t>）</w:t>
      </w:r>
      <w:r>
        <w:t>将</w:t>
      </w:r>
      <w:r>
        <w:t>Master</w:t>
      </w:r>
      <w:r>
        <w:t>溶液与下列试剂混合至总体积</w:t>
      </w:r>
      <w:r>
        <w:t>50μl</w:t>
      </w:r>
      <w:r>
        <w:t>；</w:t>
      </w:r>
    </w:p>
    <w:tbl>
      <w:tblPr>
        <w:tblW w:w="0" w:type="auto"/>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0"/>
        <w:gridCol w:w="1347"/>
      </w:tblGrid>
      <w:tr>
        <w:trPr>
          <w:trHeight w:val="580" w:hRule="atLeast"/>
        </w:trPr>
        <w:tc>
          <w:tcPr>
            <w:tcW w:w="4900"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反应组分</w:t>
            </w:r>
          </w:p>
          <w:p w:rsidR="0018722C">
            <w:pPr>
              <w:topLinePunct/>
              <w:ind w:leftChars="0" w:left="0" w:rightChars="0" w:right="0" w:firstLineChars="0" w:firstLine="0"/>
              <w:spacing w:line="240" w:lineRule="atLeast"/>
            </w:pPr>
            <w:r>
              <w:t>Component</w:t>
            </w:r>
          </w:p>
        </w:tc>
        <w:tc>
          <w:tcPr>
            <w:tcW w:w="1347"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体积</w:t>
            </w:r>
          </w:p>
          <w:p w:rsidR="0018722C">
            <w:pPr>
              <w:topLinePunct/>
              <w:ind w:leftChars="0" w:left="0" w:rightChars="0" w:right="0" w:firstLineChars="0" w:firstLine="0"/>
              <w:spacing w:line="240" w:lineRule="atLeast"/>
            </w:pPr>
            <w:r>
              <w:t>Volume</w:t>
            </w:r>
            <w:r>
              <w:t>(</w:t>
            </w:r>
            <w:r>
              <w:t>µl</w:t>
            </w:r>
            <w:r>
              <w:t>)</w:t>
            </w:r>
          </w:p>
        </w:tc>
      </w:tr>
      <w:tr>
        <w:trPr>
          <w:trHeight w:val="1380" w:hRule="atLeast"/>
        </w:trPr>
        <w:tc>
          <w:tcPr>
            <w:tcW w:w="4900"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 xml:space="preserve">5</w:t>
            </w:r>
            <w:r>
              <w:rPr>
                <w:rFonts w:ascii="宋体" w:hAnsi="宋体"/>
              </w:rPr>
              <w:t xml:space="preserve">´</w:t>
            </w:r>
            <w:r>
              <w:t xml:space="preserve">RACE Ready cDNA </w:t>
            </w:r>
            <w:r>
              <w:t xml:space="preserve">(</w:t>
            </w:r>
            <w:r>
              <w:rPr>
                <w:sz w:val="24"/>
              </w:rPr>
              <w:t xml:space="preserve">3</w:t>
            </w:r>
            <w:r>
              <w:rPr>
                <w:rFonts w:ascii="宋体" w:hAnsi="宋体"/>
                <w:sz w:val="21"/>
              </w:rPr>
              <w:t xml:space="preserve">´</w:t>
            </w:r>
            <w:r>
              <w:rPr>
                <w:sz w:val="24"/>
              </w:rPr>
              <w:t xml:space="preserve">RACE Ready cDNA</w:t>
            </w:r>
            <w:r>
              <w:t xml:space="preserve">)</w:t>
            </w:r>
            <w:r>
              <w:t xml:space="preserve"> UPM </w:t>
            </w:r>
            <w:r>
              <w:t xml:space="preserve">(</w:t>
            </w:r>
            <w:r>
              <w:rPr>
                <w:sz w:val="24"/>
              </w:rPr>
              <w:t xml:space="preserve">10 × </w:t>
            </w:r>
            <w:r>
              <w:t xml:space="preserve">)</w:t>
            </w:r>
          </w:p>
          <w:p w:rsidR="0018722C">
            <w:pPr>
              <w:topLinePunct/>
            </w:pPr>
            <w:r>
              <w:t xml:space="preserve">GSP1 </w:t>
            </w:r>
            <w:r>
              <w:t xml:space="preserve">(</w:t>
            </w:r>
            <w:r>
              <w:t xml:space="preserve">10μM</w:t>
            </w:r>
            <w:r>
              <w:t xml:space="preserve">)</w:t>
            </w:r>
          </w:p>
          <w:p w:rsidR="0018722C">
            <w:pPr>
              <w:topLinePunct/>
              <w:ind w:leftChars="0" w:left="0" w:rightChars="0" w:right="0" w:firstLineChars="0" w:firstLine="0"/>
              <w:spacing w:line="240" w:lineRule="atLeast"/>
            </w:pPr>
            <w:r>
              <w:t>Master Mix Total</w:t>
            </w:r>
          </w:p>
        </w:tc>
        <w:tc>
          <w:tcPr>
            <w:tcW w:w="1347"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2.5</w:t>
            </w:r>
          </w:p>
          <w:p w:rsidR="0018722C">
            <w:pPr>
              <w:topLinePunct/>
            </w:pPr>
            <w:r>
              <w:t>5.0</w:t>
            </w:r>
          </w:p>
          <w:p w:rsidR="0018722C">
            <w:pPr>
              <w:topLinePunct/>
            </w:pPr>
            <w:r>
              <w:t>1.0</w:t>
            </w:r>
          </w:p>
          <w:p w:rsidR="0018722C">
            <w:pPr>
              <w:topLinePunct/>
            </w:pPr>
            <w:r>
              <w:t>41.5</w:t>
            </w:r>
          </w:p>
          <w:p w:rsidR="0018722C">
            <w:pPr>
              <w:topLinePunct/>
              <w:ind w:leftChars="0" w:left="0" w:rightChars="0" w:right="0" w:firstLineChars="0" w:firstLine="0"/>
              <w:spacing w:line="240" w:lineRule="atLeast"/>
            </w:pPr>
            <w:r>
              <w:t>50.0</w:t>
            </w:r>
          </w:p>
        </w:tc>
      </w:tr>
    </w:tbl>
    <w:p w:rsidR="0018722C">
      <w:pPr>
        <w:pStyle w:val="affa"/>
      </w:pPr>
    </w:p>
    <w:p w:rsidR="0018722C">
      <w:pPr>
        <w:topLinePunct/>
      </w:pPr>
      <w:r>
        <w:rPr>
          <w:rFonts w:ascii="Arial" w:hAnsi="Arial" w:eastAsia="Arial"/>
          <w:rFonts w:ascii="Arial" w:hAnsi="Arial" w:eastAsia="Arial"/>
          <w:w w:val="95"/>
        </w:rPr>
        <w:t>（</w:t>
      </w:r>
      <w:r>
        <w:rPr>
          <w:rFonts w:ascii="Arial" w:hAnsi="Arial" w:eastAsia="Arial"/>
        </w:rPr>
        <w:t xml:space="preserve">4</w:t>
      </w:r>
      <w:r>
        <w:rPr>
          <w:rFonts w:ascii="Arial" w:hAnsi="Arial" w:eastAsia="Arial"/>
          <w:rFonts w:ascii="Arial" w:hAnsi="Arial" w:eastAsia="Arial"/>
          <w:w w:val="95"/>
        </w:rPr>
        <w:t>）</w:t>
      </w:r>
      <w:r>
        <w:rPr>
          <w:rFonts w:ascii="宋体" w:hAnsi="宋体" w:eastAsia="宋体" w:hint="eastAsia"/>
        </w:rPr>
        <w:t>扩增参数为：</w:t>
      </w:r>
      <w:r>
        <w:t>94</w:t>
      </w:r>
      <w:r>
        <w:rPr>
          <w:rFonts w:ascii="宋体" w:hAnsi="宋体" w:eastAsia="宋体" w:hint="eastAsia"/>
        </w:rPr>
        <w:t>℃</w:t>
      </w:r>
      <w:r>
        <w:t>30s</w:t>
      </w:r>
      <w:r>
        <w:rPr>
          <w:rFonts w:ascii="宋体" w:hAnsi="宋体" w:eastAsia="宋体" w:hint="eastAsia"/>
        </w:rPr>
        <w:t>，</w:t>
      </w:r>
      <w:r>
        <w:t>72</w:t>
      </w:r>
      <w:r>
        <w:rPr>
          <w:rFonts w:ascii="宋体" w:hAnsi="宋体" w:eastAsia="宋体" w:hint="eastAsia"/>
        </w:rPr>
        <w:t>℃</w:t>
      </w:r>
      <w:r>
        <w:t>3min</w:t>
      </w:r>
      <w:r>
        <w:rPr>
          <w:rFonts w:ascii="宋体" w:hAnsi="宋体" w:eastAsia="宋体" w:hint="eastAsia"/>
        </w:rPr>
        <w:t>，</w:t>
      </w:r>
      <w:r>
        <w:t>5</w:t>
      </w:r>
      <w:r>
        <w:rPr>
          <w:rFonts w:ascii="宋体" w:hAnsi="宋体" w:eastAsia="宋体" w:hint="eastAsia"/>
        </w:rPr>
        <w:t>个循环；</w:t>
      </w:r>
      <w:r>
        <w:t>94</w:t>
      </w:r>
      <w:r>
        <w:rPr>
          <w:rFonts w:ascii="宋体" w:hAnsi="宋体" w:eastAsia="宋体" w:hint="eastAsia"/>
        </w:rPr>
        <w:t>℃</w:t>
      </w:r>
      <w:r>
        <w:t>30s</w:t>
      </w:r>
      <w:r>
        <w:rPr>
          <w:rFonts w:ascii="宋体" w:hAnsi="宋体" w:eastAsia="宋体" w:hint="eastAsia"/>
        </w:rPr>
        <w:t>，</w:t>
      </w:r>
      <w:r>
        <w:t>70</w:t>
      </w:r>
      <w:r>
        <w:rPr>
          <w:rFonts w:ascii="宋体" w:hAnsi="宋体" w:eastAsia="宋体" w:hint="eastAsia"/>
        </w:rPr>
        <w:t>℃</w:t>
      </w:r>
      <w:r>
        <w:t>30s</w:t>
      </w:r>
      <w:r>
        <w:rPr>
          <w:rFonts w:ascii="宋体" w:hAnsi="宋体" w:eastAsia="宋体" w:hint="eastAsia"/>
        </w:rPr>
        <w:t>，</w:t>
      </w:r>
      <w:r>
        <w:t>72</w:t>
      </w:r>
      <w:r>
        <w:rPr>
          <w:rFonts w:ascii="宋体" w:hAnsi="宋体" w:eastAsia="宋体" w:hint="eastAsia"/>
        </w:rPr>
        <w:t>℃</w:t>
      </w:r>
      <w:r>
        <w:t>3min</w:t>
      </w:r>
      <w:r>
        <w:rPr>
          <w:rFonts w:ascii="宋体" w:hAnsi="宋体" w:eastAsia="宋体" w:hint="eastAsia"/>
        </w:rPr>
        <w:t>，</w:t>
      </w:r>
    </w:p>
    <w:p w:rsidR="0018722C">
      <w:pPr>
        <w:topLinePunct/>
      </w:pPr>
      <w:r>
        <w:t>5</w:t>
      </w:r>
      <w:r>
        <w:rPr>
          <w:rFonts w:ascii="宋体" w:hAnsi="宋体" w:eastAsia="宋体" w:hint="eastAsia"/>
        </w:rPr>
        <w:t>个循环；</w:t>
      </w:r>
      <w:r>
        <w:t>94</w:t>
      </w:r>
      <w:r>
        <w:rPr>
          <w:rFonts w:ascii="宋体" w:hAnsi="宋体" w:eastAsia="宋体" w:hint="eastAsia"/>
        </w:rPr>
        <w:t>℃</w:t>
      </w:r>
      <w:r>
        <w:t>30s</w:t>
      </w:r>
      <w:r>
        <w:rPr>
          <w:rFonts w:ascii="宋体" w:hAnsi="宋体" w:eastAsia="宋体" w:hint="eastAsia"/>
        </w:rPr>
        <w:t>，</w:t>
      </w:r>
      <w:r>
        <w:t>68</w:t>
      </w:r>
      <w:r>
        <w:rPr>
          <w:rFonts w:ascii="宋体" w:hAnsi="宋体" w:eastAsia="宋体" w:hint="eastAsia"/>
        </w:rPr>
        <w:t>℃</w:t>
      </w:r>
      <w:r>
        <w:t>30s</w:t>
      </w:r>
      <w:r>
        <w:rPr>
          <w:rFonts w:ascii="宋体" w:hAnsi="宋体" w:eastAsia="宋体" w:hint="eastAsia"/>
        </w:rPr>
        <w:t>，</w:t>
      </w:r>
      <w:r>
        <w:t>72</w:t>
      </w:r>
      <w:r>
        <w:rPr>
          <w:rFonts w:ascii="宋体" w:hAnsi="宋体" w:eastAsia="宋体" w:hint="eastAsia"/>
        </w:rPr>
        <w:t>℃</w:t>
      </w:r>
      <w:r>
        <w:t>3min</w:t>
      </w:r>
      <w:r>
        <w:rPr>
          <w:rFonts w:ascii="宋体" w:hAnsi="宋体" w:eastAsia="宋体" w:hint="eastAsia"/>
        </w:rPr>
        <w:t>，</w:t>
      </w:r>
      <w:r>
        <w:t>25</w:t>
      </w:r>
      <w:r>
        <w:rPr>
          <w:rFonts w:ascii="宋体" w:hAnsi="宋体" w:eastAsia="宋体" w:hint="eastAsia"/>
        </w:rPr>
        <w:t>个循环，扩增产物于</w:t>
      </w:r>
      <w:r>
        <w:t>4</w:t>
      </w:r>
      <w:r>
        <w:rPr>
          <w:rFonts w:ascii="宋体" w:hAnsi="宋体" w:eastAsia="宋体" w:hint="eastAsia"/>
        </w:rPr>
        <w:t>℃保存。</w:t>
      </w:r>
    </w:p>
    <w:p w:rsidR="0018722C">
      <w:pPr>
        <w:pStyle w:val="4"/>
        <w:topLinePunct/>
        <w:ind w:left="200" w:hangingChars="200" w:hanging="200"/>
      </w:pPr>
      <w:r>
        <w:t>2.2.4.8</w:t>
      </w:r>
      <w:r>
        <w:t xml:space="preserve"> </w:t>
      </w:r>
      <w:r>
        <w:t>目的片段的回收纯化</w:t>
      </w:r>
    </w:p>
    <w:p w:rsidR="0018722C">
      <w:pPr>
        <w:topLinePunct/>
      </w:pPr>
      <w:r>
        <w:rPr>
          <w:rFonts w:ascii="宋体" w:eastAsia="宋体" w:hint="eastAsia"/>
        </w:rPr>
        <w:t>参照</w:t>
      </w:r>
      <w:r>
        <w:t>TIANgel Midi Purification Kit</w:t>
      </w:r>
      <w:r>
        <w:rPr>
          <w:rFonts w:ascii="宋体" w:eastAsia="宋体" w:hint="eastAsia"/>
        </w:rPr>
        <w:t>使用说明回收纯化目的基因片段，具体操作如下：</w:t>
      </w:r>
    </w:p>
    <w:p w:rsidR="0018722C">
      <w:pPr>
        <w:topLinePunct/>
      </w:pPr>
      <w:bookmarkStart w:id="873119" w:name="_cwCmt3"/>
      <w:r>
        <w:t>（</w:t>
      </w:r>
      <w:r>
        <w:t>1</w:t>
      </w:r>
      <w:r>
        <w:t>）</w:t>
      </w:r>
      <w:r>
        <w:rPr>
          <w:rFonts w:ascii="宋体" w:hAnsi="宋体" w:eastAsia="宋体" w:hint="eastAsia"/>
        </w:rPr>
        <w:t>将</w:t>
      </w:r>
      <w:r>
        <w:t>500μl</w:t>
      </w:r>
      <w:r/>
      <w:r>
        <w:rPr>
          <w:rFonts w:ascii="宋体" w:hAnsi="宋体" w:eastAsia="宋体" w:hint="eastAsia"/>
        </w:rPr>
        <w:t>平衡液加入吸附柱</w:t>
      </w:r>
      <w:r>
        <w:t>CA2</w:t>
      </w:r>
      <w:r/>
      <w:r>
        <w:rPr>
          <w:rFonts w:ascii="宋体" w:hAnsi="宋体" w:eastAsia="宋体" w:hint="eastAsia"/>
        </w:rPr>
        <w:t>中</w:t>
      </w:r>
      <w:r>
        <w:rPr>
          <w:rFonts w:ascii="宋体" w:hAnsi="宋体" w:eastAsia="宋体" w:hint="eastAsia"/>
        </w:rPr>
        <w:t>（</w:t>
      </w:r>
      <w:r>
        <w:rPr>
          <w:rFonts w:ascii="宋体" w:hAnsi="宋体" w:eastAsia="宋体" w:hint="eastAsia"/>
        </w:rPr>
        <w:t>吸附柱放入收集管中</w:t>
      </w:r>
      <w:r>
        <w:rPr>
          <w:rFonts w:ascii="宋体" w:hAnsi="宋体" w:eastAsia="宋体" w:hint="eastAsia"/>
        </w:rPr>
        <w:t>）</w:t>
      </w:r>
      <w:r>
        <w:rPr>
          <w:rFonts w:ascii="宋体" w:hAnsi="宋体" w:eastAsia="宋体" w:hint="eastAsia"/>
        </w:rPr>
        <w:t>，</w:t>
      </w:r>
      <w:r>
        <w:t>12</w:t>
      </w:r>
      <w:r>
        <w:t xml:space="preserve">, </w:t>
      </w:r>
      <w:r>
        <w:t>000rpm</w:t>
      </w:r>
      <w:r>
        <w:rPr>
          <w:rFonts w:ascii="宋体" w:hAnsi="宋体" w:eastAsia="宋体" w:hint="eastAsia"/>
        </w:rPr>
        <w:t>离心</w:t>
      </w:r>
      <w:r>
        <w:t>1min</w:t>
      </w:r>
      <w:r>
        <w:rPr>
          <w:rFonts w:ascii="宋体" w:hAnsi="宋体" w:eastAsia="宋体" w:hint="eastAsia"/>
        </w:rPr>
        <w:t>，弃废液；                                                     </w:t>
      </w:r>
      <w:r>
        <w:t>（</w:t>
      </w:r>
      <w:r>
        <w:t>2</w:t>
      </w:r>
      <w:r>
        <w:t>）</w:t>
      </w:r>
      <w:r>
        <w:rPr>
          <w:rFonts w:ascii="宋体" w:hAnsi="宋体" w:eastAsia="宋体" w:hint="eastAsia"/>
        </w:rPr>
        <w:t>将单一的目的</w:t>
      </w:r>
      <w:r>
        <w:t>DNA</w:t>
      </w:r>
      <w:r/>
      <w:r>
        <w:rPr>
          <w:rFonts w:ascii="宋体" w:hAnsi="宋体" w:eastAsia="宋体" w:hint="eastAsia"/>
        </w:rPr>
        <w:t>条带从琼脂糖凝胶中切下，放入干净的离心管中，称取重量；</w:t>
      </w:r>
      <w:bookmarkEnd w:id="873119"/>
    </w:p>
    <w:p w:rsidR="0018722C">
      <w:pPr>
        <w:topLinePunct/>
      </w:pPr>
      <w:r>
        <w:t>（</w:t>
      </w:r>
      <w:r>
        <w:t>3</w:t>
      </w:r>
      <w:r>
        <w:t>）</w:t>
      </w:r>
      <w:r>
        <w:rPr>
          <w:rFonts w:ascii="宋体" w:hAnsi="宋体" w:eastAsia="宋体" w:hint="eastAsia"/>
        </w:rPr>
        <w:t>向胶块中加入</w:t>
      </w:r>
      <w:r>
        <w:t>3</w:t>
      </w:r>
      <w:r>
        <w:rPr>
          <w:rFonts w:ascii="宋体" w:hAnsi="宋体" w:eastAsia="宋体" w:hint="eastAsia"/>
        </w:rPr>
        <w:t>倍体积溶胶液</w:t>
      </w:r>
      <w:r>
        <w:t>PN</w:t>
      </w:r>
      <w:r>
        <w:rPr>
          <w:rFonts w:ascii="宋体" w:hAnsi="宋体" w:eastAsia="宋体" w:hint="eastAsia"/>
        </w:rPr>
        <w:t>，</w:t>
      </w:r>
      <w:r>
        <w:t>50</w:t>
      </w:r>
      <w:r>
        <w:rPr>
          <w:rFonts w:ascii="宋体" w:hAnsi="宋体" w:eastAsia="宋体" w:hint="eastAsia"/>
        </w:rPr>
        <w:t>℃水浴放置</w:t>
      </w:r>
      <w:r>
        <w:t>10min</w:t>
      </w:r>
      <w:r>
        <w:rPr>
          <w:rFonts w:ascii="宋体" w:hAnsi="宋体" w:eastAsia="宋体" w:hint="eastAsia"/>
        </w:rPr>
        <w:t>，其间不断温和地上下翻转离心管，以确保胶块充分溶解；</w:t>
      </w:r>
    </w:p>
    <w:p w:rsidR="0018722C">
      <w:pPr>
        <w:topLinePunct/>
      </w:pPr>
      <w:r>
        <w:t>（</w:t>
      </w:r>
      <w:r>
        <w:t>4</w:t>
      </w:r>
      <w:r>
        <w:t>）</w:t>
      </w:r>
      <w:r>
        <w:rPr>
          <w:rFonts w:ascii="宋体" w:eastAsia="宋体" w:hint="eastAsia"/>
        </w:rPr>
        <w:t>将上一步所得溶液加入到吸附柱</w:t>
      </w:r>
      <w:r>
        <w:t>CA2</w:t>
      </w:r>
      <w:r w:rsidR="001852F3">
        <w:t xml:space="preserve"> </w:t>
      </w:r>
      <w:r>
        <w:rPr>
          <w:rFonts w:ascii="宋体" w:eastAsia="宋体" w:hint="eastAsia"/>
        </w:rPr>
        <w:t>中，室温放置</w:t>
      </w:r>
      <w:r>
        <w:t>2min</w:t>
      </w:r>
      <w:r>
        <w:rPr>
          <w:rFonts w:ascii="宋体" w:eastAsia="宋体" w:hint="eastAsia"/>
          <w:rFonts w:ascii="宋体" w:eastAsia="宋体" w:hint="eastAsia"/>
        </w:rPr>
        <w:t xml:space="preserve">, </w:t>
      </w:r>
      <w:r>
        <w:t>12</w:t>
      </w:r>
      <w:r>
        <w:t xml:space="preserve">, </w:t>
      </w:r>
      <w:r>
        <w:t>000rpm</w:t>
      </w:r>
      <w:r w:rsidR="001852F3">
        <w:t xml:space="preserve"> </w:t>
      </w:r>
      <w:r>
        <w:rPr>
          <w:rFonts w:ascii="宋体" w:eastAsia="宋体" w:hint="eastAsia"/>
        </w:rPr>
        <w:t>离心</w:t>
      </w:r>
    </w:p>
    <w:p w:rsidR="0018722C">
      <w:pPr>
        <w:topLinePunct/>
      </w:pPr>
      <w:r>
        <w:t>1min</w:t>
      </w:r>
      <w:r>
        <w:rPr>
          <w:rFonts w:ascii="宋体" w:eastAsia="宋体" w:hint="eastAsia"/>
        </w:rPr>
        <w:t>，弃废液。</w:t>
      </w:r>
    </w:p>
    <w:p w:rsidR="0018722C">
      <w:pPr>
        <w:topLinePunct/>
      </w:pPr>
      <w:r>
        <w:t>（</w:t>
      </w:r>
      <w:r>
        <w:t>5</w:t>
      </w:r>
      <w:r>
        <w:t>）</w:t>
      </w:r>
      <w:r>
        <w:rPr>
          <w:rFonts w:ascii="宋体" w:hAnsi="宋体" w:eastAsia="宋体" w:hint="eastAsia"/>
        </w:rPr>
        <w:t>向吸附柱</w:t>
      </w:r>
      <w:r>
        <w:t>CA2</w:t>
      </w:r>
      <w:r>
        <w:rPr>
          <w:rFonts w:ascii="宋体" w:hAnsi="宋体" w:eastAsia="宋体" w:hint="eastAsia"/>
        </w:rPr>
        <w:t>中加入</w:t>
      </w:r>
      <w:r>
        <w:t>600μl</w:t>
      </w:r>
      <w:r>
        <w:rPr>
          <w:rFonts w:ascii="宋体" w:hAnsi="宋体" w:eastAsia="宋体" w:hint="eastAsia"/>
        </w:rPr>
        <w:t>漂洗液</w:t>
      </w:r>
      <w:r>
        <w:t>PW</w:t>
      </w:r>
      <w:r>
        <w:rPr>
          <w:rFonts w:ascii="宋体" w:hAnsi="宋体" w:eastAsia="宋体" w:hint="eastAsia"/>
        </w:rPr>
        <w:t>，</w:t>
      </w:r>
      <w:r>
        <w:t>12,000rpm</w:t>
      </w:r>
      <w:r>
        <w:rPr>
          <w:rFonts w:ascii="宋体" w:hAnsi="宋体" w:eastAsia="宋体" w:hint="eastAsia"/>
        </w:rPr>
        <w:t>离心</w:t>
      </w:r>
      <w:r>
        <w:t>1min</w:t>
      </w:r>
      <w:r>
        <w:rPr>
          <w:rFonts w:ascii="宋体" w:hAnsi="宋体" w:eastAsia="宋体" w:hint="eastAsia"/>
        </w:rPr>
        <w:t>，弃废液；</w:t>
      </w:r>
    </w:p>
    <w:p w:rsidR="0018722C">
      <w:pPr>
        <w:topLinePunct/>
      </w:pPr>
      <w:r>
        <w:rPr>
          <w:w w:val="95"/>
        </w:rPr>
        <w:t>（</w:t>
      </w:r>
      <w:r>
        <w:t xml:space="preserve">6</w:t>
      </w:r>
      <w:r>
        <w:rPr>
          <w:w w:val="95"/>
        </w:rPr>
        <w:t>）</w:t>
      </w:r>
      <w:r>
        <w:rPr>
          <w:rFonts w:ascii="宋体" w:eastAsia="宋体" w:hint="eastAsia"/>
        </w:rPr>
        <w:t>重复操作步骤</w:t>
      </w:r>
      <w:r>
        <w:rPr>
          <w:w w:val="95"/>
        </w:rPr>
        <w:t>（</w:t>
      </w:r>
      <w:r>
        <w:rPr>
          <w:w w:val="95"/>
        </w:rPr>
        <w:t xml:space="preserve">5</w:t>
      </w:r>
      <w:r>
        <w:rPr>
          <w:w w:val="95"/>
        </w:rPr>
        <w:t>）</w:t>
      </w:r>
      <w:r>
        <w:rPr>
          <w:rFonts w:ascii="宋体" w:eastAsia="宋体" w:hint="eastAsia"/>
        </w:rPr>
        <w:t>；</w:t>
      </w:r>
    </w:p>
    <w:p w:rsidR="0018722C">
      <w:pPr>
        <w:topLinePunct/>
      </w:pPr>
      <w:r>
        <w:t>（</w:t>
      </w:r>
      <w:r>
        <w:t>7</w:t>
      </w:r>
      <w:r>
        <w:t>）</w:t>
      </w:r>
      <w:r>
        <w:rPr>
          <w:rFonts w:ascii="宋体" w:eastAsia="宋体" w:hint="eastAsia"/>
        </w:rPr>
        <w:t>将吸附柱</w:t>
      </w:r>
      <w:r>
        <w:t>CA2</w:t>
      </w:r>
      <w:r>
        <w:rPr>
          <w:rFonts w:ascii="宋体" w:eastAsia="宋体" w:hint="eastAsia"/>
        </w:rPr>
        <w:t>放回收集管，</w:t>
      </w:r>
      <w:r>
        <w:t>12</w:t>
      </w:r>
      <w:r>
        <w:t xml:space="preserve">, </w:t>
      </w:r>
      <w:r>
        <w:t>000rpm</w:t>
      </w:r>
      <w:r>
        <w:rPr>
          <w:rFonts w:ascii="宋体" w:eastAsia="宋体" w:hint="eastAsia"/>
        </w:rPr>
        <w:t>离心</w:t>
      </w:r>
      <w:r>
        <w:t>2min</w:t>
      </w:r>
      <w:r>
        <w:rPr>
          <w:rFonts w:ascii="宋体" w:eastAsia="宋体" w:hint="eastAsia"/>
        </w:rPr>
        <w:t>，尽量除尽漂洗液，将吸附柱</w:t>
      </w:r>
      <w:r>
        <w:t>CA2</w:t>
      </w:r>
      <w:r>
        <w:rPr>
          <w:rFonts w:ascii="宋体" w:eastAsia="宋体" w:hint="eastAsia"/>
        </w:rPr>
        <w:t>置于室温放置数分钟，彻底地晾干；</w:t>
      </w:r>
    </w:p>
    <w:p w:rsidR="0018722C">
      <w:pPr>
        <w:topLinePunct/>
      </w:pPr>
      <w:r>
        <w:t>（</w:t>
      </w:r>
      <w:r>
        <w:t>8</w:t>
      </w:r>
      <w:r>
        <w:t>）</w:t>
      </w:r>
      <w:r>
        <w:rPr>
          <w:rFonts w:ascii="宋体" w:eastAsia="宋体" w:hint="eastAsia"/>
        </w:rPr>
        <w:t>将吸附柱</w:t>
      </w:r>
      <w:r>
        <w:t>CA2</w:t>
      </w:r>
      <w:r>
        <w:rPr>
          <w:rFonts w:ascii="宋体" w:eastAsia="宋体" w:hint="eastAsia"/>
        </w:rPr>
        <w:t>放到一个干净离心管中，向吸附膜中间位置悬空滴加适量洗脱缓冲液</w:t>
      </w:r>
      <w:r>
        <w:t>EB</w:t>
      </w:r>
      <w:r>
        <w:rPr>
          <w:rFonts w:ascii="宋体" w:eastAsia="宋体" w:hint="eastAsia"/>
        </w:rPr>
        <w:t>，室温放置</w:t>
      </w:r>
      <w:r>
        <w:t>2min</w:t>
      </w:r>
      <w:r>
        <w:rPr>
          <w:rFonts w:ascii="宋体" w:eastAsia="宋体" w:hint="eastAsia"/>
          <w:rFonts w:ascii="宋体" w:eastAsia="宋体" w:hint="eastAsia"/>
        </w:rPr>
        <w:t xml:space="preserve">, </w:t>
      </w:r>
      <w:r>
        <w:t>12</w:t>
      </w:r>
      <w:r>
        <w:t xml:space="preserve">, </w:t>
      </w:r>
      <w:r>
        <w:t>000rpm</w:t>
      </w:r>
      <w:r>
        <w:rPr>
          <w:rFonts w:ascii="宋体" w:eastAsia="宋体" w:hint="eastAsia"/>
        </w:rPr>
        <w:t>离心</w:t>
      </w:r>
      <w:r>
        <w:t>2min</w:t>
      </w:r>
      <w:r>
        <w:rPr>
          <w:rFonts w:ascii="宋体" w:eastAsia="宋体" w:hint="eastAsia"/>
        </w:rPr>
        <w:t>收集</w:t>
      </w:r>
      <w:r>
        <w:t>DNA</w:t>
      </w:r>
      <w:r>
        <w:rPr>
          <w:rFonts w:ascii="宋体" w:eastAsia="宋体" w:hint="eastAsia"/>
        </w:rPr>
        <w:t>溶液；</w:t>
      </w:r>
    </w:p>
    <w:p w:rsidR="0018722C">
      <w:pPr>
        <w:topLinePunct/>
      </w:pPr>
      <w:r>
        <w:t>（</w:t>
      </w:r>
      <w:r>
        <w:t>9</w:t>
      </w:r>
      <w:r>
        <w:t>）</w:t>
      </w:r>
      <w:r>
        <w:rPr>
          <w:rFonts w:ascii="宋体" w:hAnsi="宋体" w:eastAsia="宋体" w:hint="eastAsia"/>
        </w:rPr>
        <w:t>取</w:t>
      </w:r>
      <w:r>
        <w:t>5μl</w:t>
      </w:r>
      <w:r>
        <w:rPr>
          <w:rFonts w:ascii="宋体" w:hAnsi="宋体" w:eastAsia="宋体" w:hint="eastAsia"/>
        </w:rPr>
        <w:t>收集的</w:t>
      </w:r>
      <w:r>
        <w:t>DNA</w:t>
      </w:r>
      <w:r>
        <w:rPr>
          <w:rFonts w:ascii="宋体" w:hAnsi="宋体" w:eastAsia="宋体" w:hint="eastAsia"/>
        </w:rPr>
        <w:t>溶液，进行琼脂糖电泳检测其纯度。</w:t>
      </w:r>
    </w:p>
    <w:p w:rsidR="0018722C">
      <w:pPr>
        <w:pStyle w:val="4"/>
        <w:topLinePunct/>
        <w:ind w:left="200" w:hangingChars="200" w:hanging="200"/>
      </w:pPr>
      <w:r>
        <w:t>2.2.4.9</w:t>
      </w:r>
      <w:r>
        <w:t xml:space="preserve"> </w:t>
      </w:r>
      <w:r>
        <w:t>连接反应</w:t>
      </w:r>
    </w:p>
    <w:p w:rsidR="0018722C">
      <w:pPr>
        <w:topLinePunct/>
      </w:pPr>
      <w:r>
        <w:rPr>
          <w:rFonts w:ascii="宋体" w:eastAsia="宋体" w:hint="eastAsia"/>
        </w:rPr>
        <w:t>参照</w:t>
      </w:r>
      <w:r>
        <w:t>Promega</w:t>
      </w:r>
      <w:r>
        <w:rPr>
          <w:rFonts w:ascii="宋体" w:eastAsia="宋体" w:hint="eastAsia"/>
        </w:rPr>
        <w:t>公司</w:t>
      </w:r>
      <w:r>
        <w:t>PGEM-T Easy Vector</w:t>
      </w:r>
      <w:r>
        <w:rPr>
          <w:rFonts w:ascii="宋体" w:eastAsia="宋体" w:hint="eastAsia"/>
        </w:rPr>
        <w:t>试剂盒的操作指南，进行连接反应。</w:t>
      </w:r>
    </w:p>
    <w:p w:rsidR="0018722C">
      <w:pPr>
        <w:topLinePunct/>
      </w:pPr>
      <w:r>
        <w:t>（</w:t>
      </w:r>
      <w:r>
        <w:t>1</w:t>
      </w:r>
      <w:r>
        <w:t>）</w:t>
      </w:r>
      <w:r>
        <w:rPr>
          <w:rFonts w:ascii="宋体" w:eastAsia="宋体" w:hint="eastAsia"/>
        </w:rPr>
        <w:t>在微量离心管中配制下列溶液：</w:t>
      </w:r>
    </w:p>
    <w:p w:rsidR="0018722C">
      <w:pPr>
        <w:rPr/>
        <w:topLinePunct/>
      </w:pPr>
    </w:p>
    <w:tbl>
      <w:tblPr>
        <w:tblW w:w="0" w:type="auto"/>
        <w:tblInd w:w="1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7"/>
        <w:gridCol w:w="1782"/>
      </w:tblGrid>
      <w:tr>
        <w:trPr>
          <w:trHeight w:val="580" w:hRule="atLeast"/>
        </w:trPr>
        <w:tc>
          <w:tcPr>
            <w:tcW w:w="3847"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反应组分</w:t>
            </w:r>
          </w:p>
          <w:p w:rsidR="0018722C">
            <w:pPr>
              <w:topLinePunct/>
              <w:ind w:leftChars="0" w:left="0" w:rightChars="0" w:right="0" w:firstLineChars="0" w:firstLine="0"/>
              <w:spacing w:line="240" w:lineRule="atLeast"/>
            </w:pPr>
            <w:r>
              <w:t>Component</w:t>
            </w:r>
          </w:p>
        </w:tc>
        <w:tc>
          <w:tcPr>
            <w:tcW w:w="1782"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体积</w:t>
            </w:r>
          </w:p>
          <w:p w:rsidR="0018722C">
            <w:pPr>
              <w:topLinePunct/>
              <w:ind w:leftChars="0" w:left="0" w:rightChars="0" w:right="0" w:firstLineChars="0" w:firstLine="0"/>
              <w:spacing w:line="240" w:lineRule="atLeast"/>
            </w:pPr>
            <w:r>
              <w:t>Volume</w:t>
            </w:r>
            <w:r>
              <w:t>(</w:t>
            </w:r>
            <w:r>
              <w:t>µl</w:t>
            </w:r>
            <w:r>
              <w:t>)</w:t>
            </w:r>
          </w:p>
        </w:tc>
      </w:tr>
      <w:tr>
        <w:trPr>
          <w:trHeight w:val="1380" w:hRule="atLeast"/>
        </w:trPr>
        <w:tc>
          <w:tcPr>
            <w:tcW w:w="3847"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2×Rapid Ligation Buffer PGEM-T Easy Vector</w:t>
            </w:r>
            <w:r>
              <w:t>(</w:t>
            </w:r>
            <w:r>
              <w:t>50ng</w:t>
            </w:r>
            <w:r>
              <w:t>)</w:t>
            </w:r>
            <w:r>
              <w:t xml:space="preserve"> PCR product</w:t>
            </w:r>
          </w:p>
          <w:p w:rsidR="0018722C">
            <w:pPr>
              <w:topLinePunct/>
              <w:ind w:leftChars="0" w:left="0" w:rightChars="0" w:right="0" w:firstLineChars="0" w:firstLine="0"/>
              <w:spacing w:line="240" w:lineRule="atLeast"/>
            </w:pPr>
            <w:r>
              <w:t>T4 DNA Ligase</w:t>
            </w:r>
            <w:r>
              <w:t>(</w:t>
            </w:r>
            <w:r>
              <w:t>3Weiss units</w:t>
            </w:r>
            <w:r>
              <w:t>/</w:t>
            </w:r>
            <w:r>
              <w:t>μl</w:t>
            </w:r>
            <w:r>
              <w:t>)</w:t>
            </w:r>
            <w:r>
              <w:t xml:space="preserve"> Total</w:t>
            </w:r>
          </w:p>
        </w:tc>
        <w:tc>
          <w:tcPr>
            <w:tcW w:w="1782"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5.0</w:t>
            </w:r>
          </w:p>
          <w:p w:rsidR="0018722C">
            <w:pPr>
              <w:topLinePunct/>
            </w:pPr>
            <w:r>
              <w:t>1.0</w:t>
            </w:r>
          </w:p>
          <w:p w:rsidR="0018722C">
            <w:pPr>
              <w:topLinePunct/>
            </w:pPr>
            <w:r>
              <w:t>X</w:t>
            </w:r>
            <w:r>
              <w:t xml:space="preserve"> 1.0</w:t>
            </w:r>
          </w:p>
          <w:p w:rsidR="0018722C">
            <w:pPr>
              <w:topLinePunct/>
              <w:ind w:leftChars="0" w:left="0" w:rightChars="0" w:right="0" w:firstLineChars="0" w:firstLine="0"/>
              <w:spacing w:line="240" w:lineRule="atLeast"/>
            </w:pPr>
            <w:r>
              <w:t>10.0</w:t>
            </w:r>
          </w:p>
        </w:tc>
      </w:tr>
    </w:tbl>
    <w:p w:rsidR="0018722C">
      <w:pPr>
        <w:pStyle w:val="affa"/>
      </w:pPr>
    </w:p>
    <w:p w:rsidR="0018722C">
      <w:pPr>
        <w:topLinePunct/>
      </w:pPr>
      <w:r>
        <w:t>（</w:t>
      </w:r>
      <w:r>
        <w:t>2</w:t>
      </w:r>
      <w:r>
        <w:t>）</w:t>
      </w:r>
      <w:r>
        <w:rPr>
          <w:rFonts w:ascii="宋体" w:hAnsi="宋体" w:eastAsia="宋体" w:hint="eastAsia"/>
        </w:rPr>
        <w:t>混匀后，</w:t>
      </w:r>
      <w:r>
        <w:t>4</w:t>
      </w:r>
      <w:r>
        <w:rPr>
          <w:rFonts w:ascii="宋体" w:hAnsi="宋体" w:eastAsia="宋体" w:hint="eastAsia"/>
        </w:rPr>
        <w:t>℃孵育过夜。</w:t>
      </w:r>
    </w:p>
    <w:p w:rsidR="0018722C">
      <w:pPr>
        <w:pStyle w:val="4"/>
        <w:topLinePunct/>
        <w:ind w:left="200" w:hangingChars="200" w:hanging="200"/>
      </w:pPr>
      <w:r>
        <w:t>2.2.4.10</w:t>
      </w:r>
      <w:r>
        <w:t xml:space="preserve"> </w:t>
      </w:r>
      <w:r>
        <w:t>感受态细胞的转化</w:t>
      </w:r>
    </w:p>
    <w:p w:rsidR="0018722C">
      <w:pPr>
        <w:topLinePunct/>
      </w:pPr>
      <w:r>
        <w:rPr>
          <w:w w:val="95"/>
        </w:rPr>
        <w:t>（</w:t>
      </w:r>
      <w:r>
        <w:t xml:space="preserve">1</w:t>
      </w:r>
      <w:r>
        <w:rPr>
          <w:w w:val="95"/>
        </w:rPr>
        <w:t>）</w:t>
      </w:r>
      <w:r>
        <w:rPr>
          <w:rFonts w:ascii="宋体" w:hAnsi="宋体" w:eastAsia="宋体" w:hint="eastAsia"/>
        </w:rPr>
        <w:t>预先将</w:t>
      </w:r>
      <w:r>
        <w:t>LA</w:t>
      </w:r>
      <w:r>
        <w:rPr>
          <w:rFonts w:ascii="宋体" w:hAnsi="宋体" w:eastAsia="宋体" w:hint="eastAsia"/>
        </w:rPr>
        <w:t>平板培养基在</w:t>
      </w:r>
      <w:r>
        <w:t>37</w:t>
      </w:r>
      <w:r>
        <w:rPr>
          <w:rFonts w:ascii="宋体" w:hAnsi="宋体" w:eastAsia="宋体" w:hint="eastAsia"/>
        </w:rPr>
        <w:t>℃孵育箱中预热</w:t>
      </w:r>
      <w:r>
        <w:t>10min</w:t>
      </w:r>
      <w:r>
        <w:rPr>
          <w:rFonts w:ascii="宋体" w:hAnsi="宋体" w:eastAsia="宋体" w:hint="eastAsia"/>
        </w:rPr>
        <w:t>；</w:t>
      </w:r>
    </w:p>
    <w:p w:rsidR="0018722C">
      <w:pPr>
        <w:topLinePunct/>
      </w:pPr>
      <w:r>
        <w:t>（</w:t>
      </w:r>
      <w:r>
        <w:t>2</w:t>
      </w:r>
      <w:r>
        <w:t>）</w:t>
      </w:r>
      <w:r>
        <w:rPr>
          <w:rFonts w:ascii="宋体" w:hAnsi="宋体" w:eastAsia="宋体" w:hint="eastAsia"/>
        </w:rPr>
        <w:t>将</w:t>
      </w:r>
      <w:r>
        <w:t>16μl</w:t>
      </w:r>
      <w:r>
        <w:rPr>
          <w:rFonts w:ascii="宋体" w:hAnsi="宋体" w:eastAsia="宋体" w:hint="eastAsia"/>
        </w:rPr>
        <w:t>的</w:t>
      </w:r>
      <w:r>
        <w:t>X-Gal</w:t>
      </w:r>
      <w:r>
        <w:rPr>
          <w:rFonts w:ascii="宋体" w:hAnsi="宋体" w:eastAsia="宋体" w:hint="eastAsia"/>
        </w:rPr>
        <w:t>贮存液</w:t>
      </w:r>
      <w:r>
        <w:t>(</w:t>
      </w:r>
      <w:r>
        <w:t>50mg</w:t>
      </w:r>
      <w:r>
        <w:t>/</w:t>
      </w:r>
      <w:r>
        <w:t>ml</w:t>
      </w:r>
      <w:r>
        <w:t>)</w:t>
      </w:r>
      <w:r>
        <w:rPr>
          <w:rFonts w:ascii="宋体" w:hAnsi="宋体" w:eastAsia="宋体" w:hint="eastAsia"/>
        </w:rPr>
        <w:t>及</w:t>
      </w:r>
      <w:r>
        <w:t>40μl</w:t>
      </w:r>
      <w:r w:rsidR="001852F3">
        <w:t xml:space="preserve"> IPTG</w:t>
      </w:r>
      <w:r>
        <w:rPr>
          <w:rFonts w:ascii="宋体" w:hAnsi="宋体" w:eastAsia="宋体" w:hint="eastAsia"/>
        </w:rPr>
        <w:t>溶液</w:t>
      </w:r>
      <w:r>
        <w:t>(</w:t>
      </w:r>
      <w:r>
        <w:t>100mM</w:t>
      </w:r>
      <w:r>
        <w:t>)</w:t>
      </w:r>
      <w:r>
        <w:rPr>
          <w:rFonts w:ascii="宋体" w:hAnsi="宋体" w:eastAsia="宋体" w:hint="eastAsia"/>
        </w:rPr>
        <w:t>均匀涂在预热后的</w:t>
      </w:r>
    </w:p>
    <w:p w:rsidR="0018722C">
      <w:pPr>
        <w:topLinePunct/>
      </w:pPr>
      <w:r>
        <w:t>LA</w:t>
      </w:r>
      <w:r>
        <w:rPr>
          <w:rFonts w:ascii="宋体" w:hAnsi="宋体" w:eastAsia="宋体" w:hint="eastAsia"/>
        </w:rPr>
        <w:t>平板上，置</w:t>
      </w:r>
      <w:r>
        <w:t>37</w:t>
      </w:r>
      <w:r>
        <w:rPr>
          <w:rFonts w:ascii="宋体" w:hAnsi="宋体" w:eastAsia="宋体" w:hint="eastAsia"/>
        </w:rPr>
        <w:t>℃孵育</w:t>
      </w:r>
      <w:r>
        <w:t>30min</w:t>
      </w:r>
      <w:r>
        <w:rPr>
          <w:rFonts w:ascii="宋体" w:hAnsi="宋体" w:eastAsia="宋体" w:hint="eastAsia"/>
        </w:rPr>
        <w:t>，以促进吸收；</w:t>
      </w:r>
    </w:p>
    <w:p w:rsidR="0018722C">
      <w:pPr>
        <w:topLinePunct/>
      </w:pPr>
      <w:r>
        <w:t>（</w:t>
      </w:r>
      <w:r>
        <w:t>3</w:t>
      </w:r>
      <w:r>
        <w:t>）</w:t>
      </w:r>
      <w:r>
        <w:rPr>
          <w:rFonts w:ascii="宋体" w:hAnsi="宋体" w:eastAsia="宋体" w:hint="eastAsia"/>
        </w:rPr>
        <w:t>取冻存感受态细胞</w:t>
      </w:r>
      <w:r>
        <w:t>50μl</w:t>
      </w:r>
      <w:r>
        <w:rPr>
          <w:rFonts w:ascii="宋体" w:hAnsi="宋体" w:eastAsia="宋体" w:hint="eastAsia"/>
        </w:rPr>
        <w:t>，冰浴融化，加入目的</w:t>
      </w:r>
      <w:r>
        <w:t>DNA</w:t>
      </w:r>
      <w:r>
        <w:rPr>
          <w:rFonts w:ascii="宋体" w:hAnsi="宋体" w:eastAsia="宋体" w:hint="eastAsia"/>
        </w:rPr>
        <w:t>，轻轻旋转混匀内容物，</w:t>
      </w:r>
      <w:r w:rsidR="001852F3">
        <w:rPr>
          <w:rFonts w:ascii="宋体" w:hAnsi="宋体" w:eastAsia="宋体" w:hint="eastAsia"/>
        </w:rPr>
        <w:t xml:space="preserve">冰浴放置</w:t>
      </w:r>
      <w:r>
        <w:t>30min</w:t>
      </w:r>
      <w:r>
        <w:rPr>
          <w:rFonts w:ascii="宋体" w:hAnsi="宋体" w:eastAsia="宋体" w:hint="eastAsia"/>
        </w:rPr>
        <w:t>；</w:t>
      </w:r>
    </w:p>
    <w:p w:rsidR="0018722C">
      <w:pPr>
        <w:topLinePunct/>
      </w:pPr>
      <w:r>
        <w:rPr>
          <w:w w:val="95"/>
        </w:rPr>
        <w:t>（</w:t>
      </w:r>
      <w:r>
        <w:t xml:space="preserve">4</w:t>
      </w:r>
      <w:r>
        <w:rPr>
          <w:w w:val="95"/>
        </w:rPr>
        <w:t>）</w:t>
      </w:r>
      <w:r>
        <w:rPr>
          <w:rFonts w:ascii="宋体" w:hAnsi="宋体" w:eastAsia="宋体" w:hint="eastAsia"/>
        </w:rPr>
        <w:t>迅速将</w:t>
      </w:r>
      <w:r>
        <w:t>PE</w:t>
      </w:r>
      <w:r>
        <w:rPr>
          <w:rFonts w:ascii="宋体" w:hAnsi="宋体" w:eastAsia="宋体" w:hint="eastAsia"/>
        </w:rPr>
        <w:t>管放到</w:t>
      </w:r>
      <w:r>
        <w:t>42</w:t>
      </w:r>
      <w:r>
        <w:rPr>
          <w:rFonts w:ascii="宋体" w:hAnsi="宋体" w:eastAsia="宋体" w:hint="eastAsia"/>
        </w:rPr>
        <w:t>℃水浴中静置</w:t>
      </w:r>
      <w:r>
        <w:t>60s</w:t>
      </w:r>
      <w:r>
        <w:rPr>
          <w:rFonts w:ascii="宋体" w:hAnsi="宋体" w:eastAsia="宋体" w:hint="eastAsia"/>
        </w:rPr>
        <w:t>。</w:t>
      </w:r>
    </w:p>
    <w:p w:rsidR="0018722C">
      <w:pPr>
        <w:topLinePunct/>
      </w:pPr>
      <w:r>
        <w:rPr>
          <w:w w:val="95"/>
        </w:rPr>
        <w:t>（</w:t>
      </w:r>
      <w:r>
        <w:t xml:space="preserve">5</w:t>
      </w:r>
      <w:r>
        <w:rPr>
          <w:w w:val="95"/>
        </w:rPr>
        <w:t>）</w:t>
      </w:r>
      <w:r>
        <w:rPr>
          <w:rFonts w:ascii="宋体" w:eastAsia="宋体" w:hint="eastAsia"/>
        </w:rPr>
        <w:t>迅速冰浴冷却</w:t>
      </w:r>
      <w:r>
        <w:t>2min</w:t>
      </w:r>
      <w:r>
        <w:rPr>
          <w:rFonts w:ascii="宋体" w:eastAsia="宋体" w:hint="eastAsia"/>
        </w:rPr>
        <w:t>；</w:t>
      </w:r>
    </w:p>
    <w:p w:rsidR="0018722C">
      <w:pPr>
        <w:topLinePunct/>
      </w:pPr>
      <w:r>
        <w:t>（</w:t>
      </w:r>
      <w:r>
        <w:t>6</w:t>
      </w:r>
      <w:r>
        <w:t>）</w:t>
      </w:r>
      <w:r>
        <w:rPr>
          <w:rFonts w:ascii="宋体" w:hAnsi="宋体" w:eastAsia="宋体" w:hint="eastAsia"/>
        </w:rPr>
        <w:t>每管加入</w:t>
      </w:r>
      <w:r>
        <w:t>500μl</w:t>
      </w:r>
      <w:r>
        <w:rPr>
          <w:rFonts w:ascii="宋体" w:hAnsi="宋体" w:eastAsia="宋体" w:hint="eastAsia"/>
        </w:rPr>
        <w:t>的</w:t>
      </w:r>
      <w:r>
        <w:t>LB</w:t>
      </w:r>
      <w:r>
        <w:rPr>
          <w:rFonts w:ascii="宋体" w:hAnsi="宋体" w:eastAsia="宋体" w:hint="eastAsia"/>
        </w:rPr>
        <w:t>液体培养基，置于</w:t>
      </w:r>
      <w:r>
        <w:t>37</w:t>
      </w:r>
      <w:r>
        <w:rPr>
          <w:rFonts w:ascii="宋体" w:hAnsi="宋体" w:eastAsia="宋体" w:hint="eastAsia"/>
        </w:rPr>
        <w:t>℃振荡培养</w:t>
      </w:r>
      <w:r>
        <w:t>1</w:t>
      </w:r>
      <w:r>
        <w:rPr>
          <w:rFonts w:ascii="宋体" w:hAnsi="宋体" w:eastAsia="宋体" w:hint="eastAsia"/>
        </w:rPr>
        <w:t>小时，使细菌复苏并表</w:t>
      </w:r>
      <w:r>
        <w:rPr>
          <w:rFonts w:ascii="宋体" w:hAnsi="宋体" w:eastAsia="宋体" w:hint="eastAsia"/>
        </w:rPr>
        <w:t>达抗生素的抗性基因；</w:t>
      </w:r>
    </w:p>
    <w:p w:rsidR="0018722C">
      <w:pPr>
        <w:topLinePunct/>
      </w:pPr>
      <w:r>
        <w:rPr>
          <w:w w:val="95"/>
        </w:rPr>
        <w:t>（</w:t>
      </w:r>
      <w:r>
        <w:t xml:space="preserve">7</w:t>
      </w:r>
      <w:r>
        <w:rPr>
          <w:w w:val="95"/>
        </w:rPr>
        <w:t>）</w:t>
      </w:r>
      <w:r>
        <w:rPr>
          <w:rFonts w:ascii="宋体" w:hAnsi="宋体" w:eastAsia="宋体" w:hint="eastAsia"/>
        </w:rPr>
        <w:t>取</w:t>
      </w:r>
      <w:r>
        <w:t>100μl</w:t>
      </w:r>
      <w:r>
        <w:rPr>
          <w:rFonts w:ascii="宋体" w:hAnsi="宋体" w:eastAsia="宋体" w:hint="eastAsia"/>
        </w:rPr>
        <w:t>已转化的感受态细胞均匀涂布于</w:t>
      </w:r>
      <w:r>
        <w:t>LA</w:t>
      </w:r>
      <w:r>
        <w:rPr>
          <w:rFonts w:ascii="宋体" w:hAnsi="宋体" w:eastAsia="宋体" w:hint="eastAsia"/>
        </w:rPr>
        <w:t>平板培养基上；</w:t>
      </w:r>
    </w:p>
    <w:p w:rsidR="0018722C">
      <w:pPr>
        <w:topLinePunct/>
      </w:pPr>
      <w:r>
        <w:t>（</w:t>
      </w:r>
      <w:r>
        <w:t>8</w:t>
      </w:r>
      <w:r>
        <w:t>）</w:t>
      </w:r>
      <w:r>
        <w:rPr>
          <w:rFonts w:ascii="宋体" w:hAnsi="宋体" w:eastAsia="宋体" w:hint="eastAsia"/>
        </w:rPr>
        <w:t>将平板置于</w:t>
      </w:r>
      <w:r>
        <w:t>37</w:t>
      </w:r>
      <w:r>
        <w:rPr>
          <w:rFonts w:ascii="宋体" w:hAnsi="宋体" w:eastAsia="宋体" w:hint="eastAsia"/>
        </w:rPr>
        <w:t>℃直至液体吸收后，倒置平板，于</w:t>
      </w:r>
      <w:r>
        <w:t>37</w:t>
      </w:r>
      <w:r>
        <w:rPr>
          <w:rFonts w:ascii="宋体" w:hAnsi="宋体" w:eastAsia="宋体" w:hint="eastAsia"/>
        </w:rPr>
        <w:t>℃培养</w:t>
      </w:r>
      <w:r>
        <w:t>12</w:t>
      </w:r>
      <w:r>
        <w:rPr>
          <w:rFonts w:ascii="宋体" w:hAnsi="宋体" w:eastAsia="宋体" w:hint="eastAsia"/>
        </w:rPr>
        <w:t>小时。</w:t>
      </w:r>
    </w:p>
    <w:p w:rsidR="0018722C">
      <w:pPr>
        <w:pStyle w:val="4"/>
        <w:topLinePunct/>
        <w:ind w:left="200" w:hangingChars="200" w:hanging="200"/>
      </w:pPr>
      <w:r>
        <w:t>2.2.4.11</w:t>
      </w:r>
      <w:r>
        <w:t xml:space="preserve"> </w:t>
      </w:r>
      <w:r>
        <w:t>重组质粒菌落鉴定</w:t>
      </w:r>
    </w:p>
    <w:p w:rsidR="0018722C">
      <w:pPr>
        <w:pStyle w:val="4"/>
        <w:topLinePunct/>
        <w:ind w:left="200" w:hangingChars="200" w:hanging="200"/>
      </w:pPr>
      <w:r>
        <w:t>2.2.4.11.1</w:t>
      </w:r>
      <w:r>
        <w:t xml:space="preserve"> </w:t>
      </w:r>
      <w:r>
        <w:t>PCR</w:t>
      </w:r>
      <w:r>
        <w:t>鉴定</w:t>
      </w:r>
    </w:p>
    <w:p w:rsidR="0018722C">
      <w:pPr>
        <w:topLinePunct/>
      </w:pPr>
      <w:r>
        <w:rPr>
          <w:rFonts w:ascii="宋体" w:hAnsi="宋体" w:eastAsia="宋体" w:hint="eastAsia"/>
        </w:rPr>
        <w:t>用</w:t>
      </w:r>
      <w:r>
        <w:t>Tip</w:t>
      </w:r>
      <w:r>
        <w:rPr>
          <w:rFonts w:ascii="宋体" w:hAnsi="宋体" w:eastAsia="宋体" w:hint="eastAsia"/>
        </w:rPr>
        <w:t>尖挑取</w:t>
      </w:r>
      <w:r>
        <w:t>LA</w:t>
      </w:r>
      <w:r>
        <w:rPr>
          <w:rFonts w:ascii="宋体" w:hAnsi="宋体" w:eastAsia="宋体" w:hint="eastAsia"/>
        </w:rPr>
        <w:t>平板上的单克隆白色菌落，加入</w:t>
      </w:r>
      <w:r>
        <w:t>50μl</w:t>
      </w:r>
      <w:r>
        <w:rPr>
          <w:rFonts w:ascii="宋体" w:hAnsi="宋体" w:eastAsia="宋体" w:hint="eastAsia"/>
        </w:rPr>
        <w:t>去离子水，充分混匀，</w:t>
      </w:r>
    </w:p>
    <w:p w:rsidR="0018722C">
      <w:pPr>
        <w:topLinePunct/>
      </w:pPr>
      <w:r>
        <w:t>100</w:t>
      </w:r>
      <w:r>
        <w:rPr>
          <w:rFonts w:ascii="宋体" w:hAnsi="宋体" w:eastAsia="宋体" w:hint="eastAsia"/>
        </w:rPr>
        <w:t>℃煮沸</w:t>
      </w:r>
      <w:r>
        <w:t>10min</w:t>
      </w:r>
      <w:r>
        <w:rPr>
          <w:rFonts w:ascii="宋体" w:hAnsi="宋体" w:eastAsia="宋体" w:hint="eastAsia"/>
        </w:rPr>
        <w:t>，</w:t>
      </w:r>
      <w:r>
        <w:t>4000rpm</w:t>
      </w:r>
      <w:r>
        <w:rPr>
          <w:rFonts w:ascii="宋体" w:hAnsi="宋体" w:eastAsia="宋体" w:hint="eastAsia"/>
        </w:rPr>
        <w:t>离心</w:t>
      </w:r>
      <w:r>
        <w:t>5min</w:t>
      </w:r>
      <w:r>
        <w:rPr>
          <w:rFonts w:ascii="宋体" w:hAnsi="宋体" w:eastAsia="宋体" w:hint="eastAsia"/>
        </w:rPr>
        <w:t>，轻轻吸取上清</w:t>
      </w:r>
      <w:r>
        <w:t>2μl</w:t>
      </w:r>
      <w:r>
        <w:rPr>
          <w:rFonts w:ascii="宋体" w:hAnsi="宋体" w:eastAsia="宋体" w:hint="eastAsia"/>
        </w:rPr>
        <w:t>作为插入片段鉴定的</w:t>
      </w:r>
      <w:r>
        <w:t>PCR</w:t>
      </w:r>
      <w:r>
        <w:rPr>
          <w:rFonts w:ascii="宋体" w:hAnsi="宋体" w:eastAsia="宋体" w:hint="eastAsia"/>
        </w:rPr>
        <w:t>模板，</w:t>
      </w:r>
      <w:r>
        <w:t>PCR</w:t>
      </w:r>
      <w:r>
        <w:rPr>
          <w:rFonts w:ascii="宋体" w:hAnsi="宋体" w:eastAsia="宋体" w:hint="eastAsia"/>
        </w:rPr>
        <w:t>反应引物采用载体内侧引物进行扩增，另外对每一个阳性克隆，用各</w:t>
      </w:r>
      <w:r>
        <w:rPr>
          <w:rFonts w:ascii="宋体" w:hAnsi="宋体" w:eastAsia="宋体" w:hint="eastAsia"/>
        </w:rPr>
        <w:t>自最初的</w:t>
      </w:r>
      <w:r>
        <w:t>RT-PCR</w:t>
      </w:r>
      <w:r>
        <w:rPr>
          <w:rFonts w:ascii="宋体" w:hAnsi="宋体" w:eastAsia="宋体" w:hint="eastAsia"/>
        </w:rPr>
        <w:t>的反应引物建立扩增体系。</w:t>
      </w:r>
    </w:p>
    <w:p w:rsidR="0018722C">
      <w:pPr>
        <w:pStyle w:val="4"/>
        <w:topLinePunct/>
        <w:ind w:left="200" w:hangingChars="200" w:hanging="200"/>
      </w:pPr>
      <w:r>
        <w:t>2.2.4.11.2</w:t>
      </w:r>
      <w:r>
        <w:t xml:space="preserve"> </w:t>
      </w:r>
      <w:r>
        <w:t>重组质粒制备</w:t>
      </w:r>
    </w:p>
    <w:p w:rsidR="0018722C">
      <w:pPr>
        <w:topLinePunct/>
      </w:pPr>
      <w:r>
        <w:rPr>
          <w:rFonts w:ascii="宋体" w:eastAsia="宋体" w:hint="eastAsia"/>
        </w:rPr>
        <w:t>参照</w:t>
      </w:r>
      <w:r>
        <w:t>TIANprep Mini Plasmid Kit</w:t>
      </w:r>
      <w:r>
        <w:rPr>
          <w:rFonts w:ascii="宋体" w:eastAsia="宋体" w:hint="eastAsia"/>
        </w:rPr>
        <w:t>使用说明，具体制备重组质粒。操作如下：</w:t>
      </w:r>
    </w:p>
    <w:p w:rsidR="0018722C">
      <w:pPr>
        <w:topLinePunct/>
      </w:pPr>
      <w:r>
        <w:t>（</w:t>
      </w:r>
      <w:r>
        <w:t>1</w:t>
      </w:r>
      <w:r>
        <w:t>）</w:t>
      </w:r>
      <w:r>
        <w:rPr>
          <w:rFonts w:ascii="宋体" w:hAnsi="宋体" w:eastAsia="宋体" w:hint="eastAsia"/>
        </w:rPr>
        <w:t>向吸附柱</w:t>
      </w:r>
      <w:r>
        <w:t>CP3</w:t>
      </w:r>
      <w:r>
        <w:rPr>
          <w:rFonts w:ascii="宋体" w:hAnsi="宋体" w:eastAsia="宋体" w:hint="eastAsia"/>
        </w:rPr>
        <w:t>中</w:t>
      </w:r>
      <w:r>
        <w:rPr>
          <w:rFonts w:ascii="宋体" w:hAnsi="宋体" w:eastAsia="宋体" w:hint="eastAsia"/>
        </w:rPr>
        <w:t>（</w:t>
      </w:r>
      <w:r>
        <w:rPr>
          <w:rFonts w:ascii="宋体" w:hAnsi="宋体" w:eastAsia="宋体" w:hint="eastAsia"/>
        </w:rPr>
        <w:t>吸附柱放入收集管中</w:t>
      </w:r>
      <w:r>
        <w:rPr>
          <w:rFonts w:ascii="宋体" w:hAnsi="宋体" w:eastAsia="宋体" w:hint="eastAsia"/>
        </w:rPr>
        <w:t>）</w:t>
      </w:r>
      <w:r>
        <w:rPr>
          <w:rFonts w:ascii="宋体" w:hAnsi="宋体" w:eastAsia="宋体" w:hint="eastAsia"/>
        </w:rPr>
        <w:t>加入</w:t>
      </w:r>
      <w:r>
        <w:t>500μl</w:t>
      </w:r>
      <w:r>
        <w:rPr>
          <w:rFonts w:ascii="宋体" w:hAnsi="宋体" w:eastAsia="宋体" w:hint="eastAsia"/>
        </w:rPr>
        <w:t>的平衡液</w:t>
      </w:r>
      <w:r>
        <w:t>BL</w:t>
      </w:r>
      <w:r>
        <w:rPr>
          <w:rFonts w:ascii="宋体" w:hAnsi="宋体" w:eastAsia="宋体" w:hint="eastAsia"/>
        </w:rPr>
        <w:t>，</w:t>
      </w:r>
      <w:r>
        <w:t>12</w:t>
      </w:r>
      <w:r>
        <w:t xml:space="preserve">, </w:t>
      </w:r>
      <w:r>
        <w:t>000rpm</w:t>
      </w:r>
      <w:r>
        <w:rPr>
          <w:rFonts w:ascii="宋体" w:hAnsi="宋体" w:eastAsia="宋体" w:hint="eastAsia"/>
        </w:rPr>
        <w:t>离心</w:t>
      </w:r>
      <w:r>
        <w:t>1min</w:t>
      </w:r>
      <w:r>
        <w:rPr>
          <w:rFonts w:ascii="宋体" w:hAnsi="宋体" w:eastAsia="宋体" w:hint="eastAsia"/>
        </w:rPr>
        <w:t>，弃废液；</w:t>
      </w:r>
    </w:p>
    <w:p w:rsidR="0018722C">
      <w:pPr>
        <w:topLinePunct/>
      </w:pPr>
      <w:bookmarkStart w:id="873120" w:name="_cwCmt4"/>
      <w:r>
        <w:t>（</w:t>
      </w:r>
      <w:r>
        <w:t>2</w:t>
      </w:r>
      <w:r>
        <w:t>）</w:t>
      </w:r>
      <w:r>
        <w:rPr>
          <w:rFonts w:ascii="宋体" w:hAnsi="宋体" w:eastAsia="宋体" w:hint="eastAsia"/>
        </w:rPr>
        <w:t>取</w:t>
      </w:r>
      <w:r>
        <w:t>1-5 ml</w:t>
      </w:r>
      <w:r>
        <w:rPr>
          <w:rFonts w:ascii="宋体" w:hAnsi="宋体" w:eastAsia="宋体" w:hint="eastAsia"/>
        </w:rPr>
        <w:t>过夜培养的菌液，加入离心管中，</w:t>
      </w:r>
      <w:r>
        <w:t>12</w:t>
      </w:r>
      <w:r>
        <w:t xml:space="preserve">, </w:t>
      </w:r>
      <w:r>
        <w:t>000 rpm</w:t>
      </w:r>
      <w:r>
        <w:rPr>
          <w:rFonts w:ascii="宋体" w:hAnsi="宋体" w:eastAsia="宋体" w:hint="eastAsia"/>
        </w:rPr>
        <w:t>离心</w:t>
      </w:r>
      <w:r>
        <w:t>1</w:t>
      </w:r>
      <w:r>
        <w:rPr>
          <w:rFonts w:ascii="宋体" w:hAnsi="宋体" w:eastAsia="宋体" w:hint="eastAsia"/>
        </w:rPr>
        <w:t>分钟，弃上清；</w:t>
      </w:r>
      <w:r>
        <w:t>（</w:t>
      </w:r>
      <w:r>
        <w:t>3</w:t>
      </w:r>
      <w:r>
        <w:t>）</w:t>
      </w:r>
      <w:r>
        <w:rPr>
          <w:rFonts w:ascii="宋体" w:hAnsi="宋体" w:eastAsia="宋体" w:hint="eastAsia"/>
        </w:rPr>
        <w:t>向留有菌体沉淀的离心管中加入</w:t>
      </w:r>
      <w:r>
        <w:t>250</w:t>
      </w:r>
      <w:r w:rsidR="001852F3">
        <w:t xml:space="preserve">μl</w:t>
      </w:r>
      <w:r>
        <w:rPr>
          <w:rFonts w:ascii="宋体" w:hAnsi="宋体" w:eastAsia="宋体" w:hint="eastAsia"/>
        </w:rPr>
        <w:t>溶液</w:t>
      </w:r>
      <w:r>
        <w:t>P1</w:t>
      </w:r>
      <w:r>
        <w:rPr>
          <w:rFonts w:ascii="宋体" w:hAnsi="宋体" w:eastAsia="宋体" w:hint="eastAsia"/>
        </w:rPr>
        <w:t>，使用涡旋振荡器彻底悬浮细</w:t>
      </w:r>
      <w:r>
        <w:rPr>
          <w:rFonts w:ascii="宋体" w:hAnsi="宋体" w:eastAsia="宋体" w:hint="eastAsia"/>
        </w:rPr>
        <w:t>菌</w:t>
      </w:r>
      <w:bookmarkEnd w:id="873120"/>
    </w:p>
    <w:p w:rsidR="0018722C">
      <w:pPr>
        <w:topLinePunct/>
      </w:pPr>
      <w:r>
        <w:rPr>
          <w:rFonts w:ascii="宋体" w:eastAsia="宋体" w:hint="eastAsia"/>
        </w:rPr>
        <w:t>沉淀；</w:t>
      </w:r>
    </w:p>
    <w:p w:rsidR="0018722C">
      <w:pPr>
        <w:topLinePunct/>
      </w:pPr>
      <w:r>
        <w:t>（</w:t>
      </w:r>
      <w:r>
        <w:t>4</w:t>
      </w:r>
      <w:r>
        <w:t>）</w:t>
      </w:r>
      <w:r>
        <w:rPr>
          <w:rFonts w:ascii="宋体" w:hAnsi="宋体" w:eastAsia="宋体" w:hint="eastAsia"/>
        </w:rPr>
        <w:t>向离心管中加入</w:t>
      </w:r>
      <w:r>
        <w:t>250</w:t>
      </w:r>
      <w:r w:rsidR="001852F3">
        <w:t xml:space="preserve">μl</w:t>
      </w:r>
      <w:r>
        <w:rPr>
          <w:rFonts w:ascii="宋体" w:hAnsi="宋体" w:eastAsia="宋体" w:hint="eastAsia"/>
        </w:rPr>
        <w:t>溶液</w:t>
      </w:r>
      <w:r>
        <w:t>P2</w:t>
      </w:r>
      <w:r>
        <w:rPr>
          <w:rFonts w:ascii="宋体" w:hAnsi="宋体" w:eastAsia="宋体" w:hint="eastAsia"/>
        </w:rPr>
        <w:t>，温和地上下翻转</w:t>
      </w:r>
      <w:r>
        <w:t>6</w:t>
      </w:r>
      <w:r>
        <w:rPr>
          <w:rFonts w:ascii="宋体" w:hAnsi="宋体" w:eastAsia="宋体" w:hint="eastAsia"/>
        </w:rPr>
        <w:t>－</w:t>
      </w:r>
      <w:r>
        <w:t>8</w:t>
      </w:r>
      <w:r>
        <w:rPr>
          <w:rFonts w:ascii="宋体" w:hAnsi="宋体" w:eastAsia="宋体" w:hint="eastAsia"/>
        </w:rPr>
        <w:t>次使菌体充分裂解；</w:t>
      </w:r>
    </w:p>
    <w:p w:rsidR="0018722C">
      <w:pPr>
        <w:topLinePunct/>
      </w:pPr>
      <w:r>
        <w:t>（</w:t>
      </w:r>
      <w:r>
        <w:t>5</w:t>
      </w:r>
      <w:r>
        <w:t>）</w:t>
      </w:r>
      <w:r>
        <w:rPr>
          <w:rFonts w:ascii="宋体" w:hAnsi="宋体" w:eastAsia="宋体" w:hint="eastAsia"/>
        </w:rPr>
        <w:t>向离心管中加入</w:t>
      </w:r>
      <w:r>
        <w:t>350</w:t>
      </w:r>
      <w:r w:rsidR="001852F3">
        <w:t xml:space="preserve">μl</w:t>
      </w:r>
      <w:r>
        <w:rPr>
          <w:rFonts w:ascii="宋体" w:hAnsi="宋体" w:eastAsia="宋体" w:hint="eastAsia"/>
        </w:rPr>
        <w:t>溶液</w:t>
      </w:r>
      <w:r>
        <w:t>P3</w:t>
      </w:r>
      <w:r>
        <w:rPr>
          <w:rFonts w:ascii="宋体" w:hAnsi="宋体" w:eastAsia="宋体" w:hint="eastAsia"/>
        </w:rPr>
        <w:t>，立即温和地上下翻转</w:t>
      </w:r>
      <w:r>
        <w:t>6-8</w:t>
      </w:r>
      <w:r>
        <w:rPr>
          <w:rFonts w:ascii="宋体" w:hAnsi="宋体" w:eastAsia="宋体" w:hint="eastAsia"/>
        </w:rPr>
        <w:t>次，充分混匀，出现白色絮状沉淀，</w:t>
      </w:r>
      <w:r>
        <w:t>12</w:t>
      </w:r>
      <w:r>
        <w:t xml:space="preserve">, </w:t>
      </w:r>
      <w:r>
        <w:t>000 </w:t>
      </w:r>
      <w:r>
        <w:t>rpm</w:t>
      </w:r>
      <w:r>
        <w:rPr>
          <w:rFonts w:ascii="宋体" w:hAnsi="宋体" w:eastAsia="宋体" w:hint="eastAsia"/>
        </w:rPr>
        <w:t>离心</w:t>
      </w:r>
      <w:r>
        <w:t>10</w:t>
      </w:r>
      <w:r>
        <w:rPr>
          <w:rFonts w:ascii="宋体" w:hAnsi="宋体" w:eastAsia="宋体" w:hint="eastAsia"/>
        </w:rPr>
        <w:t>分钟，此时在离心管底部形成沉淀；</w:t>
      </w:r>
    </w:p>
    <w:p w:rsidR="0018722C">
      <w:pPr>
        <w:topLinePunct/>
      </w:pPr>
      <w:r>
        <w:t>（</w:t>
      </w:r>
      <w:r>
        <w:t>6</w:t>
      </w:r>
      <w:r>
        <w:t>）</w:t>
      </w:r>
      <w:r>
        <w:rPr>
          <w:rFonts w:ascii="宋体" w:eastAsia="宋体" w:hint="eastAsia"/>
        </w:rPr>
        <w:t>将上清液用移液器转移到吸附柱</w:t>
      </w:r>
      <w:r>
        <w:t>CP3</w:t>
      </w:r>
      <w:r>
        <w:rPr>
          <w:rFonts w:ascii="宋体" w:eastAsia="宋体" w:hint="eastAsia"/>
        </w:rPr>
        <w:t>中，注意尽量不要吸出沉淀。</w:t>
      </w:r>
      <w:r>
        <w:t>12</w:t>
      </w:r>
      <w:r>
        <w:t xml:space="preserve">, </w:t>
      </w:r>
      <w:r>
        <w:t>000 rpm</w:t>
      </w:r>
    </w:p>
    <w:p w:rsidR="0018722C">
      <w:pPr>
        <w:topLinePunct/>
      </w:pPr>
      <w:r>
        <w:rPr>
          <w:rFonts w:ascii="宋体" w:eastAsia="宋体" w:hint="eastAsia"/>
        </w:rPr>
        <w:t>离心</w:t>
      </w:r>
      <w:r>
        <w:t>60min</w:t>
      </w:r>
      <w:r>
        <w:rPr>
          <w:rFonts w:ascii="宋体" w:eastAsia="宋体" w:hint="eastAsia"/>
        </w:rPr>
        <w:t>，弃废液，将吸附柱</w:t>
      </w:r>
      <w:r>
        <w:t>CP3</w:t>
      </w:r>
      <w:r>
        <w:rPr>
          <w:rFonts w:ascii="宋体" w:eastAsia="宋体" w:hint="eastAsia"/>
        </w:rPr>
        <w:t>放入收集管中；</w:t>
      </w:r>
    </w:p>
    <w:p w:rsidR="0018722C">
      <w:pPr>
        <w:topLinePunct/>
      </w:pPr>
      <w:r>
        <w:t>（</w:t>
      </w:r>
      <w:r>
        <w:t>7</w:t>
      </w:r>
      <w:r>
        <w:t>）</w:t>
      </w:r>
      <w:r>
        <w:rPr>
          <w:rFonts w:ascii="宋体" w:hAnsi="宋体" w:eastAsia="宋体" w:hint="eastAsia"/>
        </w:rPr>
        <w:t>向吸附柱</w:t>
      </w:r>
      <w:r>
        <w:t>CP3</w:t>
      </w:r>
      <w:r>
        <w:rPr>
          <w:rFonts w:ascii="宋体" w:hAnsi="宋体" w:eastAsia="宋体" w:hint="eastAsia"/>
        </w:rPr>
        <w:t>中加入</w:t>
      </w:r>
      <w:r>
        <w:t>500</w:t>
      </w:r>
      <w:r w:rsidR="001852F3">
        <w:t xml:space="preserve">μl</w:t>
      </w:r>
      <w:r>
        <w:rPr>
          <w:rFonts w:ascii="宋体" w:hAnsi="宋体" w:eastAsia="宋体" w:hint="eastAsia"/>
        </w:rPr>
        <w:t>去蛋白液</w:t>
      </w:r>
      <w:r>
        <w:t>PD</w:t>
      </w:r>
      <w:r>
        <w:rPr>
          <w:rFonts w:ascii="宋体" w:hAnsi="宋体" w:eastAsia="宋体" w:hint="eastAsia"/>
        </w:rPr>
        <w:t>，</w:t>
      </w:r>
      <w:r>
        <w:t>12</w:t>
      </w:r>
      <w:r>
        <w:t xml:space="preserve">, </w:t>
      </w:r>
      <w:r>
        <w:t>000 rpm</w:t>
      </w:r>
      <w:r>
        <w:rPr>
          <w:rFonts w:ascii="宋体" w:hAnsi="宋体" w:eastAsia="宋体" w:hint="eastAsia"/>
        </w:rPr>
        <w:t>离心</w:t>
      </w:r>
      <w:r>
        <w:t>60min</w:t>
      </w:r>
      <w:r>
        <w:rPr>
          <w:rFonts w:ascii="宋体" w:hAnsi="宋体" w:eastAsia="宋体" w:hint="eastAsia"/>
        </w:rPr>
        <w:t>，弃废液，将吸</w:t>
      </w:r>
      <w:r>
        <w:rPr>
          <w:rFonts w:ascii="宋体" w:hAnsi="宋体" w:eastAsia="宋体" w:hint="eastAsia"/>
        </w:rPr>
        <w:t>附柱</w:t>
      </w:r>
      <w:r>
        <w:t>CP3</w:t>
      </w:r>
      <w:r>
        <w:rPr>
          <w:rFonts w:ascii="宋体" w:hAnsi="宋体" w:eastAsia="宋体" w:hint="eastAsia"/>
        </w:rPr>
        <w:t>重新放回收集管中；</w:t>
      </w:r>
    </w:p>
    <w:p w:rsidR="0018722C">
      <w:pPr>
        <w:topLinePunct/>
      </w:pPr>
      <w:r>
        <w:t>（</w:t>
      </w:r>
      <w:r>
        <w:t>8</w:t>
      </w:r>
      <w:r>
        <w:t>）</w:t>
      </w:r>
      <w:r>
        <w:rPr>
          <w:rFonts w:ascii="宋体" w:hAnsi="宋体" w:eastAsia="宋体" w:hint="eastAsia"/>
        </w:rPr>
        <w:t>向吸附柱</w:t>
      </w:r>
      <w:r>
        <w:t>CP3</w:t>
      </w:r>
      <w:r>
        <w:rPr>
          <w:rFonts w:ascii="宋体" w:hAnsi="宋体" w:eastAsia="宋体" w:hint="eastAsia"/>
        </w:rPr>
        <w:t>中加入</w:t>
      </w:r>
      <w:r>
        <w:t>600</w:t>
      </w:r>
      <w:r w:rsidR="001852F3">
        <w:t xml:space="preserve">μl</w:t>
      </w:r>
      <w:r>
        <w:rPr>
          <w:rFonts w:ascii="宋体" w:hAnsi="宋体" w:eastAsia="宋体" w:hint="eastAsia"/>
        </w:rPr>
        <w:t>漂洗液</w:t>
      </w:r>
      <w:r>
        <w:t>PW</w:t>
      </w:r>
      <w:r>
        <w:rPr>
          <w:rFonts w:ascii="宋体" w:hAnsi="宋体" w:eastAsia="宋体" w:hint="eastAsia"/>
        </w:rPr>
        <w:t>，</w:t>
      </w:r>
      <w:r>
        <w:t>12</w:t>
      </w:r>
      <w:r>
        <w:t xml:space="preserve">, </w:t>
      </w:r>
      <w:r>
        <w:t>000 </w:t>
      </w:r>
      <w:r>
        <w:t>rpm</w:t>
      </w:r>
      <w:r>
        <w:rPr>
          <w:rFonts w:ascii="宋体" w:hAnsi="宋体" w:eastAsia="宋体" w:hint="eastAsia"/>
        </w:rPr>
        <w:t>离心</w:t>
      </w:r>
      <w:r>
        <w:t>60min</w:t>
      </w:r>
      <w:r>
        <w:rPr>
          <w:rFonts w:ascii="宋体" w:hAnsi="宋体" w:eastAsia="宋体" w:hint="eastAsia"/>
        </w:rPr>
        <w:t>，弃废液，将吸附</w:t>
      </w:r>
      <w:r>
        <w:rPr>
          <w:rFonts w:ascii="宋体" w:hAnsi="宋体" w:eastAsia="宋体" w:hint="eastAsia"/>
        </w:rPr>
        <w:t>柱</w:t>
      </w:r>
      <w:r>
        <w:t>CP3</w:t>
      </w:r>
      <w:r>
        <w:rPr>
          <w:rFonts w:ascii="宋体" w:hAnsi="宋体" w:eastAsia="宋体" w:hint="eastAsia"/>
        </w:rPr>
        <w:t>重新放回收集管中；</w:t>
      </w:r>
    </w:p>
    <w:p w:rsidR="0018722C">
      <w:pPr>
        <w:topLinePunct/>
      </w:pPr>
      <w:r>
        <w:rPr>
          <w:w w:val="95"/>
        </w:rPr>
        <w:t>（</w:t>
      </w:r>
      <w:r>
        <w:t xml:space="preserve">9</w:t>
      </w:r>
      <w:r>
        <w:rPr>
          <w:w w:val="95"/>
        </w:rPr>
        <w:t>）</w:t>
      </w:r>
      <w:r>
        <w:rPr>
          <w:rFonts w:ascii="宋体" w:eastAsia="宋体" w:hint="eastAsia"/>
        </w:rPr>
        <w:t>重复操作步骤</w:t>
      </w:r>
      <w:r>
        <w:rPr>
          <w:w w:val="95"/>
        </w:rPr>
        <w:t>（</w:t>
      </w:r>
      <w:r>
        <w:rPr>
          <w:w w:val="95"/>
        </w:rPr>
        <w:t xml:space="preserve">8</w:t>
      </w:r>
      <w:r>
        <w:rPr>
          <w:w w:val="95"/>
        </w:rPr>
        <w:t>）</w:t>
      </w:r>
      <w:r>
        <w:rPr>
          <w:rFonts w:ascii="宋体" w:eastAsia="宋体" w:hint="eastAsia"/>
        </w:rPr>
        <w:t>；</w:t>
      </w:r>
    </w:p>
    <w:p w:rsidR="0018722C">
      <w:pPr>
        <w:topLinePunct/>
      </w:pPr>
      <w:r>
        <w:t>（</w:t>
      </w:r>
      <w:r>
        <w:t>10</w:t>
      </w:r>
      <w:r>
        <w:t>）</w:t>
      </w:r>
      <w:r>
        <w:rPr>
          <w:rFonts w:ascii="宋体" w:eastAsia="宋体" w:hint="eastAsia"/>
        </w:rPr>
        <w:t>将吸附柱</w:t>
      </w:r>
      <w:r>
        <w:t>CP3</w:t>
      </w:r>
      <w:r>
        <w:rPr>
          <w:rFonts w:ascii="宋体" w:eastAsia="宋体" w:hint="eastAsia"/>
        </w:rPr>
        <w:t>放入收集管中，</w:t>
      </w:r>
      <w:r>
        <w:t>12,000 rpm</w:t>
      </w:r>
      <w:r>
        <w:rPr>
          <w:rFonts w:ascii="宋体" w:eastAsia="宋体" w:hint="eastAsia"/>
        </w:rPr>
        <w:t>离心</w:t>
      </w:r>
      <w:r>
        <w:t>2min</w:t>
      </w:r>
      <w:r>
        <w:rPr>
          <w:rFonts w:ascii="宋体" w:eastAsia="宋体" w:hint="eastAsia"/>
        </w:rPr>
        <w:t>；</w:t>
      </w:r>
    </w:p>
    <w:p w:rsidR="0018722C">
      <w:pPr>
        <w:topLinePunct/>
      </w:pPr>
      <w:r>
        <w:t>（</w:t>
      </w:r>
      <w:r>
        <w:t>11</w:t>
      </w:r>
      <w:r>
        <w:t>）</w:t>
      </w:r>
      <w:r>
        <w:rPr>
          <w:rFonts w:ascii="宋体" w:hAnsi="宋体" w:eastAsia="宋体" w:hint="eastAsia"/>
        </w:rPr>
        <w:t>将吸附柱</w:t>
      </w:r>
      <w:r>
        <w:t>CP3</w:t>
      </w:r>
      <w:r/>
      <w:r>
        <w:rPr>
          <w:rFonts w:ascii="宋体" w:hAnsi="宋体" w:eastAsia="宋体" w:hint="eastAsia"/>
        </w:rPr>
        <w:t>置于一个干净的离心管中，向吸附膜中间位置悬空滴加</w:t>
      </w:r>
      <w:r>
        <w:t>50μl</w:t>
      </w:r>
      <w:r>
        <w:rPr>
          <w:rFonts w:ascii="宋体" w:hAnsi="宋体" w:eastAsia="宋体" w:hint="eastAsia"/>
        </w:rPr>
        <w:t>洗脱缓冲液</w:t>
      </w:r>
      <w:r>
        <w:t>EB</w:t>
      </w:r>
      <w:r>
        <w:rPr>
          <w:rFonts w:ascii="宋体" w:hAnsi="宋体" w:eastAsia="宋体" w:hint="eastAsia"/>
        </w:rPr>
        <w:t>，室温放置</w:t>
      </w:r>
      <w:r>
        <w:t>2min</w:t>
      </w:r>
      <w:r>
        <w:rPr>
          <w:rFonts w:ascii="宋体" w:hAnsi="宋体" w:eastAsia="宋体" w:hint="eastAsia"/>
          <w:rFonts w:ascii="宋体" w:hAnsi="宋体" w:eastAsia="宋体" w:hint="eastAsia"/>
          <w:spacing w:val="-2"/>
        </w:rPr>
        <w:t xml:space="preserve">, </w:t>
      </w:r>
      <w:r>
        <w:t>12</w:t>
      </w:r>
      <w:r>
        <w:t xml:space="preserve">, </w:t>
      </w:r>
      <w:r>
        <w:t>000rpm</w:t>
      </w:r>
      <w:r>
        <w:rPr>
          <w:rFonts w:ascii="宋体" w:hAnsi="宋体" w:eastAsia="宋体" w:hint="eastAsia"/>
        </w:rPr>
        <w:t>离心</w:t>
      </w:r>
      <w:r>
        <w:t>2min</w:t>
      </w:r>
      <w:r>
        <w:rPr>
          <w:rFonts w:ascii="宋体" w:hAnsi="宋体" w:eastAsia="宋体" w:hint="eastAsia"/>
        </w:rPr>
        <w:t>将质粒溶液收集到离心管中。</w:t>
      </w:r>
    </w:p>
    <w:p w:rsidR="0018722C">
      <w:pPr>
        <w:pStyle w:val="4"/>
        <w:textAlignment w:val="center"/>
        <w:topLinePunct/>
        <w:ind w:left="200" w:hangingChars="200" w:hanging="200"/>
      </w:pPr>
      <w:r>
        <w:t>2.2.4.11.3</w:t>
      </w:r>
      <w:r>
        <w:t xml:space="preserve"> </w:t>
      </w:r>
    </w:p>
    <w:p w:rsidR="0018722C">
      <w:pPr>
        <w:textAlignment w:val="center"/>
        <w:topLinePunct/>
      </w:pPr>
      <w:r>
        <w:pict>
          <v:shape style="margin-left:204.559998pt;margin-top:51.335629pt;width:204.35pt;height:103.15pt;mso-position-horizontal-relative:page;mso-position-vertical-relative:paragraph;z-index:15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1"/>
                    <w:gridCol w:w="1546"/>
                  </w:tblGrid>
                  <w:tr>
                    <w:trPr>
                      <w:trHeight w:val="580" w:hRule="atLeast"/>
                    </w:trPr>
                    <w:tc>
                      <w:tcPr>
                        <w:tcW w:w="2541" w:type="dxa"/>
                        <w:tcBorders>
                          <w:top w:val="single" w:sz="12" w:space="0" w:color="000000"/>
                          <w:bottom w:val="single" w:sz="2" w:space="0" w:color="000000"/>
                        </w:tcBorders>
                      </w:tcPr>
                      <w:p w:rsidR="0018722C">
                        <w:pPr>
                          <w:widowControl w:val="0"/>
                          <w:snapToGrid w:val="1"/>
                          <w:spacing w:beforeLines="0" w:afterLines="0" w:before="0" w:after="0" w:line="275" w:lineRule="exact"/>
                          <w:ind w:firstLineChars="0" w:firstLine="0" w:rightChars="0" w:right="0" w:leftChars="0" w:left="11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反应组分</w:t>
                        </w:r>
                      </w:p>
                      <w:p w:rsidR="0018722C">
                        <w:pPr>
                          <w:widowControl w:val="0"/>
                          <w:snapToGrid w:val="1"/>
                          <w:spacing w:beforeLines="0" w:afterLines="0" w:after="0" w:line="259" w:lineRule="exact" w:before="32"/>
                          <w:ind w:firstLineChars="0" w:firstLine="0" w:rightChars="0" w:right="0" w:leftChars="0" w:left="11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Component</w:t>
                        </w:r>
                      </w:p>
                    </w:tc>
                    <w:tc>
                      <w:tcPr>
                        <w:tcW w:w="1546" w:type="dxa"/>
                        <w:tcBorders>
                          <w:top w:val="single" w:sz="12" w:space="0" w:color="000000"/>
                          <w:bottom w:val="single" w:sz="2" w:space="0" w:color="000000"/>
                        </w:tcBorders>
                      </w:tcPr>
                      <w:p w:rsidR="0018722C">
                        <w:pPr>
                          <w:widowControl w:val="0"/>
                          <w:snapToGrid w:val="1"/>
                          <w:spacing w:beforeLines="0" w:afterLines="0" w:before="0" w:after="0" w:line="275" w:lineRule="exact"/>
                          <w:ind w:firstLineChars="0" w:firstLine="0" w:rightChars="0" w:right="0" w:leftChars="0" w:left="95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体积</w:t>
                        </w:r>
                      </w:p>
                      <w:p w:rsidR="0018722C">
                        <w:pPr>
                          <w:widowControl w:val="0"/>
                          <w:snapToGrid w:val="1"/>
                          <w:spacing w:beforeLines="0" w:afterLines="0" w:after="0" w:line="259" w:lineRule="exact" w:before="32"/>
                          <w:ind w:firstLineChars="0" w:firstLine="0" w:rightChars="0" w:right="0" w:leftChars="0" w:left="3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Volume(µl)</w:t>
                        </w:r>
                      </w:p>
                    </w:tc>
                  </w:tr>
                  <w:tr>
                    <w:trPr>
                      <w:trHeight w:val="1400" w:hRule="atLeast"/>
                    </w:trPr>
                    <w:tc>
                      <w:tcPr>
                        <w:tcW w:w="2541" w:type="dxa"/>
                        <w:tcBorders>
                          <w:top w:val="single" w:sz="2" w:space="0" w:color="000000"/>
                          <w:bottom w:val="single" w:sz="12" w:space="0" w:color="000000"/>
                        </w:tcBorders>
                      </w:tcPr>
                      <w:p w:rsidR="0018722C">
                        <w:pPr>
                          <w:widowControl w:val="0"/>
                          <w:snapToGrid w:val="1"/>
                          <w:spacing w:beforeLines="0" w:afterLines="0" w:before="0" w:after="0" w:line="274" w:lineRule="exact"/>
                          <w:ind w:firstLineChars="0" w:firstLine="0" w:rightChars="0" w:right="0" w:leftChars="0" w:left="11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4"/>
                          </w:rPr>
                          <w:t>Eco</w:t>
                        </w:r>
                        <w:r>
                          <w:rPr>
                            <w:kern w:val="2"/>
                            <w:szCs w:val="22"/>
                            <w:rFonts w:cstheme="minorBidi" w:ascii="Times New Roman" w:hAnsi="Times New Roman" w:eastAsia="Times New Roman" w:cs="Times New Roman"/>
                            <w:sz w:val="24"/>
                          </w:rPr>
                          <w:t>R I</w:t>
                        </w:r>
                      </w:p>
                      <w:p w:rsidR="0018722C">
                        <w:pPr>
                          <w:widowControl w:val="0"/>
                          <w:snapToGrid w:val="1"/>
                          <w:spacing w:beforeLines="0" w:afterLines="0" w:lineRule="auto" w:line="240" w:before="0" w:after="0"/>
                          <w:ind w:firstLineChars="0" w:firstLine="0" w:leftChars="0" w:left="113" w:rightChars="0" w:right="3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 × buffer Recombinant plasmid ddH</w:t>
                        </w:r>
                        <w:r>
                          <w:rPr>
                            <w:kern w:val="2"/>
                            <w:szCs w:val="22"/>
                            <w:rFonts w:cstheme="minorBidi" w:ascii="Times New Roman" w:hAnsi="Times New Roman" w:eastAsia="Times New Roman" w:cs="Times New Roman"/>
                            <w:position w:val="-2"/>
                            <w:sz w:val="16"/>
                          </w:rPr>
                          <w:t>2</w:t>
                        </w:r>
                        <w:r>
                          <w:rPr>
                            <w:kern w:val="2"/>
                            <w:szCs w:val="22"/>
                            <w:rFonts w:cstheme="minorBidi" w:ascii="Times New Roman" w:hAnsi="Times New Roman" w:eastAsia="Times New Roman" w:cs="Times New Roman"/>
                            <w:sz w:val="24"/>
                          </w:rPr>
                          <w:t>O</w:t>
                        </w:r>
                      </w:p>
                      <w:p w:rsidR="0018722C">
                        <w:pPr>
                          <w:widowControl w:val="0"/>
                          <w:snapToGrid w:val="1"/>
                          <w:spacing w:beforeLines="0" w:afterLines="0" w:before="0" w:after="0" w:line="263" w:lineRule="exact"/>
                          <w:ind w:firstLineChars="0" w:firstLine="0" w:rightChars="0" w:right="0" w:leftChars="0" w:left="11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Total</w:t>
                        </w:r>
                      </w:p>
                    </w:tc>
                    <w:tc>
                      <w:tcPr>
                        <w:tcW w:w="1546" w:type="dxa"/>
                        <w:tcBorders>
                          <w:top w:val="single" w:sz="2" w:space="0" w:color="000000"/>
                          <w:bottom w:val="single" w:sz="12" w:space="0" w:color="000000"/>
                        </w:tcBorders>
                      </w:tcPr>
                      <w:p w:rsidR="0018722C">
                        <w:pPr>
                          <w:widowControl w:val="0"/>
                          <w:snapToGrid w:val="1"/>
                          <w:spacing w:beforeLines="0" w:afterLines="0" w:before="0" w:after="0" w:line="274" w:lineRule="exact"/>
                          <w:ind w:firstLineChars="0" w:firstLine="0" w:leftChars="0" w:left="0" w:rightChars="0" w:right="10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p w:rsidR="0018722C">
                        <w:pPr>
                          <w:widowControl w:val="0"/>
                          <w:snapToGrid w:val="1"/>
                          <w:spacing w:beforeLines="0" w:afterLines="0" w:lineRule="auto" w:line="240" w:before="0" w:after="0"/>
                          <w:ind w:firstLineChars="0" w:firstLine="0" w:leftChars="0" w:left="0" w:rightChars="0" w:right="10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w:t>
                        </w:r>
                      </w:p>
                      <w:p w:rsidR="0018722C">
                        <w:pPr>
                          <w:widowControl w:val="0"/>
                          <w:snapToGrid w:val="1"/>
                          <w:spacing w:beforeLines="0" w:afterLines="0" w:lineRule="auto" w:line="240" w:before="0" w:after="0"/>
                          <w:ind w:leftChars="0" w:left="1016" w:rightChars="0" w:right="107" w:firstLineChars="0" w:firstLine="300"/>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x y 20.0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t>酶切鉴定重组质粒建立酶切反应体系</w:t>
      </w:r>
    </w:p>
    <w:p w:rsidR="0018722C">
      <w:pPr>
        <w:topLinePunct/>
      </w:pPr>
      <w:r>
        <w:rPr>
          <w:rFonts w:ascii="宋体" w:hAnsi="宋体" w:eastAsia="宋体" w:hint="eastAsia"/>
        </w:rPr>
        <w:t>轻轻混匀，置</w:t>
      </w:r>
      <w:r>
        <w:t>37</w:t>
      </w:r>
      <w:r>
        <w:rPr>
          <w:rFonts w:ascii="宋体" w:hAnsi="宋体" w:eastAsia="宋体" w:hint="eastAsia"/>
        </w:rPr>
        <w:t>℃水浴保温</w:t>
      </w:r>
      <w:r>
        <w:t>1.5</w:t>
      </w:r>
      <w:r>
        <w:rPr>
          <w:rFonts w:ascii="宋体" w:hAnsi="宋体" w:eastAsia="宋体" w:hint="eastAsia"/>
        </w:rPr>
        <w:t>小时，取酶切反应产物</w:t>
      </w:r>
      <w:r>
        <w:t>5μl</w:t>
      </w:r>
      <w:r>
        <w:rPr>
          <w:rFonts w:ascii="宋体" w:hAnsi="宋体" w:eastAsia="宋体" w:hint="eastAsia"/>
        </w:rPr>
        <w:t>，上样到</w:t>
      </w:r>
      <w:r>
        <w:t>1.0%</w:t>
      </w:r>
      <w:r>
        <w:rPr>
          <w:rFonts w:ascii="宋体" w:hAnsi="宋体" w:eastAsia="宋体" w:hint="eastAsia"/>
        </w:rPr>
        <w:t>琼脂糖凝胶电泳中进行分析。</w:t>
      </w:r>
    </w:p>
    <w:p w:rsidR="0018722C">
      <w:pPr>
        <w:pStyle w:val="4"/>
        <w:topLinePunct/>
        <w:ind w:left="200" w:hangingChars="200" w:hanging="200"/>
      </w:pPr>
      <w:r>
        <w:t>2.2.4.12</w:t>
      </w:r>
      <w:r>
        <w:t xml:space="preserve"> </w:t>
      </w:r>
      <w:r>
        <w:t>测序</w:t>
      </w:r>
    </w:p>
    <w:p w:rsidR="0018722C">
      <w:pPr>
        <w:topLinePunct/>
      </w:pPr>
      <w:r>
        <w:rPr>
          <w:rFonts w:ascii="宋体" w:eastAsia="宋体" w:hint="eastAsia"/>
        </w:rPr>
        <w:t>测序由上海英骏生物技术有限公司完成。</w:t>
      </w:r>
    </w:p>
    <w:p w:rsidR="0018722C">
      <w:pPr>
        <w:pStyle w:val="4"/>
        <w:topLinePunct/>
        <w:ind w:left="200" w:hangingChars="200" w:hanging="200"/>
      </w:pPr>
      <w:r>
        <w:t>2.2.4.13</w:t>
      </w:r>
      <w:r>
        <w:t xml:space="preserve"> </w:t>
      </w:r>
      <w:r>
        <w:t>序列分析</w:t>
      </w:r>
    </w:p>
    <w:p w:rsidR="0018722C">
      <w:pPr>
        <w:topLinePunct/>
      </w:pPr>
      <w:r>
        <w:rPr>
          <w:rFonts w:ascii="宋体" w:eastAsia="宋体" w:hint="eastAsia"/>
        </w:rPr>
        <w:t>用</w:t>
      </w:r>
      <w:r>
        <w:t>VecScreen</w:t>
      </w:r>
      <w:r>
        <w:rPr>
          <w:rFonts w:ascii="宋体" w:eastAsia="宋体" w:hint="eastAsia"/>
        </w:rPr>
        <w:t>软件筛除所测序列两端的载体序列和</w:t>
      </w:r>
      <w:r>
        <w:t>RACE</w:t>
      </w:r>
      <w:r>
        <w:rPr>
          <w:rFonts w:ascii="宋体" w:eastAsia="宋体" w:hint="eastAsia"/>
        </w:rPr>
        <w:t>时添加在末端的</w:t>
      </w:r>
      <w:r>
        <w:rPr>
          <w:rFonts w:ascii="宋体" w:eastAsia="宋体" w:hint="eastAsia"/>
        </w:rPr>
        <w:t>接</w:t>
      </w:r>
      <w:r>
        <w:rPr>
          <w:rFonts w:ascii="宋体" w:eastAsia="宋体" w:hint="eastAsia"/>
        </w:rPr>
        <w:t>头</w:t>
      </w:r>
      <w:r>
        <w:rPr>
          <w:rFonts w:ascii="宋体" w:eastAsia="宋体" w:hint="eastAsia"/>
        </w:rPr>
        <w:t>。用</w:t>
      </w:r>
      <w:r>
        <w:t>BLAST</w:t>
      </w:r>
      <w:r>
        <w:rPr>
          <w:rFonts w:ascii="宋体" w:eastAsia="宋体" w:hint="eastAsia"/>
        </w:rPr>
        <w:t>程序检索</w:t>
      </w:r>
      <w:r>
        <w:t>GenBank</w:t>
      </w:r>
      <w:r>
        <w:rPr>
          <w:rFonts w:ascii="宋体" w:eastAsia="宋体" w:hint="eastAsia"/>
        </w:rPr>
        <w:t>数据库，确定所获片段序列是否正确。根据序列</w:t>
      </w:r>
      <w:r>
        <w:rPr>
          <w:rFonts w:ascii="宋体" w:eastAsia="宋体" w:hint="eastAsia"/>
        </w:rPr>
        <w:t>之间的重叠区，利用</w:t>
      </w:r>
      <w:r>
        <w:t>DNAstar</w:t>
      </w:r>
      <w:r>
        <w:rPr>
          <w:rFonts w:ascii="宋体" w:eastAsia="宋体" w:hint="eastAsia"/>
        </w:rPr>
        <w:t>软件对序列进行拼接。利用</w:t>
      </w:r>
      <w:r>
        <w:t>ORF</w:t>
      </w:r>
      <w:r/>
      <w:r w:rsidR="001852F3">
        <w:t xml:space="preserve">  </w:t>
      </w:r>
      <w:r>
        <w:t>Finder</w:t>
      </w:r>
      <w:r>
        <w:rPr>
          <w:rFonts w:ascii="宋体" w:eastAsia="宋体" w:hint="eastAsia"/>
        </w:rPr>
        <w:t>或</w:t>
      </w:r>
      <w:r>
        <w:t>DNAsta</w:t>
      </w:r>
      <w:r>
        <w:t>r</w:t>
      </w:r>
    </w:p>
    <w:p w:rsidR="0018722C">
      <w:pPr>
        <w:topLinePunct/>
      </w:pPr>
      <w:r>
        <w:rPr>
          <w:rFonts w:ascii="宋体" w:eastAsia="宋体" w:hint="eastAsia"/>
        </w:rPr>
        <w:t>软件寻找开放读码框。利用</w:t>
      </w:r>
      <w:r>
        <w:t>CLUSTALX</w:t>
      </w:r>
      <w:r>
        <w:rPr>
          <w:rFonts w:ascii="宋体" w:eastAsia="宋体" w:hint="eastAsia"/>
        </w:rPr>
        <w:t>软件对编码区氨基酸序列进行多重比对。</w:t>
      </w:r>
    </w:p>
    <w:p w:rsidR="0018722C">
      <w:pPr>
        <w:topLinePunct/>
      </w:pPr>
      <w:r>
        <w:t>Motif</w:t>
      </w:r>
      <w:r>
        <w:rPr>
          <w:rFonts w:ascii="宋体" w:eastAsia="宋体" w:hint="eastAsia"/>
        </w:rPr>
        <w:t>软件对其进行功能域预测。利用</w:t>
      </w:r>
      <w:r>
        <w:t>SCRATCH</w:t>
      </w:r>
      <w:r>
        <w:rPr>
          <w:rFonts w:ascii="宋体" w:eastAsia="宋体" w:hint="eastAsia"/>
        </w:rPr>
        <w:t>服务器进行二级结构预测。</w:t>
      </w:r>
    </w:p>
    <w:p w:rsidR="0018722C">
      <w:pPr>
        <w:pStyle w:val="4"/>
        <w:topLinePunct/>
        <w:ind w:left="200" w:hangingChars="200" w:hanging="200"/>
      </w:pPr>
      <w:r>
        <w:t>2.2.4.14</w:t>
      </w:r>
      <w:r>
        <w:t xml:space="preserve"> </w:t>
      </w:r>
      <w:r>
        <w:t>荧光定量</w:t>
      </w:r>
      <w:r>
        <w:t>PCR</w:t>
      </w:r>
      <w:r/>
      <w:r>
        <w:t>检测</w:t>
      </w:r>
      <w:r>
        <w:t>mRNA</w:t>
      </w:r>
      <w:r/>
      <w:r>
        <w:t>的表达</w:t>
      </w:r>
    </w:p>
    <w:p w:rsidR="0018722C">
      <w:pPr>
        <w:topLinePunct/>
      </w:pPr>
      <w:r>
        <w:rPr>
          <w:rFonts w:ascii="宋体" w:eastAsia="宋体" w:hint="eastAsia"/>
        </w:rPr>
        <w:t>利用</w:t>
      </w:r>
      <w:r>
        <w:t>TIANGENScript </w:t>
      </w:r>
      <w:r>
        <w:t>RT </w:t>
      </w:r>
      <w:r>
        <w:t>Kit</w:t>
      </w:r>
      <w:r>
        <w:rPr>
          <w:rFonts w:ascii="宋体" w:eastAsia="宋体" w:hint="eastAsia"/>
        </w:rPr>
        <w:t>逆转录合成</w:t>
      </w:r>
      <w:r>
        <w:t>cDNA</w:t>
      </w:r>
      <w:r>
        <w:rPr>
          <w:rFonts w:ascii="宋体" w:eastAsia="宋体" w:hint="eastAsia"/>
        </w:rPr>
        <w:t>第一链，以此为模板，进行</w:t>
      </w:r>
      <w:r>
        <w:rPr>
          <w:rFonts w:ascii="宋体" w:eastAsia="宋体" w:hint="eastAsia"/>
        </w:rPr>
        <w:t>荧光定量</w:t>
      </w:r>
      <w:r>
        <w:t>PCR</w:t>
      </w:r>
      <w:r>
        <w:rPr>
          <w:rFonts w:ascii="宋体" w:eastAsia="宋体" w:hint="eastAsia"/>
        </w:rPr>
        <w:t>，其反应步骤如下：</w:t>
      </w:r>
    </w:p>
    <w:p w:rsidR="0018722C">
      <w:pPr>
        <w:pStyle w:val="5"/>
        <w:topLinePunct/>
      </w:pPr>
      <w:r>
        <w:t>（</w:t>
      </w:r>
      <w:r>
        <w:t xml:space="preserve">1</w:t>
      </w:r>
      <w:r>
        <w:t>）</w:t>
      </w:r>
      <w:r>
        <w:t>目的基因和</w:t>
      </w:r>
      <w:r>
        <w:t>18srRNA</w:t>
      </w:r>
      <w:r>
        <w:t>扩增效率的判断</w:t>
      </w:r>
    </w:p>
    <w:p w:rsidR="0018722C">
      <w:pPr>
        <w:topLinePunct/>
      </w:pPr>
      <w:r>
        <w:rPr>
          <w:rFonts w:ascii="宋体" w:hAnsi="宋体" w:eastAsia="宋体" w:hint="eastAsia"/>
        </w:rPr>
        <w:t>对各检测组织的</w:t>
      </w:r>
      <w:r>
        <w:t>cDNA</w:t>
      </w:r>
      <w:r>
        <w:rPr>
          <w:rFonts w:ascii="宋体" w:hAnsi="宋体" w:eastAsia="宋体" w:hint="eastAsia"/>
        </w:rPr>
        <w:t>设置</w:t>
      </w:r>
      <w:r>
        <w:t>10</w:t>
      </w:r>
      <w:r>
        <w:t>-1</w:t>
      </w:r>
      <w:r>
        <w:rPr>
          <w:rFonts w:ascii="宋体" w:hAnsi="宋体" w:eastAsia="宋体" w:hint="eastAsia"/>
        </w:rPr>
        <w:t>、</w:t>
      </w:r>
      <w:r>
        <w:t>10</w:t>
      </w:r>
      <w:r>
        <w:t>-2</w:t>
      </w:r>
      <w:r>
        <w:rPr>
          <w:rFonts w:ascii="宋体" w:hAnsi="宋体" w:eastAsia="宋体" w:hint="eastAsia"/>
        </w:rPr>
        <w:t>、</w:t>
      </w:r>
      <w:r>
        <w:t>10</w:t>
      </w:r>
      <w:r>
        <w:t>-3</w:t>
      </w:r>
      <w:r>
        <w:rPr>
          <w:rFonts w:ascii="宋体" w:hAnsi="宋体" w:eastAsia="宋体" w:hint="eastAsia"/>
        </w:rPr>
        <w:t>、</w:t>
      </w:r>
      <w:r>
        <w:t>10</w:t>
      </w:r>
      <w:r>
        <w:t>-4</w:t>
      </w:r>
      <w:r>
        <w:rPr>
          <w:rFonts w:ascii="宋体" w:hAnsi="宋体" w:eastAsia="宋体" w:hint="eastAsia"/>
        </w:rPr>
        <w:t>、</w:t>
      </w:r>
      <w:r>
        <w:t>10</w:t>
      </w:r>
      <w:r>
        <w:t>- </w:t>
      </w:r>
      <w:r>
        <w:t>5 </w:t>
      </w:r>
      <w:r>
        <w:t>5</w:t>
      </w:r>
      <w:r>
        <w:rPr>
          <w:rFonts w:ascii="宋体" w:hAnsi="宋体" w:eastAsia="宋体" w:hint="eastAsia"/>
        </w:rPr>
        <w:t>个稀释梯度，获得目的基因和</w:t>
      </w:r>
      <w:r>
        <w:t>18srRNA</w:t>
      </w:r>
      <w:r>
        <w:rPr>
          <w:rFonts w:ascii="宋体" w:hAnsi="宋体" w:eastAsia="宋体" w:hint="eastAsia"/>
        </w:rPr>
        <w:t>不同浓度梯度的</w:t>
      </w:r>
      <w:r>
        <w:t>Ct</w:t>
      </w:r>
      <w:r>
        <w:rPr>
          <w:rFonts w:ascii="宋体" w:hAnsi="宋体" w:eastAsia="宋体" w:hint="eastAsia"/>
        </w:rPr>
        <w:t>值，通过</w:t>
      </w:r>
      <w:r>
        <w:t>cDNA</w:t>
      </w:r>
      <w:r>
        <w:rPr>
          <w:rFonts w:ascii="宋体" w:hAnsi="宋体" w:eastAsia="宋体" w:hint="eastAsia"/>
        </w:rPr>
        <w:t>浓度梯度的</w:t>
      </w:r>
      <w:r>
        <w:t>log</w:t>
      </w:r>
      <w:r>
        <w:rPr>
          <w:rFonts w:ascii="宋体" w:hAnsi="宋体" w:eastAsia="宋体" w:hint="eastAsia"/>
        </w:rPr>
        <w:t>值对△</w:t>
      </w:r>
      <w:r>
        <w:t>Ct</w:t>
      </w:r>
      <w:r>
        <w:rPr>
          <w:rFonts w:ascii="宋体" w:hAnsi="宋体" w:eastAsia="宋体" w:hint="eastAsia"/>
        </w:rPr>
        <w:t>值</w:t>
      </w:r>
      <w:r>
        <w:rPr>
          <w:rFonts w:ascii="宋体" w:hAnsi="宋体" w:eastAsia="宋体" w:hint="eastAsia"/>
        </w:rPr>
        <w:t>作图，所得直线斜率绝对值接近于</w:t>
      </w:r>
      <w:r>
        <w:t>0</w:t>
      </w:r>
      <w:r>
        <w:rPr>
          <w:rFonts w:ascii="宋体" w:hAnsi="宋体" w:eastAsia="宋体" w:hint="eastAsia"/>
        </w:rPr>
        <w:t>，说明目的基因和</w:t>
      </w:r>
      <w:r>
        <w:t>18srRNA</w:t>
      </w:r>
      <w:r>
        <w:rPr>
          <w:rFonts w:ascii="宋体" w:hAnsi="宋体" w:eastAsia="宋体" w:hint="eastAsia"/>
        </w:rPr>
        <w:t>的扩增效率相同，</w:t>
      </w:r>
      <w:r>
        <w:rPr>
          <w:rFonts w:ascii="宋体" w:hAnsi="宋体" w:eastAsia="宋体" w:hint="eastAsia"/>
        </w:rPr>
        <w:t>可以通过△△</w:t>
      </w:r>
      <w:r>
        <w:t>Ct</w:t>
      </w:r>
      <w:r>
        <w:rPr>
          <w:rFonts w:ascii="宋体" w:hAnsi="宋体" w:eastAsia="宋体" w:hint="eastAsia"/>
        </w:rPr>
        <w:t>方法</w:t>
      </w:r>
      <w:r>
        <w:rPr>
          <w:vertAlign w:val="superscript"/>
        </w:rPr>
        <w:t>[</w:t>
      </w:r>
      <w:r>
        <w:rPr>
          <w:vertAlign w:val="superscript"/>
        </w:rPr>
        <w:t xml:space="preserve">64</w:t>
      </w:r>
      <w:r>
        <w:rPr>
          <w:vertAlign w:val="superscript"/>
        </w:rPr>
        <w:t>]</w:t>
      </w:r>
      <w:r>
        <w:rPr>
          <w:rFonts w:ascii="宋体" w:hAnsi="宋体" w:eastAsia="宋体" w:hint="eastAsia"/>
        </w:rPr>
        <w:t>进行相对定量分析；</w:t>
      </w:r>
    </w:p>
    <w:p w:rsidR="0018722C">
      <w:pPr>
        <w:textAlignment w:val="center"/>
        <w:topLinePunct/>
      </w:pPr>
      <w:r>
        <w:pict>
          <v:shape style="margin-left:129.619995pt;margin-top:25.74563pt;width:335.8pt;height:120.1pt;mso-position-horizontal-relative:page;mso-position-vertical-relative:paragraph;z-index:15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7"/>
                    <w:gridCol w:w="2187"/>
                    <w:gridCol w:w="1342"/>
                  </w:tblGrid>
                  <w:tr>
                    <w:trPr>
                      <w:trHeight w:val="580" w:hRule="atLeast"/>
                    </w:trPr>
                    <w:tc>
                      <w:tcPr>
                        <w:tcW w:w="3187" w:type="dxa"/>
                        <w:tcBorders>
                          <w:top w:val="single" w:sz="12" w:space="0" w:color="000000"/>
                          <w:bottom w:val="single" w:sz="2" w:space="0" w:color="000000"/>
                        </w:tcBorders>
                      </w:tcPr>
                      <w:p w:rsidR="0018722C">
                        <w:pPr>
                          <w:widowControl w:val="0"/>
                          <w:snapToGrid w:val="1"/>
                          <w:spacing w:beforeLines="0" w:afterLines="0" w:before="0" w:after="0" w:line="275" w:lineRule="exact"/>
                          <w:ind w:firstLineChars="0" w:firstLine="0" w:rightChars="0" w:right="0" w:leftChars="0" w:left="11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反应组分</w:t>
                        </w:r>
                      </w:p>
                      <w:p w:rsidR="0018722C">
                        <w:pPr>
                          <w:widowControl w:val="0"/>
                          <w:snapToGrid w:val="1"/>
                          <w:spacing w:beforeLines="0" w:afterLines="0" w:after="0" w:line="259" w:lineRule="exact" w:before="32"/>
                          <w:ind w:firstLineChars="0" w:firstLine="0" w:rightChars="0" w:right="0" w:leftChars="0" w:left="11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Component</w:t>
                        </w:r>
                      </w:p>
                    </w:tc>
                    <w:tc>
                      <w:tcPr>
                        <w:tcW w:w="2187" w:type="dxa"/>
                        <w:tcBorders>
                          <w:top w:val="single" w:sz="12" w:space="0" w:color="000000"/>
                          <w:bottom w:val="single" w:sz="2" w:space="0" w:color="000000"/>
                        </w:tcBorders>
                      </w:tcPr>
                      <w:p w:rsidR="0018722C">
                        <w:pPr>
                          <w:widowControl w:val="0"/>
                          <w:snapToGrid w:val="1"/>
                          <w:spacing w:beforeLines="0" w:afterLines="0" w:before="0" w:after="0" w:line="275" w:lineRule="exact"/>
                          <w:ind w:firstLineChars="0" w:firstLine="0" w:rightChars="0" w:right="0" w:leftChars="0" w:left="21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浓度</w:t>
                        </w:r>
                      </w:p>
                      <w:p w:rsidR="0018722C">
                        <w:pPr>
                          <w:widowControl w:val="0"/>
                          <w:snapToGrid w:val="1"/>
                          <w:spacing w:beforeLines="0" w:afterLines="0" w:after="0" w:line="259" w:lineRule="exact" w:before="32"/>
                          <w:ind w:firstLineChars="0" w:firstLine="0" w:rightChars="0" w:right="0" w:leftChars="0" w:left="21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Concentration(µM)</w:t>
                        </w:r>
                      </w:p>
                    </w:tc>
                    <w:tc>
                      <w:tcPr>
                        <w:tcW w:w="1342" w:type="dxa"/>
                        <w:tcBorders>
                          <w:top w:val="single" w:sz="12" w:space="0" w:color="000000"/>
                          <w:bottom w:val="single" w:sz="2" w:space="0" w:color="000000"/>
                        </w:tcBorders>
                      </w:tcPr>
                      <w:p w:rsidR="0018722C">
                        <w:pPr>
                          <w:widowControl w:val="0"/>
                          <w:snapToGrid w:val="1"/>
                          <w:spacing w:beforeLines="0" w:afterLines="0" w:before="0" w:after="0" w:line="275" w:lineRule="exact"/>
                          <w:ind w:firstLineChars="0" w:firstLine="0" w:rightChars="0" w:right="0" w:leftChars="0" w:left="75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体积</w:t>
                        </w:r>
                      </w:p>
                      <w:p w:rsidR="0018722C">
                        <w:pPr>
                          <w:widowControl w:val="0"/>
                          <w:snapToGrid w:val="1"/>
                          <w:spacing w:beforeLines="0" w:afterLines="0" w:after="0" w:line="259" w:lineRule="exact" w:before="32"/>
                          <w:ind w:firstLineChars="0" w:firstLine="0" w:rightChars="0" w:right="0" w:leftChars="0" w:left="12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Volume(µl)</w:t>
                        </w:r>
                      </w:p>
                    </w:tc>
                  </w:tr>
                  <w:tr>
                    <w:trPr>
                      <w:trHeight w:val="1740" w:hRule="atLeast"/>
                    </w:trPr>
                    <w:tc>
                      <w:tcPr>
                        <w:tcW w:w="3187" w:type="dxa"/>
                        <w:tcBorders>
                          <w:top w:val="single" w:sz="2" w:space="0" w:color="000000"/>
                          <w:bottom w:val="single" w:sz="12" w:space="0" w:color="000000"/>
                        </w:tcBorders>
                      </w:tcPr>
                      <w:p w:rsidR="0018722C">
                        <w:pPr>
                          <w:widowControl w:val="0"/>
                          <w:snapToGrid w:val="1"/>
                          <w:spacing w:beforeLines="0" w:afterLines="0" w:before="0" w:after="0" w:line="255" w:lineRule="exact"/>
                          <w:ind w:firstLineChars="0" w:firstLine="0" w:rightChars="0" w:right="0" w:leftChars="0" w:left="11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SybrGreen qPCR Master Mix</w:t>
                        </w:r>
                      </w:p>
                      <w:p w:rsidR="0018722C">
                        <w:pPr>
                          <w:widowControl w:val="0"/>
                          <w:snapToGrid w:val="1"/>
                          <w:spacing w:beforeLines="0" w:afterLines="0" w:before="0" w:after="0" w:line="237" w:lineRule="auto"/>
                          <w:ind w:firstLineChars="0" w:firstLine="0" w:leftChars="0" w:left="113" w:rightChars="0" w:right="1657"/>
                          <w:jc w:val="both"/>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20"/>
                            <w:sz w:val="24"/>
                          </w:rPr>
                          <w:t>引物 </w:t>
                        </w:r>
                        <w:r>
                          <w:rPr>
                            <w:kern w:val="2"/>
                            <w:szCs w:val="22"/>
                            <w:rFonts w:cstheme="minorBidi" w:ascii="Times New Roman" w:hAnsi="Times New Roman" w:eastAsia="Times New Roman" w:cs="Times New Roman"/>
                            <w:sz w:val="24"/>
                          </w:rPr>
                          <w:t>f (10uM) </w:t>
                        </w:r>
                        <w:r>
                          <w:rPr>
                            <w:kern w:val="2"/>
                            <w:szCs w:val="22"/>
                            <w:rFonts w:ascii="宋体" w:eastAsia="宋体" w:hint="eastAsia" w:cstheme="minorBidi" w:hAnsi="Times New Roman" w:cs="Times New Roman"/>
                            <w:spacing w:val="-21"/>
                            <w:sz w:val="24"/>
                          </w:rPr>
                          <w:t>引物 </w:t>
                        </w:r>
                        <w:r>
                          <w:rPr>
                            <w:kern w:val="2"/>
                            <w:szCs w:val="22"/>
                            <w:rFonts w:cstheme="minorBidi" w:ascii="Times New Roman" w:hAnsi="Times New Roman" w:eastAsia="Times New Roman" w:cs="Times New Roman"/>
                            <w:sz w:val="24"/>
                          </w:rPr>
                          <w:t>r (10uM) ddH20</w:t>
                        </w:r>
                      </w:p>
                      <w:p w:rsidR="0018722C">
                        <w:pPr>
                          <w:widowControl w:val="0"/>
                          <w:snapToGrid w:val="1"/>
                          <w:spacing w:beforeLines="0" w:afterLines="0" w:lineRule="auto" w:line="240" w:after="0" w:before="15"/>
                          <w:ind w:firstLineChars="0" w:firstLine="0" w:leftChars="0" w:left="233" w:rightChars="0" w:right="1301" w:hanging="12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Template (cDNA) Total</w:t>
                        </w:r>
                      </w:p>
                    </w:tc>
                    <w:tc>
                      <w:tcPr>
                        <w:tcW w:w="2187" w:type="dxa"/>
                        <w:tcBorders>
                          <w:top w:val="single" w:sz="2" w:space="0" w:color="000000"/>
                          <w:bottom w:val="single" w:sz="12" w:space="0" w:color="000000"/>
                        </w:tcBorders>
                      </w:tcPr>
                      <w:p w:rsidR="0018722C">
                        <w:pPr>
                          <w:widowControl w:val="0"/>
                          <w:snapToGrid w:val="1"/>
                          <w:spacing w:beforeLines="0" w:afterLines="0" w:lineRule="auto" w:line="240" w:before="0" w:after="0"/>
                          <w:ind w:firstLineChars="0" w:firstLine="0" w:leftChars="0" w:left="214" w:rightChars="0" w:right="153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2x 10.0</w:t>
                        </w:r>
                      </w:p>
                      <w:p w:rsidR="0018722C">
                        <w:pPr>
                          <w:widowControl w:val="0"/>
                          <w:snapToGrid w:val="1"/>
                          <w:spacing w:beforeLines="0" w:afterLines="0" w:lineRule="auto" w:line="240" w:after="0" w:before="3"/>
                          <w:ind w:firstLineChars="0" w:firstLine="0" w:rightChars="0" w:right="0" w:leftChars="0" w:left="21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w:t>
                        </w:r>
                      </w:p>
                    </w:tc>
                    <w:tc>
                      <w:tcPr>
                        <w:tcW w:w="1342" w:type="dxa"/>
                        <w:tcBorders>
                          <w:top w:val="single" w:sz="2" w:space="0" w:color="000000"/>
                          <w:bottom w:val="single" w:sz="12" w:space="0" w:color="000000"/>
                        </w:tcBorders>
                      </w:tcPr>
                      <w:p w:rsidR="0018722C">
                        <w:pPr>
                          <w:widowControl w:val="0"/>
                          <w:snapToGrid w:val="1"/>
                          <w:spacing w:beforeLines="0" w:afterLines="0" w:before="0" w:after="0" w:line="273" w:lineRule="exact"/>
                          <w:ind w:firstLineChars="0" w:firstLine="0" w:leftChars="0" w:left="0" w:rightChars="0" w:right="10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12.5</w:t>
                        </w:r>
                      </w:p>
                      <w:p w:rsidR="0018722C">
                        <w:pPr>
                          <w:widowControl w:val="0"/>
                          <w:snapToGrid w:val="1"/>
                          <w:spacing w:beforeLines="0" w:afterLines="0" w:lineRule="auto" w:line="240" w:before="0" w:after="0"/>
                          <w:ind w:firstLineChars="0" w:firstLine="0" w:leftChars="0" w:left="0" w:rightChars="0" w:right="10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w:t>
                        </w:r>
                      </w:p>
                      <w:p w:rsidR="0018722C">
                        <w:pPr>
                          <w:widowControl w:val="0"/>
                          <w:snapToGrid w:val="1"/>
                          <w:spacing w:beforeLines="0" w:afterLines="0" w:lineRule="auto" w:line="240" w:before="0" w:after="0"/>
                          <w:ind w:firstLineChars="0" w:firstLine="0" w:leftChars="0" w:left="0" w:rightChars="0" w:right="10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w:t>
                        </w:r>
                      </w:p>
                      <w:p w:rsidR="0018722C">
                        <w:pPr>
                          <w:widowControl w:val="0"/>
                          <w:snapToGrid w:val="1"/>
                          <w:spacing w:beforeLines="0" w:afterLines="0" w:lineRule="auto" w:line="240" w:before="0" w:after="0"/>
                          <w:ind w:firstLineChars="0" w:firstLine="0" w:leftChars="0" w:left="0" w:rightChars="0" w:right="10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9.5</w:t>
                        </w:r>
                      </w:p>
                      <w:p w:rsidR="0018722C">
                        <w:pPr>
                          <w:widowControl w:val="0"/>
                          <w:snapToGrid w:val="1"/>
                          <w:spacing w:beforeLines="0" w:afterLines="0" w:lineRule="auto" w:line="240" w:before="0" w:after="0"/>
                          <w:ind w:firstLineChars="0" w:firstLine="0" w:leftChars="0" w:left="0" w:rightChars="0" w:right="10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w:t>
                        </w:r>
                      </w:p>
                      <w:p w:rsidR="0018722C">
                        <w:pPr>
                          <w:widowControl w:val="0"/>
                          <w:snapToGrid w:val="1"/>
                          <w:spacing w:beforeLines="0" w:afterLines="0" w:lineRule="auto" w:line="240" w:before="0" w:after="0"/>
                          <w:ind w:firstLineChars="0" w:firstLine="0" w:leftChars="0" w:left="0" w:rightChars="0" w:right="10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5"/>
        <w:textAlignment w:val="center"/>
        <w:topLinePunct/>
      </w:pPr>
      <w:r>
        <w:t>（</w:t>
      </w:r>
      <w:r>
        <w:t>2</w:t>
      </w:r>
      <w:r>
        <w:t>）</w:t>
      </w:r>
      <w:r>
        <w:t>建立实时定量</w:t>
      </w:r>
      <w:r>
        <w:t>PCR</w:t>
      </w:r>
      <w:r>
        <w:t>反应体系</w:t>
      </w:r>
    </w:p>
    <w:p w:rsidR="0018722C">
      <w:pPr>
        <w:topLinePunct/>
      </w:pPr>
      <w:r>
        <w:t>（</w:t>
      </w:r>
      <w:r>
        <w:t>3</w:t>
      </w:r>
      <w:r>
        <w:t>）</w:t>
      </w:r>
      <w:r>
        <w:t>PCR</w:t>
      </w:r>
      <w:r>
        <w:rPr>
          <w:rFonts w:ascii="宋体" w:hAnsi="宋体" w:eastAsia="宋体" w:hint="eastAsia"/>
        </w:rPr>
        <w:t>扩增参数为：</w:t>
      </w:r>
      <w:r>
        <w:t>95</w:t>
      </w:r>
      <w:r>
        <w:rPr>
          <w:rFonts w:ascii="宋体" w:hAnsi="宋体" w:eastAsia="宋体" w:hint="eastAsia"/>
        </w:rPr>
        <w:t>℃</w:t>
      </w:r>
      <w:r>
        <w:t>2min</w:t>
      </w:r>
      <w:r>
        <w:rPr>
          <w:rFonts w:ascii="宋体" w:hAnsi="宋体" w:eastAsia="宋体" w:hint="eastAsia"/>
        </w:rPr>
        <w:t>，</w:t>
      </w:r>
      <w:r>
        <w:t>95</w:t>
      </w:r>
      <w:r>
        <w:rPr>
          <w:rFonts w:ascii="宋体" w:hAnsi="宋体" w:eastAsia="宋体" w:hint="eastAsia"/>
        </w:rPr>
        <w:t>℃</w:t>
      </w:r>
      <w:r>
        <w:t>10s</w:t>
      </w:r>
      <w:r>
        <w:rPr>
          <w:rFonts w:ascii="宋体" w:hAnsi="宋体" w:eastAsia="宋体" w:hint="eastAsia"/>
        </w:rPr>
        <w:t>，</w:t>
      </w:r>
      <w:r>
        <w:t>60</w:t>
      </w:r>
      <w:r>
        <w:rPr>
          <w:rFonts w:ascii="宋体" w:hAnsi="宋体" w:eastAsia="宋体" w:hint="eastAsia"/>
        </w:rPr>
        <w:t>℃</w:t>
      </w:r>
      <w:r>
        <w:t>10s</w:t>
      </w:r>
      <w:r>
        <w:rPr>
          <w:rFonts w:ascii="宋体" w:hAnsi="宋体" w:eastAsia="宋体" w:hint="eastAsia"/>
        </w:rPr>
        <w:t>，</w:t>
      </w:r>
      <w:r>
        <w:t>72</w:t>
      </w:r>
      <w:r>
        <w:rPr>
          <w:rFonts w:ascii="宋体" w:hAnsi="宋体" w:eastAsia="宋体" w:hint="eastAsia"/>
        </w:rPr>
        <w:t>℃</w:t>
      </w:r>
      <w:r>
        <w:t>45s</w:t>
      </w:r>
      <w:r>
        <w:rPr>
          <w:rFonts w:ascii="宋体" w:hAnsi="宋体" w:eastAsia="宋体" w:hint="eastAsia"/>
        </w:rPr>
        <w:t>，</w:t>
      </w:r>
      <w:r>
        <w:t>40</w:t>
      </w:r>
      <w:r>
        <w:rPr>
          <w:rFonts w:ascii="宋体" w:hAnsi="宋体" w:eastAsia="宋体" w:hint="eastAsia"/>
        </w:rPr>
        <w:t>个循环；最后以每</w:t>
      </w:r>
      <w:r>
        <w:t>10s</w:t>
      </w:r>
      <w:r>
        <w:rPr>
          <w:rFonts w:ascii="宋体" w:hAnsi="宋体" w:eastAsia="宋体" w:hint="eastAsia"/>
        </w:rPr>
        <w:t>上升</w:t>
      </w:r>
      <w:r>
        <w:t>0.5</w:t>
      </w:r>
      <w:r>
        <w:rPr>
          <w:rFonts w:ascii="宋体" w:hAnsi="宋体" w:eastAsia="宋体" w:hint="eastAsia"/>
        </w:rPr>
        <w:t>℃的速度从</w:t>
      </w:r>
      <w:r>
        <w:t>60</w:t>
      </w:r>
      <w:r>
        <w:rPr>
          <w:rFonts w:ascii="宋体" w:hAnsi="宋体" w:eastAsia="宋体" w:hint="eastAsia"/>
        </w:rPr>
        <w:t>℃到</w:t>
      </w:r>
      <w:r>
        <w:t>95</w:t>
      </w:r>
      <w:r>
        <w:rPr>
          <w:rFonts w:ascii="宋体" w:hAnsi="宋体" w:eastAsia="宋体" w:hint="eastAsia"/>
        </w:rPr>
        <w:t>℃记录熔解曲线；</w:t>
      </w:r>
    </w:p>
    <w:p w:rsidR="0018722C">
      <w:pPr>
        <w:topLinePunct/>
      </w:pPr>
      <w:r>
        <w:t>（</w:t>
      </w:r>
      <w:r>
        <w:t>4</w:t>
      </w:r>
      <w:r>
        <w:t>）</w:t>
      </w:r>
      <w:r>
        <w:rPr>
          <w:rFonts w:ascii="宋体" w:eastAsia="宋体" w:hint="eastAsia"/>
        </w:rPr>
        <w:t>把加好样品的</w:t>
      </w:r>
      <w:r>
        <w:t>96</w:t>
      </w:r>
      <w:r>
        <w:rPr>
          <w:rFonts w:ascii="宋体" w:eastAsia="宋体" w:hint="eastAsia"/>
        </w:rPr>
        <w:t>孔板放在</w:t>
      </w:r>
      <w:r>
        <w:t>Bio-Rad iQ</w:t>
      </w:r>
      <w:r>
        <w:t>5 </w:t>
      </w:r>
      <w:r>
        <w:t>Gradient Real-Time PCR</w:t>
      </w:r>
      <w:r>
        <w:rPr>
          <w:rFonts w:ascii="宋体" w:eastAsia="宋体" w:hint="eastAsia"/>
        </w:rPr>
        <w:t>仪中进行反应；</w:t>
      </w:r>
    </w:p>
    <w:p w:rsidR="0018722C">
      <w:pPr>
        <w:topLinePunct/>
      </w:pPr>
      <w:r>
        <w:t>（</w:t>
      </w:r>
      <w:r>
        <w:t>5</w:t>
      </w:r>
      <w:r>
        <w:t>）</w:t>
      </w:r>
      <w:r>
        <w:rPr>
          <w:rFonts w:ascii="宋体" w:eastAsia="宋体" w:hint="eastAsia"/>
        </w:rPr>
        <w:t>反应完成后，得到所有标本的记录点曲线，软件自动进行数据分析，调整基</w:t>
      </w:r>
      <w:r>
        <w:rPr>
          <w:rFonts w:ascii="宋体" w:eastAsia="宋体" w:hint="eastAsia"/>
        </w:rPr>
        <w:t>线，计算出达到阈值的最低循环数</w:t>
      </w:r>
      <w:r>
        <w:t>Threshold cycle</w:t>
      </w:r>
      <w:r>
        <w:t>(</w:t>
      </w:r>
      <w:r>
        <w:t xml:space="preserve">Ct</w:t>
      </w:r>
      <w:r>
        <w:rPr>
          <w:rFonts w:ascii="宋体" w:eastAsia="宋体" w:hint="eastAsia"/>
        </w:rPr>
        <w:t>值</w:t>
      </w:r>
      <w:r>
        <w:t>)</w:t>
      </w:r>
      <w:r>
        <w:rPr>
          <w:rFonts w:ascii="宋体" w:eastAsia="宋体" w:hint="eastAsia"/>
        </w:rPr>
        <w:t>，以</w:t>
      </w:r>
      <w:r>
        <w:t>Ct</w:t>
      </w:r>
      <w:r>
        <w:rPr>
          <w:rFonts w:ascii="宋体" w:eastAsia="宋体" w:hint="eastAsia"/>
        </w:rPr>
        <w:t>值来计算标本中</w:t>
      </w:r>
      <w:r>
        <w:rPr>
          <w:rFonts w:ascii="宋体" w:eastAsia="宋体" w:hint="eastAsia"/>
        </w:rPr>
        <w:t>目的基因的</w:t>
      </w:r>
      <w:r>
        <w:t>mRNA</w:t>
      </w:r>
      <w:r>
        <w:rPr>
          <w:rFonts w:ascii="宋体" w:eastAsia="宋体" w:hint="eastAsia"/>
        </w:rPr>
        <w:t>拷贝数。每个基因均重复测量三次，</w:t>
      </w:r>
      <w:r>
        <w:t>Ct</w:t>
      </w:r>
      <w:r>
        <w:rPr>
          <w:rFonts w:ascii="宋体" w:eastAsia="宋体" w:hint="eastAsia"/>
        </w:rPr>
        <w:t>取其均值进行比较及相应的统计分析。为比较组间基因表达量的差异，采用如下的计算：</w:t>
      </w:r>
    </w:p>
    <w:p w:rsidR="0018722C">
      <w:pPr>
        <w:pStyle w:val="BodyText"/>
        <w:spacing w:before="85"/>
        <w:ind w:leftChars="0" w:left="118"/>
        <w:topLinePunct/>
      </w:pPr>
      <w:r>
        <w:rPr>
          <w:rFonts w:ascii="Cambria Math" w:hAnsi="Cambria Math"/>
        </w:rPr>
        <w:t>△</w:t>
      </w:r>
      <w:r>
        <w:t>Ct=Ctgene-Ct18srRNA</w:t>
      </w:r>
    </w:p>
    <w:p w:rsidR="0018722C">
      <w:pPr>
        <w:pStyle w:val="BodyText"/>
        <w:spacing w:before="132"/>
        <w:ind w:leftChars="0" w:left="118"/>
        <w:topLinePunct/>
      </w:pPr>
      <w:r>
        <w:rPr>
          <w:rFonts w:ascii="Cambria Math" w:hAnsi="Cambria Math"/>
        </w:rPr>
        <w:t>△</w:t>
      </w:r>
      <w:r w:rsidR="001852F3">
        <w:rPr>
          <w:rFonts w:ascii="Cambria Math" w:hAnsi="Cambria Math"/>
        </w:rPr>
        <w:t xml:space="preserve">△</w:t>
      </w:r>
      <w:r>
        <w:t>Ctl=</w:t>
      </w:r>
      <w:r>
        <w:rPr>
          <w:rFonts w:ascii="Cambria Math" w:hAnsi="Cambria Math"/>
        </w:rPr>
        <w:t>△</w:t>
      </w:r>
      <w:r>
        <w:t>Ct-</w:t>
      </w:r>
      <w:r>
        <w:rPr>
          <w:rFonts w:ascii="Cambria Math" w:hAnsi="Cambria Math"/>
        </w:rPr>
        <w:t>△</w:t>
      </w:r>
      <w:r>
        <w:t>CtNeo group</w:t>
      </w:r>
    </w:p>
    <w:p w:rsidR="0018722C">
      <w:pPr>
        <w:topLinePunct/>
      </w:pPr>
      <w:r>
        <w:t>Fold change</w:t>
      </w:r>
      <w:r>
        <w:t>(</w:t>
      </w:r>
      <w:r>
        <w:t xml:space="preserve">relative quantification</w:t>
      </w:r>
      <w:r>
        <w:t>)</w:t>
      </w:r>
      <w:r w:rsidR="004B696B">
        <w:t xml:space="preserve"> </w:t>
      </w:r>
      <w:r>
        <w:t xml:space="preserve">=2</w:t>
      </w:r>
      <w:r>
        <w:rPr>
          <w:rFonts w:ascii="宋体" w:hAnsi="宋体" w:eastAsia="宋体" w:hint="eastAsia"/>
        </w:rPr>
        <w:t>一</w:t>
      </w:r>
      <w:r>
        <w:rPr>
          <w:rFonts w:ascii="Cambria Math" w:hAnsi="Cambria Math" w:eastAsia="Cambria Math"/>
        </w:rPr>
        <w:t>△</w:t>
      </w:r>
      <w:r w:rsidR="001852F3">
        <w:rPr>
          <w:rFonts w:ascii="Cambria Math" w:hAnsi="Cambria Math" w:eastAsia="Cambria Math"/>
        </w:rPr>
        <w:t xml:space="preserve">△</w:t>
      </w:r>
      <w:r>
        <w:t>Ct</w:t>
      </w:r>
    </w:p>
    <w:p w:rsidR="0018722C">
      <w:pPr>
        <w:pStyle w:val="4"/>
        <w:topLinePunct/>
        <w:ind w:left="200" w:hangingChars="200" w:hanging="200"/>
      </w:pPr>
      <w:r>
        <w:t>2.2.4.15</w:t>
      </w:r>
      <w:r>
        <w:t xml:space="preserve"> </w:t>
      </w:r>
      <w:r>
        <w:t>Western-blot</w:t>
      </w:r>
      <w:r/>
      <w:r>
        <w:t>检测蛋白质的表达</w:t>
      </w:r>
    </w:p>
    <w:p w:rsidR="0018722C">
      <w:pPr>
        <w:topLinePunct/>
      </w:pPr>
      <w:r>
        <w:t>（</w:t>
      </w:r>
      <w:r>
        <w:t>1</w:t>
      </w:r>
      <w:r>
        <w:t>）</w:t>
      </w:r>
      <w:r>
        <w:rPr>
          <w:rFonts w:ascii="宋体" w:hAnsi="宋体" w:eastAsia="宋体" w:hint="eastAsia"/>
        </w:rPr>
        <w:t>取约</w:t>
      </w:r>
      <w:r>
        <w:t>1g</w:t>
      </w:r>
      <w:r>
        <w:rPr>
          <w:rFonts w:ascii="宋体" w:hAnsi="宋体" w:eastAsia="宋体" w:hint="eastAsia"/>
        </w:rPr>
        <w:t>组织放入匀浆器中，加入</w:t>
      </w:r>
      <w:r>
        <w:t>RIPA</w:t>
      </w:r>
      <w:r/>
      <w:r>
        <w:rPr>
          <w:rFonts w:ascii="宋体" w:hAnsi="宋体" w:eastAsia="宋体" w:hint="eastAsia"/>
        </w:rPr>
        <w:t>缓冲液</w:t>
      </w:r>
      <w:r>
        <w:t>3ml</w:t>
      </w:r>
      <w:r>
        <w:rPr>
          <w:rFonts w:ascii="宋体" w:hAnsi="宋体" w:eastAsia="宋体" w:hint="eastAsia"/>
        </w:rPr>
        <w:t>、</w:t>
      </w:r>
      <w:r>
        <w:t>PMSF</w:t>
      </w:r>
      <w:r>
        <w:t>(</w:t>
      </w:r>
      <w:r>
        <w:t>10 mg</w:t>
      </w:r>
      <w:r>
        <w:t>/</w:t>
      </w:r>
      <w:r>
        <w:t>ml</w:t>
      </w:r>
      <w:r>
        <w:t>)</w:t>
      </w:r>
      <w:r>
        <w:t xml:space="preserve"> 30μl</w:t>
      </w:r>
      <w:r>
        <w:rPr>
          <w:rFonts w:ascii="宋体" w:hAnsi="宋体" w:eastAsia="宋体" w:hint="eastAsia"/>
        </w:rPr>
        <w:t>，</w:t>
      </w:r>
      <w:r w:rsidR="001852F3">
        <w:rPr>
          <w:rFonts w:ascii="宋体" w:hAnsi="宋体" w:eastAsia="宋体" w:hint="eastAsia"/>
        </w:rPr>
        <w:t xml:space="preserve">冰上孵育</w:t>
      </w:r>
      <w:r>
        <w:t>30</w:t>
      </w:r>
      <w:r w:rsidR="001852F3">
        <w:t xml:space="preserve"> </w:t>
      </w:r>
      <w:r>
        <w:rPr>
          <w:rFonts w:ascii="宋体" w:hAnsi="宋体" w:eastAsia="宋体" w:hint="eastAsia"/>
        </w:rPr>
        <w:t>分钟后，匀浆；</w:t>
      </w:r>
    </w:p>
    <w:p w:rsidR="0018722C">
      <w:pPr>
        <w:topLinePunct/>
      </w:pPr>
      <w:r>
        <w:t>（</w:t>
      </w:r>
      <w:r>
        <w:t>2</w:t>
      </w:r>
      <w:r>
        <w:t>）</w:t>
      </w:r>
      <w:r>
        <w:rPr>
          <w:rFonts w:ascii="宋体" w:hAnsi="宋体" w:eastAsia="宋体" w:hint="eastAsia"/>
        </w:rPr>
        <w:t>转移入离心管</w:t>
      </w:r>
      <w:r>
        <w:t>20</w:t>
      </w:r>
      <w:r>
        <w:t xml:space="preserve">, </w:t>
      </w:r>
      <w:r>
        <w:t>000 g</w:t>
      </w:r>
      <w:r>
        <w:rPr>
          <w:rFonts w:ascii="宋体" w:hAnsi="宋体" w:eastAsia="宋体" w:hint="eastAsia"/>
        </w:rPr>
        <w:t>，</w:t>
      </w:r>
      <w:r>
        <w:t>4</w:t>
      </w:r>
      <w:r>
        <w:rPr>
          <w:rFonts w:ascii="宋体" w:hAnsi="宋体" w:eastAsia="宋体" w:hint="eastAsia"/>
        </w:rPr>
        <w:t>℃，</w:t>
      </w:r>
      <w:r>
        <w:t>15</w:t>
      </w:r>
      <w:r/>
      <w:r>
        <w:rPr>
          <w:rFonts w:ascii="宋体" w:hAnsi="宋体" w:eastAsia="宋体" w:hint="eastAsia"/>
        </w:rPr>
        <w:t>分钟；</w:t>
      </w:r>
    </w:p>
    <w:p w:rsidR="0018722C">
      <w:pPr>
        <w:topLinePunct/>
      </w:pPr>
      <w:r>
        <w:t>（</w:t>
      </w:r>
      <w:r>
        <w:t>3</w:t>
      </w:r>
      <w:r>
        <w:t>）</w:t>
      </w:r>
      <w:r>
        <w:rPr>
          <w:rFonts w:ascii="宋体" w:hAnsi="宋体" w:eastAsia="宋体" w:hint="eastAsia"/>
        </w:rPr>
        <w:t>取上清液，分装</w:t>
      </w:r>
      <w:r>
        <w:t>-20</w:t>
      </w:r>
      <w:r>
        <w:rPr>
          <w:rFonts w:ascii="宋体" w:hAnsi="宋体" w:eastAsia="宋体" w:hint="eastAsia"/>
        </w:rPr>
        <w:t>℃保存；</w:t>
      </w:r>
    </w:p>
    <w:p w:rsidR="0018722C">
      <w:pPr>
        <w:topLinePunct/>
      </w:pPr>
      <w:r>
        <w:t>（</w:t>
      </w:r>
      <w:r>
        <w:t>4</w:t>
      </w:r>
      <w:r>
        <w:t>）</w:t>
      </w:r>
      <w:r>
        <w:rPr>
          <w:rFonts w:ascii="宋体" w:eastAsia="宋体" w:hint="eastAsia"/>
        </w:rPr>
        <w:t>参照</w:t>
      </w:r>
      <w:r>
        <w:t>BCA</w:t>
      </w:r>
      <w:r>
        <w:rPr>
          <w:rFonts w:ascii="宋体" w:eastAsia="宋体" w:hint="eastAsia"/>
        </w:rPr>
        <w:t>蛋白定量试剂盒说明，测定总蛋白质浓度；</w:t>
      </w:r>
    </w:p>
    <w:p w:rsidR="0018722C">
      <w:pPr>
        <w:topLinePunct/>
      </w:pPr>
      <w:r>
        <w:t>（</w:t>
      </w:r>
      <w:r>
        <w:t>5</w:t>
      </w:r>
      <w:r>
        <w:t>）</w:t>
      </w:r>
      <w:r>
        <w:rPr>
          <w:rFonts w:ascii="宋体" w:hAnsi="宋体" w:eastAsia="宋体" w:hint="eastAsia"/>
        </w:rPr>
        <w:t>参照《现代分子生物学实验技术》配制</w:t>
      </w:r>
      <w:r>
        <w:t>SDS-PAGE</w:t>
      </w:r>
      <w:r>
        <w:rPr>
          <w:rFonts w:ascii="宋体" w:hAnsi="宋体" w:eastAsia="宋体" w:hint="eastAsia"/>
        </w:rPr>
        <w:t>胶，</w:t>
      </w:r>
      <w:r>
        <w:t>5%</w:t>
      </w:r>
      <w:r>
        <w:rPr>
          <w:rFonts w:ascii="宋体" w:hAnsi="宋体" w:eastAsia="宋体" w:hint="eastAsia"/>
        </w:rPr>
        <w:t>积层胶，</w:t>
      </w:r>
      <w:r>
        <w:t>10%</w:t>
      </w:r>
      <w:r>
        <w:rPr>
          <w:rFonts w:ascii="宋体" w:hAnsi="宋体" w:eastAsia="宋体" w:hint="eastAsia"/>
        </w:rPr>
        <w:t>分离胶，并配置</w:t>
      </w:r>
      <w:r>
        <w:t>1×SDS Tris -</w:t>
      </w:r>
      <w:r>
        <w:rPr>
          <w:rFonts w:ascii="宋体" w:hAnsi="宋体" w:eastAsia="宋体" w:hint="eastAsia"/>
        </w:rPr>
        <w:t>甘氨酸电泳缓冲液；</w:t>
      </w:r>
    </w:p>
    <w:p w:rsidR="0018722C">
      <w:pPr>
        <w:topLinePunct/>
      </w:pPr>
      <w:r>
        <w:t>（</w:t>
      </w:r>
      <w:r>
        <w:t>6</w:t>
      </w:r>
      <w:r>
        <w:t>）</w:t>
      </w:r>
      <w:r>
        <w:rPr>
          <w:rFonts w:ascii="宋体" w:hAnsi="宋体" w:eastAsia="宋体" w:hint="eastAsia"/>
        </w:rPr>
        <w:t>取</w:t>
      </w:r>
      <w:r>
        <w:t>40μg</w:t>
      </w:r>
      <w:r>
        <w:rPr>
          <w:rFonts w:ascii="宋体" w:hAnsi="宋体" w:eastAsia="宋体" w:hint="eastAsia"/>
        </w:rPr>
        <w:t>各组织蛋白样品，加入</w:t>
      </w:r>
      <w:r>
        <w:t>5×SDS</w:t>
      </w:r>
      <w:r>
        <w:rPr>
          <w:rFonts w:ascii="宋体" w:hAnsi="宋体" w:eastAsia="宋体" w:hint="eastAsia"/>
        </w:rPr>
        <w:t>上样缓冲液于</w:t>
      </w:r>
      <w:r>
        <w:t>100</w:t>
      </w:r>
      <w:r>
        <w:rPr>
          <w:rFonts w:ascii="宋体" w:hAnsi="宋体" w:eastAsia="宋体" w:hint="eastAsia"/>
        </w:rPr>
        <w:t>℃水浴煮沸</w:t>
      </w:r>
      <w:r>
        <w:t>5min</w:t>
      </w:r>
      <w:r>
        <w:rPr>
          <w:rFonts w:ascii="宋体" w:hAnsi="宋体" w:eastAsia="宋体" w:hint="eastAsia"/>
        </w:rPr>
        <w:t>，上样电泳</w:t>
      </w:r>
      <w:r>
        <w:rPr>
          <w:rFonts w:ascii="宋体" w:hAnsi="宋体" w:eastAsia="宋体" w:hint="eastAsia"/>
        </w:rPr>
        <w:t>（</w:t>
      </w:r>
      <w:r>
        <w:rPr>
          <w:rFonts w:ascii="宋体" w:hAnsi="宋体" w:eastAsia="宋体" w:hint="eastAsia"/>
        </w:rPr>
        <w:t>浓缩胶电压</w:t>
      </w:r>
      <w:r>
        <w:t>80V</w:t>
      </w:r>
      <w:r>
        <w:rPr>
          <w:rFonts w:ascii="宋体" w:hAnsi="宋体" w:eastAsia="宋体" w:hint="eastAsia"/>
        </w:rPr>
        <w:t>，分离胶电压</w:t>
      </w:r>
      <w:r>
        <w:t>100V</w:t>
      </w:r>
      <w:r>
        <w:rPr>
          <w:rFonts w:ascii="宋体" w:hAnsi="宋体" w:eastAsia="宋体" w:hint="eastAsia"/>
        </w:rPr>
        <w:t>）</w:t>
      </w:r>
      <w:r>
        <w:rPr>
          <w:rFonts w:ascii="宋体" w:hAnsi="宋体" w:eastAsia="宋体" w:hint="eastAsia"/>
        </w:rPr>
        <w:t>；</w:t>
      </w:r>
    </w:p>
    <w:p w:rsidR="0018722C">
      <w:pPr>
        <w:topLinePunct/>
      </w:pPr>
      <w:r>
        <w:t>（</w:t>
      </w:r>
      <w:r>
        <w:t>7</w:t>
      </w:r>
      <w:r>
        <w:t>）</w:t>
      </w:r>
      <w:r>
        <w:rPr>
          <w:rFonts w:ascii="宋体" w:eastAsia="宋体" w:hint="eastAsia"/>
        </w:rPr>
        <w:t>电泳完毕后，将凝胶放入预冷的电转缓冲液中平衡</w:t>
      </w:r>
      <w:r>
        <w:t>5min</w:t>
      </w:r>
      <w:r>
        <w:rPr>
          <w:rFonts w:ascii="宋体" w:eastAsia="宋体" w:hint="eastAsia"/>
        </w:rPr>
        <w:t>。依凝胶大小，裁剪</w:t>
      </w:r>
      <w:r>
        <w:rPr>
          <w:rFonts w:ascii="宋体" w:eastAsia="宋体" w:hint="eastAsia"/>
        </w:rPr>
        <w:t>大小相同的厚滤纸和</w:t>
      </w:r>
      <w:r>
        <w:t>PVDF</w:t>
      </w:r>
      <w:r>
        <w:rPr>
          <w:rFonts w:ascii="宋体" w:eastAsia="宋体" w:hint="eastAsia"/>
        </w:rPr>
        <w:t>膜，甲醛激活</w:t>
      </w:r>
      <w:r>
        <w:t>PVDF</w:t>
      </w:r>
      <w:r>
        <w:rPr>
          <w:rFonts w:ascii="宋体" w:eastAsia="宋体" w:hint="eastAsia"/>
        </w:rPr>
        <w:t>膜后在预冷的电转缓冲液中平衡</w:t>
      </w:r>
      <w:r>
        <w:t>5min</w:t>
      </w:r>
      <w:r>
        <w:rPr>
          <w:rFonts w:ascii="宋体" w:eastAsia="宋体" w:hint="eastAsia"/>
        </w:rPr>
        <w:t>；</w:t>
      </w:r>
    </w:p>
    <w:p w:rsidR="0018722C">
      <w:pPr>
        <w:topLinePunct/>
      </w:pPr>
      <w:r>
        <w:t>（</w:t>
      </w:r>
      <w:r>
        <w:t>8</w:t>
      </w:r>
      <w:r>
        <w:t>）</w:t>
      </w:r>
      <w:r>
        <w:rPr>
          <w:rFonts w:ascii="宋体" w:eastAsia="宋体" w:hint="eastAsia"/>
        </w:rPr>
        <w:t>采用半干式电转方法恒流</w:t>
      </w:r>
      <w:r>
        <w:t>25mA</w:t>
      </w:r>
      <w:r>
        <w:rPr>
          <w:rFonts w:ascii="宋体" w:eastAsia="宋体" w:hint="eastAsia"/>
        </w:rPr>
        <w:t>，转移约</w:t>
      </w:r>
      <w:r>
        <w:t>15-30min</w:t>
      </w:r>
      <w:r>
        <w:rPr>
          <w:rFonts w:ascii="宋体" w:eastAsia="宋体" w:hint="eastAsia"/>
        </w:rPr>
        <w:t>；</w:t>
      </w:r>
    </w:p>
    <w:p w:rsidR="0018722C">
      <w:pPr>
        <w:topLinePunct/>
      </w:pPr>
      <w:r>
        <w:t>（</w:t>
      </w:r>
      <w:r>
        <w:t>9</w:t>
      </w:r>
      <w:r>
        <w:t>）</w:t>
      </w:r>
      <w:r>
        <w:rPr>
          <w:rFonts w:ascii="宋体" w:eastAsia="宋体" w:hint="eastAsia"/>
        </w:rPr>
        <w:t>电转结束后，将膜置于</w:t>
      </w:r>
      <w:r>
        <w:t>TBS</w:t>
      </w:r>
      <w:r>
        <w:rPr>
          <w:rFonts w:ascii="宋体" w:eastAsia="宋体" w:hint="eastAsia"/>
        </w:rPr>
        <w:t>中漂洗</w:t>
      </w:r>
      <w:r>
        <w:t>3</w:t>
      </w:r>
      <w:r>
        <w:rPr>
          <w:rFonts w:ascii="宋体" w:eastAsia="宋体" w:hint="eastAsia"/>
        </w:rPr>
        <w:t>次，每次</w:t>
      </w:r>
      <w:r>
        <w:t>5min</w:t>
      </w:r>
      <w:r>
        <w:rPr>
          <w:rFonts w:ascii="宋体" w:eastAsia="宋体" w:hint="eastAsia"/>
        </w:rPr>
        <w:t>；</w:t>
      </w:r>
    </w:p>
    <w:p w:rsidR="0018722C">
      <w:pPr>
        <w:topLinePunct/>
      </w:pPr>
      <w:r>
        <w:t>（</w:t>
      </w:r>
      <w:r>
        <w:t>10</w:t>
      </w:r>
      <w:r>
        <w:t>）</w:t>
      </w:r>
      <w:r>
        <w:rPr>
          <w:rFonts w:ascii="宋体" w:eastAsia="宋体" w:hint="eastAsia"/>
        </w:rPr>
        <w:t>将转印膜放入杂交袋内，加入适量封闭液，室温轻摇</w:t>
      </w:r>
      <w:r>
        <w:t>2</w:t>
      </w:r>
      <w:r>
        <w:rPr>
          <w:rFonts w:ascii="宋体" w:eastAsia="宋体" w:hint="eastAsia"/>
        </w:rPr>
        <w:t>小时；</w:t>
      </w:r>
    </w:p>
    <w:p w:rsidR="0018722C">
      <w:pPr>
        <w:topLinePunct/>
      </w:pPr>
      <w:r>
        <w:t>（</w:t>
      </w:r>
      <w:r>
        <w:t>11</w:t>
      </w:r>
      <w:r>
        <w:t>）</w:t>
      </w:r>
      <w:r>
        <w:rPr>
          <w:rFonts w:ascii="宋体" w:eastAsia="宋体" w:hint="eastAsia"/>
        </w:rPr>
        <w:t>将目的蛋白及内参照的</w:t>
      </w:r>
      <w:r>
        <w:t>PVDF</w:t>
      </w:r>
      <w:r/>
      <w:r>
        <w:rPr>
          <w:rFonts w:ascii="宋体" w:eastAsia="宋体" w:hint="eastAsia"/>
        </w:rPr>
        <w:t>膜分开，按照</w:t>
      </w:r>
      <w:r>
        <w:t>0</w:t>
      </w:r>
      <w:r>
        <w:t>.</w:t>
      </w:r>
      <w:r>
        <w:t>1ml</w:t>
      </w:r>
      <w:r>
        <w:t>/</w:t>
      </w:r>
      <w:r>
        <w:t xml:space="preserve">cm2</w:t>
      </w:r>
      <w:r>
        <w:rPr>
          <w:rFonts w:ascii="宋体" w:eastAsia="宋体" w:hint="eastAsia"/>
        </w:rPr>
        <w:t>的比例分别加入用封闭液稀释的一抗，除尽气泡，封口，</w:t>
      </w:r>
      <w:r>
        <w:t>4</w:t>
      </w:r>
      <w:r>
        <w:rPr>
          <w:rFonts w:ascii="宋体" w:eastAsia="宋体" w:hint="eastAsia"/>
        </w:rPr>
        <w:t>度轻摇过夜；</w:t>
      </w:r>
    </w:p>
    <w:p w:rsidR="0018722C">
      <w:pPr>
        <w:topLinePunct/>
      </w:pPr>
      <w:r>
        <w:t>（</w:t>
      </w:r>
      <w:r>
        <w:t>12</w:t>
      </w:r>
      <w:r>
        <w:t>）</w:t>
      </w:r>
      <w:r>
        <w:rPr>
          <w:rFonts w:ascii="宋体" w:eastAsia="宋体" w:hint="eastAsia"/>
        </w:rPr>
        <w:t>取出转印膜，用</w:t>
      </w:r>
      <w:r>
        <w:t>TBS-T</w:t>
      </w:r>
      <w:r>
        <w:rPr>
          <w:rFonts w:ascii="宋体" w:eastAsia="宋体" w:hint="eastAsia"/>
        </w:rPr>
        <w:t>漂洗</w:t>
      </w:r>
      <w:r>
        <w:t>5</w:t>
      </w:r>
      <w:r>
        <w:rPr>
          <w:rFonts w:ascii="宋体" w:eastAsia="宋体" w:hint="eastAsia"/>
        </w:rPr>
        <w:t>次，每次</w:t>
      </w:r>
      <w:r>
        <w:t>10min</w:t>
      </w:r>
      <w:r>
        <w:rPr>
          <w:rFonts w:ascii="宋体" w:eastAsia="宋体" w:hint="eastAsia"/>
        </w:rPr>
        <w:t>；</w:t>
      </w:r>
    </w:p>
    <w:p w:rsidR="0018722C">
      <w:pPr>
        <w:topLinePunct/>
      </w:pPr>
      <w:r>
        <w:t>（</w:t>
      </w:r>
      <w:r>
        <w:t>13</w:t>
      </w:r>
      <w:r>
        <w:t>）</w:t>
      </w:r>
      <w:r>
        <w:rPr>
          <w:rFonts w:ascii="宋体" w:eastAsia="宋体" w:hint="eastAsia"/>
        </w:rPr>
        <w:t>将转印膜放入杂交袋内，按照</w:t>
      </w:r>
      <w:r>
        <w:t>0</w:t>
      </w:r>
      <w:r>
        <w:t>.</w:t>
      </w:r>
      <w:r>
        <w:t>1ml</w:t>
      </w:r>
      <w:r>
        <w:t>/</w:t>
      </w:r>
      <w:r>
        <w:t xml:space="preserve">cm2</w:t>
      </w:r>
      <w:r>
        <w:rPr>
          <w:rFonts w:ascii="宋体" w:eastAsia="宋体" w:hint="eastAsia"/>
        </w:rPr>
        <w:t>的比例加入</w:t>
      </w:r>
      <w:r>
        <w:t>HRP</w:t>
      </w:r>
      <w:r/>
      <w:r>
        <w:rPr>
          <w:rFonts w:ascii="宋体" w:eastAsia="宋体" w:hint="eastAsia"/>
        </w:rPr>
        <w:t>标记的二抗，赶</w:t>
      </w:r>
      <w:r>
        <w:rPr>
          <w:rFonts w:ascii="宋体" w:eastAsia="宋体" w:hint="eastAsia"/>
        </w:rPr>
        <w:t>除气泡后封口，在室温振荡</w:t>
      </w:r>
      <w:r>
        <w:t>1</w:t>
      </w:r>
      <w:r>
        <w:rPr>
          <w:rFonts w:ascii="宋体" w:eastAsia="宋体" w:hint="eastAsia"/>
        </w:rPr>
        <w:t>小时；</w:t>
      </w:r>
    </w:p>
    <w:p w:rsidR="0018722C">
      <w:pPr>
        <w:topLinePunct/>
      </w:pPr>
      <w:r>
        <w:t>（</w:t>
      </w:r>
      <w:r>
        <w:t>14</w:t>
      </w:r>
      <w:r>
        <w:t>）</w:t>
      </w:r>
      <w:r>
        <w:rPr>
          <w:rFonts w:ascii="宋体" w:eastAsia="宋体" w:hint="eastAsia"/>
        </w:rPr>
        <w:t>取出转印膜，用</w:t>
      </w:r>
      <w:r>
        <w:t>TBS-T</w:t>
      </w:r>
      <w:r>
        <w:rPr>
          <w:rFonts w:ascii="宋体" w:eastAsia="宋体" w:hint="eastAsia"/>
        </w:rPr>
        <w:t>漂洗</w:t>
      </w:r>
      <w:r>
        <w:t>5</w:t>
      </w:r>
      <w:r>
        <w:rPr>
          <w:rFonts w:ascii="宋体" w:eastAsia="宋体" w:hint="eastAsia"/>
        </w:rPr>
        <w:t>次，每次</w:t>
      </w:r>
      <w:r>
        <w:t>10min</w:t>
      </w:r>
      <w:r>
        <w:rPr>
          <w:rFonts w:ascii="宋体" w:eastAsia="宋体" w:hint="eastAsia"/>
        </w:rPr>
        <w:t>；</w:t>
      </w:r>
    </w:p>
    <w:p w:rsidR="0018722C">
      <w:pPr>
        <w:topLinePunct/>
      </w:pPr>
      <w:r>
        <w:t>（</w:t>
      </w:r>
      <w:r>
        <w:t>15</w:t>
      </w:r>
      <w:r>
        <w:t>）</w:t>
      </w:r>
      <w:r>
        <w:rPr>
          <w:rFonts w:ascii="宋体" w:eastAsia="宋体" w:hint="eastAsia"/>
        </w:rPr>
        <w:t>取适当大小保鲜膜平铺于试验台上，将化学发光试剂盒中</w:t>
      </w:r>
      <w:r>
        <w:t>A</w:t>
      </w:r>
      <w:r>
        <w:rPr>
          <w:rFonts w:ascii="宋体" w:eastAsia="宋体" w:hint="eastAsia"/>
        </w:rPr>
        <w:t>和</w:t>
      </w:r>
      <w:r>
        <w:t>B</w:t>
      </w:r>
      <w:r>
        <w:rPr>
          <w:rFonts w:ascii="宋体" w:eastAsia="宋体" w:hint="eastAsia"/>
        </w:rPr>
        <w:t>液按等体积</w:t>
      </w:r>
      <w:r>
        <w:rPr>
          <w:rFonts w:ascii="宋体" w:eastAsia="宋体" w:hint="eastAsia"/>
        </w:rPr>
        <w:t>混合，将</w:t>
      </w:r>
      <w:r>
        <w:t>PVDF</w:t>
      </w:r>
      <w:r>
        <w:rPr>
          <w:rFonts w:ascii="宋体" w:eastAsia="宋体" w:hint="eastAsia"/>
        </w:rPr>
        <w:t>膜蛋白面与此混合液充分接触，包裹</w:t>
      </w:r>
      <w:r>
        <w:t>PVDF</w:t>
      </w:r>
      <w:r>
        <w:rPr>
          <w:rFonts w:ascii="宋体" w:eastAsia="宋体" w:hint="eastAsia"/>
        </w:rPr>
        <w:t>膜，暗室压片，胶片显影、定影，观察并记录实验结果。</w:t>
      </w:r>
    </w:p>
    <w:p w:rsidR="0018722C">
      <w:pPr>
        <w:pStyle w:val="Heading1"/>
        <w:topLinePunct/>
      </w:pPr>
      <w:bookmarkStart w:id="873104" w:name="_Toc686873104"/>
      <w:bookmarkStart w:name="第三章 实验结果 " w:id="17"/>
      <w:bookmarkEnd w:id="17"/>
      <w:bookmarkStart w:name="_bookmark5" w:id="18"/>
      <w:bookmarkEnd w:id="18"/>
      <w:r>
        <w:t>第三章</w:t>
      </w:r>
      <w:r>
        <w:t xml:space="preserve">  </w:t>
      </w:r>
      <w:r>
        <w:t>实验结果</w:t>
      </w:r>
      <w:bookmarkEnd w:id="873104"/>
    </w:p>
    <w:p w:rsidR="0018722C">
      <w:pPr>
        <w:pStyle w:val="Heading2"/>
        <w:topLinePunct/>
        <w:ind w:left="171" w:hangingChars="171" w:hanging="171"/>
      </w:pPr>
      <w:bookmarkStart w:id="873105" w:name="_Toc686873105"/>
      <w:bookmarkStart w:name="3.1 肺、肝、肾、心肌和骨骼肌组织总RNA提取 " w:id="19"/>
      <w:bookmarkEnd w:id="19"/>
      <w:r>
        <w:rPr>
          <w:b/>
        </w:rPr>
        <w:t>3.1</w:t>
      </w:r>
      <w:r>
        <w:t xml:space="preserve"> </w:t>
      </w:r>
      <w:bookmarkStart w:name="_bookmark6" w:id="20"/>
      <w:bookmarkEnd w:id="20"/>
      <w:bookmarkStart w:name="_bookmark6" w:id="21"/>
      <w:bookmarkEnd w:id="21"/>
      <w:r>
        <w:t>肺、肝、肾、心肌和骨骼肌组织总</w:t>
      </w:r>
      <w:r>
        <w:rPr>
          <w:b/>
        </w:rPr>
        <w:t>RNA</w:t>
      </w:r>
      <w:r>
        <w:t>提取</w:t>
      </w:r>
      <w:bookmarkEnd w:id="873105"/>
    </w:p>
    <w:p w:rsidR="0018722C">
      <w:pPr>
        <w:pStyle w:val="BodyText"/>
        <w:spacing w:line="333" w:lineRule="auto" w:before="134"/>
        <w:ind w:leftChars="0" w:left="118" w:rightChars="0" w:right="233" w:firstLineChars="0" w:firstLine="480"/>
        <w:jc w:val="both"/>
        <w:rPr>
          <w:rFonts w:ascii="宋体" w:eastAsia="宋体" w:hint="eastAsia"/>
        </w:rPr>
        <w:topLinePunct/>
      </w:pPr>
      <w:r>
        <w:rPr>
          <w:rFonts w:ascii="宋体" w:eastAsia="宋体" w:hint="eastAsia"/>
          <w:spacing w:val="-4"/>
        </w:rPr>
        <w:t>采用</w:t>
      </w:r>
      <w:r>
        <w:t>TRIzol</w:t>
      </w:r>
      <w:r>
        <w:rPr>
          <w:rFonts w:ascii="宋体" w:eastAsia="宋体" w:hint="eastAsia"/>
        </w:rPr>
        <w:t>一步法从藏羚羊、藏系绵羊和低海拔绵羊肺、肝、肾、心肌、</w:t>
      </w:r>
      <w:r>
        <w:rPr>
          <w:rFonts w:ascii="宋体" w:eastAsia="宋体" w:hint="eastAsia"/>
          <w:spacing w:val="-2"/>
        </w:rPr>
        <w:t>骨骼肌组织中提取总</w:t>
      </w:r>
      <w:r>
        <w:t>RNA</w:t>
      </w:r>
      <w:r>
        <w:rPr>
          <w:rFonts w:ascii="宋体" w:eastAsia="宋体" w:hint="eastAsia"/>
          <w:spacing w:val="-2"/>
        </w:rPr>
        <w:t>，测定上述三种动物五种组织的</w:t>
      </w:r>
      <w:r>
        <w:t>A</w:t>
      </w:r>
      <w:r>
        <w:rPr>
          <w:position w:val="-2"/>
          <w:sz w:val="16"/>
        </w:rPr>
        <w:t>260</w:t>
      </w:r>
      <w:r>
        <w:t>/A</w:t>
      </w:r>
      <w:r>
        <w:rPr>
          <w:position w:val="-2"/>
          <w:sz w:val="16"/>
        </w:rPr>
        <w:t>280</w:t>
      </w:r>
      <w:r>
        <w:rPr>
          <w:rFonts w:ascii="宋体" w:eastAsia="宋体" w:hint="eastAsia"/>
          <w:spacing w:val="-9"/>
        </w:rPr>
        <w:t>在</w:t>
      </w:r>
      <w:r>
        <w:t>1.8</w:t>
      </w:r>
      <w:r>
        <w:rPr>
          <w:rFonts w:ascii="宋体" w:eastAsia="宋体" w:hint="eastAsia"/>
        </w:rPr>
        <w:t>～</w:t>
      </w:r>
      <w:r>
        <w:t>1.9</w:t>
      </w:r>
      <w:r>
        <w:rPr>
          <w:rFonts w:ascii="宋体" w:eastAsia="宋体" w:hint="eastAsia"/>
          <w:spacing w:val="-2"/>
        </w:rPr>
        <w:t>之间。琼脂糖电泳显示</w:t>
      </w:r>
      <w:r>
        <w:t>18S</w:t>
      </w:r>
      <w:r>
        <w:rPr>
          <w:rFonts w:ascii="宋体" w:eastAsia="宋体" w:hint="eastAsia"/>
        </w:rPr>
        <w:t>、</w:t>
      </w:r>
      <w:r>
        <w:t>28S</w:t>
      </w:r>
      <w:r>
        <w:rPr>
          <w:rFonts w:ascii="宋体" w:eastAsia="宋体" w:hint="eastAsia"/>
        </w:rPr>
        <w:t>条带清晰</w:t>
      </w:r>
      <w:r>
        <w:t>（</w:t>
      </w:r>
      <w:r>
        <w:rPr>
          <w:rFonts w:ascii="宋体" w:eastAsia="宋体" w:hint="eastAsia"/>
          <w:spacing w:val="-12"/>
        </w:rPr>
        <w:t>图</w:t>
      </w:r>
      <w:r>
        <w:t>3.1.1</w:t>
      </w:r>
      <w:r>
        <w:rPr>
          <w:rFonts w:ascii="宋体" w:eastAsia="宋体" w:hint="eastAsia"/>
          <w:spacing w:val="-8"/>
        </w:rPr>
        <w:t xml:space="preserve">, </w:t>
      </w:r>
      <w:r>
        <w:rPr>
          <w:rFonts w:ascii="宋体" w:eastAsia="宋体" w:hint="eastAsia"/>
          <w:spacing w:val="-8"/>
        </w:rPr>
        <w:t>图</w:t>
      </w:r>
      <w:r>
        <w:t>3</w:t>
      </w:r>
      <w:r>
        <w:t>.</w:t>
      </w:r>
      <w:r>
        <w:t>1</w:t>
      </w:r>
      <w:r>
        <w:t>.</w:t>
      </w:r>
      <w:r>
        <w:t>2</w:t>
      </w:r>
      <w:r>
        <w:rPr>
          <w:rFonts w:ascii="宋体" w:eastAsia="宋体" w:hint="eastAsia"/>
          <w:spacing w:val="-8"/>
        </w:rPr>
        <w:t>和图</w:t>
      </w:r>
      <w:r>
        <w:t>3</w:t>
      </w:r>
      <w:r>
        <w:t>.</w:t>
      </w:r>
      <w:r>
        <w:t>1</w:t>
      </w:r>
      <w:r>
        <w:t>.</w:t>
      </w:r>
      <w:r>
        <w:t>3</w:t>
      </w:r>
      <w:r>
        <w:t>）</w:t>
      </w:r>
      <w:r>
        <w:rPr>
          <w:rFonts w:ascii="宋体" w:eastAsia="宋体" w:hint="eastAsia"/>
        </w:rPr>
        <w:t>，提示</w:t>
      </w:r>
      <w:r>
        <w:rPr>
          <w:rFonts w:ascii="宋体" w:eastAsia="宋体" w:hint="eastAsia"/>
          <w:spacing w:val="-4"/>
        </w:rPr>
        <w:t>所提取各组织总</w:t>
      </w:r>
      <w:r>
        <w:t>RNA</w:t>
      </w:r>
      <w:r>
        <w:rPr>
          <w:rFonts w:ascii="宋体" w:eastAsia="宋体" w:hint="eastAsia"/>
        </w:rPr>
        <w:t>的完整性和纯度较好，可作为逆转录的模板。</w:t>
      </w:r>
    </w:p>
    <w:p w:rsidR="00000000">
      <w:pPr>
        <w:pStyle w:val="aff7"/>
        <w:spacing w:line="240" w:lineRule="atLeast"/>
        <w:topLinePunct/>
      </w:pPr>
      <w:r>
        <w:drawing>
          <wp:inline>
            <wp:extent cx="2766810" cy="1054988"/>
            <wp:effectExtent l="0" t="0" r="0" b="0"/>
            <wp:docPr id="11" name="image10.jpeg" descr=""/>
            <wp:cNvGraphicFramePr>
              <a:graphicFrameLocks noChangeAspect="1"/>
            </wp:cNvGraphicFramePr>
            <a:graphic>
              <a:graphicData uri="http://schemas.openxmlformats.org/drawingml/2006/picture">
                <pic:pic>
                  <pic:nvPicPr>
                    <pic:cNvPr id="12" name="image10.jpeg"/>
                    <pic:cNvPicPr/>
                  </pic:nvPicPr>
                  <pic:blipFill>
                    <a:blip r:embed="rId55" cstate="print"/>
                    <a:stretch>
                      <a:fillRect/>
                    </a:stretch>
                  </pic:blipFill>
                  <pic:spPr>
                    <a:xfrm>
                      <a:off x="0" y="0"/>
                      <a:ext cx="2766810" cy="10549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3.1.1</w:t>
      </w:r>
      <w:r>
        <w:t xml:space="preserve">  </w:t>
      </w:r>
      <w:r>
        <w:rPr>
          <w:rFonts w:ascii="宋体" w:eastAsia="宋体" w:hint="eastAsia" w:cstheme="minorBidi" w:hAnsiTheme="minorHAnsi"/>
        </w:rPr>
        <w:t>藏羚羊肺、肝、肾、心肌、骨骼肌总</w:t>
      </w:r>
      <w:r>
        <w:rPr>
          <w:rFonts w:cstheme="minorBidi" w:hAnsiTheme="minorHAnsi" w:eastAsiaTheme="minorHAnsi" w:asciiTheme="minorHAnsi"/>
        </w:rPr>
        <w:t>RNA</w:t>
      </w:r>
      <w:r>
        <w:rPr>
          <w:rFonts w:ascii="宋体" w:eastAsia="宋体" w:hint="eastAsia" w:cstheme="minorBidi" w:hAnsiTheme="minorHAnsi"/>
        </w:rPr>
        <w:t>电泳图</w:t>
      </w:r>
    </w:p>
    <w:p w:rsidR="0018722C">
      <w:pPr>
        <w:topLinePunct/>
      </w:pPr>
      <w:r>
        <w:rPr>
          <w:rFonts w:cstheme="minorBidi" w:hAnsiTheme="minorHAnsi" w:eastAsiaTheme="minorHAnsi" w:asciiTheme="minorHAnsi"/>
        </w:rPr>
        <w:t>Fig 3.1.1 electropheresis of lung</w:t>
      </w:r>
      <w:r>
        <w:rPr>
          <w:rFonts w:cstheme="minorBidi" w:hAnsiTheme="minorHAnsi" w:eastAsiaTheme="minorHAnsi" w:asciiTheme="minorHAnsi"/>
        </w:rPr>
        <w:t>(</w:t>
      </w:r>
      <w:r>
        <w:rPr>
          <w:kern w:val="2"/>
          <w:sz w:val="18"/>
          <w:szCs w:val="22"/>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liver</w:t>
      </w:r>
      <w:r>
        <w:rPr>
          <w:rFonts w:cstheme="minorBidi" w:hAnsiTheme="minorHAnsi" w:eastAsiaTheme="minorHAnsi" w:asciiTheme="minorHAnsi"/>
        </w:rPr>
        <w:t>(</w:t>
      </w:r>
      <w:r>
        <w:rPr>
          <w:kern w:val="2"/>
          <w:sz w:val="18"/>
          <w:szCs w:val="22"/>
          <w:rFonts w:cstheme="minorBidi" w:hAnsiTheme="minorHAnsi" w:eastAsiaTheme="minorHAnsi" w:asciiTheme="minorHAnsi"/>
        </w:rPr>
        <w:t>Li</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kidney</w:t>
      </w:r>
      <w:r>
        <w:rPr>
          <w:rFonts w:cstheme="minorBidi" w:hAnsiTheme="minorHAnsi" w:eastAsiaTheme="minorHAnsi" w:asciiTheme="minorHAnsi"/>
        </w:rPr>
        <w:t>(</w:t>
      </w:r>
      <w:r>
        <w:rPr>
          <w:kern w:val="2"/>
          <w:sz w:val="18"/>
          <w:szCs w:val="22"/>
          <w:rFonts w:cstheme="minorBidi" w:hAnsiTheme="minorHAnsi" w:eastAsiaTheme="minorHAnsi" w:asciiTheme="minorHAnsi"/>
        </w:rPr>
        <w:t>K</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cardiac muscle</w:t>
      </w:r>
      <w:r>
        <w:rPr>
          <w:rFonts w:cstheme="minorBidi" w:hAnsiTheme="minorHAnsi" w:eastAsiaTheme="minorHAnsi" w:asciiTheme="minorHAnsi"/>
        </w:rPr>
        <w:t>(</w:t>
      </w:r>
      <w:r>
        <w:rPr>
          <w:kern w:val="2"/>
          <w:sz w:val="18"/>
          <w:szCs w:val="22"/>
          <w:rFonts w:cstheme="minorBidi" w:hAnsiTheme="minorHAnsi" w:eastAsiaTheme="minorHAnsi" w:asciiTheme="minorHAnsi"/>
        </w:rPr>
        <w:t>CM</w:t>
      </w:r>
      <w:r>
        <w:rPr>
          <w:rFonts w:cstheme="minorBidi" w:hAnsiTheme="minorHAnsi" w:eastAsiaTheme="minorHAnsi" w:asciiTheme="minorHAnsi"/>
        </w:rPr>
        <w:t>)</w:t>
      </w:r>
      <w:r>
        <w:rPr>
          <w:rFonts w:cstheme="minorBidi" w:hAnsiTheme="minorHAnsi" w:eastAsiaTheme="minorHAnsi" w:asciiTheme="minorHAnsi"/>
        </w:rPr>
        <w:t xml:space="preserve"> and skeletal musle</w:t>
      </w:r>
      <w:r>
        <w:rPr>
          <w:rFonts w:cstheme="minorBidi" w:hAnsiTheme="minorHAnsi" w:eastAsiaTheme="minorHAnsi" w:asciiTheme="minorHAnsi"/>
        </w:rPr>
        <w:t>(</w:t>
      </w:r>
      <w:r>
        <w:rPr>
          <w:kern w:val="2"/>
          <w:sz w:val="18"/>
          <w:szCs w:val="22"/>
          <w:rFonts w:cstheme="minorBidi" w:hAnsiTheme="minorHAnsi" w:eastAsiaTheme="minorHAnsi" w:asciiTheme="minorHAnsi"/>
        </w:rPr>
        <w:t>SM</w:t>
      </w:r>
      <w:r>
        <w:rPr>
          <w:rFonts w:cstheme="minorBidi" w:hAnsiTheme="minorHAnsi" w:eastAsiaTheme="minorHAnsi" w:asciiTheme="minorHAnsi"/>
        </w:rPr>
        <w:t>)</w:t>
      </w:r>
      <w:r>
        <w:rPr>
          <w:rFonts w:cstheme="minorBidi" w:hAnsiTheme="minorHAnsi" w:eastAsiaTheme="minorHAnsi" w:asciiTheme="minorHAnsi"/>
        </w:rPr>
        <w:t xml:space="preserve"> total RNA of Tibetan ante</w:t>
      </w:r>
      <w:r>
        <w:rPr>
          <w:rFonts w:cstheme="minorBidi" w:hAnsiTheme="minorHAnsi" w:eastAsiaTheme="minorHAnsi" w:asciiTheme="minorHAnsi"/>
        </w:rPr>
        <w:t>l</w:t>
      </w:r>
      <w:r>
        <w:rPr>
          <w:rFonts w:cstheme="minorBidi" w:hAnsiTheme="minorHAnsi" w:eastAsiaTheme="minorHAnsi" w:asciiTheme="minorHAnsi"/>
        </w:rPr>
        <w:t>ope</w:t>
      </w:r>
    </w:p>
    <w:p w:rsidR="0018722C">
      <w:pPr>
        <w:pStyle w:val="aff7"/>
        <w:topLinePunct/>
      </w:pPr>
      <w:r>
        <w:drawing>
          <wp:inline>
            <wp:extent cx="2837252" cy="1021079"/>
            <wp:effectExtent l="0" t="0" r="0" b="0"/>
            <wp:docPr id="13" name="image11.jpeg" descr=""/>
            <wp:cNvGraphicFramePr>
              <a:graphicFrameLocks noChangeAspect="1"/>
            </wp:cNvGraphicFramePr>
            <a:graphic>
              <a:graphicData uri="http://schemas.openxmlformats.org/drawingml/2006/picture">
                <pic:pic>
                  <pic:nvPicPr>
                    <pic:cNvPr id="14" name="image11.jpeg"/>
                    <pic:cNvPicPr/>
                  </pic:nvPicPr>
                  <pic:blipFill>
                    <a:blip r:embed="rId56" cstate="print"/>
                    <a:stretch>
                      <a:fillRect/>
                    </a:stretch>
                  </pic:blipFill>
                  <pic:spPr>
                    <a:xfrm>
                      <a:off x="0" y="0"/>
                      <a:ext cx="2837252" cy="102107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3.1.2</w:t>
      </w:r>
      <w:r>
        <w:t xml:space="preserve">  </w:t>
      </w:r>
      <w:r>
        <w:rPr>
          <w:rFonts w:ascii="宋体" w:eastAsia="宋体" w:hint="eastAsia" w:cstheme="minorBidi" w:hAnsiTheme="minorHAnsi"/>
        </w:rPr>
        <w:t>藏系绵羊肺、肝、肾、心肌、骨骼肌总</w:t>
      </w:r>
      <w:r>
        <w:rPr>
          <w:rFonts w:cstheme="minorBidi" w:hAnsiTheme="minorHAnsi" w:eastAsiaTheme="minorHAnsi" w:asciiTheme="minorHAnsi"/>
        </w:rPr>
        <w:t>RNA</w:t>
      </w:r>
      <w:r>
        <w:rPr>
          <w:rFonts w:ascii="宋体" w:eastAsia="宋体" w:hint="eastAsia" w:cstheme="minorBidi" w:hAnsiTheme="minorHAnsi"/>
        </w:rPr>
        <w:t>电泳图</w:t>
      </w:r>
    </w:p>
    <w:p w:rsidR="0018722C">
      <w:pPr>
        <w:topLinePunct/>
      </w:pPr>
      <w:r>
        <w:rPr>
          <w:rFonts w:cstheme="minorBidi" w:hAnsiTheme="minorHAnsi" w:eastAsiaTheme="minorHAnsi" w:asciiTheme="minorHAnsi"/>
        </w:rPr>
        <w:t>Fig 3.1.2 electropheresis of lung</w:t>
      </w:r>
      <w:r>
        <w:rPr>
          <w:rFonts w:cstheme="minorBidi" w:hAnsiTheme="minorHAnsi" w:eastAsiaTheme="minorHAnsi" w:asciiTheme="minorHAnsi"/>
        </w:rPr>
        <w:t>(</w:t>
      </w:r>
      <w:r>
        <w:rPr>
          <w:kern w:val="2"/>
          <w:sz w:val="18"/>
          <w:szCs w:val="22"/>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liver</w:t>
      </w:r>
      <w:r>
        <w:rPr>
          <w:rFonts w:cstheme="minorBidi" w:hAnsiTheme="minorHAnsi" w:eastAsiaTheme="minorHAnsi" w:asciiTheme="minorHAnsi"/>
        </w:rPr>
        <w:t>(</w:t>
      </w:r>
      <w:r>
        <w:rPr>
          <w:kern w:val="2"/>
          <w:sz w:val="18"/>
          <w:szCs w:val="22"/>
          <w:rFonts w:cstheme="minorBidi" w:hAnsiTheme="minorHAnsi" w:eastAsiaTheme="minorHAnsi" w:asciiTheme="minorHAnsi"/>
        </w:rPr>
        <w:t>Li</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kidney</w:t>
      </w:r>
      <w:r>
        <w:rPr>
          <w:rFonts w:cstheme="minorBidi" w:hAnsiTheme="minorHAnsi" w:eastAsiaTheme="minorHAnsi" w:asciiTheme="minorHAnsi"/>
        </w:rPr>
        <w:t>(</w:t>
      </w:r>
      <w:r>
        <w:rPr>
          <w:kern w:val="2"/>
          <w:sz w:val="18"/>
          <w:szCs w:val="22"/>
          <w:rFonts w:cstheme="minorBidi" w:hAnsiTheme="minorHAnsi" w:eastAsiaTheme="minorHAnsi" w:asciiTheme="minorHAnsi"/>
        </w:rPr>
        <w:t>K</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cardiac muscle</w:t>
      </w:r>
      <w:r>
        <w:rPr>
          <w:rFonts w:cstheme="minorBidi" w:hAnsiTheme="minorHAnsi" w:eastAsiaTheme="minorHAnsi" w:asciiTheme="minorHAnsi"/>
        </w:rPr>
        <w:t>(</w:t>
      </w:r>
      <w:r>
        <w:rPr>
          <w:kern w:val="2"/>
          <w:sz w:val="18"/>
          <w:szCs w:val="22"/>
          <w:rFonts w:cstheme="minorBidi" w:hAnsiTheme="minorHAnsi" w:eastAsiaTheme="minorHAnsi" w:asciiTheme="minorHAnsi"/>
        </w:rPr>
        <w:t>CM</w:t>
      </w:r>
      <w:r>
        <w:rPr>
          <w:rFonts w:cstheme="minorBidi" w:hAnsiTheme="minorHAnsi" w:eastAsiaTheme="minorHAnsi" w:asciiTheme="minorHAnsi"/>
        </w:rPr>
        <w:t>)</w:t>
      </w:r>
      <w:r>
        <w:rPr>
          <w:rFonts w:cstheme="minorBidi" w:hAnsiTheme="minorHAnsi" w:eastAsiaTheme="minorHAnsi" w:asciiTheme="minorHAnsi"/>
        </w:rPr>
        <w:t xml:space="preserve"> and skeletal musle</w:t>
      </w:r>
      <w:r>
        <w:rPr>
          <w:rFonts w:cstheme="minorBidi" w:hAnsiTheme="minorHAnsi" w:eastAsiaTheme="minorHAnsi" w:asciiTheme="minorHAnsi"/>
        </w:rPr>
        <w:t>(</w:t>
      </w:r>
      <w:r>
        <w:rPr>
          <w:kern w:val="2"/>
          <w:sz w:val="18"/>
          <w:szCs w:val="22"/>
          <w:rFonts w:cstheme="minorBidi" w:hAnsiTheme="minorHAnsi" w:eastAsiaTheme="minorHAnsi" w:asciiTheme="minorHAnsi"/>
        </w:rPr>
        <w:t>SM</w:t>
      </w:r>
      <w:r>
        <w:rPr>
          <w:rFonts w:cstheme="minorBidi" w:hAnsiTheme="minorHAnsi" w:eastAsiaTheme="minorHAnsi" w:asciiTheme="minorHAnsi"/>
        </w:rPr>
        <w:t>)</w:t>
      </w:r>
      <w:r>
        <w:rPr>
          <w:rFonts w:cstheme="minorBidi" w:hAnsiTheme="minorHAnsi" w:eastAsiaTheme="minorHAnsi" w:asciiTheme="minorHAnsi"/>
        </w:rPr>
        <w:t xml:space="preserve"> total RNA of Tibetan s</w:t>
      </w:r>
      <w:r>
        <w:rPr>
          <w:rFonts w:cstheme="minorBidi" w:hAnsiTheme="minorHAnsi" w:eastAsiaTheme="minorHAnsi" w:asciiTheme="minorHAnsi"/>
        </w:rPr>
        <w:t>h</w:t>
      </w:r>
      <w:r>
        <w:rPr>
          <w:rFonts w:cstheme="minorBidi" w:hAnsiTheme="minorHAnsi" w:eastAsiaTheme="minorHAnsi" w:asciiTheme="minorHAnsi"/>
        </w:rPr>
        <w:t>eep</w:t>
      </w:r>
    </w:p>
    <w:p w:rsidR="0018722C">
      <w:pPr>
        <w:pStyle w:val="aff7"/>
        <w:topLinePunct/>
      </w:pPr>
      <w:r>
        <w:drawing>
          <wp:inline>
            <wp:extent cx="2811153" cy="996791"/>
            <wp:effectExtent l="0" t="0" r="0" b="0"/>
            <wp:docPr id="15" name="image12.jpeg" descr=""/>
            <wp:cNvGraphicFramePr>
              <a:graphicFrameLocks noChangeAspect="1"/>
            </wp:cNvGraphicFramePr>
            <a:graphic>
              <a:graphicData uri="http://schemas.openxmlformats.org/drawingml/2006/picture">
                <pic:pic>
                  <pic:nvPicPr>
                    <pic:cNvPr id="16" name="image12.jpeg"/>
                    <pic:cNvPicPr/>
                  </pic:nvPicPr>
                  <pic:blipFill>
                    <a:blip r:embed="rId57" cstate="print"/>
                    <a:stretch>
                      <a:fillRect/>
                    </a:stretch>
                  </pic:blipFill>
                  <pic:spPr>
                    <a:xfrm>
                      <a:off x="0" y="0"/>
                      <a:ext cx="2811153" cy="996791"/>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3.1.3</w:t>
      </w:r>
      <w:r>
        <w:t xml:space="preserve">  </w:t>
      </w:r>
      <w:r>
        <w:rPr>
          <w:rFonts w:ascii="宋体" w:eastAsia="宋体" w:hint="eastAsia" w:cstheme="minorBidi" w:hAnsiTheme="minorHAnsi"/>
        </w:rPr>
        <w:t>低海拔绵羊肺、肝、肾、心肌、骨骼肌总</w:t>
      </w:r>
      <w:r>
        <w:rPr>
          <w:rFonts w:cstheme="minorBidi" w:hAnsiTheme="minorHAnsi" w:eastAsiaTheme="minorHAnsi" w:asciiTheme="minorHAnsi"/>
        </w:rPr>
        <w:t>RNA</w:t>
      </w:r>
      <w:r>
        <w:rPr>
          <w:rFonts w:ascii="宋体" w:eastAsia="宋体" w:hint="eastAsia" w:cstheme="minorBidi" w:hAnsiTheme="minorHAnsi"/>
        </w:rPr>
        <w:t>电泳图</w:t>
      </w:r>
    </w:p>
    <w:p w:rsidR="0018722C">
      <w:pPr>
        <w:topLinePunct/>
      </w:pPr>
      <w:r>
        <w:rPr>
          <w:rFonts w:cstheme="minorBidi" w:hAnsiTheme="minorHAnsi" w:eastAsiaTheme="minorHAnsi" w:asciiTheme="minorHAnsi"/>
        </w:rPr>
        <w:t>Fig 3.1.3 electropheresis of lung</w:t>
      </w:r>
      <w:r>
        <w:rPr>
          <w:rFonts w:cstheme="minorBidi" w:hAnsiTheme="minorHAnsi" w:eastAsiaTheme="minorHAnsi" w:asciiTheme="minorHAnsi"/>
        </w:rPr>
        <w:t>(</w:t>
      </w:r>
      <w:r>
        <w:rPr>
          <w:kern w:val="2"/>
          <w:sz w:val="18"/>
          <w:szCs w:val="22"/>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liver</w:t>
      </w:r>
      <w:r>
        <w:rPr>
          <w:rFonts w:cstheme="minorBidi" w:hAnsiTheme="minorHAnsi" w:eastAsiaTheme="minorHAnsi" w:asciiTheme="minorHAnsi"/>
        </w:rPr>
        <w:t>(</w:t>
      </w:r>
      <w:r>
        <w:rPr>
          <w:kern w:val="2"/>
          <w:sz w:val="18"/>
          <w:szCs w:val="22"/>
          <w:rFonts w:cstheme="minorBidi" w:hAnsiTheme="minorHAnsi" w:eastAsiaTheme="minorHAnsi" w:asciiTheme="minorHAnsi"/>
        </w:rPr>
        <w:t>Li</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kidney</w:t>
      </w:r>
      <w:r>
        <w:rPr>
          <w:rFonts w:cstheme="minorBidi" w:hAnsiTheme="minorHAnsi" w:eastAsiaTheme="minorHAnsi" w:asciiTheme="minorHAnsi"/>
        </w:rPr>
        <w:t>(</w:t>
      </w:r>
      <w:r>
        <w:rPr>
          <w:kern w:val="2"/>
          <w:sz w:val="18"/>
          <w:szCs w:val="22"/>
          <w:rFonts w:cstheme="minorBidi" w:hAnsiTheme="minorHAnsi" w:eastAsiaTheme="minorHAnsi" w:asciiTheme="minorHAnsi"/>
        </w:rPr>
        <w:t>K</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cardiac muscle</w:t>
      </w:r>
      <w:r>
        <w:rPr>
          <w:rFonts w:cstheme="minorBidi" w:hAnsiTheme="minorHAnsi" w:eastAsiaTheme="minorHAnsi" w:asciiTheme="minorHAnsi"/>
        </w:rPr>
        <w:t>(</w:t>
      </w:r>
      <w:r>
        <w:rPr>
          <w:kern w:val="2"/>
          <w:sz w:val="18"/>
          <w:szCs w:val="22"/>
          <w:rFonts w:cstheme="minorBidi" w:hAnsiTheme="minorHAnsi" w:eastAsiaTheme="minorHAnsi" w:asciiTheme="minorHAnsi"/>
        </w:rPr>
        <w:t>CM</w:t>
      </w:r>
      <w:r>
        <w:rPr>
          <w:rFonts w:cstheme="minorBidi" w:hAnsiTheme="minorHAnsi" w:eastAsiaTheme="minorHAnsi" w:asciiTheme="minorHAnsi"/>
        </w:rPr>
        <w:t>)</w:t>
      </w:r>
      <w:r>
        <w:rPr>
          <w:rFonts w:cstheme="minorBidi" w:hAnsiTheme="minorHAnsi" w:eastAsiaTheme="minorHAnsi" w:asciiTheme="minorHAnsi"/>
        </w:rPr>
        <w:t xml:space="preserve"> and skeletal musle</w:t>
      </w:r>
      <w:r>
        <w:rPr>
          <w:rFonts w:cstheme="minorBidi" w:hAnsiTheme="minorHAnsi" w:eastAsiaTheme="minorHAnsi" w:asciiTheme="minorHAnsi"/>
        </w:rPr>
        <w:t>(</w:t>
      </w:r>
      <w:r>
        <w:rPr>
          <w:kern w:val="2"/>
          <w:sz w:val="18"/>
          <w:szCs w:val="22"/>
          <w:rFonts w:cstheme="minorBidi" w:hAnsiTheme="minorHAnsi" w:eastAsiaTheme="minorHAnsi" w:asciiTheme="minorHAnsi"/>
        </w:rPr>
        <w:t>SM</w:t>
      </w:r>
      <w:r>
        <w:rPr>
          <w:rFonts w:cstheme="minorBidi" w:hAnsiTheme="minorHAnsi" w:eastAsiaTheme="minorHAnsi" w:asciiTheme="minorHAnsi"/>
        </w:rPr>
        <w:t>)</w:t>
      </w:r>
      <w:r>
        <w:rPr>
          <w:rFonts w:cstheme="minorBidi" w:hAnsiTheme="minorHAnsi" w:eastAsiaTheme="minorHAnsi" w:asciiTheme="minorHAnsi"/>
        </w:rPr>
        <w:t xml:space="preserve"> total RNA of s</w:t>
      </w:r>
      <w:r>
        <w:rPr>
          <w:rFonts w:cstheme="minorBidi" w:hAnsiTheme="minorHAnsi" w:eastAsiaTheme="minorHAnsi" w:asciiTheme="minorHAnsi"/>
        </w:rPr>
        <w:t>h</w:t>
      </w:r>
      <w:r>
        <w:rPr>
          <w:rFonts w:cstheme="minorBidi" w:hAnsiTheme="minorHAnsi" w:eastAsiaTheme="minorHAnsi" w:asciiTheme="minorHAnsi"/>
        </w:rPr>
        <w:t>eep</w:t>
      </w:r>
    </w:p>
    <w:p w:rsidR="0018722C">
      <w:pPr>
        <w:pStyle w:val="Heading2"/>
        <w:topLinePunct/>
        <w:ind w:left="171" w:hangingChars="171" w:hanging="171"/>
      </w:pPr>
      <w:bookmarkStart w:id="873106" w:name="_Toc686873106"/>
      <w:bookmarkStart w:name="3.2 目的基因的PCR扩增及测序结果分析 " w:id="22"/>
      <w:bookmarkEnd w:id="22"/>
      <w:r>
        <w:rPr>
          <w:b/>
        </w:rPr>
        <w:t>3.2</w:t>
      </w:r>
      <w:r>
        <w:t xml:space="preserve"> </w:t>
      </w:r>
      <w:bookmarkStart w:name="_bookmark7" w:id="23"/>
      <w:bookmarkEnd w:id="23"/>
      <w:bookmarkStart w:name="_bookmark7" w:id="24"/>
      <w:bookmarkEnd w:id="24"/>
      <w:r>
        <w:t>目的基因的</w:t>
      </w:r>
      <w:r>
        <w:rPr>
          <w:b/>
        </w:rPr>
        <w:t>PCR</w:t>
      </w:r>
      <w:r>
        <w:t>扩增及测序结果分析</w:t>
      </w:r>
      <w:bookmarkEnd w:id="873106"/>
    </w:p>
    <w:p w:rsidR="0018722C">
      <w:pPr>
        <w:pStyle w:val="3"/>
        <w:topLinePunct/>
        <w:ind w:left="200" w:hangingChars="200" w:hanging="200"/>
      </w:pPr>
      <w:r>
        <w:t>3.2.1</w:t>
      </w:r>
      <w:r>
        <w:t xml:space="preserve"> </w:t>
      </w:r>
      <w:r>
        <w:t>藏羚羊</w:t>
      </w:r>
      <w:r>
        <w:rPr>
          <w:i/>
        </w:rPr>
        <w:t>stat3</w:t>
      </w:r>
      <w:r>
        <w:t>基因的</w:t>
      </w:r>
      <w:r>
        <w:t>cDNA</w:t>
      </w:r>
      <w:r/>
      <w:r>
        <w:t>获得及序列分析</w:t>
      </w:r>
    </w:p>
    <w:p w:rsidR="0018722C">
      <w:pPr>
        <w:topLinePunct/>
      </w:pPr>
      <w:r>
        <w:rPr>
          <w:rFonts w:ascii="宋体" w:eastAsia="宋体" w:hint="eastAsia"/>
        </w:rPr>
        <w:t>以藏羚羊心肌组织总</w:t>
      </w:r>
      <w:r>
        <w:t>RNA</w:t>
      </w:r>
      <w:r>
        <w:rPr>
          <w:rFonts w:ascii="宋体" w:eastAsia="宋体" w:hint="eastAsia"/>
        </w:rPr>
        <w:t>为模板，经</w:t>
      </w:r>
      <w:r>
        <w:t>RT-PCR</w:t>
      </w:r>
      <w:r>
        <w:rPr>
          <w:rFonts w:ascii="宋体" w:eastAsia="宋体" w:hint="eastAsia"/>
        </w:rPr>
        <w:t>扩增分别得到</w:t>
      </w:r>
      <w:r>
        <w:rPr>
          <w:i/>
        </w:rPr>
        <w:t>stat3</w:t>
      </w:r>
      <w:r>
        <w:rPr>
          <w:rFonts w:ascii="宋体" w:eastAsia="宋体" w:hint="eastAsia"/>
        </w:rPr>
        <w:t>的</w:t>
      </w:r>
      <w:r>
        <w:t>826bp</w:t>
      </w:r>
      <w:r>
        <w:rPr>
          <w:rFonts w:ascii="宋体" w:eastAsia="宋体" w:hint="eastAsia"/>
        </w:rPr>
        <w:t>、</w:t>
      </w:r>
    </w:p>
    <w:p w:rsidR="0018722C">
      <w:pPr>
        <w:topLinePunct/>
      </w:pPr>
      <w:r>
        <w:t>625bp</w:t>
      </w:r>
      <w:r>
        <w:rPr>
          <w:rFonts w:ascii="宋体" w:hAnsi="宋体" w:eastAsia="宋体" w:hint="eastAsia"/>
        </w:rPr>
        <w:t>、</w:t>
      </w:r>
      <w:r>
        <w:t>689bp</w:t>
      </w:r>
      <w:r>
        <w:rPr>
          <w:rFonts w:ascii="宋体" w:hAnsi="宋体" w:eastAsia="宋体" w:hint="eastAsia"/>
        </w:rPr>
        <w:t>三部分编码区片段，利用</w:t>
      </w:r>
      <w:r>
        <w:t>DNAstar</w:t>
      </w:r>
      <w:r>
        <w:rPr>
          <w:rFonts w:ascii="宋体" w:hAnsi="宋体" w:eastAsia="宋体" w:hint="eastAsia"/>
        </w:rPr>
        <w:t>软件拼接得到</w:t>
      </w:r>
      <w:r>
        <w:t>1593</w:t>
      </w:r>
      <w:r>
        <w:t> </w:t>
      </w:r>
      <w:r>
        <w:t>bp</w:t>
      </w:r>
      <w:r>
        <w:rPr>
          <w:rFonts w:ascii="宋体" w:hAnsi="宋体" w:eastAsia="宋体" w:hint="eastAsia"/>
        </w:rPr>
        <w:t>的</w:t>
      </w:r>
      <w:r>
        <w:rPr>
          <w:i/>
        </w:rPr>
        <w:t>stat3</w:t>
      </w:r>
      <w:r>
        <w:rPr>
          <w:rFonts w:ascii="宋体" w:hAnsi="宋体" w:eastAsia="宋体" w:hint="eastAsia"/>
        </w:rPr>
        <w:t>中间片段，经</w:t>
      </w:r>
      <w:r>
        <w:t>3′RACE PCR</w:t>
      </w:r>
      <w:r>
        <w:rPr>
          <w:rFonts w:ascii="宋体" w:hAnsi="宋体" w:eastAsia="宋体" w:hint="eastAsia"/>
        </w:rPr>
        <w:t>和</w:t>
      </w:r>
      <w:r>
        <w:t>5′RACE PCR</w:t>
      </w:r>
      <w:r>
        <w:rPr>
          <w:rFonts w:ascii="宋体" w:hAnsi="宋体" w:eastAsia="宋体" w:hint="eastAsia"/>
        </w:rPr>
        <w:t>分别得到</w:t>
      </w:r>
      <w:r>
        <w:t>2042bp</w:t>
      </w:r>
      <w:r>
        <w:rPr>
          <w:rFonts w:ascii="宋体" w:hAnsi="宋体" w:eastAsia="宋体" w:hint="eastAsia"/>
        </w:rPr>
        <w:t>和</w:t>
      </w:r>
      <w:r>
        <w:t>1256bp</w:t>
      </w:r>
      <w:r>
        <w:rPr>
          <w:rFonts w:ascii="宋体" w:hAnsi="宋体" w:eastAsia="宋体" w:hint="eastAsia"/>
        </w:rPr>
        <w:t>的</w:t>
      </w:r>
      <w:r>
        <w:rPr>
          <w:i/>
        </w:rPr>
        <w:t>stat3</w:t>
      </w:r>
      <w:r>
        <w:rPr>
          <w:rFonts w:ascii="宋体" w:hAnsi="宋体" w:eastAsia="宋体" w:hint="eastAsia"/>
        </w:rPr>
        <w:t>两端</w:t>
      </w:r>
      <w:r>
        <w:t>（</w:t>
      </w:r>
      <w:r>
        <w:rPr>
          <w:rFonts w:ascii="宋体" w:hAnsi="宋体" w:eastAsia="宋体" w:hint="eastAsia"/>
        </w:rPr>
        <w:t>图</w:t>
      </w:r>
      <w:r>
        <w:t>3.2.1.1</w:t>
      </w:r>
      <w:r>
        <w:t>）</w:t>
      </w:r>
      <w:r>
        <w:rPr>
          <w:rFonts w:ascii="宋体" w:hAnsi="宋体" w:eastAsia="宋体" w:hint="eastAsia"/>
        </w:rPr>
        <w:t>，将获得的三段序列经</w:t>
      </w:r>
      <w:r>
        <w:t>DNAsta</w:t>
      </w:r>
      <w:r>
        <w:t>r</w:t>
      </w:r>
      <w:r>
        <w:rPr>
          <w:rFonts w:ascii="宋体" w:hAnsi="宋体" w:eastAsia="宋体" w:hint="eastAsia"/>
        </w:rPr>
        <w:t>拼接后，去除重叠序列得到</w:t>
      </w:r>
      <w:r>
        <w:t>4288b</w:t>
      </w:r>
      <w:r>
        <w:t>p</w:t>
      </w:r>
    </w:p>
    <w:p w:rsidR="0018722C">
      <w:pPr>
        <w:topLinePunct/>
      </w:pPr>
      <w:r>
        <w:rPr>
          <w:i/>
        </w:rPr>
        <w:t>stat3</w:t>
      </w:r>
      <w:r>
        <w:rPr>
          <w:rFonts w:ascii="宋体" w:hAnsi="宋体" w:eastAsia="宋体" w:hint="eastAsia"/>
        </w:rPr>
        <w:t>基因的</w:t>
      </w:r>
      <w:r>
        <w:t>cDNA</w:t>
      </w:r>
      <w:r>
        <w:rPr>
          <w:rFonts w:ascii="宋体" w:hAnsi="宋体" w:eastAsia="宋体" w:hint="eastAsia"/>
        </w:rPr>
        <w:t>序列，该序列包含</w:t>
      </w:r>
      <w:r>
        <w:t>2312bp</w:t>
      </w:r>
      <w:r>
        <w:rPr>
          <w:rFonts w:ascii="宋体" w:hAnsi="宋体" w:eastAsia="宋体" w:hint="eastAsia"/>
        </w:rPr>
        <w:t>的开放阅读框、</w:t>
      </w:r>
      <w:r>
        <w:t>29bp</w:t>
      </w:r>
      <w:r>
        <w:rPr>
          <w:rFonts w:ascii="宋体" w:hAnsi="宋体" w:eastAsia="宋体" w:hint="eastAsia"/>
        </w:rPr>
        <w:t>的</w:t>
      </w:r>
      <w:r>
        <w:t>5′UTR</w:t>
      </w:r>
      <w:r>
        <w:rPr>
          <w:rFonts w:ascii="宋体" w:hAnsi="宋体" w:eastAsia="宋体" w:hint="eastAsia"/>
        </w:rPr>
        <w:t>区</w:t>
      </w:r>
      <w:r>
        <w:rPr>
          <w:rFonts w:ascii="宋体" w:hAnsi="宋体" w:eastAsia="宋体" w:hint="eastAsia"/>
        </w:rPr>
        <w:t>和</w:t>
      </w:r>
      <w:r>
        <w:t>1947bp</w:t>
      </w:r>
      <w:r>
        <w:rPr>
          <w:rFonts w:ascii="宋体" w:hAnsi="宋体" w:eastAsia="宋体" w:hint="eastAsia"/>
        </w:rPr>
        <w:t>的</w:t>
      </w:r>
      <w:r>
        <w:t>3′UTR</w:t>
      </w:r>
      <w:r>
        <w:rPr>
          <w:rFonts w:ascii="宋体" w:hAnsi="宋体" w:eastAsia="宋体" w:hint="eastAsia"/>
        </w:rPr>
        <w:t>区。其</w:t>
      </w:r>
      <w:r>
        <w:t>3′UTR</w:t>
      </w:r>
      <w:r>
        <w:rPr>
          <w:rFonts w:ascii="宋体" w:hAnsi="宋体" w:eastAsia="宋体" w:hint="eastAsia"/>
        </w:rPr>
        <w:t>区具有脊椎动物典型的加尾信号</w:t>
      </w:r>
      <w:r>
        <w:t>AATAAA</w:t>
      </w:r>
      <w:r>
        <w:t>  </w:t>
      </w:r>
      <w:r>
        <w:rPr>
          <w:rFonts w:ascii="宋体" w:hAnsi="宋体" w:eastAsia="宋体" w:hint="eastAsia"/>
        </w:rPr>
        <w:t>和</w:t>
      </w:r>
    </w:p>
    <w:p w:rsidR="0018722C">
      <w:pPr>
        <w:topLinePunct/>
      </w:pPr>
      <w:r>
        <w:t>29bp</w:t>
      </w:r>
      <w:r>
        <w:rPr>
          <w:rFonts w:ascii="宋体" w:eastAsia="宋体" w:hint="eastAsia"/>
        </w:rPr>
        <w:t>的</w:t>
      </w:r>
      <w:r>
        <w:t>Poly A</w:t>
      </w:r>
      <w:r>
        <w:rPr>
          <w:rFonts w:ascii="宋体" w:eastAsia="宋体" w:hint="eastAsia"/>
        </w:rPr>
        <w:t>尾巴。此序列已提交到</w:t>
      </w:r>
      <w:r>
        <w:t>GenBank,</w:t>
      </w:r>
      <w:r>
        <w:t> </w:t>
      </w:r>
      <w:r>
        <w:rPr>
          <w:rFonts w:ascii="宋体" w:eastAsia="宋体" w:hint="eastAsia"/>
        </w:rPr>
        <w:t>获得登录号为</w:t>
      </w:r>
      <w:r>
        <w:t>JF267357</w:t>
      </w:r>
      <w:r>
        <w:rPr>
          <w:rFonts w:ascii="宋体" w:eastAsia="宋体" w:hint="eastAsia"/>
        </w:rPr>
        <w:t>。藏羚</w:t>
      </w:r>
      <w:r>
        <w:rPr>
          <w:rFonts w:ascii="宋体" w:eastAsia="宋体" w:hint="eastAsia"/>
        </w:rPr>
        <w:t>羊</w:t>
      </w:r>
      <w:r>
        <w:rPr>
          <w:i/>
        </w:rPr>
        <w:t>stat3 </w:t>
      </w:r>
      <w:r>
        <w:t>cDNA</w:t>
      </w:r>
      <w:r>
        <w:rPr>
          <w:rFonts w:ascii="宋体" w:eastAsia="宋体" w:hint="eastAsia"/>
        </w:rPr>
        <w:t>的开放阅读框编码</w:t>
      </w:r>
      <w:r>
        <w:t>770</w:t>
      </w:r>
      <w:r>
        <w:rPr>
          <w:rFonts w:ascii="宋体" w:eastAsia="宋体" w:hint="eastAsia"/>
        </w:rPr>
        <w:t>个氨基酸。预测蛋白质分子量约为</w:t>
      </w:r>
      <w:r>
        <w:t>88 kDa</w:t>
      </w:r>
      <w:r>
        <w:rPr>
          <w:rFonts w:ascii="宋体" w:eastAsia="宋体" w:hint="eastAsia"/>
        </w:rPr>
        <w:t>，</w:t>
      </w:r>
    </w:p>
    <w:p w:rsidR="0018722C">
      <w:pPr>
        <w:topLinePunct/>
      </w:pPr>
      <w:r>
        <w:t>pI</w:t>
      </w:r>
      <w:r>
        <w:rPr>
          <w:rFonts w:ascii="宋体" w:hAnsi="宋体" w:eastAsia="宋体" w:hint="eastAsia"/>
        </w:rPr>
        <w:t>为</w:t>
      </w:r>
      <w:r>
        <w:t>6.22</w:t>
      </w:r>
      <w:r>
        <w:rPr>
          <w:rFonts w:ascii="宋体" w:hAnsi="宋体" w:eastAsia="宋体" w:hint="eastAsia"/>
        </w:rPr>
        <w:t>，包含氨基末端结构域</w:t>
      </w:r>
      <w:r>
        <w:t>(</w:t>
      </w:r>
      <w:r>
        <w:t xml:space="preserve">amino-terminal domain,</w:t>
      </w:r>
      <w:r w:rsidR="001852F3">
        <w:t xml:space="preserve"> </w:t>
      </w:r>
      <w:r w:rsidR="001852F3">
        <w:t xml:space="preserve">NH</w:t>
      </w:r>
      <w:r>
        <w:rPr>
          <w:position w:val="-2"/>
          <w:sz w:val="16"/>
        </w:rPr>
        <w:t>2</w:t>
      </w:r>
      <w:r>
        <w:t>)</w:t>
      </w:r>
      <w:r>
        <w:rPr>
          <w:rFonts w:ascii="宋体" w:hAnsi="宋体" w:eastAsia="宋体" w:hint="eastAsia"/>
        </w:rPr>
        <w:t>、螺旋</w:t>
      </w:r>
      <w:r>
        <w:t>-</w:t>
      </w:r>
      <w:r>
        <w:rPr>
          <w:rFonts w:ascii="宋体" w:hAnsi="宋体" w:eastAsia="宋体" w:hint="eastAsia"/>
        </w:rPr>
        <w:t>螺旋结构域</w:t>
      </w:r>
      <w:r>
        <w:t>(</w:t>
      </w:r>
      <w:r>
        <w:t xml:space="preserve">coiled-coiled domain,</w:t>
      </w:r>
      <w:r w:rsidR="001852F3">
        <w:t xml:space="preserve"> </w:t>
      </w:r>
      <w:r w:rsidR="001852F3">
        <w:t xml:space="preserve">CCD</w:t>
      </w:r>
      <w:r>
        <w:t>)</w:t>
      </w:r>
      <w:r>
        <w:rPr>
          <w:rFonts w:ascii="宋体" w:hAnsi="宋体" w:eastAsia="宋体" w:hint="eastAsia"/>
        </w:rPr>
        <w:t>、</w:t>
      </w:r>
      <w:r>
        <w:t>DNA</w:t>
      </w:r>
      <w:r>
        <w:rPr>
          <w:rFonts w:ascii="宋体" w:hAnsi="宋体" w:eastAsia="宋体" w:hint="eastAsia"/>
        </w:rPr>
        <w:t>结合域</w:t>
      </w:r>
      <w:r>
        <w:t>(</w:t>
      </w:r>
      <w:r>
        <w:t xml:space="preserve">DNA-binding domain, DBD</w:t>
      </w:r>
      <w:r>
        <w:t>)</w:t>
      </w:r>
      <w:r>
        <w:rPr>
          <w:rFonts w:ascii="宋体" w:hAnsi="宋体" w:eastAsia="宋体" w:hint="eastAsia"/>
        </w:rPr>
        <w:t>、</w:t>
      </w:r>
      <w:r>
        <w:t>SH2</w:t>
      </w:r>
      <w:r>
        <w:rPr>
          <w:rFonts w:ascii="宋体" w:hAnsi="宋体" w:eastAsia="宋体" w:hint="eastAsia"/>
        </w:rPr>
        <w:t>结构域</w:t>
      </w:r>
      <w:r>
        <w:t>(</w:t>
      </w:r>
      <w:r>
        <w:t xml:space="preserve">Src-homology-2 domain,</w:t>
      </w:r>
      <w:r w:rsidR="001852F3">
        <w:t xml:space="preserve"> </w:t>
      </w:r>
      <w:r w:rsidR="001852F3">
        <w:t xml:space="preserve">SH2</w:t>
      </w:r>
      <w:r>
        <w:t>)</w:t>
      </w:r>
      <w:r>
        <w:rPr>
          <w:rFonts w:ascii="宋体" w:hAnsi="宋体" w:eastAsia="宋体" w:hint="eastAsia"/>
        </w:rPr>
        <w:t>等保守氨基酸序列。拓扑结构预测显示该蛋白上</w:t>
      </w:r>
      <w:r>
        <w:rPr>
          <w:rFonts w:ascii="宋体" w:hAnsi="宋体" w:eastAsia="宋体" w:hint="eastAsia"/>
        </w:rPr>
        <w:t>有</w:t>
      </w:r>
      <w:r>
        <w:t>39</w:t>
      </w:r>
      <w:r>
        <w:rPr>
          <w:rFonts w:ascii="宋体" w:hAnsi="宋体" w:eastAsia="宋体" w:hint="eastAsia"/>
        </w:rPr>
        <w:t>个潜在的功能位点：</w:t>
      </w:r>
      <w:r>
        <w:t>4</w:t>
      </w:r>
      <w:r>
        <w:rPr>
          <w:rFonts w:ascii="宋体" w:hAnsi="宋体" w:eastAsia="宋体" w:hint="eastAsia"/>
        </w:rPr>
        <w:t>个</w:t>
      </w:r>
      <w:r>
        <w:t>N</w:t>
      </w:r>
      <w:r>
        <w:t>-</w:t>
      </w:r>
      <w:r>
        <w:rPr>
          <w:rFonts w:ascii="宋体" w:hAnsi="宋体" w:eastAsia="宋体" w:hint="eastAsia"/>
        </w:rPr>
        <w:t>糖基化位点</w:t>
      </w:r>
      <w:r>
        <w:t>(</w:t>
      </w:r>
      <w:r>
        <w:t xml:space="preserve">N-glycosylation site</w:t>
      </w:r>
      <w:r>
        <w:t>)</w:t>
      </w:r>
      <w:r>
        <w:t>(</w:t>
      </w:r>
      <w:r>
        <w:t>192NQSV,401NGSL,</w:t>
      </w:r>
      <w:r>
        <w:rPr>
          <w:spacing w:val="25"/>
        </w:rPr>
        <w:t> </w:t>
      </w:r>
      <w:r>
        <w:rPr>
          <w:spacing w:val="-2"/>
        </w:rPr>
        <w:t>538NYSG,647NMSF</w:t>
      </w:r>
      <w:r>
        <w:t>)</w:t>
      </w:r>
      <w:r>
        <w:rPr>
          <w:rFonts w:ascii="宋体" w:hAnsi="宋体" w:eastAsia="宋体" w:hint="eastAsia"/>
        </w:rPr>
        <w:t>，</w:t>
      </w:r>
      <w:r>
        <w:t>11</w:t>
      </w:r>
      <w:r/>
      <w:r>
        <w:rPr>
          <w:rFonts w:ascii="宋体" w:hAnsi="宋体" w:eastAsia="宋体" w:hint="eastAsia"/>
        </w:rPr>
        <w:t>个酪蛋白激酶Ⅱ磷酸化位点</w:t>
      </w:r>
      <w:r>
        <w:t>(</w:t>
      </w:r>
      <w:r>
        <w:t xml:space="preserve">Casein kinase II phosphorylation site</w:t>
      </w:r>
      <w:r>
        <w:t>)</w:t>
      </w:r>
      <w:r>
        <w:t>(</w:t>
      </w:r>
      <w:r>
        <w:t>181SqgD,208TalD,226SamE,234T</w:t>
      </w:r>
      <w:r>
        <w:t>l</w:t>
      </w:r>
      <w:r>
        <w:t>tD,</w:t>
      </w:r>
    </w:p>
    <w:p w:rsidR="0018722C">
      <w:pPr>
        <w:topLinePunct/>
      </w:pPr>
      <w:r>
        <w:t>236TdeE,269SlaE,412TlrE,527TlaE,613SskE,622TwvE,649SfaE</w:t>
      </w:r>
      <w:r>
        <w:t>)</w:t>
      </w:r>
      <w:r>
        <w:rPr>
          <w:rFonts w:ascii="宋体" w:eastAsia="宋体" w:hint="eastAsia"/>
          <w:rFonts w:ascii="宋体" w:eastAsia="宋体" w:hint="eastAsia"/>
        </w:rPr>
        <w:t xml:space="preserve">, </w:t>
      </w:r>
      <w:r>
        <w:t>11</w:t>
      </w:r>
      <w:r>
        <w:rPr>
          <w:rFonts w:ascii="宋体" w:eastAsia="宋体" w:hint="eastAsia"/>
        </w:rPr>
        <w:t>个</w:t>
      </w:r>
      <w:r>
        <w:t>N -</w:t>
      </w:r>
      <w:r>
        <w:rPr>
          <w:rFonts w:ascii="宋体" w:eastAsia="宋体" w:hint="eastAsia"/>
        </w:rPr>
        <w:t>肉豆蔻</w:t>
      </w:r>
    </w:p>
    <w:p w:rsidR="0018722C">
      <w:pPr>
        <w:topLinePunct/>
      </w:pPr>
      <w:r>
        <w:rPr>
          <w:rFonts w:ascii="宋体" w:eastAsia="宋体" w:hint="eastAsia"/>
        </w:rPr>
        <w:t>酰</w:t>
      </w:r>
      <w:r w:rsidR="001852F3">
        <w:rPr>
          <w:rFonts w:ascii="宋体" w:eastAsia="宋体" w:hint="eastAsia"/>
        </w:rPr>
        <w:t xml:space="preserve">化</w:t>
      </w:r>
      <w:r w:rsidR="001852F3">
        <w:rPr>
          <w:rFonts w:ascii="宋体" w:eastAsia="宋体" w:hint="eastAsia"/>
        </w:rPr>
        <w:t xml:space="preserve">位</w:t>
      </w:r>
      <w:r w:rsidR="001852F3">
        <w:rPr>
          <w:rFonts w:ascii="宋体" w:eastAsia="宋体" w:hint="eastAsia"/>
        </w:rPr>
        <w:t xml:space="preserve">点</w:t>
      </w:r>
      <w:r>
        <w:t>(</w:t>
      </w:r>
      <w:r>
        <w:t xml:space="preserve">N-myristoylationsite</w:t>
      </w:r>
      <w:r>
        <w:t>)</w:t>
      </w:r>
      <w:r>
        <w:t>(</w:t>
      </w:r>
      <w:r>
        <w:t>126GGqaNH,190GNnqSV,223GLlsAM, 253GGppNI,342GVqfTT,402GSlsAE,421GGraNC,536GVnySG,541GCqiTW,618G</w:t>
      </w:r>
      <w:r>
        <w:t>V</w:t>
      </w:r>
    </w:p>
    <w:p w:rsidR="0018722C">
      <w:pPr>
        <w:topLinePunct/>
      </w:pPr>
      <w:r>
        <w:t>tfTW,750GQfeSL</w:t>
      </w:r>
      <w:r>
        <w:t>)</w:t>
      </w:r>
      <w:r>
        <w:rPr>
          <w:rFonts w:ascii="宋体" w:eastAsia="宋体" w:hint="eastAsia"/>
        </w:rPr>
        <w:t>，</w:t>
      </w:r>
      <w:r>
        <w:t>12</w:t>
      </w:r>
      <w:r>
        <w:rPr>
          <w:rFonts w:ascii="宋体" w:eastAsia="宋体" w:hint="eastAsia"/>
        </w:rPr>
        <w:t>蛋白激酶</w:t>
      </w:r>
      <w:r>
        <w:t>C</w:t>
      </w:r>
      <w:r>
        <w:rPr>
          <w:rFonts w:ascii="宋体" w:eastAsia="宋体" w:hint="eastAsia"/>
        </w:rPr>
        <w:t>磷酸化位点</w:t>
      </w:r>
      <w:r>
        <w:t>(</w:t>
      </w:r>
      <w:r>
        <w:t>Protein</w:t>
      </w:r>
      <w:r>
        <w:t> </w:t>
      </w:r>
      <w:r>
        <w:t>kinase</w:t>
      </w:r>
      <w:r>
        <w:t> </w:t>
      </w:r>
      <w:r>
        <w:t>C</w:t>
      </w:r>
      <w:r>
        <w:t> </w:t>
      </w:r>
      <w:r>
        <w:t>phosphorylation</w:t>
      </w:r>
    </w:p>
    <w:p w:rsidR="0018722C">
      <w:pPr>
        <w:topLinePunct/>
      </w:pPr>
      <w:r>
        <w:t>S</w:t>
      </w:r>
      <w:r>
        <w:t xml:space="preserve">ite </w:t>
      </w:r>
      <w:r>
        <w:t xml:space="preserve">)</w:t>
      </w:r>
      <w:r>
        <w:t xml:space="preserve">(</w:t>
      </w:r>
      <w:r>
        <w:t xml:space="preserve">138TeK,178TlK,292SyK,346TtK,381SrK,412TlR,515TtK,516TkR,599StK,613</w:t>
      </w:r>
    </w:p>
    <w:p w:rsidR="0018722C">
      <w:pPr>
        <w:topLinePunct/>
      </w:pPr>
      <w:r>
        <w:t>SsK,629</w:t>
      </w:r>
      <w:r>
        <w:t>S</w:t>
      </w:r>
      <w:r>
        <w:t>g</w:t>
      </w:r>
      <w:r>
        <w:t>K,727</w:t>
      </w:r>
      <w:r>
        <w:t>S</w:t>
      </w:r>
      <w:r>
        <w:t>pR</w:t>
      </w:r>
      <w:r>
        <w:t>)</w:t>
      </w:r>
      <w:r>
        <w:rPr>
          <w:rFonts w:ascii="宋体" w:eastAsia="宋体" w:hint="eastAsia"/>
        </w:rPr>
        <w:t>，</w:t>
      </w:r>
      <w:r>
        <w:t>1</w:t>
      </w:r>
      <w:r>
        <w:rPr>
          <w:rFonts w:ascii="宋体" w:eastAsia="宋体" w:hint="eastAsia"/>
        </w:rPr>
        <w:t>个酪氨酸激酶磷酸化位点</w:t>
      </w:r>
      <w:r>
        <w:t>(</w:t>
      </w:r>
      <w:r>
        <w:t>T</w:t>
      </w:r>
      <w:r>
        <w:t>yrosi</w:t>
      </w:r>
      <w:r>
        <w:t>n</w:t>
      </w:r>
      <w:r>
        <w:t>e kinase p</w:t>
      </w:r>
      <w:r>
        <w:t>h</w:t>
      </w:r>
      <w:r>
        <w:t>osphorylation</w:t>
      </w:r>
    </w:p>
    <w:p w:rsidR="0018722C">
      <w:pPr>
        <w:topLinePunct/>
      </w:pPr>
      <w:r>
        <w:t>site</w:t>
      </w:r>
      <w:r>
        <w:t>）</w:t>
      </w:r>
      <w:r>
        <w:t>(</w:t>
      </w:r>
      <w:r>
        <w:t>354KfpElnY</w:t>
      </w:r>
      <w:r>
        <w:t>)</w:t>
      </w:r>
      <w:r>
        <w:rPr>
          <w:rFonts w:ascii="宋体" w:eastAsia="宋体" w:hint="eastAsia"/>
        </w:rPr>
        <w:t>。这与</w:t>
      </w:r>
      <w:r>
        <w:t>GenBank</w:t>
      </w:r>
      <w:r>
        <w:rPr>
          <w:rFonts w:ascii="宋体" w:eastAsia="宋体" w:hint="eastAsia"/>
        </w:rPr>
        <w:t>中已报道的其它哺乳动物的</w:t>
      </w:r>
      <w:r>
        <w:t>STAT3</w:t>
      </w:r>
      <w:r>
        <w:rPr>
          <w:rFonts w:ascii="宋体" w:eastAsia="宋体" w:hint="eastAsia"/>
        </w:rPr>
        <w:t>在二级结构和潜在功能位点上相一致</w:t>
      </w:r>
      <w:r>
        <w:t>（</w:t>
      </w:r>
      <w:r>
        <w:rPr>
          <w:rFonts w:ascii="宋体" w:eastAsia="宋体" w:hint="eastAsia"/>
        </w:rPr>
        <w:t>图</w:t>
      </w:r>
      <w:r>
        <w:t>3.2.1.2</w:t>
      </w:r>
      <w:r>
        <w:t>）</w:t>
      </w:r>
      <w:r>
        <w:rPr>
          <w:rFonts w:ascii="宋体" w:eastAsia="宋体" w:hint="eastAsia"/>
        </w:rPr>
        <w:t>。</w:t>
      </w:r>
    </w:p>
    <w:p w:rsidR="0018722C">
      <w:pPr>
        <w:topLinePunct/>
      </w:pPr>
      <w:r>
        <w:rPr>
          <w:rFonts w:ascii="宋体" w:eastAsia="宋体" w:hint="eastAsia"/>
        </w:rPr>
        <w:t>利用</w:t>
      </w:r>
      <w:r>
        <w:t>DNAMAN</w:t>
      </w:r>
      <w:r>
        <w:rPr>
          <w:rFonts w:ascii="宋体" w:eastAsia="宋体" w:hint="eastAsia"/>
        </w:rPr>
        <w:t>软件将藏羚羊</w:t>
      </w:r>
      <w:r>
        <w:rPr>
          <w:i/>
        </w:rPr>
        <w:t>stat3</w:t>
      </w:r>
      <w:r>
        <w:rPr>
          <w:rFonts w:ascii="宋体" w:eastAsia="宋体" w:hint="eastAsia"/>
        </w:rPr>
        <w:t>基因的编码区序列和氨基酸序列与已报道哺乳类的</w:t>
      </w:r>
      <w:r>
        <w:rPr>
          <w:i/>
        </w:rPr>
        <w:t>stat3</w:t>
      </w:r>
      <w:r>
        <w:rPr>
          <w:rFonts w:ascii="宋体" w:eastAsia="宋体" w:hint="eastAsia"/>
        </w:rPr>
        <w:t>进行相似性比较</w:t>
      </w:r>
      <w:r>
        <w:t>（</w:t>
      </w:r>
      <w:r>
        <w:rPr>
          <w:rFonts w:ascii="宋体" w:eastAsia="宋体" w:hint="eastAsia"/>
        </w:rPr>
        <w:t>图</w:t>
      </w:r>
      <w:r>
        <w:t>3.2.1.3</w:t>
      </w:r>
      <w:r>
        <w:t>,</w:t>
      </w:r>
      <w:r>
        <w:rPr>
          <w:rFonts w:ascii="宋体" w:eastAsia="宋体" w:hint="eastAsia"/>
        </w:rPr>
        <w:t>表</w:t>
      </w:r>
      <w:r>
        <w:t>3.2.1.1</w:t>
      </w:r>
      <w:r>
        <w:t>）</w:t>
      </w:r>
      <w:r>
        <w:rPr>
          <w:rFonts w:ascii="宋体" w:eastAsia="宋体" w:hint="eastAsia"/>
        </w:rPr>
        <w:t>。结果表明，藏羚羊</w:t>
      </w:r>
      <w:r>
        <w:rPr>
          <w:i/>
        </w:rPr>
        <w:t>stat3</w:t>
      </w:r>
      <w:r>
        <w:rPr>
          <w:rFonts w:ascii="宋体" w:eastAsia="宋体" w:hint="eastAsia"/>
        </w:rPr>
        <w:t>与哺乳类</w:t>
      </w:r>
      <w:r>
        <w:rPr>
          <w:i/>
        </w:rPr>
        <w:t>stat3</w:t>
      </w:r>
      <w:r>
        <w:rPr>
          <w:rFonts w:ascii="宋体" w:eastAsia="宋体" w:hint="eastAsia"/>
        </w:rPr>
        <w:t>具有较高的相似性，为</w:t>
      </w:r>
      <w:r>
        <w:t>86% ~ 98%</w:t>
      </w:r>
      <w:r>
        <w:rPr>
          <w:rFonts w:ascii="宋体" w:eastAsia="宋体" w:hint="eastAsia"/>
        </w:rPr>
        <w:t>左右，其中与牛的</w:t>
      </w:r>
      <w:r>
        <w:rPr>
          <w:i/>
        </w:rPr>
        <w:t>stat3</w:t>
      </w:r>
      <w:r>
        <w:rPr>
          <w:rFonts w:ascii="宋体" w:eastAsia="宋体" w:hint="eastAsia"/>
        </w:rPr>
        <w:t>序列高度相似，</w:t>
      </w:r>
      <w:r w:rsidR="001852F3">
        <w:rPr>
          <w:rFonts w:ascii="宋体" w:eastAsia="宋体" w:hint="eastAsia"/>
        </w:rPr>
        <w:t xml:space="preserve">达到</w:t>
      </w:r>
      <w:r>
        <w:t>98.06%</w:t>
      </w:r>
      <w:r>
        <w:rPr>
          <w:rFonts w:ascii="宋体" w:eastAsia="宋体" w:hint="eastAsia"/>
        </w:rPr>
        <w:t>以上。根据</w:t>
      </w:r>
      <w:r>
        <w:t>STAT3</w:t>
      </w:r>
      <w:r>
        <w:rPr>
          <w:rFonts w:ascii="宋体" w:eastAsia="宋体" w:hint="eastAsia"/>
        </w:rPr>
        <w:t>的氨基酸序列，利用</w:t>
      </w:r>
      <w:r>
        <w:t>Mega 4.1</w:t>
      </w:r>
      <w:r>
        <w:rPr>
          <w:rFonts w:ascii="宋体" w:eastAsia="宋体" w:hint="eastAsia"/>
        </w:rPr>
        <w:t>软件的</w:t>
      </w:r>
      <w:r>
        <w:t>NJ</w:t>
      </w:r>
      <w:r>
        <w:rPr>
          <w:rFonts w:ascii="宋体" w:eastAsia="宋体" w:hint="eastAsia"/>
        </w:rPr>
        <w:t>方法构建哺乳类</w:t>
      </w:r>
      <w:r>
        <w:t>STAT3</w:t>
      </w:r>
      <w:r>
        <w:rPr>
          <w:rFonts w:ascii="宋体" w:eastAsia="宋体" w:hint="eastAsia"/>
        </w:rPr>
        <w:t>的分子进化树</w:t>
      </w:r>
      <w:r>
        <w:t>(</w:t>
      </w:r>
      <w:r>
        <w:rPr>
          <w:rFonts w:ascii="宋体" w:eastAsia="宋体" w:hint="eastAsia"/>
        </w:rPr>
        <w:t>图</w:t>
      </w:r>
      <w:r>
        <w:rPr>
          <w:spacing w:val="-6"/>
        </w:rPr>
        <w:t>3.2.1.4</w:t>
      </w:r>
      <w:r>
        <w:t>)</w:t>
      </w:r>
      <w:r>
        <w:rPr>
          <w:rFonts w:ascii="宋体" w:eastAsia="宋体" w:hint="eastAsia"/>
        </w:rPr>
        <w:t>，</w:t>
      </w:r>
      <w:r>
        <w:t>STAT3</w:t>
      </w:r>
      <w:r>
        <w:rPr>
          <w:rFonts w:ascii="宋体" w:eastAsia="宋体" w:hint="eastAsia"/>
        </w:rPr>
        <w:t>进化树与传统的物种系统进化关系基</w:t>
      </w:r>
      <w:r>
        <w:rPr>
          <w:rFonts w:ascii="宋体" w:eastAsia="宋体" w:hint="eastAsia"/>
        </w:rPr>
        <w:t>本一致，藏羚羊与牛归为一支。上述结果表明本实验所克隆的序列为藏羚羊</w:t>
      </w:r>
      <w:r>
        <w:rPr>
          <w:i/>
        </w:rPr>
        <w:t>stat3</w:t>
      </w:r>
      <w:r>
        <w:rPr>
          <w:rFonts w:ascii="宋体" w:eastAsia="宋体" w:hint="eastAsia"/>
        </w:rPr>
        <w:t>的</w:t>
      </w:r>
      <w:r>
        <w:t>cDNA</w:t>
      </w:r>
      <w:r>
        <w:rPr>
          <w:rFonts w:ascii="宋体" w:eastAsia="宋体" w:hint="eastAsia"/>
        </w:rPr>
        <w:t>序列。</w:t>
      </w:r>
    </w:p>
    <w:p w:rsidR="0018722C">
      <w:pPr>
        <w:topLinePunct/>
      </w:pPr>
      <w:r>
        <w:t>(</w:t>
      </w:r>
      <w:r>
        <w:t>1</w:t>
      </w:r>
      <w:r>
        <w:t>)</w:t>
      </w:r>
    </w:p>
    <w:p w:rsidR="0018722C">
      <w:pPr>
        <w:pStyle w:val="aff7"/>
        <w:topLinePunct/>
      </w:pPr>
      <w:r>
        <w:pict>
          <v:group style="margin-left:151.399994pt;margin-top:7.064444pt;width:292.55pt;height:157.85pt;mso-position-horizontal-relative:page;mso-position-vertical-relative:paragraph;z-index:1648;mso-wrap-distance-left:0;mso-wrap-distance-right:0" coordorigin="3028,141" coordsize="5851,3157">
            <v:shape style="position:absolute;left:3028;top:208;width:3940;height:3090" type="#_x0000_t75" stroked="false">
              <v:imagedata r:id="rId60" o:title=""/>
            </v:shape>
            <v:shape style="position:absolute;left:6968;top:141;width:1911;height:3157" type="#_x0000_t75" stroked="false">
              <v:imagedata r:id="rId61" o:title=""/>
            </v:shape>
            <w10:wrap type="topAndBottom"/>
          </v:group>
        </w:pict>
      </w:r>
    </w:p>
    <w:p w:rsidR="0018722C">
      <w:pPr>
        <w:pStyle w:val="affff1"/>
        <w:topLinePunct/>
      </w:pPr>
      <w:r>
        <w:t>(</w:t>
      </w:r>
      <w:r>
        <w:t>2</w:t>
      </w:r>
      <w:r>
        <w:t>)</w:t>
      </w:r>
    </w:p>
    <w:p w:rsidR="0018722C">
      <w:pPr>
        <w:pStyle w:val="aff7"/>
        <w:topLinePunct/>
      </w:pPr>
      <w:r>
        <w:pict>
          <v:group style="margin-left:185.149994pt;margin-top:7.017471pt;width:225pt;height:176.25pt;mso-position-horizontal-relative:page;mso-position-vertical-relative:paragraph;z-index:1672;mso-wrap-distance-left:0;mso-wrap-distance-right:0" coordorigin="3703,140" coordsize="4500,3525">
            <v:shape style="position:absolute;left:3703;top:140;width:2160;height:3525" type="#_x0000_t75" stroked="false">
              <v:imagedata r:id="rId62" o:title=""/>
            </v:shape>
            <v:shape style="position:absolute;left:5863;top:216;width:2340;height:3449" type="#_x0000_t75" stroked="false">
              <v:imagedata r:id="rId63" o:title=""/>
            </v:shape>
            <w10:wrap type="topAndBottom"/>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3.2.1.1</w:t>
      </w:r>
      <w:r>
        <w:t xml:space="preserve">  </w:t>
      </w:r>
      <w:r>
        <w:rPr>
          <w:rFonts w:ascii="宋体" w:eastAsia="宋体" w:hint="eastAsia" w:cstheme="minorBidi" w:hAnsiTheme="minorHAnsi"/>
        </w:rPr>
        <w:t>藏羚羊</w:t>
      </w:r>
      <w:r>
        <w:rPr>
          <w:rFonts w:cstheme="minorBidi" w:hAnsiTheme="minorHAnsi" w:eastAsiaTheme="minorHAnsi" w:asciiTheme="minorHAnsi"/>
          <w:i/>
        </w:rPr>
        <w:t>stat3</w:t>
      </w:r>
      <w:r>
        <w:rPr>
          <w:rFonts w:ascii="宋体" w:eastAsia="宋体" w:hint="eastAsia" w:cstheme="minorBidi" w:hAnsiTheme="minorHAnsi"/>
        </w:rPr>
        <w:t>基因</w:t>
      </w:r>
      <w:r>
        <w:rPr>
          <w:rFonts w:cstheme="minorBidi" w:hAnsiTheme="minorHAnsi" w:eastAsiaTheme="minorHAnsi" w:asciiTheme="minorHAnsi"/>
        </w:rPr>
        <w:t>RT-PCR</w:t>
      </w:r>
      <w:r>
        <w:rPr>
          <w:rFonts w:ascii="宋体" w:eastAsia="宋体" w:hint="eastAsia" w:cstheme="minorBidi" w:hAnsiTheme="minorHAnsi"/>
        </w:rPr>
        <w:t>及</w:t>
      </w:r>
      <w:r>
        <w:rPr>
          <w:rFonts w:cstheme="minorBidi" w:hAnsiTheme="minorHAnsi" w:eastAsiaTheme="minorHAnsi" w:asciiTheme="minorHAnsi"/>
        </w:rPr>
        <w:t>RACE PCR</w:t>
      </w:r>
      <w:r>
        <w:rPr>
          <w:rFonts w:ascii="宋体" w:eastAsia="宋体" w:hint="eastAsia" w:cstheme="minorBidi" w:hAnsiTheme="minorHAnsi"/>
        </w:rPr>
        <w:t>电泳图</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Fig.3.2.1.1</w:t>
      </w:r>
      <w:r>
        <w:rPr>
          <w:rFonts w:cstheme="minorBidi" w:hAnsiTheme="minorHAnsi" w:eastAsiaTheme="minorHAnsi" w:asciiTheme="minorHAnsi"/>
        </w:rPr>
        <w:t xml:space="preserve"> Products of RT-PCR and RACE PCR of </w:t>
      </w:r>
      <w:r>
        <w:rPr>
          <w:rFonts w:cstheme="minorBidi" w:hAnsiTheme="minorHAnsi" w:eastAsiaTheme="minorHAnsi" w:asciiTheme="minorHAnsi"/>
          <w:i/>
        </w:rPr>
        <w:t xml:space="preserve">stat3 </w:t>
      </w:r>
      <w:r>
        <w:rPr>
          <w:rFonts w:cstheme="minorBidi" w:hAnsiTheme="minorHAnsi" w:eastAsiaTheme="minorHAnsi" w:asciiTheme="minorHAnsi"/>
        </w:rPr>
        <w:t xml:space="preserve">cDNA from Tibetan antelope separated on gel.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A</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826bp product from coding region of the cDNA.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B</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625bp product from coding region of the cDNA.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c</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689bp product from coding region of the cDNA.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1256bp product from 5′</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end of cDNA.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2042bp product from 3′</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end of cDNA.</w:t>
      </w:r>
    </w:p>
    <w:p w:rsidR="0018722C">
      <w:pPr>
        <w:topLinePunct/>
      </w:pP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2</w:t>
      </w:r>
      <w:r w:rsidRPr="00000000">
        <w:rPr>
          <w:rFonts w:cstheme="minorBidi" w:hAnsiTheme="minorHAnsi" w:eastAsiaTheme="minorHAnsi" w:asciiTheme="minorHAnsi"/>
        </w:rPr>
        <w:tab/>
      </w:r>
      <w: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M</w:t>
      </w:r>
      <w:r w:rsidRPr="00000000">
        <w:rPr>
          <w:rFonts w:cstheme="minorBidi" w:hAnsiTheme="minorHAnsi" w:eastAsiaTheme="minorHAnsi" w:asciiTheme="minorHAnsi"/>
        </w:rPr>
        <w:tab/>
        <w:t>P</w:t>
      </w:r>
      <w:r w:rsidRPr="00000000">
        <w:rPr>
          <w:rFonts w:cstheme="minorBidi" w:hAnsiTheme="minorHAnsi" w:eastAsiaTheme="minorHAnsi" w:asciiTheme="minorHAnsi"/>
        </w:rPr>
        <w:tab/>
        <w:t>N</w:t>
      </w:r>
      <w:r w:rsidRPr="00000000">
        <w:rPr>
          <w:rFonts w:cstheme="minorBidi" w:hAnsiTheme="minorHAnsi" w:eastAsiaTheme="minorHAnsi" w:asciiTheme="minorHAnsi"/>
        </w:rPr>
        <w:tab/>
        <w:t>G</w:t>
      </w:r>
      <w:r w:rsidRPr="00000000">
        <w:rPr>
          <w:rFonts w:cstheme="minorBidi" w:hAnsiTheme="minorHAnsi" w:eastAsiaTheme="minorHAnsi" w:asciiTheme="minorHAnsi"/>
        </w:rPr>
        <w:tab/>
        <w:t>I</w:t>
      </w:r>
      <w:r w:rsidRPr="00000000">
        <w:rPr>
          <w:rFonts w:cstheme="minorBidi" w:hAnsiTheme="minorHAnsi" w:eastAsiaTheme="minorHAnsi" w:asciiTheme="minorHAnsi"/>
        </w:rPr>
        <w:tab/>
        <w:t>R</w:t>
      </w:r>
      <w:r w:rsidRPr="00000000">
        <w:rPr>
          <w:rFonts w:cstheme="minorBidi" w:hAnsiTheme="minorHAnsi" w:eastAsiaTheme="minorHAnsi" w:asciiTheme="minorHAnsi"/>
        </w:rPr>
        <w:tab/>
        <w:t>L</w:t>
      </w:r>
      <w:r w:rsidRPr="00000000">
        <w:rPr>
          <w:rFonts w:cstheme="minorBidi" w:hAnsiTheme="minorHAnsi" w:eastAsiaTheme="minorHAnsi" w:asciiTheme="minorHAnsi"/>
        </w:rPr>
        <w:tab/>
        <w:t>Q</w:t>
      </w:r>
      <w:r w:rsidRPr="00000000">
        <w:rPr>
          <w:rFonts w:cstheme="minorBidi" w:hAnsiTheme="minorHAnsi" w:eastAsiaTheme="minorHAnsi" w:asciiTheme="minorHAnsi"/>
        </w:rPr>
        <w:tab/>
        <w:t>Q</w:t>
      </w:r>
    </w:p>
    <w:p w:rsidR="0018722C">
      <w:pPr>
        <w:topLinePunct/>
      </w:pPr>
      <w:r>
        <w:rPr>
          <w:rFonts w:cstheme="minorBidi" w:hAnsiTheme="minorHAnsi" w:eastAsiaTheme="minorHAnsi" w:asciiTheme="minorHAnsi" w:ascii="Arial"/>
        </w:rPr>
        <w:t>5</w:t>
      </w:r>
      <w:r>
        <w:rPr>
          <w:rFonts w:ascii="Arial" w:cstheme="minorBidi" w:hAnsiTheme="minorHAnsi" w:eastAsiaTheme="minorHAnsi"/>
        </w:rPr>
        <w:t> </w:t>
      </w:r>
      <w:r>
        <w:rPr>
          <w:rFonts w:ascii="Arial" w:cstheme="minorBidi" w:hAnsiTheme="minorHAnsi" w:eastAsiaTheme="minorHAnsi"/>
        </w:rPr>
        <w:t>6</w:t>
      </w:r>
      <w:r w:rsidRPr="00000000">
        <w:rPr>
          <w:rFonts w:cstheme="minorBidi" w:hAnsiTheme="minorHAnsi" w:eastAsiaTheme="minorHAnsi" w:asciiTheme="minorHAnsi"/>
        </w:rPr>
        <w:tab/>
      </w:r>
      <w: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
        <w:gridCol w:w="490"/>
        <w:gridCol w:w="446"/>
        <w:gridCol w:w="452"/>
        <w:gridCol w:w="447"/>
        <w:gridCol w:w="426"/>
        <w:gridCol w:w="438"/>
        <w:gridCol w:w="449"/>
        <w:gridCol w:w="449"/>
        <w:gridCol w:w="460"/>
        <w:gridCol w:w="412"/>
        <w:gridCol w:w="453"/>
        <w:gridCol w:w="436"/>
        <w:gridCol w:w="433"/>
        <w:gridCol w:w="432"/>
        <w:gridCol w:w="453"/>
        <w:gridCol w:w="443"/>
        <w:gridCol w:w="446"/>
        <w:gridCol w:w="420"/>
      </w:tblGrid>
      <w:tr>
        <w:trPr>
          <w:trHeight w:val="220" w:hRule="atLeast"/>
        </w:trPr>
        <w:tc>
          <w:tcPr>
            <w:tcW w:w="425" w:type="dxa"/>
          </w:tcPr>
          <w:p w:rsidR="0018722C">
            <w:pPr>
              <w:topLinePunct/>
              <w:ind w:leftChars="0" w:left="0" w:rightChars="0" w:right="0" w:firstLineChars="0" w:firstLine="0"/>
              <w:spacing w:line="240" w:lineRule="atLeast"/>
            </w:pPr>
            <w:r>
              <w:rPr>
                <w:rFonts w:ascii="Arial"/>
              </w:rPr>
              <w:t>1 0</w:t>
            </w:r>
          </w:p>
        </w:tc>
        <w:tc>
          <w:tcPr>
            <w:tcW w:w="490" w:type="dxa"/>
          </w:tcPr>
          <w:p w:rsidR="0018722C">
            <w:pPr>
              <w:topLinePunct/>
              <w:ind w:leftChars="0" w:left="0" w:rightChars="0" w:right="0" w:firstLineChars="0" w:firstLine="0"/>
              <w:spacing w:line="240" w:lineRule="atLeast"/>
            </w:pPr>
            <w:r>
              <w:rPr>
                <w:rFonts w:ascii="Arial"/>
              </w:rPr>
              <w:t>L</w:t>
            </w:r>
          </w:p>
        </w:tc>
        <w:tc>
          <w:tcPr>
            <w:tcW w:w="446" w:type="dxa"/>
          </w:tcPr>
          <w:p w:rsidR="0018722C">
            <w:pPr>
              <w:topLinePunct/>
              <w:ind w:leftChars="0" w:left="0" w:rightChars="0" w:right="0" w:firstLineChars="0" w:firstLine="0"/>
              <w:spacing w:line="240" w:lineRule="atLeast"/>
            </w:pPr>
            <w:r>
              <w:rPr>
                <w:rFonts w:ascii="Arial"/>
              </w:rPr>
              <w:t>D</w:t>
            </w:r>
          </w:p>
        </w:tc>
        <w:tc>
          <w:tcPr>
            <w:tcW w:w="452" w:type="dxa"/>
          </w:tcPr>
          <w:p w:rsidR="0018722C">
            <w:pPr>
              <w:topLinePunct/>
              <w:ind w:leftChars="0" w:left="0" w:rightChars="0" w:right="0" w:firstLineChars="0" w:firstLine="0"/>
              <w:spacing w:line="240" w:lineRule="atLeast"/>
            </w:pPr>
            <w:r>
              <w:rPr>
                <w:rFonts w:ascii="Arial"/>
              </w:rPr>
              <w:t>T</w:t>
            </w:r>
          </w:p>
        </w:tc>
        <w:tc>
          <w:tcPr>
            <w:tcW w:w="447" w:type="dxa"/>
          </w:tcPr>
          <w:p w:rsidR="0018722C">
            <w:pPr>
              <w:topLinePunct/>
              <w:ind w:leftChars="0" w:left="0" w:rightChars="0" w:right="0" w:firstLineChars="0" w:firstLine="0"/>
              <w:spacing w:line="240" w:lineRule="atLeast"/>
            </w:pPr>
            <w:r>
              <w:rPr>
                <w:rFonts w:ascii="Arial"/>
              </w:rPr>
              <w:t>R</w:t>
            </w:r>
          </w:p>
        </w:tc>
        <w:tc>
          <w:tcPr>
            <w:tcW w:w="426" w:type="dxa"/>
          </w:tcPr>
          <w:p w:rsidR="0018722C">
            <w:pPr>
              <w:topLinePunct/>
              <w:ind w:leftChars="0" w:left="0" w:rightChars="0" w:right="0" w:firstLineChars="0" w:firstLine="0"/>
              <w:spacing w:line="240" w:lineRule="atLeast"/>
            </w:pPr>
            <w:r>
              <w:rPr>
                <w:rFonts w:ascii="Arial"/>
              </w:rPr>
              <w:t>Y</w:t>
            </w:r>
          </w:p>
        </w:tc>
        <w:tc>
          <w:tcPr>
            <w:tcW w:w="438" w:type="dxa"/>
          </w:tcPr>
          <w:p w:rsidR="0018722C">
            <w:pPr>
              <w:topLinePunct/>
              <w:ind w:leftChars="0" w:left="0" w:rightChars="0" w:right="0" w:firstLineChars="0" w:firstLine="0"/>
              <w:spacing w:line="240" w:lineRule="atLeast"/>
            </w:pPr>
            <w:r>
              <w:rPr>
                <w:rFonts w:ascii="Arial"/>
              </w:rPr>
              <w:t>L</w:t>
            </w:r>
          </w:p>
        </w:tc>
        <w:tc>
          <w:tcPr>
            <w:tcW w:w="449" w:type="dxa"/>
          </w:tcPr>
          <w:p w:rsidR="0018722C">
            <w:pPr>
              <w:topLinePunct/>
              <w:ind w:leftChars="0" w:left="0" w:rightChars="0" w:right="0" w:firstLineChars="0" w:firstLine="0"/>
              <w:spacing w:line="240" w:lineRule="atLeast"/>
            </w:pPr>
            <w:r>
              <w:rPr>
                <w:rFonts w:ascii="Arial"/>
              </w:rPr>
              <w:t>E</w:t>
            </w:r>
          </w:p>
        </w:tc>
        <w:tc>
          <w:tcPr>
            <w:tcW w:w="449" w:type="dxa"/>
          </w:tcPr>
          <w:p w:rsidR="0018722C">
            <w:pPr>
              <w:topLinePunct/>
              <w:ind w:leftChars="0" w:left="0" w:rightChars="0" w:right="0" w:firstLineChars="0" w:firstLine="0"/>
              <w:spacing w:line="240" w:lineRule="atLeast"/>
            </w:pPr>
            <w:r>
              <w:rPr>
                <w:rFonts w:ascii="Arial"/>
              </w:rPr>
              <w:t>Q</w:t>
            </w:r>
          </w:p>
        </w:tc>
        <w:tc>
          <w:tcPr>
            <w:tcW w:w="460" w:type="dxa"/>
          </w:tcPr>
          <w:p w:rsidR="0018722C">
            <w:pPr>
              <w:topLinePunct/>
              <w:ind w:leftChars="0" w:left="0" w:rightChars="0" w:right="0" w:firstLineChars="0" w:firstLine="0"/>
              <w:spacing w:line="240" w:lineRule="atLeast"/>
            </w:pPr>
            <w:r>
              <w:rPr>
                <w:rFonts w:ascii="Arial"/>
              </w:rPr>
              <w:t>L</w:t>
            </w:r>
          </w:p>
        </w:tc>
        <w:tc>
          <w:tcPr>
            <w:tcW w:w="412" w:type="dxa"/>
          </w:tcPr>
          <w:p w:rsidR="0018722C">
            <w:pPr>
              <w:topLinePunct/>
              <w:ind w:leftChars="0" w:left="0" w:rightChars="0" w:right="0" w:firstLineChars="0" w:firstLine="0"/>
              <w:spacing w:line="240" w:lineRule="atLeast"/>
            </w:pPr>
            <w:r>
              <w:rPr>
                <w:rFonts w:ascii="Arial"/>
              </w:rPr>
              <w:t>H</w:t>
            </w:r>
          </w:p>
        </w:tc>
        <w:tc>
          <w:tcPr>
            <w:tcW w:w="453" w:type="dxa"/>
          </w:tcPr>
          <w:p w:rsidR="0018722C">
            <w:pPr>
              <w:topLinePunct/>
              <w:ind w:leftChars="0" w:left="0" w:rightChars="0" w:right="0" w:firstLineChars="0" w:firstLine="0"/>
              <w:spacing w:line="240" w:lineRule="atLeast"/>
            </w:pPr>
            <w:r>
              <w:rPr>
                <w:rFonts w:ascii="Arial"/>
              </w:rPr>
              <w:t>Q</w:t>
            </w:r>
          </w:p>
        </w:tc>
        <w:tc>
          <w:tcPr>
            <w:tcW w:w="436" w:type="dxa"/>
          </w:tcPr>
          <w:p w:rsidR="0018722C">
            <w:pPr>
              <w:topLinePunct/>
              <w:ind w:leftChars="0" w:left="0" w:rightChars="0" w:right="0" w:firstLineChars="0" w:firstLine="0"/>
              <w:spacing w:line="240" w:lineRule="atLeast"/>
            </w:pPr>
            <w:r>
              <w:rPr>
                <w:rFonts w:ascii="Arial"/>
              </w:rPr>
              <w:t>L</w:t>
            </w:r>
          </w:p>
        </w:tc>
        <w:tc>
          <w:tcPr>
            <w:tcW w:w="433" w:type="dxa"/>
          </w:tcPr>
          <w:p w:rsidR="0018722C">
            <w:pPr>
              <w:topLinePunct/>
              <w:ind w:leftChars="0" w:left="0" w:rightChars="0" w:right="0" w:firstLineChars="0" w:firstLine="0"/>
              <w:spacing w:line="240" w:lineRule="atLeast"/>
            </w:pPr>
            <w:r>
              <w:rPr>
                <w:rFonts w:ascii="Arial"/>
              </w:rPr>
              <w:t>Y</w:t>
            </w:r>
          </w:p>
        </w:tc>
        <w:tc>
          <w:tcPr>
            <w:tcW w:w="432" w:type="dxa"/>
          </w:tcPr>
          <w:p w:rsidR="0018722C">
            <w:pPr>
              <w:topLinePunct/>
              <w:ind w:leftChars="0" w:left="0" w:rightChars="0" w:right="0" w:firstLineChars="0" w:firstLine="0"/>
              <w:spacing w:line="240" w:lineRule="atLeast"/>
            </w:pPr>
            <w:r>
              <w:rPr>
                <w:rFonts w:ascii="Arial"/>
              </w:rPr>
              <w:t>S</w:t>
            </w:r>
          </w:p>
        </w:tc>
        <w:tc>
          <w:tcPr>
            <w:tcW w:w="453" w:type="dxa"/>
          </w:tcPr>
          <w:p w:rsidR="0018722C">
            <w:pPr>
              <w:topLinePunct/>
              <w:ind w:leftChars="0" w:left="0" w:rightChars="0" w:right="0" w:firstLineChars="0" w:firstLine="0"/>
              <w:spacing w:line="240" w:lineRule="atLeast"/>
            </w:pPr>
            <w:r>
              <w:rPr>
                <w:rFonts w:ascii="Arial"/>
              </w:rPr>
              <w:t>D</w:t>
            </w:r>
          </w:p>
        </w:tc>
        <w:tc>
          <w:tcPr>
            <w:tcW w:w="1309" w:type="dxa"/>
            <w:gridSpan w:val="3"/>
          </w:tcPr>
          <w:p w:rsidR="0018722C">
            <w:pPr>
              <w:topLinePunct/>
              <w:ind w:leftChars="0" w:left="0" w:rightChars="0" w:right="0" w:firstLineChars="0" w:firstLine="0"/>
              <w:spacing w:line="240" w:lineRule="atLeast"/>
            </w:pPr>
            <w:r>
              <w:rPr>
                <w:rFonts w:ascii="Arial"/>
              </w:rPr>
              <w:t>S</w:t>
            </w:r>
            <w:r w:rsidRPr="00000000">
              <w:tab/>
              <w:t>F</w:t>
            </w:r>
            <w:r w:rsidRPr="00000000">
              <w:tab/>
              <w:t>P</w:t>
            </w:r>
          </w:p>
        </w:tc>
      </w:tr>
      <w:tr>
        <w:trPr>
          <w:trHeight w:val="300" w:hRule="atLeast"/>
        </w:trPr>
        <w:tc>
          <w:tcPr>
            <w:tcW w:w="425" w:type="dxa"/>
          </w:tcPr>
          <w:p w:rsidR="0018722C">
            <w:pPr>
              <w:topLinePunct/>
              <w:ind w:leftChars="0" w:left="0" w:rightChars="0" w:right="0" w:firstLineChars="0" w:firstLine="0"/>
              <w:spacing w:line="240" w:lineRule="atLeast"/>
            </w:pPr>
            <w:r>
              <w:rPr>
                <w:rFonts w:ascii="Arial"/>
              </w:rPr>
              <w:t>1 1 0</w:t>
            </w:r>
          </w:p>
        </w:tc>
        <w:tc>
          <w:tcPr>
            <w:tcW w:w="490" w:type="dxa"/>
          </w:tcPr>
          <w:p w:rsidR="0018722C">
            <w:pPr>
              <w:topLinePunct/>
              <w:ind w:leftChars="0" w:left="0" w:rightChars="0" w:right="0" w:firstLineChars="0" w:firstLine="0"/>
              <w:spacing w:line="240" w:lineRule="atLeast"/>
            </w:pPr>
            <w:r>
              <w:rPr>
                <w:rFonts w:ascii="Arial"/>
              </w:rPr>
              <w:t>A T G</w:t>
            </w:r>
          </w:p>
        </w:tc>
        <w:tc>
          <w:tcPr>
            <w:tcW w:w="446" w:type="dxa"/>
          </w:tcPr>
          <w:p w:rsidR="0018722C">
            <w:pPr>
              <w:topLinePunct/>
              <w:ind w:leftChars="0" w:left="0" w:rightChars="0" w:right="0" w:firstLineChars="0" w:firstLine="0"/>
              <w:spacing w:line="240" w:lineRule="atLeast"/>
            </w:pPr>
            <w:r>
              <w:rPr>
                <w:rFonts w:ascii="Arial"/>
              </w:rPr>
              <w:t>A G C</w:t>
            </w:r>
          </w:p>
        </w:tc>
        <w:tc>
          <w:tcPr>
            <w:tcW w:w="452" w:type="dxa"/>
          </w:tcPr>
          <w:p w:rsidR="0018722C">
            <w:pPr>
              <w:topLinePunct/>
              <w:ind w:leftChars="0" w:left="0" w:rightChars="0" w:right="0" w:firstLineChars="0" w:firstLine="0"/>
              <w:spacing w:line="240" w:lineRule="atLeast"/>
            </w:pPr>
            <w:r>
              <w:rPr>
                <w:rFonts w:ascii="Arial"/>
              </w:rPr>
              <w:t>T G C</w:t>
            </w:r>
          </w:p>
        </w:tc>
        <w:tc>
          <w:tcPr>
            <w:tcW w:w="447" w:type="dxa"/>
          </w:tcPr>
          <w:p w:rsidR="0018722C">
            <w:pPr>
              <w:topLinePunct/>
              <w:ind w:leftChars="0" w:left="0" w:rightChars="0" w:right="0" w:firstLineChars="0" w:firstLine="0"/>
              <w:spacing w:line="240" w:lineRule="atLeast"/>
            </w:pPr>
            <w:r>
              <w:rPr>
                <w:rFonts w:ascii="Arial"/>
              </w:rPr>
              <w:t>G G G</w:t>
            </w:r>
          </w:p>
        </w:tc>
        <w:tc>
          <w:tcPr>
            <w:tcW w:w="426" w:type="dxa"/>
          </w:tcPr>
          <w:p w:rsidR="0018722C">
            <w:pPr>
              <w:topLinePunct/>
              <w:ind w:leftChars="0" w:left="0" w:rightChars="0" w:right="0" w:firstLineChars="0" w:firstLine="0"/>
              <w:spacing w:line="240" w:lineRule="atLeast"/>
            </w:pPr>
            <w:r>
              <w:rPr>
                <w:rFonts w:ascii="Arial"/>
              </w:rPr>
              <w:t>C A G</w:t>
            </w:r>
          </w:p>
        </w:tc>
        <w:tc>
          <w:tcPr>
            <w:tcW w:w="438" w:type="dxa"/>
          </w:tcPr>
          <w:p w:rsidR="0018722C">
            <w:pPr>
              <w:topLinePunct/>
              <w:ind w:leftChars="0" w:left="0" w:rightChars="0" w:right="0" w:firstLineChars="0" w:firstLine="0"/>
              <w:spacing w:line="240" w:lineRule="atLeast"/>
            </w:pPr>
            <w:r>
              <w:rPr>
                <w:rFonts w:ascii="Arial"/>
              </w:rPr>
              <w:t>T T T</w:t>
            </w:r>
          </w:p>
        </w:tc>
        <w:tc>
          <w:tcPr>
            <w:tcW w:w="449" w:type="dxa"/>
          </w:tcPr>
          <w:p w:rsidR="0018722C">
            <w:pPr>
              <w:topLinePunct/>
              <w:ind w:leftChars="0" w:left="0" w:rightChars="0" w:right="0" w:firstLineChars="0" w:firstLine="0"/>
              <w:spacing w:line="240" w:lineRule="atLeast"/>
            </w:pPr>
            <w:r>
              <w:rPr>
                <w:rFonts w:ascii="Arial"/>
              </w:rPr>
              <w:t>C T G</w:t>
            </w:r>
          </w:p>
        </w:tc>
        <w:tc>
          <w:tcPr>
            <w:tcW w:w="449" w:type="dxa"/>
          </w:tcPr>
          <w:p w:rsidR="0018722C">
            <w:pPr>
              <w:topLinePunct/>
              <w:ind w:leftChars="0" w:left="0" w:rightChars="0" w:right="0" w:firstLineChars="0" w:firstLine="0"/>
              <w:spacing w:line="240" w:lineRule="atLeast"/>
            </w:pPr>
            <w:r>
              <w:rPr>
                <w:rFonts w:ascii="Arial"/>
              </w:rPr>
              <w:t>G C C</w:t>
            </w:r>
          </w:p>
        </w:tc>
        <w:tc>
          <w:tcPr>
            <w:tcW w:w="460" w:type="dxa"/>
          </w:tcPr>
          <w:p w:rsidR="0018722C">
            <w:pPr>
              <w:topLinePunct/>
              <w:ind w:leftChars="0" w:left="0" w:rightChars="0" w:right="0" w:firstLineChars="0" w:firstLine="0"/>
              <w:spacing w:line="240" w:lineRule="atLeast"/>
            </w:pPr>
            <w:r>
              <w:rPr>
                <w:rFonts w:ascii="Arial"/>
              </w:rPr>
              <w:t>C C T</w:t>
            </w:r>
          </w:p>
        </w:tc>
        <w:tc>
          <w:tcPr>
            <w:tcW w:w="412" w:type="dxa"/>
          </w:tcPr>
          <w:p w:rsidR="0018722C">
            <w:pPr>
              <w:topLinePunct/>
              <w:ind w:leftChars="0" w:left="0" w:rightChars="0" w:right="0" w:firstLineChars="0" w:firstLine="0"/>
              <w:spacing w:line="240" w:lineRule="atLeast"/>
            </w:pPr>
            <w:r>
              <w:rPr>
                <w:rFonts w:ascii="Arial"/>
              </w:rPr>
              <w:t>T G G</w:t>
            </w:r>
          </w:p>
        </w:tc>
        <w:tc>
          <w:tcPr>
            <w:tcW w:w="453" w:type="dxa"/>
          </w:tcPr>
          <w:p w:rsidR="0018722C">
            <w:pPr>
              <w:topLinePunct/>
              <w:ind w:leftChars="0" w:left="0" w:rightChars="0" w:right="0" w:firstLineChars="0" w:firstLine="0"/>
              <w:spacing w:line="240" w:lineRule="atLeast"/>
            </w:pPr>
            <w:r>
              <w:rPr>
                <w:rFonts w:ascii="Arial"/>
              </w:rPr>
              <w:t>A T C</w:t>
            </w:r>
          </w:p>
        </w:tc>
        <w:tc>
          <w:tcPr>
            <w:tcW w:w="436" w:type="dxa"/>
          </w:tcPr>
          <w:p w:rsidR="0018722C">
            <w:pPr>
              <w:topLinePunct/>
              <w:ind w:leftChars="0" w:left="0" w:rightChars="0" w:right="0" w:firstLineChars="0" w:firstLine="0"/>
              <w:spacing w:line="240" w:lineRule="atLeast"/>
            </w:pPr>
            <w:r>
              <w:rPr>
                <w:rFonts w:ascii="Arial"/>
              </w:rPr>
              <w:t>G A G</w:t>
            </w:r>
          </w:p>
        </w:tc>
        <w:tc>
          <w:tcPr>
            <w:tcW w:w="433" w:type="dxa"/>
          </w:tcPr>
          <w:p w:rsidR="0018722C">
            <w:pPr>
              <w:topLinePunct/>
              <w:ind w:leftChars="0" w:left="0" w:rightChars="0" w:right="0" w:firstLineChars="0" w:firstLine="0"/>
              <w:spacing w:line="240" w:lineRule="atLeast"/>
            </w:pPr>
            <w:r>
              <w:rPr>
                <w:rFonts w:ascii="Arial"/>
              </w:rPr>
              <w:t>A G T</w:t>
            </w:r>
          </w:p>
        </w:tc>
        <w:tc>
          <w:tcPr>
            <w:tcW w:w="432" w:type="dxa"/>
          </w:tcPr>
          <w:p w:rsidR="0018722C">
            <w:pPr>
              <w:topLinePunct/>
              <w:ind w:leftChars="0" w:left="0" w:rightChars="0" w:right="0" w:firstLineChars="0" w:firstLine="0"/>
              <w:spacing w:line="240" w:lineRule="atLeast"/>
            </w:pPr>
            <w:r>
              <w:rPr>
                <w:rFonts w:ascii="Arial"/>
              </w:rPr>
              <w:t>C A A</w:t>
            </w:r>
          </w:p>
        </w:tc>
        <w:tc>
          <w:tcPr>
            <w:tcW w:w="453" w:type="dxa"/>
          </w:tcPr>
          <w:p w:rsidR="0018722C">
            <w:pPr>
              <w:topLinePunct/>
              <w:ind w:leftChars="0" w:left="0" w:rightChars="0" w:right="0" w:firstLineChars="0" w:firstLine="0"/>
              <w:spacing w:line="240" w:lineRule="atLeast"/>
            </w:pPr>
            <w:r>
              <w:rPr>
                <w:rFonts w:ascii="Arial"/>
              </w:rPr>
              <w:t>G A T</w:t>
            </w:r>
          </w:p>
        </w:tc>
        <w:tc>
          <w:tcPr>
            <w:tcW w:w="1309" w:type="dxa"/>
            <w:gridSpan w:val="3"/>
          </w:tcPr>
          <w:p w:rsidR="0018722C">
            <w:pPr>
              <w:topLinePunct/>
              <w:ind w:leftChars="0" w:left="0" w:rightChars="0" w:right="0" w:firstLineChars="0" w:firstLine="0"/>
              <w:spacing w:line="240" w:lineRule="atLeast"/>
            </w:pPr>
            <w:r>
              <w:rPr>
                <w:rFonts w:ascii="Arial"/>
              </w:rPr>
              <w:t>T G G   G C A T A T</w:t>
            </w:r>
          </w:p>
        </w:tc>
      </w:tr>
      <w:tr>
        <w:trPr>
          <w:trHeight w:val="300" w:hRule="atLeast"/>
        </w:trPr>
        <w:tc>
          <w:tcPr>
            <w:tcW w:w="425" w:type="dxa"/>
          </w:tcPr>
          <w:p w:rsidR="0018722C">
            <w:pPr>
              <w:topLinePunct/>
              <w:ind w:leftChars="0" w:left="0" w:rightChars="0" w:right="0" w:firstLineChars="0" w:firstLine="0"/>
              <w:spacing w:line="240" w:lineRule="atLeast"/>
            </w:pPr>
            <w:r>
              <w:rPr>
                <w:rFonts w:ascii="Arial"/>
              </w:rPr>
              <w:t>2 8</w:t>
            </w:r>
          </w:p>
        </w:tc>
        <w:tc>
          <w:tcPr>
            <w:tcW w:w="490" w:type="dxa"/>
          </w:tcPr>
          <w:p w:rsidR="0018722C">
            <w:pPr>
              <w:topLinePunct/>
              <w:ind w:leftChars="0" w:left="0" w:rightChars="0" w:right="0" w:firstLineChars="0" w:firstLine="0"/>
              <w:spacing w:line="240" w:lineRule="atLeast"/>
            </w:pPr>
            <w:r>
              <w:rPr>
                <w:rFonts w:ascii="Arial"/>
              </w:rPr>
              <w:t>M</w:t>
            </w:r>
          </w:p>
        </w:tc>
        <w:tc>
          <w:tcPr>
            <w:tcW w:w="446" w:type="dxa"/>
          </w:tcPr>
          <w:p w:rsidR="0018722C">
            <w:pPr>
              <w:topLinePunct/>
              <w:ind w:leftChars="0" w:left="0" w:rightChars="0" w:right="0" w:firstLineChars="0" w:firstLine="0"/>
              <w:spacing w:line="240" w:lineRule="atLeast"/>
            </w:pPr>
            <w:r>
              <w:rPr>
                <w:rFonts w:ascii="Arial"/>
              </w:rPr>
              <w:t>S</w:t>
            </w:r>
          </w:p>
        </w:tc>
        <w:tc>
          <w:tcPr>
            <w:tcW w:w="452" w:type="dxa"/>
          </w:tcPr>
          <w:p w:rsidR="0018722C">
            <w:pPr>
              <w:topLinePunct/>
              <w:ind w:leftChars="0" w:left="0" w:rightChars="0" w:right="0" w:firstLineChars="0" w:firstLine="0"/>
              <w:spacing w:line="240" w:lineRule="atLeast"/>
            </w:pPr>
            <w:r>
              <w:rPr>
                <w:rFonts w:ascii="Arial"/>
              </w:rPr>
              <w:t>C</w:t>
            </w:r>
          </w:p>
        </w:tc>
        <w:tc>
          <w:tcPr>
            <w:tcW w:w="447" w:type="dxa"/>
          </w:tcPr>
          <w:p w:rsidR="0018722C">
            <w:pPr>
              <w:topLinePunct/>
              <w:ind w:leftChars="0" w:left="0" w:rightChars="0" w:right="0" w:firstLineChars="0" w:firstLine="0"/>
              <w:spacing w:line="240" w:lineRule="atLeast"/>
            </w:pPr>
            <w:r>
              <w:rPr>
                <w:rFonts w:ascii="Arial"/>
              </w:rPr>
              <w:t>G</w:t>
            </w:r>
          </w:p>
        </w:tc>
        <w:tc>
          <w:tcPr>
            <w:tcW w:w="426" w:type="dxa"/>
          </w:tcPr>
          <w:p w:rsidR="0018722C">
            <w:pPr>
              <w:topLinePunct/>
              <w:ind w:leftChars="0" w:left="0" w:rightChars="0" w:right="0" w:firstLineChars="0" w:firstLine="0"/>
              <w:spacing w:line="240" w:lineRule="atLeast"/>
            </w:pPr>
            <w:r>
              <w:rPr>
                <w:rFonts w:ascii="Arial"/>
              </w:rPr>
              <w:t>Q</w:t>
            </w:r>
          </w:p>
        </w:tc>
        <w:tc>
          <w:tcPr>
            <w:tcW w:w="438" w:type="dxa"/>
          </w:tcPr>
          <w:p w:rsidR="0018722C">
            <w:pPr>
              <w:topLinePunct/>
              <w:ind w:leftChars="0" w:left="0" w:rightChars="0" w:right="0" w:firstLineChars="0" w:firstLine="0"/>
              <w:spacing w:line="240" w:lineRule="atLeast"/>
            </w:pPr>
            <w:r>
              <w:rPr>
                <w:rFonts w:ascii="Arial"/>
              </w:rPr>
              <w:t>F</w:t>
            </w:r>
          </w:p>
        </w:tc>
        <w:tc>
          <w:tcPr>
            <w:tcW w:w="449" w:type="dxa"/>
          </w:tcPr>
          <w:p w:rsidR="0018722C">
            <w:pPr>
              <w:topLinePunct/>
              <w:ind w:leftChars="0" w:left="0" w:rightChars="0" w:right="0" w:firstLineChars="0" w:firstLine="0"/>
              <w:spacing w:line="240" w:lineRule="atLeast"/>
            </w:pPr>
            <w:r>
              <w:rPr>
                <w:rFonts w:ascii="Arial"/>
              </w:rPr>
              <w:t>L</w:t>
            </w:r>
          </w:p>
        </w:tc>
        <w:tc>
          <w:tcPr>
            <w:tcW w:w="449" w:type="dxa"/>
          </w:tcPr>
          <w:p w:rsidR="0018722C">
            <w:pPr>
              <w:topLinePunct/>
              <w:ind w:leftChars="0" w:left="0" w:rightChars="0" w:right="0" w:firstLineChars="0" w:firstLine="0"/>
              <w:spacing w:line="240" w:lineRule="atLeast"/>
            </w:pPr>
            <w:r>
              <w:rPr>
                <w:rFonts w:ascii="Arial"/>
              </w:rPr>
              <w:t>A</w:t>
            </w:r>
          </w:p>
        </w:tc>
        <w:tc>
          <w:tcPr>
            <w:tcW w:w="460" w:type="dxa"/>
          </w:tcPr>
          <w:p w:rsidR="0018722C">
            <w:pPr>
              <w:topLinePunct/>
              <w:ind w:leftChars="0" w:left="0" w:rightChars="0" w:right="0" w:firstLineChars="0" w:firstLine="0"/>
              <w:spacing w:line="240" w:lineRule="atLeast"/>
            </w:pPr>
            <w:r>
              <w:rPr>
                <w:rFonts w:ascii="Arial"/>
              </w:rPr>
              <w:t>P</w:t>
            </w:r>
          </w:p>
        </w:tc>
        <w:tc>
          <w:tcPr>
            <w:tcW w:w="412" w:type="dxa"/>
          </w:tcPr>
          <w:p w:rsidR="0018722C">
            <w:pPr>
              <w:topLinePunct/>
              <w:ind w:leftChars="0" w:left="0" w:rightChars="0" w:right="0" w:firstLineChars="0" w:firstLine="0"/>
              <w:spacing w:line="240" w:lineRule="atLeast"/>
            </w:pPr>
            <w:r>
              <w:rPr>
                <w:rFonts w:ascii="Arial"/>
              </w:rPr>
              <w:t>W</w:t>
            </w:r>
          </w:p>
        </w:tc>
        <w:tc>
          <w:tcPr>
            <w:tcW w:w="453" w:type="dxa"/>
          </w:tcPr>
          <w:p w:rsidR="0018722C">
            <w:pPr>
              <w:topLinePunct/>
              <w:ind w:leftChars="0" w:left="0" w:rightChars="0" w:right="0" w:firstLineChars="0" w:firstLine="0"/>
              <w:spacing w:line="240" w:lineRule="atLeast"/>
            </w:pPr>
            <w:r>
              <w:rPr>
                <w:rFonts w:ascii="Arial"/>
              </w:rPr>
              <w:t>I</w:t>
            </w:r>
          </w:p>
        </w:tc>
        <w:tc>
          <w:tcPr>
            <w:tcW w:w="436" w:type="dxa"/>
          </w:tcPr>
          <w:p w:rsidR="0018722C">
            <w:pPr>
              <w:topLinePunct/>
              <w:ind w:leftChars="0" w:left="0" w:rightChars="0" w:right="0" w:firstLineChars="0" w:firstLine="0"/>
              <w:spacing w:line="240" w:lineRule="atLeast"/>
            </w:pPr>
            <w:r>
              <w:rPr>
                <w:rFonts w:ascii="Arial"/>
              </w:rPr>
              <w:t>E</w:t>
            </w:r>
          </w:p>
        </w:tc>
        <w:tc>
          <w:tcPr>
            <w:tcW w:w="433" w:type="dxa"/>
          </w:tcPr>
          <w:p w:rsidR="0018722C">
            <w:pPr>
              <w:topLinePunct/>
              <w:ind w:leftChars="0" w:left="0" w:rightChars="0" w:right="0" w:firstLineChars="0" w:firstLine="0"/>
              <w:spacing w:line="240" w:lineRule="atLeast"/>
            </w:pPr>
            <w:r>
              <w:rPr>
                <w:rFonts w:ascii="Arial"/>
              </w:rPr>
              <w:t>S</w:t>
            </w:r>
          </w:p>
        </w:tc>
        <w:tc>
          <w:tcPr>
            <w:tcW w:w="432" w:type="dxa"/>
          </w:tcPr>
          <w:p w:rsidR="0018722C">
            <w:pPr>
              <w:topLinePunct/>
              <w:ind w:leftChars="0" w:left="0" w:rightChars="0" w:right="0" w:firstLineChars="0" w:firstLine="0"/>
              <w:spacing w:line="240" w:lineRule="atLeast"/>
            </w:pPr>
            <w:r>
              <w:rPr>
                <w:rFonts w:ascii="Arial"/>
              </w:rPr>
              <w:t>Q</w:t>
            </w:r>
          </w:p>
        </w:tc>
        <w:tc>
          <w:tcPr>
            <w:tcW w:w="453" w:type="dxa"/>
          </w:tcPr>
          <w:p w:rsidR="0018722C">
            <w:pPr>
              <w:topLinePunct/>
              <w:ind w:leftChars="0" w:left="0" w:rightChars="0" w:right="0" w:firstLineChars="0" w:firstLine="0"/>
              <w:spacing w:line="240" w:lineRule="atLeast"/>
            </w:pPr>
            <w:r>
              <w:rPr>
                <w:rFonts w:ascii="Arial"/>
              </w:rPr>
              <w:t>D</w:t>
            </w:r>
          </w:p>
        </w:tc>
        <w:tc>
          <w:tcPr>
            <w:tcW w:w="1309" w:type="dxa"/>
            <w:gridSpan w:val="3"/>
          </w:tcPr>
          <w:p w:rsidR="0018722C">
            <w:pPr>
              <w:topLinePunct/>
              <w:ind w:leftChars="0" w:left="0" w:rightChars="0" w:right="0" w:firstLineChars="0" w:firstLine="0"/>
              <w:spacing w:line="240" w:lineRule="atLeast"/>
            </w:pPr>
            <w:r>
              <w:rPr>
                <w:rFonts w:ascii="Arial"/>
              </w:rPr>
              <w:t>W</w:t>
            </w:r>
            <w:r w:rsidRPr="00000000">
              <w:tab/>
              <w:t>A</w:t>
            </w:r>
            <w:r w:rsidRPr="00000000">
              <w:tab/>
              <w:t>Y</w:t>
            </w:r>
          </w:p>
        </w:tc>
      </w:tr>
      <w:tr>
        <w:trPr>
          <w:trHeight w:val="300" w:hRule="atLeast"/>
        </w:trPr>
        <w:tc>
          <w:tcPr>
            <w:tcW w:w="425" w:type="dxa"/>
          </w:tcPr>
          <w:p w:rsidR="0018722C">
            <w:pPr>
              <w:topLinePunct/>
              <w:ind w:leftChars="0" w:left="0" w:rightChars="0" w:right="0" w:firstLineChars="0" w:firstLine="0"/>
              <w:spacing w:line="240" w:lineRule="atLeast"/>
            </w:pPr>
            <w:r>
              <w:rPr>
                <w:rFonts w:ascii="Arial"/>
              </w:rPr>
              <w:t>1 6 4</w:t>
            </w:r>
          </w:p>
        </w:tc>
        <w:tc>
          <w:tcPr>
            <w:tcW w:w="490" w:type="dxa"/>
          </w:tcPr>
          <w:p w:rsidR="0018722C">
            <w:pPr>
              <w:topLinePunct/>
              <w:ind w:leftChars="0" w:left="0" w:rightChars="0" w:right="0" w:firstLineChars="0" w:firstLine="0"/>
              <w:spacing w:line="240" w:lineRule="atLeast"/>
            </w:pPr>
            <w:r>
              <w:rPr>
                <w:rFonts w:ascii="Arial"/>
              </w:rPr>
              <w:t>G C G</w:t>
            </w:r>
          </w:p>
        </w:tc>
        <w:tc>
          <w:tcPr>
            <w:tcW w:w="446" w:type="dxa"/>
          </w:tcPr>
          <w:p w:rsidR="0018722C">
            <w:pPr>
              <w:topLinePunct/>
              <w:ind w:leftChars="0" w:left="0" w:rightChars="0" w:right="0" w:firstLineChars="0" w:firstLine="0"/>
              <w:spacing w:line="240" w:lineRule="atLeast"/>
            </w:pPr>
            <w:r>
              <w:rPr>
                <w:rFonts w:ascii="Arial"/>
              </w:rPr>
              <w:t>G C C</w:t>
            </w:r>
          </w:p>
        </w:tc>
        <w:tc>
          <w:tcPr>
            <w:tcW w:w="452" w:type="dxa"/>
          </w:tcPr>
          <w:p w:rsidR="0018722C">
            <w:pPr>
              <w:topLinePunct/>
              <w:ind w:leftChars="0" w:left="0" w:rightChars="0" w:right="0" w:firstLineChars="0" w:firstLine="0"/>
              <w:spacing w:line="240" w:lineRule="atLeast"/>
            </w:pPr>
            <w:r>
              <w:rPr>
                <w:rFonts w:ascii="Arial"/>
              </w:rPr>
              <w:t>A G C</w:t>
            </w:r>
          </w:p>
        </w:tc>
        <w:tc>
          <w:tcPr>
            <w:tcW w:w="447" w:type="dxa"/>
          </w:tcPr>
          <w:p w:rsidR="0018722C">
            <w:pPr>
              <w:topLinePunct/>
              <w:ind w:leftChars="0" w:left="0" w:rightChars="0" w:right="0" w:firstLineChars="0" w:firstLine="0"/>
              <w:spacing w:line="240" w:lineRule="atLeast"/>
            </w:pPr>
            <w:r>
              <w:rPr>
                <w:rFonts w:ascii="Arial"/>
              </w:rPr>
              <w:t>A A A</w:t>
            </w:r>
          </w:p>
        </w:tc>
        <w:tc>
          <w:tcPr>
            <w:tcW w:w="426" w:type="dxa"/>
          </w:tcPr>
          <w:p w:rsidR="0018722C">
            <w:pPr>
              <w:topLinePunct/>
              <w:ind w:leftChars="0" w:left="0" w:rightChars="0" w:right="0" w:firstLineChars="0" w:firstLine="0"/>
              <w:spacing w:line="240" w:lineRule="atLeast"/>
            </w:pPr>
            <w:r>
              <w:rPr>
                <w:rFonts w:ascii="Arial"/>
              </w:rPr>
              <w:t>G A A</w:t>
            </w:r>
          </w:p>
        </w:tc>
        <w:tc>
          <w:tcPr>
            <w:tcW w:w="438" w:type="dxa"/>
          </w:tcPr>
          <w:p w:rsidR="0018722C">
            <w:pPr>
              <w:topLinePunct/>
              <w:ind w:leftChars="0" w:left="0" w:rightChars="0" w:right="0" w:firstLineChars="0" w:firstLine="0"/>
              <w:spacing w:line="240" w:lineRule="atLeast"/>
            </w:pPr>
            <w:r>
              <w:rPr>
                <w:rFonts w:ascii="Arial"/>
              </w:rPr>
              <w:t>T C A</w:t>
            </w:r>
          </w:p>
        </w:tc>
        <w:tc>
          <w:tcPr>
            <w:tcW w:w="449" w:type="dxa"/>
          </w:tcPr>
          <w:p w:rsidR="0018722C">
            <w:pPr>
              <w:topLinePunct/>
              <w:ind w:leftChars="0" w:left="0" w:rightChars="0" w:right="0" w:firstLineChars="0" w:firstLine="0"/>
              <w:spacing w:line="240" w:lineRule="atLeast"/>
            </w:pPr>
            <w:r>
              <w:rPr>
                <w:rFonts w:ascii="Arial"/>
              </w:rPr>
              <w:t>C A C</w:t>
            </w:r>
          </w:p>
        </w:tc>
        <w:tc>
          <w:tcPr>
            <w:tcW w:w="449" w:type="dxa"/>
          </w:tcPr>
          <w:p w:rsidR="0018722C">
            <w:pPr>
              <w:topLinePunct/>
              <w:ind w:leftChars="0" w:left="0" w:rightChars="0" w:right="0" w:firstLineChars="0" w:firstLine="0"/>
              <w:spacing w:line="240" w:lineRule="atLeast"/>
            </w:pPr>
            <w:r>
              <w:rPr>
                <w:rFonts w:ascii="Arial"/>
              </w:rPr>
              <w:t>G C G</w:t>
            </w:r>
          </w:p>
        </w:tc>
        <w:tc>
          <w:tcPr>
            <w:tcW w:w="460" w:type="dxa"/>
          </w:tcPr>
          <w:p w:rsidR="0018722C">
            <w:pPr>
              <w:topLinePunct/>
              <w:ind w:leftChars="0" w:left="0" w:rightChars="0" w:right="0" w:firstLineChars="0" w:firstLine="0"/>
              <w:spacing w:line="240" w:lineRule="atLeast"/>
            </w:pPr>
            <w:r>
              <w:rPr>
                <w:rFonts w:ascii="Arial"/>
              </w:rPr>
              <w:t>A C T</w:t>
            </w:r>
          </w:p>
        </w:tc>
        <w:tc>
          <w:tcPr>
            <w:tcW w:w="412" w:type="dxa"/>
          </w:tcPr>
          <w:p w:rsidR="0018722C">
            <w:pPr>
              <w:topLinePunct/>
              <w:ind w:leftChars="0" w:left="0" w:rightChars="0" w:right="0" w:firstLineChars="0" w:firstLine="0"/>
              <w:spacing w:line="240" w:lineRule="atLeast"/>
            </w:pPr>
            <w:r>
              <w:rPr>
                <w:rFonts w:ascii="Arial"/>
              </w:rPr>
              <w:t>T T G</w:t>
            </w:r>
          </w:p>
        </w:tc>
        <w:tc>
          <w:tcPr>
            <w:tcW w:w="453" w:type="dxa"/>
          </w:tcPr>
          <w:p w:rsidR="0018722C">
            <w:pPr>
              <w:topLinePunct/>
              <w:ind w:leftChars="0" w:left="0" w:rightChars="0" w:right="0" w:firstLineChars="0" w:firstLine="0"/>
              <w:spacing w:line="240" w:lineRule="atLeast"/>
            </w:pPr>
            <w:r>
              <w:rPr>
                <w:rFonts w:ascii="Arial"/>
              </w:rPr>
              <w:t>G T G</w:t>
            </w:r>
          </w:p>
        </w:tc>
        <w:tc>
          <w:tcPr>
            <w:tcW w:w="436" w:type="dxa"/>
          </w:tcPr>
          <w:p w:rsidR="0018722C">
            <w:pPr>
              <w:topLinePunct/>
              <w:ind w:leftChars="0" w:left="0" w:rightChars="0" w:right="0" w:firstLineChars="0" w:firstLine="0"/>
              <w:spacing w:line="240" w:lineRule="atLeast"/>
            </w:pPr>
            <w:r>
              <w:rPr>
                <w:rFonts w:ascii="Arial"/>
              </w:rPr>
              <w:t>T T T</w:t>
            </w:r>
          </w:p>
        </w:tc>
        <w:tc>
          <w:tcPr>
            <w:tcW w:w="433" w:type="dxa"/>
          </w:tcPr>
          <w:p w:rsidR="0018722C">
            <w:pPr>
              <w:topLinePunct/>
              <w:ind w:leftChars="0" w:left="0" w:rightChars="0" w:right="0" w:firstLineChars="0" w:firstLine="0"/>
              <w:spacing w:line="240" w:lineRule="atLeast"/>
            </w:pPr>
            <w:r>
              <w:rPr>
                <w:rFonts w:ascii="Arial"/>
              </w:rPr>
              <w:t>C A T</w:t>
            </w:r>
          </w:p>
        </w:tc>
        <w:tc>
          <w:tcPr>
            <w:tcW w:w="432" w:type="dxa"/>
          </w:tcPr>
          <w:p w:rsidR="0018722C">
            <w:pPr>
              <w:topLinePunct/>
              <w:ind w:leftChars="0" w:left="0" w:rightChars="0" w:right="0" w:firstLineChars="0" w:firstLine="0"/>
              <w:spacing w:line="240" w:lineRule="atLeast"/>
            </w:pPr>
            <w:r>
              <w:rPr>
                <w:rFonts w:ascii="Arial"/>
              </w:rPr>
              <w:t>A A C</w:t>
            </w:r>
          </w:p>
        </w:tc>
        <w:tc>
          <w:tcPr>
            <w:tcW w:w="453" w:type="dxa"/>
          </w:tcPr>
          <w:p w:rsidR="0018722C">
            <w:pPr>
              <w:topLinePunct/>
              <w:ind w:leftChars="0" w:left="0" w:rightChars="0" w:right="0" w:firstLineChars="0" w:firstLine="0"/>
              <w:spacing w:line="240" w:lineRule="atLeast"/>
            </w:pPr>
            <w:r>
              <w:rPr>
                <w:rFonts w:ascii="Arial"/>
              </w:rPr>
              <w:t>C T C</w:t>
            </w:r>
          </w:p>
        </w:tc>
        <w:tc>
          <w:tcPr>
            <w:tcW w:w="1309" w:type="dxa"/>
            <w:gridSpan w:val="3"/>
          </w:tcPr>
          <w:p w:rsidR="0018722C">
            <w:pPr>
              <w:topLinePunct/>
              <w:ind w:leftChars="0" w:left="0" w:rightChars="0" w:right="0" w:firstLineChars="0" w:firstLine="0"/>
              <w:spacing w:line="240" w:lineRule="atLeast"/>
            </w:pPr>
            <w:r>
              <w:rPr>
                <w:rFonts w:ascii="Arial"/>
              </w:rPr>
              <w:t>T T G   G G A G A A</w:t>
            </w:r>
          </w:p>
        </w:tc>
      </w:tr>
      <w:tr>
        <w:trPr>
          <w:trHeight w:val="220" w:hRule="atLeast"/>
        </w:trPr>
        <w:tc>
          <w:tcPr>
            <w:tcW w:w="425" w:type="dxa"/>
          </w:tcPr>
          <w:p w:rsidR="0018722C">
            <w:pPr>
              <w:topLinePunct/>
              <w:ind w:leftChars="0" w:left="0" w:rightChars="0" w:right="0" w:firstLineChars="0" w:firstLine="0"/>
              <w:spacing w:line="240" w:lineRule="atLeast"/>
            </w:pPr>
            <w:r>
              <w:rPr>
                <w:rFonts w:ascii="Arial"/>
              </w:rPr>
              <w:t>4 6</w:t>
            </w:r>
          </w:p>
        </w:tc>
        <w:tc>
          <w:tcPr>
            <w:tcW w:w="490" w:type="dxa"/>
          </w:tcPr>
          <w:p w:rsidR="0018722C">
            <w:pPr>
              <w:topLinePunct/>
              <w:ind w:leftChars="0" w:left="0" w:rightChars="0" w:right="0" w:firstLineChars="0" w:firstLine="0"/>
              <w:spacing w:line="240" w:lineRule="atLeast"/>
            </w:pPr>
            <w:r>
              <w:rPr>
                <w:rFonts w:ascii="Arial"/>
              </w:rPr>
              <w:t>A</w:t>
            </w:r>
          </w:p>
        </w:tc>
        <w:tc>
          <w:tcPr>
            <w:tcW w:w="446" w:type="dxa"/>
          </w:tcPr>
          <w:p w:rsidR="0018722C">
            <w:pPr>
              <w:topLinePunct/>
              <w:ind w:leftChars="0" w:left="0" w:rightChars="0" w:right="0" w:firstLineChars="0" w:firstLine="0"/>
              <w:spacing w:line="240" w:lineRule="atLeast"/>
            </w:pPr>
            <w:r>
              <w:rPr>
                <w:rFonts w:ascii="Arial"/>
              </w:rPr>
              <w:t>A</w:t>
            </w:r>
          </w:p>
        </w:tc>
        <w:tc>
          <w:tcPr>
            <w:tcW w:w="452" w:type="dxa"/>
          </w:tcPr>
          <w:p w:rsidR="0018722C">
            <w:pPr>
              <w:topLinePunct/>
              <w:ind w:leftChars="0" w:left="0" w:rightChars="0" w:right="0" w:firstLineChars="0" w:firstLine="0"/>
              <w:spacing w:line="240" w:lineRule="atLeast"/>
            </w:pPr>
            <w:r>
              <w:rPr>
                <w:rFonts w:ascii="Arial"/>
              </w:rPr>
              <w:t>S</w:t>
            </w:r>
          </w:p>
        </w:tc>
        <w:tc>
          <w:tcPr>
            <w:tcW w:w="447" w:type="dxa"/>
          </w:tcPr>
          <w:p w:rsidR="0018722C">
            <w:pPr>
              <w:topLinePunct/>
              <w:ind w:leftChars="0" w:left="0" w:rightChars="0" w:right="0" w:firstLineChars="0" w:firstLine="0"/>
              <w:spacing w:line="240" w:lineRule="atLeast"/>
            </w:pPr>
            <w:r>
              <w:rPr>
                <w:rFonts w:ascii="Arial"/>
              </w:rPr>
              <w:t>K</w:t>
            </w:r>
          </w:p>
        </w:tc>
        <w:tc>
          <w:tcPr>
            <w:tcW w:w="426" w:type="dxa"/>
          </w:tcPr>
          <w:p w:rsidR="0018722C">
            <w:pPr>
              <w:topLinePunct/>
              <w:ind w:leftChars="0" w:left="0" w:rightChars="0" w:right="0" w:firstLineChars="0" w:firstLine="0"/>
              <w:spacing w:line="240" w:lineRule="atLeast"/>
            </w:pPr>
            <w:r>
              <w:rPr>
                <w:rFonts w:ascii="Arial"/>
              </w:rPr>
              <w:t>E</w:t>
            </w:r>
          </w:p>
        </w:tc>
        <w:tc>
          <w:tcPr>
            <w:tcW w:w="438" w:type="dxa"/>
          </w:tcPr>
          <w:p w:rsidR="0018722C">
            <w:pPr>
              <w:topLinePunct/>
              <w:ind w:leftChars="0" w:left="0" w:rightChars="0" w:right="0" w:firstLineChars="0" w:firstLine="0"/>
              <w:spacing w:line="240" w:lineRule="atLeast"/>
            </w:pPr>
            <w:r>
              <w:rPr>
                <w:rFonts w:ascii="Arial"/>
              </w:rPr>
              <w:t>S</w:t>
            </w:r>
          </w:p>
        </w:tc>
        <w:tc>
          <w:tcPr>
            <w:tcW w:w="449" w:type="dxa"/>
          </w:tcPr>
          <w:p w:rsidR="0018722C">
            <w:pPr>
              <w:topLinePunct/>
              <w:ind w:leftChars="0" w:left="0" w:rightChars="0" w:right="0" w:firstLineChars="0" w:firstLine="0"/>
              <w:spacing w:line="240" w:lineRule="atLeast"/>
            </w:pPr>
            <w:r>
              <w:rPr>
                <w:rFonts w:ascii="Arial"/>
              </w:rPr>
              <w:t>H</w:t>
            </w:r>
          </w:p>
        </w:tc>
        <w:tc>
          <w:tcPr>
            <w:tcW w:w="449" w:type="dxa"/>
          </w:tcPr>
          <w:p w:rsidR="0018722C">
            <w:pPr>
              <w:topLinePunct/>
              <w:ind w:leftChars="0" w:left="0" w:rightChars="0" w:right="0" w:firstLineChars="0" w:firstLine="0"/>
              <w:spacing w:line="240" w:lineRule="atLeast"/>
            </w:pPr>
            <w:r>
              <w:rPr>
                <w:rFonts w:ascii="Arial"/>
              </w:rPr>
              <w:t>A</w:t>
            </w:r>
          </w:p>
        </w:tc>
        <w:tc>
          <w:tcPr>
            <w:tcW w:w="460" w:type="dxa"/>
          </w:tcPr>
          <w:p w:rsidR="0018722C">
            <w:pPr>
              <w:topLinePunct/>
              <w:ind w:leftChars="0" w:left="0" w:rightChars="0" w:right="0" w:firstLineChars="0" w:firstLine="0"/>
              <w:spacing w:line="240" w:lineRule="atLeast"/>
            </w:pPr>
            <w:r>
              <w:rPr>
                <w:rFonts w:ascii="Arial"/>
              </w:rPr>
              <w:t>T</w:t>
            </w:r>
          </w:p>
        </w:tc>
        <w:tc>
          <w:tcPr>
            <w:tcW w:w="412" w:type="dxa"/>
          </w:tcPr>
          <w:p w:rsidR="0018722C">
            <w:pPr>
              <w:topLinePunct/>
              <w:ind w:leftChars="0" w:left="0" w:rightChars="0" w:right="0" w:firstLineChars="0" w:firstLine="0"/>
              <w:spacing w:line="240" w:lineRule="atLeast"/>
            </w:pPr>
            <w:r>
              <w:rPr>
                <w:rFonts w:ascii="Arial"/>
              </w:rPr>
              <w:t>L</w:t>
            </w:r>
          </w:p>
        </w:tc>
        <w:tc>
          <w:tcPr>
            <w:tcW w:w="453" w:type="dxa"/>
          </w:tcPr>
          <w:p w:rsidR="0018722C">
            <w:pPr>
              <w:topLinePunct/>
              <w:ind w:leftChars="0" w:left="0" w:rightChars="0" w:right="0" w:firstLineChars="0" w:firstLine="0"/>
              <w:spacing w:line="240" w:lineRule="atLeast"/>
            </w:pPr>
            <w:r>
              <w:rPr>
                <w:rFonts w:ascii="Arial"/>
              </w:rPr>
              <w:t>V</w:t>
            </w:r>
          </w:p>
        </w:tc>
        <w:tc>
          <w:tcPr>
            <w:tcW w:w="436" w:type="dxa"/>
          </w:tcPr>
          <w:p w:rsidR="0018722C">
            <w:pPr>
              <w:topLinePunct/>
              <w:ind w:leftChars="0" w:left="0" w:rightChars="0" w:right="0" w:firstLineChars="0" w:firstLine="0"/>
              <w:spacing w:line="240" w:lineRule="atLeast"/>
            </w:pPr>
            <w:r>
              <w:rPr>
                <w:rFonts w:ascii="Arial"/>
              </w:rPr>
              <w:t>F</w:t>
            </w:r>
          </w:p>
        </w:tc>
        <w:tc>
          <w:tcPr>
            <w:tcW w:w="433" w:type="dxa"/>
          </w:tcPr>
          <w:p w:rsidR="0018722C">
            <w:pPr>
              <w:topLinePunct/>
              <w:ind w:leftChars="0" w:left="0" w:rightChars="0" w:right="0" w:firstLineChars="0" w:firstLine="0"/>
              <w:spacing w:line="240" w:lineRule="atLeast"/>
            </w:pPr>
            <w:r>
              <w:rPr>
                <w:rFonts w:ascii="Arial"/>
              </w:rPr>
              <w:t>H</w:t>
            </w:r>
          </w:p>
        </w:tc>
        <w:tc>
          <w:tcPr>
            <w:tcW w:w="432" w:type="dxa"/>
          </w:tcPr>
          <w:p w:rsidR="0018722C">
            <w:pPr>
              <w:topLinePunct/>
              <w:ind w:leftChars="0" w:left="0" w:rightChars="0" w:right="0" w:firstLineChars="0" w:firstLine="0"/>
              <w:spacing w:line="240" w:lineRule="atLeast"/>
            </w:pPr>
            <w:r>
              <w:rPr>
                <w:rFonts w:ascii="Arial"/>
              </w:rPr>
              <w:t>N</w:t>
            </w:r>
          </w:p>
        </w:tc>
        <w:tc>
          <w:tcPr>
            <w:tcW w:w="453" w:type="dxa"/>
          </w:tcPr>
          <w:p w:rsidR="0018722C">
            <w:pPr>
              <w:topLinePunct/>
              <w:ind w:leftChars="0" w:left="0" w:rightChars="0" w:right="0" w:firstLineChars="0" w:firstLine="0"/>
              <w:spacing w:line="240" w:lineRule="atLeast"/>
            </w:pPr>
            <w:r>
              <w:rPr>
                <w:rFonts w:ascii="Arial"/>
              </w:rPr>
              <w:t>L</w:t>
            </w:r>
          </w:p>
        </w:tc>
        <w:tc>
          <w:tcPr>
            <w:tcW w:w="1309" w:type="dxa"/>
            <w:gridSpan w:val="3"/>
          </w:tcPr>
          <w:p w:rsidR="0018722C">
            <w:pPr>
              <w:topLinePunct/>
              <w:ind w:leftChars="0" w:left="0" w:rightChars="0" w:right="0" w:firstLineChars="0" w:firstLine="0"/>
              <w:spacing w:line="240" w:lineRule="atLeast"/>
            </w:pPr>
            <w:r>
              <w:rPr>
                <w:rFonts w:ascii="Arial"/>
              </w:rPr>
              <w:t>L</w:t>
            </w:r>
            <w:r w:rsidRPr="00000000">
              <w:tab/>
              <w:t>G</w:t>
            </w:r>
            <w:r w:rsidRPr="00000000">
              <w:tab/>
              <w:t>E</w:t>
            </w:r>
          </w:p>
        </w:tc>
      </w:tr>
      <w:tr>
        <w:trPr>
          <w:trHeight w:val="380" w:hRule="atLeast"/>
        </w:trPr>
        <w:tc>
          <w:tcPr>
            <w:tcW w:w="4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2 1 8</w:t>
            </w:r>
          </w:p>
        </w:tc>
        <w:tc>
          <w:tcPr>
            <w:tcW w:w="49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A T T</w:t>
            </w:r>
          </w:p>
        </w:tc>
        <w:tc>
          <w:tcPr>
            <w:tcW w:w="44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G A C</w:t>
            </w:r>
          </w:p>
        </w:tc>
        <w:tc>
          <w:tcPr>
            <w:tcW w:w="4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C A A</w:t>
            </w:r>
          </w:p>
        </w:tc>
        <w:tc>
          <w:tcPr>
            <w:tcW w:w="4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C A G</w:t>
            </w:r>
          </w:p>
        </w:tc>
        <w:tc>
          <w:tcPr>
            <w:tcW w:w="4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T A T</w:t>
            </w:r>
          </w:p>
        </w:tc>
        <w:tc>
          <w:tcPr>
            <w:tcW w:w="4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A G C</w:t>
            </w:r>
          </w:p>
        </w:tc>
        <w:tc>
          <w:tcPr>
            <w:tcW w:w="4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C G C</w:t>
            </w:r>
          </w:p>
        </w:tc>
        <w:tc>
          <w:tcPr>
            <w:tcW w:w="4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T T C</w:t>
            </w:r>
          </w:p>
        </w:tc>
        <w:tc>
          <w:tcPr>
            <w:tcW w:w="46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C T G</w:t>
            </w:r>
          </w:p>
        </w:tc>
        <w:tc>
          <w:tcPr>
            <w:tcW w:w="4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C A A</w:t>
            </w:r>
          </w:p>
        </w:tc>
        <w:tc>
          <w:tcPr>
            <w:tcW w:w="4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G A G</w:t>
            </w:r>
          </w:p>
        </w:tc>
        <w:tc>
          <w:tcPr>
            <w:tcW w:w="43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T C C</w:t>
            </w:r>
          </w:p>
        </w:tc>
        <w:tc>
          <w:tcPr>
            <w:tcW w:w="43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A A T</w:t>
            </w:r>
          </w:p>
        </w:tc>
        <w:tc>
          <w:tcPr>
            <w:tcW w:w="4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G T T</w:t>
            </w:r>
          </w:p>
        </w:tc>
        <w:tc>
          <w:tcPr>
            <w:tcW w:w="4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C T C</w:t>
            </w:r>
          </w:p>
        </w:tc>
        <w:tc>
          <w:tcPr>
            <w:tcW w:w="1309" w:type="dxa"/>
            <w:gridSpan w:val="3"/>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T A T   C A G  C A C</w:t>
            </w:r>
          </w:p>
        </w:tc>
      </w:tr>
      <w:tr>
        <w:trPr>
          <w:trHeight w:val="300" w:hRule="atLeast"/>
        </w:trPr>
        <w:tc>
          <w:tcPr>
            <w:tcW w:w="425" w:type="dxa"/>
          </w:tcPr>
          <w:p w:rsidR="0018722C">
            <w:pPr>
              <w:topLinePunct/>
              <w:ind w:leftChars="0" w:left="0" w:rightChars="0" w:right="0" w:firstLineChars="0" w:firstLine="0"/>
              <w:spacing w:line="240" w:lineRule="atLeast"/>
            </w:pPr>
            <w:r>
              <w:rPr>
                <w:rFonts w:ascii="Arial"/>
              </w:rPr>
              <w:t>6 4</w:t>
            </w:r>
          </w:p>
        </w:tc>
        <w:tc>
          <w:tcPr>
            <w:tcW w:w="490" w:type="dxa"/>
          </w:tcPr>
          <w:p w:rsidR="0018722C">
            <w:pPr>
              <w:topLinePunct/>
              <w:ind w:leftChars="0" w:left="0" w:rightChars="0" w:right="0" w:firstLineChars="0" w:firstLine="0"/>
              <w:spacing w:line="240" w:lineRule="atLeast"/>
            </w:pPr>
            <w:r>
              <w:rPr>
                <w:rFonts w:ascii="Arial"/>
              </w:rPr>
              <w:t>I</w:t>
            </w:r>
          </w:p>
        </w:tc>
        <w:tc>
          <w:tcPr>
            <w:tcW w:w="446" w:type="dxa"/>
          </w:tcPr>
          <w:p w:rsidR="0018722C">
            <w:pPr>
              <w:topLinePunct/>
              <w:ind w:leftChars="0" w:left="0" w:rightChars="0" w:right="0" w:firstLineChars="0" w:firstLine="0"/>
              <w:spacing w:line="240" w:lineRule="atLeast"/>
            </w:pPr>
            <w:r>
              <w:rPr>
                <w:rFonts w:ascii="Arial"/>
              </w:rPr>
              <w:t>D</w:t>
            </w:r>
          </w:p>
        </w:tc>
        <w:tc>
          <w:tcPr>
            <w:tcW w:w="452" w:type="dxa"/>
          </w:tcPr>
          <w:p w:rsidR="0018722C">
            <w:pPr>
              <w:topLinePunct/>
              <w:ind w:leftChars="0" w:left="0" w:rightChars="0" w:right="0" w:firstLineChars="0" w:firstLine="0"/>
              <w:spacing w:line="240" w:lineRule="atLeast"/>
            </w:pPr>
            <w:r>
              <w:rPr>
                <w:rFonts w:ascii="Arial"/>
              </w:rPr>
              <w:t>Q</w:t>
            </w:r>
          </w:p>
        </w:tc>
        <w:tc>
          <w:tcPr>
            <w:tcW w:w="447" w:type="dxa"/>
          </w:tcPr>
          <w:p w:rsidR="0018722C">
            <w:pPr>
              <w:topLinePunct/>
              <w:ind w:leftChars="0" w:left="0" w:rightChars="0" w:right="0" w:firstLineChars="0" w:firstLine="0"/>
              <w:spacing w:line="240" w:lineRule="atLeast"/>
            </w:pPr>
            <w:r>
              <w:rPr>
                <w:rFonts w:ascii="Arial"/>
              </w:rPr>
              <w:t>Q</w:t>
            </w:r>
          </w:p>
        </w:tc>
        <w:tc>
          <w:tcPr>
            <w:tcW w:w="426" w:type="dxa"/>
          </w:tcPr>
          <w:p w:rsidR="0018722C">
            <w:pPr>
              <w:topLinePunct/>
              <w:ind w:leftChars="0" w:left="0" w:rightChars="0" w:right="0" w:firstLineChars="0" w:firstLine="0"/>
              <w:spacing w:line="240" w:lineRule="atLeast"/>
            </w:pPr>
            <w:r>
              <w:rPr>
                <w:rFonts w:ascii="Arial"/>
              </w:rPr>
              <w:t>Y</w:t>
            </w:r>
          </w:p>
        </w:tc>
        <w:tc>
          <w:tcPr>
            <w:tcW w:w="438" w:type="dxa"/>
          </w:tcPr>
          <w:p w:rsidR="0018722C">
            <w:pPr>
              <w:topLinePunct/>
              <w:ind w:leftChars="0" w:left="0" w:rightChars="0" w:right="0" w:firstLineChars="0" w:firstLine="0"/>
              <w:spacing w:line="240" w:lineRule="atLeast"/>
            </w:pPr>
            <w:r>
              <w:rPr>
                <w:rFonts w:ascii="Arial"/>
              </w:rPr>
              <w:t>S</w:t>
            </w:r>
          </w:p>
        </w:tc>
        <w:tc>
          <w:tcPr>
            <w:tcW w:w="449" w:type="dxa"/>
          </w:tcPr>
          <w:p w:rsidR="0018722C">
            <w:pPr>
              <w:topLinePunct/>
              <w:ind w:leftChars="0" w:left="0" w:rightChars="0" w:right="0" w:firstLineChars="0" w:firstLine="0"/>
              <w:spacing w:line="240" w:lineRule="atLeast"/>
            </w:pPr>
            <w:r>
              <w:rPr>
                <w:rFonts w:ascii="Arial"/>
              </w:rPr>
              <w:t>R</w:t>
            </w:r>
          </w:p>
        </w:tc>
        <w:tc>
          <w:tcPr>
            <w:tcW w:w="449" w:type="dxa"/>
          </w:tcPr>
          <w:p w:rsidR="0018722C">
            <w:pPr>
              <w:topLinePunct/>
              <w:ind w:leftChars="0" w:left="0" w:rightChars="0" w:right="0" w:firstLineChars="0" w:firstLine="0"/>
              <w:spacing w:line="240" w:lineRule="atLeast"/>
            </w:pPr>
            <w:r>
              <w:rPr>
                <w:rFonts w:ascii="Arial"/>
              </w:rPr>
              <w:t>F</w:t>
            </w:r>
          </w:p>
        </w:tc>
        <w:tc>
          <w:tcPr>
            <w:tcW w:w="872" w:type="dxa"/>
            <w:gridSpan w:val="2"/>
          </w:tcPr>
          <w:p w:rsidR="0018722C">
            <w:pPr>
              <w:topLinePunct/>
              <w:ind w:leftChars="0" w:left="0" w:rightChars="0" w:right="0" w:firstLineChars="0" w:firstLine="0"/>
              <w:spacing w:line="240" w:lineRule="atLeast"/>
            </w:pPr>
            <w:r>
              <w:rPr>
                <w:rFonts w:ascii="Arial"/>
              </w:rPr>
              <w:t>L</w:t>
            </w:r>
            <w:r w:rsidRPr="00000000">
              <w:tab/>
              <w:t>Q</w:t>
            </w:r>
          </w:p>
        </w:tc>
        <w:tc>
          <w:tcPr>
            <w:tcW w:w="453" w:type="dxa"/>
          </w:tcPr>
          <w:p w:rsidR="0018722C">
            <w:pPr>
              <w:topLinePunct/>
              <w:ind w:leftChars="0" w:left="0" w:rightChars="0" w:right="0" w:firstLineChars="0" w:firstLine="0"/>
              <w:spacing w:line="240" w:lineRule="atLeast"/>
            </w:pPr>
            <w:r>
              <w:rPr>
                <w:rFonts w:ascii="Arial"/>
              </w:rPr>
              <w:t>E</w:t>
            </w:r>
          </w:p>
        </w:tc>
        <w:tc>
          <w:tcPr>
            <w:tcW w:w="436" w:type="dxa"/>
          </w:tcPr>
          <w:p w:rsidR="0018722C">
            <w:pPr>
              <w:topLinePunct/>
              <w:ind w:leftChars="0" w:left="0" w:rightChars="0" w:right="0" w:firstLineChars="0" w:firstLine="0"/>
              <w:spacing w:line="240" w:lineRule="atLeast"/>
            </w:pPr>
            <w:r>
              <w:rPr>
                <w:rFonts w:ascii="Arial"/>
              </w:rPr>
              <w:t>S</w:t>
            </w:r>
          </w:p>
        </w:tc>
        <w:tc>
          <w:tcPr>
            <w:tcW w:w="433" w:type="dxa"/>
          </w:tcPr>
          <w:p w:rsidR="0018722C">
            <w:pPr>
              <w:topLinePunct/>
              <w:ind w:leftChars="0" w:left="0" w:rightChars="0" w:right="0" w:firstLineChars="0" w:firstLine="0"/>
              <w:spacing w:line="240" w:lineRule="atLeast"/>
            </w:pPr>
            <w:r>
              <w:rPr>
                <w:rFonts w:ascii="Arial"/>
              </w:rPr>
              <w:t>N</w:t>
            </w:r>
          </w:p>
        </w:tc>
        <w:tc>
          <w:tcPr>
            <w:tcW w:w="432" w:type="dxa"/>
          </w:tcPr>
          <w:p w:rsidR="0018722C">
            <w:pPr>
              <w:topLinePunct/>
              <w:ind w:leftChars="0" w:left="0" w:rightChars="0" w:right="0" w:firstLineChars="0" w:firstLine="0"/>
              <w:spacing w:line="240" w:lineRule="atLeast"/>
            </w:pPr>
            <w:r>
              <w:rPr>
                <w:rFonts w:ascii="Arial"/>
              </w:rPr>
              <w:t>V</w:t>
            </w:r>
          </w:p>
        </w:tc>
        <w:tc>
          <w:tcPr>
            <w:tcW w:w="453" w:type="dxa"/>
          </w:tcPr>
          <w:p w:rsidR="0018722C">
            <w:pPr>
              <w:topLinePunct/>
              <w:ind w:leftChars="0" w:left="0" w:rightChars="0" w:right="0" w:firstLineChars="0" w:firstLine="0"/>
              <w:spacing w:line="240" w:lineRule="atLeast"/>
            </w:pPr>
            <w:r>
              <w:rPr>
                <w:rFonts w:ascii="Arial"/>
              </w:rPr>
              <w:t>L</w:t>
            </w:r>
          </w:p>
        </w:tc>
        <w:tc>
          <w:tcPr>
            <w:tcW w:w="443" w:type="dxa"/>
          </w:tcPr>
          <w:p w:rsidR="0018722C">
            <w:pPr>
              <w:topLinePunct/>
              <w:ind w:leftChars="0" w:left="0" w:rightChars="0" w:right="0" w:firstLineChars="0" w:firstLine="0"/>
              <w:spacing w:line="240" w:lineRule="atLeast"/>
            </w:pPr>
            <w:r>
              <w:rPr>
                <w:rFonts w:ascii="Arial"/>
              </w:rPr>
              <w:t>Y</w:t>
            </w:r>
          </w:p>
        </w:tc>
        <w:tc>
          <w:tcPr>
            <w:tcW w:w="446" w:type="dxa"/>
          </w:tcPr>
          <w:p w:rsidR="0018722C">
            <w:pPr>
              <w:topLinePunct/>
              <w:ind w:leftChars="0" w:left="0" w:rightChars="0" w:right="0" w:firstLineChars="0" w:firstLine="0"/>
              <w:spacing w:line="240" w:lineRule="atLeast"/>
            </w:pPr>
            <w:r>
              <w:rPr>
                <w:rFonts w:ascii="Arial"/>
              </w:rPr>
              <w:t>Q</w:t>
            </w:r>
          </w:p>
        </w:tc>
        <w:tc>
          <w:tcPr>
            <w:tcW w:w="420" w:type="dxa"/>
          </w:tcPr>
          <w:p w:rsidR="0018722C">
            <w:pPr>
              <w:topLinePunct/>
              <w:ind w:leftChars="0" w:left="0" w:rightChars="0" w:right="0" w:firstLineChars="0" w:firstLine="0"/>
              <w:spacing w:line="240" w:lineRule="atLeast"/>
            </w:pPr>
            <w:r>
              <w:rPr>
                <w:rFonts w:ascii="Arial"/>
              </w:rPr>
              <w:t>H</w:t>
            </w:r>
          </w:p>
        </w:tc>
      </w:tr>
      <w:tr>
        <w:trPr>
          <w:trHeight w:val="300" w:hRule="atLeast"/>
        </w:trPr>
        <w:tc>
          <w:tcPr>
            <w:tcW w:w="425" w:type="dxa"/>
          </w:tcPr>
          <w:p w:rsidR="0018722C">
            <w:pPr>
              <w:topLinePunct/>
              <w:ind w:leftChars="0" w:left="0" w:rightChars="0" w:right="0" w:firstLineChars="0" w:firstLine="0"/>
              <w:spacing w:line="240" w:lineRule="atLeast"/>
            </w:pPr>
            <w:r>
              <w:rPr>
                <w:rFonts w:ascii="Arial"/>
              </w:rPr>
              <w:t>2 7 2</w:t>
            </w:r>
          </w:p>
        </w:tc>
        <w:tc>
          <w:tcPr>
            <w:tcW w:w="490" w:type="dxa"/>
          </w:tcPr>
          <w:p w:rsidR="0018722C">
            <w:pPr>
              <w:topLinePunct/>
              <w:ind w:leftChars="0" w:left="0" w:rightChars="0" w:right="0" w:firstLineChars="0" w:firstLine="0"/>
              <w:spacing w:line="240" w:lineRule="atLeast"/>
            </w:pPr>
            <w:r>
              <w:rPr>
                <w:rFonts w:ascii="Arial"/>
              </w:rPr>
              <w:t>A A T</w:t>
            </w:r>
          </w:p>
        </w:tc>
        <w:tc>
          <w:tcPr>
            <w:tcW w:w="446" w:type="dxa"/>
          </w:tcPr>
          <w:p w:rsidR="0018722C">
            <w:pPr>
              <w:topLinePunct/>
              <w:ind w:leftChars="0" w:left="0" w:rightChars="0" w:right="0" w:firstLineChars="0" w:firstLine="0"/>
              <w:spacing w:line="240" w:lineRule="atLeast"/>
            </w:pPr>
            <w:r>
              <w:rPr>
                <w:rFonts w:ascii="Arial"/>
              </w:rPr>
              <w:t>T T G</w:t>
            </w:r>
          </w:p>
        </w:tc>
        <w:tc>
          <w:tcPr>
            <w:tcW w:w="452" w:type="dxa"/>
          </w:tcPr>
          <w:p w:rsidR="0018722C">
            <w:pPr>
              <w:topLinePunct/>
              <w:ind w:leftChars="0" w:left="0" w:rightChars="0" w:right="0" w:firstLineChars="0" w:firstLine="0"/>
              <w:spacing w:line="240" w:lineRule="atLeast"/>
            </w:pPr>
            <w:r>
              <w:rPr>
                <w:rFonts w:ascii="Arial"/>
              </w:rPr>
              <w:t>C G A</w:t>
            </w:r>
          </w:p>
        </w:tc>
        <w:tc>
          <w:tcPr>
            <w:tcW w:w="447" w:type="dxa"/>
          </w:tcPr>
          <w:p w:rsidR="0018722C">
            <w:pPr>
              <w:topLinePunct/>
              <w:ind w:leftChars="0" w:left="0" w:rightChars="0" w:right="0" w:firstLineChars="0" w:firstLine="0"/>
              <w:spacing w:line="240" w:lineRule="atLeast"/>
            </w:pPr>
            <w:r>
              <w:rPr>
                <w:rFonts w:ascii="Arial"/>
              </w:rPr>
              <w:t>A G A</w:t>
            </w:r>
          </w:p>
        </w:tc>
        <w:tc>
          <w:tcPr>
            <w:tcW w:w="426" w:type="dxa"/>
          </w:tcPr>
          <w:p w:rsidR="0018722C">
            <w:pPr>
              <w:topLinePunct/>
              <w:ind w:leftChars="0" w:left="0" w:rightChars="0" w:right="0" w:firstLineChars="0" w:firstLine="0"/>
              <w:spacing w:line="240" w:lineRule="atLeast"/>
            </w:pPr>
            <w:r>
              <w:rPr>
                <w:rFonts w:ascii="Arial"/>
              </w:rPr>
              <w:t>A T C</w:t>
            </w:r>
          </w:p>
        </w:tc>
        <w:tc>
          <w:tcPr>
            <w:tcW w:w="438" w:type="dxa"/>
          </w:tcPr>
          <w:p w:rsidR="0018722C">
            <w:pPr>
              <w:topLinePunct/>
              <w:ind w:leftChars="0" w:left="0" w:rightChars="0" w:right="0" w:firstLineChars="0" w:firstLine="0"/>
              <w:spacing w:line="240" w:lineRule="atLeast"/>
            </w:pPr>
            <w:r>
              <w:rPr>
                <w:rFonts w:ascii="Arial"/>
              </w:rPr>
              <w:t>A A G</w:t>
            </w:r>
          </w:p>
        </w:tc>
        <w:tc>
          <w:tcPr>
            <w:tcW w:w="449" w:type="dxa"/>
          </w:tcPr>
          <w:p w:rsidR="0018722C">
            <w:pPr>
              <w:topLinePunct/>
              <w:ind w:leftChars="0" w:left="0" w:rightChars="0" w:right="0" w:firstLineChars="0" w:firstLine="0"/>
              <w:spacing w:line="240" w:lineRule="atLeast"/>
            </w:pPr>
            <w:r>
              <w:rPr>
                <w:rFonts w:ascii="Arial"/>
              </w:rPr>
              <w:t>C A G</w:t>
            </w:r>
          </w:p>
        </w:tc>
        <w:tc>
          <w:tcPr>
            <w:tcW w:w="449" w:type="dxa"/>
          </w:tcPr>
          <w:p w:rsidR="0018722C">
            <w:pPr>
              <w:topLinePunct/>
              <w:ind w:leftChars="0" w:left="0" w:rightChars="0" w:right="0" w:firstLineChars="0" w:firstLine="0"/>
              <w:spacing w:line="240" w:lineRule="atLeast"/>
            </w:pPr>
            <w:r>
              <w:rPr>
                <w:rFonts w:ascii="Arial"/>
              </w:rPr>
              <w:t>T T C</w:t>
            </w:r>
          </w:p>
        </w:tc>
        <w:tc>
          <w:tcPr>
            <w:tcW w:w="872" w:type="dxa"/>
            <w:gridSpan w:val="2"/>
          </w:tcPr>
          <w:p w:rsidR="0018722C">
            <w:pPr>
              <w:topLinePunct/>
              <w:ind w:leftChars="0" w:left="0" w:rightChars="0" w:right="0" w:firstLineChars="0" w:firstLine="0"/>
              <w:spacing w:line="240" w:lineRule="atLeast"/>
            </w:pPr>
            <w:r>
              <w:rPr>
                <w:rFonts w:ascii="Arial"/>
              </w:rPr>
              <w:t>C T T   C A G</w:t>
            </w:r>
          </w:p>
        </w:tc>
        <w:tc>
          <w:tcPr>
            <w:tcW w:w="453" w:type="dxa"/>
          </w:tcPr>
          <w:p w:rsidR="0018722C">
            <w:pPr>
              <w:topLinePunct/>
              <w:ind w:leftChars="0" w:left="0" w:rightChars="0" w:right="0" w:firstLineChars="0" w:firstLine="0"/>
              <w:spacing w:line="240" w:lineRule="atLeast"/>
            </w:pPr>
            <w:r>
              <w:rPr>
                <w:rFonts w:ascii="Arial"/>
              </w:rPr>
              <w:t>A G C</w:t>
            </w:r>
          </w:p>
        </w:tc>
        <w:tc>
          <w:tcPr>
            <w:tcW w:w="436" w:type="dxa"/>
          </w:tcPr>
          <w:p w:rsidR="0018722C">
            <w:pPr>
              <w:topLinePunct/>
              <w:ind w:leftChars="0" w:left="0" w:rightChars="0" w:right="0" w:firstLineChars="0" w:firstLine="0"/>
              <w:spacing w:line="240" w:lineRule="atLeast"/>
            </w:pPr>
            <w:r>
              <w:rPr>
                <w:rFonts w:ascii="Arial"/>
              </w:rPr>
              <w:t>A G A</w:t>
            </w:r>
          </w:p>
        </w:tc>
        <w:tc>
          <w:tcPr>
            <w:tcW w:w="433" w:type="dxa"/>
          </w:tcPr>
          <w:p w:rsidR="0018722C">
            <w:pPr>
              <w:topLinePunct/>
              <w:ind w:leftChars="0" w:left="0" w:rightChars="0" w:right="0" w:firstLineChars="0" w:firstLine="0"/>
              <w:spacing w:line="240" w:lineRule="atLeast"/>
            </w:pPr>
            <w:r>
              <w:rPr>
                <w:rFonts w:ascii="Arial"/>
              </w:rPr>
              <w:t>T A C</w:t>
            </w:r>
          </w:p>
        </w:tc>
        <w:tc>
          <w:tcPr>
            <w:tcW w:w="432" w:type="dxa"/>
          </w:tcPr>
          <w:p w:rsidR="0018722C">
            <w:pPr>
              <w:topLinePunct/>
              <w:ind w:leftChars="0" w:left="0" w:rightChars="0" w:right="0" w:firstLineChars="0" w:firstLine="0"/>
              <w:spacing w:line="240" w:lineRule="atLeast"/>
            </w:pPr>
            <w:r>
              <w:rPr>
                <w:rFonts w:ascii="Arial"/>
              </w:rPr>
              <w:t>C T T</w:t>
            </w:r>
          </w:p>
        </w:tc>
        <w:tc>
          <w:tcPr>
            <w:tcW w:w="453" w:type="dxa"/>
          </w:tcPr>
          <w:p w:rsidR="0018722C">
            <w:pPr>
              <w:topLinePunct/>
              <w:ind w:leftChars="0" w:left="0" w:rightChars="0" w:right="0" w:firstLineChars="0" w:firstLine="0"/>
              <w:spacing w:line="240" w:lineRule="atLeast"/>
            </w:pPr>
            <w:r>
              <w:rPr>
                <w:rFonts w:ascii="Arial"/>
              </w:rPr>
              <w:t>G A G</w:t>
            </w:r>
          </w:p>
        </w:tc>
        <w:tc>
          <w:tcPr>
            <w:tcW w:w="443" w:type="dxa"/>
          </w:tcPr>
          <w:p w:rsidR="0018722C">
            <w:pPr>
              <w:topLinePunct/>
              <w:ind w:leftChars="0" w:left="0" w:rightChars="0" w:right="0" w:firstLineChars="0" w:firstLine="0"/>
              <w:spacing w:line="240" w:lineRule="atLeast"/>
            </w:pPr>
            <w:r>
              <w:rPr>
                <w:rFonts w:ascii="Arial"/>
              </w:rPr>
              <w:t>A A G</w:t>
            </w:r>
          </w:p>
        </w:tc>
        <w:tc>
          <w:tcPr>
            <w:tcW w:w="446" w:type="dxa"/>
          </w:tcPr>
          <w:p w:rsidR="0018722C">
            <w:pPr>
              <w:topLinePunct/>
              <w:ind w:leftChars="0" w:left="0" w:rightChars="0" w:right="0" w:firstLineChars="0" w:firstLine="0"/>
              <w:spacing w:line="240" w:lineRule="atLeast"/>
            </w:pPr>
            <w:r>
              <w:rPr>
                <w:rFonts w:ascii="Arial"/>
              </w:rPr>
              <w:t>C C A</w:t>
            </w:r>
          </w:p>
        </w:tc>
        <w:tc>
          <w:tcPr>
            <w:tcW w:w="420" w:type="dxa"/>
          </w:tcPr>
          <w:p w:rsidR="0018722C">
            <w:pPr>
              <w:topLinePunct/>
              <w:ind w:leftChars="0" w:left="0" w:rightChars="0" w:right="0" w:firstLineChars="0" w:firstLine="0"/>
              <w:spacing w:line="240" w:lineRule="atLeast"/>
            </w:pPr>
            <w:r>
              <w:rPr>
                <w:rFonts w:ascii="Arial"/>
              </w:rPr>
              <w:t>A T G</w:t>
            </w:r>
          </w:p>
        </w:tc>
      </w:tr>
      <w:tr>
        <w:trPr>
          <w:trHeight w:val="300" w:hRule="atLeast"/>
        </w:trPr>
        <w:tc>
          <w:tcPr>
            <w:tcW w:w="425" w:type="dxa"/>
          </w:tcPr>
          <w:p w:rsidR="0018722C">
            <w:pPr>
              <w:topLinePunct/>
              <w:ind w:leftChars="0" w:left="0" w:rightChars="0" w:right="0" w:firstLineChars="0" w:firstLine="0"/>
              <w:spacing w:line="240" w:lineRule="atLeast"/>
            </w:pPr>
            <w:r>
              <w:rPr>
                <w:rFonts w:ascii="Arial"/>
              </w:rPr>
              <w:t>8 2</w:t>
            </w:r>
          </w:p>
        </w:tc>
        <w:tc>
          <w:tcPr>
            <w:tcW w:w="490" w:type="dxa"/>
          </w:tcPr>
          <w:p w:rsidR="0018722C">
            <w:pPr>
              <w:topLinePunct/>
              <w:ind w:leftChars="0" w:left="0" w:rightChars="0" w:right="0" w:firstLineChars="0" w:firstLine="0"/>
              <w:spacing w:line="240" w:lineRule="atLeast"/>
            </w:pPr>
            <w:r>
              <w:rPr>
                <w:rFonts w:ascii="Arial"/>
              </w:rPr>
              <w:t>N</w:t>
            </w:r>
          </w:p>
        </w:tc>
        <w:tc>
          <w:tcPr>
            <w:tcW w:w="446" w:type="dxa"/>
          </w:tcPr>
          <w:p w:rsidR="0018722C">
            <w:pPr>
              <w:topLinePunct/>
              <w:ind w:leftChars="0" w:left="0" w:rightChars="0" w:right="0" w:firstLineChars="0" w:firstLine="0"/>
              <w:spacing w:line="240" w:lineRule="atLeast"/>
            </w:pPr>
            <w:r>
              <w:rPr>
                <w:rFonts w:ascii="Arial"/>
              </w:rPr>
              <w:t>L</w:t>
            </w:r>
          </w:p>
        </w:tc>
        <w:tc>
          <w:tcPr>
            <w:tcW w:w="452" w:type="dxa"/>
          </w:tcPr>
          <w:p w:rsidR="0018722C">
            <w:pPr>
              <w:topLinePunct/>
              <w:ind w:leftChars="0" w:left="0" w:rightChars="0" w:right="0" w:firstLineChars="0" w:firstLine="0"/>
              <w:spacing w:line="240" w:lineRule="atLeast"/>
            </w:pPr>
            <w:r>
              <w:rPr>
                <w:rFonts w:ascii="Arial"/>
              </w:rPr>
              <w:t>R</w:t>
            </w:r>
          </w:p>
        </w:tc>
        <w:tc>
          <w:tcPr>
            <w:tcW w:w="447" w:type="dxa"/>
          </w:tcPr>
          <w:p w:rsidR="0018722C">
            <w:pPr>
              <w:topLinePunct/>
              <w:ind w:leftChars="0" w:left="0" w:rightChars="0" w:right="0" w:firstLineChars="0" w:firstLine="0"/>
              <w:spacing w:line="240" w:lineRule="atLeast"/>
            </w:pPr>
            <w:r>
              <w:rPr>
                <w:rFonts w:ascii="Arial"/>
              </w:rPr>
              <w:t>R</w:t>
            </w:r>
          </w:p>
        </w:tc>
        <w:tc>
          <w:tcPr>
            <w:tcW w:w="426" w:type="dxa"/>
          </w:tcPr>
          <w:p w:rsidR="0018722C">
            <w:pPr>
              <w:topLinePunct/>
              <w:ind w:leftChars="0" w:left="0" w:rightChars="0" w:right="0" w:firstLineChars="0" w:firstLine="0"/>
              <w:spacing w:line="240" w:lineRule="atLeast"/>
            </w:pPr>
            <w:r>
              <w:rPr>
                <w:rFonts w:ascii="Arial"/>
              </w:rPr>
              <w:t>I</w:t>
            </w:r>
          </w:p>
        </w:tc>
        <w:tc>
          <w:tcPr>
            <w:tcW w:w="438" w:type="dxa"/>
          </w:tcPr>
          <w:p w:rsidR="0018722C">
            <w:pPr>
              <w:topLinePunct/>
              <w:ind w:leftChars="0" w:left="0" w:rightChars="0" w:right="0" w:firstLineChars="0" w:firstLine="0"/>
              <w:spacing w:line="240" w:lineRule="atLeast"/>
            </w:pPr>
            <w:r>
              <w:rPr>
                <w:rFonts w:ascii="Arial"/>
              </w:rPr>
              <w:t>K</w:t>
            </w:r>
          </w:p>
        </w:tc>
        <w:tc>
          <w:tcPr>
            <w:tcW w:w="449" w:type="dxa"/>
          </w:tcPr>
          <w:p w:rsidR="0018722C">
            <w:pPr>
              <w:topLinePunct/>
              <w:ind w:leftChars="0" w:left="0" w:rightChars="0" w:right="0" w:firstLineChars="0" w:firstLine="0"/>
              <w:spacing w:line="240" w:lineRule="atLeast"/>
            </w:pPr>
            <w:r>
              <w:rPr>
                <w:rFonts w:ascii="Arial"/>
              </w:rPr>
              <w:t>Q</w:t>
            </w:r>
          </w:p>
        </w:tc>
        <w:tc>
          <w:tcPr>
            <w:tcW w:w="449" w:type="dxa"/>
          </w:tcPr>
          <w:p w:rsidR="0018722C">
            <w:pPr>
              <w:topLinePunct/>
              <w:ind w:leftChars="0" w:left="0" w:rightChars="0" w:right="0" w:firstLineChars="0" w:firstLine="0"/>
              <w:spacing w:line="240" w:lineRule="atLeast"/>
            </w:pPr>
            <w:r>
              <w:rPr>
                <w:rFonts w:ascii="Arial"/>
              </w:rPr>
              <w:t>F</w:t>
            </w:r>
          </w:p>
        </w:tc>
        <w:tc>
          <w:tcPr>
            <w:tcW w:w="872" w:type="dxa"/>
            <w:gridSpan w:val="2"/>
          </w:tcPr>
          <w:p w:rsidR="0018722C">
            <w:pPr>
              <w:topLinePunct/>
              <w:ind w:leftChars="0" w:left="0" w:rightChars="0" w:right="0" w:firstLineChars="0" w:firstLine="0"/>
              <w:spacing w:line="240" w:lineRule="atLeast"/>
            </w:pPr>
            <w:r>
              <w:rPr>
                <w:rFonts w:ascii="Arial"/>
              </w:rPr>
              <w:t>L</w:t>
            </w:r>
            <w:r w:rsidRPr="00000000">
              <w:tab/>
              <w:t>Q</w:t>
            </w:r>
          </w:p>
        </w:tc>
        <w:tc>
          <w:tcPr>
            <w:tcW w:w="453" w:type="dxa"/>
          </w:tcPr>
          <w:p w:rsidR="0018722C">
            <w:pPr>
              <w:topLinePunct/>
              <w:ind w:leftChars="0" w:left="0" w:rightChars="0" w:right="0" w:firstLineChars="0" w:firstLine="0"/>
              <w:spacing w:line="240" w:lineRule="atLeast"/>
            </w:pPr>
            <w:r>
              <w:rPr>
                <w:rFonts w:ascii="Arial"/>
              </w:rPr>
              <w:t>S</w:t>
            </w:r>
          </w:p>
        </w:tc>
        <w:tc>
          <w:tcPr>
            <w:tcW w:w="436" w:type="dxa"/>
          </w:tcPr>
          <w:p w:rsidR="0018722C">
            <w:pPr>
              <w:topLinePunct/>
              <w:ind w:leftChars="0" w:left="0" w:rightChars="0" w:right="0" w:firstLineChars="0" w:firstLine="0"/>
              <w:spacing w:line="240" w:lineRule="atLeast"/>
            </w:pPr>
            <w:r>
              <w:rPr>
                <w:rFonts w:ascii="Arial"/>
              </w:rPr>
              <w:t>R</w:t>
            </w:r>
          </w:p>
        </w:tc>
        <w:tc>
          <w:tcPr>
            <w:tcW w:w="433" w:type="dxa"/>
          </w:tcPr>
          <w:p w:rsidR="0018722C">
            <w:pPr>
              <w:topLinePunct/>
              <w:ind w:leftChars="0" w:left="0" w:rightChars="0" w:right="0" w:firstLineChars="0" w:firstLine="0"/>
              <w:spacing w:line="240" w:lineRule="atLeast"/>
            </w:pPr>
            <w:r>
              <w:rPr>
                <w:rFonts w:ascii="Arial"/>
              </w:rPr>
              <w:t>Y</w:t>
            </w:r>
          </w:p>
        </w:tc>
        <w:tc>
          <w:tcPr>
            <w:tcW w:w="432" w:type="dxa"/>
          </w:tcPr>
          <w:p w:rsidR="0018722C">
            <w:pPr>
              <w:topLinePunct/>
              <w:ind w:leftChars="0" w:left="0" w:rightChars="0" w:right="0" w:firstLineChars="0" w:firstLine="0"/>
              <w:spacing w:line="240" w:lineRule="atLeast"/>
            </w:pPr>
            <w:r>
              <w:rPr>
                <w:rFonts w:ascii="Arial"/>
              </w:rPr>
              <w:t>L</w:t>
            </w:r>
          </w:p>
        </w:tc>
        <w:tc>
          <w:tcPr>
            <w:tcW w:w="453" w:type="dxa"/>
          </w:tcPr>
          <w:p w:rsidR="0018722C">
            <w:pPr>
              <w:topLinePunct/>
              <w:ind w:leftChars="0" w:left="0" w:rightChars="0" w:right="0" w:firstLineChars="0" w:firstLine="0"/>
              <w:spacing w:line="240" w:lineRule="atLeast"/>
            </w:pPr>
            <w:r>
              <w:rPr>
                <w:rFonts w:ascii="Arial"/>
              </w:rPr>
              <w:t>E</w:t>
            </w:r>
          </w:p>
        </w:tc>
        <w:tc>
          <w:tcPr>
            <w:tcW w:w="443" w:type="dxa"/>
          </w:tcPr>
          <w:p w:rsidR="0018722C">
            <w:pPr>
              <w:topLinePunct/>
              <w:ind w:leftChars="0" w:left="0" w:rightChars="0" w:right="0" w:firstLineChars="0" w:firstLine="0"/>
              <w:spacing w:line="240" w:lineRule="atLeast"/>
            </w:pPr>
            <w:r>
              <w:rPr>
                <w:rFonts w:ascii="Arial"/>
              </w:rPr>
              <w:t>K</w:t>
            </w:r>
          </w:p>
        </w:tc>
        <w:tc>
          <w:tcPr>
            <w:tcW w:w="446" w:type="dxa"/>
          </w:tcPr>
          <w:p w:rsidR="0018722C">
            <w:pPr>
              <w:topLinePunct/>
              <w:ind w:leftChars="0" w:left="0" w:rightChars="0" w:right="0" w:firstLineChars="0" w:firstLine="0"/>
              <w:spacing w:line="240" w:lineRule="atLeast"/>
            </w:pPr>
            <w:r>
              <w:rPr>
                <w:rFonts w:ascii="Arial"/>
              </w:rPr>
              <w:t>P</w:t>
            </w:r>
          </w:p>
        </w:tc>
        <w:tc>
          <w:tcPr>
            <w:tcW w:w="420" w:type="dxa"/>
          </w:tcPr>
          <w:p w:rsidR="0018722C">
            <w:pPr>
              <w:topLinePunct/>
              <w:ind w:leftChars="0" w:left="0" w:rightChars="0" w:right="0" w:firstLineChars="0" w:firstLine="0"/>
              <w:spacing w:line="240" w:lineRule="atLeast"/>
            </w:pPr>
            <w:r>
              <w:rPr>
                <w:rFonts w:ascii="Arial"/>
              </w:rPr>
              <w:t>M</w:t>
            </w:r>
          </w:p>
        </w:tc>
      </w:tr>
      <w:tr>
        <w:trPr>
          <w:trHeight w:val="300" w:hRule="atLeast"/>
        </w:trPr>
        <w:tc>
          <w:tcPr>
            <w:tcW w:w="425" w:type="dxa"/>
          </w:tcPr>
          <w:p w:rsidR="0018722C">
            <w:pPr>
              <w:topLinePunct/>
              <w:ind w:leftChars="0" w:left="0" w:rightChars="0" w:right="0" w:firstLineChars="0" w:firstLine="0"/>
              <w:spacing w:line="240" w:lineRule="atLeast"/>
            </w:pPr>
            <w:r>
              <w:rPr>
                <w:rFonts w:ascii="Arial"/>
              </w:rPr>
              <w:t>3 2 6</w:t>
            </w:r>
          </w:p>
        </w:tc>
        <w:tc>
          <w:tcPr>
            <w:tcW w:w="490" w:type="dxa"/>
          </w:tcPr>
          <w:p w:rsidR="0018722C">
            <w:pPr>
              <w:topLinePunct/>
              <w:ind w:leftChars="0" w:left="0" w:rightChars="0" w:right="0" w:firstLineChars="0" w:firstLine="0"/>
              <w:spacing w:line="240" w:lineRule="atLeast"/>
            </w:pPr>
            <w:r>
              <w:rPr>
                <w:rFonts w:ascii="Arial"/>
              </w:rPr>
              <w:t>G A G</w:t>
            </w:r>
          </w:p>
        </w:tc>
        <w:tc>
          <w:tcPr>
            <w:tcW w:w="446" w:type="dxa"/>
          </w:tcPr>
          <w:p w:rsidR="0018722C">
            <w:pPr>
              <w:topLinePunct/>
              <w:ind w:leftChars="0" w:left="0" w:rightChars="0" w:right="0" w:firstLineChars="0" w:firstLine="0"/>
              <w:spacing w:line="240" w:lineRule="atLeast"/>
            </w:pPr>
            <w:r>
              <w:rPr>
                <w:rFonts w:ascii="Arial"/>
              </w:rPr>
              <w:t>A T T</w:t>
            </w:r>
          </w:p>
        </w:tc>
        <w:tc>
          <w:tcPr>
            <w:tcW w:w="452" w:type="dxa"/>
          </w:tcPr>
          <w:p w:rsidR="0018722C">
            <w:pPr>
              <w:topLinePunct/>
              <w:ind w:leftChars="0" w:left="0" w:rightChars="0" w:right="0" w:firstLineChars="0" w:firstLine="0"/>
              <w:spacing w:line="240" w:lineRule="atLeast"/>
            </w:pPr>
            <w:r>
              <w:rPr>
                <w:rFonts w:ascii="Arial"/>
              </w:rPr>
              <w:t>G C C</w:t>
            </w:r>
          </w:p>
        </w:tc>
        <w:tc>
          <w:tcPr>
            <w:tcW w:w="447" w:type="dxa"/>
          </w:tcPr>
          <w:p w:rsidR="0018722C">
            <w:pPr>
              <w:topLinePunct/>
              <w:ind w:leftChars="0" w:left="0" w:rightChars="0" w:right="0" w:firstLineChars="0" w:firstLine="0"/>
              <w:spacing w:line="240" w:lineRule="atLeast"/>
            </w:pPr>
            <w:r>
              <w:rPr>
                <w:rFonts w:ascii="Arial"/>
              </w:rPr>
              <w:t>C G A</w:t>
            </w:r>
          </w:p>
        </w:tc>
        <w:tc>
          <w:tcPr>
            <w:tcW w:w="426" w:type="dxa"/>
          </w:tcPr>
          <w:p w:rsidR="0018722C">
            <w:pPr>
              <w:topLinePunct/>
              <w:ind w:leftChars="0" w:left="0" w:rightChars="0" w:right="0" w:firstLineChars="0" w:firstLine="0"/>
              <w:spacing w:line="240" w:lineRule="atLeast"/>
            </w:pPr>
            <w:r>
              <w:rPr>
                <w:rFonts w:ascii="Arial"/>
              </w:rPr>
              <w:t>A T T</w:t>
            </w:r>
          </w:p>
        </w:tc>
        <w:tc>
          <w:tcPr>
            <w:tcW w:w="438" w:type="dxa"/>
          </w:tcPr>
          <w:p w:rsidR="0018722C">
            <w:pPr>
              <w:topLinePunct/>
              <w:ind w:leftChars="0" w:left="0" w:rightChars="0" w:right="0" w:firstLineChars="0" w:firstLine="0"/>
              <w:spacing w:line="240" w:lineRule="atLeast"/>
            </w:pPr>
            <w:r>
              <w:rPr>
                <w:rFonts w:ascii="Arial"/>
              </w:rPr>
              <w:t>G T G</w:t>
            </w:r>
          </w:p>
        </w:tc>
        <w:tc>
          <w:tcPr>
            <w:tcW w:w="449" w:type="dxa"/>
          </w:tcPr>
          <w:p w:rsidR="0018722C">
            <w:pPr>
              <w:topLinePunct/>
              <w:ind w:leftChars="0" w:left="0" w:rightChars="0" w:right="0" w:firstLineChars="0" w:firstLine="0"/>
              <w:spacing w:line="240" w:lineRule="atLeast"/>
            </w:pPr>
            <w:r>
              <w:rPr>
                <w:rFonts w:ascii="Arial"/>
              </w:rPr>
              <w:t>G C C</w:t>
            </w:r>
          </w:p>
        </w:tc>
        <w:tc>
          <w:tcPr>
            <w:tcW w:w="449" w:type="dxa"/>
          </w:tcPr>
          <w:p w:rsidR="0018722C">
            <w:pPr>
              <w:topLinePunct/>
              <w:ind w:leftChars="0" w:left="0" w:rightChars="0" w:right="0" w:firstLineChars="0" w:firstLine="0"/>
              <w:spacing w:line="240" w:lineRule="atLeast"/>
            </w:pPr>
            <w:r>
              <w:rPr>
                <w:rFonts w:ascii="Arial"/>
              </w:rPr>
              <w:t>C G T</w:t>
            </w:r>
          </w:p>
        </w:tc>
        <w:tc>
          <w:tcPr>
            <w:tcW w:w="872" w:type="dxa"/>
            <w:gridSpan w:val="2"/>
          </w:tcPr>
          <w:p w:rsidR="0018722C">
            <w:pPr>
              <w:topLinePunct/>
              <w:ind w:leftChars="0" w:left="0" w:rightChars="0" w:right="0" w:firstLineChars="0" w:firstLine="0"/>
              <w:spacing w:line="240" w:lineRule="atLeast"/>
            </w:pPr>
            <w:r>
              <w:rPr>
                <w:rFonts w:ascii="Arial"/>
              </w:rPr>
              <w:t>T G C  C T G</w:t>
            </w:r>
          </w:p>
        </w:tc>
        <w:tc>
          <w:tcPr>
            <w:tcW w:w="453" w:type="dxa"/>
          </w:tcPr>
          <w:p w:rsidR="0018722C">
            <w:pPr>
              <w:topLinePunct/>
              <w:ind w:leftChars="0" w:left="0" w:rightChars="0" w:right="0" w:firstLineChars="0" w:firstLine="0"/>
              <w:spacing w:line="240" w:lineRule="atLeast"/>
            </w:pPr>
            <w:r>
              <w:rPr>
                <w:rFonts w:ascii="Arial"/>
              </w:rPr>
              <w:t>T G G</w:t>
            </w:r>
          </w:p>
        </w:tc>
        <w:tc>
          <w:tcPr>
            <w:tcW w:w="436" w:type="dxa"/>
          </w:tcPr>
          <w:p w:rsidR="0018722C">
            <w:pPr>
              <w:topLinePunct/>
              <w:ind w:leftChars="0" w:left="0" w:rightChars="0" w:right="0" w:firstLineChars="0" w:firstLine="0"/>
              <w:spacing w:line="240" w:lineRule="atLeast"/>
            </w:pPr>
            <w:r>
              <w:rPr>
                <w:rFonts w:ascii="Arial"/>
              </w:rPr>
              <w:t>G A A</w:t>
            </w:r>
          </w:p>
        </w:tc>
        <w:tc>
          <w:tcPr>
            <w:tcW w:w="433" w:type="dxa"/>
          </w:tcPr>
          <w:p w:rsidR="0018722C">
            <w:pPr>
              <w:topLinePunct/>
              <w:ind w:leftChars="0" w:left="0" w:rightChars="0" w:right="0" w:firstLineChars="0" w:firstLine="0"/>
              <w:spacing w:line="240" w:lineRule="atLeast"/>
            </w:pPr>
            <w:r>
              <w:rPr>
                <w:rFonts w:ascii="Arial"/>
              </w:rPr>
              <w:t>G A G</w:t>
            </w:r>
          </w:p>
        </w:tc>
        <w:tc>
          <w:tcPr>
            <w:tcW w:w="432" w:type="dxa"/>
          </w:tcPr>
          <w:p w:rsidR="0018722C">
            <w:pPr>
              <w:topLinePunct/>
              <w:ind w:leftChars="0" w:left="0" w:rightChars="0" w:right="0" w:firstLineChars="0" w:firstLine="0"/>
              <w:spacing w:line="240" w:lineRule="atLeast"/>
            </w:pPr>
            <w:r>
              <w:rPr>
                <w:rFonts w:ascii="Arial"/>
              </w:rPr>
              <w:t>T C C</w:t>
            </w:r>
          </w:p>
        </w:tc>
        <w:tc>
          <w:tcPr>
            <w:tcW w:w="453" w:type="dxa"/>
          </w:tcPr>
          <w:p w:rsidR="0018722C">
            <w:pPr>
              <w:topLinePunct/>
              <w:ind w:leftChars="0" w:left="0" w:rightChars="0" w:right="0" w:firstLineChars="0" w:firstLine="0"/>
              <w:spacing w:line="240" w:lineRule="atLeast"/>
            </w:pPr>
            <w:r>
              <w:rPr>
                <w:rFonts w:ascii="Arial"/>
              </w:rPr>
              <w:t>C G C</w:t>
            </w:r>
          </w:p>
        </w:tc>
        <w:tc>
          <w:tcPr>
            <w:tcW w:w="443" w:type="dxa"/>
          </w:tcPr>
          <w:p w:rsidR="0018722C">
            <w:pPr>
              <w:topLinePunct/>
              <w:ind w:leftChars="0" w:left="0" w:rightChars="0" w:right="0" w:firstLineChars="0" w:firstLine="0"/>
              <w:spacing w:line="240" w:lineRule="atLeast"/>
            </w:pPr>
            <w:r>
              <w:rPr>
                <w:rFonts w:ascii="Arial"/>
              </w:rPr>
              <w:t>C T C</w:t>
            </w:r>
          </w:p>
        </w:tc>
        <w:tc>
          <w:tcPr>
            <w:tcW w:w="446" w:type="dxa"/>
          </w:tcPr>
          <w:p w:rsidR="0018722C">
            <w:pPr>
              <w:topLinePunct/>
              <w:ind w:leftChars="0" w:left="0" w:rightChars="0" w:right="0" w:firstLineChars="0" w:firstLine="0"/>
              <w:spacing w:line="240" w:lineRule="atLeast"/>
            </w:pPr>
            <w:r>
              <w:rPr>
                <w:rFonts w:ascii="Arial"/>
              </w:rPr>
              <w:t>C T C</w:t>
            </w:r>
          </w:p>
        </w:tc>
        <w:tc>
          <w:tcPr>
            <w:tcW w:w="420" w:type="dxa"/>
          </w:tcPr>
          <w:p w:rsidR="0018722C">
            <w:pPr>
              <w:topLinePunct/>
              <w:ind w:leftChars="0" w:left="0" w:rightChars="0" w:right="0" w:firstLineChars="0" w:firstLine="0"/>
              <w:spacing w:line="240" w:lineRule="atLeast"/>
            </w:pPr>
            <w:r>
              <w:rPr>
                <w:rFonts w:ascii="Arial"/>
              </w:rPr>
              <w:t>C A A</w:t>
            </w:r>
          </w:p>
        </w:tc>
      </w:tr>
      <w:tr>
        <w:trPr>
          <w:trHeight w:val="220" w:hRule="atLeast"/>
        </w:trPr>
        <w:tc>
          <w:tcPr>
            <w:tcW w:w="425" w:type="dxa"/>
          </w:tcPr>
          <w:p w:rsidR="0018722C">
            <w:pPr>
              <w:topLinePunct/>
              <w:ind w:leftChars="0" w:left="0" w:rightChars="0" w:right="0" w:firstLineChars="0" w:firstLine="0"/>
              <w:spacing w:line="240" w:lineRule="atLeast"/>
            </w:pPr>
            <w:r>
              <w:rPr>
                <w:rFonts w:ascii="Arial"/>
              </w:rPr>
              <w:t>1 0 0</w:t>
            </w:r>
          </w:p>
        </w:tc>
        <w:tc>
          <w:tcPr>
            <w:tcW w:w="490" w:type="dxa"/>
          </w:tcPr>
          <w:p w:rsidR="0018722C">
            <w:pPr>
              <w:topLinePunct/>
              <w:ind w:leftChars="0" w:left="0" w:rightChars="0" w:right="0" w:firstLineChars="0" w:firstLine="0"/>
              <w:spacing w:line="240" w:lineRule="atLeast"/>
            </w:pPr>
            <w:r>
              <w:rPr>
                <w:rFonts w:ascii="Arial"/>
              </w:rPr>
              <w:t>E</w:t>
            </w:r>
          </w:p>
        </w:tc>
        <w:tc>
          <w:tcPr>
            <w:tcW w:w="446" w:type="dxa"/>
          </w:tcPr>
          <w:p w:rsidR="0018722C">
            <w:pPr>
              <w:topLinePunct/>
              <w:ind w:leftChars="0" w:left="0" w:rightChars="0" w:right="0" w:firstLineChars="0" w:firstLine="0"/>
              <w:spacing w:line="240" w:lineRule="atLeast"/>
            </w:pPr>
            <w:r>
              <w:rPr>
                <w:rFonts w:ascii="Arial"/>
              </w:rPr>
              <w:t>I</w:t>
            </w:r>
          </w:p>
        </w:tc>
        <w:tc>
          <w:tcPr>
            <w:tcW w:w="452" w:type="dxa"/>
          </w:tcPr>
          <w:p w:rsidR="0018722C">
            <w:pPr>
              <w:topLinePunct/>
              <w:ind w:leftChars="0" w:left="0" w:rightChars="0" w:right="0" w:firstLineChars="0" w:firstLine="0"/>
              <w:spacing w:line="240" w:lineRule="atLeast"/>
            </w:pPr>
            <w:r>
              <w:rPr>
                <w:rFonts w:ascii="Arial"/>
              </w:rPr>
              <w:t>A</w:t>
            </w:r>
          </w:p>
        </w:tc>
        <w:tc>
          <w:tcPr>
            <w:tcW w:w="447" w:type="dxa"/>
          </w:tcPr>
          <w:p w:rsidR="0018722C">
            <w:pPr>
              <w:topLinePunct/>
              <w:ind w:leftChars="0" w:left="0" w:rightChars="0" w:right="0" w:firstLineChars="0" w:firstLine="0"/>
              <w:spacing w:line="240" w:lineRule="atLeast"/>
            </w:pPr>
            <w:r>
              <w:rPr>
                <w:rFonts w:ascii="Arial"/>
              </w:rPr>
              <w:t>R</w:t>
            </w:r>
          </w:p>
        </w:tc>
        <w:tc>
          <w:tcPr>
            <w:tcW w:w="426" w:type="dxa"/>
          </w:tcPr>
          <w:p w:rsidR="0018722C">
            <w:pPr>
              <w:topLinePunct/>
              <w:ind w:leftChars="0" w:left="0" w:rightChars="0" w:right="0" w:firstLineChars="0" w:firstLine="0"/>
              <w:spacing w:line="240" w:lineRule="atLeast"/>
            </w:pPr>
            <w:r>
              <w:rPr>
                <w:rFonts w:ascii="Arial"/>
              </w:rPr>
              <w:t>I</w:t>
            </w:r>
          </w:p>
        </w:tc>
        <w:tc>
          <w:tcPr>
            <w:tcW w:w="438" w:type="dxa"/>
          </w:tcPr>
          <w:p w:rsidR="0018722C">
            <w:pPr>
              <w:topLinePunct/>
              <w:ind w:leftChars="0" w:left="0" w:rightChars="0" w:right="0" w:firstLineChars="0" w:firstLine="0"/>
              <w:spacing w:line="240" w:lineRule="atLeast"/>
            </w:pPr>
            <w:r>
              <w:rPr>
                <w:rFonts w:ascii="Arial"/>
              </w:rPr>
              <w:t>V</w:t>
            </w:r>
          </w:p>
        </w:tc>
        <w:tc>
          <w:tcPr>
            <w:tcW w:w="449" w:type="dxa"/>
          </w:tcPr>
          <w:p w:rsidR="0018722C">
            <w:pPr>
              <w:topLinePunct/>
              <w:ind w:leftChars="0" w:left="0" w:rightChars="0" w:right="0" w:firstLineChars="0" w:firstLine="0"/>
              <w:spacing w:line="240" w:lineRule="atLeast"/>
            </w:pPr>
            <w:r>
              <w:rPr>
                <w:rFonts w:ascii="Arial"/>
              </w:rPr>
              <w:t>A</w:t>
            </w:r>
          </w:p>
        </w:tc>
        <w:tc>
          <w:tcPr>
            <w:tcW w:w="449" w:type="dxa"/>
          </w:tcPr>
          <w:p w:rsidR="0018722C">
            <w:pPr>
              <w:topLinePunct/>
              <w:ind w:leftChars="0" w:left="0" w:rightChars="0" w:right="0" w:firstLineChars="0" w:firstLine="0"/>
              <w:spacing w:line="240" w:lineRule="atLeast"/>
            </w:pPr>
            <w:r>
              <w:rPr>
                <w:rFonts w:ascii="Arial"/>
              </w:rPr>
              <w:t>R</w:t>
            </w:r>
          </w:p>
        </w:tc>
        <w:tc>
          <w:tcPr>
            <w:tcW w:w="872" w:type="dxa"/>
            <w:gridSpan w:val="2"/>
          </w:tcPr>
          <w:p w:rsidR="0018722C">
            <w:pPr>
              <w:topLinePunct/>
              <w:ind w:leftChars="0" w:left="0" w:rightChars="0" w:right="0" w:firstLineChars="0" w:firstLine="0"/>
              <w:spacing w:line="240" w:lineRule="atLeast"/>
            </w:pPr>
            <w:r>
              <w:rPr>
                <w:rFonts w:ascii="Arial"/>
              </w:rPr>
              <w:t>C</w:t>
            </w:r>
            <w:r w:rsidRPr="00000000">
              <w:tab/>
              <w:t>L</w:t>
            </w:r>
          </w:p>
        </w:tc>
        <w:tc>
          <w:tcPr>
            <w:tcW w:w="453" w:type="dxa"/>
          </w:tcPr>
          <w:p w:rsidR="0018722C">
            <w:pPr>
              <w:topLinePunct/>
              <w:ind w:leftChars="0" w:left="0" w:rightChars="0" w:right="0" w:firstLineChars="0" w:firstLine="0"/>
              <w:spacing w:line="240" w:lineRule="atLeast"/>
            </w:pPr>
            <w:r>
              <w:rPr>
                <w:rFonts w:ascii="Arial"/>
              </w:rPr>
              <w:t>W</w:t>
            </w:r>
          </w:p>
        </w:tc>
        <w:tc>
          <w:tcPr>
            <w:tcW w:w="436" w:type="dxa"/>
          </w:tcPr>
          <w:p w:rsidR="0018722C">
            <w:pPr>
              <w:topLinePunct/>
              <w:ind w:leftChars="0" w:left="0" w:rightChars="0" w:right="0" w:firstLineChars="0" w:firstLine="0"/>
              <w:spacing w:line="240" w:lineRule="atLeast"/>
            </w:pPr>
            <w:r>
              <w:rPr>
                <w:rFonts w:ascii="Arial"/>
              </w:rPr>
              <w:t>E</w:t>
            </w:r>
          </w:p>
        </w:tc>
        <w:tc>
          <w:tcPr>
            <w:tcW w:w="433" w:type="dxa"/>
          </w:tcPr>
          <w:p w:rsidR="0018722C">
            <w:pPr>
              <w:topLinePunct/>
              <w:ind w:leftChars="0" w:left="0" w:rightChars="0" w:right="0" w:firstLineChars="0" w:firstLine="0"/>
              <w:spacing w:line="240" w:lineRule="atLeast"/>
            </w:pPr>
            <w:r>
              <w:rPr>
                <w:rFonts w:ascii="Arial"/>
              </w:rPr>
              <w:t>E</w:t>
            </w:r>
          </w:p>
        </w:tc>
        <w:tc>
          <w:tcPr>
            <w:tcW w:w="432" w:type="dxa"/>
          </w:tcPr>
          <w:p w:rsidR="0018722C">
            <w:pPr>
              <w:topLinePunct/>
              <w:ind w:leftChars="0" w:left="0" w:rightChars="0" w:right="0" w:firstLineChars="0" w:firstLine="0"/>
              <w:spacing w:line="240" w:lineRule="atLeast"/>
            </w:pPr>
            <w:r>
              <w:rPr>
                <w:rFonts w:ascii="Arial"/>
              </w:rPr>
              <w:t>S</w:t>
            </w:r>
          </w:p>
        </w:tc>
        <w:tc>
          <w:tcPr>
            <w:tcW w:w="453" w:type="dxa"/>
          </w:tcPr>
          <w:p w:rsidR="0018722C">
            <w:pPr>
              <w:topLinePunct/>
              <w:ind w:leftChars="0" w:left="0" w:rightChars="0" w:right="0" w:firstLineChars="0" w:firstLine="0"/>
              <w:spacing w:line="240" w:lineRule="atLeast"/>
            </w:pPr>
            <w:r>
              <w:rPr>
                <w:rFonts w:ascii="Arial"/>
              </w:rPr>
              <w:t>R</w:t>
            </w:r>
          </w:p>
        </w:tc>
        <w:tc>
          <w:tcPr>
            <w:tcW w:w="443" w:type="dxa"/>
          </w:tcPr>
          <w:p w:rsidR="0018722C">
            <w:pPr>
              <w:topLinePunct/>
              <w:ind w:leftChars="0" w:left="0" w:rightChars="0" w:right="0" w:firstLineChars="0" w:firstLine="0"/>
              <w:spacing w:line="240" w:lineRule="atLeast"/>
            </w:pPr>
            <w:r>
              <w:rPr>
                <w:rFonts w:ascii="Arial"/>
              </w:rPr>
              <w:t>L</w:t>
            </w:r>
          </w:p>
        </w:tc>
        <w:tc>
          <w:tcPr>
            <w:tcW w:w="446" w:type="dxa"/>
          </w:tcPr>
          <w:p w:rsidR="0018722C">
            <w:pPr>
              <w:topLinePunct/>
              <w:ind w:leftChars="0" w:left="0" w:rightChars="0" w:right="0" w:firstLineChars="0" w:firstLine="0"/>
              <w:spacing w:line="240" w:lineRule="atLeast"/>
            </w:pPr>
            <w:r>
              <w:rPr>
                <w:rFonts w:ascii="Arial"/>
              </w:rPr>
              <w:t>L</w:t>
            </w:r>
          </w:p>
        </w:tc>
        <w:tc>
          <w:tcPr>
            <w:tcW w:w="420" w:type="dxa"/>
          </w:tcPr>
          <w:p w:rsidR="0018722C">
            <w:pPr>
              <w:topLinePunct/>
              <w:ind w:leftChars="0" w:left="0" w:rightChars="0" w:right="0" w:firstLineChars="0" w:firstLine="0"/>
              <w:spacing w:line="240" w:lineRule="atLeast"/>
            </w:pPr>
            <w:r>
              <w:rPr>
                <w:rFonts w:ascii="Arial"/>
              </w:rPr>
              <w:t>Q</w:t>
            </w:r>
          </w:p>
        </w:tc>
      </w:tr>
    </w:tbl>
    <w:p w:rsidR="0018722C">
      <w:pPr>
        <w:rPr/>
        <w:topLinePunct/>
        <w:pStyle w:val="affa"/>
      </w:pPr>
    </w:p>
    <w:p w:rsidR="0018722C">
      <w:pPr>
        <w:topLinePunct/>
      </w:pPr>
      <w:r>
        <w:rPr>
          <w:rFonts w:cstheme="minorBidi" w:hAnsiTheme="minorHAnsi" w:eastAsiaTheme="minorHAnsi" w:asciiTheme="minorHAnsi" w:ascii="Arial"/>
        </w:rPr>
        <w:t>3</w:t>
      </w:r>
      <w:r>
        <w:rPr>
          <w:rFonts w:ascii="Arial" w:cstheme="minorBidi" w:hAnsiTheme="minorHAnsi" w:eastAsiaTheme="minorHAnsi"/>
        </w:rPr>
        <w:t> </w:t>
      </w:r>
      <w:r>
        <w:rPr>
          <w:rFonts w:ascii="Arial" w:cstheme="minorBidi" w:hAnsiTheme="minorHAnsi" w:eastAsiaTheme="minorHAnsi"/>
        </w:rPr>
        <w:t>8</w:t>
      </w:r>
      <w:r>
        <w:rPr>
          <w:rFonts w:ascii="Arial" w:cstheme="minorBidi" w:hAnsiTheme="minorHAnsi" w:eastAsiaTheme="minorHAnsi"/>
        </w:rPr>
        <w:t> </w:t>
      </w:r>
      <w:r>
        <w:rPr>
          <w:rFonts w:ascii="Arial" w:cstheme="minorBidi" w:hAnsiTheme="minorHAnsi" w:eastAsiaTheme="minorHAnsi"/>
        </w:rPr>
        <w:t>0</w:t>
      </w:r>
      <w:r w:rsidRPr="00000000">
        <w:rPr>
          <w:rFonts w:cstheme="minorBidi" w:hAnsiTheme="minorHAnsi" w:eastAsiaTheme="minorHAnsi" w:asciiTheme="minorHAnsi"/>
        </w:rPr>
        <w:tab/>
      </w:r>
      <w: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p>
    <w:p w:rsidR="0018722C">
      <w:pPr>
        <w:topLinePunct/>
      </w:pPr>
      <w:r>
        <w:rPr>
          <w:rFonts w:cstheme="minorBidi" w:hAnsiTheme="minorHAnsi" w:eastAsiaTheme="minorHAnsi" w:asciiTheme="minorHAnsi" w:ascii="Arial"/>
        </w:rPr>
        <w:t>1</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8</w:t>
      </w:r>
      <w:r w:rsidRPr="00000000">
        <w:rPr>
          <w:rFonts w:cstheme="minorBidi" w:hAnsiTheme="minorHAnsi" w:eastAsiaTheme="minorHAnsi" w:asciiTheme="minorHAnsi"/>
        </w:rPr>
        <w:tab/>
        <w:t>T</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T</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Q</w:t>
      </w:r>
      <w:r w:rsidRPr="00000000">
        <w:rPr>
          <w:rFonts w:cstheme="minorBidi" w:hAnsiTheme="minorHAnsi" w:eastAsiaTheme="minorHAnsi" w:asciiTheme="minorHAnsi"/>
        </w:rPr>
        <w:tab/>
        <w:t>Q</w:t>
      </w:r>
      <w:r w:rsidRPr="00000000">
        <w:rPr>
          <w:rFonts w:cstheme="minorBidi" w:hAnsiTheme="minorHAnsi" w:eastAsiaTheme="minorHAnsi" w:asciiTheme="minorHAnsi"/>
        </w:rPr>
        <w:tab/>
      </w:r>
      <w:r>
        <w:rPr>
          <w:rFonts w:ascii="Arial" w:cstheme="minorBidi" w:hAnsiTheme="minorHAnsi" w:eastAsiaTheme="minorHAnsi"/>
          <w:u w:val="double" w:color="00AF50"/>
        </w:rPr>
        <w:t>G</w:t>
      </w:r>
      <w:r w:rsidRPr="00000000">
        <w:rPr>
          <w:rFonts w:cstheme="minorBidi" w:hAnsiTheme="minorHAnsi" w:eastAsiaTheme="minorHAnsi" w:asciiTheme="minorHAnsi"/>
        </w:rPr>
        <w:tab/>
        <w:t>G</w:t>
      </w:r>
      <w:r w:rsidRPr="00000000">
        <w:rPr>
          <w:rFonts w:cstheme="minorBidi" w:hAnsiTheme="minorHAnsi" w:eastAsiaTheme="minorHAnsi" w:asciiTheme="minorHAnsi"/>
        </w:rPr>
        <w:tab/>
        <w:t>Q</w:t>
      </w:r>
      <w:r w:rsidRPr="00000000">
        <w:rPr>
          <w:rFonts w:cstheme="minorBidi" w:hAnsiTheme="minorHAnsi" w:eastAsiaTheme="minorHAnsi" w:asciiTheme="minorHAnsi"/>
        </w:rPr>
        <w:tab/>
        <w:t>A</w:t>
      </w:r>
      <w:r w:rsidRPr="00000000">
        <w:rPr>
          <w:rFonts w:cstheme="minorBidi" w:hAnsiTheme="minorHAnsi" w:eastAsiaTheme="minorHAnsi" w:asciiTheme="minorHAnsi"/>
        </w:rPr>
        <w:tab/>
        <w:t>N</w:t>
      </w:r>
      <w:r w:rsidRPr="00000000">
        <w:rPr>
          <w:rFonts w:cstheme="minorBidi" w:hAnsiTheme="minorHAnsi" w:eastAsiaTheme="minorHAnsi" w:asciiTheme="minorHAnsi"/>
        </w:rPr>
        <w:tab/>
        <w:t>H</w:t>
      </w:r>
      <w:r>
        <w:rPr>
          <w:rFonts w:ascii="Arial" w:cstheme="minorBidi" w:hAnsiTheme="minorHAnsi" w:eastAsiaTheme="minorHAnsi"/>
        </w:rPr>
        <w:tab/>
        <w:t>P</w:t>
      </w:r>
      <w:r w:rsidRPr="00000000">
        <w:rPr>
          <w:rFonts w:cstheme="minorBidi" w:hAnsiTheme="minorHAnsi" w:eastAsiaTheme="minorHAnsi" w:asciiTheme="minorHAnsi"/>
        </w:rPr>
        <w:tab/>
        <w:t>T</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p>
    <w:p w:rsidR="0018722C">
      <w:pPr>
        <w:topLinePunct/>
      </w:pPr>
      <w:r>
        <w:rPr>
          <w:rFonts w:cstheme="minorBidi" w:hAnsiTheme="minorHAnsi" w:eastAsiaTheme="minorHAnsi" w:asciiTheme="minorHAnsi"/>
          <w:b/>
          <w:i/>
        </w:rPr>
        <w:t>N-myristoylation site</w:t>
      </w:r>
      <w:r>
        <w:rPr>
          <w:rFonts w:cstheme="minorBidi" w:hAnsiTheme="minorHAnsi" w:eastAsiaTheme="minorHAnsi" w:asciiTheme="minorHAnsi"/>
          <w:b/>
          <w:i/>
        </w:rPr>
        <w:t>(</w:t>
      </w:r>
      <w:r>
        <w:rPr>
          <w:rFonts w:cstheme="minorBidi" w:hAnsiTheme="minorHAnsi" w:eastAsiaTheme="minorHAnsi" w:asciiTheme="minorHAnsi"/>
          <w:b/>
          <w:i/>
        </w:rPr>
        <w:t>126-131</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4</w:t>
      </w:r>
      <w:r>
        <w:rPr>
          <w:rFonts w:ascii="Arial" w:cstheme="minorBidi" w:hAnsiTheme="minorHAnsi" w:eastAsiaTheme="minorHAnsi"/>
        </w:rPr>
        <w:t> </w:t>
      </w:r>
      <w:r>
        <w:rPr>
          <w:rFonts w:ascii="Arial" w:cstheme="minorBidi" w:hAnsiTheme="minorHAnsi" w:eastAsiaTheme="minorHAnsi"/>
        </w:rPr>
        <w:t>3</w:t>
      </w:r>
      <w:r>
        <w:rPr>
          <w:rFonts w:ascii="Arial" w:cstheme="minorBidi" w:hAnsiTheme="minorHAnsi" w:eastAsiaTheme="minorHAnsi"/>
        </w:rPr>
        <w:t> </w:t>
      </w:r>
      <w:r>
        <w:rPr>
          <w:rFonts w:ascii="Arial" w:cstheme="minorBidi" w:hAnsiTheme="minorHAnsi" w:eastAsiaTheme="minorHAnsi"/>
        </w:rPr>
        <w:t>4</w:t>
      </w:r>
      <w:r w:rsidRPr="00000000">
        <w:rPr>
          <w:rFonts w:cstheme="minorBidi" w:hAnsiTheme="minorHAnsi" w:eastAsiaTheme="minorHAnsi" w:asciiTheme="minorHAnsi"/>
        </w:rPr>
        <w:tab/>
      </w:r>
      <w: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p>
    <w:p w:rsidR="0018722C">
      <w:pPr>
        <w:pStyle w:val="ae"/>
        <w:topLinePunct/>
      </w:pPr>
      <w:r>
        <w:rPr>
          <w:kern w:val="2"/>
          <w:sz w:val="22"/>
          <w:szCs w:val="22"/>
          <w:rFonts w:cstheme="minorBidi" w:hAnsiTheme="minorHAnsi" w:eastAsiaTheme="minorHAnsi" w:asciiTheme="minorHAnsi"/>
        </w:rPr>
        <w:pict>
          <v:shape style="margin-left:165.139999pt;margin-top:5.996953pt;width:50.85pt;height:.7pt;mso-position-horizontal-relative:page;mso-position-vertical-relative:paragraph;z-index:-221944" coordorigin="3303,120" coordsize="1017,14" path="m3303,127l3305,126,3304,120,3312,122,3321,124,3324,134,3336,134,3348,134,3348,122,3360,122,3372,122,3372,134,3384,134,3396,134,3396,122,3408,122,3420,122,3420,134,3432,134,3444,134,3444,122,3456,122,3468,122,3468,134,3480,134,3492,134,3492,122,3504,122,3516,122,3516,134,3528,134,3540,134,3540,122,3552,122,3564,122,3564,134,3576,134,3588,134,3588,122,3600,122,3612,122,3612,134,3624,134,3636,134,3636,122,3648,122,3660,122,3660,134,3672,134,3684,134,3684,122,3696,122,3708,122,3708,134,3720,134,3732,134,3732,122,3744,122,3756,122,3756,134,3768,134,3780,134,3780,122,3792,122,3804,122,3804,134,3816,134,3828,134,3828,122,3840,122,3852,122,3852,134,3864,134,3876,134,3876,122,3888,122,3900,122,3900,134,3912,134,3924,134,3924,122,3936,122,3948,122,3948,134,3960,134,3972,134,3972,122,3984,122,3996,122,3996,134,4008,134,4020,134,4020,122,4032,122,4044,122,4044,134,4056,134,4068,134,4068,122,4080,122,4092,122,4092,134,4104,134,4116,134,4116,122,4128,122,4140,122,4140,134,4152,134,4164,134,4164,122,4176,122,4188,122,4188,134,4200,134,4212,134,4212,122,4224,122,4236,122,4236,134,4248,134,4260,134,4260,122,4272,122,4284,122,4285,134,4296,134,4308,134,4314,125,4319,122e" filled="false" stroked="true" strokeweight=".24pt" strokecolor="#6f2f9f">
            <v:path arrowok="t"/>
            <v:stroke dashstyle="solid"/>
            <w10:wrap type="none"/>
          </v:shape>
        </w:pict>
      </w:r>
      <w:r>
        <w:rPr>
          <w:kern w:val="2"/>
          <w:szCs w:val="22"/>
          <w:rFonts w:ascii="Arial" w:cstheme="minorBidi" w:hAnsiTheme="minorHAnsi" w:eastAsiaTheme="minorHAnsi"/>
          <w:sz w:val="13"/>
        </w:rPr>
        <w:t>1</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3</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6</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M</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K</w:t>
      </w:r>
    </w:p>
    <w:p w:rsidR="0018722C">
      <w:pPr>
        <w:topLinePunct/>
      </w:pPr>
      <w:r>
        <w:rPr>
          <w:rFonts w:cstheme="minorBidi" w:hAnsiTheme="minorHAnsi" w:eastAsiaTheme="minorHAnsi" w:asciiTheme="minorHAnsi"/>
          <w:b/>
          <w:i/>
        </w:rPr>
        <w:t>PKC</w:t>
      </w:r>
      <w:r>
        <w:rPr>
          <w:rFonts w:cstheme="minorBidi" w:hAnsiTheme="minorHAnsi" w:eastAsiaTheme="minorHAnsi" w:asciiTheme="minorHAnsi"/>
          <w:b/>
          <w:i/>
        </w:rPr>
        <w:t>(</w:t>
      </w:r>
      <w:r>
        <w:rPr>
          <w:rFonts w:cstheme="minorBidi" w:hAnsiTheme="minorHAnsi" w:eastAsiaTheme="minorHAnsi" w:asciiTheme="minorHAnsi"/>
          <w:b/>
          <w:i/>
        </w:rPr>
        <w:t>138-140</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4</w:t>
      </w:r>
      <w:r>
        <w:rPr>
          <w:rFonts w:ascii="Arial" w:cstheme="minorBidi" w:hAnsiTheme="minorHAnsi" w:eastAsiaTheme="minorHAnsi"/>
        </w:rPr>
        <w:t> </w:t>
      </w:r>
      <w:r>
        <w:rPr>
          <w:rFonts w:ascii="Arial" w:cstheme="minorBidi" w:hAnsiTheme="minorHAnsi" w:eastAsiaTheme="minorHAnsi"/>
        </w:rPr>
        <w:t>8</w:t>
      </w:r>
      <w:r>
        <w:rPr>
          <w:rFonts w:ascii="Arial" w:cstheme="minorBidi" w:hAnsiTheme="minorHAnsi" w:eastAsiaTheme="minorHAnsi"/>
        </w:rPr>
        <w:t> </w:t>
      </w:r>
      <w:r>
        <w:rPr>
          <w:rFonts w:ascii="Arial" w:cstheme="minorBidi" w:hAnsiTheme="minorHAnsi" w:eastAsiaTheme="minorHAnsi"/>
        </w:rPr>
        <w:t>8</w:t>
      </w:r>
      <w:r w:rsidRPr="00000000">
        <w:rPr>
          <w:rFonts w:cstheme="minorBidi" w:hAnsiTheme="minorHAnsi" w:eastAsiaTheme="minorHAnsi" w:asciiTheme="minorHAnsi"/>
        </w:rPr>
        <w:tab/>
      </w:r>
      <w:r>
        <w:t>C</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p>
    <w:p w:rsidR="0018722C">
      <w:pPr>
        <w:topLinePunct/>
      </w:pPr>
      <w:r>
        <w:rPr>
          <w:rFonts w:cstheme="minorBidi" w:hAnsiTheme="minorHAnsi" w:eastAsiaTheme="minorHAnsi" w:asciiTheme="minorHAnsi" w:ascii="Arial"/>
        </w:rPr>
        <w:t>1</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4</w:t>
      </w:r>
      <w:r w:rsidRPr="00000000">
        <w:rPr>
          <w:rFonts w:cstheme="minorBidi" w:hAnsiTheme="minorHAnsi" w:eastAsiaTheme="minorHAnsi" w:asciiTheme="minorHAnsi"/>
        </w:rPr>
        <w:tab/>
        <w:t>R</w:t>
      </w:r>
      <w:r w:rsidRPr="00000000">
        <w:rPr>
          <w:rFonts w:cstheme="minorBidi" w:hAnsiTheme="minorHAnsi" w:eastAsiaTheme="minorHAnsi" w:asciiTheme="minorHAnsi"/>
        </w:rPr>
        <w:tab/>
        <w:t>V</w:t>
      </w:r>
      <w:r w:rsidRPr="00000000">
        <w:rPr>
          <w:rFonts w:cstheme="minorBidi" w:hAnsiTheme="minorHAnsi" w:eastAsiaTheme="minorHAnsi" w:asciiTheme="minorHAnsi"/>
        </w:rPr>
        <w:tab/>
        <w:t>Q</w:t>
      </w:r>
      <w:r w:rsidRPr="00000000">
        <w:rPr>
          <w:rFonts w:cstheme="minorBidi" w:hAnsiTheme="minorHAnsi" w:eastAsiaTheme="minorHAnsi" w:asciiTheme="minorHAnsi"/>
        </w:rPr>
        <w:tab/>
        <w:t>D</w:t>
      </w:r>
      <w:r w:rsidRPr="00000000">
        <w:rPr>
          <w:rFonts w:cstheme="minorBidi" w:hAnsiTheme="minorHAnsi" w:eastAsiaTheme="minorHAnsi" w:asciiTheme="minorHAnsi"/>
        </w:rPr>
        <w:tab/>
        <w:t>L</w:t>
      </w:r>
      <w:r w:rsidRPr="00000000">
        <w:rPr>
          <w:rFonts w:cstheme="minorBidi" w:hAnsiTheme="minorHAnsi" w:eastAsiaTheme="minorHAnsi" w:asciiTheme="minorHAnsi"/>
        </w:rPr>
        <w:tab/>
        <w:t>E</w:t>
      </w:r>
      <w:r w:rsidRPr="00000000">
        <w:rPr>
          <w:rFonts w:cstheme="minorBidi" w:hAnsiTheme="minorHAnsi" w:eastAsiaTheme="minorHAnsi" w:asciiTheme="minorHAnsi"/>
        </w:rPr>
        <w:tab/>
        <w:t>Q</w:t>
      </w:r>
      <w:r w:rsidRPr="00000000">
        <w:rPr>
          <w:rFonts w:cstheme="minorBidi" w:hAnsiTheme="minorHAnsi" w:eastAsiaTheme="minorHAnsi" w:asciiTheme="minorHAnsi"/>
        </w:rPr>
        <w:tab/>
        <w:t>K</w:t>
      </w:r>
      <w:r w:rsidRPr="00000000">
        <w:rPr>
          <w:rFonts w:cstheme="minorBidi" w:hAnsiTheme="minorHAnsi" w:eastAsiaTheme="minorHAnsi" w:asciiTheme="minorHAnsi"/>
        </w:rPr>
        <w:tab/>
        <w:t>M</w:t>
      </w:r>
      <w:r w:rsidRPr="00000000">
        <w:rPr>
          <w:rFonts w:cstheme="minorBidi" w:hAnsiTheme="minorHAnsi" w:eastAsiaTheme="minorHAnsi" w:asciiTheme="minorHAnsi"/>
        </w:rPr>
        <w:tab/>
        <w:t>K</w:t>
      </w:r>
      <w:r w:rsidRPr="00000000">
        <w:rPr>
          <w:rFonts w:cstheme="minorBidi" w:hAnsiTheme="minorHAnsi" w:eastAsiaTheme="minorHAnsi" w:asciiTheme="minorHAnsi"/>
        </w:rPr>
        <w:tab/>
        <w:t>V</w:t>
      </w:r>
      <w:r w:rsidRPr="00000000">
        <w:rPr>
          <w:rFonts w:cstheme="minorBidi" w:hAnsiTheme="minorHAnsi" w:eastAsiaTheme="minorHAnsi" w:asciiTheme="minorHAnsi"/>
        </w:rPr>
        <w:tab/>
        <w:t>V</w:t>
      </w:r>
      <w:r w:rsidRPr="00000000">
        <w:rPr>
          <w:rFonts w:cstheme="minorBidi" w:hAnsiTheme="minorHAnsi" w:eastAsiaTheme="minorHAnsi" w:asciiTheme="minorHAnsi"/>
        </w:rPr>
        <w:tab/>
        <w:t>E</w:t>
      </w:r>
      <w:r w:rsidRPr="00000000">
        <w:rPr>
          <w:rFonts w:cstheme="minorBidi" w:hAnsiTheme="minorHAnsi" w:eastAsiaTheme="minorHAnsi" w:asciiTheme="minorHAnsi"/>
        </w:rPr>
        <w:tab/>
        <w:t>N</w:t>
      </w:r>
      <w:r w:rsidRPr="00000000">
        <w:rPr>
          <w:rFonts w:cstheme="minorBidi" w:hAnsiTheme="minorHAnsi" w:eastAsiaTheme="minorHAnsi" w:asciiTheme="minorHAnsi"/>
        </w:rPr>
        <w:tab/>
        <w:t>L</w:t>
      </w:r>
      <w:r w:rsidRPr="00000000">
        <w:rPr>
          <w:rFonts w:cstheme="minorBidi" w:hAnsiTheme="minorHAnsi" w:eastAsiaTheme="minorHAnsi" w:asciiTheme="minorHAnsi"/>
        </w:rPr>
        <w:tab/>
        <w:t>Q</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p>
    <w:p w:rsidR="0018722C">
      <w:pPr>
        <w:topLinePunct/>
      </w:pPr>
      <w:r>
        <w:rPr>
          <w:rFonts w:cstheme="minorBidi" w:hAnsiTheme="minorHAnsi" w:eastAsiaTheme="minorHAnsi" w:asciiTheme="minorHAnsi" w:ascii="Arial"/>
        </w:rPr>
        <w:t>5</w:t>
      </w:r>
      <w:r>
        <w:rPr>
          <w:rFonts w:ascii="Arial" w:cstheme="minorBidi" w:hAnsiTheme="minorHAnsi" w:eastAsiaTheme="minorHAnsi"/>
        </w:rPr>
        <w:t> </w:t>
      </w:r>
      <w:r>
        <w:rPr>
          <w:rFonts w:ascii="Arial" w:cstheme="minorBidi" w:hAnsiTheme="minorHAnsi" w:eastAsiaTheme="minorHAnsi"/>
        </w:rPr>
        <w:t>4</w:t>
      </w:r>
      <w:r>
        <w:rPr>
          <w:rFonts w:ascii="Arial" w:cstheme="minorBidi" w:hAnsiTheme="minorHAnsi" w:eastAsiaTheme="minorHAnsi"/>
        </w:rPr>
        <w:t> </w:t>
      </w:r>
      <w:r>
        <w:rPr>
          <w:rFonts w:ascii="Arial" w:cstheme="minorBidi" w:hAnsiTheme="minorHAnsi" w:eastAsiaTheme="minorHAnsi"/>
        </w:rPr>
        <w:t>2</w:t>
      </w:r>
      <w:r w:rsidRPr="00000000">
        <w:rPr>
          <w:rFonts w:cstheme="minorBidi" w:hAnsiTheme="minorHAnsi" w:eastAsiaTheme="minorHAnsi" w:asciiTheme="minorHAnsi"/>
        </w:rPr>
        <w:tab/>
      </w:r>
      <w: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p>
    <w:p w:rsidR="0018722C">
      <w:pPr>
        <w:pStyle w:val="ae"/>
        <w:topLinePunct/>
      </w:pPr>
      <w:r>
        <w:rPr>
          <w:kern w:val="2"/>
          <w:sz w:val="22"/>
          <w:szCs w:val="22"/>
          <w:rFonts w:cstheme="minorBidi" w:hAnsiTheme="minorHAnsi" w:eastAsiaTheme="minorHAnsi" w:asciiTheme="minorHAnsi"/>
        </w:rPr>
        <w:pict>
          <v:shape style="margin-left:255.100006pt;margin-top:6.096953pt;width:51.45pt;height:.7pt;mso-position-horizontal-relative:page;mso-position-vertical-relative:paragraph;z-index:-221920" coordorigin="5102,122" coordsize="1029,14" path="m5102,128l5104,130,5104,136,5113,134,5121,132,5125,122,5137,122,5149,122,5149,134,5161,134,5173,134,5173,122,5185,122,5197,122,5197,134,5209,134,5221,134,5221,122,5233,122,5245,122,5245,134,5257,134,5269,134,5269,122,5281,122,5293,122,5293,134,5305,134,5317,134,5317,122,5329,122,5341,122,5341,134,5353,134,5365,134,5365,122,5377,122,5389,122,5389,134,5401,134,5413,134,5413,122,5425,122,5437,122,5437,134,5449,134,5461,134,5461,122,5473,122,5485,122,5485,134,5497,134,5509,134,5509,122,5521,122,5533,122,5533,134,5545,134,5557,134,5557,122,5569,122,5581,122,5581,134,5593,134,5605,134,5605,122,5617,122,5629,122,5629,134,5641,134,5653,134,5653,122,5665,122,5677,122,5677,134,5689,134,5701,134,5701,122,5713,122,5725,122,5725,134,5737,134,5749,134,5749,122,5761,122,5773,122,5773,134,5785,134,5797,134,5797,122,5809,122,5821,122,5821,134,5833,134,5845,134,5845,122,5857,122,5869,122,5869,134,5881,134,5893,134,5893,122,5905,122,5917,122,5917,134,5929,134,5941,134,5941,122,5953,122,5965,122,5965,134,5977,134,5989,134,5989,122,6001,122,6013,122,6013,134,6025,134,6037,134,6037,122,6049,122,6061,122,6061,134,6073,134,6085,134,6085,122,6097,122,6109,122,6112,132,6121,134,6129,136,6128,130,6130,129e" filled="false" stroked="true" strokeweight=".24pt" strokecolor="#6f2f9f">
            <v:path arrowok="t"/>
            <v:stroke dashstyle="solid"/>
            <w10:wrap type="none"/>
          </v:shape>
        </w:pict>
      </w:r>
      <w:r>
        <w:rPr>
          <w:kern w:val="2"/>
          <w:sz w:val="22"/>
          <w:szCs w:val="22"/>
          <w:rFonts w:cstheme="minorBidi" w:hAnsiTheme="minorHAnsi" w:eastAsiaTheme="minorHAnsi" w:asciiTheme="minorHAnsi"/>
        </w:rPr>
        <w:pict>
          <v:shape style="margin-left:321.339996pt;margin-top:-8.123047pt;width:75.1pt;height:15.6pt;mso-position-horizontal-relative:page;mso-position-vertical-relative:paragraph;z-index:-221824" type="#_x0000_t202" filled="true" fillcolor="#c0c0c0" stroked="false">
            <v:textbox inset="0,0,0,0">
              <w:txbxContent>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4"/>
                      <w:rFonts w:cstheme="minorBidi" w:ascii="Arial" w:hAnsi="Times New Roman" w:eastAsia="Times New Roman" w:cs="Times New Roman"/>
                    </w:rPr>
                  </w:pPr>
                </w:p>
                <w:p w:rsidR="0018722C">
                  <w:pPr>
                    <w:tabs>
                      <w:tab w:pos="512" w:val="left" w:leader="none"/>
                      <w:tab w:pos="941" w:val="left" w:leader="none"/>
                      <w:tab w:pos="1371" w:val="left" w:leader="none"/>
                    </w:tabs>
                    <w:spacing w:before="0"/>
                    <w:ind w:leftChars="0" w:left="0" w:rightChars="0" w:right="0" w:firstLineChars="0" w:firstLine="0"/>
                    <w:jc w:val="left"/>
                    <w:rPr>
                      <w:rFonts w:ascii="Arial"/>
                      <w:sz w:val="13"/>
                    </w:rPr>
                  </w:pPr>
                  <w:r>
                    <w:rPr>
                      <w:rFonts w:ascii="Arial"/>
                      <w:sz w:val="13"/>
                    </w:rPr>
                    <w:t>S</w:t>
                    <w:tab/>
                    <w:t>Q</w:t>
                    <w:tab/>
                    <w:t>G</w:t>
                    <w:tab/>
                    <w:t>D</w:t>
                  </w:r>
                </w:p>
              </w:txbxContent>
            </v:textbox>
            <v:fill type="solid"/>
            <w10:wrap type="none"/>
          </v:shape>
        </w:pict>
      </w:r>
      <w:r>
        <w:rPr>
          <w:kern w:val="2"/>
          <w:szCs w:val="22"/>
          <w:rFonts w:ascii="Arial" w:cstheme="minorBidi" w:hAnsiTheme="minorHAnsi" w:eastAsiaTheme="minorHAnsi"/>
          <w:sz w:val="13"/>
        </w:rPr>
        <w:t>1</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7</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2</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t>Y</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M</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N</w:t>
      </w:r>
    </w:p>
    <w:p w:rsidR="0018722C">
      <w:pPr>
        <w:topLinePunct/>
      </w:pPr>
      <w:r>
        <w:rPr>
          <w:rFonts w:cstheme="minorBidi" w:hAnsiTheme="minorHAnsi" w:eastAsiaTheme="minorHAnsi" w:asciiTheme="minorHAnsi"/>
          <w:b/>
          <w:i/>
        </w:rPr>
        <w:t>PKC</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178-180</w:t>
      </w:r>
      <w:r>
        <w:rPr>
          <w:rFonts w:cstheme="minorBidi" w:hAnsiTheme="minorHAnsi" w:eastAsiaTheme="minorHAnsi" w:asciiTheme="minorHAnsi"/>
          <w:b/>
          <w:i/>
        </w:rPr>
        <w:t>)</w:t>
      </w:r>
      <w:r w:rsidRPr="00000000">
        <w:rPr>
          <w:rFonts w:cstheme="minorBidi" w:hAnsiTheme="minorHAnsi" w:eastAsiaTheme="minorHAnsi" w:asciiTheme="minorHAnsi"/>
        </w:rPr>
        <w:tab/>
        <w:t>Ck-2</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181-184</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Arial"/>
        </w:rPr>
        <w:t>5</w:t>
      </w:r>
      <w:r>
        <w:rPr>
          <w:rFonts w:ascii="Arial" w:cstheme="minorBidi" w:hAnsiTheme="minorHAnsi" w:eastAsiaTheme="minorHAnsi"/>
        </w:rPr>
        <w:t> </w:t>
      </w:r>
      <w:r>
        <w:rPr>
          <w:rFonts w:ascii="Arial" w:cstheme="minorBidi" w:hAnsiTheme="minorHAnsi" w:eastAsiaTheme="minorHAnsi"/>
        </w:rPr>
        <w:t>9</w:t>
      </w:r>
      <w:r>
        <w:rPr>
          <w:rFonts w:ascii="Arial" w:cstheme="minorBidi" w:hAnsiTheme="minorHAnsi" w:eastAsiaTheme="minorHAnsi"/>
        </w:rPr>
        <w:t> </w:t>
      </w:r>
      <w:r>
        <w:rPr>
          <w:rFonts w:ascii="Arial" w:cstheme="minorBidi" w:hAnsiTheme="minorHAnsi" w:eastAsiaTheme="minorHAnsi"/>
        </w:rPr>
        <w:t>6</w:t>
      </w:r>
      <w:r w:rsidRPr="00000000">
        <w:rPr>
          <w:rFonts w:cstheme="minorBidi" w:hAnsiTheme="minorHAnsi" w:eastAsiaTheme="minorHAnsi" w:asciiTheme="minorHAnsi"/>
        </w:rPr>
        <w:tab/>
      </w:r>
      <w: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p>
    <w:p w:rsidR="0018722C">
      <w:pPr>
        <w:pStyle w:val="ae"/>
        <w:topLinePunct/>
      </w:pPr>
      <w:bookmarkStart w:id="873121" w:name="_cwCmt5"/>
      <w:r>
        <w:rPr>
          <w:kern w:val="2"/>
          <w:sz w:val="22"/>
          <w:szCs w:val="22"/>
          <w:rFonts w:cstheme="minorBidi" w:hAnsiTheme="minorHAnsi" w:eastAsiaTheme="minorHAnsi" w:asciiTheme="minorHAnsi"/>
        </w:rPr>
        <w:pict>
          <v:line style="position:absolute;mso-position-horizontal-relative:page;mso-position-vertical-relative:paragraph;z-index:1696;mso-wrap-distance-left:0;mso-wrap-distance-right:0" from="163.350006pt,10.756905pt" to="238.350006pt,10.756905pt" stroked="true" strokeweight="1pt" strokecolor="#c00000">
            <v:stroke dashstyle="solid"/>
            <w10:wrap type="topAndBottom"/>
          </v:line>
        </w:pict>
      </w:r>
      <w:r>
        <w:rPr>
          <w:kern w:val="2"/>
          <w:szCs w:val="22"/>
          <w:rFonts w:ascii="Arial" w:cstheme="minorBidi" w:hAnsiTheme="minorHAnsi" w:eastAsiaTheme="minorHAnsi"/>
          <w:sz w:val="13"/>
        </w:rPr>
        <w:t>1</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9</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u w:val="double" w:color="00AF50"/>
        </w:rPr>
        <w:t>G</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V</w:t>
      </w:r>
      <w:r>
        <w:rPr>
          <w:kern w:val="2"/>
          <w:szCs w:val="22"/>
          <w:rFonts w:ascii="Arial" w:cstheme="minorBidi" w:hAnsiTheme="minorHAnsi" w:eastAsiaTheme="minorHAnsi"/>
          <w:sz w:val="13"/>
        </w:rPr>
        <w:tab/>
        <w:t>T</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M</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M</w:t>
      </w:r>
      <w:r w:rsidRPr="00000000">
        <w:rPr>
          <w:kern w:val="2"/>
          <w:sz w:val="22"/>
          <w:szCs w:val="22"/>
          <w:rFonts w:cstheme="minorBidi" w:hAnsiTheme="minorHAnsi" w:eastAsiaTheme="minorHAnsi" w:asciiTheme="minorHAnsi"/>
        </w:rPr>
        <w:tab/>
        <w:t>L</w:t>
      </w:r>
      <w:bookmarkEnd w:id="873121"/>
    </w:p>
    <w:p w:rsidR="0018722C">
      <w:pPr>
        <w:topLinePunct/>
      </w:pPr>
      <w:r>
        <w:rPr>
          <w:rFonts w:cstheme="minorBidi" w:hAnsiTheme="minorHAnsi" w:eastAsiaTheme="minorHAnsi" w:asciiTheme="minorHAnsi"/>
          <w:b/>
          <w:i/>
        </w:rPr>
        <w:t>N-myristoylation site</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190-195</w:t>
      </w:r>
      <w:r>
        <w:rPr>
          <w:rFonts w:cstheme="minorBidi" w:hAnsiTheme="minorHAnsi" w:eastAsiaTheme="minorHAnsi" w:asciiTheme="minorHAnsi"/>
          <w:b/>
          <w:i/>
        </w:rPr>
        <w:t>)</w:t>
      </w:r>
      <w:r>
        <w:rPr>
          <w:rFonts w:cstheme="minorBidi" w:hAnsiTheme="minorHAnsi" w:eastAsiaTheme="minorHAnsi" w:asciiTheme="minorHAnsi"/>
          <w:b/>
          <w:i/>
        </w:rPr>
        <w:t xml:space="preserve">    N-glycosylation site</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192-195</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6</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0</w:t>
      </w:r>
      <w:r w:rsidRPr="00000000">
        <w:rPr>
          <w:rFonts w:cstheme="minorBidi" w:hAnsiTheme="minorHAnsi" w:eastAsiaTheme="minorHAnsi" w:asciiTheme="minorHAnsi"/>
        </w:rPr>
        <w:tab/>
      </w:r>
      <w: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p>
    <w:p w:rsidR="0018722C">
      <w:pPr>
        <w:pStyle w:val="ae"/>
        <w:topLinePunct/>
      </w:pPr>
      <w:r>
        <w:rPr>
          <w:kern w:val="2"/>
          <w:sz w:val="22"/>
          <w:szCs w:val="22"/>
          <w:rFonts w:cstheme="minorBidi" w:hAnsiTheme="minorHAnsi" w:eastAsiaTheme="minorHAnsi" w:asciiTheme="minorHAnsi"/>
        </w:rPr>
        <w:pict>
          <v:shape style="margin-left:119.419998pt;margin-top:-8.123083pt;width:70.05pt;height:15.6pt;mso-position-horizontal-relative:page;mso-position-vertical-relative:paragraph;z-index:-221800" type="#_x0000_t202" filled="true" fillcolor="#c0c0c0" stroked="false">
            <v:textbox inset="0,0,0,0">
              <w:txbxContent>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4"/>
                      <w:rFonts w:cstheme="minorBidi" w:ascii="Arial" w:hAnsi="Times New Roman" w:eastAsia="Times New Roman" w:cs="Times New Roman"/>
                    </w:rPr>
                  </w:pPr>
                </w:p>
                <w:p w:rsidR="0018722C">
                  <w:pPr>
                    <w:tabs>
                      <w:tab w:pos="394" w:val="left" w:leader="none"/>
                      <w:tab w:pos="794" w:val="left" w:leader="none"/>
                      <w:tab w:pos="1274" w:val="left" w:leader="none"/>
                    </w:tabs>
                    <w:spacing w:before="0"/>
                    <w:ind w:leftChars="0" w:left="0" w:rightChars="0" w:right="0" w:firstLineChars="0" w:firstLine="0"/>
                    <w:jc w:val="left"/>
                    <w:rPr>
                      <w:rFonts w:ascii="Arial"/>
                      <w:sz w:val="13"/>
                    </w:rPr>
                  </w:pPr>
                  <w:r>
                    <w:rPr>
                      <w:rFonts w:ascii="Arial"/>
                      <w:sz w:val="13"/>
                    </w:rPr>
                    <w:t>T</w:t>
                    <w:tab/>
                    <w:t>A</w:t>
                    <w:tab/>
                    <w:t>L</w:t>
                    <w:tab/>
                    <w:t>D</w:t>
                  </w:r>
                </w:p>
              </w:txbxContent>
            </v:textbox>
            <v:fill type="solid"/>
            <w10:wrap type="none"/>
          </v:shape>
        </w:pict>
      </w:r>
      <w:r>
        <w:rPr>
          <w:kern w:val="2"/>
          <w:szCs w:val="22"/>
          <w:rFonts w:ascii="Arial" w:cstheme="minorBidi" w:hAnsiTheme="minorHAnsi" w:eastAsiaTheme="minorHAnsi"/>
          <w:sz w:val="13"/>
        </w:rPr>
        <w:t>2</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0</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8</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M</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u w:val="double" w:color="00AF50"/>
        </w:rPr>
        <w:t>G</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L</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208-231</w:t>
      </w:r>
      <w:r>
        <w:rPr>
          <w:rFonts w:cstheme="minorBidi" w:hAnsiTheme="minorHAnsi" w:eastAsiaTheme="minorHAnsi" w:asciiTheme="minorHAnsi"/>
          <w:b/>
          <w:i/>
        </w:rPr>
        <w:t>)</w:t>
      </w:r>
      <w:r w:rsidRPr="00000000">
        <w:rPr>
          <w:rFonts w:cstheme="minorBidi" w:hAnsiTheme="minorHAnsi" w:eastAsiaTheme="minorHAnsi" w:asciiTheme="minorHAnsi"/>
        </w:rPr>
        <w:tab/>
        <w:t>N-myristoylation</w:t>
      </w:r>
      <w:r>
        <w:rPr>
          <w:rFonts w:cstheme="minorBidi" w:hAnsiTheme="minorHAnsi" w:eastAsiaTheme="minorHAnsi" w:asciiTheme="minorHAnsi"/>
          <w:b/>
          <w:i/>
        </w:rPr>
        <w:t> </w:t>
      </w:r>
      <w:r>
        <w:rPr>
          <w:rFonts w:cstheme="minorBidi" w:hAnsiTheme="minorHAnsi" w:eastAsiaTheme="minorHAnsi" w:asciiTheme="minorHAnsi"/>
          <w:b/>
          <w:i/>
        </w:rPr>
        <w:t>site</w:t>
      </w:r>
      <w:r>
        <w:rPr>
          <w:rFonts w:cstheme="minorBidi" w:hAnsiTheme="minorHAnsi" w:eastAsiaTheme="minorHAnsi" w:asciiTheme="minorHAnsi"/>
          <w:b/>
          <w:i/>
        </w:rPr>
        <w:t>(</w:t>
      </w:r>
      <w:r>
        <w:rPr>
          <w:kern w:val="2"/>
          <w:szCs w:val="22"/>
          <w:rFonts w:cstheme="minorBidi" w:hAnsiTheme="minorHAnsi" w:eastAsiaTheme="minorHAnsi" w:asciiTheme="minorHAnsi"/>
          <w:b/>
          <w:i/>
          <w:sz w:val="13"/>
        </w:rPr>
        <w:t>223-228</w:t>
      </w:r>
      <w:r>
        <w:rPr>
          <w:rFonts w:cstheme="minorBidi" w:hAnsiTheme="minorHAnsi" w:eastAsiaTheme="minorHAnsi" w:asciiTheme="minorHAnsi"/>
          <w:b/>
          <w:i/>
        </w:rPr>
        <w:t>)</w:t>
      </w:r>
    </w:p>
    <w:p w:rsidR="0018722C">
      <w:pPr>
        <w:pStyle w:val="ae"/>
        <w:topLinePunct/>
      </w:pPr>
      <w:r>
        <w:rPr>
          <w:kern w:val="2"/>
          <w:sz w:val="22"/>
          <w:szCs w:val="22"/>
          <w:rFonts w:cstheme="minorBidi" w:hAnsiTheme="minorHAnsi" w:eastAsiaTheme="minorHAnsi" w:asciiTheme="minorHAnsi"/>
        </w:rPr>
        <w:pict>
          <v:shape style="margin-left:120.139999pt;margin-top:7.526935pt;width:68.8pt;height:15.6pt;mso-position-horizontal-relative:page;mso-position-vertical-relative:paragraph;z-index:1888" type="#_x0000_t202" filled="true" fillcolor="#c0c0c0" stroked="false">
            <v:textbox inset="0,0,0,0">
              <w:txbxContent>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4"/>
                      <w:rFonts w:cstheme="minorBidi" w:ascii="Arial" w:hAnsi="Times New Roman" w:eastAsia="Times New Roman" w:cs="Times New Roman"/>
                    </w:rPr>
                  </w:pPr>
                </w:p>
                <w:p w:rsidR="0018722C">
                  <w:pPr>
                    <w:tabs>
                      <w:tab w:pos="411" w:val="left" w:leader="none"/>
                      <w:tab w:pos="823" w:val="left" w:leader="none"/>
                      <w:tab w:pos="1255" w:val="left" w:leader="none"/>
                    </w:tabs>
                    <w:spacing w:before="0"/>
                    <w:ind w:leftChars="0" w:left="0" w:rightChars="0" w:right="0" w:firstLineChars="0" w:firstLine="0"/>
                    <w:jc w:val="left"/>
                    <w:rPr>
                      <w:rFonts w:ascii="Arial"/>
                      <w:sz w:val="13"/>
                    </w:rPr>
                  </w:pPr>
                  <w:r>
                    <w:rPr>
                      <w:rFonts w:ascii="Arial"/>
                      <w:sz w:val="13"/>
                      <w:u w:val="double" w:color="00AF50"/>
                    </w:rPr>
                    <w:t>S</w:t>
                    <w:tab/>
                    <w:t>A</w:t>
                    <w:tab/>
                    <w:t>M</w:t>
                  </w:r>
                  <w:r>
                    <w:rPr>
                      <w:rFonts w:ascii="Arial"/>
                      <w:sz w:val="13"/>
                    </w:rPr>
                    <w:tab/>
                    <w:t>E</w:t>
                  </w:r>
                </w:p>
              </w:txbxContent>
            </v:textbox>
            <v:fill type="solid"/>
            <w10:wrap type="none"/>
          </v:shape>
        </w:pict>
      </w:r>
      <w:r>
        <w:rPr>
          <w:kern w:val="2"/>
          <w:sz w:val="22"/>
          <w:szCs w:val="22"/>
          <w:rFonts w:cstheme="minorBidi" w:hAnsiTheme="minorHAnsi" w:eastAsiaTheme="minorHAnsi" w:asciiTheme="minorHAnsi"/>
        </w:rPr>
        <w:pict>
          <v:shape style="margin-left:296.200012pt;margin-top:7.526935pt;width:117.45pt;height:15.6pt;mso-position-horizontal-relative:page;mso-position-vertical-relative:paragraph;z-index:1912" type="#_x0000_t202" filled="true" fillcolor="#c0c0c0" stroked="false">
            <v:textbox inset="0,0,0,0">
              <w:txbxContent>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4"/>
                      <w:rFonts w:cstheme="minorBidi" w:ascii="Arial" w:hAnsi="Times New Roman" w:eastAsia="Times New Roman" w:cs="Times New Roman"/>
                    </w:rPr>
                  </w:pPr>
                </w:p>
                <w:p w:rsidR="0018722C">
                  <w:pPr>
                    <w:tabs>
                      <w:tab w:pos="501" w:val="left" w:leader="none"/>
                      <w:tab w:pos="897" w:val="left" w:leader="none"/>
                      <w:tab w:pos="1398" w:val="left" w:leader="none"/>
                      <w:tab w:pos="1816" w:val="left" w:leader="none"/>
                      <w:tab w:pos="2229" w:val="left" w:leader="none"/>
                    </w:tabs>
                    <w:spacing w:before="0"/>
                    <w:ind w:leftChars="0" w:left="0" w:rightChars="0" w:right="0" w:firstLineChars="0" w:firstLine="0"/>
                    <w:jc w:val="left"/>
                    <w:rPr>
                      <w:rFonts w:ascii="Arial"/>
                      <w:sz w:val="13"/>
                    </w:rPr>
                  </w:pPr>
                  <w:r>
                    <w:rPr>
                      <w:rFonts w:ascii="Arial"/>
                      <w:sz w:val="13"/>
                    </w:rPr>
                    <w:t>T</w:t>
                    <w:tab/>
                    <w:t>L</w:t>
                    <w:tab/>
                    <w:t>T</w:t>
                    <w:tab/>
                    <w:t>D</w:t>
                    <w:tab/>
                    <w:t>E</w:t>
                    <w:tab/>
                    <w:t>E</w:t>
                  </w:r>
                </w:p>
              </w:txbxContent>
            </v:textbox>
            <v:fill type="solid"/>
            <w10:wrap type="none"/>
          </v:shape>
        </w:pict>
      </w:r>
      <w:r>
        <w:rPr>
          <w:kern w:val="2"/>
          <w:szCs w:val="22"/>
          <w:rFonts w:ascii="Arial" w:cstheme="minorBidi" w:hAnsiTheme="minorHAnsi" w:eastAsiaTheme="minorHAnsi"/>
          <w:sz w:val="13"/>
        </w:rPr>
        <w:t>7</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0</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4</w:t>
      </w:r>
      <w:r w:rsidRPr="00000000">
        <w:rPr>
          <w:kern w:val="2"/>
          <w:sz w:val="22"/>
          <w:szCs w:val="22"/>
          <w:rFonts w:cstheme="minorBidi" w:hAnsiTheme="minorHAnsi" w:eastAsiaTheme="minorHAnsi" w:asciiTheme="minorHAnsi"/>
        </w:rPr>
        <w:tab/>
        <w:t>T</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3"/>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3"/>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G</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3"/>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G</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G</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3"/>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G</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3"/>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C</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G</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3"/>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3"/>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G</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3"/>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3"/>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C</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G</w:t>
      </w:r>
    </w:p>
    <w:p w:rsidR="0018722C">
      <w:spacing w:beforeLines="0" w:before="0" w:afterLines="0" w:after="0" w:line="440" w:lineRule="auto"/>
      <w:pPr>
        <w:sectPr w:rsidR="00556256">
          <w:type w:val="continuous"/>
          <w:pgSz w:w="11910" w:h="16840"/>
          <w:pgMar w:header="871" w:footer="995" w:top="1060" w:bottom="1180" w:left="1660" w:right="1680"/>
        </w:sectPr>
        <w:topLinePunct/>
      </w:pPr>
    </w:p>
    <w:p w:rsidR="0018722C">
      <w:pPr>
        <w:topLinePunct/>
      </w:pPr>
      <w:r>
        <w:rPr>
          <w:rFonts w:cstheme="minorBidi" w:hAnsiTheme="minorHAnsi" w:eastAsiaTheme="minorHAnsi" w:asciiTheme="minorHAnsi" w:ascii="Arial"/>
        </w:rPr>
        <w:t>2 2</w:t>
      </w:r>
      <w:r>
        <w:rPr>
          <w:rFonts w:ascii="Arial" w:cstheme="minorBidi" w:hAnsiTheme="minorHAnsi" w:eastAsiaTheme="minorHAnsi"/>
        </w:rPr>
        <w:t> </w:t>
      </w:r>
      <w:r>
        <w:rPr>
          <w:rFonts w:ascii="Arial" w:cstheme="minorBidi" w:hAnsiTheme="minorHAnsi" w:eastAsiaTheme="minorHAnsi"/>
        </w:rPr>
        <w:t>6</w:t>
      </w:r>
    </w:p>
    <w:p w:rsidR="0018722C">
      <w:pPr>
        <w:topLinePunct/>
      </w:pPr>
      <w:r>
        <w:rPr>
          <w:rFonts w:cstheme="minorBidi" w:hAnsiTheme="minorHAnsi" w:eastAsiaTheme="minorHAnsi" w:asciiTheme="minorHAnsi" w:ascii="Arial"/>
        </w:rPr>
        <w:t>Y</w:t>
      </w:r>
      <w:r w:rsidRPr="00000000">
        <w:rPr>
          <w:rFonts w:cstheme="minorBidi" w:hAnsiTheme="minorHAnsi" w:eastAsiaTheme="minorHAnsi" w:asciiTheme="minorHAnsi"/>
        </w:rPr>
        <w:tab/>
        <w:t>V</w:t>
      </w:r>
      <w:r w:rsidRPr="00000000">
        <w:rPr>
          <w:rFonts w:cstheme="minorBidi" w:hAnsiTheme="minorHAnsi" w:eastAsiaTheme="minorHAnsi" w:asciiTheme="minorHAnsi"/>
        </w:rPr>
        <w:tab/>
        <w:t>Q</w:t>
      </w:r>
      <w:r w:rsidRPr="00000000">
        <w:rPr>
          <w:rFonts w:cstheme="minorBidi" w:hAnsiTheme="minorHAnsi" w:eastAsiaTheme="minorHAnsi" w:asciiTheme="minorHAnsi"/>
        </w:rPr>
        <w:tab/>
        <w:t>K</w:t>
      </w:r>
    </w:p>
    <w:p w:rsidR="0018722C">
      <w:pPr>
        <w:topLinePunct/>
      </w:pPr>
      <w:r>
        <w:rPr>
          <w:rFonts w:cstheme="minorBidi" w:hAnsiTheme="minorHAnsi" w:eastAsiaTheme="minorHAnsi" w:asciiTheme="minorHAnsi" w:ascii="Arial"/>
        </w:rPr>
        <w:t>L</w:t>
      </w:r>
      <w:r w:rsidRPr="00000000">
        <w:rPr>
          <w:rFonts w:cstheme="minorBidi" w:hAnsiTheme="minorHAnsi" w:eastAsiaTheme="minorHAnsi" w:asciiTheme="minorHAnsi"/>
        </w:rPr>
        <w:tab/>
        <w:t>A</w:t>
      </w:r>
      <w:r w:rsidRPr="00000000">
        <w:rPr>
          <w:rFonts w:cstheme="minorBidi" w:hAnsiTheme="minorHAnsi" w:eastAsiaTheme="minorHAnsi" w:asciiTheme="minorHAnsi"/>
        </w:rPr>
        <w:tab/>
        <w:t>D</w:t>
      </w:r>
      <w:r w:rsidRPr="00000000">
        <w:rPr>
          <w:rFonts w:cstheme="minorBidi" w:hAnsiTheme="minorHAnsi" w:eastAsiaTheme="minorHAnsi" w:asciiTheme="minorHAnsi"/>
        </w:rPr>
        <w:tab/>
        <w:t>W</w:t>
      </w:r>
    </w:p>
    <w:p w:rsidR="0018722C">
      <w:spacing w:beforeLines="0" w:before="0" w:afterLines="0" w:after="0" w:line="440" w:lineRule="auto"/>
      <w:pPr>
        <w:sectPr w:rsidR="00556256">
          <w:type w:val="continuous"/>
          <w:pgSz w:w="11910" w:h="16840"/>
          <w:pgMar w:top="1580" w:bottom="280" w:left="1660" w:right="1680"/>
          <w:cols w:num="3" w:equalWidth="0">
            <w:col w:w="419" w:space="1951"/>
            <w:col w:w="1569" w:space="2926"/>
            <w:col w:w="1705"/>
          </w:cols>
        </w:sectPr>
        <w:topLinePunct/>
      </w:pP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226-229</w:t>
      </w:r>
      <w:r>
        <w:rPr>
          <w:rFonts w:cstheme="minorBidi" w:hAnsiTheme="minorHAnsi" w:eastAsiaTheme="minorHAnsi" w:asciiTheme="minorHAnsi"/>
          <w:b/>
          <w:i/>
        </w:rPr>
        <w:t>)</w:t>
      </w:r>
      <w:r w:rsidRPr="00000000">
        <w:rPr>
          <w:rFonts w:cstheme="minorBidi" w:hAnsiTheme="minorHAnsi" w:eastAsiaTheme="minorHAnsi" w:asciiTheme="minorHAnsi"/>
        </w:rPr>
        <w:tab/>
        <w:t>Ck-2</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234-237</w:t>
      </w:r>
      <w:r w:rsidRPr="00000000">
        <w:rPr>
          <w:rFonts w:cstheme="minorBidi" w:hAnsiTheme="minorHAnsi" w:eastAsiaTheme="minorHAnsi" w:asciiTheme="minorHAnsi"/>
        </w:rPr>
        <w:t>)</w:t>
      </w:r>
      <w:r w:rsidRPr="00000000">
        <w:rPr>
          <w:rFonts w:cstheme="minorBidi" w:hAnsiTheme="minorHAnsi" w:eastAsiaTheme="minorHAnsi" w:asciiTheme="minorHAnsi"/>
        </w:rPr>
        <w:tab/>
        <w:t>Ck-2</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236-239</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Arial"/>
        </w:rPr>
        <w:t>7</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8</w:t>
      </w:r>
      <w:r w:rsidRPr="00000000">
        <w:rPr>
          <w:rFonts w:cstheme="minorBidi" w:hAnsiTheme="minorHAnsi" w:eastAsiaTheme="minorHAnsi" w:asciiTheme="minorHAnsi"/>
        </w:rPr>
        <w:tab/>
      </w:r>
      <w: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p>
    <w:p w:rsidR="0018722C">
      <w:pPr>
        <w:topLinePunct/>
      </w:pPr>
      <w:r>
        <w:rPr>
          <w:rFonts w:cstheme="minorBidi" w:hAnsiTheme="minorHAnsi" w:eastAsiaTheme="minorHAnsi" w:asciiTheme="minorHAnsi" w:ascii="Arial"/>
        </w:rPr>
        <w:t>2</w:t>
      </w:r>
      <w:r>
        <w:rPr>
          <w:rFonts w:ascii="Arial" w:cstheme="minorBidi" w:hAnsiTheme="minorHAnsi" w:eastAsiaTheme="minorHAnsi"/>
        </w:rPr>
        <w:t> </w:t>
      </w:r>
      <w:r>
        <w:rPr>
          <w:rFonts w:ascii="Arial" w:cstheme="minorBidi" w:hAnsiTheme="minorHAnsi" w:eastAsiaTheme="minorHAnsi"/>
        </w:rPr>
        <w:t>4</w:t>
      </w:r>
      <w:r>
        <w:rPr>
          <w:rFonts w:ascii="Arial" w:cstheme="minorBidi" w:hAnsiTheme="minorHAnsi" w:eastAsiaTheme="minorHAnsi"/>
        </w:rPr>
        <w:t> </w:t>
      </w:r>
      <w:r>
        <w:rPr>
          <w:rFonts w:ascii="Arial" w:cstheme="minorBidi" w:hAnsiTheme="minorHAnsi" w:eastAsiaTheme="minorHAnsi"/>
        </w:rPr>
        <w:t>4</w:t>
      </w:r>
      <w:r w:rsidRPr="00000000">
        <w:rPr>
          <w:rFonts w:cstheme="minorBidi" w:hAnsiTheme="minorHAnsi" w:eastAsiaTheme="minorHAnsi" w:asciiTheme="minorHAnsi"/>
        </w:rPr>
        <w:tab/>
        <w:t>K</w:t>
      </w:r>
      <w:r w:rsidRPr="00000000">
        <w:rPr>
          <w:rFonts w:cstheme="minorBidi" w:hAnsiTheme="minorHAnsi" w:eastAsiaTheme="minorHAnsi" w:asciiTheme="minorHAnsi"/>
        </w:rPr>
        <w:tab/>
        <w:t>R</w:t>
      </w:r>
      <w:r w:rsidRPr="00000000">
        <w:rPr>
          <w:rFonts w:cstheme="minorBidi" w:hAnsiTheme="minorHAnsi" w:eastAsiaTheme="minorHAnsi" w:asciiTheme="minorHAnsi"/>
        </w:rPr>
        <w:tab/>
        <w:t>R</w:t>
      </w:r>
      <w:r w:rsidRPr="00000000">
        <w:rPr>
          <w:rFonts w:cstheme="minorBidi" w:hAnsiTheme="minorHAnsi" w:eastAsiaTheme="minorHAnsi" w:asciiTheme="minorHAnsi"/>
        </w:rPr>
        <w:tab/>
        <w:t>Q</w:t>
      </w:r>
      <w:r w:rsidRPr="00000000">
        <w:rPr>
          <w:rFonts w:cstheme="minorBidi" w:hAnsiTheme="minorHAnsi" w:eastAsiaTheme="minorHAnsi" w:asciiTheme="minorHAnsi"/>
        </w:rPr>
        <w:tab/>
        <w:t>Q</w:t>
      </w:r>
      <w:r w:rsidRPr="00000000">
        <w:rPr>
          <w:rFonts w:cstheme="minorBidi" w:hAnsiTheme="minorHAnsi" w:eastAsiaTheme="minorHAnsi" w:asciiTheme="minorHAnsi"/>
        </w:rPr>
        <w:tab/>
        <w:t>I</w:t>
      </w:r>
      <w:r w:rsidRPr="00000000">
        <w:rPr>
          <w:rFonts w:cstheme="minorBidi" w:hAnsiTheme="minorHAnsi" w:eastAsiaTheme="minorHAnsi" w:asciiTheme="minorHAnsi"/>
        </w:rPr>
        <w:tab/>
        <w:t>A</w:t>
      </w:r>
      <w:r w:rsidRPr="00000000">
        <w:rPr>
          <w:rFonts w:cstheme="minorBidi" w:hAnsiTheme="minorHAnsi" w:eastAsiaTheme="minorHAnsi" w:asciiTheme="minorHAnsi"/>
        </w:rPr>
        <w:tab/>
        <w:t>C</w:t>
      </w:r>
      <w:r w:rsidRPr="00000000">
        <w:rPr>
          <w:rFonts w:cstheme="minorBidi" w:hAnsiTheme="minorHAnsi" w:eastAsiaTheme="minorHAnsi" w:asciiTheme="minorHAnsi"/>
        </w:rPr>
        <w:tab/>
        <w:t>I</w:t>
      </w:r>
      <w:r w:rsidRPr="00000000">
        <w:rPr>
          <w:rFonts w:cstheme="minorBidi" w:hAnsiTheme="minorHAnsi" w:eastAsiaTheme="minorHAnsi" w:asciiTheme="minorHAnsi"/>
        </w:rPr>
        <w:tab/>
      </w:r>
      <w:r>
        <w:rPr>
          <w:rFonts w:ascii="Arial" w:cstheme="minorBidi" w:hAnsiTheme="minorHAnsi" w:eastAsiaTheme="minorHAnsi"/>
          <w:u w:val="double" w:color="00AF50"/>
        </w:rPr>
        <w:t>G</w:t>
      </w:r>
      <w:r w:rsidRPr="00000000">
        <w:rPr>
          <w:rFonts w:cstheme="minorBidi" w:hAnsiTheme="minorHAnsi" w:eastAsiaTheme="minorHAnsi" w:asciiTheme="minorHAnsi"/>
        </w:rPr>
        <w:tab/>
        <w:t>G</w:t>
      </w:r>
      <w:r w:rsidRPr="00000000">
        <w:rPr>
          <w:rFonts w:cstheme="minorBidi" w:hAnsiTheme="minorHAnsi" w:eastAsiaTheme="minorHAnsi" w:asciiTheme="minorHAnsi"/>
        </w:rPr>
        <w:tab/>
        <w:t>P</w:t>
      </w:r>
      <w:r w:rsidRPr="00000000">
        <w:rPr>
          <w:rFonts w:cstheme="minorBidi" w:hAnsiTheme="minorHAnsi" w:eastAsiaTheme="minorHAnsi" w:asciiTheme="minorHAnsi"/>
        </w:rPr>
        <w:tab/>
        <w:t>P</w:t>
      </w:r>
      <w:r w:rsidRPr="00000000">
        <w:rPr>
          <w:rFonts w:cstheme="minorBidi" w:hAnsiTheme="minorHAnsi" w:eastAsiaTheme="minorHAnsi" w:asciiTheme="minorHAnsi"/>
        </w:rPr>
        <w:tab/>
        <w:t>N</w:t>
      </w:r>
      <w:r w:rsidRPr="00000000">
        <w:rPr>
          <w:rFonts w:cstheme="minorBidi" w:hAnsiTheme="minorHAnsi" w:eastAsiaTheme="minorHAnsi" w:asciiTheme="minorHAnsi"/>
        </w:rPr>
        <w:tab/>
        <w:t>I</w:t>
      </w:r>
      <w:r>
        <w:rPr>
          <w:rFonts w:ascii="Arial" w:cstheme="minorBidi" w:hAnsiTheme="minorHAnsi" w:eastAsiaTheme="minorHAnsi"/>
        </w:rPr>
        <w:tab/>
        <w:t>C</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p>
    <w:p w:rsidR="0018722C">
      <w:pPr>
        <w:topLinePunct/>
      </w:pPr>
      <w:r>
        <w:rPr>
          <w:rFonts w:cstheme="minorBidi" w:hAnsiTheme="minorHAnsi" w:eastAsiaTheme="minorHAnsi" w:asciiTheme="minorHAnsi"/>
          <w:b/>
          <w:i/>
        </w:rPr>
        <w:t>N-myristoylation site</w:t>
      </w:r>
      <w:r>
        <w:rPr>
          <w:rFonts w:cstheme="minorBidi" w:hAnsiTheme="minorHAnsi" w:eastAsiaTheme="minorHAnsi" w:asciiTheme="minorHAnsi"/>
          <w:b/>
          <w:i/>
        </w:rPr>
        <w:t>(</w:t>
      </w:r>
      <w:r>
        <w:rPr>
          <w:rFonts w:cstheme="minorBidi" w:hAnsiTheme="minorHAnsi" w:eastAsiaTheme="minorHAnsi" w:asciiTheme="minorHAnsi"/>
          <w:b/>
          <w:i/>
        </w:rPr>
        <w:t>253-258</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8</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2</w:t>
      </w:r>
      <w:r w:rsidRPr="00000000">
        <w:rPr>
          <w:rFonts w:cstheme="minorBidi" w:hAnsiTheme="minorHAnsi" w:eastAsiaTheme="minorHAnsi" w:asciiTheme="minorHAnsi"/>
        </w:rPr>
        <w:tab/>
      </w:r>
      <w:r>
        <w:t>C</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p>
    <w:p w:rsidR="0018722C">
      <w:pPr>
        <w:pStyle w:val="ae"/>
        <w:topLinePunct/>
      </w:pPr>
      <w:r>
        <w:rPr>
          <w:kern w:val="2"/>
          <w:sz w:val="22"/>
          <w:szCs w:val="22"/>
          <w:rFonts w:cstheme="minorBidi" w:hAnsiTheme="minorHAnsi" w:eastAsiaTheme="minorHAnsi" w:asciiTheme="minorHAnsi"/>
        </w:rPr>
        <w:pict>
          <v:shape style="margin-left:276.700012pt;margin-top:-8.123066pt;width:71.350pt;height:15.6pt;mso-position-horizontal-relative:page;mso-position-vertical-relative:paragraph;z-index:-221728" type="#_x0000_t202" filled="true" fillcolor="#c0c0c0" stroked="false">
            <v:textbox inset="0,0,0,0">
              <w:txbxContent>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4"/>
                      <w:rFonts w:cstheme="minorBidi" w:ascii="Arial" w:hAnsi="Times New Roman" w:eastAsia="Times New Roman" w:cs="Times New Roman"/>
                    </w:rPr>
                  </w:pPr>
                </w:p>
                <w:p w:rsidR="0018722C">
                  <w:pPr>
                    <w:tabs>
                      <w:tab w:pos="408" w:val="left" w:leader="none"/>
                      <w:tab w:pos="898" w:val="left" w:leader="none"/>
                      <w:tab w:pos="1307" w:val="left" w:leader="none"/>
                    </w:tabs>
                    <w:spacing w:before="0"/>
                    <w:ind w:leftChars="0" w:left="0" w:rightChars="0" w:right="0" w:firstLineChars="0" w:firstLine="0"/>
                    <w:jc w:val="left"/>
                    <w:rPr>
                      <w:rFonts w:ascii="Arial"/>
                      <w:sz w:val="13"/>
                    </w:rPr>
                  </w:pPr>
                  <w:r>
                    <w:rPr>
                      <w:rFonts w:ascii="Arial"/>
                      <w:sz w:val="13"/>
                    </w:rPr>
                    <w:t>S</w:t>
                    <w:tab/>
                    <w:t>L</w:t>
                    <w:tab/>
                    <w:t>A</w:t>
                    <w:tab/>
                    <w:t>E</w:t>
                  </w:r>
                </w:p>
              </w:txbxContent>
            </v:textbox>
            <v:fill type="solid"/>
            <w10:wrap type="none"/>
          </v:shape>
        </w:pict>
      </w:r>
      <w:r>
        <w:rPr>
          <w:kern w:val="2"/>
          <w:szCs w:val="22"/>
          <w:rFonts w:ascii="Arial" w:cstheme="minorBidi" w:hAnsiTheme="minorHAnsi" w:eastAsiaTheme="minorHAnsi"/>
          <w:sz w:val="13"/>
        </w:rPr>
        <w:t>2</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6</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2</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t>W</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Q</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rFonts w:cstheme="minorBidi" w:hAnsiTheme="minorHAnsi" w:eastAsiaTheme="minorHAnsi" w:asciiTheme="minorHAnsi"/>
          <w:b/>
          <w:i/>
        </w:rPr>
        <w:t>269-272</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8</w:t>
      </w:r>
      <w:r>
        <w:rPr>
          <w:rFonts w:ascii="Arial" w:cstheme="minorBidi" w:hAnsiTheme="minorHAnsi" w:eastAsiaTheme="minorHAnsi"/>
        </w:rPr>
        <w:t> </w:t>
      </w:r>
      <w:r>
        <w:rPr>
          <w:rFonts w:ascii="Arial" w:cstheme="minorBidi" w:hAnsiTheme="minorHAnsi" w:eastAsiaTheme="minorHAnsi"/>
        </w:rPr>
        <w:t>6</w:t>
      </w:r>
      <w:r>
        <w:rPr>
          <w:rFonts w:ascii="Arial" w:cstheme="minorBidi" w:hAnsiTheme="minorHAnsi" w:eastAsiaTheme="minorHAnsi"/>
        </w:rPr>
        <w:t> </w:t>
      </w:r>
      <w:r>
        <w:rPr>
          <w:rFonts w:ascii="Arial" w:cstheme="minorBidi" w:hAnsiTheme="minorHAnsi" w:eastAsiaTheme="minorHAnsi"/>
        </w:rPr>
        <w:t>6</w:t>
      </w:r>
      <w:r w:rsidRPr="00000000">
        <w:rPr>
          <w:rFonts w:cstheme="minorBidi" w:hAnsiTheme="minorHAnsi" w:eastAsiaTheme="minorHAnsi" w:asciiTheme="minorHAnsi"/>
        </w:rPr>
        <w:tab/>
      </w:r>
      <w: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p>
    <w:p w:rsidR="0018722C">
      <w:pPr>
        <w:pStyle w:val="ae"/>
        <w:topLinePunct/>
      </w:pPr>
      <w:r>
        <w:rPr>
          <w:kern w:val="2"/>
          <w:sz w:val="22"/>
          <w:szCs w:val="22"/>
          <w:rFonts w:cstheme="minorBidi" w:hAnsiTheme="minorHAnsi" w:eastAsiaTheme="minorHAnsi" w:asciiTheme="minorHAnsi"/>
        </w:rPr>
        <w:pict>
          <v:shape style="margin-left:384.519989pt;margin-top:6.096915pt;width:51.15pt;height:.7pt;mso-position-horizontal-relative:page;mso-position-vertical-relative:paragraph;z-index:-221896" coordorigin="7690,122" coordsize="1023,14" path="m7690,127l7694,128,7695,135,7705,134,7714,133,7717,122,7729,122,7741,122,7741,134,7753,134,7765,134,7765,122,7777,122,7789,122,7789,134,7801,134,7813,134,7813,122,7825,122,7837,122,7837,134,7849,134,7861,134,7861,122,7873,122,7885,122,7885,134,7897,134,7909,134,7909,122,7921,122,7933,122,7933,134,7945,134,7957,134,7957,122,7969,122,7981,122,7981,134,7993,134,8005,134,8005,122,8017,122,8029,122,8029,134,8041,134,8053,134,8053,122,8065,122,8077,122,8077,134,8089,134,8101,134,8101,122,8113,122,8125,122,8125,134,8137,134,8149,134,8149,122,8161,122,8173,122,8173,134,8185,134,8197,134,8197,122,8209,122,8221,122,8221,134,8233,134,8245,134,8245,122,8257,122,8269,122,8269,134,8281,134,8293,134,8293,122,8305,122,8317,122,8317,134,8329,134,8341,134,8341,122,8353,122,8365,122,8365,134,8377,134,8389,134,8389,122,8401,122,8413,122,8413,134,8425,134,8437,134,8437,122,8449,122,8461,122,8461,134,8473,134,8485,134,8485,122,8497,122,8509,122,8509,134,8521,134,8533,134,8533,122,8545,122,8557,122,8557,134,8569,134,8581,134,8581,122,8593,122,8605,122,8605,134,8617,134,8629,134,8629,122,8641,122,8653,122,8653,134,8665,134,8677,134,8677,122,8689,122,8701,122,8707,131,8713,134e" filled="false" stroked="true" strokeweight=".24pt" strokecolor="#6f2f9f">
            <v:path arrowok="t"/>
            <v:stroke dashstyle="solid"/>
            <w10:wrap type="none"/>
          </v:shape>
        </w:pict>
      </w:r>
      <w:r>
        <w:rPr>
          <w:kern w:val="2"/>
          <w:szCs w:val="22"/>
          <w:rFonts w:ascii="Arial" w:cstheme="minorBidi" w:hAnsiTheme="minorHAnsi" w:eastAsiaTheme="minorHAnsi"/>
          <w:sz w:val="13"/>
        </w:rPr>
        <w:t>2</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8</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0</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Y</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P</w:t>
      </w:r>
    </w:p>
    <w:p w:rsidR="0018722C">
      <w:pPr>
        <w:topLinePunct/>
      </w:pPr>
      <w:r>
        <w:rPr>
          <w:rFonts w:cstheme="minorBidi" w:hAnsiTheme="minorHAnsi" w:eastAsiaTheme="minorHAnsi" w:asciiTheme="minorHAnsi"/>
          <w:b/>
          <w:i/>
        </w:rPr>
        <w:t>PKC</w:t>
      </w:r>
      <w:r>
        <w:rPr>
          <w:rFonts w:cstheme="minorBidi" w:hAnsiTheme="minorHAnsi" w:eastAsiaTheme="minorHAnsi" w:asciiTheme="minorHAnsi"/>
          <w:b/>
          <w:i/>
        </w:rPr>
        <w:t>(</w:t>
      </w:r>
      <w:r>
        <w:rPr>
          <w:rFonts w:cstheme="minorBidi" w:hAnsiTheme="minorHAnsi" w:eastAsiaTheme="minorHAnsi" w:asciiTheme="minorHAnsi"/>
          <w:b/>
          <w:i/>
        </w:rPr>
        <w:t>292-294</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9</w:t>
      </w:r>
      <w:r>
        <w:rPr>
          <w:rFonts w:ascii="Arial" w:cstheme="minorBidi" w:hAnsiTheme="minorHAnsi" w:eastAsiaTheme="minorHAnsi"/>
        </w:rPr>
        <w:t> </w:t>
      </w:r>
      <w:r>
        <w:rPr>
          <w:rFonts w:ascii="Arial" w:cstheme="minorBidi" w:hAnsiTheme="minorHAnsi" w:eastAsiaTheme="minorHAnsi"/>
        </w:rPr>
        <w:t>2</w:t>
      </w:r>
      <w:r>
        <w:rPr>
          <w:rFonts w:ascii="Arial" w:cstheme="minorBidi" w:hAnsiTheme="minorHAnsi" w:eastAsiaTheme="minorHAnsi"/>
        </w:rPr>
        <w:t> </w:t>
      </w:r>
      <w:r>
        <w:rPr>
          <w:rFonts w:ascii="Arial" w:cstheme="minorBidi" w:hAnsiTheme="minorHAnsi" w:eastAsiaTheme="minorHAnsi"/>
        </w:rPr>
        <w:t>0</w:t>
      </w:r>
      <w:r w:rsidRPr="00000000">
        <w:rPr>
          <w:rFonts w:cstheme="minorBidi" w:hAnsiTheme="minorHAnsi" w:eastAsiaTheme="minorHAnsi" w:asciiTheme="minorHAnsi"/>
        </w:rPr>
        <w:tab/>
      </w:r>
      <w: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p>
    <w:p w:rsidR="0018722C">
      <w:pPr>
        <w:pStyle w:val="ae"/>
        <w:topLinePunct/>
      </w:pPr>
      <w:r>
        <w:rPr>
          <w:kern w:val="2"/>
          <w:sz w:val="22"/>
          <w:szCs w:val="22"/>
          <w:rFonts w:cstheme="minorBidi" w:hAnsiTheme="minorHAnsi" w:eastAsiaTheme="minorHAnsi" w:asciiTheme="minorHAnsi"/>
        </w:rPr>
        <w:pict>
          <v:shape style="margin-left:88.262077pt;margin-top:.230756pt;width:309.75pt;height:54.05pt;mso-position-horizontal-relative:page;mso-position-vertical-relative:paragraph;z-index:19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5"/>
                    <w:gridCol w:w="435"/>
                    <w:gridCol w:w="453"/>
                    <w:gridCol w:w="437"/>
                    <w:gridCol w:w="431"/>
                    <w:gridCol w:w="454"/>
                    <w:gridCol w:w="429"/>
                    <w:gridCol w:w="449"/>
                    <w:gridCol w:w="450"/>
                    <w:gridCol w:w="909"/>
                    <w:gridCol w:w="892"/>
                    <w:gridCol w:w="418"/>
                  </w:tblGrid>
                  <w:tr>
                    <w:trPr>
                      <w:trHeight w:val="220" w:hRule="atLeast"/>
                    </w:trPr>
                    <w:tc>
                      <w:tcPr>
                        <w:tcW w:w="455" w:type="dxa"/>
                      </w:tcPr>
                      <w:p w:rsidR="0018722C">
                        <w:pPr>
                          <w:widowControl w:val="0"/>
                          <w:snapToGrid w:val="1"/>
                          <w:spacing w:beforeLines="0" w:afterLines="0" w:before="0" w:after="0" w:line="145" w:lineRule="exact"/>
                          <w:ind w:firstLineChars="0" w:firstLine="0" w:rightChars="0" w:right="0" w:leftChars="0" w:left="32"/>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2 9 8</w:t>
                        </w:r>
                      </w:p>
                    </w:tc>
                    <w:tc>
                      <w:tcPr>
                        <w:tcW w:w="435" w:type="dxa"/>
                      </w:tcPr>
                      <w:p w:rsidR="0018722C">
                        <w:pPr>
                          <w:widowControl w:val="0"/>
                          <w:snapToGrid w:val="1"/>
                          <w:spacing w:beforeLines="0" w:afterLines="0" w:before="0" w:after="0" w:line="145" w:lineRule="exact"/>
                          <w:ind w:firstLineChars="0" w:firstLine="0" w:leftChars="0" w:left="0" w:rightChars="0" w:right="43"/>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I</w:t>
                        </w:r>
                      </w:p>
                    </w:tc>
                    <w:tc>
                      <w:tcPr>
                        <w:tcW w:w="453" w:type="dxa"/>
                      </w:tcPr>
                      <w:p w:rsidR="0018722C">
                        <w:pPr>
                          <w:widowControl w:val="0"/>
                          <w:snapToGrid w:val="1"/>
                          <w:spacing w:beforeLines="0" w:afterLines="0" w:before="0" w:after="0" w:line="145" w:lineRule="exact"/>
                          <w:ind w:firstLineChars="0" w:firstLine="0" w:rightChars="0" w:right="0" w:leftChars="0" w:left="22"/>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V</w:t>
                        </w:r>
                      </w:p>
                    </w:tc>
                    <w:tc>
                      <w:tcPr>
                        <w:tcW w:w="437" w:type="dxa"/>
                      </w:tcPr>
                      <w:p w:rsidR="0018722C">
                        <w:pPr>
                          <w:widowControl w:val="0"/>
                          <w:snapToGrid w:val="1"/>
                          <w:spacing w:beforeLines="0" w:afterLines="0" w:before="0" w:after="0" w:line="145" w:lineRule="exact"/>
                          <w:ind w:firstLineChars="0" w:firstLine="0" w:leftChars="0" w:left="0" w:rightChars="0" w:right="38"/>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Q</w:t>
                        </w:r>
                      </w:p>
                    </w:tc>
                    <w:tc>
                      <w:tcPr>
                        <w:tcW w:w="431" w:type="dxa"/>
                      </w:tcPr>
                      <w:p w:rsidR="0018722C">
                        <w:pPr>
                          <w:widowControl w:val="0"/>
                          <w:snapToGrid w:val="1"/>
                          <w:spacing w:beforeLines="0" w:afterLines="0" w:before="0" w:after="0" w:line="145" w:lineRule="exact"/>
                          <w:ind w:firstLineChars="0" w:firstLine="0" w:rightChars="0" w:right="0" w:leftChars="0" w:left="131"/>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H</w:t>
                        </w:r>
                      </w:p>
                    </w:tc>
                    <w:tc>
                      <w:tcPr>
                        <w:tcW w:w="454" w:type="dxa"/>
                      </w:tcPr>
                      <w:p w:rsidR="0018722C">
                        <w:pPr>
                          <w:widowControl w:val="0"/>
                          <w:snapToGrid w:val="1"/>
                          <w:spacing w:beforeLines="0" w:afterLines="0" w:before="0" w:after="0" w:line="145" w:lineRule="exact"/>
                          <w:ind w:firstLineChars="0" w:firstLine="0" w:leftChars="0" w:left="0" w:rightChars="0" w:right="145"/>
                          <w:jc w:val="righ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R</w:t>
                        </w:r>
                      </w:p>
                    </w:tc>
                    <w:tc>
                      <w:tcPr>
                        <w:tcW w:w="429" w:type="dxa"/>
                      </w:tcPr>
                      <w:p w:rsidR="0018722C">
                        <w:pPr>
                          <w:widowControl w:val="0"/>
                          <w:snapToGrid w:val="1"/>
                          <w:spacing w:beforeLines="0" w:afterLines="0" w:before="0" w:after="0" w:line="145" w:lineRule="exact"/>
                          <w:ind w:firstLineChars="0" w:firstLine="0" w:rightChars="0" w:right="0" w:leftChars="0" w:left="6"/>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P</w:t>
                        </w:r>
                      </w:p>
                    </w:tc>
                    <w:tc>
                      <w:tcPr>
                        <w:tcW w:w="449" w:type="dxa"/>
                      </w:tcPr>
                      <w:p w:rsidR="0018722C">
                        <w:pPr>
                          <w:widowControl w:val="0"/>
                          <w:snapToGrid w:val="1"/>
                          <w:spacing w:beforeLines="0" w:afterLines="0" w:before="0" w:after="0" w:line="145" w:lineRule="exact"/>
                          <w:ind w:firstLineChars="0" w:firstLine="0" w:leftChars="0" w:left="0" w:rightChars="0" w:right="35"/>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M</w:t>
                        </w:r>
                      </w:p>
                    </w:tc>
                    <w:tc>
                      <w:tcPr>
                        <w:tcW w:w="450" w:type="dxa"/>
                      </w:tcPr>
                      <w:p w:rsidR="0018722C">
                        <w:pPr>
                          <w:widowControl w:val="0"/>
                          <w:snapToGrid w:val="1"/>
                          <w:spacing w:beforeLines="0" w:afterLines="0" w:before="0" w:after="0" w:line="145" w:lineRule="exact"/>
                          <w:ind w:firstLineChars="0" w:firstLine="0" w:rightChars="0" w:right="0" w:leftChars="0" w:left="75"/>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L</w:t>
                        </w:r>
                      </w:p>
                    </w:tc>
                    <w:tc>
                      <w:tcPr>
                        <w:tcW w:w="909" w:type="dxa"/>
                      </w:tcPr>
                      <w:p w:rsidR="0018722C">
                        <w:pPr>
                          <w:widowControl w:val="0"/>
                          <w:snapToGrid w:val="1"/>
                          <w:spacing w:beforeLines="0" w:afterLines="0" w:before="0" w:after="0" w:line="145" w:lineRule="exact"/>
                          <w:ind w:firstLineChars="0" w:firstLine="0" w:rightChars="0" w:right="0" w:leftChars="0" w:left="264"/>
                          <w:jc w:val="left"/>
                          <w:autoSpaceDE w:val="0"/>
                          <w:autoSpaceDN w:val="0"/>
                          <w:tabs>
                            <w:tab w:pos="672" w:val="left" w:leader="none"/>
                          </w:tabs>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E</w:t>
                          <w:tab/>
                          <w:t>E</w:t>
                        </w:r>
                      </w:p>
                    </w:tc>
                    <w:tc>
                      <w:tcPr>
                        <w:tcW w:w="892" w:type="dxa"/>
                      </w:tcPr>
                      <w:p w:rsidR="0018722C">
                        <w:pPr>
                          <w:widowControl w:val="0"/>
                          <w:snapToGrid w:val="1"/>
                          <w:spacing w:beforeLines="0" w:afterLines="0" w:before="0" w:after="0" w:line="145" w:lineRule="exact"/>
                          <w:ind w:firstLineChars="0" w:firstLine="0" w:rightChars="0" w:right="0" w:leftChars="0" w:left="268"/>
                          <w:jc w:val="left"/>
                          <w:autoSpaceDE w:val="0"/>
                          <w:autoSpaceDN w:val="0"/>
                          <w:tabs>
                            <w:tab w:pos="683" w:val="left" w:leader="none"/>
                          </w:tabs>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R</w:t>
                          <w:tab/>
                          <w:t>I</w:t>
                        </w:r>
                      </w:p>
                    </w:tc>
                    <w:tc>
                      <w:tcPr>
                        <w:tcW w:w="418" w:type="dxa"/>
                      </w:tcPr>
                      <w:p w:rsidR="0018722C">
                        <w:pPr>
                          <w:widowControl w:val="0"/>
                          <w:snapToGrid w:val="1"/>
                          <w:spacing w:beforeLines="0" w:afterLines="0" w:before="0" w:after="0" w:line="145" w:lineRule="exact"/>
                          <w:ind w:firstLineChars="0" w:firstLine="0" w:leftChars="0" w:left="0" w:rightChars="0" w:right="86"/>
                          <w:jc w:val="righ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V</w:t>
                        </w:r>
                      </w:p>
                    </w:tc>
                  </w:tr>
                  <w:tr>
                    <w:trPr>
                      <w:trHeight w:val="300" w:hRule="atLeast"/>
                    </w:trPr>
                    <w:tc>
                      <w:tcPr>
                        <w:tcW w:w="455" w:type="dxa"/>
                      </w:tcPr>
                      <w:p w:rsidR="0018722C">
                        <w:pPr>
                          <w:widowControl w:val="0"/>
                          <w:snapToGrid w:val="1"/>
                          <w:spacing w:beforeLines="0" w:afterLines="0" w:lineRule="auto" w:line="240" w:after="0" w:before="79"/>
                          <w:ind w:firstLineChars="0" w:firstLine="0" w:rightChars="0" w:right="0" w:leftChars="0" w:left="32"/>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9 7 4</w:t>
                        </w:r>
                      </w:p>
                    </w:tc>
                    <w:tc>
                      <w:tcPr>
                        <w:tcW w:w="435" w:type="dxa"/>
                      </w:tcPr>
                      <w:p w:rsidR="0018722C">
                        <w:pPr>
                          <w:widowControl w:val="0"/>
                          <w:snapToGrid w:val="1"/>
                          <w:spacing w:beforeLines="0" w:afterLines="0" w:lineRule="auto" w:line="240" w:after="0" w:before="79"/>
                          <w:ind w:firstLineChars="0" w:firstLine="0" w:leftChars="0" w:left="5" w:rightChars="0" w:right="28"/>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T T A</w:t>
                        </w:r>
                      </w:p>
                    </w:tc>
                    <w:tc>
                      <w:tcPr>
                        <w:tcW w:w="453" w:type="dxa"/>
                      </w:tcPr>
                      <w:p w:rsidR="0018722C">
                        <w:pPr>
                          <w:widowControl w:val="0"/>
                          <w:snapToGrid w:val="1"/>
                          <w:spacing w:beforeLines="0" w:afterLines="0" w:lineRule="auto" w:line="240" w:after="0" w:before="79"/>
                          <w:ind w:firstLineChars="0" w:firstLine="0" w:rightChars="0" w:right="0" w:leftChars="0" w:left="36"/>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A T G</w:t>
                        </w:r>
                      </w:p>
                    </w:tc>
                    <w:tc>
                      <w:tcPr>
                        <w:tcW w:w="437" w:type="dxa"/>
                      </w:tcPr>
                      <w:p w:rsidR="0018722C">
                        <w:pPr>
                          <w:widowControl w:val="0"/>
                          <w:snapToGrid w:val="1"/>
                          <w:spacing w:beforeLines="0" w:afterLines="0" w:lineRule="auto" w:line="240" w:after="0" w:before="79"/>
                          <w:ind w:firstLineChars="0" w:firstLine="0" w:rightChars="0" w:right="0" w:leftChars="0" w:left="19"/>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A A A</w:t>
                        </w:r>
                      </w:p>
                    </w:tc>
                    <w:tc>
                      <w:tcPr>
                        <w:tcW w:w="431" w:type="dxa"/>
                      </w:tcPr>
                      <w:p w:rsidR="0018722C">
                        <w:pPr>
                          <w:widowControl w:val="0"/>
                          <w:snapToGrid w:val="1"/>
                          <w:spacing w:beforeLines="0" w:afterLines="0" w:lineRule="auto" w:line="240" w:after="0" w:before="79"/>
                          <w:ind w:firstLineChars="0" w:firstLine="0" w:rightChars="0" w:right="0" w:leftChars="0" w:left="11"/>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A G T</w:t>
                        </w:r>
                      </w:p>
                    </w:tc>
                    <w:tc>
                      <w:tcPr>
                        <w:tcW w:w="454" w:type="dxa"/>
                      </w:tcPr>
                      <w:p w:rsidR="0018722C">
                        <w:pPr>
                          <w:widowControl w:val="0"/>
                          <w:snapToGrid w:val="1"/>
                          <w:spacing w:beforeLines="0" w:afterLines="0" w:lineRule="auto" w:line="240" w:after="0" w:before="79"/>
                          <w:ind w:firstLineChars="0" w:firstLine="0" w:leftChars="0" w:left="0" w:rightChars="0" w:right="88"/>
                          <w:jc w:val="righ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G C C</w:t>
                        </w:r>
                      </w:p>
                    </w:tc>
                    <w:tc>
                      <w:tcPr>
                        <w:tcW w:w="429" w:type="dxa"/>
                      </w:tcPr>
                      <w:p w:rsidR="0018722C">
                        <w:pPr>
                          <w:widowControl w:val="0"/>
                          <w:snapToGrid w:val="1"/>
                          <w:spacing w:beforeLines="0" w:afterLines="0" w:lineRule="auto" w:line="240" w:after="0" w:before="79"/>
                          <w:ind w:firstLineChars="0" w:firstLine="0" w:leftChars="0" w:left="0" w:rightChars="0" w:right="67"/>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T T C</w:t>
                        </w:r>
                      </w:p>
                    </w:tc>
                    <w:tc>
                      <w:tcPr>
                        <w:tcW w:w="449" w:type="dxa"/>
                      </w:tcPr>
                      <w:p w:rsidR="0018722C">
                        <w:pPr>
                          <w:widowControl w:val="0"/>
                          <w:snapToGrid w:val="1"/>
                          <w:spacing w:beforeLines="0" w:afterLines="0" w:lineRule="auto" w:line="240" w:after="0" w:before="79"/>
                          <w:ind w:firstLineChars="0" w:firstLine="0" w:leftChars="0" w:left="0" w:rightChars="0" w:right="90"/>
                          <w:jc w:val="righ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G T G</w:t>
                        </w:r>
                      </w:p>
                    </w:tc>
                    <w:tc>
                      <w:tcPr>
                        <w:tcW w:w="450" w:type="dxa"/>
                      </w:tcPr>
                      <w:p w:rsidR="0018722C">
                        <w:pPr>
                          <w:widowControl w:val="0"/>
                          <w:snapToGrid w:val="1"/>
                          <w:spacing w:beforeLines="0" w:afterLines="0" w:lineRule="auto" w:line="240" w:after="0" w:before="79"/>
                          <w:ind w:firstLineChars="0" w:firstLine="0" w:leftChars="0" w:left="0" w:rightChars="0" w:right="67"/>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G T G</w:t>
                        </w:r>
                      </w:p>
                    </w:tc>
                    <w:tc>
                      <w:tcPr>
                        <w:tcW w:w="909" w:type="dxa"/>
                      </w:tcPr>
                      <w:p w:rsidR="0018722C">
                        <w:pPr>
                          <w:widowControl w:val="0"/>
                          <w:snapToGrid w:val="1"/>
                          <w:spacing w:beforeLines="0" w:afterLines="0" w:lineRule="auto" w:line="240" w:after="0" w:before="79"/>
                          <w:ind w:firstLineChars="0" w:firstLine="0" w:leftChars="0" w:left="0" w:rightChars="0" w:right="86"/>
                          <w:jc w:val="righ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G A A  C G G</w:t>
                        </w:r>
                      </w:p>
                    </w:tc>
                    <w:tc>
                      <w:tcPr>
                        <w:tcW w:w="892" w:type="dxa"/>
                      </w:tcPr>
                      <w:p w:rsidR="0018722C">
                        <w:pPr>
                          <w:widowControl w:val="0"/>
                          <w:snapToGrid w:val="1"/>
                          <w:spacing w:beforeLines="0" w:afterLines="0" w:lineRule="auto" w:line="240" w:after="0" w:before="79"/>
                          <w:ind w:firstLineChars="0" w:firstLine="0" w:leftChars="0" w:left="0" w:rightChars="0" w:right="75"/>
                          <w:jc w:val="righ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C A G  C C C</w:t>
                        </w:r>
                      </w:p>
                    </w:tc>
                    <w:tc>
                      <w:tcPr>
                        <w:tcW w:w="418" w:type="dxa"/>
                      </w:tcPr>
                      <w:p w:rsidR="0018722C">
                        <w:pPr>
                          <w:widowControl w:val="0"/>
                          <w:snapToGrid w:val="1"/>
                          <w:spacing w:beforeLines="0" w:afterLines="0" w:lineRule="auto" w:line="240" w:after="0" w:before="79"/>
                          <w:ind w:firstLineChars="0" w:firstLine="0" w:leftChars="0" w:left="0" w:rightChars="0" w:right="49"/>
                          <w:jc w:val="righ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T G C</w:t>
                        </w:r>
                      </w:p>
                    </w:tc>
                  </w:tr>
                  <w:tr>
                    <w:trPr>
                      <w:trHeight w:val="300" w:hRule="atLeast"/>
                    </w:trPr>
                    <w:tc>
                      <w:tcPr>
                        <w:tcW w:w="455" w:type="dxa"/>
                      </w:tcPr>
                      <w:p w:rsidR="0018722C">
                        <w:pPr>
                          <w:widowControl w:val="0"/>
                          <w:snapToGrid w:val="1"/>
                          <w:spacing w:beforeLines="0" w:afterLines="0" w:lineRule="auto" w:line="240" w:after="0" w:before="79"/>
                          <w:ind w:firstLineChars="0" w:firstLine="0" w:rightChars="0" w:right="0" w:leftChars="0" w:left="32"/>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3 1 6</w:t>
                        </w:r>
                      </w:p>
                    </w:tc>
                    <w:tc>
                      <w:tcPr>
                        <w:tcW w:w="435" w:type="dxa"/>
                      </w:tcPr>
                      <w:p w:rsidR="0018722C">
                        <w:pPr>
                          <w:widowControl w:val="0"/>
                          <w:snapToGrid w:val="1"/>
                          <w:spacing w:beforeLines="0" w:afterLines="0" w:lineRule="auto" w:line="240" w:after="0" w:before="79"/>
                          <w:ind w:firstLineChars="0" w:firstLine="0" w:rightChars="0" w:right="0" w:leftChars="0" w:left="16"/>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L</w:t>
                        </w:r>
                      </w:p>
                    </w:tc>
                    <w:tc>
                      <w:tcPr>
                        <w:tcW w:w="453" w:type="dxa"/>
                      </w:tcPr>
                      <w:p w:rsidR="0018722C">
                        <w:pPr>
                          <w:widowControl w:val="0"/>
                          <w:snapToGrid w:val="1"/>
                          <w:spacing w:beforeLines="0" w:afterLines="0" w:lineRule="auto" w:line="240" w:after="0" w:before="79"/>
                          <w:ind w:firstLineChars="0" w:firstLine="0" w:leftChars="0" w:left="0" w:rightChars="0" w:right="35"/>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M</w:t>
                        </w:r>
                      </w:p>
                    </w:tc>
                    <w:tc>
                      <w:tcPr>
                        <w:tcW w:w="437" w:type="dxa"/>
                      </w:tcPr>
                      <w:p w:rsidR="0018722C">
                        <w:pPr>
                          <w:widowControl w:val="0"/>
                          <w:snapToGrid w:val="1"/>
                          <w:spacing w:beforeLines="0" w:afterLines="0" w:lineRule="auto" w:line="240" w:after="0" w:before="79"/>
                          <w:ind w:firstLineChars="0" w:firstLine="0" w:rightChars="0" w:right="0" w:leftChars="0" w:left="135"/>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K</w:t>
                        </w:r>
                      </w:p>
                    </w:tc>
                    <w:tc>
                      <w:tcPr>
                        <w:tcW w:w="431" w:type="dxa"/>
                      </w:tcPr>
                      <w:p w:rsidR="0018722C">
                        <w:pPr>
                          <w:widowControl w:val="0"/>
                          <w:snapToGrid w:val="1"/>
                          <w:spacing w:beforeLines="0" w:afterLines="0" w:lineRule="auto" w:line="240" w:after="0" w:before="79"/>
                          <w:ind w:firstLineChars="0" w:firstLine="0" w:rightChars="0" w:right="0" w:leftChars="0" w:left="113"/>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S</w:t>
                        </w:r>
                      </w:p>
                    </w:tc>
                    <w:tc>
                      <w:tcPr>
                        <w:tcW w:w="454" w:type="dxa"/>
                      </w:tcPr>
                      <w:p w:rsidR="0018722C">
                        <w:pPr>
                          <w:widowControl w:val="0"/>
                          <w:snapToGrid w:val="1"/>
                          <w:spacing w:beforeLines="0" w:afterLines="0" w:lineRule="auto" w:line="240" w:after="0" w:before="79"/>
                          <w:ind w:firstLineChars="0" w:firstLine="0" w:rightChars="0" w:right="0" w:leftChars="0" w:left="18"/>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A</w:t>
                        </w:r>
                      </w:p>
                    </w:tc>
                    <w:tc>
                      <w:tcPr>
                        <w:tcW w:w="429" w:type="dxa"/>
                      </w:tcPr>
                      <w:p w:rsidR="0018722C">
                        <w:pPr>
                          <w:widowControl w:val="0"/>
                          <w:snapToGrid w:val="1"/>
                          <w:spacing w:beforeLines="0" w:afterLines="0" w:lineRule="auto" w:line="240" w:after="0" w:before="79"/>
                          <w:ind w:firstLineChars="0" w:firstLine="0" w:leftChars="0" w:left="0" w:rightChars="0" w:right="34"/>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F</w:t>
                        </w:r>
                      </w:p>
                    </w:tc>
                    <w:tc>
                      <w:tcPr>
                        <w:tcW w:w="449" w:type="dxa"/>
                      </w:tcPr>
                      <w:p w:rsidR="0018722C">
                        <w:pPr>
                          <w:widowControl w:val="0"/>
                          <w:snapToGrid w:val="1"/>
                          <w:spacing w:beforeLines="0" w:afterLines="0" w:lineRule="auto" w:line="240" w:after="0" w:before="79"/>
                          <w:ind w:firstLineChars="0" w:firstLine="0" w:rightChars="0" w:right="0" w:leftChars="0" w:left="133"/>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V</w:t>
                        </w:r>
                      </w:p>
                    </w:tc>
                    <w:tc>
                      <w:tcPr>
                        <w:tcW w:w="450" w:type="dxa"/>
                      </w:tcPr>
                      <w:p w:rsidR="0018722C">
                        <w:pPr>
                          <w:widowControl w:val="0"/>
                          <w:snapToGrid w:val="1"/>
                          <w:spacing w:beforeLines="0" w:afterLines="0" w:lineRule="auto" w:line="240" w:after="0" w:before="79"/>
                          <w:ind w:firstLineChars="0" w:firstLine="0" w:rightChars="0" w:right="0" w:leftChars="0" w:left="29"/>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V</w:t>
                        </w:r>
                      </w:p>
                    </w:tc>
                    <w:tc>
                      <w:tcPr>
                        <w:tcW w:w="909" w:type="dxa"/>
                      </w:tcPr>
                      <w:p w:rsidR="0018722C">
                        <w:pPr>
                          <w:widowControl w:val="0"/>
                          <w:snapToGrid w:val="1"/>
                          <w:spacing w:beforeLines="0" w:afterLines="0" w:lineRule="auto" w:line="240" w:after="0" w:before="79"/>
                          <w:ind w:firstLineChars="0" w:firstLine="0" w:leftChars="0" w:left="0" w:rightChars="0" w:right="141"/>
                          <w:jc w:val="right"/>
                          <w:autoSpaceDE w:val="0"/>
                          <w:autoSpaceDN w:val="0"/>
                          <w:tabs>
                            <w:tab w:pos="412" w:val="left" w:leader="none"/>
                          </w:tabs>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E</w:t>
                          <w:tab/>
                        </w:r>
                        <w:r>
                          <w:rPr>
                            <w:kern w:val="2"/>
                            <w:szCs w:val="22"/>
                            <w:rFonts w:ascii="Arial" w:cstheme="minorBidi" w:hAnsi="Times New Roman" w:eastAsia="Times New Roman" w:cs="Times New Roman"/>
                            <w:w w:val="95"/>
                            <w:sz w:val="13"/>
                          </w:rPr>
                          <w:t>R</w:t>
                        </w:r>
                      </w:p>
                    </w:tc>
                    <w:tc>
                      <w:tcPr>
                        <w:tcW w:w="892" w:type="dxa"/>
                      </w:tcPr>
                      <w:p w:rsidR="0018722C">
                        <w:pPr>
                          <w:widowControl w:val="0"/>
                          <w:snapToGrid w:val="1"/>
                          <w:spacing w:beforeLines="0" w:afterLines="0" w:lineRule="auto" w:line="240" w:after="0" w:before="79"/>
                          <w:ind w:firstLineChars="0" w:firstLine="0" w:leftChars="0" w:left="0" w:rightChars="0" w:right="89"/>
                          <w:jc w:val="right"/>
                          <w:autoSpaceDE w:val="0"/>
                          <w:autoSpaceDN w:val="0"/>
                          <w:tabs>
                            <w:tab w:pos="427" w:val="left" w:leader="none"/>
                          </w:tabs>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Q</w:t>
                          <w:tab/>
                        </w:r>
                        <w:r>
                          <w:rPr>
                            <w:kern w:val="2"/>
                            <w:szCs w:val="22"/>
                            <w:rFonts w:ascii="Arial" w:cstheme="minorBidi" w:hAnsi="Times New Roman" w:eastAsia="Times New Roman" w:cs="Times New Roman"/>
                            <w:w w:val="95"/>
                            <w:sz w:val="13"/>
                          </w:rPr>
                          <w:t>P</w:t>
                        </w:r>
                      </w:p>
                    </w:tc>
                    <w:tc>
                      <w:tcPr>
                        <w:tcW w:w="418" w:type="dxa"/>
                      </w:tcPr>
                      <w:p w:rsidR="0018722C">
                        <w:pPr>
                          <w:widowControl w:val="0"/>
                          <w:snapToGrid w:val="1"/>
                          <w:spacing w:beforeLines="0" w:afterLines="0" w:lineRule="auto" w:line="240" w:after="0" w:before="79"/>
                          <w:ind w:firstLineChars="0" w:firstLine="0" w:leftChars="0" w:left="0" w:rightChars="0" w:right="86"/>
                          <w:jc w:val="righ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C</w:t>
                        </w:r>
                      </w:p>
                    </w:tc>
                  </w:tr>
                  <w:tr>
                    <w:trPr>
                      <w:trHeight w:val="220" w:hRule="atLeast"/>
                    </w:trPr>
                    <w:tc>
                      <w:tcPr>
                        <w:tcW w:w="455" w:type="dxa"/>
                      </w:tcPr>
                      <w:p w:rsidR="0018722C">
                        <w:pPr>
                          <w:widowControl w:val="0"/>
                          <w:snapToGrid w:val="1"/>
                          <w:spacing w:beforeLines="0" w:afterLines="0" w:after="0" w:line="129" w:lineRule="exact" w:before="79"/>
                          <w:ind w:firstLineChars="0" w:firstLine="0" w:rightChars="0" w:right="0" w:leftChars="0" w:left="32"/>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1 0 2 8</w:t>
                        </w:r>
                      </w:p>
                    </w:tc>
                    <w:tc>
                      <w:tcPr>
                        <w:tcW w:w="435" w:type="dxa"/>
                      </w:tcPr>
                      <w:p w:rsidR="0018722C">
                        <w:pPr>
                          <w:widowControl w:val="0"/>
                          <w:snapToGrid w:val="1"/>
                          <w:spacing w:beforeLines="0" w:afterLines="0" w:after="0" w:line="129" w:lineRule="exact" w:before="79"/>
                          <w:ind w:firstLineChars="0" w:firstLine="0" w:leftChars="0" w:left="27" w:rightChars="0" w:right="3"/>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G A C</w:t>
                        </w:r>
                      </w:p>
                    </w:tc>
                    <w:tc>
                      <w:tcPr>
                        <w:tcW w:w="453" w:type="dxa"/>
                      </w:tcPr>
                      <w:p w:rsidR="0018722C">
                        <w:pPr>
                          <w:widowControl w:val="0"/>
                          <w:snapToGrid w:val="1"/>
                          <w:spacing w:beforeLines="0" w:afterLines="0" w:after="0" w:line="129" w:lineRule="exact" w:before="79"/>
                          <w:ind w:firstLineChars="0" w:firstLine="0" w:rightChars="0" w:right="0" w:leftChars="0" w:left="79"/>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C G G</w:t>
                        </w:r>
                      </w:p>
                    </w:tc>
                    <w:tc>
                      <w:tcPr>
                        <w:tcW w:w="437" w:type="dxa"/>
                      </w:tcPr>
                      <w:p w:rsidR="0018722C">
                        <w:pPr>
                          <w:widowControl w:val="0"/>
                          <w:snapToGrid w:val="1"/>
                          <w:spacing w:beforeLines="0" w:afterLines="0" w:after="0" w:line="129" w:lineRule="exact" w:before="79"/>
                          <w:ind w:firstLineChars="0" w:firstLine="0" w:rightChars="0" w:right="0" w:leftChars="0" w:left="93"/>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C C</w:t>
                        </w:r>
                        <w:r>
                          <w:rPr>
                            <w:kern w:val="2"/>
                            <w:szCs w:val="22"/>
                            <w:rFonts w:ascii="Arial" w:cstheme="minorBidi" w:hAnsi="Times New Roman" w:eastAsia="Times New Roman" w:cs="Times New Roman"/>
                            <w:spacing w:val="-21"/>
                            <w:sz w:val="13"/>
                          </w:rPr>
                          <w:t> </w:t>
                        </w:r>
                        <w:r>
                          <w:rPr>
                            <w:kern w:val="2"/>
                            <w:szCs w:val="22"/>
                            <w:rFonts w:ascii="Arial" w:cstheme="minorBidi" w:hAnsi="Times New Roman" w:eastAsia="Times New Roman" w:cs="Times New Roman"/>
                            <w:sz w:val="13"/>
                          </w:rPr>
                          <w:t>A</w:t>
                        </w:r>
                      </w:p>
                    </w:tc>
                    <w:tc>
                      <w:tcPr>
                        <w:tcW w:w="431" w:type="dxa"/>
                      </w:tcPr>
                      <w:p w:rsidR="0018722C">
                        <w:pPr>
                          <w:widowControl w:val="0"/>
                          <w:snapToGrid w:val="1"/>
                          <w:spacing w:beforeLines="0" w:afterLines="0" w:after="0" w:line="129" w:lineRule="exact" w:before="79"/>
                          <w:ind w:firstLineChars="0" w:firstLine="0" w:rightChars="0" w:right="0" w:leftChars="0" w:left="100"/>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T T A</w:t>
                        </w:r>
                      </w:p>
                    </w:tc>
                    <w:tc>
                      <w:tcPr>
                        <w:tcW w:w="454" w:type="dxa"/>
                      </w:tcPr>
                      <w:p w:rsidR="0018722C">
                        <w:pPr>
                          <w:widowControl w:val="0"/>
                          <w:snapToGrid w:val="1"/>
                          <w:spacing w:beforeLines="0" w:afterLines="0" w:after="0" w:line="129" w:lineRule="exact" w:before="79"/>
                          <w:ind w:firstLineChars="0" w:firstLine="0" w:leftChars="0" w:left="0" w:rightChars="0" w:right="35"/>
                          <w:jc w:val="righ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G T C</w:t>
                        </w:r>
                      </w:p>
                    </w:tc>
                    <w:tc>
                      <w:tcPr>
                        <w:tcW w:w="429" w:type="dxa"/>
                      </w:tcPr>
                      <w:p w:rsidR="0018722C">
                        <w:pPr>
                          <w:widowControl w:val="0"/>
                          <w:snapToGrid w:val="1"/>
                          <w:spacing w:beforeLines="0" w:afterLines="0" w:after="0" w:line="129" w:lineRule="exact" w:before="79"/>
                          <w:ind w:firstLineChars="0" w:firstLine="0" w:leftChars="0" w:left="50" w:rightChars="0" w:right="6"/>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A T C</w:t>
                        </w:r>
                      </w:p>
                    </w:tc>
                    <w:tc>
                      <w:tcPr>
                        <w:tcW w:w="449" w:type="dxa"/>
                      </w:tcPr>
                      <w:p w:rsidR="0018722C">
                        <w:pPr>
                          <w:widowControl w:val="0"/>
                          <w:snapToGrid w:val="1"/>
                          <w:spacing w:beforeLines="0" w:afterLines="0" w:after="0" w:line="129" w:lineRule="exact" w:before="79"/>
                          <w:ind w:firstLineChars="0" w:firstLine="0" w:leftChars="0" w:left="0" w:rightChars="0" w:right="39"/>
                          <w:jc w:val="righ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A A G</w:t>
                        </w:r>
                      </w:p>
                    </w:tc>
                    <w:tc>
                      <w:tcPr>
                        <w:tcW w:w="450" w:type="dxa"/>
                      </w:tcPr>
                      <w:p w:rsidR="0018722C">
                        <w:pPr>
                          <w:widowControl w:val="0"/>
                          <w:snapToGrid w:val="1"/>
                          <w:spacing w:beforeLines="0" w:afterLines="0" w:after="0" w:line="129" w:lineRule="exact" w:before="79"/>
                          <w:ind w:firstLineChars="0" w:firstLine="0" w:leftChars="0" w:left="46" w:rightChars="0" w:right="16"/>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A C C</w:t>
                        </w:r>
                      </w:p>
                    </w:tc>
                    <w:tc>
                      <w:tcPr>
                        <w:tcW w:w="909" w:type="dxa"/>
                      </w:tcPr>
                      <w:p w:rsidR="0018722C">
                        <w:pPr>
                          <w:widowControl w:val="0"/>
                          <w:snapToGrid w:val="1"/>
                          <w:spacing w:beforeLines="0" w:afterLines="0" w:after="0" w:line="129" w:lineRule="exact" w:before="79"/>
                          <w:ind w:firstLineChars="0" w:firstLine="0" w:leftChars="0" w:left="0" w:rightChars="0" w:right="52"/>
                          <w:jc w:val="righ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G G T   G T C</w:t>
                        </w:r>
                      </w:p>
                    </w:tc>
                    <w:tc>
                      <w:tcPr>
                        <w:tcW w:w="892" w:type="dxa"/>
                      </w:tcPr>
                      <w:p w:rsidR="0018722C">
                        <w:pPr>
                          <w:widowControl w:val="0"/>
                          <w:snapToGrid w:val="1"/>
                          <w:spacing w:beforeLines="0" w:afterLines="0" w:after="0" w:line="129" w:lineRule="exact" w:before="79"/>
                          <w:ind w:firstLineChars="0" w:firstLine="0" w:leftChars="0" w:left="0" w:rightChars="0" w:right="68"/>
                          <w:jc w:val="righ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C A G  T T C</w:t>
                        </w:r>
                      </w:p>
                    </w:tc>
                    <w:tc>
                      <w:tcPr>
                        <w:tcW w:w="418" w:type="dxa"/>
                      </w:tcPr>
                      <w:p w:rsidR="0018722C">
                        <w:pPr>
                          <w:widowControl w:val="0"/>
                          <w:snapToGrid w:val="1"/>
                          <w:spacing w:beforeLines="0" w:afterLines="0" w:after="0" w:line="129" w:lineRule="exact" w:before="79"/>
                          <w:ind w:firstLineChars="0" w:firstLine="0" w:leftChars="0" w:left="0" w:rightChars="0" w:right="50"/>
                          <w:jc w:val="righ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A C 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ascii="Arial" w:cstheme="minorBidi" w:hAnsiTheme="minorHAnsi" w:eastAsiaTheme="minorHAnsi"/>
          <w:sz w:val="13"/>
        </w:rPr>
        <w:t>E</w:t>
      </w:r>
      <w:r w:rsidRPr="00000000">
        <w:rPr>
          <w:kern w:val="2"/>
          <w:sz w:val="22"/>
          <w:szCs w:val="22"/>
          <w:rFonts w:cstheme="minorBidi" w:hAnsiTheme="minorHAnsi" w:eastAsiaTheme="minorHAnsi" w:asciiTheme="minorHAnsi"/>
        </w:rPr>
        <w:tab/>
        <w:tab/>
        <w:t>L</w:t>
      </w:r>
      <w:r w:rsidRPr="00000000">
        <w:rPr>
          <w:kern w:val="2"/>
          <w:sz w:val="22"/>
          <w:szCs w:val="22"/>
          <w:rFonts w:cstheme="minorBidi" w:hAnsiTheme="minorHAnsi" w:eastAsiaTheme="minorHAnsi" w:asciiTheme="minorHAnsi"/>
        </w:rPr>
        <w:tab/>
        <w:tab/>
        <w:t>F</w:t>
      </w:r>
      <w:r w:rsidRPr="00000000">
        <w:rPr>
          <w:kern w:val="2"/>
          <w:sz w:val="22"/>
          <w:szCs w:val="22"/>
          <w:rFonts w:cstheme="minorBidi" w:hAnsiTheme="minorHAnsi" w:eastAsiaTheme="minorHAnsi" w:asciiTheme="minorHAnsi"/>
        </w:rPr>
        <w:tab/>
        <w:tab/>
        <w:t>R</w:t>
      </w:r>
      <w:r w:rsidRPr="00000000">
        <w:rPr>
          <w:kern w:val="2"/>
          <w:sz w:val="22"/>
          <w:szCs w:val="22"/>
          <w:rFonts w:cstheme="minorBidi" w:hAnsiTheme="minorHAnsi" w:eastAsiaTheme="minorHAnsi" w:asciiTheme="minorHAnsi"/>
        </w:rPr>
        <w:tab/>
        <w:tab/>
      </w:r>
      <w:r>
        <w:rPr>
          <w:kern w:val="2"/>
          <w:szCs w:val="22"/>
          <w:rFonts w:ascii="Arial" w:cstheme="minorBidi" w:hAnsiTheme="minorHAnsi" w:eastAsiaTheme="minorHAnsi"/>
          <w:spacing w:val="0"/>
          <w:sz w:val="13"/>
        </w:rPr>
        <w:t>N</w:t>
      </w:r>
      <w:r>
        <w:rPr>
          <w:kern w:val="2"/>
          <w:szCs w:val="22"/>
          <w:rFonts w:ascii="Arial" w:cstheme="minorBidi" w:hAnsiTheme="minorHAnsi" w:eastAsiaTheme="minorHAnsi"/>
          <w:w w:val="99"/>
          <w:sz w:val="13"/>
        </w:rPr>
        <w:t> </w:t>
      </w:r>
      <w:r>
        <w:rPr>
          <w:kern w:val="2"/>
          <w:szCs w:val="22"/>
          <w:rFonts w:ascii="Arial" w:cstheme="minorBidi" w:hAnsiTheme="minorHAnsi" w:eastAsiaTheme="minorHAnsi"/>
          <w:sz w:val="13"/>
        </w:rPr>
        <w:t>A T G  C C T  A T G   C A T</w:t>
      </w:r>
      <w:r>
        <w:rPr>
          <w:kern w:val="2"/>
          <w:szCs w:val="22"/>
          <w:rFonts w:ascii="Arial" w:cstheme="minorBidi" w:hAnsiTheme="minorHAnsi" w:eastAsiaTheme="minorHAnsi"/>
          <w:spacing w:val="9"/>
          <w:sz w:val="13"/>
        </w:rPr>
        <w:t> </w:t>
      </w:r>
      <w:r>
        <w:rPr>
          <w:kern w:val="2"/>
          <w:szCs w:val="22"/>
          <w:rFonts w:ascii="Arial" w:cstheme="minorBidi" w:hAnsiTheme="minorHAnsi" w:eastAsiaTheme="minorHAnsi"/>
          <w:sz w:val="13"/>
        </w:rPr>
        <w:t>C 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w w:val="99"/>
          <w:sz w:val="13"/>
        </w:rPr>
        <w:t> </w:t>
      </w:r>
      <w:r>
        <w:rPr>
          <w:kern w:val="2"/>
          <w:szCs w:val="22"/>
          <w:rFonts w:ascii="Arial" w:cstheme="minorBidi" w:hAnsiTheme="minorHAnsi" w:eastAsiaTheme="minorHAnsi"/>
          <w:sz w:val="13"/>
        </w:rPr>
        <w:t>M</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ab/>
        <w:t>M</w:t>
      </w:r>
      <w:r w:rsidRPr="00000000">
        <w:rPr>
          <w:kern w:val="2"/>
          <w:sz w:val="22"/>
          <w:szCs w:val="22"/>
          <w:rFonts w:cstheme="minorBidi" w:hAnsiTheme="minorHAnsi" w:eastAsiaTheme="minorHAnsi" w:asciiTheme="minorHAnsi"/>
        </w:rPr>
        <w:tab/>
        <w:tab/>
        <w:t>H</w:t>
      </w:r>
      <w:r w:rsidRPr="00000000">
        <w:rPr>
          <w:kern w:val="2"/>
          <w:sz w:val="22"/>
          <w:szCs w:val="22"/>
          <w:rFonts w:cstheme="minorBidi" w:hAnsiTheme="minorHAnsi" w:eastAsiaTheme="minorHAnsi" w:asciiTheme="minorHAnsi"/>
        </w:rPr>
        <w:tab/>
        <w:tab/>
      </w:r>
      <w:r>
        <w:rPr>
          <w:kern w:val="2"/>
          <w:szCs w:val="22"/>
          <w:rFonts w:ascii="Arial" w:cstheme="minorBidi" w:hAnsiTheme="minorHAnsi" w:eastAsiaTheme="minorHAnsi"/>
          <w:w w:val="95"/>
          <w:sz w:val="13"/>
        </w:rPr>
        <w:t>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1848" from="305.100006pt,26.086924pt" to="421.350006pt,26.086924pt" stroked="true" strokeweight=".75pt" strokecolor="#00af50">
            <v:stroke dashstyle="solid"/>
            <w10:wrap type="none"/>
          </v:line>
        </w:pict>
      </w:r>
      <w:r>
        <w:rPr>
          <w:kern w:val="2"/>
          <w:szCs w:val="22"/>
          <w:rFonts w:ascii="Arial" w:cstheme="minorBidi" w:hAnsiTheme="minorHAnsi" w:eastAsiaTheme="minorHAnsi"/>
          <w:sz w:val="13"/>
        </w:rPr>
        <w:t>A C T  A A A   G T C   A G A</w:t>
      </w:r>
      <w:r>
        <w:rPr>
          <w:kern w:val="2"/>
          <w:szCs w:val="22"/>
          <w:rFonts w:ascii="Arial" w:cstheme="minorBidi" w:hAnsiTheme="minorHAnsi" w:eastAsiaTheme="minorHAnsi"/>
          <w:spacing w:val="10"/>
          <w:sz w:val="13"/>
        </w:rPr>
        <w:t> </w:t>
      </w:r>
      <w:r>
        <w:rPr>
          <w:kern w:val="2"/>
          <w:szCs w:val="22"/>
          <w:rFonts w:ascii="Arial" w:cstheme="minorBidi" w:hAnsiTheme="minorHAnsi" w:eastAsiaTheme="minorHAnsi"/>
          <w:sz w:val="13"/>
        </w:rPr>
        <w:t>T T</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w w:val="99"/>
          <w:sz w:val="13"/>
        </w:rPr>
        <w:t> </w:t>
      </w:r>
      <w:r>
        <w:rPr>
          <w:kern w:val="2"/>
          <w:szCs w:val="22"/>
          <w:rFonts w:ascii="Arial" w:cstheme="minorBidi" w:hAnsiTheme="minorHAnsi" w:eastAsiaTheme="minorHAnsi"/>
          <w:sz w:val="13"/>
        </w:rPr>
        <w:t>3</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3</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4</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u w:val="single" w:color="00AF50"/>
        </w:rPr>
        <w:t>G</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K</w:t>
      </w:r>
      <w:r>
        <w:rPr>
          <w:kern w:val="2"/>
          <w:szCs w:val="22"/>
          <w:rFonts w:ascii="Arial" w:cstheme="minorBidi" w:hAnsiTheme="minorHAnsi" w:eastAsiaTheme="minorHAnsi"/>
          <w:sz w:val="13"/>
        </w:rPr>
        <w:tab/>
        <w:t>V</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13"/>
        </w:rPr>
        <w:t>L</w:t>
      </w:r>
    </w:p>
    <w:p w:rsidR="0018722C">
      <w:pPr>
        <w:topLinePunct/>
      </w:pPr>
      <w:r>
        <w:rPr>
          <w:rFonts w:cstheme="minorBidi" w:hAnsiTheme="minorHAnsi" w:eastAsiaTheme="minorHAnsi" w:asciiTheme="minorHAnsi"/>
          <w:b/>
          <w:i/>
        </w:rPr>
        <w:t>N-myristoylation site</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342-347</w:t>
      </w:r>
      <w:r>
        <w:rPr>
          <w:rFonts w:cstheme="minorBidi" w:hAnsiTheme="minorHAnsi" w:eastAsiaTheme="minorHAnsi" w:asciiTheme="minorHAnsi"/>
          <w:b/>
          <w:i/>
        </w:rPr>
        <w:t>)</w:t>
      </w:r>
      <w:r w:rsidRPr="00000000">
        <w:rPr>
          <w:rFonts w:cstheme="minorBidi" w:hAnsiTheme="minorHAnsi" w:eastAsiaTheme="minorHAnsi" w:asciiTheme="minorHAnsi"/>
        </w:rPr>
        <w:tab/>
        <w:t>PKC</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346-348</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Arial"/>
        </w:rPr>
        <w:t>1 0 8 2</w:t>
      </w:r>
      <w:r w:rsidR="001852F3">
        <w:rPr>
          <w:rFonts w:cstheme="minorBidi" w:hAnsiTheme="minorHAnsi" w:eastAsiaTheme="minorHAnsi" w:asciiTheme="minorHAnsi" w:ascii="Arial"/>
        </w:rPr>
        <w:t xml:space="preserve">  C T G</w:t>
      </w:r>
      <w:r w:rsidR="001852F3">
        <w:rPr>
          <w:rFonts w:cstheme="minorBidi" w:hAnsiTheme="minorHAnsi" w:eastAsiaTheme="minorHAnsi" w:asciiTheme="minorHAnsi" w:ascii="Arial"/>
        </w:rPr>
        <w:t xml:space="preserve">  G T T</w:t>
      </w:r>
      <w:r w:rsidR="001852F3">
        <w:rPr>
          <w:rFonts w:cstheme="minorBidi" w:hAnsiTheme="minorHAnsi" w:eastAsiaTheme="minorHAnsi" w:asciiTheme="minorHAnsi" w:ascii="Arial"/>
        </w:rPr>
        <w:t xml:space="preserve">  A A A</w:t>
      </w:r>
      <w:r w:rsidR="001852F3">
        <w:rPr>
          <w:rFonts w:cstheme="minorBidi" w:hAnsiTheme="minorHAnsi" w:eastAsiaTheme="minorHAnsi" w:asciiTheme="minorHAnsi" w:ascii="Arial"/>
        </w:rPr>
        <w:t xml:space="preserve">  T T C</w:t>
      </w:r>
      <w:r w:rsidR="001852F3">
        <w:rPr>
          <w:rFonts w:cstheme="minorBidi" w:hAnsiTheme="minorHAnsi" w:eastAsiaTheme="minorHAnsi" w:asciiTheme="minorHAnsi" w:ascii="Arial"/>
        </w:rPr>
        <w:t xml:space="preserve">  C C T</w:t>
      </w:r>
      <w:r w:rsidR="001852F3">
        <w:rPr>
          <w:rFonts w:cstheme="minorBidi" w:hAnsiTheme="minorHAnsi" w:eastAsiaTheme="minorHAnsi" w:asciiTheme="minorHAnsi" w:ascii="Arial"/>
        </w:rPr>
        <w:t xml:space="preserve">  G A G</w:t>
      </w:r>
      <w:r w:rsidR="001852F3">
        <w:rPr>
          <w:rFonts w:cstheme="minorBidi" w:hAnsiTheme="minorHAnsi" w:eastAsiaTheme="minorHAnsi" w:asciiTheme="minorHAnsi" w:ascii="Arial"/>
        </w:rPr>
        <w:t xml:space="preserve">  C T A</w:t>
      </w:r>
      <w:r w:rsidR="001852F3">
        <w:rPr>
          <w:rFonts w:cstheme="minorBidi" w:hAnsiTheme="minorHAnsi" w:eastAsiaTheme="minorHAnsi" w:asciiTheme="minorHAnsi" w:ascii="Arial"/>
        </w:rPr>
        <w:t xml:space="preserve">  A A T</w:t>
      </w:r>
      <w:r w:rsidR="001852F3">
        <w:rPr>
          <w:rFonts w:cstheme="minorBidi" w:hAnsiTheme="minorHAnsi" w:eastAsiaTheme="minorHAnsi" w:asciiTheme="minorHAnsi" w:ascii="Arial"/>
        </w:rPr>
        <w:t xml:space="preserve">  T A T</w:t>
      </w:r>
      <w:r w:rsidR="001852F3">
        <w:rPr>
          <w:rFonts w:cstheme="minorBidi" w:hAnsiTheme="minorHAnsi" w:eastAsiaTheme="minorHAnsi" w:asciiTheme="minorHAnsi" w:ascii="Arial"/>
        </w:rPr>
        <w:t xml:space="preserve">  C A A</w:t>
      </w:r>
      <w:r w:rsidR="001852F3">
        <w:rPr>
          <w:rFonts w:cstheme="minorBidi" w:hAnsiTheme="minorHAnsi" w:eastAsiaTheme="minorHAnsi" w:asciiTheme="minorHAnsi" w:ascii="Arial"/>
        </w:rPr>
        <w:t xml:space="preserve">  C T T</w:t>
      </w:r>
      <w:r w:rsidR="001852F3">
        <w:rPr>
          <w:rFonts w:cstheme="minorBidi" w:hAnsiTheme="minorHAnsi" w:eastAsiaTheme="minorHAnsi" w:asciiTheme="minorHAnsi" w:ascii="Arial"/>
        </w:rPr>
        <w:t xml:space="preserve">  A A A</w:t>
      </w:r>
      <w:r w:rsidR="001852F3">
        <w:rPr>
          <w:rFonts w:cstheme="minorBidi" w:hAnsiTheme="minorHAnsi" w:eastAsiaTheme="minorHAnsi" w:asciiTheme="minorHAnsi" w:ascii="Arial"/>
        </w:rPr>
        <w:t xml:space="preserve">  A T T</w:t>
      </w:r>
      <w:r w:rsidR="001852F3">
        <w:rPr>
          <w:rFonts w:cstheme="minorBidi" w:hAnsiTheme="minorHAnsi" w:eastAsiaTheme="minorHAnsi" w:asciiTheme="minorHAnsi" w:ascii="Arial"/>
        </w:rPr>
        <w:t xml:space="preserve">  A A A</w:t>
      </w:r>
      <w:r w:rsidR="001852F3">
        <w:rPr>
          <w:rFonts w:cstheme="minorBidi" w:hAnsiTheme="minorHAnsi" w:eastAsiaTheme="minorHAnsi" w:asciiTheme="minorHAnsi" w:ascii="Arial"/>
        </w:rPr>
        <w:t xml:space="preserve">  G T G</w:t>
      </w:r>
      <w:r w:rsidR="001852F3">
        <w:rPr>
          <w:rFonts w:cstheme="minorBidi" w:hAnsiTheme="minorHAnsi" w:eastAsiaTheme="minorHAnsi" w:asciiTheme="minorHAnsi" w:ascii="Arial"/>
        </w:rPr>
        <w:t xml:space="preserve">  T G C</w:t>
      </w:r>
      <w:r w:rsidR="001852F3">
        <w:rPr>
          <w:rFonts w:cstheme="minorBidi" w:hAnsiTheme="minorHAnsi" w:eastAsiaTheme="minorHAnsi" w:asciiTheme="minorHAnsi" w:ascii="Arial"/>
        </w:rPr>
        <w:t xml:space="preserve">  A T T</w:t>
      </w:r>
      <w:r w:rsidR="001852F3">
        <w:rPr>
          <w:rFonts w:cstheme="minorBidi" w:hAnsiTheme="minorHAnsi" w:eastAsiaTheme="minorHAnsi" w:asciiTheme="minorHAnsi" w:ascii="Arial"/>
        </w:rPr>
        <w:t xml:space="preserve">  G A </w:t>
      </w:r>
      <w:r w:rsidR="001852F3">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3</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2</w:t>
      </w:r>
      <w:r w:rsidRPr="00000000">
        <w:rPr>
          <w:rFonts w:cstheme="minorBidi" w:hAnsiTheme="minorHAnsi" w:eastAsiaTheme="minorHAnsi" w:asciiTheme="minorHAnsi"/>
        </w:rPr>
        <w:tab/>
        <w:t>L</w:t>
      </w:r>
      <w:r w:rsidRPr="00000000">
        <w:rPr>
          <w:rFonts w:cstheme="minorBidi" w:hAnsiTheme="minorHAnsi" w:eastAsiaTheme="minorHAnsi" w:asciiTheme="minorHAnsi"/>
        </w:rPr>
        <w:tab/>
        <w:t>V</w:t>
      </w:r>
      <w:r w:rsidRPr="00000000">
        <w:rPr>
          <w:rFonts w:cstheme="minorBidi" w:hAnsiTheme="minorHAnsi" w:eastAsiaTheme="minorHAnsi" w:asciiTheme="minorHAnsi"/>
        </w:rPr>
        <w:tab/>
      </w:r>
      <w:r>
        <w:rPr>
          <w:rFonts w:ascii="Arial" w:cstheme="minorBidi" w:hAnsiTheme="minorHAnsi" w:eastAsiaTheme="minorHAnsi"/>
          <w:u w:val="single" w:color="00AFEF"/>
        </w:rPr>
        <w:t>K</w:t>
      </w:r>
      <w:r w:rsidRPr="00000000">
        <w:rPr>
          <w:rFonts w:cstheme="minorBidi" w:hAnsiTheme="minorHAnsi" w:eastAsiaTheme="minorHAnsi" w:asciiTheme="minorHAnsi"/>
        </w:rPr>
        <w:tab/>
        <w:t>F</w:t>
      </w:r>
      <w:r w:rsidRPr="00000000">
        <w:rPr>
          <w:rFonts w:cstheme="minorBidi" w:hAnsiTheme="minorHAnsi" w:eastAsiaTheme="minorHAnsi" w:asciiTheme="minorHAnsi"/>
        </w:rPr>
        <w:tab/>
        <w:t>P</w:t>
      </w:r>
      <w:r w:rsidRPr="00000000">
        <w:rPr>
          <w:rFonts w:cstheme="minorBidi" w:hAnsiTheme="minorHAnsi" w:eastAsiaTheme="minorHAnsi" w:asciiTheme="minorHAnsi"/>
        </w:rPr>
        <w:tab/>
        <w:t>E</w:t>
      </w:r>
      <w:r w:rsidRPr="00000000">
        <w:rPr>
          <w:rFonts w:cstheme="minorBidi" w:hAnsiTheme="minorHAnsi" w:eastAsiaTheme="minorHAnsi" w:asciiTheme="minorHAnsi"/>
        </w:rPr>
        <w:tab/>
        <w:t>L</w:t>
      </w:r>
      <w:r w:rsidRPr="00000000">
        <w:rPr>
          <w:rFonts w:cstheme="minorBidi" w:hAnsiTheme="minorHAnsi" w:eastAsiaTheme="minorHAnsi" w:asciiTheme="minorHAnsi"/>
        </w:rPr>
        <w:tab/>
        <w:t>N</w:t>
      </w:r>
      <w:r w:rsidRPr="00000000">
        <w:rPr>
          <w:rFonts w:cstheme="minorBidi" w:hAnsiTheme="minorHAnsi" w:eastAsiaTheme="minorHAnsi" w:asciiTheme="minorHAnsi"/>
        </w:rPr>
        <w:tab/>
        <w:t>Y</w:t>
      </w:r>
      <w:r>
        <w:rPr>
          <w:rFonts w:ascii="Arial" w:cstheme="minorBidi" w:hAnsiTheme="minorHAnsi" w:eastAsiaTheme="minorHAnsi"/>
        </w:rPr>
        <w:tab/>
        <w:t>Q</w:t>
      </w:r>
      <w:r w:rsidRPr="00000000">
        <w:rPr>
          <w:rFonts w:cstheme="minorBidi" w:hAnsiTheme="minorHAnsi" w:eastAsiaTheme="minorHAnsi" w:asciiTheme="minorHAnsi"/>
        </w:rPr>
        <w:tab/>
        <w:t>L</w:t>
      </w:r>
      <w:r w:rsidRPr="00000000">
        <w:rPr>
          <w:rFonts w:cstheme="minorBidi" w:hAnsiTheme="minorHAnsi" w:eastAsiaTheme="minorHAnsi" w:asciiTheme="minorHAnsi"/>
        </w:rPr>
        <w:tab/>
        <w:t>K</w:t>
      </w:r>
      <w:r w:rsidRPr="00000000">
        <w:rPr>
          <w:rFonts w:cstheme="minorBidi" w:hAnsiTheme="minorHAnsi" w:eastAsiaTheme="minorHAnsi" w:asciiTheme="minorHAnsi"/>
        </w:rPr>
        <w:tab/>
        <w:t>I</w:t>
      </w:r>
      <w:r w:rsidRPr="00000000">
        <w:rPr>
          <w:rFonts w:cstheme="minorBidi" w:hAnsiTheme="minorHAnsi" w:eastAsiaTheme="minorHAnsi" w:asciiTheme="minorHAnsi"/>
        </w:rPr>
        <w:tab/>
        <w:t>K</w:t>
      </w:r>
      <w:r w:rsidRPr="00000000">
        <w:rPr>
          <w:rFonts w:cstheme="minorBidi" w:hAnsiTheme="minorHAnsi" w:eastAsiaTheme="minorHAnsi" w:asciiTheme="minorHAnsi"/>
        </w:rPr>
        <w:tab/>
        <w:t>V</w:t>
      </w:r>
      <w:r w:rsidRPr="00000000">
        <w:rPr>
          <w:rFonts w:cstheme="minorBidi" w:hAnsiTheme="minorHAnsi" w:eastAsiaTheme="minorHAnsi" w:asciiTheme="minorHAnsi"/>
        </w:rPr>
        <w:tab/>
        <w:t>C</w:t>
      </w:r>
      <w:r w:rsidRPr="00000000">
        <w:rPr>
          <w:rFonts w:cstheme="minorBidi" w:hAnsiTheme="minorHAnsi" w:eastAsiaTheme="minorHAnsi" w:asciiTheme="minorHAnsi"/>
        </w:rPr>
        <w:tab/>
        <w:t>I</w:t>
      </w:r>
      <w:r w:rsidRPr="00000000">
        <w:rPr>
          <w:rFonts w:cstheme="minorBidi" w:hAnsiTheme="minorHAnsi" w:eastAsiaTheme="minorHAnsi" w:asciiTheme="minorHAnsi"/>
        </w:rPr>
        <w:tab/>
        <w:t>D</w:t>
      </w:r>
    </w:p>
    <w:p w:rsidR="0018722C">
      <w:pPr>
        <w:topLinePunct/>
      </w:pPr>
      <w:r>
        <w:rPr>
          <w:rFonts w:cstheme="minorBidi" w:hAnsiTheme="minorHAnsi" w:eastAsiaTheme="minorHAnsi" w:asciiTheme="minorHAnsi"/>
          <w:b/>
          <w:i/>
        </w:rPr>
        <w:t xml:space="preserve">Tyrosine kinase phosphorylation site </w:t>
      </w:r>
      <w:r>
        <w:rPr>
          <w:rFonts w:cstheme="minorBidi" w:hAnsiTheme="minorHAnsi" w:eastAsiaTheme="minorHAnsi" w:asciiTheme="minorHAnsi"/>
          <w:b/>
          <w:i/>
        </w:rPr>
        <w:t xml:space="preserve">(</w:t>
      </w:r>
      <w:r>
        <w:rPr>
          <w:rFonts w:cstheme="minorBidi" w:hAnsiTheme="minorHAnsi" w:eastAsiaTheme="minorHAnsi" w:asciiTheme="minorHAnsi"/>
          <w:b/>
          <w:i/>
        </w:rPr>
        <w:t xml:space="preserve">354-360</w:t>
      </w:r>
      <w:r>
        <w:rPr>
          <w:rFonts w:cstheme="minorBidi" w:hAnsiTheme="minorHAnsi" w:eastAsiaTheme="minorHAnsi" w:asciiTheme="minorHAnsi"/>
          <w:b/>
          <w:i/>
        </w:rPr>
        <w:t xml:space="preserve">)</w:t>
      </w:r>
    </w:p>
    <w:p w:rsidR="0018722C">
      <w:pPr>
        <w:pStyle w:val="ae"/>
        <w:topLinePunct/>
      </w:pPr>
      <w:r>
        <w:rPr>
          <w:kern w:val="2"/>
          <w:sz w:val="22"/>
          <w:szCs w:val="22"/>
          <w:rFonts w:cstheme="minorBidi" w:hAnsiTheme="minorHAnsi" w:eastAsiaTheme="minorHAnsi" w:asciiTheme="minorHAnsi"/>
        </w:rPr>
        <w:pict>
          <v:shape style="margin-left:372.76001pt;margin-top:21.716919pt;width:46.9pt;height:.7pt;mso-position-horizontal-relative:page;mso-position-vertical-relative:paragraph;z-index:-221872" coordorigin="7455,434" coordsize="938,14" path="m7455,442l7458,443,7456,448,7465,446,7473,444,7477,434,7489,434,7501,434,7501,446,7513,446,7525,446,7525,434,7537,434,7549,434,7549,446,7561,446,7573,446,7573,434,7585,434,7597,434,7597,446,7609,446,7621,446,7621,434,7633,434,7645,434,7645,446,7657,446,7669,446,7669,434,7681,434,7693,434,7693,446,7705,446,7717,446,7717,434,7729,434,7741,434,7741,446,7753,446,7765,446,7765,434,7777,434,7789,434,7789,446,7801,446,7813,446,7813,434,7825,434,7837,434,7837,446,7849,446,7861,446,7861,434,7873,434,7885,434,7885,446,7897,446,7909,446,7909,434,7921,434,7933,434,7933,446,7945,446,7957,446,7957,434,7969,434,7981,434,7981,446,7993,446,8005,446,8005,434,8017,434,8029,434,8029,446,8041,446,8053,446,8053,434,8065,434,8077,434,8077,446,8089,446,8101,446,8101,434,8113,434,8125,434,8125,446,8137,446,8149,446,8149,434,8161,434,8173,434,8173,446,8185,446,8197,446,8197,434,8209,434,8221,434,8221,446,8233,446,8245,446,8245,434,8257,434,8269,434,8269,446,8281,446,8293,446,8293,434,8305,434,8317,434,8317,446,8329,446,8341,446,8341,434,8353,434,8365,434,8368,446,8377,446,8387,448,8389,440,8393,438e" filled="false" stroked="true" strokeweight=".24pt" strokecolor="#6f2f9f">
            <v:path arrowok="t"/>
            <v:stroke dashstyle="solid"/>
            <w10:wrap type="none"/>
          </v:shape>
        </w:pict>
      </w:r>
      <w:r>
        <w:rPr>
          <w:kern w:val="2"/>
          <w:sz w:val="22"/>
          <w:szCs w:val="22"/>
          <w:rFonts w:cstheme="minorBidi" w:hAnsiTheme="minorHAnsi" w:eastAsiaTheme="minorHAnsi" w:asciiTheme="minorHAnsi"/>
        </w:rPr>
        <w:pict>
          <v:shape style="margin-left:88.262077pt;margin-top:.230746pt;width:65.5pt;height:22.9pt;mso-position-horizontal-relative:page;mso-position-vertical-relative:paragraph;z-index:19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8"/>
                    <w:gridCol w:w="428"/>
                    <w:gridCol w:w="422"/>
                  </w:tblGrid>
                  <w:tr>
                    <w:trPr>
                      <w:trHeight w:val="220" w:hRule="atLeast"/>
                    </w:trPr>
                    <w:tc>
                      <w:tcPr>
                        <w:tcW w:w="458" w:type="dxa"/>
                      </w:tcPr>
                      <w:p w:rsidR="0018722C">
                        <w:pPr>
                          <w:widowControl w:val="0"/>
                          <w:snapToGrid w:val="1"/>
                          <w:spacing w:beforeLines="0" w:afterLines="0" w:before="0" w:after="0" w:line="145" w:lineRule="exact"/>
                          <w:ind w:firstLineChars="0" w:firstLine="0" w:rightChars="0" w:right="0" w:leftChars="0" w:left="32"/>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1 1 3 6</w:t>
                        </w:r>
                      </w:p>
                    </w:tc>
                    <w:tc>
                      <w:tcPr>
                        <w:tcW w:w="428" w:type="dxa"/>
                      </w:tcPr>
                      <w:p w:rsidR="0018722C">
                        <w:pPr>
                          <w:widowControl w:val="0"/>
                          <w:snapToGrid w:val="1"/>
                          <w:spacing w:beforeLines="0" w:afterLines="0" w:before="0" w:after="0" w:line="145" w:lineRule="exact"/>
                          <w:ind w:firstLineChars="0" w:firstLine="0" w:leftChars="0" w:left="28" w:rightChars="0" w:right="27"/>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A A A</w:t>
                        </w:r>
                      </w:p>
                    </w:tc>
                    <w:tc>
                      <w:tcPr>
                        <w:tcW w:w="422" w:type="dxa"/>
                      </w:tcPr>
                      <w:p w:rsidR="0018722C">
                        <w:pPr>
                          <w:widowControl w:val="0"/>
                          <w:snapToGrid w:val="1"/>
                          <w:spacing w:beforeLines="0" w:afterLines="0" w:before="0" w:after="0" w:line="145" w:lineRule="exact"/>
                          <w:ind w:firstLineChars="0" w:firstLine="0" w:rightChars="0" w:right="0" w:leftChars="0" w:left="27"/>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G A C</w:t>
                        </w:r>
                      </w:p>
                    </w:tc>
                  </w:tr>
                  <w:tr>
                    <w:trPr>
                      <w:trHeight w:val="220" w:hRule="atLeast"/>
                    </w:trPr>
                    <w:tc>
                      <w:tcPr>
                        <w:tcW w:w="458" w:type="dxa"/>
                      </w:tcPr>
                      <w:p w:rsidR="0018722C">
                        <w:pPr>
                          <w:widowControl w:val="0"/>
                          <w:snapToGrid w:val="1"/>
                          <w:spacing w:beforeLines="0" w:afterLines="0" w:after="0" w:line="129" w:lineRule="exact" w:before="79"/>
                          <w:ind w:firstLineChars="0" w:firstLine="0" w:rightChars="0" w:right="0" w:leftChars="0" w:left="32"/>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3 7 0</w:t>
                        </w:r>
                      </w:p>
                    </w:tc>
                    <w:tc>
                      <w:tcPr>
                        <w:tcW w:w="428" w:type="dxa"/>
                      </w:tcPr>
                      <w:p w:rsidR="0018722C">
                        <w:pPr>
                          <w:widowControl w:val="0"/>
                          <w:snapToGrid w:val="1"/>
                          <w:spacing w:beforeLines="0" w:afterLines="0" w:after="0" w:line="129" w:lineRule="exact" w:before="79"/>
                          <w:ind w:firstLineChars="0" w:firstLine="0" w:rightChars="0" w:right="0" w:leftChars="0" w:left="3"/>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K</w:t>
                        </w:r>
                      </w:p>
                    </w:tc>
                    <w:tc>
                      <w:tcPr>
                        <w:tcW w:w="422" w:type="dxa"/>
                      </w:tcPr>
                      <w:p w:rsidR="0018722C">
                        <w:pPr>
                          <w:widowControl w:val="0"/>
                          <w:snapToGrid w:val="1"/>
                          <w:spacing w:beforeLines="0" w:afterLines="0" w:after="0" w:line="129" w:lineRule="exact" w:before="79"/>
                          <w:ind w:firstLineChars="0" w:firstLine="0" w:leftChars="0" w:left="0" w:rightChars="0" w:right="27"/>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Cs w:val="22"/>
          <w:rFonts w:ascii="Arial" w:cstheme="minorBidi" w:hAnsiTheme="minorHAnsi" w:eastAsiaTheme="minorHAnsi"/>
          <w:sz w:val="13"/>
        </w:rPr>
        <w:t>T</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G</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G</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3"/>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C</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3"/>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G</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C</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G</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3"/>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C</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3"/>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G S</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L</w:t>
      </w:r>
    </w:p>
    <w:p w:rsidR="0018722C">
      <w:pPr>
        <w:topLinePunct/>
      </w:pPr>
      <w:r>
        <w:rPr>
          <w:rFonts w:cstheme="minorBidi" w:hAnsiTheme="minorHAnsi" w:eastAsiaTheme="minorHAnsi" w:asciiTheme="minorHAnsi"/>
          <w:b/>
          <w:i/>
        </w:rPr>
        <w:t>PKC</w:t>
      </w:r>
      <w:r>
        <w:rPr>
          <w:rFonts w:cstheme="minorBidi" w:hAnsiTheme="minorHAnsi" w:eastAsiaTheme="minorHAnsi" w:asciiTheme="minorHAnsi"/>
          <w:b/>
          <w:i/>
        </w:rPr>
        <w:t>(</w:t>
      </w:r>
      <w:r>
        <w:rPr>
          <w:rFonts w:cstheme="minorBidi" w:hAnsiTheme="minorHAnsi" w:eastAsiaTheme="minorHAnsi" w:asciiTheme="minorHAnsi"/>
          <w:b/>
          <w:i/>
        </w:rPr>
        <w:t>381-383</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1</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9</w:t>
      </w:r>
      <w:r>
        <w:rPr>
          <w:rFonts w:ascii="Arial" w:cstheme="minorBidi" w:hAnsiTheme="minorHAnsi" w:eastAsiaTheme="minorHAnsi"/>
        </w:rPr>
        <w:t> </w:t>
      </w:r>
      <w:r>
        <w:rPr>
          <w:rFonts w:ascii="Arial" w:cstheme="minorBidi" w:hAnsiTheme="minorHAnsi" w:eastAsiaTheme="minorHAnsi"/>
        </w:rPr>
        <w:t>0</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p>
    <w:p w:rsidR="0018722C">
      <w:pPr>
        <w:topLinePunct/>
      </w:pPr>
      <w:r>
        <w:rPr>
          <w:rFonts w:cstheme="minorBidi" w:hAnsiTheme="minorHAnsi" w:eastAsiaTheme="minorHAnsi" w:asciiTheme="minorHAnsi" w:ascii="Arial"/>
        </w:rPr>
        <w:t>3</w:t>
      </w:r>
      <w:r>
        <w:rPr>
          <w:rFonts w:ascii="Arial" w:cstheme="minorBidi" w:hAnsiTheme="minorHAnsi" w:eastAsiaTheme="minorHAnsi"/>
        </w:rPr>
        <w:t> </w:t>
      </w:r>
      <w:r>
        <w:rPr>
          <w:rFonts w:ascii="Arial" w:cstheme="minorBidi" w:hAnsiTheme="minorHAnsi" w:eastAsiaTheme="minorHAnsi"/>
        </w:rPr>
        <w:t>8</w:t>
      </w:r>
      <w:r>
        <w:rPr>
          <w:rFonts w:ascii="Arial" w:cstheme="minorBidi" w:hAnsiTheme="minorHAnsi" w:eastAsiaTheme="minorHAnsi"/>
        </w:rPr>
        <w:t> </w:t>
      </w:r>
      <w:r>
        <w:rPr>
          <w:rFonts w:ascii="Arial" w:cstheme="minorBidi" w:hAnsiTheme="minorHAnsi" w:eastAsiaTheme="minorHAnsi"/>
        </w:rPr>
        <w:t>8</w:t>
      </w:r>
      <w:r w:rsidRPr="00000000">
        <w:rPr>
          <w:rFonts w:cstheme="minorBidi" w:hAnsiTheme="minorHAnsi" w:eastAsiaTheme="minorHAnsi" w:asciiTheme="minorHAnsi"/>
        </w:rPr>
        <w:tab/>
        <w:t>G</w:t>
      </w:r>
      <w:r w:rsidRPr="00000000">
        <w:rPr>
          <w:rFonts w:cstheme="minorBidi" w:hAnsiTheme="minorHAnsi" w:eastAsiaTheme="minorHAnsi" w:asciiTheme="minorHAnsi"/>
        </w:rPr>
        <w:tab/>
        <w:t>T</w:t>
      </w:r>
      <w:r w:rsidRPr="00000000">
        <w:rPr>
          <w:rFonts w:cstheme="minorBidi" w:hAnsiTheme="minorHAnsi" w:eastAsiaTheme="minorHAnsi" w:asciiTheme="minorHAnsi"/>
        </w:rPr>
        <w:tab/>
        <w:t>N</w:t>
      </w:r>
      <w:r w:rsidRPr="00000000">
        <w:rPr>
          <w:rFonts w:cstheme="minorBidi" w:hAnsiTheme="minorHAnsi" w:eastAsiaTheme="minorHAnsi" w:asciiTheme="minorHAnsi"/>
        </w:rPr>
        <w:tab/>
        <w:t>T</w:t>
      </w:r>
      <w:r w:rsidRPr="00000000">
        <w:rPr>
          <w:rFonts w:cstheme="minorBidi" w:hAnsiTheme="minorHAnsi" w:eastAsiaTheme="minorHAnsi" w:asciiTheme="minorHAnsi"/>
        </w:rPr>
        <w:tab/>
        <w:t>K</w:t>
      </w:r>
      <w:r w:rsidRPr="00000000">
        <w:rPr>
          <w:rFonts w:cstheme="minorBidi" w:hAnsiTheme="minorHAnsi" w:eastAsiaTheme="minorHAnsi" w:asciiTheme="minorHAnsi"/>
        </w:rPr>
        <w:tab/>
        <w:t>V</w:t>
      </w:r>
      <w:r w:rsidRPr="00000000">
        <w:rPr>
          <w:rFonts w:cstheme="minorBidi" w:hAnsiTheme="minorHAnsi" w:eastAsiaTheme="minorHAnsi" w:asciiTheme="minorHAnsi"/>
        </w:rPr>
        <w:tab/>
        <w:t>M</w:t>
      </w:r>
      <w:r w:rsidRPr="00000000">
        <w:rPr>
          <w:rFonts w:cstheme="minorBidi" w:hAnsiTheme="minorHAnsi" w:eastAsiaTheme="minorHAnsi" w:asciiTheme="minorHAnsi"/>
        </w:rPr>
        <w:tab/>
        <w:t>N</w:t>
      </w:r>
      <w:r w:rsidRPr="00000000">
        <w:rPr>
          <w:rFonts w:cstheme="minorBidi" w:hAnsiTheme="minorHAnsi" w:eastAsiaTheme="minorHAnsi" w:asciiTheme="minorHAnsi"/>
        </w:rPr>
        <w:tab/>
        <w:t>M</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r w:rsidRPr="00000000">
        <w:rPr>
          <w:rFonts w:cstheme="minorBidi" w:hAnsiTheme="minorHAnsi" w:eastAsiaTheme="minorHAnsi" w:asciiTheme="minorHAnsi"/>
        </w:rPr>
        <w:tab/>
        <w:t>S</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r>
      <w:r>
        <w:rPr>
          <w:rFonts w:ascii="Arial" w:cstheme="minorBidi" w:hAnsiTheme="minorHAnsi" w:eastAsiaTheme="minorHAnsi"/>
          <w:u w:val="double" w:color="00AF50"/>
        </w:rPr>
        <w:t>G</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S</w:t>
      </w:r>
    </w:p>
    <w:p w:rsidR="0018722C">
      <w:pPr>
        <w:pStyle w:val="aff7"/>
        <w:topLinePunct/>
      </w:pPr>
      <w:r>
        <w:rPr>
          <w:rFonts w:ascii="Arial"/>
          <w:sz w:val="2"/>
        </w:rPr>
        <w:pict>
          <v:group style="width:78pt;height:1pt;mso-position-horizontal-relative:char;mso-position-vertical-relative:line" coordorigin="0,0" coordsize="1560,20">
            <v:line style="position:absolute" from="0,10" to="1560,10" stroked="true" strokeweight="1pt" strokecolor="#c00000">
              <v:stroke dashstyle="solid"/>
            </v:line>
          </v:group>
        </w:pict>
      </w:r>
      <w:r/>
    </w:p>
    <w:p w:rsidR="0018722C">
      <w:pPr>
        <w:pStyle w:val="affff1"/>
        <w:topLinePunct/>
      </w:pPr>
      <w:r>
        <w:rPr>
          <w:rFonts w:cstheme="minorBidi" w:hAnsiTheme="minorHAnsi" w:eastAsiaTheme="minorHAnsi" w:asciiTheme="minorHAnsi"/>
          <w:b/>
          <w:i/>
        </w:rPr>
        <w:t>N-glycosylation site</w:t>
      </w:r>
      <w:r>
        <w:rPr>
          <w:rFonts w:cstheme="minorBidi" w:hAnsiTheme="minorHAnsi" w:eastAsiaTheme="minorHAnsi" w:asciiTheme="minorHAnsi"/>
          <w:b/>
          <w:i/>
        </w:rPr>
        <w:t>(</w:t>
      </w:r>
      <w:r>
        <w:rPr>
          <w:rFonts w:cstheme="minorBidi" w:hAnsiTheme="minorHAnsi" w:eastAsiaTheme="minorHAnsi" w:asciiTheme="minorHAnsi"/>
          <w:b/>
          <w:i/>
        </w:rPr>
        <w:t>401-404</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1</w:t>
      </w:r>
      <w:r>
        <w:rPr>
          <w:rFonts w:ascii="Arial" w:cstheme="minorBidi" w:hAnsiTheme="minorHAnsi" w:eastAsiaTheme="minorHAnsi"/>
        </w:rPr>
        <w:t> </w:t>
      </w:r>
      <w:r>
        <w:rPr>
          <w:rFonts w:ascii="Arial" w:cstheme="minorBidi" w:hAnsiTheme="minorHAnsi" w:eastAsiaTheme="minorHAnsi"/>
        </w:rPr>
        <w:t>2</w:t>
      </w:r>
      <w:r>
        <w:rPr>
          <w:rFonts w:ascii="Arial" w:cstheme="minorBidi" w:hAnsiTheme="minorHAnsi" w:eastAsiaTheme="minorHAnsi"/>
        </w:rPr>
        <w:t> </w:t>
      </w:r>
      <w:r>
        <w:rPr>
          <w:rFonts w:ascii="Arial" w:cstheme="minorBidi" w:hAnsiTheme="minorHAnsi" w:eastAsiaTheme="minorHAnsi"/>
        </w:rPr>
        <w:t>4</w:t>
      </w:r>
      <w:r>
        <w:rPr>
          <w:rFonts w:ascii="Arial" w:cstheme="minorBidi" w:hAnsiTheme="minorHAnsi" w:eastAsiaTheme="minorHAnsi"/>
        </w:rPr>
        <w:t> </w:t>
      </w:r>
      <w:r>
        <w:rPr>
          <w:rFonts w:ascii="Arial" w:cstheme="minorBidi" w:hAnsiTheme="minorHAnsi" w:eastAsiaTheme="minorHAnsi"/>
        </w:rPr>
        <w:t>4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p>
    <w:p w:rsidR="0018722C">
      <w:pPr>
        <w:pStyle w:val="ae"/>
        <w:topLinePunct/>
      </w:pPr>
      <w:r>
        <w:rPr>
          <w:kern w:val="2"/>
          <w:sz w:val="22"/>
          <w:szCs w:val="22"/>
          <w:rFonts w:cstheme="minorBidi" w:hAnsiTheme="minorHAnsi" w:eastAsiaTheme="minorHAnsi" w:asciiTheme="minorHAnsi"/>
        </w:rPr>
        <w:pict>
          <v:shape style="margin-left:252.339996pt;margin-top:6.096924pt;width:51.15pt;height:.65pt;mso-position-horizontal-relative:page;mso-position-vertical-relative:paragraph;z-index:-221632" coordorigin="5047,122" coordsize="1023,13" path="m5047,124l5051,127,5054,135,5065,134,5075,134,5077,122,5089,122,5101,122,5101,134,5113,134,5125,134,5125,122,5137,122,5149,122,5149,134,5161,134,5173,134,5173,122,5185,122,5197,122,5197,134,5209,134,5221,134,5221,122,5233,122,5245,122,5245,134,5257,134,5269,134,5269,122,5281,122,5293,122,5293,134,5305,134,5317,134,5317,122,5329,122,5341,122,5341,134,5353,134,5365,134,5365,122,5377,122,5389,122,5389,134,5401,134,5413,134,5413,122,5425,122,5437,122,5437,134,5449,134,5461,134,5461,122,5473,122,5485,122,5485,134,5497,134,5509,134,5509,122,5521,122,5533,122,5533,134,5545,134,5557,134,5557,122,5569,122,5581,122,5581,134,5593,134,5605,134,5605,122,5617,122,5629,122,5629,134,5641,134,5653,134,5653,122,5665,122,5677,122,5677,134,5689,134,5701,134,5701,122,5713,122,5725,122,5725,134,5737,134,5749,134,5749,122,5761,122,5773,122,5773,134,5785,134,5797,134,5797,122,5809,122,5821,122,5821,134,5833,134,5845,134,5845,122,5857,122,5869,122,5869,134,5881,134,5893,134,5893,122,5905,122,5917,122,5917,134,5929,134,5941,134,5941,122,5953,122,5965,122,5965,134,5977,134,5989,134,5989,122,6001,122,6013,122,6013,134,6025,134,6037,134,6038,122,6049,122,6060,122,6064,130,6069,133e" filled="false" stroked="true" strokeweight=".24pt" strokecolor="#6f2f9f">
            <v:path arrowok="t"/>
            <v:stroke dashstyle="solid"/>
            <w10:wrap type="none"/>
          </v:shape>
        </w:pict>
      </w:r>
      <w:r>
        <w:rPr>
          <w:kern w:val="2"/>
          <w:sz w:val="22"/>
          <w:szCs w:val="22"/>
          <w:rFonts w:cstheme="minorBidi" w:hAnsiTheme="minorHAnsi" w:eastAsiaTheme="minorHAnsi" w:asciiTheme="minorHAnsi"/>
        </w:rPr>
        <w:pict>
          <v:shape style="margin-left:252.630005pt;margin-top:-8.123076pt;width:76.25pt;height:15.6pt;mso-position-horizontal-relative:page;mso-position-vertical-relative:paragraph;z-index:-221344" type="#_x0000_t202" filled="true" fillcolor="#c0c0c0" stroked="false">
            <v:textbox inset="0,0,0,0">
              <w:txbxContent>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4"/>
                      <w:rFonts w:cstheme="minorBidi" w:ascii="Arial" w:hAnsi="Times New Roman" w:eastAsia="Times New Roman" w:cs="Times New Roman"/>
                    </w:rPr>
                  </w:pPr>
                </w:p>
                <w:p w:rsidR="0018722C">
                  <w:pPr>
                    <w:tabs>
                      <w:tab w:pos="493" w:val="left" w:leader="none"/>
                      <w:tab w:pos="889" w:val="left" w:leader="none"/>
                      <w:tab w:pos="1405" w:val="left" w:leader="none"/>
                    </w:tabs>
                    <w:spacing w:before="0"/>
                    <w:ind w:leftChars="0" w:left="-6" w:rightChars="0" w:right="0" w:firstLineChars="0" w:firstLine="0"/>
                    <w:jc w:val="left"/>
                    <w:rPr>
                      <w:rFonts w:ascii="Arial"/>
                      <w:sz w:val="13"/>
                    </w:rPr>
                  </w:pPr>
                  <w:r>
                    <w:rPr>
                      <w:rFonts w:ascii="Arial"/>
                      <w:sz w:val="13"/>
                    </w:rPr>
                    <w:t>T</w:t>
                    <w:tab/>
                    <w:t>L</w:t>
                    <w:tab/>
                    <w:t>R</w:t>
                    <w:tab/>
                    <w:t>E</w:t>
                  </w:r>
                </w:p>
              </w:txbxContent>
            </v:textbox>
            <v:fill type="solid"/>
            <w10:wrap type="none"/>
          </v:shape>
        </w:pict>
      </w:r>
      <w:r>
        <w:rPr>
          <w:kern w:val="2"/>
          <w:szCs w:val="22"/>
          <w:rFonts w:ascii="Arial" w:cstheme="minorBidi" w:hAnsiTheme="minorHAnsi" w:eastAsiaTheme="minorHAnsi"/>
          <w:sz w:val="13"/>
        </w:rPr>
        <w:t>4</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0</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6</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u w:val="double" w:color="00AF50"/>
        </w:rPr>
        <w:t>A</w:t>
      </w:r>
      <w:r w:rsidRPr="00000000">
        <w:rPr>
          <w:kern w:val="2"/>
          <w:sz w:val="22"/>
          <w:szCs w:val="22"/>
          <w:rFonts w:cstheme="minorBidi" w:hAnsiTheme="minorHAnsi" w:eastAsiaTheme="minorHAnsi" w:asciiTheme="minorHAnsi"/>
        </w:rPr>
        <w:tab/>
        <w:t>E</w:t>
      </w:r>
      <w:r>
        <w:rPr>
          <w:kern w:val="2"/>
          <w:szCs w:val="22"/>
          <w:rFonts w:ascii="Arial" w:cstheme="minorBidi" w:hAnsiTheme="minorHAnsi" w:eastAsiaTheme="minorHAnsi"/>
          <w:sz w:val="13"/>
        </w:rPr>
        <w:tab/>
        <w:t>F</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u w:val="double" w:color="00AF50"/>
        </w:rPr>
        <w:t>G</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R</w:t>
      </w:r>
    </w:p>
    <w:p w:rsidR="0018722C">
      <w:pPr>
        <w:topLinePunct/>
      </w:pPr>
      <w:r>
        <w:rPr>
          <w:rFonts w:cstheme="minorBidi" w:hAnsiTheme="minorHAnsi" w:eastAsiaTheme="minorHAnsi" w:asciiTheme="minorHAnsi"/>
          <w:b/>
          <w:i/>
        </w:rPr>
        <w:t>N-myristoylation</w:t>
      </w:r>
      <w:r>
        <w:rPr>
          <w:rFonts w:cstheme="minorBidi" w:hAnsiTheme="minorHAnsi" w:eastAsiaTheme="minorHAnsi" w:asciiTheme="minorHAnsi"/>
          <w:b/>
          <w:i/>
        </w:rPr>
        <w:t> </w:t>
      </w:r>
      <w:r>
        <w:rPr>
          <w:rFonts w:cstheme="minorBidi" w:hAnsiTheme="minorHAnsi" w:eastAsiaTheme="minorHAnsi" w:asciiTheme="minorHAnsi"/>
          <w:b/>
          <w:i/>
        </w:rPr>
        <w:t>site</w:t>
      </w:r>
      <w:r>
        <w:rPr>
          <w:rFonts w:cstheme="minorBidi" w:hAnsiTheme="minorHAnsi" w:eastAsiaTheme="minorHAnsi" w:asciiTheme="minorHAnsi"/>
          <w:b/>
          <w:i/>
        </w:rPr>
        <w:t>(</w:t>
      </w:r>
      <w:r>
        <w:rPr>
          <w:kern w:val="2"/>
          <w:szCs w:val="22"/>
          <w:rFonts w:cstheme="minorBidi" w:hAnsiTheme="minorHAnsi" w:eastAsiaTheme="minorHAnsi" w:asciiTheme="minorHAnsi"/>
          <w:b/>
          <w:i/>
          <w:sz w:val="13"/>
        </w:rPr>
        <w:t>402-406</w:t>
      </w:r>
      <w:r>
        <w:rPr>
          <w:rFonts w:cstheme="minorBidi" w:hAnsiTheme="minorHAnsi" w:eastAsiaTheme="minorHAnsi" w:asciiTheme="minorHAnsi"/>
          <w:b/>
          <w:i/>
        </w:rPr>
        <w:t>)</w:t>
      </w:r>
      <w:r w:rsidRPr="00000000">
        <w:rPr>
          <w:rFonts w:cstheme="minorBidi" w:hAnsiTheme="minorHAnsi" w:eastAsiaTheme="minorHAnsi" w:asciiTheme="minorHAnsi"/>
        </w:rPr>
        <w:tab/>
        <w:t>PKC</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412-414</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Ck-2</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412-415</w:t>
      </w:r>
      <w:r w:rsidRPr="00000000">
        <w:rPr>
          <w:rFonts w:cstheme="minorBidi" w:hAnsiTheme="minorHAnsi" w:eastAsiaTheme="minorHAnsi" w:asciiTheme="minorHAnsi"/>
        </w:rPr>
        <w:t>)</w:t>
      </w:r>
      <w:r w:rsidRPr="00000000">
        <w:rPr>
          <w:rFonts w:cstheme="minorBidi" w:hAnsiTheme="minorHAnsi" w:eastAsiaTheme="minorHAnsi" w:asciiTheme="minorHAnsi"/>
        </w:rPr>
        <w:tab/>
        <w:t>N-myristoylation</w:t>
      </w:r>
      <w:r>
        <w:rPr>
          <w:rFonts w:cstheme="minorBidi" w:hAnsiTheme="minorHAnsi" w:eastAsiaTheme="minorHAnsi" w:asciiTheme="minorHAnsi"/>
          <w:b/>
          <w:i/>
        </w:rPr>
        <w:t> </w:t>
      </w:r>
      <w:r>
        <w:rPr>
          <w:rFonts w:cstheme="minorBidi" w:hAnsiTheme="minorHAnsi" w:eastAsiaTheme="minorHAnsi" w:asciiTheme="minorHAnsi"/>
          <w:b/>
          <w:i/>
        </w:rPr>
        <w:t>site</w:t>
      </w:r>
      <w:r>
        <w:rPr>
          <w:rFonts w:cstheme="minorBidi" w:hAnsiTheme="minorHAnsi" w:eastAsiaTheme="minorHAnsi" w:asciiTheme="minorHAnsi"/>
          <w:b/>
          <w:i/>
        </w:rPr>
        <w:t>(</w:t>
      </w:r>
      <w:r>
        <w:rPr>
          <w:kern w:val="2"/>
          <w:szCs w:val="22"/>
          <w:rFonts w:cstheme="minorBidi" w:hAnsiTheme="minorHAnsi" w:eastAsiaTheme="minorHAnsi" w:asciiTheme="minorHAnsi"/>
          <w:b/>
          <w:i/>
          <w:sz w:val="13"/>
        </w:rPr>
        <w:t>421-426</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1</w:t>
      </w:r>
      <w:r>
        <w:rPr>
          <w:rFonts w:ascii="Arial" w:cstheme="minorBidi" w:hAnsiTheme="minorHAnsi" w:eastAsiaTheme="minorHAnsi"/>
        </w:rPr>
        <w:t> </w:t>
      </w:r>
      <w:r>
        <w:rPr>
          <w:rFonts w:ascii="Arial" w:cstheme="minorBidi" w:hAnsiTheme="minorHAnsi" w:eastAsiaTheme="minorHAnsi"/>
        </w:rPr>
        <w:t>2</w:t>
      </w:r>
      <w:r>
        <w:rPr>
          <w:rFonts w:ascii="Arial" w:cstheme="minorBidi" w:hAnsiTheme="minorHAnsi" w:eastAsiaTheme="minorHAnsi"/>
        </w:rPr>
        <w:t> </w:t>
      </w:r>
      <w:r>
        <w:rPr>
          <w:rFonts w:ascii="Arial" w:cstheme="minorBidi" w:hAnsiTheme="minorHAnsi" w:eastAsiaTheme="minorHAnsi"/>
        </w:rPr>
        <w:t>9</w:t>
      </w:r>
      <w:r>
        <w:rPr>
          <w:rFonts w:ascii="Arial" w:cstheme="minorBidi" w:hAnsiTheme="minorHAnsi" w:eastAsiaTheme="minorHAnsi"/>
        </w:rPr>
        <w:t> </w:t>
      </w:r>
      <w:r>
        <w:rPr>
          <w:rFonts w:ascii="Arial" w:cstheme="minorBidi" w:hAnsiTheme="minorHAnsi" w:eastAsiaTheme="minorHAnsi"/>
        </w:rPr>
        <w:t>8</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p>
    <w:p w:rsidR="0018722C">
      <w:pPr>
        <w:pStyle w:val="cw18"/>
        <w:topLinePunct/>
      </w:pPr>
      <w:r>
        <w:rPr>
          <w:rFonts w:ascii="Arial"/>
        </w:rPr>
        <w:t>4 </w:t>
      </w:r>
      <w:r>
        <w:rPr>
          <w:rFonts w:ascii="Arial"/>
        </w:rPr>
        <w:t>2</w:t>
      </w:r>
      <w:r>
        <w:rPr>
          <w:rFonts w:ascii="Arial"/>
        </w:rPr>
        <w:t> </w:t>
      </w:r>
      <w:r>
        <w:rPr>
          <w:rFonts w:ascii="Arial"/>
        </w:rPr>
        <w:t>4</w:t>
      </w:r>
      <w:r w:rsidRPr="00000000">
        <w:tab/>
      </w:r>
      <w:r>
        <w:rPr>
          <w:rFonts w:ascii="Arial"/>
          <w:u w:val="double" w:color="00AF50"/>
        </w:rPr>
        <w:t>A</w:t>
      </w:r>
      <w:r w:rsidRPr="00000000">
        <w:tab/>
        <w:t>N</w:t>
      </w:r>
      <w:r w:rsidRPr="00000000">
        <w:tab/>
        <w:t>C</w:t>
      </w:r>
      <w:r>
        <w:rPr>
          <w:rFonts w:ascii="Arial"/>
        </w:rPr>
        <w:tab/>
        <w:t>D</w:t>
      </w:r>
      <w:r w:rsidRPr="00000000">
        <w:tab/>
        <w:t>A</w:t>
      </w:r>
      <w:r w:rsidRPr="00000000">
        <w:tab/>
        <w:t>S</w:t>
      </w:r>
      <w:r w:rsidRPr="00000000">
        <w:tab/>
        <w:t>L</w:t>
      </w:r>
      <w:r w:rsidRPr="00000000">
        <w:tab/>
        <w:t>I</w:t>
      </w:r>
      <w:r w:rsidRPr="00000000">
        <w:tab/>
        <w:t>V</w:t>
      </w:r>
      <w:r w:rsidRPr="00000000">
        <w:tab/>
        <w:t>T</w:t>
      </w:r>
      <w:r w:rsidRPr="00000000">
        <w:tab/>
        <w:t>E</w:t>
      </w:r>
      <w:r w:rsidRPr="00000000">
        <w:tab/>
        <w:t>E</w:t>
      </w:r>
      <w:r w:rsidRPr="00000000">
        <w:tab/>
        <w:t>L</w:t>
      </w:r>
      <w:r w:rsidRPr="00000000">
        <w:tab/>
        <w:t>H</w:t>
      </w:r>
      <w:r w:rsidRPr="00000000">
        <w:tab/>
        <w:t>L</w:t>
      </w:r>
      <w:r w:rsidRPr="00000000">
        <w:tab/>
        <w:t>I</w:t>
      </w:r>
      <w:r w:rsidRPr="00000000">
        <w:tab/>
        <w:t>T</w:t>
      </w:r>
      <w:r w:rsidRPr="00000000">
        <w:tab/>
        <w:t>F</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
        <w:gridCol w:w="435"/>
        <w:gridCol w:w="439"/>
        <w:gridCol w:w="442"/>
        <w:gridCol w:w="445"/>
        <w:gridCol w:w="441"/>
        <w:gridCol w:w="456"/>
        <w:gridCol w:w="434"/>
        <w:gridCol w:w="440"/>
        <w:gridCol w:w="433"/>
        <w:gridCol w:w="448"/>
        <w:gridCol w:w="431"/>
        <w:gridCol w:w="468"/>
        <w:gridCol w:w="423"/>
        <w:gridCol w:w="456"/>
        <w:gridCol w:w="453"/>
        <w:gridCol w:w="453"/>
        <w:gridCol w:w="432"/>
        <w:gridCol w:w="406"/>
      </w:tblGrid>
      <w:tr>
        <w:trPr>
          <w:trHeight w:val="220" w:hRule="atLeast"/>
        </w:trPr>
        <w:tc>
          <w:tcPr>
            <w:tcW w:w="456" w:type="dxa"/>
          </w:tcPr>
          <w:p w:rsidR="0018722C">
            <w:pPr>
              <w:topLinePunct/>
              <w:ind w:leftChars="0" w:left="0" w:rightChars="0" w:right="0" w:firstLineChars="0" w:firstLine="0"/>
              <w:spacing w:line="240" w:lineRule="atLeast"/>
            </w:pPr>
            <w:r>
              <w:rPr>
                <w:rFonts w:ascii="Arial"/>
              </w:rPr>
              <w:t>1 3 5 2</w:t>
            </w:r>
          </w:p>
        </w:tc>
        <w:tc>
          <w:tcPr>
            <w:tcW w:w="435" w:type="dxa"/>
          </w:tcPr>
          <w:p w:rsidR="0018722C">
            <w:pPr>
              <w:topLinePunct/>
              <w:ind w:leftChars="0" w:left="0" w:rightChars="0" w:right="0" w:firstLineChars="0" w:firstLine="0"/>
              <w:spacing w:line="240" w:lineRule="atLeast"/>
            </w:pPr>
            <w:r>
              <w:rPr>
                <w:rFonts w:ascii="Arial"/>
              </w:rPr>
              <w:t>G A G</w:t>
            </w:r>
          </w:p>
        </w:tc>
        <w:tc>
          <w:tcPr>
            <w:tcW w:w="439" w:type="dxa"/>
          </w:tcPr>
          <w:p w:rsidR="0018722C">
            <w:pPr>
              <w:topLinePunct/>
              <w:ind w:leftChars="0" w:left="0" w:rightChars="0" w:right="0" w:firstLineChars="0" w:firstLine="0"/>
              <w:spacing w:line="240" w:lineRule="atLeast"/>
            </w:pPr>
            <w:r>
              <w:rPr>
                <w:rFonts w:ascii="Arial"/>
              </w:rPr>
              <w:t>A C T</w:t>
            </w:r>
          </w:p>
        </w:tc>
        <w:tc>
          <w:tcPr>
            <w:tcW w:w="442" w:type="dxa"/>
          </w:tcPr>
          <w:p w:rsidR="0018722C">
            <w:pPr>
              <w:topLinePunct/>
              <w:ind w:leftChars="0" w:left="0" w:rightChars="0" w:right="0" w:firstLineChars="0" w:firstLine="0"/>
              <w:spacing w:line="240" w:lineRule="atLeast"/>
            </w:pPr>
            <w:r>
              <w:rPr>
                <w:rFonts w:ascii="Arial"/>
              </w:rPr>
              <w:t>G A G</w:t>
            </w:r>
          </w:p>
        </w:tc>
        <w:tc>
          <w:tcPr>
            <w:tcW w:w="445" w:type="dxa"/>
          </w:tcPr>
          <w:p w:rsidR="0018722C">
            <w:pPr>
              <w:topLinePunct/>
              <w:ind w:leftChars="0" w:left="0" w:rightChars="0" w:right="0" w:firstLineChars="0" w:firstLine="0"/>
              <w:spacing w:line="240" w:lineRule="atLeast"/>
            </w:pPr>
            <w:r>
              <w:rPr>
                <w:rFonts w:ascii="Arial"/>
              </w:rPr>
              <w:t>G T G</w:t>
            </w:r>
          </w:p>
        </w:tc>
        <w:tc>
          <w:tcPr>
            <w:tcW w:w="441" w:type="dxa"/>
          </w:tcPr>
          <w:p w:rsidR="0018722C">
            <w:pPr>
              <w:topLinePunct/>
              <w:ind w:leftChars="0" w:left="0" w:rightChars="0" w:right="0" w:firstLineChars="0" w:firstLine="0"/>
              <w:spacing w:line="240" w:lineRule="atLeast"/>
            </w:pPr>
            <w:r>
              <w:rPr>
                <w:rFonts w:ascii="Arial"/>
              </w:rPr>
              <w:t>T A T</w:t>
            </w:r>
          </w:p>
        </w:tc>
        <w:tc>
          <w:tcPr>
            <w:tcW w:w="456" w:type="dxa"/>
          </w:tcPr>
          <w:p w:rsidR="0018722C">
            <w:pPr>
              <w:topLinePunct/>
              <w:ind w:leftChars="0" w:left="0" w:rightChars="0" w:right="0" w:firstLineChars="0" w:firstLine="0"/>
              <w:spacing w:line="240" w:lineRule="atLeast"/>
            </w:pPr>
            <w:r>
              <w:rPr>
                <w:rFonts w:ascii="Arial"/>
              </w:rPr>
              <w:t>C A C</w:t>
            </w:r>
          </w:p>
        </w:tc>
        <w:tc>
          <w:tcPr>
            <w:tcW w:w="434" w:type="dxa"/>
          </w:tcPr>
          <w:p w:rsidR="0018722C">
            <w:pPr>
              <w:topLinePunct/>
              <w:ind w:leftChars="0" w:left="0" w:rightChars="0" w:right="0" w:firstLineChars="0" w:firstLine="0"/>
              <w:spacing w:line="240" w:lineRule="atLeast"/>
            </w:pPr>
            <w:r>
              <w:rPr>
                <w:rFonts w:ascii="Arial"/>
              </w:rPr>
              <w:t>C A A</w:t>
            </w:r>
          </w:p>
        </w:tc>
        <w:tc>
          <w:tcPr>
            <w:tcW w:w="440" w:type="dxa"/>
          </w:tcPr>
          <w:p w:rsidR="0018722C">
            <w:pPr>
              <w:topLinePunct/>
              <w:ind w:leftChars="0" w:left="0" w:rightChars="0" w:right="0" w:firstLineChars="0" w:firstLine="0"/>
              <w:spacing w:line="240" w:lineRule="atLeast"/>
            </w:pPr>
            <w:r>
              <w:rPr>
                <w:rFonts w:ascii="Arial"/>
              </w:rPr>
              <w:t>G G C</w:t>
            </w:r>
          </w:p>
        </w:tc>
        <w:tc>
          <w:tcPr>
            <w:tcW w:w="433" w:type="dxa"/>
          </w:tcPr>
          <w:p w:rsidR="0018722C">
            <w:pPr>
              <w:topLinePunct/>
              <w:ind w:leftChars="0" w:left="0" w:rightChars="0" w:right="0" w:firstLineChars="0" w:firstLine="0"/>
              <w:spacing w:line="240" w:lineRule="atLeast"/>
            </w:pPr>
            <w:r>
              <w:rPr>
                <w:rFonts w:ascii="Arial"/>
              </w:rPr>
              <w:t>C T C</w:t>
            </w:r>
          </w:p>
        </w:tc>
        <w:tc>
          <w:tcPr>
            <w:tcW w:w="448" w:type="dxa"/>
          </w:tcPr>
          <w:p w:rsidR="0018722C">
            <w:pPr>
              <w:topLinePunct/>
              <w:ind w:leftChars="0" w:left="0" w:rightChars="0" w:right="0" w:firstLineChars="0" w:firstLine="0"/>
              <w:spacing w:line="240" w:lineRule="atLeast"/>
            </w:pPr>
            <w:r>
              <w:rPr>
                <w:rFonts w:ascii="Arial"/>
              </w:rPr>
              <w:t>A A G</w:t>
            </w:r>
          </w:p>
        </w:tc>
        <w:tc>
          <w:tcPr>
            <w:tcW w:w="431" w:type="dxa"/>
          </w:tcPr>
          <w:p w:rsidR="0018722C">
            <w:pPr>
              <w:topLinePunct/>
              <w:ind w:leftChars="0" w:left="0" w:rightChars="0" w:right="0" w:firstLineChars="0" w:firstLine="0"/>
              <w:spacing w:line="240" w:lineRule="atLeast"/>
            </w:pPr>
            <w:r>
              <w:rPr>
                <w:rFonts w:ascii="Arial"/>
              </w:rPr>
              <w:t>A T C</w:t>
            </w:r>
          </w:p>
        </w:tc>
        <w:tc>
          <w:tcPr>
            <w:tcW w:w="468" w:type="dxa"/>
          </w:tcPr>
          <w:p w:rsidR="0018722C">
            <w:pPr>
              <w:topLinePunct/>
              <w:ind w:leftChars="0" w:left="0" w:rightChars="0" w:right="0" w:firstLineChars="0" w:firstLine="0"/>
              <w:spacing w:line="240" w:lineRule="atLeast"/>
            </w:pPr>
            <w:r>
              <w:rPr>
                <w:rFonts w:ascii="Arial"/>
              </w:rPr>
              <w:t>G A C</w:t>
            </w:r>
          </w:p>
        </w:tc>
        <w:tc>
          <w:tcPr>
            <w:tcW w:w="423" w:type="dxa"/>
          </w:tcPr>
          <w:p w:rsidR="0018722C">
            <w:pPr>
              <w:topLinePunct/>
              <w:ind w:leftChars="0" w:left="0" w:rightChars="0" w:right="0" w:firstLineChars="0" w:firstLine="0"/>
              <w:spacing w:line="240" w:lineRule="atLeast"/>
            </w:pPr>
            <w:r>
              <w:rPr>
                <w:rFonts w:ascii="Arial"/>
              </w:rPr>
              <w:t>C T G</w:t>
            </w:r>
          </w:p>
        </w:tc>
        <w:tc>
          <w:tcPr>
            <w:tcW w:w="456" w:type="dxa"/>
          </w:tcPr>
          <w:p w:rsidR="0018722C">
            <w:pPr>
              <w:topLinePunct/>
              <w:ind w:leftChars="0" w:left="0" w:rightChars="0" w:right="0" w:firstLineChars="0" w:firstLine="0"/>
              <w:spacing w:line="240" w:lineRule="atLeast"/>
            </w:pPr>
            <w:r>
              <w:rPr>
                <w:rFonts w:ascii="Arial"/>
              </w:rPr>
              <w:t>G A G</w:t>
            </w:r>
          </w:p>
        </w:tc>
        <w:tc>
          <w:tcPr>
            <w:tcW w:w="453" w:type="dxa"/>
          </w:tcPr>
          <w:p w:rsidR="0018722C">
            <w:pPr>
              <w:topLinePunct/>
              <w:ind w:leftChars="0" w:left="0" w:rightChars="0" w:right="0" w:firstLineChars="0" w:firstLine="0"/>
              <w:spacing w:line="240" w:lineRule="atLeast"/>
            </w:pPr>
            <w:r>
              <w:rPr>
                <w:rFonts w:ascii="Arial"/>
              </w:rPr>
              <w:t>A C G</w:t>
            </w:r>
          </w:p>
        </w:tc>
        <w:tc>
          <w:tcPr>
            <w:tcW w:w="453" w:type="dxa"/>
          </w:tcPr>
          <w:p w:rsidR="0018722C">
            <w:pPr>
              <w:topLinePunct/>
              <w:ind w:leftChars="0" w:left="0" w:rightChars="0" w:right="0" w:firstLineChars="0" w:firstLine="0"/>
              <w:spacing w:line="240" w:lineRule="atLeast"/>
            </w:pPr>
            <w:r>
              <w:rPr>
                <w:rFonts w:ascii="Arial"/>
              </w:rPr>
              <w:t>C A C</w:t>
            </w:r>
          </w:p>
        </w:tc>
        <w:tc>
          <w:tcPr>
            <w:tcW w:w="432" w:type="dxa"/>
          </w:tcPr>
          <w:p w:rsidR="0018722C">
            <w:pPr>
              <w:topLinePunct/>
              <w:ind w:leftChars="0" w:left="0" w:rightChars="0" w:right="0" w:firstLineChars="0" w:firstLine="0"/>
              <w:spacing w:line="240" w:lineRule="atLeast"/>
            </w:pPr>
            <w:r>
              <w:rPr>
                <w:rFonts w:ascii="Arial"/>
              </w:rPr>
              <w:t>T C A</w:t>
            </w:r>
          </w:p>
        </w:tc>
        <w:tc>
          <w:tcPr>
            <w:tcW w:w="406" w:type="dxa"/>
          </w:tcPr>
          <w:p w:rsidR="0018722C">
            <w:pPr>
              <w:topLinePunct/>
              <w:ind w:leftChars="0" w:left="0" w:rightChars="0" w:right="0" w:firstLineChars="0" w:firstLine="0"/>
              <w:spacing w:line="240" w:lineRule="atLeast"/>
            </w:pPr>
            <w:r>
              <w:rPr>
                <w:rFonts w:ascii="Arial"/>
              </w:rPr>
              <w:t>T T G</w:t>
            </w:r>
          </w:p>
        </w:tc>
      </w:tr>
      <w:tr>
        <w:trPr>
          <w:trHeight w:val="300" w:hRule="atLeast"/>
        </w:trPr>
        <w:tc>
          <w:tcPr>
            <w:tcW w:w="456" w:type="dxa"/>
          </w:tcPr>
          <w:p w:rsidR="0018722C">
            <w:pPr>
              <w:topLinePunct/>
              <w:ind w:leftChars="0" w:left="0" w:rightChars="0" w:right="0" w:firstLineChars="0" w:firstLine="0"/>
              <w:spacing w:line="240" w:lineRule="atLeast"/>
            </w:pPr>
            <w:r>
              <w:rPr>
                <w:rFonts w:ascii="Arial"/>
              </w:rPr>
              <w:t>4 4 2</w:t>
            </w:r>
          </w:p>
        </w:tc>
        <w:tc>
          <w:tcPr>
            <w:tcW w:w="435" w:type="dxa"/>
          </w:tcPr>
          <w:p w:rsidR="0018722C">
            <w:pPr>
              <w:topLinePunct/>
              <w:ind w:leftChars="0" w:left="0" w:rightChars="0" w:right="0" w:firstLineChars="0" w:firstLine="0"/>
              <w:spacing w:line="240" w:lineRule="atLeast"/>
            </w:pPr>
            <w:r>
              <w:rPr>
                <w:rFonts w:ascii="Arial"/>
              </w:rPr>
              <w:t>E</w:t>
            </w:r>
          </w:p>
        </w:tc>
        <w:tc>
          <w:tcPr>
            <w:tcW w:w="439" w:type="dxa"/>
          </w:tcPr>
          <w:p w:rsidR="0018722C">
            <w:pPr>
              <w:topLinePunct/>
              <w:ind w:leftChars="0" w:left="0" w:rightChars="0" w:right="0" w:firstLineChars="0" w:firstLine="0"/>
              <w:spacing w:line="240" w:lineRule="atLeast"/>
            </w:pPr>
            <w:r>
              <w:rPr>
                <w:rFonts w:ascii="Arial"/>
              </w:rPr>
              <w:t>T</w:t>
            </w:r>
          </w:p>
        </w:tc>
        <w:tc>
          <w:tcPr>
            <w:tcW w:w="442" w:type="dxa"/>
          </w:tcPr>
          <w:p w:rsidR="0018722C">
            <w:pPr>
              <w:topLinePunct/>
              <w:ind w:leftChars="0" w:left="0" w:rightChars="0" w:right="0" w:firstLineChars="0" w:firstLine="0"/>
              <w:spacing w:line="240" w:lineRule="atLeast"/>
            </w:pPr>
            <w:r>
              <w:rPr>
                <w:rFonts w:ascii="Arial"/>
              </w:rPr>
              <w:t>E</w:t>
            </w:r>
          </w:p>
        </w:tc>
        <w:tc>
          <w:tcPr>
            <w:tcW w:w="445" w:type="dxa"/>
          </w:tcPr>
          <w:p w:rsidR="0018722C">
            <w:pPr>
              <w:topLinePunct/>
              <w:ind w:leftChars="0" w:left="0" w:rightChars="0" w:right="0" w:firstLineChars="0" w:firstLine="0"/>
              <w:spacing w:line="240" w:lineRule="atLeast"/>
            </w:pPr>
            <w:r>
              <w:rPr>
                <w:rFonts w:ascii="Arial"/>
              </w:rPr>
              <w:t>V</w:t>
            </w:r>
          </w:p>
        </w:tc>
        <w:tc>
          <w:tcPr>
            <w:tcW w:w="441" w:type="dxa"/>
          </w:tcPr>
          <w:p w:rsidR="0018722C">
            <w:pPr>
              <w:topLinePunct/>
              <w:ind w:leftChars="0" w:left="0" w:rightChars="0" w:right="0" w:firstLineChars="0" w:firstLine="0"/>
              <w:spacing w:line="240" w:lineRule="atLeast"/>
            </w:pPr>
            <w:r>
              <w:rPr>
                <w:rFonts w:ascii="Arial"/>
              </w:rPr>
              <w:t>Y</w:t>
            </w:r>
          </w:p>
        </w:tc>
        <w:tc>
          <w:tcPr>
            <w:tcW w:w="456" w:type="dxa"/>
          </w:tcPr>
          <w:p w:rsidR="0018722C">
            <w:pPr>
              <w:topLinePunct/>
              <w:ind w:leftChars="0" w:left="0" w:rightChars="0" w:right="0" w:firstLineChars="0" w:firstLine="0"/>
              <w:spacing w:line="240" w:lineRule="atLeast"/>
            </w:pPr>
            <w:r>
              <w:rPr>
                <w:rFonts w:ascii="Arial"/>
              </w:rPr>
              <w:t>H</w:t>
            </w:r>
          </w:p>
        </w:tc>
        <w:tc>
          <w:tcPr>
            <w:tcW w:w="434" w:type="dxa"/>
          </w:tcPr>
          <w:p w:rsidR="0018722C">
            <w:pPr>
              <w:topLinePunct/>
              <w:ind w:leftChars="0" w:left="0" w:rightChars="0" w:right="0" w:firstLineChars="0" w:firstLine="0"/>
              <w:spacing w:line="240" w:lineRule="atLeast"/>
            </w:pPr>
            <w:r>
              <w:rPr>
                <w:rFonts w:ascii="Arial"/>
              </w:rPr>
              <w:t>Q</w:t>
            </w:r>
          </w:p>
        </w:tc>
        <w:tc>
          <w:tcPr>
            <w:tcW w:w="440" w:type="dxa"/>
          </w:tcPr>
          <w:p w:rsidR="0018722C">
            <w:pPr>
              <w:topLinePunct/>
              <w:ind w:leftChars="0" w:left="0" w:rightChars="0" w:right="0" w:firstLineChars="0" w:firstLine="0"/>
              <w:spacing w:line="240" w:lineRule="atLeast"/>
            </w:pPr>
            <w:r>
              <w:rPr>
                <w:rFonts w:ascii="Arial"/>
              </w:rPr>
              <w:t>G</w:t>
            </w:r>
          </w:p>
        </w:tc>
        <w:tc>
          <w:tcPr>
            <w:tcW w:w="433" w:type="dxa"/>
          </w:tcPr>
          <w:p w:rsidR="0018722C">
            <w:pPr>
              <w:topLinePunct/>
              <w:ind w:leftChars="0" w:left="0" w:rightChars="0" w:right="0" w:firstLineChars="0" w:firstLine="0"/>
              <w:spacing w:line="240" w:lineRule="atLeast"/>
            </w:pPr>
            <w:r>
              <w:rPr>
                <w:rFonts w:ascii="Arial"/>
              </w:rPr>
              <w:t>L</w:t>
            </w:r>
          </w:p>
        </w:tc>
        <w:tc>
          <w:tcPr>
            <w:tcW w:w="448" w:type="dxa"/>
          </w:tcPr>
          <w:p w:rsidR="0018722C">
            <w:pPr>
              <w:topLinePunct/>
              <w:ind w:leftChars="0" w:left="0" w:rightChars="0" w:right="0" w:firstLineChars="0" w:firstLine="0"/>
              <w:spacing w:line="240" w:lineRule="atLeast"/>
            </w:pPr>
            <w:r>
              <w:rPr>
                <w:rFonts w:ascii="Arial"/>
              </w:rPr>
              <w:t>K</w:t>
            </w:r>
          </w:p>
        </w:tc>
        <w:tc>
          <w:tcPr>
            <w:tcW w:w="431" w:type="dxa"/>
          </w:tcPr>
          <w:p w:rsidR="0018722C">
            <w:pPr>
              <w:topLinePunct/>
              <w:ind w:leftChars="0" w:left="0" w:rightChars="0" w:right="0" w:firstLineChars="0" w:firstLine="0"/>
              <w:spacing w:line="240" w:lineRule="atLeast"/>
            </w:pPr>
            <w:r>
              <w:rPr>
                <w:rFonts w:ascii="Arial"/>
              </w:rPr>
              <w:t>I</w:t>
            </w:r>
          </w:p>
        </w:tc>
        <w:tc>
          <w:tcPr>
            <w:tcW w:w="468" w:type="dxa"/>
          </w:tcPr>
          <w:p w:rsidR="0018722C">
            <w:pPr>
              <w:topLinePunct/>
              <w:ind w:leftChars="0" w:left="0" w:rightChars="0" w:right="0" w:firstLineChars="0" w:firstLine="0"/>
              <w:spacing w:line="240" w:lineRule="atLeast"/>
            </w:pPr>
            <w:r>
              <w:rPr>
                <w:rFonts w:ascii="Arial"/>
              </w:rPr>
              <w:t>D</w:t>
            </w:r>
          </w:p>
        </w:tc>
        <w:tc>
          <w:tcPr>
            <w:tcW w:w="423" w:type="dxa"/>
          </w:tcPr>
          <w:p w:rsidR="0018722C">
            <w:pPr>
              <w:topLinePunct/>
              <w:ind w:leftChars="0" w:left="0" w:rightChars="0" w:right="0" w:firstLineChars="0" w:firstLine="0"/>
              <w:spacing w:line="240" w:lineRule="atLeast"/>
            </w:pPr>
            <w:r>
              <w:rPr>
                <w:rFonts w:ascii="Arial"/>
              </w:rPr>
              <w:t>L</w:t>
            </w:r>
          </w:p>
        </w:tc>
        <w:tc>
          <w:tcPr>
            <w:tcW w:w="456" w:type="dxa"/>
          </w:tcPr>
          <w:p w:rsidR="0018722C">
            <w:pPr>
              <w:topLinePunct/>
              <w:ind w:leftChars="0" w:left="0" w:rightChars="0" w:right="0" w:firstLineChars="0" w:firstLine="0"/>
              <w:spacing w:line="240" w:lineRule="atLeast"/>
            </w:pPr>
            <w:r>
              <w:rPr>
                <w:rFonts w:ascii="Arial"/>
              </w:rPr>
              <w:t>E</w:t>
            </w:r>
          </w:p>
        </w:tc>
        <w:tc>
          <w:tcPr>
            <w:tcW w:w="453" w:type="dxa"/>
          </w:tcPr>
          <w:p w:rsidR="0018722C">
            <w:pPr>
              <w:topLinePunct/>
              <w:ind w:leftChars="0" w:left="0" w:rightChars="0" w:right="0" w:firstLineChars="0" w:firstLine="0"/>
              <w:spacing w:line="240" w:lineRule="atLeast"/>
            </w:pPr>
            <w:r>
              <w:rPr>
                <w:rFonts w:ascii="Arial"/>
              </w:rPr>
              <w:t>T</w:t>
            </w:r>
          </w:p>
        </w:tc>
        <w:tc>
          <w:tcPr>
            <w:tcW w:w="453" w:type="dxa"/>
          </w:tcPr>
          <w:p w:rsidR="0018722C">
            <w:pPr>
              <w:topLinePunct/>
              <w:ind w:leftChars="0" w:left="0" w:rightChars="0" w:right="0" w:firstLineChars="0" w:firstLine="0"/>
              <w:spacing w:line="240" w:lineRule="atLeast"/>
            </w:pPr>
            <w:r>
              <w:rPr>
                <w:rFonts w:ascii="Arial"/>
              </w:rPr>
              <w:t>H</w:t>
            </w:r>
          </w:p>
        </w:tc>
        <w:tc>
          <w:tcPr>
            <w:tcW w:w="432" w:type="dxa"/>
          </w:tcPr>
          <w:p w:rsidR="0018722C">
            <w:pPr>
              <w:topLinePunct/>
              <w:ind w:leftChars="0" w:left="0" w:rightChars="0" w:right="0" w:firstLineChars="0" w:firstLine="0"/>
              <w:spacing w:line="240" w:lineRule="atLeast"/>
            </w:pPr>
            <w:r>
              <w:rPr>
                <w:rFonts w:ascii="Arial"/>
              </w:rPr>
              <w:t>S</w:t>
            </w:r>
          </w:p>
        </w:tc>
        <w:tc>
          <w:tcPr>
            <w:tcW w:w="406" w:type="dxa"/>
          </w:tcPr>
          <w:p w:rsidR="0018722C">
            <w:pPr>
              <w:topLinePunct/>
              <w:ind w:leftChars="0" w:left="0" w:rightChars="0" w:right="0" w:firstLineChars="0" w:firstLine="0"/>
              <w:spacing w:line="240" w:lineRule="atLeast"/>
            </w:pPr>
            <w:r>
              <w:rPr>
                <w:rFonts w:ascii="Arial"/>
              </w:rPr>
              <w:t>L</w:t>
            </w:r>
          </w:p>
        </w:tc>
      </w:tr>
      <w:tr>
        <w:trPr>
          <w:trHeight w:val="300" w:hRule="atLeast"/>
        </w:trPr>
        <w:tc>
          <w:tcPr>
            <w:tcW w:w="456" w:type="dxa"/>
          </w:tcPr>
          <w:p w:rsidR="0018722C">
            <w:pPr>
              <w:topLinePunct/>
              <w:ind w:leftChars="0" w:left="0" w:rightChars="0" w:right="0" w:firstLineChars="0" w:firstLine="0"/>
              <w:spacing w:line="240" w:lineRule="atLeast"/>
            </w:pPr>
            <w:r>
              <w:rPr>
                <w:rFonts w:ascii="Arial"/>
              </w:rPr>
              <w:t>1 4 0 6</w:t>
            </w:r>
          </w:p>
        </w:tc>
        <w:tc>
          <w:tcPr>
            <w:tcW w:w="435" w:type="dxa"/>
          </w:tcPr>
          <w:p w:rsidR="0018722C">
            <w:pPr>
              <w:topLinePunct/>
              <w:ind w:leftChars="0" w:left="0" w:rightChars="0" w:right="0" w:firstLineChars="0" w:firstLine="0"/>
              <w:spacing w:line="240" w:lineRule="atLeast"/>
            </w:pPr>
            <w:r>
              <w:rPr>
                <w:rFonts w:ascii="Arial"/>
              </w:rPr>
              <w:t>C C A</w:t>
            </w:r>
          </w:p>
        </w:tc>
        <w:tc>
          <w:tcPr>
            <w:tcW w:w="439" w:type="dxa"/>
          </w:tcPr>
          <w:p w:rsidR="0018722C">
            <w:pPr>
              <w:topLinePunct/>
              <w:ind w:leftChars="0" w:left="0" w:rightChars="0" w:right="0" w:firstLineChars="0" w:firstLine="0"/>
              <w:spacing w:line="240" w:lineRule="atLeast"/>
            </w:pPr>
            <w:r>
              <w:rPr>
                <w:rFonts w:ascii="Arial"/>
              </w:rPr>
              <w:t>G T G</w:t>
            </w:r>
          </w:p>
        </w:tc>
        <w:tc>
          <w:tcPr>
            <w:tcW w:w="442" w:type="dxa"/>
          </w:tcPr>
          <w:p w:rsidR="0018722C">
            <w:pPr>
              <w:topLinePunct/>
              <w:ind w:leftChars="0" w:left="0" w:rightChars="0" w:right="0" w:firstLineChars="0" w:firstLine="0"/>
              <w:spacing w:line="240" w:lineRule="atLeast"/>
            </w:pPr>
            <w:r>
              <w:rPr>
                <w:rFonts w:ascii="Arial"/>
              </w:rPr>
              <w:t>G T G</w:t>
            </w:r>
          </w:p>
        </w:tc>
        <w:tc>
          <w:tcPr>
            <w:tcW w:w="445" w:type="dxa"/>
          </w:tcPr>
          <w:p w:rsidR="0018722C">
            <w:pPr>
              <w:topLinePunct/>
              <w:ind w:leftChars="0" w:left="0" w:rightChars="0" w:right="0" w:firstLineChars="0" w:firstLine="0"/>
              <w:spacing w:line="240" w:lineRule="atLeast"/>
            </w:pPr>
            <w:r>
              <w:rPr>
                <w:rFonts w:ascii="Arial"/>
              </w:rPr>
              <w:t>G T G</w:t>
            </w:r>
          </w:p>
        </w:tc>
        <w:tc>
          <w:tcPr>
            <w:tcW w:w="441" w:type="dxa"/>
          </w:tcPr>
          <w:p w:rsidR="0018722C">
            <w:pPr>
              <w:topLinePunct/>
              <w:ind w:leftChars="0" w:left="0" w:rightChars="0" w:right="0" w:firstLineChars="0" w:firstLine="0"/>
              <w:spacing w:line="240" w:lineRule="atLeast"/>
            </w:pPr>
            <w:r>
              <w:rPr>
                <w:rFonts w:ascii="Arial"/>
              </w:rPr>
              <w:t>A T C</w:t>
            </w:r>
          </w:p>
        </w:tc>
        <w:tc>
          <w:tcPr>
            <w:tcW w:w="456" w:type="dxa"/>
          </w:tcPr>
          <w:p w:rsidR="0018722C">
            <w:pPr>
              <w:topLinePunct/>
              <w:ind w:leftChars="0" w:left="0" w:rightChars="0" w:right="0" w:firstLineChars="0" w:firstLine="0"/>
              <w:spacing w:line="240" w:lineRule="atLeast"/>
            </w:pPr>
            <w:r>
              <w:rPr>
                <w:rFonts w:ascii="Arial"/>
              </w:rPr>
              <w:t>T C C</w:t>
            </w:r>
          </w:p>
        </w:tc>
        <w:tc>
          <w:tcPr>
            <w:tcW w:w="434" w:type="dxa"/>
          </w:tcPr>
          <w:p w:rsidR="0018722C">
            <w:pPr>
              <w:topLinePunct/>
              <w:ind w:leftChars="0" w:left="0" w:rightChars="0" w:right="0" w:firstLineChars="0" w:firstLine="0"/>
              <w:spacing w:line="240" w:lineRule="atLeast"/>
            </w:pPr>
            <w:r>
              <w:rPr>
                <w:rFonts w:ascii="Arial"/>
              </w:rPr>
              <w:t>A A C</w:t>
            </w:r>
          </w:p>
        </w:tc>
        <w:tc>
          <w:tcPr>
            <w:tcW w:w="440" w:type="dxa"/>
          </w:tcPr>
          <w:p w:rsidR="0018722C">
            <w:pPr>
              <w:topLinePunct/>
              <w:ind w:leftChars="0" w:left="0" w:rightChars="0" w:right="0" w:firstLineChars="0" w:firstLine="0"/>
              <w:spacing w:line="240" w:lineRule="atLeast"/>
            </w:pPr>
            <w:r>
              <w:rPr>
                <w:rFonts w:ascii="Arial"/>
              </w:rPr>
              <w:t>A T C</w:t>
            </w:r>
          </w:p>
        </w:tc>
        <w:tc>
          <w:tcPr>
            <w:tcW w:w="433" w:type="dxa"/>
          </w:tcPr>
          <w:p w:rsidR="0018722C">
            <w:pPr>
              <w:topLinePunct/>
              <w:ind w:leftChars="0" w:left="0" w:rightChars="0" w:right="0" w:firstLineChars="0" w:firstLine="0"/>
              <w:spacing w:line="240" w:lineRule="atLeast"/>
            </w:pPr>
            <w:r>
              <w:rPr>
                <w:rFonts w:ascii="Arial"/>
              </w:rPr>
              <w:t>T G T</w:t>
            </w:r>
          </w:p>
        </w:tc>
        <w:tc>
          <w:tcPr>
            <w:tcW w:w="448" w:type="dxa"/>
          </w:tcPr>
          <w:p w:rsidR="0018722C">
            <w:pPr>
              <w:topLinePunct/>
              <w:ind w:leftChars="0" w:left="0" w:rightChars="0" w:right="0" w:firstLineChars="0" w:firstLine="0"/>
              <w:spacing w:line="240" w:lineRule="atLeast"/>
            </w:pPr>
            <w:r>
              <w:rPr>
                <w:rFonts w:ascii="Arial"/>
              </w:rPr>
              <w:t>CA G</w:t>
            </w:r>
          </w:p>
        </w:tc>
        <w:tc>
          <w:tcPr>
            <w:tcW w:w="431" w:type="dxa"/>
          </w:tcPr>
          <w:p w:rsidR="0018722C">
            <w:pPr>
              <w:topLinePunct/>
              <w:ind w:leftChars="0" w:left="0" w:rightChars="0" w:right="0" w:firstLineChars="0" w:firstLine="0"/>
              <w:spacing w:line="240" w:lineRule="atLeast"/>
            </w:pPr>
            <w:r>
              <w:rPr>
                <w:rFonts w:ascii="Arial"/>
              </w:rPr>
              <w:t>A T G</w:t>
            </w:r>
          </w:p>
        </w:tc>
        <w:tc>
          <w:tcPr>
            <w:tcW w:w="468" w:type="dxa"/>
          </w:tcPr>
          <w:p w:rsidR="0018722C">
            <w:pPr>
              <w:topLinePunct/>
              <w:ind w:leftChars="0" w:left="0" w:rightChars="0" w:right="0" w:firstLineChars="0" w:firstLine="0"/>
              <w:spacing w:line="240" w:lineRule="atLeast"/>
            </w:pPr>
            <w:r>
              <w:rPr>
                <w:rFonts w:ascii="Arial"/>
              </w:rPr>
              <w:t>C C C</w:t>
            </w:r>
          </w:p>
        </w:tc>
        <w:tc>
          <w:tcPr>
            <w:tcW w:w="423" w:type="dxa"/>
          </w:tcPr>
          <w:p w:rsidR="0018722C">
            <w:pPr>
              <w:topLinePunct/>
              <w:ind w:leftChars="0" w:left="0" w:rightChars="0" w:right="0" w:firstLineChars="0" w:firstLine="0"/>
              <w:spacing w:line="240" w:lineRule="atLeast"/>
            </w:pPr>
            <w:r>
              <w:rPr>
                <w:rFonts w:ascii="Arial"/>
              </w:rPr>
              <w:t>A A C</w:t>
            </w:r>
          </w:p>
        </w:tc>
        <w:tc>
          <w:tcPr>
            <w:tcW w:w="456" w:type="dxa"/>
          </w:tcPr>
          <w:p w:rsidR="0018722C">
            <w:pPr>
              <w:topLinePunct/>
              <w:ind w:leftChars="0" w:left="0" w:rightChars="0" w:right="0" w:firstLineChars="0" w:firstLine="0"/>
              <w:spacing w:line="240" w:lineRule="atLeast"/>
            </w:pPr>
            <w:r>
              <w:rPr>
                <w:rFonts w:ascii="Arial"/>
              </w:rPr>
              <w:t>G C C</w:t>
            </w:r>
          </w:p>
        </w:tc>
        <w:tc>
          <w:tcPr>
            <w:tcW w:w="453" w:type="dxa"/>
          </w:tcPr>
          <w:p w:rsidR="0018722C">
            <w:pPr>
              <w:topLinePunct/>
              <w:ind w:leftChars="0" w:left="0" w:rightChars="0" w:right="0" w:firstLineChars="0" w:firstLine="0"/>
              <w:spacing w:line="240" w:lineRule="atLeast"/>
            </w:pPr>
            <w:r>
              <w:rPr>
                <w:rFonts w:ascii="Arial"/>
              </w:rPr>
              <w:t>T G G</w:t>
            </w:r>
          </w:p>
        </w:tc>
        <w:tc>
          <w:tcPr>
            <w:tcW w:w="453" w:type="dxa"/>
          </w:tcPr>
          <w:p w:rsidR="0018722C">
            <w:pPr>
              <w:topLinePunct/>
              <w:ind w:leftChars="0" w:left="0" w:rightChars="0" w:right="0" w:firstLineChars="0" w:firstLine="0"/>
              <w:spacing w:line="240" w:lineRule="atLeast"/>
            </w:pPr>
            <w:r>
              <w:rPr>
                <w:rFonts w:ascii="Arial"/>
              </w:rPr>
              <w:t>G C G</w:t>
            </w:r>
          </w:p>
        </w:tc>
        <w:tc>
          <w:tcPr>
            <w:tcW w:w="432" w:type="dxa"/>
          </w:tcPr>
          <w:p w:rsidR="0018722C">
            <w:pPr>
              <w:topLinePunct/>
              <w:ind w:leftChars="0" w:left="0" w:rightChars="0" w:right="0" w:firstLineChars="0" w:firstLine="0"/>
              <w:spacing w:line="240" w:lineRule="atLeast"/>
            </w:pPr>
            <w:r>
              <w:rPr>
                <w:rFonts w:ascii="Arial"/>
              </w:rPr>
              <w:t>T C C</w:t>
            </w:r>
          </w:p>
        </w:tc>
        <w:tc>
          <w:tcPr>
            <w:tcW w:w="406" w:type="dxa"/>
          </w:tcPr>
          <w:p w:rsidR="0018722C">
            <w:pPr>
              <w:topLinePunct/>
              <w:ind w:leftChars="0" w:left="0" w:rightChars="0" w:right="0" w:firstLineChars="0" w:firstLine="0"/>
              <w:spacing w:line="240" w:lineRule="atLeast"/>
            </w:pPr>
            <w:r>
              <w:rPr>
                <w:rFonts w:ascii="Arial"/>
              </w:rPr>
              <w:t>A T C</w:t>
            </w:r>
          </w:p>
        </w:tc>
      </w:tr>
      <w:tr>
        <w:trPr>
          <w:trHeight w:val="300" w:hRule="atLeast"/>
        </w:trPr>
        <w:tc>
          <w:tcPr>
            <w:tcW w:w="456" w:type="dxa"/>
          </w:tcPr>
          <w:p w:rsidR="0018722C">
            <w:pPr>
              <w:topLinePunct/>
              <w:ind w:leftChars="0" w:left="0" w:rightChars="0" w:right="0" w:firstLineChars="0" w:firstLine="0"/>
              <w:spacing w:line="240" w:lineRule="atLeast"/>
            </w:pPr>
            <w:r>
              <w:rPr>
                <w:rFonts w:ascii="Arial"/>
              </w:rPr>
              <w:t>4 6 0</w:t>
            </w:r>
          </w:p>
        </w:tc>
        <w:tc>
          <w:tcPr>
            <w:tcW w:w="435" w:type="dxa"/>
          </w:tcPr>
          <w:p w:rsidR="0018722C">
            <w:pPr>
              <w:topLinePunct/>
              <w:ind w:leftChars="0" w:left="0" w:rightChars="0" w:right="0" w:firstLineChars="0" w:firstLine="0"/>
              <w:spacing w:line="240" w:lineRule="atLeast"/>
            </w:pPr>
            <w:r>
              <w:rPr>
                <w:rFonts w:ascii="Arial"/>
              </w:rPr>
              <w:t>P</w:t>
            </w:r>
          </w:p>
        </w:tc>
        <w:tc>
          <w:tcPr>
            <w:tcW w:w="439" w:type="dxa"/>
          </w:tcPr>
          <w:p w:rsidR="0018722C">
            <w:pPr>
              <w:topLinePunct/>
              <w:ind w:leftChars="0" w:left="0" w:rightChars="0" w:right="0" w:firstLineChars="0" w:firstLine="0"/>
              <w:spacing w:line="240" w:lineRule="atLeast"/>
            </w:pPr>
            <w:r>
              <w:rPr>
                <w:rFonts w:ascii="Arial"/>
              </w:rPr>
              <w:t>V</w:t>
            </w:r>
          </w:p>
        </w:tc>
        <w:tc>
          <w:tcPr>
            <w:tcW w:w="442" w:type="dxa"/>
          </w:tcPr>
          <w:p w:rsidR="0018722C">
            <w:pPr>
              <w:topLinePunct/>
              <w:ind w:leftChars="0" w:left="0" w:rightChars="0" w:right="0" w:firstLineChars="0" w:firstLine="0"/>
              <w:spacing w:line="240" w:lineRule="atLeast"/>
            </w:pPr>
            <w:r>
              <w:rPr>
                <w:rFonts w:ascii="Arial"/>
              </w:rPr>
              <w:t>V</w:t>
            </w:r>
          </w:p>
        </w:tc>
        <w:tc>
          <w:tcPr>
            <w:tcW w:w="445" w:type="dxa"/>
          </w:tcPr>
          <w:p w:rsidR="0018722C">
            <w:pPr>
              <w:topLinePunct/>
              <w:ind w:leftChars="0" w:left="0" w:rightChars="0" w:right="0" w:firstLineChars="0" w:firstLine="0"/>
              <w:spacing w:line="240" w:lineRule="atLeast"/>
            </w:pPr>
            <w:r>
              <w:rPr>
                <w:rFonts w:ascii="Arial"/>
              </w:rPr>
              <w:t>V</w:t>
            </w:r>
          </w:p>
        </w:tc>
        <w:tc>
          <w:tcPr>
            <w:tcW w:w="441" w:type="dxa"/>
          </w:tcPr>
          <w:p w:rsidR="0018722C">
            <w:pPr>
              <w:topLinePunct/>
              <w:ind w:leftChars="0" w:left="0" w:rightChars="0" w:right="0" w:firstLineChars="0" w:firstLine="0"/>
              <w:spacing w:line="240" w:lineRule="atLeast"/>
            </w:pPr>
            <w:r>
              <w:rPr>
                <w:rFonts w:ascii="Arial"/>
              </w:rPr>
              <w:t>I</w:t>
            </w:r>
          </w:p>
        </w:tc>
        <w:tc>
          <w:tcPr>
            <w:tcW w:w="456" w:type="dxa"/>
          </w:tcPr>
          <w:p w:rsidR="0018722C">
            <w:pPr>
              <w:topLinePunct/>
              <w:ind w:leftChars="0" w:left="0" w:rightChars="0" w:right="0" w:firstLineChars="0" w:firstLine="0"/>
              <w:spacing w:line="240" w:lineRule="atLeast"/>
            </w:pPr>
            <w:r>
              <w:rPr>
                <w:rFonts w:ascii="Arial"/>
              </w:rPr>
              <w:t>S</w:t>
            </w:r>
          </w:p>
        </w:tc>
        <w:tc>
          <w:tcPr>
            <w:tcW w:w="434" w:type="dxa"/>
          </w:tcPr>
          <w:p w:rsidR="0018722C">
            <w:pPr>
              <w:topLinePunct/>
              <w:ind w:leftChars="0" w:left="0" w:rightChars="0" w:right="0" w:firstLineChars="0" w:firstLine="0"/>
              <w:spacing w:line="240" w:lineRule="atLeast"/>
            </w:pPr>
            <w:r>
              <w:rPr>
                <w:rFonts w:ascii="Arial"/>
              </w:rPr>
              <w:t>N</w:t>
            </w:r>
          </w:p>
        </w:tc>
        <w:tc>
          <w:tcPr>
            <w:tcW w:w="440" w:type="dxa"/>
          </w:tcPr>
          <w:p w:rsidR="0018722C">
            <w:pPr>
              <w:topLinePunct/>
              <w:ind w:leftChars="0" w:left="0" w:rightChars="0" w:right="0" w:firstLineChars="0" w:firstLine="0"/>
              <w:spacing w:line="240" w:lineRule="atLeast"/>
            </w:pPr>
            <w:r>
              <w:rPr>
                <w:rFonts w:ascii="Arial"/>
              </w:rPr>
              <w:t>I</w:t>
            </w:r>
          </w:p>
        </w:tc>
        <w:tc>
          <w:tcPr>
            <w:tcW w:w="433" w:type="dxa"/>
          </w:tcPr>
          <w:p w:rsidR="0018722C">
            <w:pPr>
              <w:topLinePunct/>
              <w:ind w:leftChars="0" w:left="0" w:rightChars="0" w:right="0" w:firstLineChars="0" w:firstLine="0"/>
              <w:spacing w:line="240" w:lineRule="atLeast"/>
            </w:pPr>
            <w:r>
              <w:rPr>
                <w:rFonts w:ascii="Arial"/>
              </w:rPr>
              <w:t>C</w:t>
            </w:r>
          </w:p>
        </w:tc>
        <w:tc>
          <w:tcPr>
            <w:tcW w:w="3970" w:type="dxa"/>
            <w:gridSpan w:val="9"/>
          </w:tcPr>
          <w:p w:rsidR="0018722C">
            <w:pPr>
              <w:topLinePunct/>
              <w:ind w:leftChars="0" w:left="0" w:rightChars="0" w:right="0" w:firstLineChars="0" w:firstLine="0"/>
              <w:spacing w:line="240" w:lineRule="atLeast"/>
            </w:pPr>
            <w:r>
              <w:rPr>
                <w:rFonts w:ascii="Arial"/>
              </w:rPr>
              <w:t>Q</w:t>
            </w:r>
            <w:r w:rsidRPr="00000000">
              <w:tab/>
              <w:t>M</w:t>
            </w:r>
            <w:r w:rsidRPr="00000000">
              <w:tab/>
              <w:t>P</w:t>
            </w:r>
            <w:r w:rsidRPr="00000000">
              <w:tab/>
              <w:t>N</w:t>
            </w:r>
            <w:r w:rsidRPr="00000000">
              <w:tab/>
              <w:t>A</w:t>
            </w:r>
            <w:r w:rsidRPr="00000000">
              <w:tab/>
              <w:t>W</w:t>
            </w:r>
            <w:r w:rsidRPr="00000000">
              <w:tab/>
              <w:t>A</w:t>
            </w:r>
            <w:r w:rsidRPr="00000000">
              <w:tab/>
              <w:t>S</w:t>
            </w:r>
            <w:r w:rsidRPr="00000000">
              <w:tab/>
              <w:t>I</w:t>
            </w:r>
          </w:p>
        </w:tc>
      </w:tr>
      <w:tr>
        <w:trPr>
          <w:trHeight w:val="300" w:hRule="atLeast"/>
        </w:trPr>
        <w:tc>
          <w:tcPr>
            <w:tcW w:w="456" w:type="dxa"/>
          </w:tcPr>
          <w:p w:rsidR="0018722C">
            <w:pPr>
              <w:topLinePunct/>
              <w:ind w:leftChars="0" w:left="0" w:rightChars="0" w:right="0" w:firstLineChars="0" w:firstLine="0"/>
              <w:spacing w:line="240" w:lineRule="atLeast"/>
            </w:pPr>
            <w:r>
              <w:rPr>
                <w:rFonts w:ascii="Arial"/>
              </w:rPr>
              <w:t>1 4 6 0</w:t>
            </w:r>
          </w:p>
        </w:tc>
        <w:tc>
          <w:tcPr>
            <w:tcW w:w="435" w:type="dxa"/>
          </w:tcPr>
          <w:p w:rsidR="0018722C">
            <w:pPr>
              <w:topLinePunct/>
              <w:ind w:leftChars="0" w:left="0" w:rightChars="0" w:right="0" w:firstLineChars="0" w:firstLine="0"/>
              <w:spacing w:line="240" w:lineRule="atLeast"/>
            </w:pPr>
            <w:r>
              <w:rPr>
                <w:rFonts w:ascii="Arial"/>
              </w:rPr>
              <w:t>C T A</w:t>
            </w:r>
          </w:p>
        </w:tc>
        <w:tc>
          <w:tcPr>
            <w:tcW w:w="439" w:type="dxa"/>
          </w:tcPr>
          <w:p w:rsidR="0018722C">
            <w:pPr>
              <w:topLinePunct/>
              <w:ind w:leftChars="0" w:left="0" w:rightChars="0" w:right="0" w:firstLineChars="0" w:firstLine="0"/>
              <w:spacing w:line="240" w:lineRule="atLeast"/>
            </w:pPr>
            <w:r>
              <w:rPr>
                <w:rFonts w:ascii="Arial"/>
              </w:rPr>
              <w:t>T G G</w:t>
            </w:r>
          </w:p>
        </w:tc>
        <w:tc>
          <w:tcPr>
            <w:tcW w:w="442" w:type="dxa"/>
          </w:tcPr>
          <w:p w:rsidR="0018722C">
            <w:pPr>
              <w:topLinePunct/>
              <w:ind w:leftChars="0" w:left="0" w:rightChars="0" w:right="0" w:firstLineChars="0" w:firstLine="0"/>
              <w:spacing w:line="240" w:lineRule="atLeast"/>
            </w:pPr>
            <w:r>
              <w:rPr>
                <w:rFonts w:ascii="Arial"/>
              </w:rPr>
              <w:t>T A C</w:t>
            </w:r>
          </w:p>
        </w:tc>
        <w:tc>
          <w:tcPr>
            <w:tcW w:w="445" w:type="dxa"/>
          </w:tcPr>
          <w:p w:rsidR="0018722C">
            <w:pPr>
              <w:topLinePunct/>
              <w:ind w:leftChars="0" w:left="0" w:rightChars="0" w:right="0" w:firstLineChars="0" w:firstLine="0"/>
              <w:spacing w:line="240" w:lineRule="atLeast"/>
            </w:pPr>
            <w:r>
              <w:rPr>
                <w:rFonts w:ascii="Arial"/>
              </w:rPr>
              <w:t>A A C</w:t>
            </w:r>
          </w:p>
        </w:tc>
        <w:tc>
          <w:tcPr>
            <w:tcW w:w="441" w:type="dxa"/>
          </w:tcPr>
          <w:p w:rsidR="0018722C">
            <w:pPr>
              <w:topLinePunct/>
              <w:ind w:leftChars="0" w:left="0" w:rightChars="0" w:right="0" w:firstLineChars="0" w:firstLine="0"/>
              <w:spacing w:line="240" w:lineRule="atLeast"/>
            </w:pPr>
            <w:r>
              <w:rPr>
                <w:rFonts w:ascii="Arial"/>
              </w:rPr>
              <w:t>A T G</w:t>
            </w:r>
          </w:p>
        </w:tc>
        <w:tc>
          <w:tcPr>
            <w:tcW w:w="456" w:type="dxa"/>
          </w:tcPr>
          <w:p w:rsidR="0018722C">
            <w:pPr>
              <w:topLinePunct/>
              <w:ind w:leftChars="0" w:left="0" w:rightChars="0" w:right="0" w:firstLineChars="0" w:firstLine="0"/>
              <w:spacing w:line="240" w:lineRule="atLeast"/>
            </w:pPr>
            <w:r>
              <w:rPr>
                <w:rFonts w:ascii="Arial"/>
              </w:rPr>
              <w:t>C T G</w:t>
            </w:r>
          </w:p>
        </w:tc>
        <w:tc>
          <w:tcPr>
            <w:tcW w:w="434" w:type="dxa"/>
          </w:tcPr>
          <w:p w:rsidR="0018722C">
            <w:pPr>
              <w:topLinePunct/>
              <w:ind w:leftChars="0" w:left="0" w:rightChars="0" w:right="0" w:firstLineChars="0" w:firstLine="0"/>
              <w:spacing w:line="240" w:lineRule="atLeast"/>
            </w:pPr>
            <w:r>
              <w:rPr>
                <w:rFonts w:ascii="Arial"/>
              </w:rPr>
              <w:t>A C C</w:t>
            </w:r>
          </w:p>
        </w:tc>
        <w:tc>
          <w:tcPr>
            <w:tcW w:w="440" w:type="dxa"/>
          </w:tcPr>
          <w:p w:rsidR="0018722C">
            <w:pPr>
              <w:topLinePunct/>
              <w:ind w:leftChars="0" w:left="0" w:rightChars="0" w:right="0" w:firstLineChars="0" w:firstLine="0"/>
              <w:spacing w:line="240" w:lineRule="atLeast"/>
            </w:pPr>
            <w:r>
              <w:rPr>
                <w:rFonts w:ascii="Arial"/>
              </w:rPr>
              <w:t>A A C</w:t>
            </w:r>
          </w:p>
        </w:tc>
        <w:tc>
          <w:tcPr>
            <w:tcW w:w="433" w:type="dxa"/>
          </w:tcPr>
          <w:p w:rsidR="0018722C">
            <w:pPr>
              <w:topLinePunct/>
              <w:ind w:leftChars="0" w:left="0" w:rightChars="0" w:right="0" w:firstLineChars="0" w:firstLine="0"/>
              <w:spacing w:line="240" w:lineRule="atLeast"/>
            </w:pPr>
            <w:r>
              <w:rPr>
                <w:rFonts w:ascii="Arial"/>
              </w:rPr>
              <w:t>A A C</w:t>
            </w:r>
          </w:p>
        </w:tc>
        <w:tc>
          <w:tcPr>
            <w:tcW w:w="3970" w:type="dxa"/>
            <w:gridSpan w:val="9"/>
          </w:tcPr>
          <w:p w:rsidR="0018722C">
            <w:pPr>
              <w:topLinePunct/>
              <w:ind w:leftChars="0" w:left="0" w:rightChars="0" w:right="0" w:firstLineChars="0" w:firstLine="0"/>
              <w:spacing w:line="240" w:lineRule="atLeast"/>
            </w:pPr>
            <w:r>
              <w:rPr>
                <w:rFonts w:ascii="Arial"/>
              </w:rPr>
              <w:t>C</w:t>
            </w:r>
            <w:r>
              <w:rPr>
                <w:rFonts w:ascii="Arial"/>
              </w:rPr>
              <w:t> </w:t>
            </w:r>
            <w:r>
              <w:rPr>
                <w:rFonts w:ascii="Arial"/>
              </w:rPr>
              <w:t>C</w:t>
            </w:r>
            <w:r>
              <w:rPr>
                <w:rFonts w:ascii="Arial"/>
              </w:rPr>
              <w:t> </w:t>
            </w:r>
            <w:r>
              <w:rPr>
                <w:rFonts w:ascii="Arial"/>
              </w:rPr>
              <w:t>C  </w:t>
            </w:r>
            <w:r>
              <w:rPr>
                <w:rFonts w:ascii="Arial"/>
              </w:rPr>
              <w:t> </w:t>
            </w:r>
            <w:r>
              <w:rPr>
                <w:rFonts w:ascii="Arial"/>
              </w:rPr>
              <w:t>A</w:t>
            </w:r>
            <w:r>
              <w:rPr>
                <w:rFonts w:ascii="Arial"/>
              </w:rPr>
              <w:t> </w:t>
            </w:r>
            <w:r>
              <w:rPr>
                <w:rFonts w:ascii="Arial"/>
              </w:rPr>
              <w:t>G</w:t>
            </w:r>
            <w:r>
              <w:rPr>
                <w:rFonts w:ascii="Arial"/>
              </w:rPr>
              <w:t> </w:t>
            </w:r>
            <w:r>
              <w:rPr>
                <w:rFonts w:ascii="Arial"/>
              </w:rPr>
              <w:t>G  </w:t>
            </w:r>
            <w:r>
              <w:rPr>
                <w:rFonts w:ascii="Arial"/>
              </w:rPr>
              <w:t> </w:t>
            </w:r>
            <w:r>
              <w:rPr>
                <w:rFonts w:ascii="Arial"/>
              </w:rPr>
              <w:t>A</w:t>
            </w:r>
            <w:r>
              <w:rPr>
                <w:rFonts w:ascii="Arial"/>
              </w:rPr>
              <w:t> </w:t>
            </w:r>
            <w:r>
              <w:rPr>
                <w:rFonts w:ascii="Arial"/>
              </w:rPr>
              <w:t>A</w:t>
            </w:r>
            <w:r>
              <w:rPr>
                <w:rFonts w:ascii="Arial"/>
              </w:rPr>
              <w:t> </w:t>
            </w:r>
            <w:r>
              <w:rPr>
                <w:rFonts w:ascii="Arial"/>
              </w:rPr>
              <w:t>C  </w:t>
            </w:r>
            <w:r>
              <w:rPr>
                <w:rFonts w:ascii="Arial"/>
              </w:rPr>
              <w:t> </w:t>
            </w:r>
            <w:r>
              <w:rPr>
                <w:rFonts w:ascii="Arial"/>
              </w:rPr>
              <w:t>G</w:t>
            </w:r>
            <w:r>
              <w:rPr>
                <w:rFonts w:ascii="Arial"/>
              </w:rPr>
              <w:t> </w:t>
            </w:r>
            <w:r>
              <w:rPr>
                <w:rFonts w:ascii="Arial"/>
              </w:rPr>
              <w:t>T</w:t>
            </w:r>
            <w:r>
              <w:rPr>
                <w:rFonts w:ascii="Arial"/>
              </w:rPr>
              <w:t> </w:t>
            </w:r>
            <w:r>
              <w:rPr>
                <w:rFonts w:ascii="Arial"/>
              </w:rPr>
              <w:t>G  </w:t>
            </w:r>
            <w:r>
              <w:rPr>
                <w:rFonts w:ascii="Arial"/>
              </w:rPr>
              <w:t> </w:t>
            </w:r>
            <w:r>
              <w:rPr>
                <w:rFonts w:ascii="Arial"/>
              </w:rPr>
              <w:t>A</w:t>
            </w:r>
            <w:r>
              <w:rPr>
                <w:rFonts w:ascii="Arial"/>
              </w:rPr>
              <w:t> </w:t>
            </w:r>
            <w:r>
              <w:rPr>
                <w:rFonts w:ascii="Arial"/>
              </w:rPr>
              <w:t>A</w:t>
            </w:r>
            <w:r>
              <w:rPr>
                <w:rFonts w:ascii="Arial"/>
              </w:rPr>
              <w:t> </w:t>
            </w:r>
            <w:r>
              <w:rPr>
                <w:rFonts w:ascii="Arial"/>
              </w:rPr>
              <w:t>C  </w:t>
            </w:r>
            <w:r>
              <w:rPr>
                <w:rFonts w:ascii="Arial"/>
              </w:rPr>
              <w:t> </w:t>
            </w:r>
            <w:r>
              <w:rPr>
                <w:rFonts w:ascii="Arial"/>
              </w:rPr>
              <w:t>T</w:t>
            </w:r>
            <w:r>
              <w:rPr>
                <w:rFonts w:ascii="Arial"/>
              </w:rPr>
              <w:t> </w:t>
            </w:r>
            <w:r>
              <w:rPr>
                <w:rFonts w:ascii="Arial"/>
              </w:rPr>
              <w:t>T</w:t>
            </w:r>
            <w:r>
              <w:rPr>
                <w:rFonts w:ascii="Arial"/>
              </w:rPr>
              <w:t> </w:t>
            </w:r>
            <w:r>
              <w:rPr>
                <w:rFonts w:ascii="Arial"/>
              </w:rPr>
              <w:t>T  </w:t>
            </w:r>
            <w:r>
              <w:rPr>
                <w:rFonts w:ascii="Arial"/>
              </w:rPr>
              <w:t> </w:t>
            </w:r>
            <w:r>
              <w:rPr>
                <w:rFonts w:ascii="Arial"/>
              </w:rPr>
              <w:t>T</w:t>
            </w:r>
            <w:r>
              <w:rPr>
                <w:rFonts w:ascii="Arial"/>
              </w:rPr>
              <w:t> </w:t>
            </w:r>
            <w:r>
              <w:rPr>
                <w:rFonts w:ascii="Arial"/>
              </w:rPr>
              <w:t>T</w:t>
            </w:r>
            <w:r>
              <w:rPr>
                <w:rFonts w:ascii="Arial"/>
              </w:rPr>
              <w:t> </w:t>
            </w:r>
            <w:r>
              <w:rPr>
                <w:rFonts w:ascii="Arial"/>
              </w:rPr>
              <w:t>C  </w:t>
            </w:r>
            <w:r>
              <w:rPr>
                <w:rFonts w:ascii="Arial"/>
              </w:rPr>
              <w:t> </w:t>
            </w:r>
            <w:r>
              <w:rPr>
                <w:rFonts w:ascii="Arial"/>
              </w:rPr>
              <w:t>A</w:t>
            </w:r>
            <w:r>
              <w:rPr>
                <w:rFonts w:ascii="Arial"/>
              </w:rPr>
              <w:t> </w:t>
            </w:r>
            <w:r>
              <w:rPr>
                <w:rFonts w:ascii="Arial"/>
              </w:rPr>
              <w:t>C</w:t>
            </w:r>
            <w:r>
              <w:rPr>
                <w:rFonts w:ascii="Arial"/>
              </w:rPr>
              <w:t> </w:t>
            </w:r>
            <w:r>
              <w:rPr>
                <w:rFonts w:ascii="Arial"/>
              </w:rPr>
              <w:t>C  </w:t>
            </w:r>
            <w:r>
              <w:rPr>
                <w:rFonts w:ascii="Arial"/>
              </w:rPr>
              <w:t> </w:t>
            </w:r>
            <w:r>
              <w:rPr>
                <w:rFonts w:ascii="Arial"/>
              </w:rPr>
              <w:t>A</w:t>
            </w:r>
            <w:r>
              <w:rPr>
                <w:rFonts w:ascii="Arial"/>
              </w:rPr>
              <w:t> </w:t>
            </w:r>
            <w:r>
              <w:rPr>
                <w:rFonts w:ascii="Arial"/>
              </w:rPr>
              <w:t>A</w:t>
            </w:r>
            <w:r>
              <w:rPr>
                <w:rFonts w:ascii="Arial"/>
              </w:rPr>
              <w:t> </w:t>
            </w:r>
            <w:r>
              <w:rPr>
                <w:rFonts w:ascii="Arial"/>
              </w:rPr>
              <w:t>A</w:t>
            </w:r>
          </w:p>
        </w:tc>
      </w:tr>
      <w:tr>
        <w:trPr>
          <w:trHeight w:val="300" w:hRule="atLeast"/>
        </w:trPr>
        <w:tc>
          <w:tcPr>
            <w:tcW w:w="456" w:type="dxa"/>
          </w:tcPr>
          <w:p w:rsidR="0018722C">
            <w:pPr>
              <w:topLinePunct/>
              <w:ind w:leftChars="0" w:left="0" w:rightChars="0" w:right="0" w:firstLineChars="0" w:firstLine="0"/>
              <w:spacing w:line="240" w:lineRule="atLeast"/>
            </w:pPr>
            <w:r>
              <w:rPr>
                <w:rFonts w:ascii="Arial"/>
              </w:rPr>
              <w:t>4 7 8</w:t>
            </w:r>
          </w:p>
        </w:tc>
        <w:tc>
          <w:tcPr>
            <w:tcW w:w="435" w:type="dxa"/>
          </w:tcPr>
          <w:p w:rsidR="0018722C">
            <w:pPr>
              <w:topLinePunct/>
              <w:ind w:leftChars="0" w:left="0" w:rightChars="0" w:right="0" w:firstLineChars="0" w:firstLine="0"/>
              <w:spacing w:line="240" w:lineRule="atLeast"/>
            </w:pPr>
            <w:r>
              <w:rPr>
                <w:rFonts w:ascii="Arial"/>
              </w:rPr>
              <w:t>L</w:t>
            </w:r>
          </w:p>
        </w:tc>
        <w:tc>
          <w:tcPr>
            <w:tcW w:w="439" w:type="dxa"/>
          </w:tcPr>
          <w:p w:rsidR="0018722C">
            <w:pPr>
              <w:topLinePunct/>
              <w:ind w:leftChars="0" w:left="0" w:rightChars="0" w:right="0" w:firstLineChars="0" w:firstLine="0"/>
              <w:spacing w:line="240" w:lineRule="atLeast"/>
            </w:pPr>
            <w:r>
              <w:rPr>
                <w:rFonts w:ascii="Arial"/>
              </w:rPr>
              <w:t>W</w:t>
            </w:r>
          </w:p>
        </w:tc>
        <w:tc>
          <w:tcPr>
            <w:tcW w:w="442" w:type="dxa"/>
          </w:tcPr>
          <w:p w:rsidR="0018722C">
            <w:pPr>
              <w:topLinePunct/>
              <w:ind w:leftChars="0" w:left="0" w:rightChars="0" w:right="0" w:firstLineChars="0" w:firstLine="0"/>
              <w:spacing w:line="240" w:lineRule="atLeast"/>
            </w:pPr>
            <w:r>
              <w:rPr>
                <w:rFonts w:ascii="Arial"/>
              </w:rPr>
              <w:t>Y</w:t>
            </w:r>
          </w:p>
        </w:tc>
        <w:tc>
          <w:tcPr>
            <w:tcW w:w="445" w:type="dxa"/>
          </w:tcPr>
          <w:p w:rsidR="0018722C">
            <w:pPr>
              <w:topLinePunct/>
              <w:ind w:leftChars="0" w:left="0" w:rightChars="0" w:right="0" w:firstLineChars="0" w:firstLine="0"/>
              <w:spacing w:line="240" w:lineRule="atLeast"/>
            </w:pPr>
            <w:r>
              <w:rPr>
                <w:rFonts w:ascii="Arial"/>
              </w:rPr>
              <w:t>N</w:t>
            </w:r>
          </w:p>
        </w:tc>
        <w:tc>
          <w:tcPr>
            <w:tcW w:w="441" w:type="dxa"/>
          </w:tcPr>
          <w:p w:rsidR="0018722C">
            <w:pPr>
              <w:topLinePunct/>
              <w:ind w:leftChars="0" w:left="0" w:rightChars="0" w:right="0" w:firstLineChars="0" w:firstLine="0"/>
              <w:spacing w:line="240" w:lineRule="atLeast"/>
            </w:pPr>
            <w:r>
              <w:rPr>
                <w:rFonts w:ascii="Arial"/>
              </w:rPr>
              <w:t>M</w:t>
            </w:r>
          </w:p>
        </w:tc>
        <w:tc>
          <w:tcPr>
            <w:tcW w:w="456" w:type="dxa"/>
          </w:tcPr>
          <w:p w:rsidR="0018722C">
            <w:pPr>
              <w:topLinePunct/>
              <w:ind w:leftChars="0" w:left="0" w:rightChars="0" w:right="0" w:firstLineChars="0" w:firstLine="0"/>
              <w:spacing w:line="240" w:lineRule="atLeast"/>
            </w:pPr>
            <w:r>
              <w:rPr>
                <w:rFonts w:ascii="Arial"/>
              </w:rPr>
              <w:t>L</w:t>
            </w:r>
          </w:p>
        </w:tc>
        <w:tc>
          <w:tcPr>
            <w:tcW w:w="434" w:type="dxa"/>
          </w:tcPr>
          <w:p w:rsidR="0018722C">
            <w:pPr>
              <w:topLinePunct/>
              <w:ind w:leftChars="0" w:left="0" w:rightChars="0" w:right="0" w:firstLineChars="0" w:firstLine="0"/>
              <w:spacing w:line="240" w:lineRule="atLeast"/>
            </w:pPr>
            <w:r>
              <w:rPr>
                <w:rFonts w:ascii="Arial"/>
              </w:rPr>
              <w:t>T</w:t>
            </w:r>
          </w:p>
        </w:tc>
        <w:tc>
          <w:tcPr>
            <w:tcW w:w="440" w:type="dxa"/>
          </w:tcPr>
          <w:p w:rsidR="0018722C">
            <w:pPr>
              <w:topLinePunct/>
              <w:ind w:leftChars="0" w:left="0" w:rightChars="0" w:right="0" w:firstLineChars="0" w:firstLine="0"/>
              <w:spacing w:line="240" w:lineRule="atLeast"/>
            </w:pPr>
            <w:r>
              <w:rPr>
                <w:rFonts w:ascii="Arial"/>
              </w:rPr>
              <w:t>N</w:t>
            </w:r>
          </w:p>
        </w:tc>
        <w:tc>
          <w:tcPr>
            <w:tcW w:w="433" w:type="dxa"/>
          </w:tcPr>
          <w:p w:rsidR="0018722C">
            <w:pPr>
              <w:topLinePunct/>
              <w:ind w:leftChars="0" w:left="0" w:rightChars="0" w:right="0" w:firstLineChars="0" w:firstLine="0"/>
              <w:spacing w:line="240" w:lineRule="atLeast"/>
            </w:pPr>
            <w:r>
              <w:rPr>
                <w:rFonts w:ascii="Arial"/>
              </w:rPr>
              <w:t>N</w:t>
            </w:r>
          </w:p>
        </w:tc>
        <w:tc>
          <w:tcPr>
            <w:tcW w:w="3970" w:type="dxa"/>
            <w:gridSpan w:val="9"/>
          </w:tcPr>
          <w:p w:rsidR="0018722C">
            <w:pPr>
              <w:topLinePunct/>
              <w:ind w:leftChars="0" w:left="0" w:rightChars="0" w:right="0" w:firstLineChars="0" w:firstLine="0"/>
              <w:spacing w:line="240" w:lineRule="atLeast"/>
            </w:pPr>
            <w:r>
              <w:rPr>
                <w:rFonts w:ascii="Arial"/>
              </w:rPr>
              <w:t>P</w:t>
            </w:r>
            <w:r w:rsidRPr="00000000">
              <w:tab/>
              <w:t>R</w:t>
            </w:r>
            <w:r w:rsidRPr="00000000">
              <w:tab/>
              <w:t>N</w:t>
            </w:r>
            <w:r w:rsidRPr="00000000">
              <w:tab/>
              <w:t>V</w:t>
            </w:r>
            <w:r w:rsidRPr="00000000">
              <w:tab/>
              <w:t>N</w:t>
            </w:r>
            <w:r w:rsidRPr="00000000">
              <w:tab/>
              <w:t>F</w:t>
            </w:r>
            <w:r w:rsidRPr="00000000">
              <w:tab/>
              <w:t>F</w:t>
            </w:r>
            <w:r w:rsidRPr="00000000">
              <w:tab/>
              <w:t>T</w:t>
            </w:r>
            <w:r w:rsidRPr="00000000">
              <w:tab/>
              <w:t>K</w:t>
            </w:r>
          </w:p>
        </w:tc>
      </w:tr>
      <w:tr>
        <w:trPr>
          <w:trHeight w:val="300" w:hRule="atLeast"/>
        </w:trPr>
        <w:tc>
          <w:tcPr>
            <w:tcW w:w="456" w:type="dxa"/>
          </w:tcPr>
          <w:p w:rsidR="0018722C">
            <w:pPr>
              <w:topLinePunct/>
              <w:ind w:leftChars="0" w:left="0" w:rightChars="0" w:right="0" w:firstLineChars="0" w:firstLine="0"/>
              <w:spacing w:line="240" w:lineRule="atLeast"/>
            </w:pPr>
            <w:r>
              <w:rPr>
                <w:rFonts w:ascii="Arial"/>
              </w:rPr>
              <w:t>1 5 1 4</w:t>
            </w:r>
          </w:p>
        </w:tc>
        <w:tc>
          <w:tcPr>
            <w:tcW w:w="435" w:type="dxa"/>
          </w:tcPr>
          <w:p w:rsidR="0018722C">
            <w:pPr>
              <w:topLinePunct/>
              <w:ind w:leftChars="0" w:left="0" w:rightChars="0" w:right="0" w:firstLineChars="0" w:firstLine="0"/>
              <w:spacing w:line="240" w:lineRule="atLeast"/>
            </w:pPr>
            <w:r>
              <w:rPr>
                <w:rFonts w:ascii="Arial"/>
              </w:rPr>
              <w:t>C C C</w:t>
            </w:r>
          </w:p>
        </w:tc>
        <w:tc>
          <w:tcPr>
            <w:tcW w:w="439" w:type="dxa"/>
          </w:tcPr>
          <w:p w:rsidR="0018722C">
            <w:pPr>
              <w:topLinePunct/>
              <w:ind w:leftChars="0" w:left="0" w:rightChars="0" w:right="0" w:firstLineChars="0" w:firstLine="0"/>
              <w:spacing w:line="240" w:lineRule="atLeast"/>
            </w:pPr>
            <w:r>
              <w:rPr>
                <w:rFonts w:ascii="Arial"/>
              </w:rPr>
              <w:t>C C G</w:t>
            </w:r>
          </w:p>
        </w:tc>
        <w:tc>
          <w:tcPr>
            <w:tcW w:w="442" w:type="dxa"/>
          </w:tcPr>
          <w:p w:rsidR="0018722C">
            <w:pPr>
              <w:topLinePunct/>
              <w:ind w:leftChars="0" w:left="0" w:rightChars="0" w:right="0" w:firstLineChars="0" w:firstLine="0"/>
              <w:spacing w:line="240" w:lineRule="atLeast"/>
            </w:pPr>
            <w:r>
              <w:rPr>
                <w:rFonts w:ascii="Arial"/>
              </w:rPr>
              <w:t>A T C</w:t>
            </w:r>
          </w:p>
        </w:tc>
        <w:tc>
          <w:tcPr>
            <w:tcW w:w="445" w:type="dxa"/>
          </w:tcPr>
          <w:p w:rsidR="0018722C">
            <w:pPr>
              <w:topLinePunct/>
              <w:ind w:leftChars="0" w:left="0" w:rightChars="0" w:right="0" w:firstLineChars="0" w:firstLine="0"/>
              <w:spacing w:line="240" w:lineRule="atLeast"/>
            </w:pPr>
            <w:r>
              <w:rPr>
                <w:rFonts w:ascii="Arial"/>
              </w:rPr>
              <w:t>G G A</w:t>
            </w:r>
          </w:p>
        </w:tc>
        <w:tc>
          <w:tcPr>
            <w:tcW w:w="441" w:type="dxa"/>
          </w:tcPr>
          <w:p w:rsidR="0018722C">
            <w:pPr>
              <w:topLinePunct/>
              <w:ind w:leftChars="0" w:left="0" w:rightChars="0" w:right="0" w:firstLineChars="0" w:firstLine="0"/>
              <w:spacing w:line="240" w:lineRule="atLeast"/>
            </w:pPr>
            <w:r>
              <w:rPr>
                <w:rFonts w:ascii="Arial"/>
              </w:rPr>
              <w:t>A C G</w:t>
            </w:r>
          </w:p>
        </w:tc>
        <w:tc>
          <w:tcPr>
            <w:tcW w:w="456" w:type="dxa"/>
          </w:tcPr>
          <w:p w:rsidR="0018722C">
            <w:pPr>
              <w:topLinePunct/>
              <w:ind w:leftChars="0" w:left="0" w:rightChars="0" w:right="0" w:firstLineChars="0" w:firstLine="0"/>
              <w:spacing w:line="240" w:lineRule="atLeast"/>
            </w:pPr>
            <w:r>
              <w:rPr>
                <w:rFonts w:ascii="Arial"/>
              </w:rPr>
              <w:t>T G G</w:t>
            </w:r>
          </w:p>
        </w:tc>
        <w:tc>
          <w:tcPr>
            <w:tcW w:w="434" w:type="dxa"/>
          </w:tcPr>
          <w:p w:rsidR="0018722C">
            <w:pPr>
              <w:topLinePunct/>
              <w:ind w:leftChars="0" w:left="0" w:rightChars="0" w:right="0" w:firstLineChars="0" w:firstLine="0"/>
              <w:spacing w:line="240" w:lineRule="atLeast"/>
            </w:pPr>
            <w:r>
              <w:rPr>
                <w:rFonts w:ascii="Arial"/>
              </w:rPr>
              <w:t>G A T</w:t>
            </w:r>
          </w:p>
        </w:tc>
        <w:tc>
          <w:tcPr>
            <w:tcW w:w="440" w:type="dxa"/>
          </w:tcPr>
          <w:p w:rsidR="0018722C">
            <w:pPr>
              <w:topLinePunct/>
              <w:ind w:leftChars="0" w:left="0" w:rightChars="0" w:right="0" w:firstLineChars="0" w:firstLine="0"/>
              <w:spacing w:line="240" w:lineRule="atLeast"/>
            </w:pPr>
            <w:r>
              <w:rPr>
                <w:rFonts w:ascii="Arial"/>
              </w:rPr>
              <w:t>C A A</w:t>
            </w:r>
          </w:p>
        </w:tc>
        <w:tc>
          <w:tcPr>
            <w:tcW w:w="433" w:type="dxa"/>
          </w:tcPr>
          <w:p w:rsidR="0018722C">
            <w:pPr>
              <w:topLinePunct/>
              <w:ind w:leftChars="0" w:left="0" w:rightChars="0" w:right="0" w:firstLineChars="0" w:firstLine="0"/>
              <w:spacing w:line="240" w:lineRule="atLeast"/>
            </w:pPr>
            <w:r>
              <w:rPr>
                <w:rFonts w:ascii="Arial"/>
              </w:rPr>
              <w:t>G T G</w:t>
            </w:r>
          </w:p>
        </w:tc>
        <w:tc>
          <w:tcPr>
            <w:tcW w:w="3970" w:type="dxa"/>
            <w:gridSpan w:val="9"/>
          </w:tcPr>
          <w:p w:rsidR="0018722C">
            <w:pPr>
              <w:topLinePunct/>
              <w:ind w:leftChars="0" w:left="0" w:rightChars="0" w:right="0" w:firstLineChars="0" w:firstLine="0"/>
              <w:spacing w:line="240" w:lineRule="atLeast"/>
            </w:pPr>
            <w:r>
              <w:rPr>
                <w:rFonts w:ascii="Arial"/>
              </w:rPr>
              <w:t>G</w:t>
            </w:r>
            <w:r>
              <w:rPr>
                <w:rFonts w:ascii="Arial"/>
              </w:rPr>
              <w:t> </w:t>
            </w:r>
            <w:r>
              <w:rPr>
                <w:rFonts w:ascii="Arial"/>
              </w:rPr>
              <w:t>C</w:t>
            </w:r>
            <w:r>
              <w:rPr>
                <w:rFonts w:ascii="Arial"/>
              </w:rPr>
              <w:t> </w:t>
            </w:r>
            <w:r>
              <w:rPr>
                <w:rFonts w:ascii="Arial"/>
              </w:rPr>
              <w:t>C  </w:t>
            </w:r>
            <w:r>
              <w:rPr>
                <w:rFonts w:ascii="Arial"/>
              </w:rPr>
              <w:t> </w:t>
            </w:r>
            <w:r>
              <w:rPr>
                <w:rFonts w:ascii="Arial"/>
              </w:rPr>
              <w:t>G</w:t>
            </w:r>
            <w:r>
              <w:rPr>
                <w:rFonts w:ascii="Arial"/>
              </w:rPr>
              <w:t> </w:t>
            </w:r>
            <w:r>
              <w:rPr>
                <w:rFonts w:ascii="Arial"/>
              </w:rPr>
              <w:t>A</w:t>
            </w:r>
            <w:r>
              <w:rPr>
                <w:rFonts w:ascii="Arial"/>
              </w:rPr>
              <w:t> </w:t>
            </w:r>
            <w:r>
              <w:rPr>
                <w:rFonts w:ascii="Arial"/>
              </w:rPr>
              <w:t>G  </w:t>
            </w:r>
            <w:r>
              <w:rPr>
                <w:rFonts w:ascii="Arial"/>
              </w:rPr>
              <w:t> </w:t>
            </w:r>
            <w:r>
              <w:rPr>
                <w:rFonts w:ascii="Arial"/>
              </w:rPr>
              <w:t>G</w:t>
            </w:r>
            <w:r>
              <w:rPr>
                <w:rFonts w:ascii="Arial"/>
              </w:rPr>
              <w:t> </w:t>
            </w:r>
            <w:r>
              <w:rPr>
                <w:rFonts w:ascii="Arial"/>
              </w:rPr>
              <w:t>T</w:t>
            </w:r>
            <w:r>
              <w:rPr>
                <w:rFonts w:ascii="Arial"/>
              </w:rPr>
              <w:t> </w:t>
            </w:r>
            <w:r>
              <w:rPr>
                <w:rFonts w:ascii="Arial"/>
              </w:rPr>
              <w:t>G  </w:t>
            </w:r>
            <w:r>
              <w:rPr>
                <w:rFonts w:ascii="Arial"/>
              </w:rPr>
              <w:t> </w:t>
            </w:r>
            <w:r>
              <w:rPr>
                <w:rFonts w:ascii="Arial"/>
              </w:rPr>
              <w:t>C</w:t>
            </w:r>
            <w:r>
              <w:rPr>
                <w:rFonts w:ascii="Arial"/>
              </w:rPr>
              <w:t> </w:t>
            </w:r>
            <w:r>
              <w:rPr>
                <w:rFonts w:ascii="Arial"/>
              </w:rPr>
              <w:t>T</w:t>
            </w:r>
            <w:r>
              <w:rPr>
                <w:rFonts w:ascii="Arial"/>
              </w:rPr>
              <w:t> </w:t>
            </w:r>
            <w:r>
              <w:rPr>
                <w:rFonts w:ascii="Arial"/>
              </w:rPr>
              <w:t>G  </w:t>
            </w:r>
            <w:r>
              <w:rPr>
                <w:rFonts w:ascii="Arial"/>
              </w:rPr>
              <w:t> </w:t>
            </w:r>
            <w:r>
              <w:rPr>
                <w:rFonts w:ascii="Arial"/>
              </w:rPr>
              <w:t>A</w:t>
            </w:r>
            <w:r>
              <w:rPr>
                <w:rFonts w:ascii="Arial"/>
              </w:rPr>
              <w:t> </w:t>
            </w:r>
            <w:r>
              <w:rPr>
                <w:rFonts w:ascii="Arial"/>
              </w:rPr>
              <w:t>G</w:t>
            </w:r>
            <w:r>
              <w:rPr>
                <w:rFonts w:ascii="Arial"/>
              </w:rPr>
              <w:t> </w:t>
            </w:r>
            <w:r>
              <w:rPr>
                <w:rFonts w:ascii="Arial"/>
              </w:rPr>
              <w:t>C  </w:t>
            </w:r>
            <w:r>
              <w:rPr>
                <w:rFonts w:ascii="Arial"/>
              </w:rPr>
              <w:t> </w:t>
            </w:r>
            <w:r>
              <w:rPr>
                <w:rFonts w:ascii="Arial"/>
              </w:rPr>
              <w:t>T</w:t>
            </w:r>
            <w:r>
              <w:rPr>
                <w:rFonts w:ascii="Arial"/>
              </w:rPr>
              <w:t> </w:t>
            </w:r>
            <w:r>
              <w:rPr>
                <w:rFonts w:ascii="Arial"/>
              </w:rPr>
              <w:t>G</w:t>
            </w:r>
            <w:r>
              <w:rPr>
                <w:rFonts w:ascii="Arial"/>
              </w:rPr>
              <w:t> </w:t>
            </w:r>
            <w:r>
              <w:rPr>
                <w:rFonts w:ascii="Arial"/>
              </w:rPr>
              <w:t>G  </w:t>
            </w:r>
            <w:r>
              <w:rPr>
                <w:rFonts w:ascii="Arial"/>
              </w:rPr>
              <w:t> </w:t>
            </w:r>
            <w:r>
              <w:rPr>
                <w:rFonts w:ascii="Arial"/>
              </w:rPr>
              <w:t>C</w:t>
            </w:r>
            <w:r>
              <w:rPr>
                <w:rFonts w:ascii="Arial"/>
              </w:rPr>
              <w:t> </w:t>
            </w:r>
            <w:r>
              <w:rPr>
                <w:rFonts w:ascii="Arial"/>
              </w:rPr>
              <w:t>A</w:t>
            </w:r>
            <w:r>
              <w:rPr>
                <w:rFonts w:ascii="Arial"/>
              </w:rPr>
              <w:t> </w:t>
            </w:r>
            <w:r>
              <w:rPr>
                <w:rFonts w:ascii="Arial"/>
              </w:rPr>
              <w:t>G  </w:t>
            </w:r>
            <w:r>
              <w:rPr>
                <w:rFonts w:ascii="Arial"/>
              </w:rPr>
              <w:t> </w:t>
            </w:r>
            <w:r>
              <w:rPr>
                <w:rFonts w:ascii="Arial"/>
              </w:rPr>
              <w:t>T</w:t>
            </w:r>
            <w:r>
              <w:rPr>
                <w:rFonts w:ascii="Arial"/>
              </w:rPr>
              <w:t> </w:t>
            </w:r>
            <w:r>
              <w:rPr>
                <w:rFonts w:ascii="Arial"/>
              </w:rPr>
              <w:t>T</w:t>
            </w:r>
            <w:r>
              <w:rPr>
                <w:rFonts w:ascii="Arial"/>
              </w:rPr>
              <w:t> </w:t>
            </w:r>
            <w:r>
              <w:rPr>
                <w:rFonts w:ascii="Arial"/>
              </w:rPr>
              <w:t>C  </w:t>
            </w:r>
            <w:r>
              <w:rPr>
                <w:rFonts w:ascii="Arial"/>
              </w:rPr>
              <w:t> </w:t>
            </w:r>
            <w:r>
              <w:rPr>
                <w:rFonts w:ascii="Arial"/>
              </w:rPr>
              <w:t>T</w:t>
            </w:r>
            <w:r>
              <w:rPr>
                <w:rFonts w:ascii="Arial"/>
              </w:rPr>
              <w:t> </w:t>
            </w:r>
            <w:r>
              <w:rPr>
                <w:rFonts w:ascii="Arial"/>
              </w:rPr>
              <w:t>C</w:t>
            </w:r>
            <w:r>
              <w:rPr>
                <w:rFonts w:ascii="Arial"/>
              </w:rPr>
              <w:t> </w:t>
            </w:r>
            <w:r>
              <w:rPr>
                <w:rFonts w:ascii="Arial"/>
              </w:rPr>
              <w:t>C</w:t>
            </w:r>
          </w:p>
        </w:tc>
      </w:tr>
      <w:tr>
        <w:trPr>
          <w:trHeight w:val="300" w:hRule="atLeast"/>
        </w:trPr>
        <w:tc>
          <w:tcPr>
            <w:tcW w:w="456" w:type="dxa"/>
          </w:tcPr>
          <w:p w:rsidR="0018722C">
            <w:pPr>
              <w:topLinePunct/>
              <w:ind w:leftChars="0" w:left="0" w:rightChars="0" w:right="0" w:firstLineChars="0" w:firstLine="0"/>
              <w:spacing w:line="240" w:lineRule="atLeast"/>
            </w:pPr>
            <w:r>
              <w:rPr>
                <w:rFonts w:ascii="Arial"/>
              </w:rPr>
              <w:t>4 9 6</w:t>
            </w:r>
          </w:p>
        </w:tc>
        <w:tc>
          <w:tcPr>
            <w:tcW w:w="435" w:type="dxa"/>
          </w:tcPr>
          <w:p w:rsidR="0018722C">
            <w:pPr>
              <w:topLinePunct/>
              <w:ind w:leftChars="0" w:left="0" w:rightChars="0" w:right="0" w:firstLineChars="0" w:firstLine="0"/>
              <w:spacing w:line="240" w:lineRule="atLeast"/>
            </w:pPr>
            <w:r>
              <w:rPr>
                <w:rFonts w:ascii="Arial"/>
              </w:rPr>
              <w:t>P</w:t>
            </w:r>
          </w:p>
        </w:tc>
        <w:tc>
          <w:tcPr>
            <w:tcW w:w="439" w:type="dxa"/>
          </w:tcPr>
          <w:p w:rsidR="0018722C">
            <w:pPr>
              <w:topLinePunct/>
              <w:ind w:leftChars="0" w:left="0" w:rightChars="0" w:right="0" w:firstLineChars="0" w:firstLine="0"/>
              <w:spacing w:line="240" w:lineRule="atLeast"/>
            </w:pPr>
            <w:r>
              <w:rPr>
                <w:rFonts w:ascii="Arial"/>
              </w:rPr>
              <w:t>P</w:t>
            </w:r>
          </w:p>
        </w:tc>
        <w:tc>
          <w:tcPr>
            <w:tcW w:w="442" w:type="dxa"/>
          </w:tcPr>
          <w:p w:rsidR="0018722C">
            <w:pPr>
              <w:topLinePunct/>
              <w:ind w:leftChars="0" w:left="0" w:rightChars="0" w:right="0" w:firstLineChars="0" w:firstLine="0"/>
              <w:spacing w:line="240" w:lineRule="atLeast"/>
            </w:pPr>
            <w:r>
              <w:rPr>
                <w:rFonts w:ascii="Arial"/>
              </w:rPr>
              <w:t>I</w:t>
            </w:r>
          </w:p>
        </w:tc>
        <w:tc>
          <w:tcPr>
            <w:tcW w:w="445" w:type="dxa"/>
          </w:tcPr>
          <w:p w:rsidR="0018722C">
            <w:pPr>
              <w:topLinePunct/>
              <w:ind w:leftChars="0" w:left="0" w:rightChars="0" w:right="0" w:firstLineChars="0" w:firstLine="0"/>
              <w:spacing w:line="240" w:lineRule="atLeast"/>
            </w:pPr>
            <w:r>
              <w:rPr>
                <w:rFonts w:ascii="Arial"/>
              </w:rPr>
              <w:t>G</w:t>
            </w:r>
          </w:p>
        </w:tc>
        <w:tc>
          <w:tcPr>
            <w:tcW w:w="441" w:type="dxa"/>
          </w:tcPr>
          <w:p w:rsidR="0018722C">
            <w:pPr>
              <w:topLinePunct/>
              <w:ind w:leftChars="0" w:left="0" w:rightChars="0" w:right="0" w:firstLineChars="0" w:firstLine="0"/>
              <w:spacing w:line="240" w:lineRule="atLeast"/>
            </w:pPr>
            <w:r>
              <w:rPr>
                <w:rFonts w:ascii="Arial"/>
              </w:rPr>
              <w:t>T</w:t>
            </w:r>
          </w:p>
        </w:tc>
        <w:tc>
          <w:tcPr>
            <w:tcW w:w="456" w:type="dxa"/>
          </w:tcPr>
          <w:p w:rsidR="0018722C">
            <w:pPr>
              <w:topLinePunct/>
              <w:ind w:leftChars="0" w:left="0" w:rightChars="0" w:right="0" w:firstLineChars="0" w:firstLine="0"/>
              <w:spacing w:line="240" w:lineRule="atLeast"/>
            </w:pPr>
            <w:r>
              <w:rPr>
                <w:rFonts w:ascii="Arial"/>
              </w:rPr>
              <w:t>W</w:t>
            </w:r>
          </w:p>
        </w:tc>
        <w:tc>
          <w:tcPr>
            <w:tcW w:w="434" w:type="dxa"/>
          </w:tcPr>
          <w:p w:rsidR="0018722C">
            <w:pPr>
              <w:topLinePunct/>
              <w:ind w:leftChars="0" w:left="0" w:rightChars="0" w:right="0" w:firstLineChars="0" w:firstLine="0"/>
              <w:spacing w:line="240" w:lineRule="atLeast"/>
            </w:pPr>
            <w:r>
              <w:rPr>
                <w:rFonts w:ascii="Arial"/>
              </w:rPr>
              <w:t>D</w:t>
            </w:r>
          </w:p>
        </w:tc>
        <w:tc>
          <w:tcPr>
            <w:tcW w:w="440" w:type="dxa"/>
          </w:tcPr>
          <w:p w:rsidR="0018722C">
            <w:pPr>
              <w:topLinePunct/>
              <w:ind w:leftChars="0" w:left="0" w:rightChars="0" w:right="0" w:firstLineChars="0" w:firstLine="0"/>
              <w:spacing w:line="240" w:lineRule="atLeast"/>
            </w:pPr>
            <w:r>
              <w:rPr>
                <w:rFonts w:ascii="Arial"/>
              </w:rPr>
              <w:t>Q</w:t>
            </w:r>
          </w:p>
        </w:tc>
        <w:tc>
          <w:tcPr>
            <w:tcW w:w="433" w:type="dxa"/>
          </w:tcPr>
          <w:p w:rsidR="0018722C">
            <w:pPr>
              <w:topLinePunct/>
              <w:ind w:leftChars="0" w:left="0" w:rightChars="0" w:right="0" w:firstLineChars="0" w:firstLine="0"/>
              <w:spacing w:line="240" w:lineRule="atLeast"/>
            </w:pPr>
            <w:r>
              <w:rPr>
                <w:rFonts w:ascii="Arial"/>
              </w:rPr>
              <w:t>V</w:t>
            </w:r>
          </w:p>
        </w:tc>
        <w:tc>
          <w:tcPr>
            <w:tcW w:w="3970" w:type="dxa"/>
            <w:gridSpan w:val="9"/>
          </w:tcPr>
          <w:p w:rsidR="0018722C">
            <w:pPr>
              <w:topLinePunct/>
              <w:ind w:leftChars="0" w:left="0" w:rightChars="0" w:right="0" w:firstLineChars="0" w:firstLine="0"/>
              <w:spacing w:line="240" w:lineRule="atLeast"/>
            </w:pPr>
            <w:r>
              <w:rPr>
                <w:rFonts w:ascii="Arial"/>
              </w:rPr>
              <w:t>A</w:t>
            </w:r>
            <w:r w:rsidRPr="00000000">
              <w:tab/>
              <w:t>E</w:t>
            </w:r>
            <w:r w:rsidRPr="00000000">
              <w:tab/>
              <w:t>V</w:t>
            </w:r>
            <w:r w:rsidRPr="00000000">
              <w:tab/>
              <w:t>L</w:t>
            </w:r>
            <w:r w:rsidRPr="00000000">
              <w:tab/>
              <w:t>S</w:t>
            </w:r>
            <w:r w:rsidRPr="00000000">
              <w:tab/>
              <w:t>W</w:t>
            </w:r>
            <w:r w:rsidRPr="00000000">
              <w:tab/>
              <w:t>Q</w:t>
            </w:r>
            <w:r w:rsidRPr="00000000">
              <w:tab/>
              <w:t>F</w:t>
            </w:r>
            <w:r w:rsidRPr="00000000">
              <w:tab/>
              <w:t>S</w:t>
            </w:r>
          </w:p>
        </w:tc>
      </w:tr>
      <w:tr>
        <w:trPr>
          <w:trHeight w:val="220" w:hRule="atLeast"/>
        </w:trPr>
        <w:tc>
          <w:tcPr>
            <w:tcW w:w="456" w:type="dxa"/>
          </w:tcPr>
          <w:p w:rsidR="0018722C">
            <w:pPr>
              <w:topLinePunct/>
              <w:ind w:leftChars="0" w:left="0" w:rightChars="0" w:right="0" w:firstLineChars="0" w:firstLine="0"/>
              <w:spacing w:line="240" w:lineRule="atLeast"/>
            </w:pPr>
            <w:r>
              <w:rPr>
                <w:rFonts w:ascii="Arial"/>
              </w:rPr>
              <w:t>1 5 6 8</w:t>
            </w:r>
          </w:p>
        </w:tc>
        <w:tc>
          <w:tcPr>
            <w:tcW w:w="435" w:type="dxa"/>
          </w:tcPr>
          <w:p w:rsidR="0018722C">
            <w:pPr>
              <w:topLinePunct/>
              <w:ind w:leftChars="0" w:left="0" w:rightChars="0" w:right="0" w:firstLineChars="0" w:firstLine="0"/>
              <w:spacing w:line="240" w:lineRule="atLeast"/>
            </w:pPr>
            <w:r>
              <w:rPr>
                <w:rFonts w:ascii="Arial"/>
              </w:rPr>
              <w:t>T C T</w:t>
            </w:r>
          </w:p>
        </w:tc>
        <w:tc>
          <w:tcPr>
            <w:tcW w:w="439" w:type="dxa"/>
          </w:tcPr>
          <w:p w:rsidR="0018722C">
            <w:pPr>
              <w:topLinePunct/>
              <w:ind w:leftChars="0" w:left="0" w:rightChars="0" w:right="0" w:firstLineChars="0" w:firstLine="0"/>
              <w:spacing w:line="240" w:lineRule="atLeast"/>
            </w:pPr>
            <w:r>
              <w:rPr>
                <w:rFonts w:ascii="Arial"/>
              </w:rPr>
              <w:t>A C C</w:t>
            </w:r>
          </w:p>
        </w:tc>
        <w:tc>
          <w:tcPr>
            <w:tcW w:w="442" w:type="dxa"/>
          </w:tcPr>
          <w:p w:rsidR="0018722C">
            <w:pPr>
              <w:topLinePunct/>
              <w:ind w:leftChars="0" w:left="0" w:rightChars="0" w:right="0" w:firstLineChars="0" w:firstLine="0"/>
              <w:spacing w:line="240" w:lineRule="atLeast"/>
            </w:pPr>
            <w:r>
              <w:rPr>
                <w:rFonts w:ascii="Arial"/>
              </w:rPr>
              <w:t>A C C</w:t>
            </w:r>
          </w:p>
        </w:tc>
        <w:tc>
          <w:tcPr>
            <w:tcW w:w="445" w:type="dxa"/>
          </w:tcPr>
          <w:p w:rsidR="0018722C">
            <w:pPr>
              <w:topLinePunct/>
              <w:ind w:leftChars="0" w:left="0" w:rightChars="0" w:right="0" w:firstLineChars="0" w:firstLine="0"/>
              <w:spacing w:line="240" w:lineRule="atLeast"/>
            </w:pPr>
            <w:r>
              <w:rPr>
                <w:rFonts w:ascii="Arial"/>
              </w:rPr>
              <w:t>A A G</w:t>
            </w:r>
          </w:p>
        </w:tc>
        <w:tc>
          <w:tcPr>
            <w:tcW w:w="441" w:type="dxa"/>
          </w:tcPr>
          <w:p w:rsidR="0018722C">
            <w:pPr>
              <w:topLinePunct/>
              <w:ind w:leftChars="0" w:left="0" w:rightChars="0" w:right="0" w:firstLineChars="0" w:firstLine="0"/>
              <w:spacing w:line="240" w:lineRule="atLeast"/>
            </w:pPr>
            <w:r>
              <w:rPr>
                <w:rFonts w:ascii="Arial"/>
              </w:rPr>
              <w:t>C G C</w:t>
            </w:r>
          </w:p>
        </w:tc>
        <w:tc>
          <w:tcPr>
            <w:tcW w:w="456" w:type="dxa"/>
          </w:tcPr>
          <w:p w:rsidR="0018722C">
            <w:pPr>
              <w:topLinePunct/>
              <w:ind w:leftChars="0" w:left="0" w:rightChars="0" w:right="0" w:firstLineChars="0" w:firstLine="0"/>
              <w:spacing w:line="240" w:lineRule="atLeast"/>
            </w:pPr>
            <w:r>
              <w:rPr>
                <w:rFonts w:ascii="Arial"/>
              </w:rPr>
              <w:t>G G G</w:t>
            </w:r>
          </w:p>
        </w:tc>
        <w:tc>
          <w:tcPr>
            <w:tcW w:w="434" w:type="dxa"/>
          </w:tcPr>
          <w:p w:rsidR="0018722C">
            <w:pPr>
              <w:topLinePunct/>
              <w:ind w:leftChars="0" w:left="0" w:rightChars="0" w:right="0" w:firstLineChars="0" w:firstLine="0"/>
              <w:spacing w:line="240" w:lineRule="atLeast"/>
            </w:pPr>
            <w:r>
              <w:rPr>
                <w:rFonts w:ascii="Arial"/>
              </w:rPr>
              <w:t>C T G</w:t>
            </w:r>
          </w:p>
        </w:tc>
        <w:tc>
          <w:tcPr>
            <w:tcW w:w="440" w:type="dxa"/>
          </w:tcPr>
          <w:p w:rsidR="0018722C">
            <w:pPr>
              <w:topLinePunct/>
              <w:ind w:leftChars="0" w:left="0" w:rightChars="0" w:right="0" w:firstLineChars="0" w:firstLine="0"/>
              <w:spacing w:line="240" w:lineRule="atLeast"/>
            </w:pPr>
            <w:r>
              <w:rPr>
                <w:rFonts w:ascii="Arial"/>
              </w:rPr>
              <w:t>A G C</w:t>
            </w:r>
          </w:p>
        </w:tc>
        <w:tc>
          <w:tcPr>
            <w:tcW w:w="433" w:type="dxa"/>
          </w:tcPr>
          <w:p w:rsidR="0018722C">
            <w:pPr>
              <w:topLinePunct/>
              <w:ind w:leftChars="0" w:left="0" w:rightChars="0" w:right="0" w:firstLineChars="0" w:firstLine="0"/>
              <w:spacing w:line="240" w:lineRule="atLeast"/>
            </w:pPr>
            <w:r>
              <w:rPr>
                <w:rFonts w:ascii="Arial"/>
              </w:rPr>
              <w:t>A T C</w:t>
            </w:r>
          </w:p>
        </w:tc>
        <w:tc>
          <w:tcPr>
            <w:tcW w:w="3970" w:type="dxa"/>
            <w:gridSpan w:val="9"/>
          </w:tcPr>
          <w:p w:rsidR="0018722C">
            <w:pPr>
              <w:topLinePunct/>
              <w:ind w:leftChars="0" w:left="0" w:rightChars="0" w:right="0" w:firstLineChars="0" w:firstLine="0"/>
              <w:spacing w:line="240" w:lineRule="atLeast"/>
            </w:pPr>
            <w:r>
              <w:rPr>
                <w:rFonts w:ascii="Arial"/>
              </w:rPr>
              <w:t>G</w:t>
            </w:r>
            <w:r>
              <w:rPr>
                <w:rFonts w:ascii="Arial"/>
              </w:rPr>
              <w:t> </w:t>
            </w:r>
            <w:r>
              <w:rPr>
                <w:rFonts w:ascii="Arial"/>
              </w:rPr>
              <w:t>A</w:t>
            </w:r>
            <w:r>
              <w:rPr>
                <w:rFonts w:ascii="Arial"/>
              </w:rPr>
              <w:t> </w:t>
            </w:r>
            <w:r>
              <w:rPr>
                <w:rFonts w:ascii="Arial"/>
              </w:rPr>
              <w:t>G  </w:t>
            </w:r>
            <w:r>
              <w:rPr>
                <w:rFonts w:ascii="Arial"/>
              </w:rPr>
              <w:t> </w:t>
            </w:r>
            <w:r>
              <w:rPr>
                <w:rFonts w:ascii="Arial"/>
              </w:rPr>
              <w:t>C</w:t>
            </w:r>
            <w:r>
              <w:rPr>
                <w:rFonts w:ascii="Arial"/>
              </w:rPr>
              <w:t> </w:t>
            </w:r>
            <w:r>
              <w:rPr>
                <w:rFonts w:ascii="Arial"/>
              </w:rPr>
              <w:t>A</w:t>
            </w:r>
            <w:r>
              <w:rPr>
                <w:rFonts w:ascii="Arial"/>
              </w:rPr>
              <w:t> </w:t>
            </w:r>
            <w:r>
              <w:rPr>
                <w:rFonts w:ascii="Arial"/>
              </w:rPr>
              <w:t>G  </w:t>
            </w:r>
            <w:r>
              <w:rPr>
                <w:rFonts w:ascii="Arial"/>
              </w:rPr>
              <w:t> </w:t>
            </w:r>
            <w:r>
              <w:rPr>
                <w:rFonts w:ascii="Arial"/>
              </w:rPr>
              <w:t>T</w:t>
            </w:r>
            <w:r>
              <w:rPr>
                <w:rFonts w:ascii="Arial"/>
              </w:rPr>
              <w:t> </w:t>
            </w:r>
            <w:r>
              <w:rPr>
                <w:rFonts w:ascii="Arial"/>
              </w:rPr>
              <w:t>T</w:t>
            </w:r>
            <w:r>
              <w:rPr>
                <w:rFonts w:ascii="Arial"/>
              </w:rPr>
              <w:t> </w:t>
            </w:r>
            <w:r>
              <w:rPr>
                <w:rFonts w:ascii="Arial"/>
              </w:rPr>
              <w:t>G  </w:t>
            </w:r>
            <w:r>
              <w:rPr>
                <w:rFonts w:ascii="Arial"/>
              </w:rPr>
              <w:t> </w:t>
            </w:r>
            <w:r>
              <w:rPr>
                <w:rFonts w:ascii="Arial"/>
              </w:rPr>
              <w:t>A</w:t>
            </w:r>
            <w:r>
              <w:rPr>
                <w:rFonts w:ascii="Arial"/>
              </w:rPr>
              <w:t> </w:t>
            </w:r>
            <w:r>
              <w:rPr>
                <w:rFonts w:ascii="Arial"/>
              </w:rPr>
              <w:t>C</w:t>
            </w:r>
            <w:r>
              <w:rPr>
                <w:rFonts w:ascii="Arial"/>
              </w:rPr>
              <w:t> </w:t>
            </w:r>
            <w:r>
              <w:rPr>
                <w:rFonts w:ascii="Arial"/>
              </w:rPr>
              <w:t>G  </w:t>
            </w:r>
            <w:r>
              <w:rPr>
                <w:rFonts w:ascii="Arial"/>
              </w:rPr>
              <w:t> </w:t>
            </w:r>
            <w:r>
              <w:rPr>
                <w:rFonts w:ascii="Arial"/>
              </w:rPr>
              <w:t>A</w:t>
            </w:r>
            <w:r>
              <w:rPr>
                <w:rFonts w:ascii="Arial"/>
              </w:rPr>
              <w:t> </w:t>
            </w:r>
            <w:r>
              <w:rPr>
                <w:rFonts w:ascii="Arial"/>
              </w:rPr>
              <w:t>C</w:t>
            </w:r>
            <w:r>
              <w:rPr>
                <w:rFonts w:ascii="Arial"/>
              </w:rPr>
              <w:t> </w:t>
            </w:r>
            <w:r>
              <w:rPr>
                <w:rFonts w:ascii="Arial"/>
              </w:rPr>
              <w:t>G  </w:t>
            </w:r>
            <w:r>
              <w:rPr>
                <w:rFonts w:ascii="Arial"/>
              </w:rPr>
              <w:t> </w:t>
            </w:r>
            <w:r>
              <w:rPr>
                <w:rFonts w:ascii="Arial"/>
              </w:rPr>
              <w:t>C</w:t>
            </w:r>
            <w:r>
              <w:rPr>
                <w:rFonts w:ascii="Arial"/>
              </w:rPr>
              <w:t> </w:t>
            </w:r>
            <w:r>
              <w:rPr>
                <w:rFonts w:ascii="Arial"/>
              </w:rPr>
              <w:t>T</w:t>
            </w:r>
            <w:r>
              <w:rPr>
                <w:rFonts w:ascii="Arial"/>
              </w:rPr>
              <w:t> </w:t>
            </w:r>
            <w:r>
              <w:rPr>
                <w:rFonts w:ascii="Arial"/>
              </w:rPr>
              <w:t>G  </w:t>
            </w:r>
            <w:r>
              <w:rPr>
                <w:rFonts w:ascii="Arial"/>
              </w:rPr>
              <w:t> </w:t>
            </w:r>
            <w:r>
              <w:rPr>
                <w:rFonts w:ascii="Arial"/>
              </w:rPr>
              <w:t>G</w:t>
            </w:r>
            <w:r>
              <w:rPr>
                <w:rFonts w:ascii="Arial"/>
              </w:rPr>
              <w:t> </w:t>
            </w:r>
            <w:r>
              <w:rPr>
                <w:rFonts w:ascii="Arial"/>
              </w:rPr>
              <w:t>C</w:t>
            </w:r>
            <w:r>
              <w:rPr>
                <w:rFonts w:ascii="Arial"/>
              </w:rPr>
              <w:t> </w:t>
            </w:r>
            <w:r>
              <w:rPr>
                <w:rFonts w:ascii="Arial"/>
              </w:rPr>
              <w:t>G  </w:t>
            </w:r>
            <w:r>
              <w:rPr>
                <w:rFonts w:ascii="Arial"/>
              </w:rPr>
              <w:t> </w:t>
            </w:r>
            <w:r>
              <w:rPr>
                <w:rFonts w:ascii="Arial"/>
              </w:rPr>
              <w:t>G</w:t>
            </w:r>
            <w:r>
              <w:rPr>
                <w:rFonts w:ascii="Arial"/>
              </w:rPr>
              <w:t> </w:t>
            </w:r>
            <w:r>
              <w:rPr>
                <w:rFonts w:ascii="Arial"/>
              </w:rPr>
              <w:t>A</w:t>
            </w:r>
            <w:r>
              <w:rPr>
                <w:rFonts w:ascii="Arial"/>
              </w:rPr>
              <w:t> </w:t>
            </w:r>
            <w:r>
              <w:rPr>
                <w:rFonts w:ascii="Arial"/>
              </w:rPr>
              <w:t>G  </w:t>
            </w:r>
            <w:r>
              <w:rPr>
                <w:rFonts w:ascii="Arial"/>
              </w:rPr>
              <w:t> </w:t>
            </w:r>
            <w:r>
              <w:rPr>
                <w:rFonts w:ascii="Arial"/>
              </w:rPr>
              <w:t>A</w:t>
            </w:r>
            <w:r>
              <w:rPr>
                <w:rFonts w:ascii="Arial"/>
              </w:rPr>
              <w:t> </w:t>
            </w:r>
            <w:r>
              <w:rPr>
                <w:rFonts w:ascii="Arial"/>
              </w:rPr>
              <w:t>A</w:t>
            </w:r>
            <w:r>
              <w:rPr>
                <w:rFonts w:ascii="Arial"/>
              </w:rPr>
              <w:t> </w:t>
            </w:r>
            <w:r>
              <w:rPr>
                <w:rFonts w:ascii="Arial"/>
              </w:rPr>
              <w:t>A</w:t>
            </w:r>
          </w:p>
        </w:tc>
      </w:tr>
    </w:tbl>
    <w:p w:rsidR="0018722C">
      <w:pPr>
        <w:topLinePunct/>
        <w:pStyle w:val="affa"/>
      </w:pPr>
    </w:p>
    <w:p w:rsidR="0018722C">
      <w:pPr>
        <w:pStyle w:val="cw18"/>
        <w:tabs>
          <w:tab w:pos="240" w:val="left" w:leader="none"/>
          <w:tab w:pos="731" w:val="left" w:leader="none"/>
          <w:tab w:pos="1135" w:val="left" w:leader="none"/>
          <w:tab w:pos="1626" w:val="left" w:leader="none"/>
          <w:tab w:pos="2117" w:val="left" w:leader="none"/>
          <w:tab w:pos="2520" w:val="left" w:leader="none"/>
          <w:tab w:pos="2932" w:val="left" w:leader="none"/>
          <w:tab w:pos="3445" w:val="left" w:leader="none"/>
          <w:tab w:pos="3833" w:val="left" w:leader="none"/>
          <w:tab w:pos="4332" w:val="left" w:leader="none"/>
          <w:tab w:pos="4779" w:val="left" w:leader="none"/>
          <w:tab w:pos="5281" w:val="left" w:leader="none"/>
          <w:tab w:pos="5698" w:val="left" w:leader="none"/>
          <w:tab w:pos="6182" w:val="left" w:leader="none"/>
          <w:tab w:pos="8362" w:val="left" w:leader="none"/>
        </w:tabs>
        <w:spacing w:line="240" w:lineRule="auto" w:before="0" w:after="0"/>
        <w:ind w:leftChars="0" w:left="240" w:rightChars="0" w:right="0" w:hanging="102"/>
        <w:jc w:val="left"/>
        <w:rPr>
          <w:rFonts w:ascii="Arial"/>
          <w:sz w:val="13"/>
        </w:rPr>
        <w:textAlignment w:val="center"/>
        <w:topLinePunct/>
      </w:pPr>
      <w:r>
        <w:rPr>
          <w:rFonts w:ascii="Arial"/>
          <w:sz w:val="13"/>
        </w:rPr>
        <w:t>5 </w:t>
      </w:r>
      <w:r>
        <w:pict>
          <v:shape style="margin-left:412.019989pt;margin-top:-8.12309pt;width:74.850pt;height:15.6pt;mso-position-horizontal-relative:page;mso-position-vertical-relative:paragraph;z-index:-221320" type="#_x0000_t202" filled="true" fillcolor="#c0c0c0" stroked="false">
            <v:textbox inset="0,0,0,0">
              <w:txbxContent>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4"/>
                      <w:rFonts w:cstheme="minorBidi" w:ascii="Arial" w:hAnsi="Times New Roman" w:eastAsia="Times New Roman" w:cs="Times New Roman"/>
                    </w:rPr>
                  </w:pPr>
                </w:p>
                <w:p w:rsidR="0018722C">
                  <w:pPr>
                    <w:tabs>
                      <w:tab w:pos="491" w:val="left" w:leader="none"/>
                      <w:tab w:pos="974" w:val="left" w:leader="none"/>
                      <w:tab w:pos="1376" w:val="left" w:leader="none"/>
                    </w:tabs>
                    <w:spacing w:before="0"/>
                    <w:ind w:leftChars="0" w:left="0" w:rightChars="0" w:right="0" w:firstLineChars="0" w:firstLine="0"/>
                    <w:jc w:val="left"/>
                    <w:rPr>
                      <w:rFonts w:ascii="Arial"/>
                      <w:sz w:val="13"/>
                    </w:rPr>
                  </w:pPr>
                  <w:r>
                    <w:rPr>
                      <w:rFonts w:ascii="Arial"/>
                      <w:sz w:val="13"/>
                    </w:rPr>
                    <w:t>T</w:t>
                    <w:tab/>
                    <w:t>L</w:t>
                    <w:tab/>
                    <w:t>A</w:t>
                    <w:tab/>
                    <w:t>E</w:t>
                  </w:r>
                </w:p>
              </w:txbxContent>
            </v:textbox>
            <v:fill type="solid"/>
            <w10:wrap type="none"/>
          </v:shape>
        </w:pict>
      </w:r>
      <w:r>
        <w:rPr>
          <w:rFonts w:ascii="Arial"/>
          <w:sz w:val="13"/>
        </w:rPr>
        <w:t>1</w:t>
      </w:r>
      <w:r>
        <w:rPr>
          <w:rFonts w:ascii="Arial"/>
          <w:spacing w:val="-4"/>
          <w:sz w:val="13"/>
        </w:rPr>
        <w:t> </w:t>
      </w:r>
      <w:r>
        <w:rPr>
          <w:rFonts w:ascii="Arial"/>
          <w:sz w:val="13"/>
        </w:rPr>
        <w:t>4</w:t>
      </w:r>
      <w:r w:rsidRPr="00000000">
        <w:tab/>
        <w:t>S</w:t>
      </w:r>
      <w:r w:rsidRPr="00000000">
        <w:tab/>
      </w:r>
      <w:r>
        <w:rPr>
          <w:rFonts w:ascii="Arial"/>
          <w:sz w:val="13"/>
          <w:u w:val="single" w:color="6F2F9F"/>
        </w:rPr>
        <w:t>T</w:t>
      </w:r>
      <w:r w:rsidRPr="00000000">
        <w:tab/>
        <w:t>T</w:t>
      </w:r>
      <w:r w:rsidRPr="00000000">
        <w:tab/>
        <w:t>K</w:t>
      </w:r>
      <w:r w:rsidRPr="00000000">
        <w:tab/>
        <w:t>R</w:t>
      </w:r>
      <w:r>
        <w:rPr>
          <w:rFonts w:ascii="Arial"/>
          <w:sz w:val="13"/>
        </w:rPr>
        <w:tab/>
        <w:t>G</w:t>
      </w:r>
      <w:r w:rsidRPr="00000000">
        <w:tab/>
        <w:t>L</w:t>
      </w:r>
      <w:r w:rsidRPr="00000000">
        <w:tab/>
        <w:t>S</w:t>
      </w:r>
      <w:r w:rsidRPr="00000000">
        <w:tab/>
        <w:t>I</w:t>
      </w:r>
      <w:r w:rsidRPr="00000000">
        <w:tab/>
        <w:t>E</w:t>
      </w:r>
      <w:r w:rsidRPr="00000000">
        <w:tab/>
        <w:t>Q</w:t>
      </w:r>
      <w:r w:rsidRPr="00000000">
        <w:tab/>
        <w:t>L</w:t>
      </w:r>
      <w:r w:rsidRPr="00000000">
        <w:tab/>
        <w:t>T</w:t>
      </w:r>
      <w:r w:rsidRPr="00000000">
        <w:tab/>
        <w:t>K</w:t>
      </w:r>
    </w:p>
    <w:p w:rsidR="0018722C">
      <w:pPr>
        <w:topLinePunct/>
      </w:pPr>
      <w:r>
        <w:rPr>
          <w:rFonts w:cstheme="minorBidi" w:hAnsiTheme="minorHAnsi" w:eastAsiaTheme="minorHAnsi" w:asciiTheme="minorHAnsi"/>
          <w:b/>
          <w:i/>
        </w:rPr>
        <w:t>PKC</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 xml:space="preserve">515-517</w:t>
      </w:r>
      <w:r>
        <w:rPr>
          <w:rFonts w:cstheme="minorBidi" w:hAnsiTheme="minorHAnsi" w:eastAsiaTheme="minorHAnsi" w:asciiTheme="minorHAnsi"/>
          <w:b/>
          <w:i/>
        </w:rPr>
        <w:t>)</w:t>
      </w:r>
      <w:r>
        <w:rPr>
          <w:rFonts w:cstheme="minorBidi" w:hAnsiTheme="minorHAnsi" w:eastAsiaTheme="minorHAnsi" w:asciiTheme="minorHAnsi"/>
          <w:b/>
          <w:i/>
        </w:rPr>
        <w:t xml:space="preserve">  </w:t>
      </w:r>
      <w:r>
        <w:rPr>
          <w:rFonts w:cstheme="minorBidi" w:hAnsiTheme="minorHAnsi" w:eastAsiaTheme="minorHAnsi" w:asciiTheme="minorHAnsi"/>
          <w:b/>
          <w:i/>
        </w:rPr>
        <w:t> </w:t>
      </w:r>
      <w:r>
        <w:rPr>
          <w:rFonts w:cstheme="minorBidi" w:hAnsiTheme="minorHAnsi" w:eastAsiaTheme="minorHAnsi" w:asciiTheme="minorHAnsi"/>
          <w:b/>
          <w:i/>
        </w:rPr>
        <w:t>PKC</w:t>
      </w:r>
      <w:r>
        <w:rPr>
          <w:rFonts w:cstheme="minorBidi" w:hAnsiTheme="minorHAnsi" w:eastAsiaTheme="minorHAnsi" w:asciiTheme="minorHAnsi"/>
          <w:b/>
          <w:i/>
        </w:rPr>
        <w:t>(</w:t>
      </w:r>
      <w:r>
        <w:rPr>
          <w:kern w:val="2"/>
          <w:szCs w:val="22"/>
          <w:rFonts w:cstheme="minorBidi" w:hAnsiTheme="minorHAnsi" w:eastAsiaTheme="minorHAnsi" w:asciiTheme="minorHAnsi"/>
          <w:b/>
          <w:i/>
          <w:sz w:val="13"/>
        </w:rPr>
        <w:t>516-518</w:t>
      </w:r>
      <w:r>
        <w:rPr>
          <w:rFonts w:cstheme="minorBidi" w:hAnsiTheme="minorHAnsi" w:eastAsiaTheme="minorHAnsi" w:asciiTheme="minorHAnsi"/>
          <w:b/>
          <w:i/>
        </w:rPr>
        <w:t>)</w:t>
      </w:r>
      <w:r w:rsidRPr="00000000">
        <w:rPr>
          <w:rFonts w:cstheme="minorBidi" w:hAnsiTheme="minorHAnsi" w:eastAsiaTheme="minorHAnsi" w:asciiTheme="minorHAnsi"/>
        </w:rPr>
        <w:tab/>
        <w:t>Ck-2</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527-530</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1368" from="256.350006pt,26.056929pt" to="329.850006pt,26.106929pt" stroked="true" strokeweight="1pt" strokecolor="#c00000">
            <v:stroke dashstyle="solid"/>
            <w10:wrap type="none"/>
          </v:line>
        </w:pict>
      </w:r>
      <w:r>
        <w:rPr>
          <w:kern w:val="2"/>
          <w:sz w:val="22"/>
          <w:szCs w:val="22"/>
          <w:rFonts w:cstheme="minorBidi" w:hAnsiTheme="minorHAnsi" w:eastAsiaTheme="minorHAnsi" w:asciiTheme="minorHAnsi"/>
        </w:rPr>
        <w:pict>
          <v:shape style="margin-left:88.265373pt;margin-top:.230757pt;width:64.6pt;height:22.85pt;mso-position-horizontal-relative:page;mso-position-vertical-relative:paragraph;z-index:24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
                    <w:gridCol w:w="438"/>
                    <w:gridCol w:w="391"/>
                  </w:tblGrid>
                  <w:tr>
                    <w:trPr>
                      <w:trHeight w:val="220" w:hRule="atLeast"/>
                    </w:trPr>
                    <w:tc>
                      <w:tcPr>
                        <w:tcW w:w="461" w:type="dxa"/>
                      </w:tcPr>
                      <w:p w:rsidR="0018722C">
                        <w:pPr>
                          <w:widowControl w:val="0"/>
                          <w:snapToGrid w:val="1"/>
                          <w:spacing w:beforeLines="0" w:afterLines="0" w:before="0" w:after="0" w:line="145" w:lineRule="exact"/>
                          <w:ind w:firstLineChars="0" w:firstLine="0" w:rightChars="0" w:right="0" w:leftChars="0" w:left="32"/>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1 6 2 2</w:t>
                        </w:r>
                      </w:p>
                    </w:tc>
                    <w:tc>
                      <w:tcPr>
                        <w:tcW w:w="438" w:type="dxa"/>
                      </w:tcPr>
                      <w:p w:rsidR="0018722C">
                        <w:pPr>
                          <w:widowControl w:val="0"/>
                          <w:snapToGrid w:val="1"/>
                          <w:spacing w:beforeLines="0" w:afterLines="0" w:before="0" w:after="0" w:line="145" w:lineRule="exact"/>
                          <w:ind w:firstLineChars="0" w:firstLine="0" w:leftChars="0" w:left="29" w:rightChars="0" w:right="28"/>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C T C</w:t>
                        </w:r>
                      </w:p>
                    </w:tc>
                    <w:tc>
                      <w:tcPr>
                        <w:tcW w:w="391" w:type="dxa"/>
                      </w:tcPr>
                      <w:p w:rsidR="0018722C">
                        <w:pPr>
                          <w:widowControl w:val="0"/>
                          <w:snapToGrid w:val="1"/>
                          <w:spacing w:beforeLines="0" w:afterLines="0" w:before="0" w:after="0" w:line="145" w:lineRule="exact"/>
                          <w:ind w:firstLineChars="0" w:firstLine="0" w:leftChars="0" w:left="31" w:rightChars="0" w:right="2"/>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T T A</w:t>
                        </w:r>
                      </w:p>
                    </w:tc>
                  </w:tr>
                  <w:tr>
                    <w:trPr>
                      <w:trHeight w:val="220" w:hRule="atLeast"/>
                    </w:trPr>
                    <w:tc>
                      <w:tcPr>
                        <w:tcW w:w="461" w:type="dxa"/>
                      </w:tcPr>
                      <w:p w:rsidR="0018722C">
                        <w:pPr>
                          <w:widowControl w:val="0"/>
                          <w:snapToGrid w:val="1"/>
                          <w:spacing w:beforeLines="0" w:afterLines="0" w:after="0" w:line="129" w:lineRule="exact" w:before="79"/>
                          <w:ind w:firstLineChars="0" w:firstLine="0" w:rightChars="0" w:right="0" w:leftChars="0" w:left="32"/>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5 3 2</w:t>
                        </w:r>
                      </w:p>
                    </w:tc>
                    <w:tc>
                      <w:tcPr>
                        <w:tcW w:w="438" w:type="dxa"/>
                      </w:tcPr>
                      <w:p w:rsidR="0018722C">
                        <w:pPr>
                          <w:widowControl w:val="0"/>
                          <w:snapToGrid w:val="1"/>
                          <w:spacing w:beforeLines="0" w:afterLines="0" w:after="0" w:line="129" w:lineRule="exact" w:before="79"/>
                          <w:ind w:firstLineChars="0" w:firstLine="0" w:leftChars="0" w:left="0" w:rightChars="0" w:right="3"/>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L</w:t>
                        </w:r>
                      </w:p>
                    </w:tc>
                    <w:tc>
                      <w:tcPr>
                        <w:tcW w:w="391" w:type="dxa"/>
                      </w:tcPr>
                      <w:p w:rsidR="0018722C">
                        <w:pPr>
                          <w:widowControl w:val="0"/>
                          <w:snapToGrid w:val="1"/>
                          <w:spacing w:beforeLines="0" w:afterLines="0" w:after="0" w:line="129" w:lineRule="exact" w:before="79"/>
                          <w:ind w:firstLineChars="0" w:firstLine="0" w:leftChars="0" w:left="0" w:rightChars="0" w:right="37"/>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Cs w:val="22"/>
          <w:rFonts w:ascii="Arial" w:cstheme="minorBidi" w:hAnsiTheme="minorHAnsi" w:eastAsiaTheme="minorHAnsi"/>
          <w:sz w:val="13"/>
        </w:rPr>
        <w:t>G</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G</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C</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G</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G</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C</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G</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G</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C</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T</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6"/>
          <w:sz w:val="13"/>
        </w:rPr>
        <w:t> </w:t>
      </w:r>
      <w:r>
        <w:rPr>
          <w:kern w:val="2"/>
          <w:szCs w:val="22"/>
          <w:rFonts w:ascii="Arial" w:cstheme="minorBidi" w:hAnsiTheme="minorHAnsi" w:eastAsiaTheme="minorHAnsi"/>
          <w:sz w:val="13"/>
        </w:rPr>
        <w:t>A</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A</w:t>
      </w:r>
      <w:r w:rsidR="001852F3">
        <w:rPr>
          <w:kern w:val="2"/>
          <w:szCs w:val="22"/>
          <w:rFonts w:ascii="Arial" w:cstheme="minorBidi" w:hAnsiTheme="minorHAnsi" w:eastAsiaTheme="minorHAnsi"/>
          <w:sz w:val="13"/>
        </w:rPr>
        <w:t xml:space="preserve"> </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T</w:t>
      </w:r>
      <w:r>
        <w:rPr>
          <w:kern w:val="2"/>
          <w:szCs w:val="22"/>
          <w:rFonts w:ascii="Arial" w:cstheme="minorBidi" w:hAnsiTheme="minorHAnsi" w:eastAsiaTheme="minorHAnsi"/>
          <w:spacing w:val="-5"/>
          <w:sz w:val="13"/>
        </w:rPr>
        <w:t> </w:t>
      </w:r>
      <w:r>
        <w:rPr>
          <w:kern w:val="2"/>
          <w:szCs w:val="22"/>
          <w:rFonts w:ascii="Arial" w:cstheme="minorBidi" w:hAnsiTheme="minorHAnsi" w:eastAsiaTheme="minorHAnsi"/>
          <w:sz w:val="13"/>
        </w:rPr>
        <w:t>T G</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u w:val="double" w:color="00AF50"/>
        </w:rPr>
        <w:t>G</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t>Y</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W</w:t>
      </w:r>
      <w:r>
        <w:rPr>
          <w:kern w:val="2"/>
          <w:szCs w:val="22"/>
          <w:rFonts w:ascii="Arial" w:cstheme="minorBidi" w:hAnsiTheme="minorHAnsi" w:eastAsiaTheme="minorHAnsi"/>
          <w:sz w:val="13"/>
        </w:rPr>
        <w:tab/>
        <w:t>A</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F</w:t>
      </w:r>
    </w:p>
    <w:p w:rsidR="0018722C">
      <w:pPr>
        <w:topLinePunct/>
      </w:pPr>
      <w:r>
        <w:rPr>
          <w:rFonts w:cstheme="minorBidi" w:hAnsiTheme="minorHAnsi" w:eastAsiaTheme="minorHAnsi" w:asciiTheme="minorHAnsi"/>
          <w:b/>
          <w:i/>
        </w:rPr>
        <w:t>N-myristoylation</w:t>
      </w:r>
      <w:r>
        <w:rPr>
          <w:rFonts w:cstheme="minorBidi" w:hAnsiTheme="minorHAnsi" w:eastAsiaTheme="minorHAnsi" w:asciiTheme="minorHAnsi"/>
          <w:b/>
          <w:i/>
        </w:rPr>
        <w:t> </w:t>
      </w:r>
      <w:r>
        <w:rPr>
          <w:rFonts w:cstheme="minorBidi" w:hAnsiTheme="minorHAnsi" w:eastAsiaTheme="minorHAnsi" w:asciiTheme="minorHAnsi"/>
          <w:b/>
          <w:i/>
        </w:rPr>
        <w:t>site</w:t>
      </w:r>
      <w:r>
        <w:rPr>
          <w:rFonts w:cstheme="minorBidi" w:hAnsiTheme="minorHAnsi" w:eastAsiaTheme="minorHAnsi" w:asciiTheme="minorHAnsi"/>
          <w:b/>
          <w:i/>
        </w:rPr>
        <w:t>(</w:t>
      </w:r>
      <w:r>
        <w:rPr>
          <w:kern w:val="2"/>
          <w:szCs w:val="22"/>
          <w:rFonts w:cstheme="minorBidi" w:hAnsiTheme="minorHAnsi" w:eastAsiaTheme="minorHAnsi" w:asciiTheme="minorHAnsi"/>
          <w:b/>
          <w:i/>
          <w:sz w:val="13"/>
        </w:rPr>
        <w:t>536-540</w:t>
      </w:r>
      <w:r>
        <w:rPr>
          <w:rFonts w:cstheme="minorBidi" w:hAnsiTheme="minorHAnsi" w:eastAsiaTheme="minorHAnsi" w:asciiTheme="minorHAnsi"/>
          <w:b/>
          <w:i/>
        </w:rPr>
        <w:t>)</w:t>
      </w:r>
      <w:r w:rsidRPr="00000000">
        <w:rPr>
          <w:rFonts w:cstheme="minorBidi" w:hAnsiTheme="minorHAnsi" w:eastAsiaTheme="minorHAnsi" w:asciiTheme="minorHAnsi"/>
        </w:rPr>
        <w:tab/>
        <w:t>N-glycosylation site</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538-541</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N-myristoylation</w:t>
      </w:r>
      <w:r>
        <w:rPr>
          <w:rFonts w:cstheme="minorBidi" w:hAnsiTheme="minorHAnsi" w:eastAsiaTheme="minorHAnsi" w:asciiTheme="minorHAnsi"/>
          <w:b/>
          <w:i/>
        </w:rPr>
        <w:t> </w:t>
      </w:r>
      <w:r>
        <w:rPr>
          <w:rFonts w:cstheme="minorBidi" w:hAnsiTheme="minorHAnsi" w:eastAsiaTheme="minorHAnsi" w:asciiTheme="minorHAnsi"/>
          <w:b/>
          <w:i/>
        </w:rPr>
        <w:t>site</w:t>
      </w:r>
      <w:r>
        <w:rPr>
          <w:rFonts w:cstheme="minorBidi" w:hAnsiTheme="minorHAnsi" w:eastAsiaTheme="minorHAnsi" w:asciiTheme="minorHAnsi"/>
          <w:b/>
          <w:i/>
        </w:rPr>
        <w:t>(</w:t>
      </w:r>
      <w:r>
        <w:rPr>
          <w:kern w:val="2"/>
          <w:szCs w:val="22"/>
          <w:rFonts w:cstheme="minorBidi" w:hAnsiTheme="minorHAnsi" w:eastAsiaTheme="minorHAnsi" w:asciiTheme="minorHAnsi"/>
          <w:b/>
          <w:i/>
          <w:sz w:val="13"/>
        </w:rPr>
        <w:t>540-544</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1</w:t>
      </w:r>
      <w:r>
        <w:rPr>
          <w:rFonts w:ascii="Arial" w:cstheme="minorBidi" w:hAnsiTheme="minorHAnsi" w:eastAsiaTheme="minorHAnsi"/>
        </w:rPr>
        <w:t> </w:t>
      </w:r>
      <w:r>
        <w:rPr>
          <w:rFonts w:ascii="Arial" w:cstheme="minorBidi" w:hAnsiTheme="minorHAnsi" w:eastAsiaTheme="minorHAnsi"/>
        </w:rPr>
        <w:t>6</w:t>
      </w:r>
      <w:r>
        <w:rPr>
          <w:rFonts w:ascii="Arial" w:cstheme="minorBidi" w:hAnsiTheme="minorHAnsi" w:eastAsiaTheme="minorHAnsi"/>
        </w:rPr>
        <w:t> </w:t>
      </w:r>
      <w:r>
        <w:rPr>
          <w:rFonts w:ascii="Arial" w:cstheme="minorBidi" w:hAnsiTheme="minorHAnsi" w:eastAsiaTheme="minorHAnsi"/>
        </w:rPr>
        <w:t>7</w:t>
      </w:r>
      <w:r>
        <w:rPr>
          <w:rFonts w:ascii="Arial" w:cstheme="minorBidi" w:hAnsiTheme="minorHAnsi" w:eastAsiaTheme="minorHAnsi"/>
        </w:rPr>
        <w:t> </w:t>
      </w:r>
      <w:r>
        <w:rPr>
          <w:rFonts w:ascii="Arial" w:cstheme="minorBidi" w:hAnsiTheme="minorHAnsi" w:eastAsiaTheme="minorHAnsi"/>
        </w:rPr>
        <w:t>6</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
        <w:gridCol w:w="432"/>
        <w:gridCol w:w="418"/>
        <w:gridCol w:w="453"/>
        <w:gridCol w:w="447"/>
        <w:gridCol w:w="455"/>
        <w:gridCol w:w="432"/>
        <w:gridCol w:w="446"/>
        <w:gridCol w:w="447"/>
        <w:gridCol w:w="416"/>
        <w:gridCol w:w="446"/>
        <w:gridCol w:w="459"/>
        <w:gridCol w:w="429"/>
        <w:gridCol w:w="448"/>
        <w:gridCol w:w="437"/>
        <w:gridCol w:w="464"/>
        <w:gridCol w:w="460"/>
        <w:gridCol w:w="415"/>
        <w:gridCol w:w="395"/>
      </w:tblGrid>
      <w:tr>
        <w:trPr>
          <w:trHeight w:val="220" w:hRule="atLeast"/>
        </w:trPr>
        <w:tc>
          <w:tcPr>
            <w:tcW w:w="461" w:type="dxa"/>
          </w:tcPr>
          <w:p w:rsidR="0018722C">
            <w:pPr>
              <w:topLinePunct/>
              <w:ind w:leftChars="0" w:left="0" w:rightChars="0" w:right="0" w:firstLineChars="0" w:firstLine="0"/>
              <w:spacing w:line="240" w:lineRule="atLeast"/>
            </w:pPr>
            <w:r>
              <w:rPr>
                <w:rFonts w:ascii="Arial"/>
              </w:rPr>
              <w:t>5 5 0</w:t>
            </w:r>
          </w:p>
        </w:tc>
        <w:tc>
          <w:tcPr>
            <w:tcW w:w="432" w:type="dxa"/>
          </w:tcPr>
          <w:p w:rsidR="0018722C">
            <w:pPr>
              <w:topLinePunct/>
              <w:ind w:leftChars="0" w:left="0" w:rightChars="0" w:right="0" w:firstLineChars="0" w:firstLine="0"/>
              <w:spacing w:line="240" w:lineRule="atLeast"/>
            </w:pPr>
            <w:r>
              <w:rPr>
                <w:rFonts w:ascii="Arial"/>
              </w:rPr>
              <w:t>C</w:t>
            </w:r>
          </w:p>
        </w:tc>
        <w:tc>
          <w:tcPr>
            <w:tcW w:w="418" w:type="dxa"/>
          </w:tcPr>
          <w:p w:rsidR="0018722C">
            <w:pPr>
              <w:topLinePunct/>
              <w:ind w:leftChars="0" w:left="0" w:rightChars="0" w:right="0" w:firstLineChars="0" w:firstLine="0"/>
              <w:spacing w:line="240" w:lineRule="atLeast"/>
            </w:pPr>
            <w:r>
              <w:rPr>
                <w:rFonts w:ascii="Arial"/>
              </w:rPr>
              <w:t>K</w:t>
            </w:r>
          </w:p>
        </w:tc>
        <w:tc>
          <w:tcPr>
            <w:tcW w:w="453" w:type="dxa"/>
          </w:tcPr>
          <w:p w:rsidR="0018722C">
            <w:pPr>
              <w:topLinePunct/>
              <w:ind w:leftChars="0" w:left="0" w:rightChars="0" w:right="0" w:firstLineChars="0" w:firstLine="0"/>
              <w:spacing w:line="240" w:lineRule="atLeast"/>
            </w:pPr>
            <w:r>
              <w:rPr>
                <w:rFonts w:ascii="Arial"/>
              </w:rPr>
              <w:t>E</w:t>
            </w:r>
          </w:p>
        </w:tc>
        <w:tc>
          <w:tcPr>
            <w:tcW w:w="447" w:type="dxa"/>
          </w:tcPr>
          <w:p w:rsidR="0018722C">
            <w:pPr>
              <w:topLinePunct/>
              <w:ind w:leftChars="0" w:left="0" w:rightChars="0" w:right="0" w:firstLineChars="0" w:firstLine="0"/>
              <w:spacing w:line="240" w:lineRule="atLeast"/>
            </w:pPr>
            <w:r>
              <w:rPr>
                <w:rFonts w:ascii="Arial"/>
              </w:rPr>
              <w:t>N</w:t>
            </w:r>
          </w:p>
        </w:tc>
        <w:tc>
          <w:tcPr>
            <w:tcW w:w="455" w:type="dxa"/>
          </w:tcPr>
          <w:p w:rsidR="0018722C">
            <w:pPr>
              <w:topLinePunct/>
              <w:ind w:leftChars="0" w:left="0" w:rightChars="0" w:right="0" w:firstLineChars="0" w:firstLine="0"/>
              <w:spacing w:line="240" w:lineRule="atLeast"/>
            </w:pPr>
            <w:r>
              <w:rPr>
                <w:rFonts w:ascii="Arial"/>
              </w:rPr>
              <w:t>M</w:t>
            </w:r>
          </w:p>
        </w:tc>
        <w:tc>
          <w:tcPr>
            <w:tcW w:w="432" w:type="dxa"/>
          </w:tcPr>
          <w:p w:rsidR="0018722C">
            <w:pPr>
              <w:topLinePunct/>
              <w:ind w:leftChars="0" w:left="0" w:rightChars="0" w:right="0" w:firstLineChars="0" w:firstLine="0"/>
              <w:spacing w:line="240" w:lineRule="atLeast"/>
            </w:pPr>
            <w:r>
              <w:rPr>
                <w:rFonts w:ascii="Arial"/>
              </w:rPr>
              <w:t>A</w:t>
            </w:r>
          </w:p>
        </w:tc>
        <w:tc>
          <w:tcPr>
            <w:tcW w:w="446" w:type="dxa"/>
          </w:tcPr>
          <w:p w:rsidR="0018722C">
            <w:pPr>
              <w:topLinePunct/>
              <w:ind w:leftChars="0" w:left="0" w:rightChars="0" w:right="0" w:firstLineChars="0" w:firstLine="0"/>
              <w:spacing w:line="240" w:lineRule="atLeast"/>
            </w:pPr>
            <w:r>
              <w:rPr>
                <w:rFonts w:ascii="Arial"/>
              </w:rPr>
              <w:t>G</w:t>
            </w:r>
          </w:p>
        </w:tc>
        <w:tc>
          <w:tcPr>
            <w:tcW w:w="447" w:type="dxa"/>
          </w:tcPr>
          <w:p w:rsidR="0018722C">
            <w:pPr>
              <w:topLinePunct/>
              <w:ind w:leftChars="0" w:left="0" w:rightChars="0" w:right="0" w:firstLineChars="0" w:firstLine="0"/>
              <w:spacing w:line="240" w:lineRule="atLeast"/>
            </w:pPr>
            <w:r>
              <w:rPr>
                <w:rFonts w:ascii="Arial"/>
              </w:rPr>
              <w:t>K</w:t>
            </w:r>
          </w:p>
        </w:tc>
        <w:tc>
          <w:tcPr>
            <w:tcW w:w="416" w:type="dxa"/>
          </w:tcPr>
          <w:p w:rsidR="0018722C">
            <w:pPr>
              <w:topLinePunct/>
              <w:ind w:leftChars="0" w:left="0" w:rightChars="0" w:right="0" w:firstLineChars="0" w:firstLine="0"/>
              <w:spacing w:line="240" w:lineRule="atLeast"/>
            </w:pPr>
            <w:r>
              <w:rPr>
                <w:rFonts w:ascii="Arial"/>
              </w:rPr>
              <w:t>G</w:t>
            </w:r>
          </w:p>
        </w:tc>
        <w:tc>
          <w:tcPr>
            <w:tcW w:w="446" w:type="dxa"/>
          </w:tcPr>
          <w:p w:rsidR="0018722C">
            <w:pPr>
              <w:topLinePunct/>
              <w:ind w:leftChars="0" w:left="0" w:rightChars="0" w:right="0" w:firstLineChars="0" w:firstLine="0"/>
              <w:spacing w:line="240" w:lineRule="atLeast"/>
            </w:pPr>
            <w:r>
              <w:rPr>
                <w:rFonts w:ascii="Arial"/>
              </w:rPr>
              <w:t>F</w:t>
            </w:r>
          </w:p>
        </w:tc>
        <w:tc>
          <w:tcPr>
            <w:tcW w:w="459" w:type="dxa"/>
          </w:tcPr>
          <w:p w:rsidR="0018722C">
            <w:pPr>
              <w:topLinePunct/>
              <w:ind w:leftChars="0" w:left="0" w:rightChars="0" w:right="0" w:firstLineChars="0" w:firstLine="0"/>
              <w:spacing w:line="240" w:lineRule="atLeast"/>
            </w:pPr>
            <w:r>
              <w:rPr>
                <w:rFonts w:ascii="Arial"/>
              </w:rPr>
              <w:t>S</w:t>
            </w:r>
          </w:p>
        </w:tc>
        <w:tc>
          <w:tcPr>
            <w:tcW w:w="429" w:type="dxa"/>
          </w:tcPr>
          <w:p w:rsidR="0018722C">
            <w:pPr>
              <w:topLinePunct/>
              <w:ind w:leftChars="0" w:left="0" w:rightChars="0" w:right="0" w:firstLineChars="0" w:firstLine="0"/>
              <w:spacing w:line="240" w:lineRule="atLeast"/>
            </w:pPr>
            <w:r>
              <w:rPr>
                <w:rFonts w:ascii="Arial"/>
              </w:rPr>
              <w:t>F</w:t>
            </w:r>
          </w:p>
        </w:tc>
        <w:tc>
          <w:tcPr>
            <w:tcW w:w="448" w:type="dxa"/>
          </w:tcPr>
          <w:p w:rsidR="0018722C">
            <w:pPr>
              <w:topLinePunct/>
              <w:ind w:leftChars="0" w:left="0" w:rightChars="0" w:right="0" w:firstLineChars="0" w:firstLine="0"/>
              <w:spacing w:line="240" w:lineRule="atLeast"/>
            </w:pPr>
            <w:r>
              <w:rPr>
                <w:rFonts w:ascii="Arial"/>
              </w:rPr>
              <w:t>W</w:t>
            </w:r>
          </w:p>
        </w:tc>
        <w:tc>
          <w:tcPr>
            <w:tcW w:w="437" w:type="dxa"/>
          </w:tcPr>
          <w:p w:rsidR="0018722C">
            <w:pPr>
              <w:topLinePunct/>
              <w:ind w:leftChars="0" w:left="0" w:rightChars="0" w:right="0" w:firstLineChars="0" w:firstLine="0"/>
              <w:spacing w:line="240" w:lineRule="atLeast"/>
            </w:pPr>
            <w:r>
              <w:rPr>
                <w:rFonts w:ascii="Arial"/>
              </w:rPr>
              <w:t>V</w:t>
            </w:r>
          </w:p>
        </w:tc>
        <w:tc>
          <w:tcPr>
            <w:tcW w:w="464" w:type="dxa"/>
          </w:tcPr>
          <w:p w:rsidR="0018722C">
            <w:pPr>
              <w:topLinePunct/>
              <w:ind w:leftChars="0" w:left="0" w:rightChars="0" w:right="0" w:firstLineChars="0" w:firstLine="0"/>
              <w:spacing w:line="240" w:lineRule="atLeast"/>
            </w:pPr>
            <w:r>
              <w:rPr>
                <w:rFonts w:ascii="Arial"/>
              </w:rPr>
              <w:t>W</w:t>
            </w:r>
          </w:p>
        </w:tc>
        <w:tc>
          <w:tcPr>
            <w:tcW w:w="460" w:type="dxa"/>
          </w:tcPr>
          <w:p w:rsidR="0018722C">
            <w:pPr>
              <w:topLinePunct/>
              <w:ind w:leftChars="0" w:left="0" w:rightChars="0" w:right="0" w:firstLineChars="0" w:firstLine="0"/>
              <w:spacing w:line="240" w:lineRule="atLeast"/>
            </w:pPr>
            <w:r>
              <w:rPr>
                <w:rFonts w:ascii="Arial"/>
              </w:rPr>
              <w:t>L</w:t>
            </w:r>
          </w:p>
        </w:tc>
        <w:tc>
          <w:tcPr>
            <w:tcW w:w="415" w:type="dxa"/>
          </w:tcPr>
          <w:p w:rsidR="0018722C">
            <w:pPr>
              <w:topLinePunct/>
              <w:ind w:leftChars="0" w:left="0" w:rightChars="0" w:right="0" w:firstLineChars="0" w:firstLine="0"/>
              <w:spacing w:line="240" w:lineRule="atLeast"/>
            </w:pPr>
            <w:r>
              <w:rPr>
                <w:rFonts w:ascii="Arial"/>
              </w:rPr>
              <w:t>D</w:t>
            </w:r>
          </w:p>
        </w:tc>
        <w:tc>
          <w:tcPr>
            <w:tcW w:w="395" w:type="dxa"/>
          </w:tcPr>
          <w:p w:rsidR="0018722C">
            <w:pPr>
              <w:topLinePunct/>
              <w:ind w:leftChars="0" w:left="0" w:rightChars="0" w:right="0" w:firstLineChars="0" w:firstLine="0"/>
              <w:spacing w:line="240" w:lineRule="atLeast"/>
            </w:pPr>
            <w:r>
              <w:rPr>
                <w:rFonts w:ascii="Arial"/>
              </w:rPr>
              <w:t>N</w:t>
            </w:r>
          </w:p>
        </w:tc>
      </w:tr>
      <w:tr>
        <w:trPr>
          <w:trHeight w:val="300" w:hRule="atLeast"/>
        </w:trPr>
        <w:tc>
          <w:tcPr>
            <w:tcW w:w="461" w:type="dxa"/>
          </w:tcPr>
          <w:p w:rsidR="0018722C">
            <w:pPr>
              <w:topLinePunct/>
              <w:ind w:leftChars="0" w:left="0" w:rightChars="0" w:right="0" w:firstLineChars="0" w:firstLine="0"/>
              <w:spacing w:line="240" w:lineRule="atLeast"/>
            </w:pPr>
            <w:r>
              <w:rPr>
                <w:rFonts w:ascii="Arial"/>
              </w:rPr>
              <w:t>1 7 3 0</w:t>
            </w:r>
          </w:p>
        </w:tc>
        <w:tc>
          <w:tcPr>
            <w:tcW w:w="432" w:type="dxa"/>
          </w:tcPr>
          <w:p w:rsidR="0018722C">
            <w:pPr>
              <w:topLinePunct/>
              <w:ind w:leftChars="0" w:left="0" w:rightChars="0" w:right="0" w:firstLineChars="0" w:firstLine="0"/>
              <w:spacing w:line="240" w:lineRule="atLeast"/>
            </w:pPr>
            <w:r>
              <w:rPr>
                <w:rFonts w:ascii="Arial"/>
              </w:rPr>
              <w:t>A T C</w:t>
            </w:r>
          </w:p>
        </w:tc>
        <w:tc>
          <w:tcPr>
            <w:tcW w:w="418" w:type="dxa"/>
          </w:tcPr>
          <w:p w:rsidR="0018722C">
            <w:pPr>
              <w:topLinePunct/>
              <w:ind w:leftChars="0" w:left="0" w:rightChars="0" w:right="0" w:firstLineChars="0" w:firstLine="0"/>
              <w:spacing w:line="240" w:lineRule="atLeast"/>
            </w:pPr>
            <w:r>
              <w:rPr>
                <w:rFonts w:ascii="Arial"/>
              </w:rPr>
              <w:t>A T T</w:t>
            </w:r>
          </w:p>
        </w:tc>
        <w:tc>
          <w:tcPr>
            <w:tcW w:w="453" w:type="dxa"/>
          </w:tcPr>
          <w:p w:rsidR="0018722C">
            <w:pPr>
              <w:topLinePunct/>
              <w:ind w:leftChars="0" w:left="0" w:rightChars="0" w:right="0" w:firstLineChars="0" w:firstLine="0"/>
              <w:spacing w:line="240" w:lineRule="atLeast"/>
            </w:pPr>
            <w:r>
              <w:rPr>
                <w:rFonts w:ascii="Arial"/>
              </w:rPr>
              <w:t>G A C</w:t>
            </w:r>
          </w:p>
        </w:tc>
        <w:tc>
          <w:tcPr>
            <w:tcW w:w="447" w:type="dxa"/>
          </w:tcPr>
          <w:p w:rsidR="0018722C">
            <w:pPr>
              <w:topLinePunct/>
              <w:ind w:leftChars="0" w:left="0" w:rightChars="0" w:right="0" w:firstLineChars="0" w:firstLine="0"/>
              <w:spacing w:line="240" w:lineRule="atLeast"/>
            </w:pPr>
            <w:r>
              <w:rPr>
                <w:rFonts w:ascii="Arial"/>
              </w:rPr>
              <w:t>C T G</w:t>
            </w:r>
          </w:p>
        </w:tc>
        <w:tc>
          <w:tcPr>
            <w:tcW w:w="455" w:type="dxa"/>
          </w:tcPr>
          <w:p w:rsidR="0018722C">
            <w:pPr>
              <w:topLinePunct/>
              <w:ind w:leftChars="0" w:left="0" w:rightChars="0" w:right="0" w:firstLineChars="0" w:firstLine="0"/>
              <w:spacing w:line="240" w:lineRule="atLeast"/>
            </w:pPr>
            <w:r>
              <w:rPr>
                <w:rFonts w:ascii="Arial"/>
              </w:rPr>
              <w:t>G T G</w:t>
            </w:r>
          </w:p>
        </w:tc>
        <w:tc>
          <w:tcPr>
            <w:tcW w:w="432" w:type="dxa"/>
          </w:tcPr>
          <w:p w:rsidR="0018722C">
            <w:pPr>
              <w:topLinePunct/>
              <w:ind w:leftChars="0" w:left="0" w:rightChars="0" w:right="0" w:firstLineChars="0" w:firstLine="0"/>
              <w:spacing w:line="240" w:lineRule="atLeast"/>
            </w:pPr>
            <w:r>
              <w:rPr>
                <w:rFonts w:ascii="Arial"/>
              </w:rPr>
              <w:t>A A A</w:t>
            </w:r>
          </w:p>
        </w:tc>
        <w:tc>
          <w:tcPr>
            <w:tcW w:w="446" w:type="dxa"/>
          </w:tcPr>
          <w:p w:rsidR="0018722C">
            <w:pPr>
              <w:topLinePunct/>
              <w:ind w:leftChars="0" w:left="0" w:rightChars="0" w:right="0" w:firstLineChars="0" w:firstLine="0"/>
              <w:spacing w:line="240" w:lineRule="atLeast"/>
            </w:pPr>
            <w:r>
              <w:rPr>
                <w:rFonts w:ascii="Arial"/>
              </w:rPr>
              <w:t>A A G</w:t>
            </w:r>
          </w:p>
        </w:tc>
        <w:tc>
          <w:tcPr>
            <w:tcW w:w="447" w:type="dxa"/>
          </w:tcPr>
          <w:p w:rsidR="0018722C">
            <w:pPr>
              <w:topLinePunct/>
              <w:ind w:leftChars="0" w:left="0" w:rightChars="0" w:right="0" w:firstLineChars="0" w:firstLine="0"/>
              <w:spacing w:line="240" w:lineRule="atLeast"/>
            </w:pPr>
            <w:r>
              <w:rPr>
                <w:rFonts w:ascii="Arial"/>
              </w:rPr>
              <w:t>T A C</w:t>
            </w:r>
          </w:p>
        </w:tc>
        <w:tc>
          <w:tcPr>
            <w:tcW w:w="416" w:type="dxa"/>
          </w:tcPr>
          <w:p w:rsidR="0018722C">
            <w:pPr>
              <w:topLinePunct/>
              <w:ind w:leftChars="0" w:left="0" w:rightChars="0" w:right="0" w:firstLineChars="0" w:firstLine="0"/>
              <w:spacing w:line="240" w:lineRule="atLeast"/>
            </w:pPr>
            <w:r>
              <w:rPr>
                <w:rFonts w:ascii="Arial"/>
              </w:rPr>
              <w:t>A T C</w:t>
            </w:r>
          </w:p>
        </w:tc>
        <w:tc>
          <w:tcPr>
            <w:tcW w:w="446" w:type="dxa"/>
          </w:tcPr>
          <w:p w:rsidR="0018722C">
            <w:pPr>
              <w:topLinePunct/>
              <w:ind w:leftChars="0" w:left="0" w:rightChars="0" w:right="0" w:firstLineChars="0" w:firstLine="0"/>
              <w:spacing w:line="240" w:lineRule="atLeast"/>
            </w:pPr>
            <w:r>
              <w:rPr>
                <w:rFonts w:ascii="Arial"/>
              </w:rPr>
              <w:t>C T G</w:t>
            </w:r>
          </w:p>
        </w:tc>
        <w:tc>
          <w:tcPr>
            <w:tcW w:w="459" w:type="dxa"/>
          </w:tcPr>
          <w:p w:rsidR="0018722C">
            <w:pPr>
              <w:topLinePunct/>
              <w:ind w:leftChars="0" w:left="0" w:rightChars="0" w:right="0" w:firstLineChars="0" w:firstLine="0"/>
              <w:spacing w:line="240" w:lineRule="atLeast"/>
            </w:pPr>
            <w:r>
              <w:rPr>
                <w:rFonts w:ascii="Arial"/>
              </w:rPr>
              <w:t>G C C</w:t>
            </w:r>
          </w:p>
        </w:tc>
        <w:tc>
          <w:tcPr>
            <w:tcW w:w="429" w:type="dxa"/>
          </w:tcPr>
          <w:p w:rsidR="0018722C">
            <w:pPr>
              <w:topLinePunct/>
              <w:ind w:leftChars="0" w:left="0" w:rightChars="0" w:right="0" w:firstLineChars="0" w:firstLine="0"/>
              <w:spacing w:line="240" w:lineRule="atLeast"/>
            </w:pPr>
            <w:r>
              <w:rPr>
                <w:rFonts w:ascii="Arial"/>
              </w:rPr>
              <w:t>C T T</w:t>
            </w:r>
          </w:p>
        </w:tc>
        <w:tc>
          <w:tcPr>
            <w:tcW w:w="448" w:type="dxa"/>
          </w:tcPr>
          <w:p w:rsidR="0018722C">
            <w:pPr>
              <w:topLinePunct/>
              <w:ind w:leftChars="0" w:left="0" w:rightChars="0" w:right="0" w:firstLineChars="0" w:firstLine="0"/>
              <w:spacing w:line="240" w:lineRule="atLeast"/>
            </w:pPr>
            <w:r>
              <w:rPr>
                <w:rFonts w:ascii="Arial"/>
              </w:rPr>
              <w:t>T G G</w:t>
            </w:r>
          </w:p>
        </w:tc>
        <w:tc>
          <w:tcPr>
            <w:tcW w:w="437" w:type="dxa"/>
          </w:tcPr>
          <w:p w:rsidR="0018722C">
            <w:pPr>
              <w:topLinePunct/>
              <w:ind w:leftChars="0" w:left="0" w:rightChars="0" w:right="0" w:firstLineChars="0" w:firstLine="0"/>
              <w:spacing w:line="240" w:lineRule="atLeast"/>
            </w:pPr>
            <w:r>
              <w:rPr>
                <w:rFonts w:ascii="Arial"/>
              </w:rPr>
              <w:t>A A C</w:t>
            </w:r>
          </w:p>
        </w:tc>
        <w:tc>
          <w:tcPr>
            <w:tcW w:w="464" w:type="dxa"/>
          </w:tcPr>
          <w:p w:rsidR="0018722C">
            <w:pPr>
              <w:topLinePunct/>
              <w:ind w:leftChars="0" w:left="0" w:rightChars="0" w:right="0" w:firstLineChars="0" w:firstLine="0"/>
              <w:spacing w:line="240" w:lineRule="atLeast"/>
            </w:pPr>
            <w:r>
              <w:rPr>
                <w:rFonts w:ascii="Arial"/>
              </w:rPr>
              <w:t>G A A</w:t>
            </w:r>
          </w:p>
        </w:tc>
        <w:tc>
          <w:tcPr>
            <w:tcW w:w="460" w:type="dxa"/>
          </w:tcPr>
          <w:p w:rsidR="0018722C">
            <w:pPr>
              <w:topLinePunct/>
              <w:ind w:leftChars="0" w:left="0" w:rightChars="0" w:right="0" w:firstLineChars="0" w:firstLine="0"/>
              <w:spacing w:line="240" w:lineRule="atLeast"/>
            </w:pPr>
            <w:r>
              <w:rPr>
                <w:rFonts w:ascii="Arial"/>
              </w:rPr>
              <w:t>G G G</w:t>
            </w:r>
          </w:p>
        </w:tc>
        <w:tc>
          <w:tcPr>
            <w:tcW w:w="415" w:type="dxa"/>
          </w:tcPr>
          <w:p w:rsidR="0018722C">
            <w:pPr>
              <w:topLinePunct/>
              <w:ind w:leftChars="0" w:left="0" w:rightChars="0" w:right="0" w:firstLineChars="0" w:firstLine="0"/>
              <w:spacing w:line="240" w:lineRule="atLeast"/>
            </w:pPr>
            <w:r>
              <w:rPr>
                <w:rFonts w:ascii="Arial"/>
              </w:rPr>
              <w:t>T A T</w:t>
            </w:r>
          </w:p>
        </w:tc>
        <w:tc>
          <w:tcPr>
            <w:tcW w:w="395" w:type="dxa"/>
          </w:tcPr>
          <w:p w:rsidR="0018722C">
            <w:pPr>
              <w:topLinePunct/>
              <w:ind w:leftChars="0" w:left="0" w:rightChars="0" w:right="0" w:firstLineChars="0" w:firstLine="0"/>
              <w:spacing w:line="240" w:lineRule="atLeast"/>
            </w:pPr>
            <w:r>
              <w:rPr>
                <w:rFonts w:ascii="Arial"/>
              </w:rPr>
              <w:t>A T A</w:t>
            </w:r>
          </w:p>
        </w:tc>
      </w:tr>
      <w:tr>
        <w:trPr>
          <w:trHeight w:val="220" w:hRule="atLeast"/>
        </w:trPr>
        <w:tc>
          <w:tcPr>
            <w:tcW w:w="461" w:type="dxa"/>
          </w:tcPr>
          <w:p w:rsidR="0018722C">
            <w:pPr>
              <w:topLinePunct/>
              <w:ind w:leftChars="0" w:left="0" w:rightChars="0" w:right="0" w:firstLineChars="0" w:firstLine="0"/>
              <w:spacing w:line="240" w:lineRule="atLeast"/>
            </w:pPr>
            <w:r>
              <w:rPr>
                <w:rFonts w:ascii="Arial"/>
              </w:rPr>
              <w:t>5 6 8</w:t>
            </w:r>
          </w:p>
        </w:tc>
        <w:tc>
          <w:tcPr>
            <w:tcW w:w="432" w:type="dxa"/>
          </w:tcPr>
          <w:p w:rsidR="0018722C">
            <w:pPr>
              <w:topLinePunct/>
              <w:ind w:leftChars="0" w:left="0" w:rightChars="0" w:right="0" w:firstLineChars="0" w:firstLine="0"/>
              <w:spacing w:line="240" w:lineRule="atLeast"/>
            </w:pPr>
            <w:r>
              <w:rPr>
                <w:rFonts w:ascii="Arial"/>
              </w:rPr>
              <w:t>I</w:t>
            </w:r>
          </w:p>
        </w:tc>
        <w:tc>
          <w:tcPr>
            <w:tcW w:w="418" w:type="dxa"/>
          </w:tcPr>
          <w:p w:rsidR="0018722C">
            <w:pPr>
              <w:topLinePunct/>
              <w:ind w:leftChars="0" w:left="0" w:rightChars="0" w:right="0" w:firstLineChars="0" w:firstLine="0"/>
              <w:spacing w:line="240" w:lineRule="atLeast"/>
            </w:pPr>
            <w:r>
              <w:rPr>
                <w:rFonts w:ascii="Arial"/>
              </w:rPr>
              <w:t>I</w:t>
            </w:r>
          </w:p>
        </w:tc>
        <w:tc>
          <w:tcPr>
            <w:tcW w:w="453" w:type="dxa"/>
          </w:tcPr>
          <w:p w:rsidR="0018722C">
            <w:pPr>
              <w:topLinePunct/>
              <w:ind w:leftChars="0" w:left="0" w:rightChars="0" w:right="0" w:firstLineChars="0" w:firstLine="0"/>
              <w:spacing w:line="240" w:lineRule="atLeast"/>
            </w:pPr>
            <w:r>
              <w:rPr>
                <w:rFonts w:ascii="Arial"/>
              </w:rPr>
              <w:t>D</w:t>
            </w:r>
          </w:p>
        </w:tc>
        <w:tc>
          <w:tcPr>
            <w:tcW w:w="447" w:type="dxa"/>
          </w:tcPr>
          <w:p w:rsidR="0018722C">
            <w:pPr>
              <w:topLinePunct/>
              <w:ind w:leftChars="0" w:left="0" w:rightChars="0" w:right="0" w:firstLineChars="0" w:firstLine="0"/>
              <w:spacing w:line="240" w:lineRule="atLeast"/>
            </w:pPr>
            <w:r>
              <w:rPr>
                <w:rFonts w:ascii="Arial"/>
              </w:rPr>
              <w:t>L</w:t>
            </w:r>
          </w:p>
        </w:tc>
        <w:tc>
          <w:tcPr>
            <w:tcW w:w="455" w:type="dxa"/>
          </w:tcPr>
          <w:p w:rsidR="0018722C">
            <w:pPr>
              <w:topLinePunct/>
              <w:ind w:leftChars="0" w:left="0" w:rightChars="0" w:right="0" w:firstLineChars="0" w:firstLine="0"/>
              <w:spacing w:line="240" w:lineRule="atLeast"/>
            </w:pPr>
            <w:r>
              <w:rPr>
                <w:rFonts w:ascii="Arial"/>
              </w:rPr>
              <w:t>V</w:t>
            </w:r>
          </w:p>
        </w:tc>
        <w:tc>
          <w:tcPr>
            <w:tcW w:w="432" w:type="dxa"/>
          </w:tcPr>
          <w:p w:rsidR="0018722C">
            <w:pPr>
              <w:topLinePunct/>
              <w:ind w:leftChars="0" w:left="0" w:rightChars="0" w:right="0" w:firstLineChars="0" w:firstLine="0"/>
              <w:spacing w:line="240" w:lineRule="atLeast"/>
            </w:pPr>
            <w:r>
              <w:rPr>
                <w:rFonts w:ascii="Arial"/>
              </w:rPr>
              <w:t>K</w:t>
            </w:r>
          </w:p>
        </w:tc>
        <w:tc>
          <w:tcPr>
            <w:tcW w:w="446" w:type="dxa"/>
          </w:tcPr>
          <w:p w:rsidR="0018722C">
            <w:pPr>
              <w:topLinePunct/>
              <w:ind w:leftChars="0" w:left="0" w:rightChars="0" w:right="0" w:firstLineChars="0" w:firstLine="0"/>
              <w:spacing w:line="240" w:lineRule="atLeast"/>
            </w:pPr>
            <w:r>
              <w:rPr>
                <w:rFonts w:ascii="Arial"/>
              </w:rPr>
              <w:t>K</w:t>
            </w:r>
          </w:p>
        </w:tc>
        <w:tc>
          <w:tcPr>
            <w:tcW w:w="447" w:type="dxa"/>
          </w:tcPr>
          <w:p w:rsidR="0018722C">
            <w:pPr>
              <w:topLinePunct/>
              <w:ind w:leftChars="0" w:left="0" w:rightChars="0" w:right="0" w:firstLineChars="0" w:firstLine="0"/>
              <w:spacing w:line="240" w:lineRule="atLeast"/>
            </w:pPr>
            <w:r>
              <w:rPr>
                <w:rFonts w:ascii="Arial"/>
              </w:rPr>
              <w:t>Y</w:t>
            </w:r>
          </w:p>
        </w:tc>
        <w:tc>
          <w:tcPr>
            <w:tcW w:w="416" w:type="dxa"/>
          </w:tcPr>
          <w:p w:rsidR="0018722C">
            <w:pPr>
              <w:topLinePunct/>
              <w:ind w:leftChars="0" w:left="0" w:rightChars="0" w:right="0" w:firstLineChars="0" w:firstLine="0"/>
              <w:spacing w:line="240" w:lineRule="atLeast"/>
            </w:pPr>
            <w:r>
              <w:rPr>
                <w:rFonts w:ascii="Arial"/>
              </w:rPr>
              <w:t>I</w:t>
            </w:r>
          </w:p>
        </w:tc>
        <w:tc>
          <w:tcPr>
            <w:tcW w:w="446" w:type="dxa"/>
          </w:tcPr>
          <w:p w:rsidR="0018722C">
            <w:pPr>
              <w:topLinePunct/>
              <w:ind w:leftChars="0" w:left="0" w:rightChars="0" w:right="0" w:firstLineChars="0" w:firstLine="0"/>
              <w:spacing w:line="240" w:lineRule="atLeast"/>
            </w:pPr>
            <w:r>
              <w:rPr>
                <w:rFonts w:ascii="Arial"/>
              </w:rPr>
              <w:t>L</w:t>
            </w:r>
          </w:p>
        </w:tc>
        <w:tc>
          <w:tcPr>
            <w:tcW w:w="459" w:type="dxa"/>
          </w:tcPr>
          <w:p w:rsidR="0018722C">
            <w:pPr>
              <w:topLinePunct/>
              <w:ind w:leftChars="0" w:left="0" w:rightChars="0" w:right="0" w:firstLineChars="0" w:firstLine="0"/>
              <w:spacing w:line="240" w:lineRule="atLeast"/>
            </w:pPr>
            <w:r>
              <w:rPr>
                <w:rFonts w:ascii="Arial"/>
              </w:rPr>
              <w:t>A</w:t>
            </w:r>
          </w:p>
        </w:tc>
        <w:tc>
          <w:tcPr>
            <w:tcW w:w="429" w:type="dxa"/>
          </w:tcPr>
          <w:p w:rsidR="0018722C">
            <w:pPr>
              <w:topLinePunct/>
              <w:ind w:leftChars="0" w:left="0" w:rightChars="0" w:right="0" w:firstLineChars="0" w:firstLine="0"/>
              <w:spacing w:line="240" w:lineRule="atLeast"/>
            </w:pPr>
            <w:r>
              <w:rPr>
                <w:rFonts w:ascii="Arial"/>
              </w:rPr>
              <w:t>L</w:t>
            </w:r>
          </w:p>
        </w:tc>
        <w:tc>
          <w:tcPr>
            <w:tcW w:w="448" w:type="dxa"/>
          </w:tcPr>
          <w:p w:rsidR="0018722C">
            <w:pPr>
              <w:topLinePunct/>
              <w:ind w:leftChars="0" w:left="0" w:rightChars="0" w:right="0" w:firstLineChars="0" w:firstLine="0"/>
              <w:spacing w:line="240" w:lineRule="atLeast"/>
            </w:pPr>
            <w:r>
              <w:rPr>
                <w:rFonts w:ascii="Arial"/>
              </w:rPr>
              <w:t>W</w:t>
            </w:r>
          </w:p>
        </w:tc>
        <w:tc>
          <w:tcPr>
            <w:tcW w:w="437" w:type="dxa"/>
          </w:tcPr>
          <w:p w:rsidR="0018722C">
            <w:pPr>
              <w:topLinePunct/>
              <w:ind w:leftChars="0" w:left="0" w:rightChars="0" w:right="0" w:firstLineChars="0" w:firstLine="0"/>
              <w:spacing w:line="240" w:lineRule="atLeast"/>
            </w:pPr>
            <w:r>
              <w:rPr>
                <w:rFonts w:ascii="Arial"/>
              </w:rPr>
              <w:t>N</w:t>
            </w:r>
          </w:p>
        </w:tc>
        <w:tc>
          <w:tcPr>
            <w:tcW w:w="464" w:type="dxa"/>
          </w:tcPr>
          <w:p w:rsidR="0018722C">
            <w:pPr>
              <w:topLinePunct/>
              <w:ind w:leftChars="0" w:left="0" w:rightChars="0" w:right="0" w:firstLineChars="0" w:firstLine="0"/>
              <w:spacing w:line="240" w:lineRule="atLeast"/>
            </w:pPr>
            <w:r>
              <w:rPr>
                <w:rFonts w:ascii="Arial"/>
              </w:rPr>
              <w:t>E</w:t>
            </w:r>
          </w:p>
        </w:tc>
        <w:tc>
          <w:tcPr>
            <w:tcW w:w="460" w:type="dxa"/>
          </w:tcPr>
          <w:p w:rsidR="0018722C">
            <w:pPr>
              <w:topLinePunct/>
              <w:ind w:leftChars="0" w:left="0" w:rightChars="0" w:right="0" w:firstLineChars="0" w:firstLine="0"/>
              <w:spacing w:line="240" w:lineRule="atLeast"/>
            </w:pPr>
            <w:r>
              <w:rPr>
                <w:rFonts w:ascii="Arial"/>
              </w:rPr>
              <w:t>G</w:t>
            </w:r>
          </w:p>
        </w:tc>
        <w:tc>
          <w:tcPr>
            <w:tcW w:w="415" w:type="dxa"/>
          </w:tcPr>
          <w:p w:rsidR="0018722C">
            <w:pPr>
              <w:topLinePunct/>
              <w:ind w:leftChars="0" w:left="0" w:rightChars="0" w:right="0" w:firstLineChars="0" w:firstLine="0"/>
              <w:spacing w:line="240" w:lineRule="atLeast"/>
            </w:pPr>
            <w:r>
              <w:rPr>
                <w:rFonts w:ascii="Arial"/>
              </w:rPr>
              <w:t>Y</w:t>
            </w:r>
          </w:p>
        </w:tc>
        <w:tc>
          <w:tcPr>
            <w:tcW w:w="395" w:type="dxa"/>
          </w:tcPr>
          <w:p w:rsidR="0018722C">
            <w:pPr>
              <w:topLinePunct/>
              <w:ind w:leftChars="0" w:left="0" w:rightChars="0" w:right="0" w:firstLineChars="0" w:firstLine="0"/>
              <w:spacing w:line="240" w:lineRule="atLeast"/>
            </w:pPr>
            <w:r>
              <w:rPr>
                <w:rFonts w:ascii="Arial"/>
              </w:rPr>
              <w:t>I</w:t>
            </w:r>
          </w:p>
        </w:tc>
      </w:tr>
    </w:tbl>
    <w:p w:rsidR="0018722C">
      <w:pPr>
        <w:topLinePunct/>
        <w:pStyle w:val="affa"/>
      </w:pPr>
    </w:p>
    <w:p w:rsidR="0018722C">
      <w:pPr>
        <w:topLinePunct/>
      </w:pPr>
      <w:r>
        <w:rPr>
          <w:rFonts w:cstheme="minorBidi" w:hAnsiTheme="minorHAnsi" w:eastAsiaTheme="minorHAnsi" w:asciiTheme="minorHAnsi" w:ascii="Arial"/>
        </w:rPr>
        <w:t>1</w:t>
      </w:r>
      <w:r>
        <w:rPr>
          <w:rFonts w:ascii="Arial" w:cstheme="minorBidi" w:hAnsiTheme="minorHAnsi" w:eastAsiaTheme="minorHAnsi"/>
        </w:rPr>
        <w:t> </w:t>
      </w:r>
      <w:r>
        <w:rPr>
          <w:rFonts w:ascii="Arial" w:cstheme="minorBidi" w:hAnsiTheme="minorHAnsi" w:eastAsiaTheme="minorHAnsi"/>
        </w:rPr>
        <w:t>7</w:t>
      </w:r>
      <w:r>
        <w:rPr>
          <w:rFonts w:ascii="Arial" w:cstheme="minorBidi" w:hAnsiTheme="minorHAnsi" w:eastAsiaTheme="minorHAnsi"/>
        </w:rPr>
        <w:t> </w:t>
      </w:r>
      <w:r>
        <w:rPr>
          <w:rFonts w:ascii="Arial" w:cstheme="minorBidi" w:hAnsiTheme="minorHAnsi" w:eastAsiaTheme="minorHAnsi"/>
        </w:rPr>
        <w:t>8</w:t>
      </w:r>
      <w:r>
        <w:rPr>
          <w:rFonts w:ascii="Arial" w:cstheme="minorBidi" w:hAnsiTheme="minorHAnsi" w:eastAsiaTheme="minorHAnsi"/>
        </w:rPr>
        <w:t> </w:t>
      </w:r>
      <w:r>
        <w:rPr>
          <w:rFonts w:ascii="Arial" w:cstheme="minorBidi" w:hAnsiTheme="minorHAnsi" w:eastAsiaTheme="minorHAnsi"/>
        </w:rPr>
        <w:t>4</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p>
    <w:p w:rsidR="0018722C">
      <w:pPr>
        <w:pStyle w:val="ae"/>
        <w:topLinePunct/>
      </w:pPr>
      <w:r>
        <w:rPr>
          <w:kern w:val="2"/>
          <w:sz w:val="22"/>
          <w:szCs w:val="22"/>
          <w:rFonts w:cstheme="minorBidi" w:hAnsiTheme="minorHAnsi" w:eastAsiaTheme="minorHAnsi" w:asciiTheme="minorHAnsi"/>
        </w:rPr>
        <w:pict>
          <v:shape style="margin-left:411.299988pt;margin-top:6.146921pt;width:50.7pt;height:.75pt;mso-position-horizontal-relative:page;mso-position-vertical-relative:paragraph;z-index:-221608" coordorigin="8226,123" coordsize="1014,15" path="m8228,133l8230,133,8226,137,8233,135,8240,133,8245,123,8257,123,8269,123,8269,135,8281,135,8293,135,8293,123,8305,123,8317,123,8317,135,8329,135,8341,135,8341,123,8353,123,8365,123,8365,135,8377,135,8389,135,8389,123,8401,123,8413,123,8413,135,8425,135,8437,135,8437,123,8449,123,8461,123,8461,135,8473,135,8485,135,8485,123,8497,123,8509,123,8509,135,8521,135,8533,135,8533,123,8545,123,8557,123,8557,135,8569,135,8581,135,8581,123,8593,123,8605,123,8605,135,8617,135,8629,135,8629,123,8641,123,8653,123,8653,135,8665,135,8677,135,8677,123,8689,123,8701,123,8701,135,8713,135,8725,135,8725,123,8737,123,8749,123,8749,135,8761,135,8773,135,8773,123,8785,123,8797,123,8797,135,8809,135,8821,135,8821,123,8833,123,8845,123,8845,135,8857,135,8869,135,8869,123,8881,123,8893,123,8893,135,8905,135,8917,135,8917,123,8929,123,8941,123,8941,135,8953,135,8965,135,8965,123,8977,123,8989,123,8989,135,9001,135,9013,135,9013,123,9025,123,9037,123,9037,135,9049,135,9061,135,9061,123,9073,123,9085,123,9085,135,9097,135,9109,135,9109,123,9121,123,9133,123,9133,135,9145,135,9157,135,9157,123,9169,123,9181,123,9181,135,9193,135,9205,135,9206,123,9217,123,9229,123,9234,132,9240,135e" filled="false" stroked="true" strokeweight=".24pt" strokecolor="#6f2f9f">
            <v:path arrowok="t"/>
            <v:stroke dashstyle="solid"/>
            <w10:wrap type="none"/>
          </v:shape>
        </w:pict>
      </w:r>
      <w:r>
        <w:rPr>
          <w:kern w:val="2"/>
          <w:szCs w:val="22"/>
          <w:rFonts w:ascii="Arial" w:cstheme="minorBidi" w:hAnsiTheme="minorHAnsi" w:eastAsiaTheme="minorHAnsi"/>
          <w:sz w:val="13"/>
        </w:rPr>
        <w:t>5</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8</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6</w:t>
      </w:r>
      <w:r w:rsidRPr="00000000">
        <w:rPr>
          <w:kern w:val="2"/>
          <w:sz w:val="22"/>
          <w:szCs w:val="22"/>
          <w:rFonts w:cstheme="minorBidi" w:hAnsiTheme="minorHAnsi" w:eastAsiaTheme="minorHAnsi" w:asciiTheme="minorHAnsi"/>
        </w:rPr>
        <w:tab/>
        <w:t>M</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P</w:t>
      </w:r>
    </w:p>
    <w:p w:rsidR="0018722C">
      <w:pPr>
        <w:topLinePunct/>
      </w:pPr>
      <w:r>
        <w:rPr>
          <w:rFonts w:cstheme="minorBidi" w:hAnsiTheme="minorHAnsi" w:eastAsiaTheme="minorHAnsi" w:asciiTheme="minorHAnsi"/>
          <w:b/>
          <w:i/>
        </w:rPr>
        <w:t>PKC</w:t>
      </w:r>
      <w:r>
        <w:rPr>
          <w:rFonts w:cstheme="minorBidi" w:hAnsiTheme="minorHAnsi" w:eastAsiaTheme="minorHAnsi" w:asciiTheme="minorHAnsi"/>
          <w:b/>
          <w:i/>
        </w:rPr>
        <w:t>(</w:t>
      </w:r>
      <w:r>
        <w:rPr>
          <w:rFonts w:cstheme="minorBidi" w:hAnsiTheme="minorHAnsi" w:eastAsiaTheme="minorHAnsi" w:asciiTheme="minorHAnsi"/>
          <w:b/>
          <w:i/>
        </w:rPr>
        <w:t>599-602</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1</w:t>
      </w:r>
      <w:r>
        <w:rPr>
          <w:rFonts w:ascii="Arial" w:cstheme="minorBidi" w:hAnsiTheme="minorHAnsi" w:eastAsiaTheme="minorHAnsi"/>
        </w:rPr>
        <w:t> </w:t>
      </w:r>
      <w:r>
        <w:rPr>
          <w:rFonts w:ascii="Arial" w:cstheme="minorBidi" w:hAnsiTheme="minorHAnsi" w:eastAsiaTheme="minorHAnsi"/>
        </w:rPr>
        <w:t>8</w:t>
      </w:r>
      <w:r>
        <w:rPr>
          <w:rFonts w:ascii="Arial" w:cstheme="minorBidi" w:hAnsiTheme="minorHAnsi" w:eastAsiaTheme="minorHAnsi"/>
        </w:rPr>
        <w:t> </w:t>
      </w:r>
      <w:r>
        <w:rPr>
          <w:rFonts w:ascii="Arial" w:cstheme="minorBidi" w:hAnsiTheme="minorHAnsi" w:eastAsiaTheme="minorHAnsi"/>
        </w:rPr>
        <w:t>3</w:t>
      </w:r>
      <w:r>
        <w:rPr>
          <w:rFonts w:ascii="Arial" w:cstheme="minorBidi" w:hAnsiTheme="minorHAnsi" w:eastAsiaTheme="minorHAnsi"/>
        </w:rPr>
        <w:t> </w:t>
      </w:r>
      <w:r>
        <w:rPr>
          <w:rFonts w:ascii="Arial" w:cstheme="minorBidi" w:hAnsiTheme="minorHAnsi" w:eastAsiaTheme="minorHAnsi"/>
        </w:rPr>
        <w:t>8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p>
    <w:p w:rsidR="0018722C">
      <w:pPr>
        <w:pStyle w:val="ae"/>
        <w:topLinePunct/>
      </w:pPr>
      <w:r>
        <w:rPr>
          <w:kern w:val="2"/>
          <w:sz w:val="22"/>
          <w:szCs w:val="22"/>
          <w:rFonts w:cstheme="minorBidi" w:hAnsiTheme="minorHAnsi" w:eastAsiaTheme="minorHAnsi" w:asciiTheme="minorHAnsi"/>
        </w:rPr>
        <w:pict>
          <v:shape style="margin-left:317.200012pt;margin-top:6.096933pt;width:51.8pt;height:.7pt;mso-position-horizontal-relative:page;mso-position-vertical-relative:paragraph;z-index:-221584" coordorigin="6344,122" coordsize="1036,14" path="m6344,126l6348,128,6350,135,6361,134,6371,133,6373,122,6385,122,6397,122,6397,134,6409,134,6421,134,6421,122,6433,122,6445,122,6445,134,6457,134,6469,134,6469,122,6481,122,6493,122,6493,134,6505,134,6517,134,6517,122,6529,122,6541,122,6541,134,6553,134,6565,134,6565,122,6577,122,6589,122,6589,134,6601,134,6613,134,6613,122,6625,122,6637,122,6637,134,6649,134,6661,134,6661,122,6673,122,6685,122,6685,134,6697,134,6709,134,6709,122,6721,122,6733,122,6733,134,6745,134,6757,134,6757,122,6769,122,6781,122,6781,134,6793,134,6805,134,6805,122,6817,122,6829,122,6829,134,6841,134,6853,134,6853,122,6865,122,6877,122,6877,134,6889,134,6901,134,6901,122,6913,122,6925,122,6925,134,6937,134,6949,134,6949,122,6961,122,6973,122,6973,134,6985,134,6997,134,6997,122,7009,122,7021,122,7021,134,7033,134,7045,134,7045,122,7057,122,7069,122,7069,134,7081,134,7093,134,7093,122,7105,122,7117,122,7117,134,7129,134,7141,134,7141,122,7153,122,7165,122,7165,134,7177,134,7189,134,7189,122,7201,122,7213,122,7213,134,7225,134,7237,134,7237,122,7249,122,7261,122,7261,134,7273,134,7285,134,7285,122,7297,122,7309,122,7309,134,7321,134,7333,134,7333,122,7345,122,7357,122,7360,133,7369,134,7378,136,7377,130,7380,128e" filled="false" stroked="true" strokeweight=".24pt" strokecolor="#6f2f9f">
            <v:path arrowok="t"/>
            <v:stroke dashstyle="solid"/>
            <w10:wrap type="none"/>
          </v:shape>
        </w:pict>
      </w:r>
      <w:r>
        <w:rPr>
          <w:kern w:val="2"/>
          <w:sz w:val="22"/>
          <w:szCs w:val="22"/>
          <w:rFonts w:cstheme="minorBidi" w:hAnsiTheme="minorHAnsi" w:eastAsiaTheme="minorHAnsi" w:asciiTheme="minorHAnsi"/>
        </w:rPr>
        <w:pict>
          <v:shape style="margin-left:317.200012pt;margin-top:-8.123066pt;width:77.1pt;height:15.6pt;mso-position-horizontal-relative:page;mso-position-vertical-relative:paragraph;z-index:-221296" type="#_x0000_t202" filled="true" fillcolor="#c0c0c0" stroked="false">
            <v:textbox inset="0,0,0,0">
              <w:txbxContent>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4"/>
                      <w:rFonts w:cstheme="minorBidi" w:ascii="Arial" w:hAnsi="Times New Roman" w:eastAsia="Times New Roman" w:cs="Times New Roman"/>
                    </w:rPr>
                  </w:pPr>
                </w:p>
                <w:p w:rsidR="0018722C">
                  <w:pPr>
                    <w:tabs>
                      <w:tab w:pos="505" w:val="left" w:leader="none"/>
                      <w:tab w:pos="915" w:val="left" w:leader="none"/>
                      <w:tab w:pos="1423" w:val="left" w:leader="none"/>
                    </w:tabs>
                    <w:spacing w:before="0"/>
                    <w:ind w:leftChars="0" w:left="0" w:rightChars="0" w:right="0" w:firstLineChars="0" w:firstLine="0"/>
                    <w:jc w:val="left"/>
                    <w:rPr>
                      <w:rFonts w:ascii="Arial"/>
                      <w:sz w:val="13"/>
                    </w:rPr>
                  </w:pPr>
                  <w:r>
                    <w:rPr>
                      <w:rFonts w:ascii="Arial"/>
                      <w:sz w:val="13"/>
                    </w:rPr>
                    <w:t>S</w:t>
                    <w:tab/>
                    <w:t>S</w:t>
                    <w:tab/>
                    <w:t>K</w:t>
                    <w:tab/>
                    <w:t>E</w:t>
                  </w:r>
                </w:p>
              </w:txbxContent>
            </v:textbox>
            <v:fill type="solid"/>
            <w10:wrap type="none"/>
          </v:shape>
        </w:pict>
      </w:r>
      <w:r>
        <w:rPr>
          <w:kern w:val="2"/>
          <w:szCs w:val="22"/>
          <w:rFonts w:ascii="Arial" w:cstheme="minorBidi" w:hAnsiTheme="minorHAnsi" w:eastAsiaTheme="minorHAnsi"/>
          <w:sz w:val="13"/>
        </w:rPr>
        <w:t>6</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0</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4</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u w:val="double" w:color="00AF50"/>
        </w:rPr>
        <w:t>G</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F</w:t>
      </w:r>
    </w:p>
    <w:p w:rsidR="0018722C">
      <w:pPr>
        <w:topLinePunct/>
      </w:pPr>
      <w:r>
        <w:rPr>
          <w:rFonts w:cstheme="minorBidi" w:hAnsiTheme="minorHAnsi" w:eastAsiaTheme="minorHAnsi" w:asciiTheme="minorHAnsi"/>
          <w:b/>
          <w:i/>
        </w:rPr>
        <w:t>PKC</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 xml:space="preserve">613-729</w:t>
      </w:r>
      <w:r>
        <w:rPr>
          <w:rFonts w:cstheme="minorBidi" w:hAnsiTheme="minorHAnsi" w:eastAsiaTheme="minorHAnsi" w:asciiTheme="minorHAnsi"/>
          <w:b/>
          <w:i/>
        </w:rPr>
        <w:t>)</w:t>
      </w:r>
      <w:r>
        <w:rPr>
          <w:rFonts w:cstheme="minorBidi" w:hAnsiTheme="minorHAnsi" w:eastAsiaTheme="minorHAnsi" w:asciiTheme="minorHAnsi"/>
          <w:b/>
          <w:i/>
        </w:rPr>
        <w:t xml:space="preserve">    </w:t>
      </w:r>
      <w:r>
        <w:rPr>
          <w:rFonts w:cstheme="minorBidi" w:hAnsiTheme="minorHAnsi" w:eastAsiaTheme="minorHAnsi" w:asciiTheme="minorHAnsi"/>
          <w:b/>
          <w:i/>
        </w:rPr>
        <w:t> </w:t>
      </w:r>
      <w:r>
        <w:rPr>
          <w:rFonts w:cstheme="minorBidi" w:hAnsiTheme="minorHAnsi" w:eastAsiaTheme="minorHAnsi" w:asciiTheme="minorHAnsi"/>
          <w:b/>
          <w:i/>
        </w:rPr>
        <w:t>Ck-2</w:t>
      </w:r>
      <w:r>
        <w:rPr>
          <w:rFonts w:cstheme="minorBidi" w:hAnsiTheme="minorHAnsi" w:eastAsiaTheme="minorHAnsi" w:asciiTheme="minorHAnsi"/>
          <w:b/>
          <w:i/>
        </w:rPr>
        <w:t>(</w:t>
      </w:r>
      <w:r>
        <w:rPr>
          <w:kern w:val="2"/>
          <w:szCs w:val="22"/>
          <w:rFonts w:cstheme="minorBidi" w:hAnsiTheme="minorHAnsi" w:eastAsiaTheme="minorHAnsi" w:asciiTheme="minorHAnsi"/>
          <w:b/>
          <w:i/>
          <w:sz w:val="13"/>
        </w:rPr>
        <w:t>613-615</w:t>
      </w:r>
      <w:r>
        <w:rPr>
          <w:rFonts w:cstheme="minorBidi" w:hAnsiTheme="minorHAnsi" w:eastAsiaTheme="minorHAnsi" w:asciiTheme="minorHAnsi"/>
          <w:b/>
          <w:i/>
        </w:rPr>
        <w:t>)</w:t>
      </w:r>
      <w:r w:rsidRPr="00000000">
        <w:rPr>
          <w:rFonts w:cstheme="minorBidi" w:hAnsiTheme="minorHAnsi" w:eastAsiaTheme="minorHAnsi" w:asciiTheme="minorHAnsi"/>
        </w:rPr>
        <w:tab/>
        <w:t>N-myristoylation</w:t>
      </w:r>
      <w:r>
        <w:rPr>
          <w:rFonts w:cstheme="minorBidi" w:hAnsiTheme="minorHAnsi" w:eastAsiaTheme="minorHAnsi" w:asciiTheme="minorHAnsi"/>
          <w:b/>
          <w:i/>
        </w:rPr>
        <w:t> </w:t>
      </w:r>
      <w:r>
        <w:rPr>
          <w:rFonts w:cstheme="minorBidi" w:hAnsiTheme="minorHAnsi" w:eastAsiaTheme="minorHAnsi" w:asciiTheme="minorHAnsi"/>
          <w:b/>
          <w:i/>
        </w:rPr>
        <w:t>site</w:t>
      </w:r>
      <w:r>
        <w:rPr>
          <w:rFonts w:cstheme="minorBidi" w:hAnsiTheme="minorHAnsi" w:eastAsiaTheme="minorHAnsi" w:asciiTheme="minorHAnsi"/>
          <w:b/>
          <w:i/>
        </w:rPr>
        <w:t>(</w:t>
      </w:r>
      <w:r>
        <w:rPr>
          <w:kern w:val="2"/>
          <w:szCs w:val="22"/>
          <w:rFonts w:cstheme="minorBidi" w:hAnsiTheme="minorHAnsi" w:eastAsiaTheme="minorHAnsi" w:asciiTheme="minorHAnsi"/>
          <w:b/>
          <w:i/>
          <w:sz w:val="13"/>
        </w:rPr>
        <w:t>618-622</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1</w:t>
      </w:r>
      <w:r>
        <w:rPr>
          <w:rFonts w:ascii="Arial" w:cstheme="minorBidi" w:hAnsiTheme="minorHAnsi" w:eastAsiaTheme="minorHAnsi"/>
        </w:rPr>
        <w:t> </w:t>
      </w:r>
      <w:r>
        <w:rPr>
          <w:rFonts w:ascii="Arial" w:cstheme="minorBidi" w:hAnsiTheme="minorHAnsi" w:eastAsiaTheme="minorHAnsi"/>
        </w:rPr>
        <w:t>8</w:t>
      </w:r>
      <w:r>
        <w:rPr>
          <w:rFonts w:ascii="Arial" w:cstheme="minorBidi" w:hAnsiTheme="minorHAnsi" w:eastAsiaTheme="minorHAnsi"/>
        </w:rPr>
        <w:t> </w:t>
      </w:r>
      <w:r>
        <w:rPr>
          <w:rFonts w:ascii="Arial" w:cstheme="minorBidi" w:hAnsiTheme="minorHAnsi" w:eastAsiaTheme="minorHAnsi"/>
        </w:rPr>
        <w:t>9</w:t>
      </w:r>
      <w:r>
        <w:rPr>
          <w:rFonts w:ascii="Arial" w:cstheme="minorBidi" w:hAnsiTheme="minorHAnsi" w:eastAsiaTheme="minorHAnsi"/>
        </w:rPr>
        <w:t> </w:t>
      </w:r>
      <w:r>
        <w:rPr>
          <w:rFonts w:ascii="Arial" w:cstheme="minorBidi" w:hAnsiTheme="minorHAnsi" w:eastAsiaTheme="minorHAnsi"/>
        </w:rPr>
        <w:t>2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p>
    <w:p w:rsidR="0018722C">
      <w:pPr>
        <w:pStyle w:val="ae"/>
        <w:topLinePunct/>
      </w:pPr>
      <w:r>
        <w:rPr>
          <w:kern w:val="2"/>
          <w:sz w:val="22"/>
          <w:szCs w:val="22"/>
          <w:rFonts w:cstheme="minorBidi" w:hAnsiTheme="minorHAnsi" w:eastAsiaTheme="minorHAnsi" w:asciiTheme="minorHAnsi"/>
        </w:rPr>
        <w:pict>
          <v:shape style="margin-left:277.480011pt;margin-top:6.126915pt;width:52.5pt;height:.65pt;mso-position-horizontal-relative:page;mso-position-vertical-relative:paragraph;z-index:-221560" coordorigin="5550,123" coordsize="1050,13" path="m5550,133l5554,130,5558,123,5569,123,5580,124,5581,135,5593,135,5605,135,5605,123,5617,123,5629,123,5629,135,5641,135,5653,135,5653,123,5665,123,5677,123,5677,135,5689,135,5701,135,5701,123,5713,123,5725,123,5725,135,5737,135,5749,135,5749,123,5761,123,5773,123,5773,135,5785,135,5797,135,5797,123,5809,123,5821,123,5821,135,5833,135,5845,135,5845,123,5857,123,5869,123,5869,135,5881,135,5893,135,5893,123,5905,123,5917,123,5917,135,5929,135,5941,135,5941,123,5953,123,5965,123,5965,135,5977,135,5989,135,5989,123,6001,123,6013,123,6013,135,6025,135,6037,135,6037,123,6049,123,6061,123,6061,135,6073,135,6085,135,6085,123,6097,123,6109,123,6109,135,6121,135,6133,135,6133,123,6145,123,6157,123,6157,135,6169,135,6181,135,6181,123,6193,123,6205,123,6205,135,6217,135,6229,135,6229,123,6241,123,6253,123,6253,135,6265,135,6277,135,6277,123,6289,123,6301,123,6301,135,6313,135,6325,135,6325,123,6337,123,6349,123,6349,135,6361,135,6373,135,6373,123,6385,123,6397,123,6397,135,6409,135,6421,135,6421,123,6433,123,6445,123,6445,135,6457,135,6469,135,6469,123,6481,123,6493,123,6493,135,6505,135,6517,135,6517,123,6529,123,6541,123,6541,135,6553,135,6565,135,6566,123,6577,123,6589,123,6594,132,6600,135e" filled="false" stroked="true" strokeweight=".24pt" strokecolor="#6f2f9f">
            <v:path arrowok="t"/>
            <v:stroke dashstyle="solid"/>
            <w10:wrap type="none"/>
          </v:shape>
        </w:pict>
      </w:r>
      <w:r>
        <w:rPr>
          <w:kern w:val="2"/>
          <w:sz w:val="22"/>
          <w:szCs w:val="22"/>
          <w:rFonts w:cstheme="minorBidi" w:hAnsiTheme="minorHAnsi" w:eastAsiaTheme="minorHAnsi" w:asciiTheme="minorHAnsi"/>
        </w:rPr>
        <w:pict>
          <v:shape style="margin-left:120.139999pt;margin-top:-8.073085pt;width:68.9pt;height:15.6pt;mso-position-horizontal-relative:page;mso-position-vertical-relative:paragraph;z-index:-221272" type="#_x0000_t202" filled="true" fillcolor="#c0c0c0" stroked="false">
            <v:textbox inset="0,0,0,0">
              <w:txbxContent>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4"/>
                      <w:rFonts w:cstheme="minorBidi" w:ascii="Arial" w:hAnsi="Times New Roman" w:eastAsia="Times New Roman" w:cs="Times New Roman"/>
                    </w:rPr>
                  </w:pPr>
                </w:p>
                <w:p w:rsidR="0018722C">
                  <w:pPr>
                    <w:tabs>
                      <w:tab w:pos="400" w:val="left" w:leader="none"/>
                      <w:tab w:pos="848" w:val="left" w:leader="none"/>
                      <w:tab w:pos="1258" w:val="left" w:leader="none"/>
                    </w:tabs>
                    <w:spacing w:before="0"/>
                    <w:ind w:leftChars="0" w:left="0" w:rightChars="0" w:right="0" w:firstLineChars="0" w:firstLine="0"/>
                    <w:jc w:val="left"/>
                    <w:rPr>
                      <w:rFonts w:ascii="Arial"/>
                      <w:sz w:val="13"/>
                    </w:rPr>
                  </w:pPr>
                  <w:r>
                    <w:rPr>
                      <w:rFonts w:ascii="Arial"/>
                      <w:sz w:val="13"/>
                      <w:u w:val="double" w:color="00AF50"/>
                    </w:rPr>
                    <w:t>T</w:t>
                    <w:tab/>
                    <w:t>W</w:t>
                  </w:r>
                  <w:r>
                    <w:rPr>
                      <w:rFonts w:ascii="Arial"/>
                      <w:sz w:val="13"/>
                    </w:rPr>
                    <w:tab/>
                    <w:t>V</w:t>
                    <w:tab/>
                    <w:t>E</w:t>
                  </w:r>
                </w:p>
              </w:txbxContent>
            </v:textbox>
            <v:fill type="solid"/>
            <w10:wrap type="none"/>
          </v:shape>
        </w:pict>
      </w:r>
      <w:r>
        <w:rPr>
          <w:kern w:val="2"/>
          <w:szCs w:val="22"/>
          <w:rFonts w:ascii="Arial" w:cstheme="minorBidi" w:hAnsiTheme="minorHAnsi" w:eastAsiaTheme="minorHAnsi"/>
          <w:sz w:val="13"/>
        </w:rPr>
        <w:t>6</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2</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2</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P</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622-625</w:t>
      </w:r>
      <w:r>
        <w:rPr>
          <w:rFonts w:cstheme="minorBidi" w:hAnsiTheme="minorHAnsi" w:eastAsiaTheme="minorHAnsi" w:asciiTheme="minorHAnsi"/>
          <w:b/>
          <w:i/>
        </w:rPr>
        <w:t>)</w:t>
      </w:r>
      <w:r w:rsidRPr="00000000">
        <w:rPr>
          <w:rFonts w:cstheme="minorBidi" w:hAnsiTheme="minorHAnsi" w:eastAsiaTheme="minorHAnsi" w:asciiTheme="minorHAnsi"/>
        </w:rPr>
        <w:tab/>
        <w:t>PKC</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629-631</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Arial"/>
        </w:rPr>
        <w:t>1</w:t>
      </w:r>
      <w:r>
        <w:rPr>
          <w:rFonts w:ascii="Arial" w:cstheme="minorBidi" w:hAnsiTheme="minorHAnsi" w:eastAsiaTheme="minorHAnsi"/>
        </w:rPr>
        <w:t> </w:t>
      </w:r>
      <w:r>
        <w:rPr>
          <w:rFonts w:ascii="Arial" w:cstheme="minorBidi" w:hAnsiTheme="minorHAnsi" w:eastAsiaTheme="minorHAnsi"/>
        </w:rPr>
        <w:t>9</w:t>
      </w:r>
      <w:r>
        <w:rPr>
          <w:rFonts w:ascii="Arial" w:cstheme="minorBidi" w:hAnsiTheme="minorHAnsi" w:eastAsiaTheme="minorHAnsi"/>
        </w:rPr>
        <w:t> </w:t>
      </w:r>
      <w:r>
        <w:rPr>
          <w:rFonts w:ascii="Arial" w:cstheme="minorBidi" w:hAnsiTheme="minorHAnsi" w:eastAsiaTheme="minorHAnsi"/>
        </w:rPr>
        <w:t>4</w:t>
      </w:r>
      <w:r>
        <w:rPr>
          <w:rFonts w:ascii="Arial" w:cstheme="minorBidi" w:hAnsiTheme="minorHAnsi" w:eastAsiaTheme="minorHAnsi"/>
        </w:rPr>
        <w:t> </w:t>
      </w:r>
      <w:r>
        <w:rPr>
          <w:rFonts w:ascii="Arial" w:cstheme="minorBidi" w:hAnsiTheme="minorHAnsi" w:eastAsiaTheme="minorHAnsi"/>
        </w:rPr>
        <w:t>6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p>
    <w:p w:rsidR="0018722C">
      <w:pPr>
        <w:pStyle w:val="ae"/>
        <w:topLinePunct/>
      </w:pPr>
      <w:r>
        <w:rPr>
          <w:kern w:val="2"/>
          <w:sz w:val="22"/>
          <w:szCs w:val="22"/>
          <w:rFonts w:cstheme="minorBidi" w:hAnsiTheme="minorHAnsi" w:eastAsiaTheme="minorHAnsi" w:asciiTheme="minorHAnsi"/>
        </w:rPr>
        <w:pict>
          <v:group style="margin-left:276.220001pt;margin-top:-8.123073pt;width:115.7pt;height:15.6pt;mso-position-horizontal-relative:page;mso-position-vertical-relative:paragraph;z-index:-221392" coordorigin="5524,-162" coordsize="2314,312">
            <v:rect style="position:absolute;left:6382;top:-163;width:1456;height:312" filled="true" fillcolor="#c0c0c0" stroked="false">
              <v:fill type="solid"/>
            </v:rect>
            <v:line style="position:absolute" from="5524,140" to="7009,140" stroked="true" strokeweight=".47998pt" strokecolor="#c00000">
              <v:stroke dashstyle="solid"/>
            </v:line>
            <v:shape style="position:absolute;left:5524;top:4;width:114;height:145" type="#_x0000_t202" filled="false" stroked="false">
              <v:textbox inset="0,0,0,0">
                <w:txbxContent>
                  <w:p w:rsidR="0018722C">
                    <w:pPr>
                      <w:spacing w:line="145" w:lineRule="exact" w:before="0"/>
                      <w:ind w:leftChars="0" w:left="0" w:rightChars="0" w:right="0" w:firstLineChars="0" w:firstLine="0"/>
                      <w:jc w:val="left"/>
                      <w:rPr>
                        <w:rFonts w:ascii="Arial"/>
                        <w:sz w:val="13"/>
                      </w:rPr>
                    </w:pPr>
                    <w:r>
                      <w:rPr>
                        <w:rFonts w:ascii="Arial"/>
                        <w:w w:val="99"/>
                        <w:sz w:val="13"/>
                      </w:rPr>
                      <w:t>N</w:t>
                    </w:r>
                  </w:p>
                </w:txbxContent>
              </v:textbox>
              <w10:wrap type="none"/>
            </v:shape>
            <v:shape style="position:absolute;left:5946;top:4;width:128;height:145" type="#_x0000_t202" filled="false" stroked="false">
              <v:textbox inset="0,0,0,0">
                <w:txbxContent>
                  <w:p w:rsidR="0018722C">
                    <w:pPr>
                      <w:spacing w:line="145" w:lineRule="exact" w:before="0"/>
                      <w:ind w:leftChars="0" w:left="0" w:rightChars="0" w:right="0" w:firstLineChars="0" w:firstLine="0"/>
                      <w:jc w:val="left"/>
                      <w:rPr>
                        <w:rFonts w:ascii="Arial"/>
                        <w:sz w:val="13"/>
                      </w:rPr>
                    </w:pPr>
                    <w:r>
                      <w:rPr>
                        <w:rFonts w:ascii="Arial"/>
                        <w:w w:val="99"/>
                        <w:sz w:val="13"/>
                      </w:rPr>
                      <w:t>M</w:t>
                    </w:r>
                  </w:p>
                </w:txbxContent>
              </v:textbox>
              <w10:wrap type="none"/>
            </v:shape>
            <v:shape style="position:absolute;left:6382;top:4;width:107;height:145" type="#_x0000_t202" filled="false" stroked="false">
              <v:textbox inset="0,0,0,0">
                <w:txbxContent>
                  <w:p w:rsidR="0018722C">
                    <w:pPr>
                      <w:spacing w:line="145" w:lineRule="exact" w:before="0"/>
                      <w:ind w:leftChars="0" w:left="0" w:rightChars="0" w:right="0" w:firstLineChars="0" w:firstLine="0"/>
                      <w:jc w:val="left"/>
                      <w:rPr>
                        <w:rFonts w:ascii="Arial"/>
                        <w:sz w:val="13"/>
                      </w:rPr>
                    </w:pPr>
                    <w:r>
                      <w:rPr>
                        <w:rFonts w:ascii="Arial"/>
                        <w:w w:val="99"/>
                        <w:sz w:val="13"/>
                      </w:rPr>
                      <w:t>S</w:t>
                    </w:r>
                  </w:p>
                </w:txbxContent>
              </v:textbox>
              <w10:wrap type="none"/>
            </v:shape>
            <v:shape style="position:absolute;left:6797;top:4;width:100;height:145" type="#_x0000_t202" filled="false" stroked="false">
              <v:textbox inset="0,0,0,0">
                <w:txbxContent>
                  <w:p w:rsidR="0018722C">
                    <w:pPr>
                      <w:spacing w:line="145" w:lineRule="exact" w:before="0"/>
                      <w:ind w:leftChars="0" w:left="0" w:rightChars="0" w:right="0" w:firstLineChars="0" w:firstLine="0"/>
                      <w:jc w:val="left"/>
                      <w:rPr>
                        <w:rFonts w:ascii="Arial"/>
                        <w:sz w:val="13"/>
                      </w:rPr>
                    </w:pPr>
                    <w:r>
                      <w:rPr>
                        <w:rFonts w:ascii="Arial"/>
                        <w:w w:val="99"/>
                        <w:sz w:val="13"/>
                      </w:rPr>
                      <w:t>F</w:t>
                    </w:r>
                  </w:p>
                </w:txbxContent>
              </v:textbox>
              <w10:wrap type="none"/>
            </v:shape>
            <v:shape style="position:absolute;left:7205;top:4;width:107;height:145" type="#_x0000_t202" filled="false" stroked="false">
              <v:textbox inset="0,0,0,0">
                <w:txbxContent>
                  <w:p w:rsidR="0018722C">
                    <w:pPr>
                      <w:spacing w:line="145" w:lineRule="exact" w:before="0"/>
                      <w:ind w:leftChars="0" w:left="0" w:rightChars="0" w:right="0" w:firstLineChars="0" w:firstLine="0"/>
                      <w:jc w:val="left"/>
                      <w:rPr>
                        <w:rFonts w:ascii="Arial"/>
                        <w:sz w:val="13"/>
                      </w:rPr>
                    </w:pPr>
                    <w:r>
                      <w:rPr>
                        <w:rFonts w:ascii="Arial"/>
                        <w:w w:val="99"/>
                        <w:sz w:val="13"/>
                      </w:rPr>
                      <w:t>A</w:t>
                    </w:r>
                  </w:p>
                </w:txbxContent>
              </v:textbox>
              <w10:wrap type="none"/>
            </v:shape>
            <v:shape style="position:absolute;left:7717;top:4;width:107;height:145" type="#_x0000_t202" filled="false" stroked="false">
              <v:textbox inset="0,0,0,0">
                <w:txbxContent>
                  <w:p w:rsidR="0018722C">
                    <w:pPr>
                      <w:spacing w:line="145" w:lineRule="exact" w:before="0"/>
                      <w:ind w:leftChars="0" w:left="0" w:rightChars="0" w:right="0" w:firstLineChars="0" w:firstLine="0"/>
                      <w:jc w:val="left"/>
                      <w:rPr>
                        <w:rFonts w:ascii="Arial"/>
                        <w:sz w:val="13"/>
                      </w:rPr>
                    </w:pPr>
                    <w:r>
                      <w:rPr>
                        <w:rFonts w:ascii="Arial"/>
                        <w:w w:val="99"/>
                        <w:sz w:val="13"/>
                      </w:rPr>
                      <w:t>E</w:t>
                    </w:r>
                  </w:p>
                </w:txbxContent>
              </v:textbox>
              <w10:wrap type="none"/>
            </v:shape>
            <w10:wrap type="none"/>
          </v:group>
        </w:pict>
      </w:r>
      <w:r>
        <w:rPr>
          <w:kern w:val="2"/>
          <w:szCs w:val="22"/>
          <w:rFonts w:ascii="Arial" w:cstheme="minorBidi" w:hAnsiTheme="minorHAnsi" w:eastAsiaTheme="minorHAnsi"/>
          <w:sz w:val="13"/>
        </w:rPr>
        <w:t>6</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4</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0</w:t>
      </w:r>
      <w:r w:rsidRPr="00000000">
        <w:rPr>
          <w:kern w:val="2"/>
          <w:sz w:val="22"/>
          <w:szCs w:val="22"/>
          <w:rFonts w:cstheme="minorBidi" w:hAnsiTheme="minorHAnsi" w:eastAsiaTheme="minorHAnsi" w:asciiTheme="minorHAnsi"/>
        </w:rPr>
        <w:tab/>
        <w:t>Y</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M</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Y</w:t>
      </w:r>
    </w:p>
    <w:p w:rsidR="0018722C">
      <w:pPr>
        <w:topLinePunct/>
      </w:pPr>
      <w:r>
        <w:rPr>
          <w:rFonts w:cstheme="minorBidi" w:hAnsiTheme="minorHAnsi" w:eastAsiaTheme="minorHAnsi" w:asciiTheme="minorHAnsi"/>
          <w:b/>
          <w:i/>
        </w:rPr>
        <w:t>N-glycosylation site</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647-650</w:t>
      </w:r>
      <w:r>
        <w:rPr>
          <w:rFonts w:cstheme="minorBidi" w:hAnsiTheme="minorHAnsi" w:eastAsiaTheme="minorHAnsi" w:asciiTheme="minorHAnsi"/>
          <w:b/>
          <w:i/>
        </w:rPr>
        <w:t>)</w:t>
      </w:r>
      <w:r w:rsidR="001852F3">
        <w:rPr>
          <w:rFonts w:cstheme="minorBidi" w:hAnsiTheme="minorHAnsi" w:eastAsiaTheme="minorHAnsi" w:asciiTheme="minorHAnsi"/>
          <w:b/>
          <w:i/>
        </w:rPr>
        <w:t xml:space="preserve">  Ck-2</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649-652</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2</w:t>
      </w:r>
      <w:r>
        <w:rPr>
          <w:rFonts w:ascii="Arial" w:cstheme="minorBidi" w:hAnsiTheme="minorHAnsi" w:eastAsiaTheme="minorHAnsi"/>
        </w:rPr>
        <w:t> </w:t>
      </w:r>
      <w:r>
        <w:rPr>
          <w:rFonts w:ascii="Arial" w:cstheme="minorBidi" w:hAnsiTheme="minorHAnsi" w:eastAsiaTheme="minorHAnsi"/>
        </w:rPr>
        <w:t>0</w:t>
      </w:r>
      <w:r>
        <w:rPr>
          <w:rFonts w:ascii="Arial" w:cstheme="minorBidi" w:hAnsiTheme="minorHAnsi" w:eastAsiaTheme="minorHAnsi"/>
        </w:rPr>
        <w:t> </w:t>
      </w:r>
      <w:r>
        <w:rPr>
          <w:rFonts w:ascii="Arial" w:cstheme="minorBidi" w:hAnsiTheme="minorHAnsi" w:eastAsiaTheme="minorHAnsi"/>
        </w:rPr>
        <w:t>0</w:t>
      </w:r>
      <w:r>
        <w:rPr>
          <w:rFonts w:ascii="Arial" w:cstheme="minorBidi" w:hAnsiTheme="minorHAnsi" w:eastAsiaTheme="minorHAnsi"/>
        </w:rPr>
        <w:t> </w:t>
      </w:r>
      <w:r>
        <w:rPr>
          <w:rFonts w:ascii="Arial" w:cstheme="minorBidi" w:hAnsiTheme="minorHAnsi" w:eastAsiaTheme="minorHAnsi"/>
        </w:rPr>
        <w:t>0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p>
    <w:p w:rsidR="0018722C">
      <w:pPr>
        <w:topLinePunct/>
      </w:pPr>
      <w:r>
        <w:rPr>
          <w:rFonts w:cstheme="minorBidi" w:hAnsiTheme="minorHAnsi" w:eastAsiaTheme="minorHAnsi" w:asciiTheme="minorHAnsi" w:ascii="Arial"/>
        </w:rPr>
        <w:t>6</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8</w:t>
      </w:r>
      <w:r w:rsidRPr="00000000">
        <w:rPr>
          <w:rFonts w:cstheme="minorBidi" w:hAnsiTheme="minorHAnsi" w:eastAsiaTheme="minorHAnsi" w:asciiTheme="minorHAnsi"/>
        </w:rPr>
        <w:tab/>
        <w:t>K</w:t>
      </w:r>
      <w:r w:rsidRPr="00000000">
        <w:rPr>
          <w:rFonts w:cstheme="minorBidi" w:hAnsiTheme="minorHAnsi" w:eastAsiaTheme="minorHAnsi" w:asciiTheme="minorHAnsi"/>
        </w:rPr>
        <w:tab/>
        <w:t>I</w:t>
      </w:r>
      <w:r w:rsidRPr="00000000">
        <w:rPr>
          <w:rFonts w:cstheme="minorBidi" w:hAnsiTheme="minorHAnsi" w:eastAsiaTheme="minorHAnsi" w:asciiTheme="minorHAnsi"/>
        </w:rPr>
        <w:tab/>
        <w:t>M</w:t>
      </w:r>
      <w:r w:rsidRPr="00000000">
        <w:rPr>
          <w:rFonts w:cstheme="minorBidi" w:hAnsiTheme="minorHAnsi" w:eastAsiaTheme="minorHAnsi" w:asciiTheme="minorHAnsi"/>
        </w:rPr>
        <w:tab/>
        <w:t>D</w:t>
      </w:r>
      <w:r w:rsidRPr="00000000">
        <w:rPr>
          <w:rFonts w:cstheme="minorBidi" w:hAnsiTheme="minorHAnsi" w:eastAsiaTheme="minorHAnsi" w:asciiTheme="minorHAnsi"/>
        </w:rPr>
        <w:tab/>
        <w:t>A</w:t>
      </w:r>
      <w:r w:rsidRPr="00000000">
        <w:rPr>
          <w:rFonts w:cstheme="minorBidi" w:hAnsiTheme="minorHAnsi" w:eastAsiaTheme="minorHAnsi" w:asciiTheme="minorHAnsi"/>
        </w:rPr>
        <w:tab/>
        <w:t>T</w:t>
      </w:r>
      <w:r w:rsidRPr="00000000">
        <w:rPr>
          <w:rFonts w:cstheme="minorBidi" w:hAnsiTheme="minorHAnsi" w:eastAsiaTheme="minorHAnsi" w:asciiTheme="minorHAnsi"/>
        </w:rPr>
        <w:tab/>
        <w:t>N</w:t>
      </w:r>
      <w:r w:rsidRPr="00000000">
        <w:rPr>
          <w:rFonts w:cstheme="minorBidi" w:hAnsiTheme="minorHAnsi" w:eastAsiaTheme="minorHAnsi" w:asciiTheme="minorHAnsi"/>
        </w:rPr>
        <w:tab/>
        <w:t>I</w:t>
      </w:r>
      <w:r w:rsidRPr="00000000">
        <w:rPr>
          <w:rFonts w:cstheme="minorBidi" w:hAnsiTheme="minorHAnsi" w:eastAsiaTheme="minorHAnsi" w:asciiTheme="minorHAnsi"/>
        </w:rPr>
        <w:tab/>
        <w:t>L</w:t>
      </w:r>
      <w:r w:rsidRPr="00000000">
        <w:rPr>
          <w:rFonts w:cstheme="minorBidi" w:hAnsiTheme="minorHAnsi" w:eastAsiaTheme="minorHAnsi" w:asciiTheme="minorHAnsi"/>
        </w:rPr>
        <w:tab/>
        <w:t>V</w:t>
      </w:r>
      <w:r w:rsidRPr="00000000">
        <w:rPr>
          <w:rFonts w:cstheme="minorBidi" w:hAnsiTheme="minorHAnsi" w:eastAsiaTheme="minorHAnsi" w:asciiTheme="minorHAnsi"/>
        </w:rPr>
        <w:tab/>
        <w:t>S</w:t>
      </w:r>
      <w:r w:rsidRPr="00000000">
        <w:rPr>
          <w:rFonts w:cstheme="minorBidi" w:hAnsiTheme="minorHAnsi" w:eastAsiaTheme="minorHAnsi" w:asciiTheme="minorHAnsi"/>
        </w:rPr>
        <w:tab/>
        <w:t>P</w:t>
      </w:r>
      <w:r w:rsidRPr="00000000">
        <w:rPr>
          <w:rFonts w:cstheme="minorBidi" w:hAnsiTheme="minorHAnsi" w:eastAsiaTheme="minorHAnsi" w:asciiTheme="minorHAnsi"/>
        </w:rPr>
        <w:tab/>
        <w:t>L</w:t>
      </w:r>
      <w:r w:rsidRPr="00000000">
        <w:rPr>
          <w:rFonts w:cstheme="minorBidi" w:hAnsiTheme="minorHAnsi" w:eastAsiaTheme="minorHAnsi" w:asciiTheme="minorHAnsi"/>
        </w:rPr>
        <w:tab/>
        <w:t>V</w:t>
      </w:r>
      <w:r w:rsidRPr="00000000">
        <w:rPr>
          <w:rFonts w:cstheme="minorBidi" w:hAnsiTheme="minorHAnsi" w:eastAsiaTheme="minorHAnsi" w:asciiTheme="minorHAnsi"/>
        </w:rPr>
        <w:tab/>
        <w:t>Y</w:t>
      </w:r>
      <w:r w:rsidRPr="00000000">
        <w:rPr>
          <w:rFonts w:cstheme="minorBidi" w:hAnsiTheme="minorHAnsi" w:eastAsiaTheme="minorHAnsi" w:asciiTheme="minorHAnsi"/>
        </w:rPr>
        <w:tab/>
        <w:t>L</w:t>
      </w:r>
      <w:r w:rsidRPr="00000000">
        <w:rPr>
          <w:rFonts w:cstheme="minorBidi" w:hAnsiTheme="minorHAnsi" w:eastAsiaTheme="minorHAnsi" w:asciiTheme="minorHAnsi"/>
        </w:rPr>
        <w:tab/>
        <w:t>Y</w:t>
      </w:r>
      <w:r w:rsidRPr="00000000">
        <w:rPr>
          <w:rFonts w:cstheme="minorBidi" w:hAnsiTheme="minorHAnsi" w:eastAsiaTheme="minorHAnsi" w:asciiTheme="minorHAnsi"/>
        </w:rPr>
        <w:tab/>
        <w:t>P</w:t>
      </w:r>
    </w:p>
    <w:p w:rsidR="0018722C">
      <w:pPr>
        <w:topLinePunct/>
      </w:pPr>
      <w:r>
        <w:rPr>
          <w:rFonts w:cstheme="minorBidi" w:hAnsiTheme="minorHAnsi" w:eastAsiaTheme="minorHAnsi" w:asciiTheme="minorHAnsi" w:ascii="Arial"/>
        </w:rPr>
        <w:t>2</w:t>
      </w:r>
      <w:r>
        <w:rPr>
          <w:rFonts w:ascii="Arial" w:cstheme="minorBidi" w:hAnsiTheme="minorHAnsi" w:eastAsiaTheme="minorHAnsi"/>
        </w:rPr>
        <w:t> </w:t>
      </w:r>
      <w:r>
        <w:rPr>
          <w:rFonts w:ascii="Arial" w:cstheme="minorBidi" w:hAnsiTheme="minorHAnsi" w:eastAsiaTheme="minorHAnsi"/>
        </w:rPr>
        <w:t>0</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4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p>
    <w:p w:rsidR="0018722C">
      <w:pPr>
        <w:topLinePunct/>
      </w:pPr>
      <w:r>
        <w:rPr>
          <w:rFonts w:cstheme="minorBidi" w:hAnsiTheme="minorHAnsi" w:eastAsiaTheme="minorHAnsi" w:asciiTheme="minorHAnsi" w:ascii="Arial"/>
        </w:rPr>
        <w:t>6</w:t>
      </w:r>
      <w:r>
        <w:rPr>
          <w:rFonts w:ascii="Arial" w:cstheme="minorBidi" w:hAnsiTheme="minorHAnsi" w:eastAsiaTheme="minorHAnsi"/>
        </w:rPr>
        <w:t> </w:t>
      </w:r>
      <w:r>
        <w:rPr>
          <w:rFonts w:ascii="Arial" w:cstheme="minorBidi" w:hAnsiTheme="minorHAnsi" w:eastAsiaTheme="minorHAnsi"/>
        </w:rPr>
        <w:t>7</w:t>
      </w:r>
      <w:r>
        <w:rPr>
          <w:rFonts w:ascii="Arial" w:cstheme="minorBidi" w:hAnsiTheme="minorHAnsi" w:eastAsiaTheme="minorHAnsi"/>
        </w:rPr>
        <w:t> </w:t>
      </w:r>
      <w:r>
        <w:rPr>
          <w:rFonts w:ascii="Arial" w:cstheme="minorBidi" w:hAnsiTheme="minorHAnsi" w:eastAsiaTheme="minorHAnsi"/>
        </w:rPr>
        <w:t>6</w:t>
      </w:r>
      <w:r w:rsidRPr="00000000">
        <w:rPr>
          <w:rFonts w:cstheme="minorBidi" w:hAnsiTheme="minorHAnsi" w:eastAsiaTheme="minorHAnsi" w:asciiTheme="minorHAnsi"/>
        </w:rPr>
        <w:tab/>
        <w:t>D</w:t>
      </w:r>
      <w:r w:rsidRPr="00000000">
        <w:rPr>
          <w:rFonts w:cstheme="minorBidi" w:hAnsiTheme="minorHAnsi" w:eastAsiaTheme="minorHAnsi" w:asciiTheme="minorHAnsi"/>
        </w:rPr>
        <w:tab/>
        <w:t>I</w:t>
      </w:r>
      <w:r w:rsidRPr="00000000">
        <w:rPr>
          <w:rFonts w:cstheme="minorBidi" w:hAnsiTheme="minorHAnsi" w:eastAsiaTheme="minorHAnsi" w:asciiTheme="minorHAnsi"/>
        </w:rPr>
        <w:tab/>
        <w:t>P</w:t>
      </w:r>
      <w:r w:rsidRPr="00000000">
        <w:rPr>
          <w:rFonts w:cstheme="minorBidi" w:hAnsiTheme="minorHAnsi" w:eastAsiaTheme="minorHAnsi" w:asciiTheme="minorHAnsi"/>
        </w:rPr>
        <w:tab/>
        <w:t>K</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r w:rsidRPr="00000000">
        <w:rPr>
          <w:rFonts w:cstheme="minorBidi" w:hAnsiTheme="minorHAnsi" w:eastAsiaTheme="minorHAnsi" w:asciiTheme="minorHAnsi"/>
        </w:rPr>
        <w:tab/>
        <w:t>A</w:t>
      </w:r>
      <w:r w:rsidRPr="00000000">
        <w:rPr>
          <w:rFonts w:cstheme="minorBidi" w:hAnsiTheme="minorHAnsi" w:eastAsiaTheme="minorHAnsi" w:asciiTheme="minorHAnsi"/>
        </w:rPr>
        <w:tab/>
        <w:t>F</w:t>
      </w:r>
      <w:r w:rsidRPr="00000000">
        <w:rPr>
          <w:rFonts w:cstheme="minorBidi" w:hAnsiTheme="minorHAnsi" w:eastAsiaTheme="minorHAnsi" w:asciiTheme="minorHAnsi"/>
        </w:rPr>
        <w:tab/>
        <w:t>G</w:t>
      </w:r>
      <w:r w:rsidRPr="00000000">
        <w:rPr>
          <w:rFonts w:cstheme="minorBidi" w:hAnsiTheme="minorHAnsi" w:eastAsiaTheme="minorHAnsi" w:asciiTheme="minorHAnsi"/>
        </w:rPr>
        <w:tab/>
        <w:t>K</w:t>
      </w:r>
      <w:r w:rsidRPr="00000000">
        <w:rPr>
          <w:rFonts w:cstheme="minorBidi" w:hAnsiTheme="minorHAnsi" w:eastAsiaTheme="minorHAnsi" w:asciiTheme="minorHAnsi"/>
        </w:rPr>
        <w:tab/>
        <w:t>Y</w:t>
      </w:r>
      <w:r w:rsidRPr="00000000">
        <w:rPr>
          <w:rFonts w:cstheme="minorBidi" w:hAnsiTheme="minorHAnsi" w:eastAsiaTheme="minorHAnsi" w:asciiTheme="minorHAnsi"/>
        </w:rPr>
        <w:tab/>
        <w:t>C</w:t>
      </w:r>
      <w:r w:rsidRPr="00000000">
        <w:rPr>
          <w:rFonts w:cstheme="minorBidi" w:hAnsiTheme="minorHAnsi" w:eastAsiaTheme="minorHAnsi" w:asciiTheme="minorHAnsi"/>
        </w:rPr>
        <w:tab/>
        <w:t>R</w:t>
      </w:r>
      <w:r w:rsidRPr="00000000">
        <w:rPr>
          <w:rFonts w:cstheme="minorBidi" w:hAnsiTheme="minorHAnsi" w:eastAsiaTheme="minorHAnsi" w:asciiTheme="minorHAnsi"/>
        </w:rPr>
        <w:tab/>
        <w:t>P</w:t>
      </w:r>
      <w:r w:rsidRPr="00000000">
        <w:rPr>
          <w:rFonts w:cstheme="minorBidi" w:hAnsiTheme="minorHAnsi" w:eastAsiaTheme="minorHAnsi" w:asciiTheme="minorHAnsi"/>
        </w:rPr>
        <w:tab/>
        <w:t>E</w:t>
      </w:r>
      <w:r w:rsidRPr="00000000">
        <w:rPr>
          <w:rFonts w:cstheme="minorBidi" w:hAnsiTheme="minorHAnsi" w:eastAsiaTheme="minorHAnsi" w:asciiTheme="minorHAnsi"/>
        </w:rPr>
        <w:tab/>
        <w:t>S</w:t>
      </w:r>
      <w:r w:rsidRPr="00000000">
        <w:rPr>
          <w:rFonts w:cstheme="minorBidi" w:hAnsiTheme="minorHAnsi" w:eastAsiaTheme="minorHAnsi" w:asciiTheme="minorHAnsi"/>
        </w:rPr>
        <w:tab/>
        <w:t>Q</w:t>
      </w:r>
      <w:r w:rsidRPr="00000000">
        <w:rPr>
          <w:rFonts w:cstheme="minorBidi" w:hAnsiTheme="minorHAnsi" w:eastAsiaTheme="minorHAnsi" w:asciiTheme="minorHAnsi"/>
        </w:rPr>
        <w:tab/>
        <w:t>E</w:t>
      </w:r>
    </w:p>
    <w:p w:rsidR="0018722C">
      <w:pPr>
        <w:topLinePunct/>
      </w:pPr>
      <w:r>
        <w:rPr>
          <w:rFonts w:cstheme="minorBidi" w:hAnsiTheme="minorHAnsi" w:eastAsiaTheme="minorHAnsi" w:asciiTheme="minorHAnsi" w:ascii="Arial"/>
        </w:rPr>
        <w:t>2</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0</w:t>
      </w:r>
      <w:r>
        <w:rPr>
          <w:rFonts w:ascii="Arial" w:cstheme="minorBidi" w:hAnsiTheme="minorHAnsi" w:eastAsiaTheme="minorHAnsi"/>
        </w:rPr>
        <w:t> </w:t>
      </w:r>
      <w:r>
        <w:rPr>
          <w:rFonts w:ascii="Arial" w:cstheme="minorBidi" w:hAnsiTheme="minorHAnsi" w:eastAsiaTheme="minorHAnsi"/>
        </w:rPr>
        <w:t>8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p>
    <w:p w:rsidR="0018722C">
      <w:pPr>
        <w:topLinePunct/>
      </w:pPr>
      <w:r>
        <w:rPr>
          <w:rFonts w:cstheme="minorBidi" w:hAnsiTheme="minorHAnsi" w:eastAsiaTheme="minorHAnsi" w:asciiTheme="minorHAnsi" w:ascii="Arial"/>
        </w:rPr>
        <w:t>6</w:t>
      </w:r>
      <w:r>
        <w:rPr>
          <w:rFonts w:ascii="Arial" w:cstheme="minorBidi" w:hAnsiTheme="minorHAnsi" w:eastAsiaTheme="minorHAnsi"/>
        </w:rPr>
        <w:t> </w:t>
      </w:r>
      <w:r>
        <w:rPr>
          <w:rFonts w:ascii="Arial" w:cstheme="minorBidi" w:hAnsiTheme="minorHAnsi" w:eastAsiaTheme="minorHAnsi"/>
        </w:rPr>
        <w:t>9</w:t>
      </w:r>
      <w:r>
        <w:rPr>
          <w:rFonts w:ascii="Arial" w:cstheme="minorBidi" w:hAnsiTheme="minorHAnsi" w:eastAsiaTheme="minorHAnsi"/>
        </w:rPr>
        <w:t> </w:t>
      </w:r>
      <w:r>
        <w:rPr>
          <w:rFonts w:ascii="Arial" w:cstheme="minorBidi" w:hAnsiTheme="minorHAnsi" w:eastAsiaTheme="minorHAnsi"/>
        </w:rPr>
        <w:t>4</w:t>
      </w:r>
      <w:r w:rsidRPr="00000000">
        <w:rPr>
          <w:rFonts w:cstheme="minorBidi" w:hAnsiTheme="minorHAnsi" w:eastAsiaTheme="minorHAnsi" w:asciiTheme="minorHAnsi"/>
        </w:rPr>
        <w:tab/>
        <w:t>H</w:t>
      </w:r>
      <w:r w:rsidRPr="00000000">
        <w:rPr>
          <w:rFonts w:cstheme="minorBidi" w:hAnsiTheme="minorHAnsi" w:eastAsiaTheme="minorHAnsi" w:asciiTheme="minorHAnsi"/>
        </w:rPr>
        <w:tab/>
        <w:t>P</w:t>
      </w:r>
      <w:r w:rsidRPr="00000000">
        <w:rPr>
          <w:rFonts w:cstheme="minorBidi" w:hAnsiTheme="minorHAnsi" w:eastAsiaTheme="minorHAnsi" w:asciiTheme="minorHAnsi"/>
        </w:rPr>
        <w:tab/>
        <w:t>E</w:t>
      </w:r>
      <w:r w:rsidRPr="00000000">
        <w:rPr>
          <w:rFonts w:cstheme="minorBidi" w:hAnsiTheme="minorHAnsi" w:eastAsiaTheme="minorHAnsi" w:asciiTheme="minorHAnsi"/>
        </w:rPr>
        <w:tab/>
        <w:t>A</w:t>
      </w:r>
      <w:r w:rsidRPr="00000000">
        <w:rPr>
          <w:rFonts w:cstheme="minorBidi" w:hAnsiTheme="minorHAnsi" w:eastAsiaTheme="minorHAnsi" w:asciiTheme="minorHAnsi"/>
        </w:rPr>
        <w:tab/>
        <w:t>D</w:t>
      </w:r>
      <w:r w:rsidRPr="00000000">
        <w:rPr>
          <w:rFonts w:cstheme="minorBidi" w:hAnsiTheme="minorHAnsi" w:eastAsiaTheme="minorHAnsi" w:asciiTheme="minorHAnsi"/>
        </w:rPr>
        <w:tab/>
        <w:t>P</w:t>
      </w:r>
      <w:r w:rsidRPr="00000000">
        <w:rPr>
          <w:rFonts w:cstheme="minorBidi" w:hAnsiTheme="minorHAnsi" w:eastAsiaTheme="minorHAnsi" w:asciiTheme="minorHAnsi"/>
        </w:rPr>
        <w:tab/>
        <w:t>G</w:t>
      </w:r>
      <w:r w:rsidRPr="00000000">
        <w:rPr>
          <w:rFonts w:cstheme="minorBidi" w:hAnsiTheme="minorHAnsi" w:eastAsiaTheme="minorHAnsi" w:asciiTheme="minorHAnsi"/>
        </w:rPr>
        <w:tab/>
        <w:t>S</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P</w:t>
      </w:r>
      <w:r w:rsidRPr="00000000">
        <w:rPr>
          <w:rFonts w:cstheme="minorBidi" w:hAnsiTheme="minorHAnsi" w:eastAsiaTheme="minorHAnsi" w:asciiTheme="minorHAnsi"/>
        </w:rPr>
        <w:tab/>
        <w:t>Y</w:t>
      </w:r>
      <w:r w:rsidRPr="00000000">
        <w:rPr>
          <w:rFonts w:cstheme="minorBidi" w:hAnsiTheme="minorHAnsi" w:eastAsiaTheme="minorHAnsi" w:asciiTheme="minorHAnsi"/>
        </w:rPr>
        <w:tab/>
        <w:t>L</w:t>
      </w:r>
      <w:r w:rsidRPr="00000000">
        <w:rPr>
          <w:rFonts w:cstheme="minorBidi" w:hAnsiTheme="minorHAnsi" w:eastAsiaTheme="minorHAnsi" w:asciiTheme="minorHAnsi"/>
        </w:rPr>
        <w:tab/>
        <w:t>K</w:t>
      </w:r>
      <w:r w:rsidRPr="00000000">
        <w:rPr>
          <w:rFonts w:cstheme="minorBidi" w:hAnsiTheme="minorHAnsi" w:eastAsiaTheme="minorHAnsi" w:asciiTheme="minorHAnsi"/>
        </w:rPr>
        <w:tab/>
        <w:t>T</w:t>
      </w:r>
      <w:r w:rsidRPr="00000000">
        <w:rPr>
          <w:rFonts w:cstheme="minorBidi" w:hAnsiTheme="minorHAnsi" w:eastAsiaTheme="minorHAnsi" w:asciiTheme="minorHAnsi"/>
        </w:rPr>
        <w:tab/>
        <w:t>K</w:t>
      </w:r>
      <w:r w:rsidRPr="00000000">
        <w:rPr>
          <w:rFonts w:cstheme="minorBidi" w:hAnsiTheme="minorHAnsi" w:eastAsiaTheme="minorHAnsi" w:asciiTheme="minorHAnsi"/>
        </w:rPr>
        <w:tab/>
        <w:t>F</w:t>
      </w:r>
      <w:r w:rsidRPr="00000000">
        <w:rPr>
          <w:rFonts w:cstheme="minorBidi" w:hAnsiTheme="minorHAnsi" w:eastAsiaTheme="minorHAnsi" w:asciiTheme="minorHAnsi"/>
        </w:rPr>
        <w:tab/>
        <w:t>I</w:t>
      </w:r>
    </w:p>
    <w:p w:rsidR="0018722C">
      <w:pPr>
        <w:topLinePunct/>
      </w:pPr>
      <w:r>
        <w:rPr>
          <w:rFonts w:cstheme="minorBidi" w:hAnsiTheme="minorHAnsi" w:eastAsiaTheme="minorHAnsi" w:asciiTheme="minorHAnsi" w:ascii="Arial"/>
        </w:rPr>
        <w:t>2</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6</w:t>
      </w:r>
      <w:r>
        <w:rPr>
          <w:rFonts w:ascii="Arial" w:cstheme="minorBidi" w:hAnsiTheme="minorHAnsi" w:eastAsiaTheme="minorHAnsi"/>
        </w:rPr>
        <w:t> </w:t>
      </w:r>
      <w:r>
        <w:rPr>
          <w:rFonts w:ascii="Arial" w:cstheme="minorBidi" w:hAnsiTheme="minorHAnsi" w:eastAsiaTheme="minorHAnsi"/>
        </w:rPr>
        <w:t>2</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p>
    <w:p w:rsidR="0018722C">
      <w:pPr>
        <w:pStyle w:val="ae"/>
        <w:topLinePunct/>
      </w:pPr>
      <w:r>
        <w:rPr>
          <w:kern w:val="2"/>
          <w:sz w:val="22"/>
          <w:szCs w:val="22"/>
          <w:rFonts w:cstheme="minorBidi" w:hAnsiTheme="minorHAnsi" w:eastAsiaTheme="minorHAnsi" w:asciiTheme="minorHAnsi"/>
        </w:rPr>
        <w:pict>
          <v:shape style="margin-left:455.459991pt;margin-top:10.836936pt;width:50.2pt;height:.8pt;mso-position-horizontal-relative:page;mso-position-vertical-relative:paragraph;z-index:-221224" coordorigin="9109,217" coordsize="1004,16" path="m9109,224l9112,223,9112,217,9121,218,9130,220,9133,230,9145,230,9157,230,9157,218,9169,218,9181,218,9181,230,9193,230,9205,230,9205,218,9217,218,9229,218,9229,230,9241,230,9253,230,9253,218,9265,218,9277,218,9277,230,9289,230,9301,230,9301,218,9313,218,9325,218,9325,230,9337,230,9349,230,9349,218,9361,218,9373,218,9373,230,9385,230,9397,230,9397,218,9409,218,9421,218,9421,230,9433,230,9445,230,9445,218,9457,218,9469,218,9469,230,9481,230,9493,230,9493,218,9505,218,9517,218,9517,230,9529,230,9541,230,9541,218,9553,218,9565,218,9565,230,9577,230,9589,230,9589,218,9601,218,9613,218,9613,230,9625,230,9637,230,9637,218,9649,218,9661,218,9661,230,9673,230,9685,230,9685,218,9697,218,9709,218,9709,230,9721,230,9733,230,9733,218,9745,218,9757,218,9757,230,9769,230,9781,230,9781,218,9793,218,9805,218,9805,230,9817,230,9829,230,9829,218,9841,218,9853,218,9853,230,9865,230,9877,230,9877,218,9889,218,9901,218,9901,230,9913,230,9925,230,9925,218,9937,218,9949,218,9949,230,9961,230,9973,230,9973,218,9985,218,9997,218,9997,230,10009,230,10021,230,10021,218,10033,218,10045,218,10045,230,10057,230,10069,230,10069,218,10081,218,10093,218,10098,228,10105,230,10113,232,10110,228,10111,226e" filled="false" stroked="true" strokeweight=".24pt" strokecolor="#6f2f9f">
            <v:path arrowok="t"/>
            <v:stroke dashstyle="solid"/>
            <w10:wrap type="none"/>
          </v:shape>
        </w:pict>
      </w:r>
      <w:r>
        <w:rPr>
          <w:kern w:val="2"/>
          <w:szCs w:val="22"/>
          <w:rFonts w:ascii="Arial" w:cstheme="minorBidi" w:hAnsiTheme="minorHAnsi" w:eastAsiaTheme="minorHAnsi"/>
          <w:sz w:val="13"/>
        </w:rPr>
        <w:t>7</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1</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2</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M</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R</w:t>
      </w:r>
    </w:p>
    <w:p w:rsidR="0018722C">
      <w:pPr>
        <w:topLinePunct/>
      </w:pPr>
      <w:r>
        <w:rPr>
          <w:rFonts w:cstheme="minorBidi" w:hAnsiTheme="minorHAnsi" w:eastAsiaTheme="minorHAnsi" w:asciiTheme="minorHAnsi"/>
          <w:b/>
          <w:i/>
        </w:rPr>
        <w:t>PKC</w:t>
      </w:r>
      <w:r>
        <w:rPr>
          <w:rFonts w:cstheme="minorBidi" w:hAnsiTheme="minorHAnsi" w:eastAsiaTheme="minorHAnsi" w:asciiTheme="minorHAnsi"/>
          <w:b/>
          <w:i/>
        </w:rPr>
        <w:t>(</w:t>
      </w:r>
      <w:r>
        <w:rPr>
          <w:rFonts w:cstheme="minorBidi" w:hAnsiTheme="minorHAnsi" w:eastAsiaTheme="minorHAnsi" w:asciiTheme="minorHAnsi"/>
          <w:b/>
          <w:i/>
        </w:rPr>
        <w:t>727-729</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2 2 1 6   A C T   T T A   G A T   T C A   T T G   A T G   C A G   T T T   G G A   A A T   A A T   G G T   G A A   G C T   G C T   G A A   C C C   T C </w:t>
      </w: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7</w:t>
      </w:r>
      <w:r>
        <w:rPr>
          <w:rFonts w:ascii="Arial" w:cstheme="minorBidi" w:hAnsiTheme="minorHAnsi" w:eastAsiaTheme="minorHAnsi"/>
        </w:rPr>
        <w:t> </w:t>
      </w:r>
      <w:r>
        <w:rPr>
          <w:rFonts w:ascii="Arial" w:cstheme="minorBidi" w:hAnsiTheme="minorHAnsi" w:eastAsiaTheme="minorHAnsi"/>
        </w:rPr>
        <w:t>3</w:t>
      </w:r>
      <w:r>
        <w:rPr>
          <w:rFonts w:ascii="Arial" w:cstheme="minorBidi" w:hAnsiTheme="minorHAnsi" w:eastAsiaTheme="minorHAnsi"/>
        </w:rPr>
        <w:t> </w:t>
      </w:r>
      <w:r>
        <w:rPr>
          <w:rFonts w:ascii="Arial" w:cstheme="minorBidi" w:hAnsiTheme="minorHAnsi" w:eastAsiaTheme="minorHAnsi"/>
        </w:rPr>
        <w:t>0</w:t>
      </w:r>
      <w:r w:rsidRPr="00000000">
        <w:rPr>
          <w:rFonts w:cstheme="minorBidi" w:hAnsiTheme="minorHAnsi" w:eastAsiaTheme="minorHAnsi" w:asciiTheme="minorHAnsi"/>
        </w:rPr>
        <w:tab/>
        <w:t>T</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M</w:t>
      </w:r>
      <w:r w:rsidRPr="00000000">
        <w:rPr>
          <w:rFonts w:cstheme="minorBidi" w:hAnsiTheme="minorHAnsi" w:eastAsiaTheme="minorHAnsi" w:asciiTheme="minorHAnsi"/>
        </w:rPr>
        <w:tab/>
        <w:t>Q</w:t>
      </w:r>
      <w:r w:rsidRPr="00000000">
        <w:rPr>
          <w:rFonts w:cstheme="minorBidi" w:hAnsiTheme="minorHAnsi" w:eastAsiaTheme="minorHAnsi" w:asciiTheme="minorHAnsi"/>
        </w:rPr>
        <w:tab/>
        <w:t>F</w:t>
      </w:r>
      <w:r w:rsidRPr="00000000">
        <w:rPr>
          <w:rFonts w:cstheme="minorBidi" w:hAnsiTheme="minorHAnsi" w:eastAsiaTheme="minorHAnsi" w:asciiTheme="minorHAnsi"/>
        </w:rPr>
        <w:tab/>
        <w:t>G</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G</w:t>
      </w:r>
      <w:r w:rsidRPr="00000000">
        <w:rPr>
          <w:rFonts w:cstheme="minorBidi" w:hAnsiTheme="minorHAnsi" w:eastAsiaTheme="minorHAnsi" w:asciiTheme="minorHAnsi"/>
        </w:rPr>
        <w:tab/>
        <w:t>E</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E</w:t>
      </w:r>
      <w:r w:rsidRPr="00000000">
        <w:rPr>
          <w:rFonts w:cstheme="minorBidi" w:hAnsiTheme="minorHAnsi" w:eastAsiaTheme="minorHAnsi" w:asciiTheme="minorHAnsi"/>
        </w:rPr>
        <w:tab/>
        <w:t>P</w:t>
      </w:r>
      <w:r w:rsidRPr="00000000">
        <w:rPr>
          <w:rFonts w:cstheme="minorBidi" w:hAnsiTheme="minorHAnsi" w:eastAsiaTheme="minorHAnsi" w:asciiTheme="minorHAnsi"/>
        </w:rPr>
        <w:tab/>
        <w:t>S</w:t>
      </w:r>
    </w:p>
    <w:p w:rsidR="0018722C">
      <w:pPr>
        <w:topLinePunct/>
      </w:pPr>
      <w:r>
        <w:rPr>
          <w:rFonts w:cstheme="minorBidi" w:hAnsiTheme="minorHAnsi" w:eastAsiaTheme="minorHAnsi" w:asciiTheme="minorHAnsi" w:ascii="Arial"/>
        </w:rPr>
        <w:t>2</w:t>
      </w:r>
      <w:r>
        <w:rPr>
          <w:rFonts w:ascii="Arial" w:cstheme="minorBidi" w:hAnsiTheme="minorHAnsi" w:eastAsiaTheme="minorHAnsi"/>
        </w:rPr>
        <w:t> </w:t>
      </w:r>
      <w:r>
        <w:rPr>
          <w:rFonts w:ascii="Arial" w:cstheme="minorBidi" w:hAnsiTheme="minorHAnsi" w:eastAsiaTheme="minorHAnsi"/>
        </w:rPr>
        <w:t>2</w:t>
      </w:r>
      <w:r>
        <w:rPr>
          <w:rFonts w:ascii="Arial" w:cstheme="minorBidi" w:hAnsiTheme="minorHAnsi" w:eastAsiaTheme="minorHAnsi"/>
        </w:rPr>
        <w:t> </w:t>
      </w:r>
      <w:r>
        <w:rPr>
          <w:rFonts w:ascii="Arial" w:cstheme="minorBidi" w:hAnsiTheme="minorHAnsi" w:eastAsiaTheme="minorHAnsi"/>
        </w:rPr>
        <w:t>7</w:t>
      </w:r>
      <w:r>
        <w:rPr>
          <w:rFonts w:ascii="Arial" w:cstheme="minorBidi" w:hAnsiTheme="minorHAnsi" w:eastAsiaTheme="minorHAnsi"/>
        </w:rPr>
        <w:t> </w:t>
      </w:r>
      <w:r>
        <w:rPr>
          <w:rFonts w:ascii="Arial" w:cstheme="minorBidi" w:hAnsiTheme="minorHAnsi" w:eastAsiaTheme="minorHAnsi"/>
        </w:rPr>
        <w:t>0</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p>
    <w:p w:rsidR="0018722C">
      <w:pPr>
        <w:topLinePunct/>
      </w:pPr>
      <w:r>
        <w:rPr>
          <w:rFonts w:cstheme="minorBidi" w:hAnsiTheme="minorHAnsi" w:eastAsiaTheme="minorHAnsi" w:asciiTheme="minorHAnsi" w:ascii="Arial"/>
        </w:rPr>
        <w:t>7</w:t>
      </w:r>
      <w:r>
        <w:rPr>
          <w:rFonts w:ascii="Arial" w:cstheme="minorBidi" w:hAnsiTheme="minorHAnsi" w:eastAsiaTheme="minorHAnsi"/>
        </w:rPr>
        <w:t> </w:t>
      </w:r>
      <w:r>
        <w:rPr>
          <w:rFonts w:ascii="Arial" w:cstheme="minorBidi" w:hAnsiTheme="minorHAnsi" w:eastAsiaTheme="minorHAnsi"/>
        </w:rPr>
        <w:t>4</w:t>
      </w:r>
      <w:r>
        <w:rPr>
          <w:rFonts w:ascii="Arial" w:cstheme="minorBidi" w:hAnsiTheme="minorHAnsi" w:eastAsiaTheme="minorHAnsi"/>
        </w:rPr>
        <w:t> </w:t>
      </w:r>
      <w:r>
        <w:rPr>
          <w:rFonts w:ascii="Arial" w:cstheme="minorBidi" w:hAnsiTheme="minorHAnsi" w:eastAsiaTheme="minorHAnsi"/>
        </w:rPr>
        <w:t>8</w:t>
      </w:r>
      <w:r w:rsidRPr="00000000">
        <w:rPr>
          <w:rFonts w:cstheme="minorBidi" w:hAnsiTheme="minorHAnsi" w:eastAsiaTheme="minorHAnsi" w:asciiTheme="minorHAnsi"/>
        </w:rPr>
        <w:tab/>
        <w:t>A</w:t>
      </w:r>
      <w:r w:rsidRPr="00000000">
        <w:rPr>
          <w:rFonts w:cstheme="minorBidi" w:hAnsiTheme="minorHAnsi" w:eastAsiaTheme="minorHAnsi" w:asciiTheme="minorHAnsi"/>
        </w:rPr>
        <w:tab/>
        <w:t>G</w:t>
      </w:r>
      <w:r w:rsidRPr="00000000">
        <w:rPr>
          <w:rFonts w:cstheme="minorBidi" w:hAnsiTheme="minorHAnsi" w:eastAsiaTheme="minorHAnsi" w:asciiTheme="minorHAnsi"/>
        </w:rPr>
        <w:tab/>
      </w:r>
      <w:r>
        <w:rPr>
          <w:rFonts w:ascii="Arial" w:cstheme="minorBidi" w:hAnsiTheme="minorHAnsi" w:eastAsiaTheme="minorHAnsi"/>
          <w:u w:val="double" w:color="00AF50"/>
        </w:rPr>
        <w:t>G</w:t>
      </w:r>
      <w:r w:rsidRPr="00000000">
        <w:rPr>
          <w:rFonts w:cstheme="minorBidi" w:hAnsiTheme="minorHAnsi" w:eastAsiaTheme="minorHAnsi" w:asciiTheme="minorHAnsi"/>
        </w:rPr>
        <w:tab/>
        <w:t>Q</w:t>
      </w:r>
      <w:r w:rsidRPr="00000000">
        <w:rPr>
          <w:rFonts w:cstheme="minorBidi" w:hAnsiTheme="minorHAnsi" w:eastAsiaTheme="minorHAnsi" w:asciiTheme="minorHAnsi"/>
        </w:rPr>
        <w:tab/>
        <w:t>F</w:t>
      </w:r>
      <w:r w:rsidRPr="00000000">
        <w:rPr>
          <w:rFonts w:cstheme="minorBidi" w:hAnsiTheme="minorHAnsi" w:eastAsiaTheme="minorHAnsi" w:asciiTheme="minorHAnsi"/>
        </w:rPr>
        <w:tab/>
        <w:t>E</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Pr>
          <w:rFonts w:ascii="Arial" w:cstheme="minorBidi" w:hAnsiTheme="minorHAnsi" w:eastAsiaTheme="minorHAnsi"/>
        </w:rPr>
        <w:tab/>
        <w:t>T</w:t>
      </w:r>
      <w:r w:rsidRPr="00000000">
        <w:rPr>
          <w:rFonts w:cstheme="minorBidi" w:hAnsiTheme="minorHAnsi" w:eastAsiaTheme="minorHAnsi" w:asciiTheme="minorHAnsi"/>
        </w:rPr>
        <w:tab/>
        <w:t>F</w:t>
      </w:r>
      <w:r w:rsidRPr="00000000">
        <w:rPr>
          <w:rFonts w:cstheme="minorBidi" w:hAnsiTheme="minorHAnsi" w:eastAsiaTheme="minorHAnsi" w:asciiTheme="minorHAnsi"/>
        </w:rPr>
        <w:tab/>
        <w:t>D</w:t>
      </w:r>
      <w:r w:rsidRPr="00000000">
        <w:rPr>
          <w:rFonts w:cstheme="minorBidi" w:hAnsiTheme="minorHAnsi" w:eastAsiaTheme="minorHAnsi" w:asciiTheme="minorHAnsi"/>
        </w:rPr>
        <w:tab/>
        <w:t>M</w:t>
      </w:r>
      <w:r w:rsidRPr="00000000">
        <w:rPr>
          <w:rFonts w:cstheme="minorBidi" w:hAnsiTheme="minorHAnsi" w:eastAsiaTheme="minorHAnsi" w:asciiTheme="minorHAnsi"/>
        </w:rPr>
        <w:tab/>
        <w:t>E</w:t>
      </w:r>
      <w:r w:rsidRPr="00000000">
        <w:rPr>
          <w:rFonts w:cstheme="minorBidi" w:hAnsiTheme="minorHAnsi" w:eastAsiaTheme="minorHAnsi" w:asciiTheme="minorHAnsi"/>
        </w:rPr>
        <w:tab/>
        <w:t>L</w:t>
      </w:r>
      <w:r w:rsidRPr="00000000">
        <w:rPr>
          <w:rFonts w:cstheme="minorBidi" w:hAnsiTheme="minorHAnsi" w:eastAsiaTheme="minorHAnsi" w:asciiTheme="minorHAnsi"/>
        </w:rPr>
        <w:tab/>
        <w:t>T</w:t>
      </w:r>
      <w:r w:rsidRPr="00000000">
        <w:rPr>
          <w:rFonts w:cstheme="minorBidi" w:hAnsiTheme="minorHAnsi" w:eastAsiaTheme="minorHAnsi" w:asciiTheme="minorHAnsi"/>
        </w:rPr>
        <w:tab/>
        <w:t>S</w:t>
      </w:r>
      <w:r w:rsidRPr="00000000">
        <w:rPr>
          <w:rFonts w:cstheme="minorBidi" w:hAnsiTheme="minorHAnsi" w:eastAsiaTheme="minorHAnsi" w:asciiTheme="minorHAnsi"/>
        </w:rPr>
        <w:tab/>
        <w:t>E</w:t>
      </w:r>
      <w:r w:rsidRPr="00000000">
        <w:rPr>
          <w:rFonts w:cstheme="minorBidi" w:hAnsiTheme="minorHAnsi" w:eastAsiaTheme="minorHAnsi" w:asciiTheme="minorHAnsi"/>
        </w:rPr>
        <w:tab/>
        <w:t>C</w:t>
      </w:r>
    </w:p>
    <w:p w:rsidR="0018722C">
      <w:pPr>
        <w:topLinePunct/>
      </w:pPr>
      <w:r>
        <w:rPr>
          <w:rFonts w:cstheme="minorBidi" w:hAnsiTheme="minorHAnsi" w:eastAsiaTheme="minorHAnsi" w:asciiTheme="minorHAnsi"/>
          <w:b/>
          <w:i/>
        </w:rPr>
        <w:t>N-myristoylation site</w:t>
      </w:r>
      <w:r>
        <w:rPr>
          <w:rFonts w:cstheme="minorBidi" w:hAnsiTheme="minorHAnsi" w:eastAsiaTheme="minorHAnsi" w:asciiTheme="minorHAnsi"/>
          <w:b/>
          <w:i/>
        </w:rPr>
        <w:t>(</w:t>
      </w:r>
      <w:r>
        <w:rPr>
          <w:rFonts w:cstheme="minorBidi" w:hAnsiTheme="minorHAnsi" w:eastAsiaTheme="minorHAnsi" w:asciiTheme="minorHAnsi"/>
          <w:b/>
          <w:i/>
        </w:rPr>
        <w:t>750-754</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2</w:t>
      </w:r>
      <w:r>
        <w:rPr>
          <w:rFonts w:ascii="Arial" w:cstheme="minorBidi" w:hAnsiTheme="minorHAnsi" w:eastAsiaTheme="minorHAnsi"/>
        </w:rPr>
        <w:t> </w:t>
      </w:r>
      <w:r>
        <w:rPr>
          <w:rFonts w:ascii="Arial" w:cstheme="minorBidi" w:hAnsiTheme="minorHAnsi" w:eastAsiaTheme="minorHAnsi"/>
        </w:rPr>
        <w:t>3</w:t>
      </w:r>
      <w:r>
        <w:rPr>
          <w:rFonts w:ascii="Arial" w:cstheme="minorBidi" w:hAnsiTheme="minorHAnsi" w:eastAsiaTheme="minorHAnsi"/>
        </w:rPr>
        <w:t> </w:t>
      </w:r>
      <w:r>
        <w:rPr>
          <w:rFonts w:ascii="Arial" w:cstheme="minorBidi" w:hAnsiTheme="minorHAnsi" w:eastAsiaTheme="minorHAnsi"/>
        </w:rPr>
        <w:t>2</w:t>
      </w:r>
      <w:r>
        <w:rPr>
          <w:rFonts w:ascii="Arial" w:cstheme="minorBidi" w:hAnsiTheme="minorHAnsi" w:eastAsiaTheme="minorHAnsi"/>
        </w:rPr>
        <w:t> </w:t>
      </w:r>
      <w:r>
        <w:rPr>
          <w:rFonts w:ascii="Arial" w:cstheme="minorBidi" w:hAnsiTheme="minorHAnsi" w:eastAsiaTheme="minorHAnsi"/>
        </w:rPr>
        <w:t>4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p>
    <w:p w:rsidR="0018722C">
      <w:pPr>
        <w:topLinePunct/>
      </w:pPr>
      <w:r>
        <w:rPr>
          <w:rFonts w:cstheme="minorBidi" w:hAnsiTheme="minorHAnsi" w:eastAsiaTheme="minorHAnsi" w:asciiTheme="minorHAnsi" w:ascii="Arial"/>
        </w:rPr>
        <w:t>766    </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T</w:t>
      </w:r>
      <w:r w:rsidRPr="00000000">
        <w:rPr>
          <w:rFonts w:cstheme="minorBidi" w:hAnsiTheme="minorHAnsi" w:eastAsiaTheme="minorHAnsi" w:asciiTheme="minorHAnsi"/>
        </w:rPr>
        <w:tab/>
        <w:t>S    </w:t>
      </w:r>
      <w:r>
        <w:rPr>
          <w:rFonts w:ascii="Arial" w:cstheme="minorBidi" w:hAnsiTheme="minorHAnsi" w:eastAsiaTheme="minorHAnsi"/>
        </w:rPr>
        <w:t> </w:t>
      </w:r>
      <w:r>
        <w:rPr>
          <w:rFonts w:ascii="Arial" w:cstheme="minorBidi" w:hAnsiTheme="minorHAnsi" w:eastAsiaTheme="minorHAnsi"/>
        </w:rPr>
        <w:t>P    </w:t>
      </w:r>
      <w:r>
        <w:rPr>
          <w:rFonts w:ascii="Arial" w:cstheme="minorBidi" w:hAnsiTheme="minorHAnsi" w:eastAsiaTheme="minorHAnsi"/>
        </w:rPr>
        <w:t> </w:t>
      </w:r>
      <w:r>
        <w:rPr>
          <w:rFonts w:ascii="Arial" w:cstheme="minorBidi" w:hAnsiTheme="minorHAnsi" w:eastAsiaTheme="minorHAnsi"/>
        </w:rPr>
        <w:t>M</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ascii="Arial"/>
        </w:rPr>
        <w:t>2 3 7 8   G C G C C A A C C C A T G T C C C A C C A G C C C T T A C A C A G C C C A A G C C C A G A T C A A C T C A G C T C C C </w:t>
      </w: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2 4 3 8    G C T T T G C G G T T C C A G A T T T T T T T T T T T T C C A T C T C T C G C T T T A G C T A T C T C T G A G C A A T </w:t>
      </w: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2 4 9 8    T G A G C A C T T T T T A A A A A T A G A G A A A T G A A T G A A T G T G G G T G A T A T C C T T T T A T C T A C A T </w:t>
      </w:r>
      <w:r>
        <w:rPr>
          <w:rFonts w:cstheme="minorBidi" w:hAnsiTheme="minorHAnsi" w:eastAsiaTheme="minorHAnsi" w:asciiTheme="minorHAnsi" w:ascii="Arial"/>
        </w:rPr>
        <w:t>G</w:t>
      </w:r>
    </w:p>
    <w:p w:rsidR="0018722C">
      <w:pPr>
        <w:topLinePunct/>
      </w:pPr>
      <w:r>
        <w:rPr>
          <w:rFonts w:cstheme="minorBidi" w:hAnsiTheme="minorHAnsi" w:eastAsiaTheme="minorHAnsi" w:asciiTheme="minorHAnsi" w:ascii="Arial"/>
        </w:rPr>
        <w:t>2 5 5 8   C A A A T A A G A A T A C G C A C T C C T T G A C T G T G A T C A G G G G A T G T G G A A G G G G C G G T G A G A G G </w:t>
      </w:r>
      <w:r>
        <w:rPr>
          <w:rFonts w:cstheme="minorBidi" w:hAnsiTheme="minorHAnsi" w:eastAsiaTheme="minorHAnsi" w:asciiTheme="minorHAnsi" w:ascii="Arial"/>
        </w:rPr>
        <w:t>G</w:t>
      </w:r>
    </w:p>
    <w:p w:rsidR="0018722C">
      <w:pPr>
        <w:topLinePunct/>
      </w:pPr>
      <w:r>
        <w:rPr>
          <w:rFonts w:cstheme="minorBidi" w:hAnsiTheme="minorHAnsi" w:eastAsiaTheme="minorHAnsi" w:asciiTheme="minorHAnsi" w:ascii="Arial"/>
        </w:rPr>
        <w:t>2 6 1 8   A G A A A G A G G A A A C A T C T T T T T T G T C C T C C T C C C C C G C C C C C G G C C C C C T T T C T C A G C A G </w:t>
      </w: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2 6 7 8   T T G T T G T C G T T G T G A G T C A A G T G C C T C C T G G T G C C A G C T G C A T C C T T C T G C C T A T A T A A </w:t>
      </w:r>
      <w:r>
        <w:rPr>
          <w:rFonts w:cstheme="minorBidi" w:hAnsiTheme="minorHAnsi" w:eastAsiaTheme="minorHAnsi" w:asciiTheme="minorHAnsi" w:ascii="Arial"/>
        </w:rPr>
        <w:t>G</w:t>
      </w:r>
    </w:p>
    <w:p w:rsidR="0018722C">
      <w:pPr>
        <w:topLinePunct/>
      </w:pPr>
      <w:r>
        <w:rPr>
          <w:rFonts w:cstheme="minorBidi" w:hAnsiTheme="minorHAnsi" w:eastAsiaTheme="minorHAnsi" w:asciiTheme="minorHAnsi" w:ascii="Arial"/>
        </w:rPr>
        <w:t>2 7 3 8    C T G A T G C C A C G G G C T G C C T G T C G C T G C A T C C T C C T G G C A C C A C A C T T T T T C C A A C C T T G </w:t>
      </w: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2 7 9 8    T A A C G T C C A G A T A G A T G C T A G G A C T T T C A A A G C C C C T A G G T T T C T T T T T A A T C T T A A G T </w:t>
      </w: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2 8 5 8    A T T T T T T T T T A A G G G C A A A A G A C A C T G A C T G T A T T G G C A T A G C T T C C T C T G T A T T T A A G </w:t>
      </w: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2 9 1 8    A A G T T A A T T T C C T C C T T G G T G C T T C A G G T A T T C A G C T T T C T T C A G G C C G A T A A T T T A T A </w:t>
      </w:r>
      <w:r>
        <w:rPr>
          <w:rFonts w:cstheme="minorBidi" w:hAnsiTheme="minorHAnsi" w:eastAsiaTheme="minorHAnsi" w:asciiTheme="minorHAnsi" w:ascii="Arial"/>
        </w:rPr>
        <w:t>T</w:t>
      </w:r>
    </w:p>
    <w:p w:rsidR="0018722C">
      <w:pPr>
        <w:pStyle w:val="cw18"/>
        <w:topLinePunct/>
      </w:pPr>
      <w:r>
        <w:rPr>
          <w:rFonts w:ascii="Arial"/>
        </w:rPr>
        <w:t>2 </w:t>
      </w:r>
      <w:r>
        <w:rPr>
          <w:rFonts w:ascii="Arial"/>
        </w:rPr>
        <w:t>9</w:t>
      </w:r>
      <w:r>
        <w:rPr>
          <w:rFonts w:ascii="Arial"/>
        </w:rPr>
        <w:t> </w:t>
      </w:r>
      <w:r>
        <w:rPr>
          <w:rFonts w:ascii="Arial"/>
        </w:rPr>
        <w:t>7</w:t>
      </w:r>
      <w:r>
        <w:rPr>
          <w:rFonts w:ascii="Arial"/>
        </w:rPr>
        <w:t> </w:t>
      </w:r>
      <w:r>
        <w:rPr>
          <w:rFonts w:ascii="Arial"/>
        </w:rPr>
        <w:t>8   </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p>
    <w:p w:rsidR="0018722C">
      <w:pPr>
        <w:pStyle w:val="cw18"/>
        <w:topLinePunct/>
      </w:pPr>
      <w:bookmarkStart w:id="873122" w:name="_cwCmt6"/>
      <w:r>
        <w:rPr>
          <w:rFonts w:ascii="Arial"/>
        </w:rPr>
        <w:t>3 </w:t>
      </w:r>
      <w:r>
        <w:rPr>
          <w:rFonts w:ascii="Arial"/>
        </w:rPr>
        <w:t>0</w:t>
      </w:r>
      <w:r>
        <w:rPr>
          <w:rFonts w:ascii="Arial"/>
        </w:rPr>
        <w:t> </w:t>
      </w:r>
      <w:r>
        <w:rPr>
          <w:rFonts w:ascii="Arial"/>
        </w:rPr>
        <w:t>3</w:t>
      </w:r>
      <w:r>
        <w:rPr>
          <w:rFonts w:ascii="Arial"/>
        </w:rPr>
        <w:t> </w:t>
      </w:r>
      <w:r>
        <w:rPr>
          <w:rFonts w:ascii="Arial"/>
        </w:rPr>
        <w:t>8    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   </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bookmarkEnd w:id="873122"/>
    </w:p>
    <w:p w:rsidR="0018722C">
      <w:pPr>
        <w:topLinePunct/>
      </w:pPr>
      <w:r>
        <w:rPr>
          <w:rFonts w:cstheme="minorBidi" w:hAnsiTheme="minorHAnsi" w:eastAsiaTheme="minorHAnsi" w:asciiTheme="minorHAnsi" w:ascii="Arial"/>
        </w:rPr>
        <w:t>3 0 9 8   T T T T A T T T T C C C C T T T A G C A T G T T G G C C T G T T T G T A G G T A A G G C T G G G C A G A G G G G C A C </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3 1 5 8   T A C A A C C T G A T C T C T C T T T C T C C C T G G G C T T C T C C T G T T G C C A A G T G T G G G G G G G T G T C </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3 2 1 8   T A G A A G G G A C G G G A C A A T T C T T C C T T T T C C C A T T G A C C T G A G C C C C T C T A C T G G G T G G C </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3 2 7 8    C C T T C C A G T G T C T A A A G G T C C C T T A T C C T G T T T G C T T T A C A C A C C T G G T C T T G G G A C C T </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3 3 3 8   T T C G G A T A A G A G G G A G A C A C T T A C A G G A T G A A T G T G A G T C A G A C T A C A G A C C C C C A G G C </w:t>
      </w: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3 3 9 8    A G G G T C T A G T T G A G C T C A G G G A A T A T G G T T C T T A T C C C A G T T T C T T G G A G A T T T C C T G C </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3 4 5 8    G C A C C T G T A A T C A C T T C T T C A G T C T G T C A A G C C A G G G G C A A A G G C T T A G T G A T A A G C T C </w:t>
      </w:r>
      <w:r>
        <w:rPr>
          <w:rFonts w:cstheme="minorBidi" w:hAnsiTheme="minorHAnsi" w:eastAsiaTheme="minorHAnsi" w:asciiTheme="minorHAnsi" w:ascii="Arial"/>
        </w:rPr>
        <w:t>G</w:t>
      </w:r>
    </w:p>
    <w:p w:rsidR="0018722C">
      <w:pPr>
        <w:topLinePunct/>
      </w:pPr>
      <w:r>
        <w:rPr>
          <w:rFonts w:cstheme="minorBidi" w:hAnsiTheme="minorHAnsi" w:eastAsiaTheme="minorHAnsi" w:asciiTheme="minorHAnsi" w:ascii="Arial"/>
        </w:rPr>
        <w:t>3 5 1 8   G G G T C C G T C A G T T G T G T G A G G G A A T G T A C A C T C C C A C C T C C C C C A G C G C T G G T A A C T G T </w:t>
      </w: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3 5 7 8   T C C T C C C G T A G G G G C C C C A C A A T T A G G C A G A G C A A C T G C A T G T A C T G T G C A T C T C A G A A </w:t>
      </w: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3 6 3 8   A C A G G T A G C A C G T G G G A T G G T C T C T G A T A C A G G G C C T C T C A G A C C A G A A G C A C A G C T A G </w:t>
      </w: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3 6 9 8    T T G G G T C G G C T A C A G C C A C C T T G T C T C A G T T G A C C A G A G T T T C T A G G G A T G C T A T G C G T </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3 7 5 8    A C A C C C A A A T T C G C C A A T T T T T G A A G G G G A T A A G A C C T G C T C T C C A A G A C A A A C A G G G G </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3 8 1 8    T G A C A G G T A A T G C A G A G A G A T T C T C C T C C A A C T C T C T A G A T G G A A A T A A G C T T A A C A T G </w:t>
      </w: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3 8 7 8   G G G A C C T G G G G C A A G A A C C C T G G C T T T G C T G G G G C A G A A A T C G T A A A A T C C G T G G C C C T </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3 9 3 8    A G G T C G T G T G A G T A T C T G G T T T T A A C C T T G A T A T T A G C A A A A G C C C T G A G A G G A G C T G A </w:t>
      </w:r>
      <w:r>
        <w:rPr>
          <w:rFonts w:cstheme="minorBidi" w:hAnsiTheme="minorHAnsi" w:eastAsiaTheme="minorHAnsi" w:asciiTheme="minorHAnsi" w:ascii="Arial"/>
        </w:rPr>
        <w:t>G</w:t>
      </w:r>
    </w:p>
    <w:p w:rsidR="0018722C">
      <w:pPr>
        <w:pStyle w:val="cw18"/>
        <w:topLinePunct/>
      </w:pPr>
      <w:r>
        <w:rPr>
          <w:rFonts w:ascii="Arial"/>
        </w:rPr>
        <w:t>3 </w:t>
      </w:r>
      <w:r>
        <w:rPr>
          <w:rFonts w:ascii="Arial"/>
        </w:rPr>
        <w:t>9</w:t>
      </w:r>
      <w:r>
        <w:rPr>
          <w:rFonts w:ascii="Arial"/>
        </w:rPr>
        <w:t> </w:t>
      </w:r>
      <w:r>
        <w:rPr>
          <w:rFonts w:ascii="Arial"/>
        </w:rPr>
        <w:t>9</w:t>
      </w:r>
      <w:r>
        <w:rPr>
          <w:rFonts w:ascii="Arial"/>
        </w:rPr>
        <w:t> </w:t>
      </w:r>
      <w:r>
        <w:rPr>
          <w:rFonts w:ascii="Arial"/>
        </w:rPr>
        <w:t>8    A</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p>
    <w:p w:rsidR="0018722C">
      <w:pPr>
        <w:keepNext/>
        <w:pStyle w:val="cw18"/>
        <w:topLinePunct/>
      </w:pPr>
      <w:r>
        <w:rPr>
          <w:rFonts w:ascii="Arial"/>
        </w:rPr>
        <w:t>4 </w:t>
      </w:r>
      <w:r>
        <w:rPr>
          <w:rFonts w:ascii="Arial"/>
        </w:rPr>
        <w:t>0</w:t>
      </w:r>
      <w:r>
        <w:rPr>
          <w:rFonts w:ascii="Arial"/>
        </w:rPr>
        <w:t> </w:t>
      </w:r>
      <w:r>
        <w:rPr>
          <w:rFonts w:ascii="Arial"/>
        </w:rPr>
        <w:t>5</w:t>
      </w:r>
      <w:r>
        <w:rPr>
          <w:rFonts w:ascii="Arial"/>
        </w:rPr>
        <w:t> </w:t>
      </w:r>
      <w:r>
        <w:rPr>
          <w:rFonts w:ascii="Arial"/>
        </w:rPr>
        <w:t>8  </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p>
    <w:p w:rsidR="0018722C">
      <w:pPr>
        <w:keepNext/>
        <w:topLinePunct/>
      </w:pPr>
      <w:r>
        <w:rPr>
          <w:rFonts w:cstheme="minorBidi" w:hAnsiTheme="minorHAnsi" w:eastAsiaTheme="minorHAnsi" w:asciiTheme="minorHAnsi" w:ascii="Arial"/>
        </w:rPr>
        <w:t>4 1 1 8    T T C C T G G C C A C T G C A T T C A A A T T C C A A T G T A T A C T T A C T T A A T A G T G T A A A A A T T T A T A </w:t>
      </w:r>
      <w:r>
        <w:rPr>
          <w:rFonts w:cstheme="minorBidi" w:hAnsiTheme="minorHAnsi" w:eastAsiaTheme="minorHAnsi" w:asciiTheme="minorHAnsi" w:ascii="Arial"/>
        </w:rPr>
        <w:t>T</w:t>
      </w:r>
    </w:p>
    <w:p w:rsidR="0018722C">
      <w:pPr>
        <w:keepNext/>
        <w:topLinePunct/>
      </w:pPr>
      <w:r>
        <w:rPr>
          <w:rFonts w:cstheme="minorBidi" w:hAnsiTheme="minorHAnsi" w:eastAsiaTheme="minorHAnsi" w:asciiTheme="minorHAnsi" w:ascii="Arial"/>
        </w:rPr>
        <w:t>4 1 7 8    T A T T A T G T T G T G G G T T T T T T T T T T T T G T A T A T T G C T G T A T C T A C T T T A A C T T T C A G A A A </w:t>
      </w:r>
      <w:r>
        <w:rPr>
          <w:rFonts w:cstheme="minorBidi" w:hAnsiTheme="minorHAnsi" w:eastAsiaTheme="minorHAnsi" w:asciiTheme="minorHAnsi" w:ascii="Arial"/>
        </w:rPr>
        <w:t>T</w:t>
      </w:r>
    </w:p>
    <w:p w:rsidR="0018722C">
      <w:pPr>
        <w:keepNext/>
        <w:topLinePunct/>
      </w:pPr>
      <w:r>
        <w:rPr>
          <w:rFonts w:cstheme="minorBidi" w:hAnsiTheme="minorHAnsi" w:eastAsiaTheme="minorHAnsi" w:asciiTheme="minorHAnsi" w:ascii="Arial"/>
        </w:rPr>
        <w:t>4238 AAA AGTTATATAGCAACCCTCCAAAAAAAAAAAAAAAAAAAAAAAAAAAAA</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3.2.1.2</w:t>
      </w:r>
      <w:r>
        <w:t xml:space="preserve">  </w:t>
      </w:r>
      <w:r>
        <w:rPr>
          <w:rFonts w:ascii="宋体" w:eastAsia="宋体" w:hint="eastAsia" w:cstheme="minorBidi" w:hAnsiTheme="minorHAnsi"/>
        </w:rPr>
        <w:t>藏羚羊</w:t>
      </w:r>
      <w:r>
        <w:rPr>
          <w:rFonts w:cstheme="minorBidi" w:hAnsiTheme="minorHAnsi" w:eastAsiaTheme="minorHAnsi" w:asciiTheme="minorHAnsi"/>
          <w:i/>
        </w:rPr>
        <w:t>stat3</w:t>
      </w:r>
      <w:r>
        <w:rPr>
          <w:rFonts w:ascii="宋体" w:eastAsia="宋体" w:hint="eastAsia" w:cstheme="minorBidi" w:hAnsiTheme="minorHAnsi"/>
        </w:rPr>
        <w:t>基因的</w:t>
      </w:r>
      <w:r>
        <w:rPr>
          <w:rFonts w:cstheme="minorBidi" w:hAnsiTheme="minorHAnsi" w:eastAsiaTheme="minorHAnsi" w:asciiTheme="minorHAnsi"/>
        </w:rPr>
        <w:t>cDNA</w:t>
      </w:r>
      <w:r>
        <w:rPr>
          <w:rFonts w:ascii="宋体" w:eastAsia="宋体" w:hint="eastAsia" w:cstheme="minorBidi" w:hAnsiTheme="minorHAnsi"/>
        </w:rPr>
        <w:t>序列及其推导的氨基酸序列</w:t>
      </w:r>
    </w:p>
    <w:p w:rsidR="0018722C">
      <w:pPr>
        <w:topLinePunct/>
      </w:pPr>
      <w:r>
        <w:rPr>
          <w:rFonts w:cstheme="minorBidi" w:hAnsiTheme="minorHAnsi" w:eastAsiaTheme="minorHAnsi" w:asciiTheme="minorHAnsi"/>
        </w:rPr>
        <w:t>Fig 3.2.1.2 Tibetan antelope </w:t>
      </w:r>
      <w:r>
        <w:rPr>
          <w:rFonts w:cstheme="minorBidi" w:hAnsiTheme="minorHAnsi" w:eastAsiaTheme="minorHAnsi" w:asciiTheme="minorHAnsi"/>
          <w:i/>
        </w:rPr>
        <w:t>stat3 </w:t>
      </w:r>
      <w:r>
        <w:rPr>
          <w:rFonts w:cstheme="minorBidi" w:hAnsiTheme="minorHAnsi" w:eastAsiaTheme="minorHAnsi" w:asciiTheme="minorHAnsi"/>
        </w:rPr>
        <w:t>cDNA and deduced amino acid sequence</w:t>
      </w:r>
    </w:p>
    <w:p w:rsidR="0018722C">
      <w:pPr>
        <w:pStyle w:val="ae"/>
        <w:topLinePunct/>
      </w:pPr>
      <w:r>
        <w:rPr>
          <w:kern w:val="2"/>
          <w:sz w:val="22"/>
          <w:szCs w:val="22"/>
          <w:rFonts w:cstheme="minorBidi" w:hAnsiTheme="minorHAnsi" w:eastAsiaTheme="minorHAnsi" w:asciiTheme="minorHAnsi"/>
        </w:rPr>
        <w:pict>
          <v:group style="margin-left:156.774994pt;margin-top:118.217346pt;width:165pt;height:52.3pt;mso-position-horizontal-relative:page;mso-position-vertical-relative:paragraph;z-index:-221200" coordorigin="3135,2364" coordsize="3300,1046">
            <v:line style="position:absolute" from="6430,2372" to="6430,3399" stroked="true" strokeweight="10" strokecolor="#000000">
              <v:stroke dashstyle="solid"/>
            </v:line>
            <v:shape style="position:absolute;left:3137;top:2371;width:3289;height:1031" coordorigin="3137,2372" coordsize="3289,1031" path="m3137,2372l6426,2372m3143,3403l6426,3399e" filled="false" stroked="true" strokeweight=".75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1176" from="374.200012pt,118.592346pt" to="374.450012pt,168.292346pt" stroked="true" strokeweight="10" strokecolor="#000000">
            <v:stroke dashstyle="solid"/>
            <w10:wrap type="none"/>
          </v:line>
        </w:pict>
      </w:r>
      <w:r>
        <w:rPr>
          <w:kern w:val="2"/>
          <w:szCs w:val="22"/>
          <w:rFonts w:cstheme="minorBidi" w:hAnsiTheme="minorHAnsi" w:eastAsiaTheme="minorHAnsi" w:asciiTheme="minorHAnsi"/>
          <w:sz w:val="18"/>
        </w:rPr>
        <w:t>a</w:t>
      </w:r>
      <w:r>
        <w:rPr>
          <w:kern w:val="2"/>
          <w:szCs w:val="22"/>
          <w:rFonts w:cstheme="minorBidi" w:hAnsiTheme="minorHAnsi" w:eastAsiaTheme="minorHAnsi" w:asciiTheme="minorHAnsi"/>
          <w:sz w:val="18"/>
        </w:rPr>
        <w:t xml:space="preserve">s</w:t>
      </w:r>
      <w:r>
        <w:rPr>
          <w:kern w:val="2"/>
          <w:szCs w:val="22"/>
          <w:rFonts w:cstheme="minorBidi" w:hAnsiTheme="minorHAnsi" w:eastAsiaTheme="minorHAnsi" w:asciiTheme="minorHAnsi"/>
          <w:sz w:val="18"/>
        </w:rPr>
        <w:t xml:space="preserve">terisk(*) point to stop codon; Different underlines stand for different modification sites,</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and CK-2 means Casein kinase II phosphorylation site,</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PKC means Protein kinase C phosphorylation site</w:t>
      </w:r>
    </w:p>
    <w:tbl>
      <w:tblPr>
        <w:tblW w:w="0" w:type="auto"/>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2"/>
        <w:gridCol w:w="6543"/>
      </w:tblGrid>
      <w:tr>
        <w:trPr>
          <w:trHeight w:val="120" w:hRule="atLeast"/>
        </w:trPr>
        <w:tc>
          <w:tcPr>
            <w:tcW w:w="1292" w:type="dxa"/>
            <w:tcBorders>
              <w:right w:val="single" w:sz="6" w:space="0" w:color="000000"/>
            </w:tcBorders>
          </w:tcPr>
          <w:p w:rsidR="0018722C">
            <w:pPr>
              <w:topLinePunct/>
              <w:ind w:leftChars="0" w:left="0" w:rightChars="0" w:right="0" w:firstLineChars="0" w:firstLine="0"/>
              <w:spacing w:line="240" w:lineRule="atLeast"/>
            </w:pPr>
            <w:r w:rsidRPr="00000000">
              <w:rPr>
                <w:rFonts w:ascii="Arial"/>
                <w:i/>
                <w:sz w:val="24"/>
                <w:szCs w:val="24"/>
              </w:rPr>
              <w:t>T.antelope</w:t>
            </w:r>
          </w:p>
        </w:tc>
        <w:tc>
          <w:tcPr>
            <w:tcW w:w="6543" w:type="dxa"/>
            <w:tcBorders>
              <w:top w:val="single" w:sz="6" w:space="0" w:color="000000"/>
              <w:left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M</w:t>
            </w:r>
            <w:r w:rsidRPr="00000000">
              <w:rPr>
                <w:rFonts w:ascii="宋体"/>
                <w:sz w:val="24"/>
                <w:szCs w:val="24"/>
              </w:rPr>
              <w:t>PNGIR</w:t>
            </w:r>
            <w:r w:rsidRPr="00000000">
              <w:rPr>
                <w:rFonts w:ascii="宋体"/>
                <w:sz w:val="24"/>
                <w:szCs w:val="24"/>
              </w:rPr>
              <w:t>LQQLDTRYLEQLHQLYSDSFPM</w:t>
            </w:r>
            <w:r w:rsidRPr="00000000">
              <w:rPr>
                <w:rFonts w:ascii="宋体"/>
                <w:sz w:val="24"/>
                <w:szCs w:val="24"/>
              </w:rPr>
              <w:t>SCG</w:t>
            </w:r>
            <w:r w:rsidRPr="00000000">
              <w:rPr>
                <w:rFonts w:ascii="宋体"/>
                <w:sz w:val="24"/>
                <w:szCs w:val="24"/>
              </w:rPr>
              <w:t>QFLAPWIESQDWAYAASKESHATLVFHNLLGEIDQQYSRFLQESNVLYQ 80</w:t>
            </w:r>
          </w:p>
        </w:tc>
      </w:tr>
      <w:tr>
        <w:trPr>
          <w:trHeight w:val="140" w:hRule="atLeast"/>
        </w:trPr>
        <w:tc>
          <w:tcPr>
            <w:tcW w:w="1292" w:type="dxa"/>
            <w:tcBorders>
              <w:right w:val="single" w:sz="6" w:space="0" w:color="000000"/>
            </w:tcBorders>
          </w:tcPr>
          <w:p w:rsidR="0018722C">
            <w:pPr>
              <w:topLinePunct/>
              <w:ind w:leftChars="0" w:left="0" w:rightChars="0" w:right="0" w:firstLineChars="0" w:firstLine="0"/>
              <w:spacing w:line="240" w:lineRule="atLeast"/>
            </w:pPr>
            <w:r w:rsidRPr="00000000">
              <w:rPr>
                <w:rFonts w:ascii="Arial"/>
                <w:i/>
                <w:sz w:val="24"/>
                <w:szCs w:val="24"/>
              </w:rPr>
              <w:t>B.taurus</w:t>
            </w:r>
          </w:p>
        </w:tc>
        <w:tc>
          <w:tcPr>
            <w:tcW w:w="6543" w:type="dxa"/>
            <w:tcBorders>
              <w:left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M</w:t>
            </w:r>
            <w:r w:rsidRPr="00000000">
              <w:rPr>
                <w:rFonts w:ascii="宋体"/>
                <w:sz w:val="24"/>
                <w:szCs w:val="24"/>
              </w:rPr>
              <w:t>AQWNQ</w:t>
            </w:r>
            <w:r w:rsidRPr="00000000">
              <w:rPr>
                <w:rFonts w:ascii="宋体"/>
                <w:sz w:val="24"/>
                <w:szCs w:val="24"/>
              </w:rPr>
              <w:t>LQQLDTRYLEQLHQLYSDSFPM</w:t>
            </w:r>
            <w:r w:rsidRPr="00000000">
              <w:rPr>
                <w:rFonts w:ascii="宋体"/>
                <w:sz w:val="24"/>
                <w:szCs w:val="24"/>
              </w:rPr>
              <w:t>ELR</w:t>
            </w:r>
            <w:r w:rsidRPr="00000000">
              <w:rPr>
                <w:rFonts w:ascii="宋体"/>
                <w:sz w:val="24"/>
                <w:szCs w:val="24"/>
              </w:rPr>
              <w:t>QFLAPWIESQDWAYAASKESHATLVFHNLLGEIDQQYSRFLQESNVLYQ 80</w:t>
            </w:r>
          </w:p>
        </w:tc>
      </w:tr>
      <w:tr>
        <w:trPr>
          <w:trHeight w:val="140" w:hRule="atLeast"/>
        </w:trPr>
        <w:tc>
          <w:tcPr>
            <w:tcW w:w="1292" w:type="dxa"/>
            <w:tcBorders>
              <w:right w:val="single" w:sz="6" w:space="0" w:color="000000"/>
            </w:tcBorders>
          </w:tcPr>
          <w:p w:rsidR="0018722C">
            <w:pPr>
              <w:topLinePunct/>
              <w:ind w:leftChars="0" w:left="0" w:rightChars="0" w:right="0" w:firstLineChars="0" w:firstLine="0"/>
              <w:spacing w:line="240" w:lineRule="atLeast"/>
            </w:pPr>
            <w:r w:rsidRPr="00000000">
              <w:rPr>
                <w:rFonts w:ascii="Arial"/>
                <w:i/>
                <w:sz w:val="24"/>
                <w:szCs w:val="24"/>
              </w:rPr>
              <w:t>H.sapiens</w:t>
            </w:r>
          </w:p>
        </w:tc>
        <w:tc>
          <w:tcPr>
            <w:tcW w:w="6543" w:type="dxa"/>
            <w:tcBorders>
              <w:left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M</w:t>
            </w:r>
            <w:r w:rsidRPr="00000000">
              <w:rPr>
                <w:rFonts w:ascii="宋体"/>
                <w:sz w:val="24"/>
                <w:szCs w:val="24"/>
              </w:rPr>
              <w:t>AQWNQ</w:t>
            </w:r>
            <w:r w:rsidRPr="00000000">
              <w:rPr>
                <w:rFonts w:ascii="宋体"/>
                <w:sz w:val="24"/>
                <w:szCs w:val="24"/>
              </w:rPr>
              <w:t>LQQLDTRYLEQLHQLYSDSFPM</w:t>
            </w:r>
            <w:r w:rsidRPr="00000000">
              <w:rPr>
                <w:rFonts w:ascii="宋体"/>
                <w:sz w:val="24"/>
                <w:szCs w:val="24"/>
              </w:rPr>
              <w:t>ELR</w:t>
            </w:r>
            <w:r w:rsidRPr="00000000">
              <w:rPr>
                <w:rFonts w:ascii="宋体"/>
                <w:sz w:val="24"/>
                <w:szCs w:val="24"/>
              </w:rPr>
              <w:t>QFLAPWIESQDWAYAASKESHATLVFHNLLGEIDQQYSRFLQESNVLYQ 80</w:t>
            </w:r>
          </w:p>
        </w:tc>
      </w:tr>
      <w:tr>
        <w:trPr>
          <w:trHeight w:val="160" w:hRule="atLeast"/>
        </w:trPr>
        <w:tc>
          <w:tcPr>
            <w:tcW w:w="1292" w:type="dxa"/>
            <w:tcBorders>
              <w:right w:val="single" w:sz="6" w:space="0" w:color="000000"/>
            </w:tcBorders>
          </w:tcPr>
          <w:p w:rsidR="0018722C">
            <w:pPr>
              <w:topLinePunct/>
              <w:ind w:leftChars="0" w:left="0" w:rightChars="0" w:right="0" w:firstLineChars="0" w:firstLine="0"/>
              <w:spacing w:line="240" w:lineRule="atLeast"/>
            </w:pPr>
            <w:r w:rsidRPr="00000000">
              <w:rPr>
                <w:rFonts w:ascii="Arial"/>
                <w:sz w:val="24"/>
                <w:szCs w:val="24"/>
              </w:rPr>
              <w:t>S.scrofa</w:t>
            </w:r>
          </w:p>
        </w:tc>
        <w:tc>
          <w:tcPr>
            <w:tcW w:w="6543" w:type="dxa"/>
            <w:tcBorders>
              <w:left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M</w:t>
            </w:r>
            <w:r w:rsidRPr="00000000">
              <w:rPr>
                <w:rFonts w:ascii="宋体"/>
                <w:sz w:val="24"/>
                <w:szCs w:val="24"/>
              </w:rPr>
              <w:t>AQWNQ</w:t>
            </w:r>
            <w:r w:rsidRPr="00000000">
              <w:rPr>
                <w:rFonts w:ascii="宋体"/>
                <w:sz w:val="24"/>
                <w:szCs w:val="24"/>
              </w:rPr>
              <w:t>LQQLDTRYLEQLHQLYSDSFPM</w:t>
            </w:r>
            <w:r w:rsidRPr="00000000">
              <w:rPr>
                <w:rFonts w:ascii="宋体"/>
                <w:sz w:val="24"/>
                <w:szCs w:val="24"/>
              </w:rPr>
              <w:t>ELR</w:t>
            </w:r>
            <w:r w:rsidRPr="00000000">
              <w:rPr>
                <w:rFonts w:ascii="宋体"/>
                <w:sz w:val="24"/>
                <w:szCs w:val="24"/>
              </w:rPr>
              <w:t>QFLAPWIESQDWAYAASKESHATLVFHNLLGEIDQQYSRFLQESNVLYQ 80</w:t>
            </w:r>
          </w:p>
        </w:tc>
      </w:tr>
      <w:tr>
        <w:trPr>
          <w:trHeight w:val="140" w:hRule="atLeast"/>
        </w:trPr>
        <w:tc>
          <w:tcPr>
            <w:tcW w:w="1292" w:type="dxa"/>
            <w:tcBorders>
              <w:right w:val="single" w:sz="6" w:space="0" w:color="000000"/>
            </w:tcBorders>
          </w:tcPr>
          <w:p w:rsidR="0018722C">
            <w:pPr>
              <w:topLinePunct/>
              <w:ind w:leftChars="0" w:left="0" w:rightChars="0" w:right="0" w:firstLineChars="0" w:firstLine="0"/>
              <w:spacing w:line="240" w:lineRule="atLeast"/>
            </w:pPr>
            <w:r w:rsidRPr="00000000">
              <w:rPr>
                <w:rFonts w:ascii="Arial"/>
                <w:i/>
                <w:sz w:val="24"/>
                <w:szCs w:val="24"/>
              </w:rPr>
              <w:t>M. </w:t>
            </w:r>
            <w:r w:rsidRPr="00000000">
              <w:rPr>
                <w:rFonts w:ascii="Arial"/>
                <w:i/>
                <w:sz w:val="24"/>
                <w:szCs w:val="24"/>
              </w:rPr>
              <w:t>m</w:t>
            </w:r>
            <w:r w:rsidRPr="00000000">
              <w:rPr>
                <w:rFonts w:ascii="Arial"/>
                <w:i/>
                <w:sz w:val="24"/>
                <w:szCs w:val="24"/>
              </w:rPr>
              <w:t>usculus</w:t>
            </w:r>
          </w:p>
        </w:tc>
        <w:tc>
          <w:tcPr>
            <w:tcW w:w="6543" w:type="dxa"/>
            <w:tcBorders>
              <w:left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M</w:t>
            </w:r>
            <w:r w:rsidRPr="00000000">
              <w:rPr>
                <w:rFonts w:ascii="宋体"/>
                <w:sz w:val="24"/>
                <w:szCs w:val="24"/>
              </w:rPr>
              <w:t>AQWNQ</w:t>
            </w:r>
            <w:r w:rsidRPr="00000000">
              <w:rPr>
                <w:rFonts w:ascii="宋体"/>
                <w:sz w:val="24"/>
                <w:szCs w:val="24"/>
              </w:rPr>
              <w:t>LQQLDTRYLEQLHQLYSDSFPM</w:t>
            </w:r>
            <w:r w:rsidRPr="00000000">
              <w:rPr>
                <w:rFonts w:ascii="宋体"/>
                <w:sz w:val="24"/>
                <w:szCs w:val="24"/>
              </w:rPr>
              <w:t>ELR</w:t>
            </w:r>
            <w:r w:rsidRPr="00000000">
              <w:rPr>
                <w:rFonts w:ascii="宋体"/>
                <w:sz w:val="24"/>
                <w:szCs w:val="24"/>
              </w:rPr>
              <w:t>QFLAPWIESQDWAYAASKESHATLVFHNLLGEIDQQYSRFLQESNVLYQ 80</w:t>
            </w:r>
          </w:p>
        </w:tc>
      </w:tr>
      <w:tr>
        <w:trPr>
          <w:trHeight w:val="140" w:hRule="atLeast"/>
        </w:trPr>
        <w:tc>
          <w:tcPr>
            <w:tcW w:w="1292" w:type="dxa"/>
            <w:tcBorders>
              <w:right w:val="single" w:sz="6" w:space="0" w:color="000000"/>
            </w:tcBorders>
          </w:tcPr>
          <w:p w:rsidR="0018722C">
            <w:pPr>
              <w:topLinePunct/>
              <w:ind w:leftChars="0" w:left="0" w:rightChars="0" w:right="0" w:firstLineChars="0" w:firstLine="0"/>
              <w:spacing w:line="240" w:lineRule="atLeast"/>
            </w:pPr>
            <w:r w:rsidRPr="00000000">
              <w:rPr>
                <w:rFonts w:ascii="Arial"/>
                <w:i/>
                <w:sz w:val="24"/>
                <w:szCs w:val="24"/>
              </w:rPr>
              <w:t>R.norvegicus</w:t>
            </w:r>
          </w:p>
        </w:tc>
        <w:tc>
          <w:tcPr>
            <w:tcW w:w="6543" w:type="dxa"/>
            <w:tcBorders>
              <w:left w:val="single" w:sz="6" w:space="0" w:color="000000"/>
              <w:bottom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M</w:t>
            </w:r>
            <w:r w:rsidRPr="00000000">
              <w:rPr>
                <w:rFonts w:ascii="宋体"/>
                <w:sz w:val="24"/>
                <w:szCs w:val="24"/>
              </w:rPr>
              <w:t>AQWNQ</w:t>
            </w:r>
            <w:r w:rsidRPr="00000000">
              <w:rPr>
                <w:rFonts w:ascii="宋体"/>
                <w:sz w:val="24"/>
                <w:szCs w:val="24"/>
              </w:rPr>
              <w:t>LQQLDTRYLEQLHQLYSDSFPM</w:t>
            </w:r>
            <w:r w:rsidRPr="00000000">
              <w:rPr>
                <w:rFonts w:ascii="宋体"/>
                <w:sz w:val="24"/>
                <w:szCs w:val="24"/>
              </w:rPr>
              <w:t>ELR</w:t>
            </w:r>
            <w:r w:rsidRPr="00000000">
              <w:rPr>
                <w:rFonts w:ascii="宋体"/>
                <w:sz w:val="24"/>
                <w:szCs w:val="24"/>
              </w:rPr>
              <w:t>QFLAPWIESQDWAYAASKESHATLVFHNLLGEIDQQYSRFLQESNVLYQ 80</w:t>
            </w:r>
          </w:p>
        </w:tc>
      </w:tr>
      <w:tr>
        <w:trPr>
          <w:trHeight w:val="400" w:hRule="atLeast"/>
        </w:trPr>
        <w:tc>
          <w:tcPr>
            <w:tcW w:w="1292" w:type="dxa"/>
          </w:tcPr>
          <w:p w:rsidR="0018722C">
            <w:pPr>
              <w:topLinePunct/>
              <w:ind w:leftChars="0" w:left="0" w:rightChars="0" w:right="0" w:firstLineChars="0" w:firstLine="0"/>
              <w:spacing w:line="240" w:lineRule="atLeast"/>
            </w:pPr>
          </w:p>
        </w:tc>
        <w:tc>
          <w:tcPr>
            <w:tcW w:w="6543"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mino-terminal domain</w:t>
            </w:r>
          </w:p>
        </w:tc>
      </w:tr>
      <w:tr>
        <w:trPr>
          <w:trHeight w:val="180" w:hRule="atLeast"/>
        </w:trPr>
        <w:tc>
          <w:tcPr>
            <w:tcW w:w="1292"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543" w:type="dxa"/>
            <w:tcBorders>
              <w:top w:val="single" w:sz="8" w:space="0" w:color="000000"/>
            </w:tcBorders>
          </w:tcPr>
          <w:p w:rsidR="0018722C">
            <w:pPr>
              <w:topLinePunct/>
              <w:ind w:leftChars="0" w:left="0" w:rightChars="0" w:right="0" w:firstLineChars="0" w:firstLine="0"/>
              <w:spacing w:line="240" w:lineRule="atLeast"/>
            </w:pPr>
            <w:r w:rsidRPr="00000000">
              <w:rPr>
                <w:rFonts w:ascii="宋体"/>
                <w:sz w:val="24"/>
                <w:szCs w:val="24"/>
              </w:rPr>
              <w:t>HNLRRIKQFLQSRYLEKPMEIARIVARCLWEESRLLQTAATAAQQGGQANHPTAAVVTEKQQMLEQHLQDVRKRVQDLEQ 160</w:t>
            </w:r>
          </w:p>
        </w:tc>
      </w:tr>
      <w:tr>
        <w:trPr>
          <w:trHeight w:val="140" w:hRule="atLeast"/>
        </w:trPr>
        <w:tc>
          <w:tcPr>
            <w:tcW w:w="1292"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543" w:type="dxa"/>
          </w:tcPr>
          <w:p w:rsidR="0018722C">
            <w:pPr>
              <w:topLinePunct/>
              <w:ind w:leftChars="0" w:left="0" w:rightChars="0" w:right="0" w:firstLineChars="0" w:firstLine="0"/>
              <w:spacing w:line="240" w:lineRule="atLeast"/>
            </w:pPr>
            <w:r w:rsidRPr="00000000">
              <w:rPr>
                <w:rFonts w:ascii="宋体"/>
                <w:sz w:val="24"/>
                <w:szCs w:val="24"/>
              </w:rPr>
              <w:t>HNLRRIKQFLQSRYLEKPMEIARIVARCLWEESRLLQTAATAAQQGGQANHPTAAVVTEKQQMLEQHLQDVRKRVQDLEQ 160</w:t>
            </w:r>
          </w:p>
        </w:tc>
      </w:tr>
      <w:tr>
        <w:trPr>
          <w:trHeight w:val="140" w:hRule="atLeast"/>
        </w:trPr>
        <w:tc>
          <w:tcPr>
            <w:tcW w:w="1292" w:type="dxa"/>
          </w:tcPr>
          <w:p w:rsidR="0018722C">
            <w:pPr>
              <w:topLinePunct/>
              <w:ind w:leftChars="0" w:left="0" w:rightChars="0" w:right="0" w:firstLineChars="0" w:firstLine="0"/>
              <w:spacing w:line="240" w:lineRule="atLeast"/>
            </w:pPr>
            <w:r w:rsidRPr="00000000">
              <w:rPr>
                <w:rFonts w:ascii="Arial"/>
                <w:i/>
                <w:sz w:val="24"/>
                <w:szCs w:val="24"/>
              </w:rPr>
              <w:t>H.sapiens</w:t>
            </w:r>
          </w:p>
        </w:tc>
        <w:tc>
          <w:tcPr>
            <w:tcW w:w="6543" w:type="dxa"/>
          </w:tcPr>
          <w:p w:rsidR="0018722C">
            <w:pPr>
              <w:topLinePunct/>
              <w:ind w:leftChars="0" w:left="0" w:rightChars="0" w:right="0" w:firstLineChars="0" w:firstLine="0"/>
              <w:spacing w:line="240" w:lineRule="atLeast"/>
            </w:pPr>
            <w:r w:rsidRPr="00000000">
              <w:rPr>
                <w:rFonts w:ascii="宋体"/>
                <w:sz w:val="24"/>
                <w:szCs w:val="24"/>
              </w:rPr>
              <w:t>HNLRRIKQFLQSRYLEKPMEIARIVARCLWEESRLLQTAATAAQQGGQANHPTAAVVTEKQQMLEQHLQDVRKRVQDLEQ 160</w:t>
            </w:r>
          </w:p>
        </w:tc>
      </w:tr>
      <w:tr>
        <w:trPr>
          <w:trHeight w:val="160" w:hRule="atLeast"/>
        </w:trPr>
        <w:tc>
          <w:tcPr>
            <w:tcW w:w="1292" w:type="dxa"/>
          </w:tcPr>
          <w:p w:rsidR="0018722C">
            <w:pPr>
              <w:topLinePunct/>
              <w:ind w:leftChars="0" w:left="0" w:rightChars="0" w:right="0" w:firstLineChars="0" w:firstLine="0"/>
              <w:spacing w:line="240" w:lineRule="atLeast"/>
            </w:pPr>
            <w:r w:rsidRPr="00000000">
              <w:rPr>
                <w:rFonts w:ascii="Arial"/>
                <w:sz w:val="24"/>
                <w:szCs w:val="24"/>
              </w:rPr>
              <w:t>S.scrofa</w:t>
            </w:r>
          </w:p>
        </w:tc>
        <w:tc>
          <w:tcPr>
            <w:tcW w:w="6543" w:type="dxa"/>
          </w:tcPr>
          <w:p w:rsidR="0018722C">
            <w:pPr>
              <w:topLinePunct/>
              <w:ind w:leftChars="0" w:left="0" w:rightChars="0" w:right="0" w:firstLineChars="0" w:firstLine="0"/>
              <w:spacing w:line="240" w:lineRule="atLeast"/>
            </w:pPr>
            <w:r w:rsidRPr="00000000">
              <w:rPr>
                <w:rFonts w:ascii="宋体"/>
                <w:sz w:val="24"/>
                <w:szCs w:val="24"/>
              </w:rPr>
              <w:t>HNLRRIKQFLQSRYLEKPMEIARIVARCLWEESRLLQTAATAAQQGGQANHPTAAVVTEKQQMLEQHLQDVRKRVQDLEQ 160</w:t>
            </w:r>
          </w:p>
        </w:tc>
      </w:tr>
      <w:tr>
        <w:trPr>
          <w:trHeight w:val="140" w:hRule="atLeast"/>
        </w:trPr>
        <w:tc>
          <w:tcPr>
            <w:tcW w:w="1292" w:type="dxa"/>
          </w:tcPr>
          <w:p w:rsidR="0018722C">
            <w:pPr>
              <w:topLinePunct/>
              <w:ind w:leftChars="0" w:left="0" w:rightChars="0" w:right="0" w:firstLineChars="0" w:firstLine="0"/>
              <w:spacing w:line="240" w:lineRule="atLeast"/>
            </w:pPr>
            <w:r w:rsidRPr="00000000">
              <w:rPr>
                <w:rFonts w:ascii="Arial"/>
                <w:i/>
                <w:sz w:val="24"/>
                <w:szCs w:val="24"/>
              </w:rPr>
              <w:t>M. </w:t>
            </w:r>
            <w:r w:rsidRPr="00000000">
              <w:rPr>
                <w:rFonts w:ascii="Arial"/>
                <w:i/>
                <w:sz w:val="24"/>
                <w:szCs w:val="24"/>
              </w:rPr>
              <w:t>m</w:t>
            </w:r>
            <w:r w:rsidRPr="00000000">
              <w:rPr>
                <w:rFonts w:ascii="Arial"/>
                <w:i/>
                <w:sz w:val="24"/>
                <w:szCs w:val="24"/>
              </w:rPr>
              <w:t>usculus</w:t>
            </w:r>
          </w:p>
        </w:tc>
        <w:tc>
          <w:tcPr>
            <w:tcW w:w="6543" w:type="dxa"/>
          </w:tcPr>
          <w:p w:rsidR="0018722C">
            <w:pPr>
              <w:topLinePunct/>
              <w:ind w:leftChars="0" w:left="0" w:rightChars="0" w:right="0" w:firstLineChars="0" w:firstLine="0"/>
              <w:spacing w:line="240" w:lineRule="atLeast"/>
            </w:pPr>
            <w:r w:rsidRPr="00000000">
              <w:rPr>
                <w:rFonts w:ascii="宋体"/>
                <w:sz w:val="24"/>
                <w:szCs w:val="24"/>
              </w:rPr>
              <w:t>HNLRRIKQFLQSRYLEKPMEIARIVARCLWEESRLLQTAATAAQQGGQANHPTAAVVTEKQQMLEQHLQDVRKRVQDLEQ 160</w:t>
            </w:r>
          </w:p>
        </w:tc>
      </w:tr>
      <w:tr>
        <w:trPr>
          <w:trHeight w:val="160" w:hRule="atLeast"/>
        </w:trPr>
        <w:tc>
          <w:tcPr>
            <w:tcW w:w="1292" w:type="dxa"/>
          </w:tcPr>
          <w:p w:rsidR="0018722C">
            <w:pPr>
              <w:topLinePunct/>
              <w:ind w:leftChars="0" w:left="0" w:rightChars="0" w:right="0" w:firstLineChars="0" w:firstLine="0"/>
              <w:spacing w:line="240" w:lineRule="atLeast"/>
            </w:pPr>
            <w:r w:rsidRPr="00000000">
              <w:rPr>
                <w:rFonts w:ascii="Arial"/>
                <w:i/>
                <w:sz w:val="24"/>
                <w:szCs w:val="24"/>
              </w:rPr>
              <w:t>R.norvegicus</w:t>
            </w:r>
          </w:p>
        </w:tc>
        <w:tc>
          <w:tcPr>
            <w:tcW w:w="6543" w:type="dxa"/>
            <w:tcBorders>
              <w:bottom w:val="single" w:sz="8" w:space="0" w:color="000000"/>
            </w:tcBorders>
          </w:tcPr>
          <w:p w:rsidR="0018722C">
            <w:pPr>
              <w:topLinePunct/>
              <w:ind w:leftChars="0" w:left="0" w:rightChars="0" w:right="0" w:firstLineChars="0" w:firstLine="0"/>
              <w:spacing w:line="240" w:lineRule="atLeast"/>
            </w:pPr>
            <w:r w:rsidRPr="00000000">
              <w:rPr>
                <w:rFonts w:ascii="宋体"/>
                <w:sz w:val="24"/>
                <w:szCs w:val="24"/>
              </w:rPr>
              <w:t>HNLRRIKQFLQSRYLEKPMEIARIVARCLWEESRLLQTAATAAQQGGQANHPTAAVVTEKQQMLEQHLQDVRKRVQDLEQ 160</w:t>
            </w:r>
          </w:p>
        </w:tc>
      </w:tr>
    </w:tbl>
    <w:p w:rsidR="0018722C">
      <w:pPr>
        <w:rPr/>
        <w:topLinePunct/>
      </w:pPr>
    </w:p>
    <w:p w:rsidR="0018722C">
      <w:pPr>
        <w:pStyle w:val="aff7"/>
        <w:topLinePunct/>
      </w:pPr>
      <w:r>
        <w:pict>
          <v:group style="position:absolute;margin-left:421.619995pt;margin-top:160.039978pt;width:3.8pt;height:48pt;mso-position-horizontal-relative:page;mso-position-vertical-relative:page;z-index:-221152" coordorigin="8432,3201" coordsize="76,960">
            <v:line style="position:absolute" from="8470,3201" to="8470,3360" stroked="true" strokeweight="3.78pt" strokecolor="#00ffff">
              <v:stroke dashstyle="solid"/>
            </v:line>
            <v:line style="position:absolute" from="8470,3360" to="8470,3520" stroked="true" strokeweight="3.78pt" strokecolor="#00ffff">
              <v:stroke dashstyle="solid"/>
            </v:line>
            <v:line style="position:absolute" from="8470,3520" to="8470,3681" stroked="true" strokeweight="3.78pt" strokecolor="#00ffff">
              <v:stroke dashstyle="solid"/>
            </v:line>
            <v:line style="position:absolute" from="8470,3681" to="8470,3840" stroked="true" strokeweight="3.78pt" strokecolor="#00ffff">
              <v:stroke dashstyle="solid"/>
            </v:line>
            <v:line style="position:absolute" from="8470,3840" to="8470,4000" stroked="true" strokeweight="3.78pt" strokecolor="#00ffff">
              <v:stroke dashstyle="solid"/>
            </v:line>
            <v:line style="position:absolute" from="8470,4000" to="8470,4161" stroked="true" strokeweight="3.78pt" strokecolor="#00ffff">
              <v:stroke dashstyle="solid"/>
            </v:line>
            <w10:wrap type="none"/>
          </v:group>
        </w:pict>
      </w:r>
      <w:r>
        <w:pict>
          <v:group style="position:absolute;margin-left:185.360001pt;margin-top:376.039978pt;width:3.75pt;height:48.05pt;mso-position-horizontal-relative:page;mso-position-vertical-relative:page;z-index:-221128" coordorigin="3707,7521" coordsize="75,961">
            <v:line style="position:absolute" from="3744,7521" to="3744,7680" stroked="true" strokeweight="3.72pt" strokecolor="#00ffff">
              <v:stroke dashstyle="solid"/>
            </v:line>
            <v:line style="position:absolute" from="3744,7680" to="3744,7840" stroked="true" strokeweight="3.72pt" strokecolor="#00ffff">
              <v:stroke dashstyle="solid"/>
            </v:line>
            <v:line style="position:absolute" from="3744,7840" to="3744,8001" stroked="true" strokeweight="3.72pt" strokecolor="#00ffff">
              <v:stroke dashstyle="solid"/>
            </v:line>
            <v:line style="position:absolute" from="3744,8001" to="3744,8160" stroked="true" strokeweight="3.72pt" strokecolor="#00ffff">
              <v:stroke dashstyle="solid"/>
            </v:line>
            <v:line style="position:absolute" from="3744,8160" to="3744,8320" stroked="true" strokeweight="3.72pt" strokecolor="#00ffff">
              <v:stroke dashstyle="solid"/>
            </v:line>
            <v:line style="position:absolute" from="3744,8320" to="3744,8481" stroked="true" strokeweight="3.72pt" strokecolor="#00ffff">
              <v:stroke dashstyle="solid"/>
            </v:line>
            <w10:wrap type="none"/>
          </v:group>
        </w:pict>
      </w:r>
      <w:r>
        <w:pict>
          <v:group style="position:absolute;margin-left:327.880005pt;margin-top:376.039978pt;width:3.75pt;height:48.05pt;mso-position-horizontal-relative:page;mso-position-vertical-relative:page;z-index:-221104" coordorigin="6558,7521" coordsize="75,961">
            <v:line style="position:absolute" from="6595,7521" to="6595,7680" stroked="true" strokeweight="3.72pt" strokecolor="#00ffff">
              <v:stroke dashstyle="solid"/>
            </v:line>
            <v:line style="position:absolute" from="6595,7680" to="6595,7840" stroked="true" strokeweight="3.72pt" strokecolor="#00ffff">
              <v:stroke dashstyle="solid"/>
            </v:line>
            <v:line style="position:absolute" from="6595,7840" to="6595,8001" stroked="true" strokeweight="3.72pt" strokecolor="#00ffff">
              <v:stroke dashstyle="solid"/>
            </v:line>
            <v:line style="position:absolute" from="6595,8001" to="6595,8160" stroked="true" strokeweight="3.72pt" strokecolor="#00ffff">
              <v:stroke dashstyle="solid"/>
            </v:line>
            <v:line style="position:absolute" from="6595,8160" to="6595,8320" stroked="true" strokeweight="3.72pt" strokecolor="#00ffff">
              <v:stroke dashstyle="solid"/>
            </v:line>
            <v:line style="position:absolute" from="6595,8320" to="6595,8481" stroked="true" strokeweight="3.72pt" strokecolor="#00ffff">
              <v:stroke dashstyle="solid"/>
            </v:line>
            <w10:wrap type="none"/>
          </v:group>
        </w:pict>
      </w:r>
      <w:r>
        <w:pict>
          <v:line style="position:absolute;mso-position-horizontal-relative:page;mso-position-vertical-relative:page;z-index:-221080" from="461.01001pt,464.019989pt" to="461.01001pt,472.059989pt" stroked="true" strokeweight="3.78pt" strokecolor="#d9d9d9">
            <v:stroke dashstyle="solid"/>
            <w10:wrap type="none"/>
          </v:line>
        </w:pict>
      </w:r>
      <w:r>
        <w:pict>
          <v:line style="position:absolute;mso-position-horizontal-relative:page;mso-position-vertical-relative:page;z-index:-220960" from="219.850006pt,446.699982pt" to="219.850006pt,495.499982pt" stroked="true" strokeweight="10" strokecolor="#000000">
            <v:stroke dashstyle="solid"/>
            <w10:wrap type="none"/>
          </v:line>
        </w:pict>
      </w:r>
      <w:r>
        <w:pict>
          <v:line style="position:absolute;mso-position-horizontal-relative:page;mso-position-vertical-relative:page;z-index:-220912" from="456.5pt,157.849976pt" to="456.5pt,209.199976pt" stroked="true" strokeweight="10" strokecolor="#000000">
            <v:stroke dashstyle="solid"/>
            <w10:wrap type="none"/>
          </v:line>
        </w:pict>
      </w:r>
      <w:r>
        <w:pict>
          <v:line style="position:absolute;mso-position-horizontal-relative:page;mso-position-vertical-relative:page;z-index:-220888" from="213pt,447.299988pt" to="213.15pt,496.399988pt" stroked="true" strokeweight="10" strokecolor="#000000">
            <v:stroke dashstyle="solid"/>
            <w10:wrap type="none"/>
          </v:line>
        </w:pict>
      </w:r>
    </w:p>
    <w:tbl>
      <w:tblPr>
        <w:tblW w:w="0" w:type="auto"/>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9"/>
        <w:gridCol w:w="6536"/>
      </w:tblGrid>
      <w:tr>
        <w:trPr>
          <w:trHeight w:val="260" w:hRule="atLeast"/>
        </w:trPr>
        <w:tc>
          <w:tcPr>
            <w:tcW w:w="1299" w:type="dxa"/>
          </w:tcPr>
          <w:p w:rsidR="0018722C">
            <w:pPr>
              <w:topLinePunct/>
              <w:ind w:leftChars="0" w:left="0" w:rightChars="0" w:right="0" w:firstLineChars="0" w:firstLine="0"/>
              <w:spacing w:line="240" w:lineRule="atLeast"/>
            </w:pPr>
          </w:p>
        </w:tc>
        <w:tc>
          <w:tcPr>
            <w:tcW w:w="653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mino-terminal</w:t>
            </w:r>
            <w:r w:rsidRPr="00000000">
              <w:rPr>
                <w:sz w:val="24"/>
                <w:szCs w:val="24"/>
              </w:rPr>
              <w:t xml:space="preserve"> </w:t>
            </w:r>
            <w:r w:rsidRPr="00000000">
              <w:rPr>
                <w:sz w:val="24"/>
                <w:szCs w:val="24"/>
              </w:rPr>
              <w:t>domain</w:t>
            </w:r>
            <w:r w:rsidRPr="00000000">
              <w:rPr>
                <w:sz w:val="24"/>
                <w:szCs w:val="24"/>
              </w:rPr>
              <w:tab/>
            </w:r>
            <w:r>
              <w:t>coiled-coiled</w:t>
            </w:r>
            <w:r w:rsidRPr="00000000">
              <w:rPr>
                <w:sz w:val="24"/>
                <w:szCs w:val="24"/>
              </w:rPr>
              <w:t xml:space="preserve"> </w:t>
            </w:r>
            <w:r w:rsidRPr="00000000">
              <w:rPr>
                <w:sz w:val="24"/>
                <w:szCs w:val="24"/>
              </w:rPr>
              <w:t>domain</w:t>
            </w:r>
          </w:p>
        </w:tc>
      </w:tr>
      <w:tr>
        <w:trPr>
          <w:trHeight w:val="20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536" w:type="dxa"/>
            <w:tcBorders>
              <w:top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KMKVVENLQDDFDFNYKTLKSQGDMQDLNGNNQSVTRQKMQQLEQMLTALDQMRRSIVSELAGLLSAMEYVQKTLTDEEL 240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536" w:type="dxa"/>
          </w:tcPr>
          <w:p w:rsidR="0018722C">
            <w:pPr>
              <w:topLinePunct/>
              <w:ind w:leftChars="0" w:left="0" w:rightChars="0" w:right="0" w:firstLineChars="0" w:firstLine="0"/>
              <w:spacing w:line="240" w:lineRule="atLeast"/>
            </w:pPr>
            <w:r w:rsidRPr="00000000">
              <w:rPr>
                <w:rFonts w:ascii="宋体"/>
                <w:sz w:val="24"/>
                <w:szCs w:val="24"/>
              </w:rPr>
              <w:t>KMKVVENLQDDFDFNYKTLKSQGDMQDLNGNNQSVTRQKMQQLEQMLTALDQMRRSIVSELAGLLSAMEYVQKTLTDEEL 240</w:t>
            </w:r>
          </w:p>
        </w:tc>
      </w:tr>
      <w:tr>
        <w:trPr>
          <w:trHeight w:val="16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H.sapiens</w:t>
            </w:r>
          </w:p>
        </w:tc>
        <w:tc>
          <w:tcPr>
            <w:tcW w:w="6536" w:type="dxa"/>
          </w:tcPr>
          <w:p w:rsidR="0018722C">
            <w:pPr>
              <w:topLinePunct/>
              <w:ind w:leftChars="0" w:left="0" w:rightChars="0" w:right="0" w:firstLineChars="0" w:firstLine="0"/>
              <w:spacing w:line="240" w:lineRule="atLeast"/>
            </w:pPr>
            <w:r w:rsidRPr="00000000">
              <w:rPr>
                <w:rFonts w:ascii="宋体"/>
                <w:sz w:val="24"/>
                <w:szCs w:val="24"/>
              </w:rPr>
              <w:t>KMKVVENLQDDFDFNYKTLKSQGDMQDLNGNNQSVTRQKMQQLEQMLTALDQMRRSIVSELAGLLSAMEYVQKTLTDEEL 240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sz w:val="24"/>
                <w:szCs w:val="24"/>
              </w:rPr>
              <w:t>S.scrofa</w:t>
            </w:r>
          </w:p>
        </w:tc>
        <w:tc>
          <w:tcPr>
            <w:tcW w:w="6536" w:type="dxa"/>
          </w:tcPr>
          <w:p w:rsidR="0018722C">
            <w:pPr>
              <w:topLinePunct/>
              <w:ind w:leftChars="0" w:left="0" w:rightChars="0" w:right="0" w:firstLineChars="0" w:firstLine="0"/>
              <w:spacing w:line="240" w:lineRule="atLeast"/>
            </w:pPr>
            <w:r w:rsidRPr="00000000">
              <w:rPr>
                <w:rFonts w:ascii="宋体"/>
                <w:sz w:val="24"/>
                <w:szCs w:val="24"/>
              </w:rPr>
              <w:t>KMKVVENLQDDFDFNYKTLKSQGDMQDLNGNNQSVTRQKMQQLEQMLTALDQMRRSIVSELAGLLSAMEYVQKTLTDEEL 240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M. </w:t>
            </w:r>
            <w:r w:rsidRPr="00000000">
              <w:rPr>
                <w:rFonts w:ascii="Arial"/>
                <w:i/>
                <w:sz w:val="24"/>
                <w:szCs w:val="24"/>
              </w:rPr>
              <w:t>m</w:t>
            </w:r>
            <w:r w:rsidRPr="00000000">
              <w:rPr>
                <w:rFonts w:ascii="Arial"/>
                <w:i/>
                <w:sz w:val="24"/>
                <w:szCs w:val="24"/>
              </w:rPr>
              <w:t>usculus</w:t>
            </w:r>
          </w:p>
        </w:tc>
        <w:tc>
          <w:tcPr>
            <w:tcW w:w="6536" w:type="dxa"/>
          </w:tcPr>
          <w:p w:rsidR="0018722C">
            <w:pPr>
              <w:topLinePunct/>
              <w:ind w:leftChars="0" w:left="0" w:rightChars="0" w:right="0" w:firstLineChars="0" w:firstLine="0"/>
              <w:spacing w:line="240" w:lineRule="atLeast"/>
            </w:pPr>
            <w:r w:rsidRPr="00000000">
              <w:rPr>
                <w:rFonts w:ascii="宋体"/>
                <w:sz w:val="24"/>
                <w:szCs w:val="24"/>
              </w:rPr>
              <w:t>KMKVVENLQDDFDFNYKTLKSQGDMQDLNGNNQSVTRQKMQQLEQMLTALDQMRRSIVSELAGLLSAMEYVQKTLTDEEL 240</w:t>
            </w:r>
          </w:p>
        </w:tc>
      </w:tr>
      <w:tr>
        <w:trPr>
          <w:trHeight w:val="16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R.norvegicus</w:t>
            </w:r>
          </w:p>
        </w:tc>
        <w:tc>
          <w:tcPr>
            <w:tcW w:w="6536"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KMKVVENLQDDFDFNYKTLKSQGDMQDLNGNNQSVTRQKMQQLEQMLTALDQMRRSIVSELAGLLSAMEYVQKTLTDEEL 240</w:t>
            </w:r>
          </w:p>
        </w:tc>
      </w:tr>
      <w:tr>
        <w:trPr>
          <w:trHeight w:val="400" w:hRule="atLeast"/>
        </w:trPr>
        <w:tc>
          <w:tcPr>
            <w:tcW w:w="1299" w:type="dxa"/>
          </w:tcPr>
          <w:p w:rsidR="0018722C">
            <w:pPr>
              <w:topLinePunct/>
              <w:ind w:leftChars="0" w:left="0" w:rightChars="0" w:right="0" w:firstLineChars="0" w:firstLine="0"/>
              <w:spacing w:line="240" w:lineRule="atLeast"/>
            </w:pPr>
          </w:p>
        </w:tc>
        <w:tc>
          <w:tcPr>
            <w:tcW w:w="6536"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oiled-coiled domain</w:t>
            </w:r>
          </w:p>
        </w:tc>
      </w:tr>
      <w:tr>
        <w:trPr>
          <w:trHeight w:val="180" w:hRule="atLeast"/>
        </w:trPr>
        <w:tc>
          <w:tcPr>
            <w:tcW w:w="1299" w:type="dxa"/>
            <w:tcBorders>
              <w:right w:val="single" w:sz="6" w:space="0" w:color="000000"/>
            </w:tcBorders>
          </w:tcPr>
          <w:p w:rsidR="0018722C">
            <w:pPr>
              <w:topLinePunct/>
              <w:ind w:leftChars="0" w:left="0" w:rightChars="0" w:right="0" w:firstLineChars="0" w:firstLine="0"/>
              <w:spacing w:line="240" w:lineRule="atLeast"/>
            </w:pPr>
            <w:r w:rsidRPr="00000000">
              <w:rPr>
                <w:rFonts w:ascii="Arial"/>
                <w:i/>
                <w:sz w:val="24"/>
                <w:szCs w:val="24"/>
              </w:rPr>
              <w:t>T.antelope</w:t>
            </w:r>
          </w:p>
        </w:tc>
        <w:tc>
          <w:tcPr>
            <w:tcW w:w="6536" w:type="dxa"/>
            <w:tcBorders>
              <w:top w:val="single" w:sz="8" w:space="0" w:color="000000"/>
              <w:left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ADWKRRQQIACIGGPPNICLDRLENWITSLAESQLQTRQQIKKLEELQQKVSYKGDPIVQHRPMLEERIVELFRNLMKSA 320</w:t>
            </w:r>
          </w:p>
        </w:tc>
      </w:tr>
      <w:tr>
        <w:trPr>
          <w:trHeight w:val="140" w:hRule="atLeast"/>
        </w:trPr>
        <w:tc>
          <w:tcPr>
            <w:tcW w:w="1299" w:type="dxa"/>
            <w:tcBorders>
              <w:right w:val="single" w:sz="6" w:space="0" w:color="000000"/>
            </w:tcBorders>
          </w:tcPr>
          <w:p w:rsidR="0018722C">
            <w:pPr>
              <w:topLinePunct/>
              <w:ind w:leftChars="0" w:left="0" w:rightChars="0" w:right="0" w:firstLineChars="0" w:firstLine="0"/>
              <w:spacing w:line="240" w:lineRule="atLeast"/>
            </w:pPr>
            <w:r w:rsidRPr="00000000">
              <w:rPr>
                <w:rFonts w:ascii="Arial"/>
                <w:i/>
                <w:sz w:val="24"/>
                <w:szCs w:val="24"/>
              </w:rPr>
              <w:t>B.taurus</w:t>
            </w:r>
          </w:p>
        </w:tc>
        <w:tc>
          <w:tcPr>
            <w:tcW w:w="6536" w:type="dxa"/>
            <w:tcBorders>
              <w:left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ADWKRRQQIACIGGPPNICLDRLENWITSLAESQLQTRQQIKKLEELQQKVSYKGDPIVQHRPMLEERIVELFRNLMKSA 320</w:t>
            </w:r>
          </w:p>
        </w:tc>
      </w:tr>
      <w:tr>
        <w:trPr>
          <w:trHeight w:val="160" w:hRule="atLeast"/>
        </w:trPr>
        <w:tc>
          <w:tcPr>
            <w:tcW w:w="1299" w:type="dxa"/>
            <w:tcBorders>
              <w:right w:val="single" w:sz="6" w:space="0" w:color="000000"/>
            </w:tcBorders>
          </w:tcPr>
          <w:p w:rsidR="0018722C">
            <w:pPr>
              <w:topLinePunct/>
              <w:ind w:leftChars="0" w:left="0" w:rightChars="0" w:right="0" w:firstLineChars="0" w:firstLine="0"/>
              <w:spacing w:line="240" w:lineRule="atLeast"/>
            </w:pPr>
            <w:r w:rsidRPr="00000000">
              <w:rPr>
                <w:rFonts w:ascii="Arial"/>
                <w:i/>
                <w:sz w:val="24"/>
                <w:szCs w:val="24"/>
              </w:rPr>
              <w:t>H.sapiens</w:t>
            </w:r>
          </w:p>
        </w:tc>
        <w:tc>
          <w:tcPr>
            <w:tcW w:w="6536" w:type="dxa"/>
            <w:tcBorders>
              <w:left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ADWKRRQQIACIGGPPNICLDRLENWITSLAESQLQTRQQIKKLEELQQKVSYKGDPIVQHRPMLEERIVELFRNLMKSA 320</w:t>
            </w:r>
          </w:p>
        </w:tc>
      </w:tr>
      <w:tr>
        <w:trPr>
          <w:trHeight w:val="140" w:hRule="atLeast"/>
        </w:trPr>
        <w:tc>
          <w:tcPr>
            <w:tcW w:w="1299" w:type="dxa"/>
            <w:tcBorders>
              <w:right w:val="single" w:sz="6" w:space="0" w:color="000000"/>
            </w:tcBorders>
          </w:tcPr>
          <w:p w:rsidR="0018722C">
            <w:pPr>
              <w:topLinePunct/>
              <w:ind w:leftChars="0" w:left="0" w:rightChars="0" w:right="0" w:firstLineChars="0" w:firstLine="0"/>
              <w:spacing w:line="240" w:lineRule="atLeast"/>
            </w:pPr>
            <w:r w:rsidRPr="00000000">
              <w:rPr>
                <w:rFonts w:ascii="Arial"/>
                <w:sz w:val="24"/>
                <w:szCs w:val="24"/>
              </w:rPr>
              <w:t>S.scrofa</w:t>
            </w:r>
          </w:p>
        </w:tc>
        <w:tc>
          <w:tcPr>
            <w:tcW w:w="6536" w:type="dxa"/>
            <w:tcBorders>
              <w:left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ADWKRRQQIACIGGPPNICLDRLENWITSLAESQLQTRQQIKKLEELQQKVSYKGDPIVQHRPMLEERIVELFRNLMKSA 320</w:t>
            </w:r>
          </w:p>
        </w:tc>
      </w:tr>
      <w:tr>
        <w:trPr>
          <w:trHeight w:val="140" w:hRule="atLeast"/>
        </w:trPr>
        <w:tc>
          <w:tcPr>
            <w:tcW w:w="1299" w:type="dxa"/>
            <w:tcBorders>
              <w:right w:val="single" w:sz="6" w:space="0" w:color="000000"/>
            </w:tcBorders>
          </w:tcPr>
          <w:p w:rsidR="0018722C">
            <w:pPr>
              <w:topLinePunct/>
              <w:ind w:leftChars="0" w:left="0" w:rightChars="0" w:right="0" w:firstLineChars="0" w:firstLine="0"/>
              <w:spacing w:line="240" w:lineRule="atLeast"/>
            </w:pPr>
            <w:r w:rsidRPr="00000000">
              <w:rPr>
                <w:rFonts w:ascii="Arial"/>
                <w:i/>
                <w:sz w:val="24"/>
                <w:szCs w:val="24"/>
              </w:rPr>
              <w:t>M. </w:t>
            </w:r>
            <w:r w:rsidRPr="00000000">
              <w:rPr>
                <w:rFonts w:ascii="Arial"/>
                <w:i/>
                <w:sz w:val="24"/>
                <w:szCs w:val="24"/>
              </w:rPr>
              <w:t>m</w:t>
            </w:r>
            <w:r w:rsidRPr="00000000">
              <w:rPr>
                <w:rFonts w:ascii="Arial"/>
                <w:i/>
                <w:sz w:val="24"/>
                <w:szCs w:val="24"/>
              </w:rPr>
              <w:t>usculus</w:t>
            </w:r>
          </w:p>
        </w:tc>
        <w:tc>
          <w:tcPr>
            <w:tcW w:w="6536" w:type="dxa"/>
            <w:tcBorders>
              <w:left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ADWKRRQQIACIGGPPNICLDRLENWITSLAESQLQTRQQIKKLEELQQKVSYKGDPIVQHRPMLEERIVELFRNLMKSA 320</w:t>
            </w:r>
          </w:p>
        </w:tc>
      </w:tr>
      <w:tr>
        <w:trPr>
          <w:trHeight w:val="180" w:hRule="atLeast"/>
        </w:trPr>
        <w:tc>
          <w:tcPr>
            <w:tcW w:w="1299" w:type="dxa"/>
            <w:tcBorders>
              <w:right w:val="single" w:sz="6" w:space="0" w:color="000000"/>
            </w:tcBorders>
          </w:tcPr>
          <w:p w:rsidR="0018722C">
            <w:pPr>
              <w:topLinePunct/>
              <w:ind w:leftChars="0" w:left="0" w:rightChars="0" w:right="0" w:firstLineChars="0" w:firstLine="0"/>
              <w:spacing w:line="240" w:lineRule="atLeast"/>
            </w:pPr>
            <w:r w:rsidRPr="00000000">
              <w:rPr>
                <w:rFonts w:ascii="Arial"/>
                <w:i/>
                <w:sz w:val="24"/>
                <w:szCs w:val="24"/>
              </w:rPr>
              <w:t>R.norvegicus</w:t>
            </w:r>
          </w:p>
        </w:tc>
        <w:tc>
          <w:tcPr>
            <w:tcW w:w="6536" w:type="dxa"/>
            <w:tcBorders>
              <w:left w:val="single" w:sz="6" w:space="0" w:color="000000"/>
              <w:bottom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ADWKRRQQIACIGGPPNICLDRLENWITSLAESQLQTRQQIKKLEELQQKVSYKGDPIVQHRPMLEERIVDLFRNLMKSA 320</w:t>
            </w:r>
          </w:p>
        </w:tc>
      </w:tr>
      <w:tr>
        <w:trPr>
          <w:trHeight w:val="400" w:hRule="atLeast"/>
        </w:trPr>
        <w:tc>
          <w:tcPr>
            <w:tcW w:w="1299" w:type="dxa"/>
          </w:tcPr>
          <w:p w:rsidR="0018722C">
            <w:pPr>
              <w:topLinePunct/>
              <w:ind w:leftChars="0" w:left="0" w:rightChars="0" w:right="0" w:firstLineChars="0" w:firstLine="0"/>
              <w:spacing w:line="240" w:lineRule="atLeast"/>
            </w:pPr>
          </w:p>
        </w:tc>
        <w:tc>
          <w:tcPr>
            <w:tcW w:w="6536"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oiled-coiled domain</w:t>
            </w:r>
          </w:p>
        </w:tc>
      </w:tr>
      <w:tr>
        <w:trPr>
          <w:trHeight w:val="160" w:hRule="atLeast"/>
        </w:trPr>
        <w:tc>
          <w:tcPr>
            <w:tcW w:w="1299" w:type="dxa"/>
            <w:tcBorders>
              <w:right w:val="single" w:sz="4" w:space="0" w:color="000000"/>
            </w:tcBorders>
          </w:tcPr>
          <w:p w:rsidR="0018722C">
            <w:pPr>
              <w:topLinePunct/>
              <w:ind w:leftChars="0" w:left="0" w:rightChars="0" w:right="0" w:firstLineChars="0" w:firstLine="0"/>
              <w:spacing w:line="240" w:lineRule="atLeast"/>
            </w:pPr>
            <w:r w:rsidRPr="00000000">
              <w:rPr>
                <w:rFonts w:ascii="Arial"/>
                <w:i/>
                <w:sz w:val="24"/>
                <w:szCs w:val="24"/>
              </w:rPr>
              <w:t>T.antelope</w:t>
            </w:r>
          </w:p>
        </w:tc>
        <w:tc>
          <w:tcPr>
            <w:tcW w:w="6536" w:type="dxa"/>
            <w:tcBorders>
              <w:top w:val="single" w:sz="8" w:space="0" w:color="000000"/>
              <w:lef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FVVERQPCMPMHPDRPLVIKTGVQFTTKVRLLVKFPELNYQLKIKVCIDKDSGDVAALRGSRKFNILGTNTKVMNMEESN 400</w:t>
            </w:r>
          </w:p>
        </w:tc>
      </w:tr>
      <w:tr>
        <w:trPr>
          <w:trHeight w:val="140" w:hRule="atLeast"/>
        </w:trPr>
        <w:tc>
          <w:tcPr>
            <w:tcW w:w="1299" w:type="dxa"/>
            <w:tcBorders>
              <w:right w:val="single" w:sz="4" w:space="0" w:color="000000"/>
            </w:tcBorders>
          </w:tcPr>
          <w:p w:rsidR="0018722C">
            <w:pPr>
              <w:topLinePunct/>
              <w:ind w:leftChars="0" w:left="0" w:rightChars="0" w:right="0" w:firstLineChars="0" w:firstLine="0"/>
              <w:spacing w:line="240" w:lineRule="atLeast"/>
            </w:pPr>
            <w:r w:rsidRPr="00000000">
              <w:rPr>
                <w:rFonts w:ascii="Arial"/>
                <w:i/>
                <w:sz w:val="24"/>
                <w:szCs w:val="24"/>
              </w:rPr>
              <w:t>B.taurus</w:t>
            </w:r>
          </w:p>
        </w:tc>
        <w:tc>
          <w:tcPr>
            <w:tcW w:w="6536" w:type="dxa"/>
            <w:tcBorders>
              <w:lef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FVVERQPCMPMHPDRPLVIKTGVQFTTKVRLLVKFPELNYQLKIKVCIDKDSGDVAALRGSRKFNILGTNTKVMNMEESN 400</w:t>
            </w:r>
          </w:p>
        </w:tc>
      </w:tr>
      <w:tr>
        <w:trPr>
          <w:trHeight w:val="160" w:hRule="atLeast"/>
        </w:trPr>
        <w:tc>
          <w:tcPr>
            <w:tcW w:w="1299" w:type="dxa"/>
            <w:tcBorders>
              <w:right w:val="single" w:sz="4" w:space="0" w:color="000000"/>
            </w:tcBorders>
          </w:tcPr>
          <w:p w:rsidR="0018722C">
            <w:pPr>
              <w:topLinePunct/>
              <w:ind w:leftChars="0" w:left="0" w:rightChars="0" w:right="0" w:firstLineChars="0" w:firstLine="0"/>
              <w:spacing w:line="240" w:lineRule="atLeast"/>
            </w:pPr>
            <w:r w:rsidRPr="00000000">
              <w:rPr>
                <w:rFonts w:ascii="Arial"/>
                <w:i/>
                <w:sz w:val="24"/>
                <w:szCs w:val="24"/>
              </w:rPr>
              <w:t>H.sapiens</w:t>
            </w:r>
          </w:p>
        </w:tc>
        <w:tc>
          <w:tcPr>
            <w:tcW w:w="6536" w:type="dxa"/>
            <w:tcBorders>
              <w:lef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FVVERQPCMPMHPDRPLVIKTGVQFTTKVRLLVKFPELNYQLKIKVCIDKDSGDVAALRGSRKFNILGTNTKVMNMEESN 400</w:t>
            </w:r>
          </w:p>
        </w:tc>
      </w:tr>
      <w:tr>
        <w:trPr>
          <w:trHeight w:val="140" w:hRule="atLeast"/>
        </w:trPr>
        <w:tc>
          <w:tcPr>
            <w:tcW w:w="1299" w:type="dxa"/>
            <w:tcBorders>
              <w:right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S.scrofa</w:t>
            </w:r>
          </w:p>
        </w:tc>
        <w:tc>
          <w:tcPr>
            <w:tcW w:w="6536" w:type="dxa"/>
            <w:tcBorders>
              <w:lef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FVVERQPCMPMHPDRPLVIKTGVQFTTKVRLLVKFPELNYQLKIKVCIDKDSGDVAALRGSRKFNILGTNTKVMNMEESN 400</w:t>
            </w:r>
          </w:p>
        </w:tc>
      </w:tr>
      <w:tr>
        <w:trPr>
          <w:trHeight w:val="140" w:hRule="atLeast"/>
        </w:trPr>
        <w:tc>
          <w:tcPr>
            <w:tcW w:w="1299" w:type="dxa"/>
            <w:tcBorders>
              <w:right w:val="single" w:sz="4" w:space="0" w:color="000000"/>
            </w:tcBorders>
          </w:tcPr>
          <w:p w:rsidR="0018722C">
            <w:pPr>
              <w:topLinePunct/>
              <w:ind w:leftChars="0" w:left="0" w:rightChars="0" w:right="0" w:firstLineChars="0" w:firstLine="0"/>
              <w:spacing w:line="240" w:lineRule="atLeast"/>
            </w:pPr>
            <w:r w:rsidRPr="00000000">
              <w:rPr>
                <w:rFonts w:ascii="Arial"/>
                <w:i/>
                <w:sz w:val="24"/>
                <w:szCs w:val="24"/>
              </w:rPr>
              <w:t>M. </w:t>
            </w:r>
            <w:r w:rsidRPr="00000000">
              <w:rPr>
                <w:rFonts w:ascii="Arial"/>
                <w:i/>
                <w:sz w:val="24"/>
                <w:szCs w:val="24"/>
              </w:rPr>
              <w:t>m</w:t>
            </w:r>
            <w:r w:rsidRPr="00000000">
              <w:rPr>
                <w:rFonts w:ascii="Arial"/>
                <w:i/>
                <w:sz w:val="24"/>
                <w:szCs w:val="24"/>
              </w:rPr>
              <w:t>usculus</w:t>
            </w:r>
          </w:p>
        </w:tc>
        <w:tc>
          <w:tcPr>
            <w:tcW w:w="6536" w:type="dxa"/>
            <w:tcBorders>
              <w:left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FVVERQPCMPMHPDRPLVIKTGVQFTTKVRLLVKFPELNYQLKIKVCIDKDSGDVAALRGSRKFNILGTNTKVMNMEESN 400</w:t>
            </w:r>
          </w:p>
        </w:tc>
      </w:tr>
      <w:tr>
        <w:trPr>
          <w:trHeight w:val="160" w:hRule="atLeast"/>
        </w:trPr>
        <w:tc>
          <w:tcPr>
            <w:tcW w:w="1299" w:type="dxa"/>
            <w:tcBorders>
              <w:right w:val="single" w:sz="4" w:space="0" w:color="000000"/>
            </w:tcBorders>
          </w:tcPr>
          <w:p w:rsidR="0018722C">
            <w:pPr>
              <w:topLinePunct/>
              <w:ind w:leftChars="0" w:left="0" w:rightChars="0" w:right="0" w:firstLineChars="0" w:firstLine="0"/>
              <w:spacing w:line="240" w:lineRule="atLeast"/>
            </w:pPr>
            <w:r w:rsidRPr="00000000">
              <w:rPr>
                <w:rFonts w:ascii="Arial"/>
                <w:i/>
                <w:sz w:val="24"/>
                <w:szCs w:val="24"/>
              </w:rPr>
              <w:t>R.norvegicus</w:t>
            </w:r>
          </w:p>
        </w:tc>
        <w:tc>
          <w:tcPr>
            <w:tcW w:w="6536" w:type="dxa"/>
            <w:tcBorders>
              <w:left w:val="single" w:sz="4"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sz w:val="24"/>
                <w:szCs w:val="24"/>
              </w:rPr>
              <w:t>FVVERQPCMPMHPDRPLVIKTGVQFTTKVRLLVKFPELNYQLKIKVCIDKDSGDVAALRGSRKFNILGTNTKVMNMEESN 400</w:t>
            </w:r>
          </w:p>
        </w:tc>
      </w:tr>
      <w:tr>
        <w:trPr>
          <w:trHeight w:val="420" w:hRule="atLeast"/>
        </w:trPr>
        <w:tc>
          <w:tcPr>
            <w:tcW w:w="1299" w:type="dxa"/>
          </w:tcPr>
          <w:p w:rsidR="0018722C">
            <w:pPr>
              <w:topLinePunct/>
              <w:ind w:leftChars="0" w:left="0" w:rightChars="0" w:right="0" w:firstLineChars="0" w:firstLine="0"/>
              <w:spacing w:line="240" w:lineRule="atLeast"/>
            </w:pPr>
          </w:p>
        </w:tc>
        <w:tc>
          <w:tcPr>
            <w:tcW w:w="653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DNA-binding domain</w:t>
            </w:r>
          </w:p>
        </w:tc>
      </w:tr>
      <w:tr>
        <w:trPr>
          <w:trHeight w:val="16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536" w:type="dxa"/>
            <w:tcBorders>
              <w:top w:val="single" w:sz="8" w:space="0" w:color="000000"/>
            </w:tcBorders>
          </w:tcPr>
          <w:p w:rsidR="0018722C">
            <w:pPr>
              <w:topLinePunct/>
              <w:ind w:leftChars="0" w:left="0" w:rightChars="0" w:right="0" w:firstLineChars="0" w:firstLine="0"/>
              <w:spacing w:line="240" w:lineRule="atLeast"/>
            </w:pPr>
            <w:r w:rsidRPr="00000000">
              <w:rPr>
                <w:rFonts w:ascii="宋体"/>
                <w:sz w:val="24"/>
                <w:szCs w:val="24"/>
              </w:rPr>
              <w:t>NGSLSAEFKHLTLREQRCGNGGRANCDASLIVTEELHLITFETEVYHQGLKIDLETHSLPVVVISNICQMPNAWASILWY 480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536" w:type="dxa"/>
          </w:tcPr>
          <w:p w:rsidR="0018722C">
            <w:pPr>
              <w:topLinePunct/>
              <w:ind w:leftChars="0" w:left="0" w:rightChars="0" w:right="0" w:firstLineChars="0" w:firstLine="0"/>
              <w:spacing w:line="240" w:lineRule="atLeast"/>
            </w:pPr>
            <w:r w:rsidRPr="00000000">
              <w:rPr>
                <w:rFonts w:ascii="宋体"/>
                <w:sz w:val="24"/>
                <w:szCs w:val="24"/>
              </w:rPr>
              <w:t>NGSLSAEFKHLTLREQRCGNGGRANCDASLIVTEELHLITFETEVYHQGLKIDLETHSLPVVVISNICQMPNAWASILWY 480</w:t>
            </w:r>
          </w:p>
        </w:tc>
      </w:tr>
      <w:tr>
        <w:trPr>
          <w:trHeight w:val="16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H.sapiens</w:t>
            </w:r>
          </w:p>
        </w:tc>
        <w:tc>
          <w:tcPr>
            <w:tcW w:w="6536" w:type="dxa"/>
          </w:tcPr>
          <w:p w:rsidR="0018722C">
            <w:pPr>
              <w:topLinePunct/>
              <w:ind w:leftChars="0" w:left="0" w:rightChars="0" w:right="0" w:firstLineChars="0" w:firstLine="0"/>
              <w:spacing w:line="240" w:lineRule="atLeast"/>
            </w:pPr>
            <w:r w:rsidRPr="00000000">
              <w:rPr>
                <w:rFonts w:ascii="宋体"/>
                <w:sz w:val="24"/>
                <w:szCs w:val="24"/>
              </w:rPr>
              <w:t>NGSLSAEFKHLTLREQRCGNGGRANCDASLIVTEELHLITFETEVYHQGLKIDLETHSLPVVVISNICQMPNAWASILWY 480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sz w:val="24"/>
                <w:szCs w:val="24"/>
              </w:rPr>
              <w:t>S.scrofa</w:t>
            </w:r>
          </w:p>
        </w:tc>
        <w:tc>
          <w:tcPr>
            <w:tcW w:w="6536" w:type="dxa"/>
          </w:tcPr>
          <w:p w:rsidR="0018722C">
            <w:pPr>
              <w:topLinePunct/>
              <w:ind w:leftChars="0" w:left="0" w:rightChars="0" w:right="0" w:firstLineChars="0" w:firstLine="0"/>
              <w:spacing w:line="240" w:lineRule="atLeast"/>
            </w:pPr>
            <w:r w:rsidRPr="00000000">
              <w:rPr>
                <w:rFonts w:ascii="宋体"/>
                <w:sz w:val="24"/>
                <w:szCs w:val="24"/>
              </w:rPr>
              <w:t>NGSLSAEFKHLTLREQRCGNGGRANCDASLIVTEELHLITFETEVYHQGLKIDLETHSLPVVVISNICQMPNAWASILWY 480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M. </w:t>
            </w:r>
            <w:r w:rsidRPr="00000000">
              <w:rPr>
                <w:rFonts w:ascii="Arial"/>
                <w:i/>
                <w:sz w:val="24"/>
                <w:szCs w:val="24"/>
              </w:rPr>
              <w:t>m</w:t>
            </w:r>
            <w:r w:rsidRPr="00000000">
              <w:rPr>
                <w:rFonts w:ascii="Arial"/>
                <w:i/>
                <w:sz w:val="24"/>
                <w:szCs w:val="24"/>
              </w:rPr>
              <w:t>usculus</w:t>
            </w:r>
          </w:p>
        </w:tc>
        <w:tc>
          <w:tcPr>
            <w:tcW w:w="6536" w:type="dxa"/>
          </w:tcPr>
          <w:p w:rsidR="0018722C">
            <w:pPr>
              <w:topLinePunct/>
              <w:ind w:leftChars="0" w:left="0" w:rightChars="0" w:right="0" w:firstLineChars="0" w:firstLine="0"/>
              <w:spacing w:line="240" w:lineRule="atLeast"/>
            </w:pPr>
            <w:r w:rsidRPr="00000000">
              <w:rPr>
                <w:rFonts w:ascii="宋体"/>
                <w:sz w:val="24"/>
                <w:szCs w:val="24"/>
              </w:rPr>
              <w:t>NGSLSAEFKHLTLREQRCGNGGRANCDASLIVTEELHLITFETEVYHQGLKIDLETHSLPVVVISNICQMPNAWASILWY 480</w:t>
            </w:r>
          </w:p>
        </w:tc>
      </w:tr>
      <w:tr>
        <w:trPr>
          <w:trHeight w:val="18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R.norvegicus</w:t>
            </w:r>
          </w:p>
        </w:tc>
        <w:tc>
          <w:tcPr>
            <w:tcW w:w="6536" w:type="dxa"/>
            <w:tcBorders>
              <w:bottom w:val="single" w:sz="8" w:space="0" w:color="000000"/>
            </w:tcBorders>
          </w:tcPr>
          <w:p w:rsidR="0018722C">
            <w:pPr>
              <w:topLinePunct/>
              <w:ind w:leftChars="0" w:left="0" w:rightChars="0" w:right="0" w:firstLineChars="0" w:firstLine="0"/>
              <w:spacing w:line="240" w:lineRule="atLeast"/>
            </w:pPr>
            <w:r w:rsidRPr="00000000">
              <w:rPr>
                <w:rFonts w:ascii="宋体"/>
                <w:sz w:val="24"/>
                <w:szCs w:val="24"/>
              </w:rPr>
              <w:t>NGSLSAEFKHLTLREQRCGNGGRANCDASLIVTEELHLITFETEVYHQGLKIDLETHSLPVVVISNICQMPNAWASILWY 480</w:t>
            </w:r>
          </w:p>
        </w:tc>
      </w:tr>
      <w:tr>
        <w:trPr>
          <w:trHeight w:val="400" w:hRule="atLeast"/>
        </w:trPr>
        <w:tc>
          <w:tcPr>
            <w:tcW w:w="1299" w:type="dxa"/>
          </w:tcPr>
          <w:p w:rsidR="0018722C">
            <w:pPr>
              <w:topLinePunct/>
              <w:ind w:leftChars="0" w:left="0" w:rightChars="0" w:right="0" w:firstLineChars="0" w:firstLine="0"/>
              <w:spacing w:line="240" w:lineRule="atLeast"/>
            </w:pPr>
          </w:p>
        </w:tc>
        <w:tc>
          <w:tcPr>
            <w:tcW w:w="653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DNA-binding domain</w:t>
            </w:r>
          </w:p>
        </w:tc>
      </w:tr>
      <w:tr>
        <w:trPr>
          <w:trHeight w:val="16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536" w:type="dxa"/>
            <w:tcBorders>
              <w:top w:val="single" w:sz="8" w:space="0" w:color="000000"/>
            </w:tcBorders>
          </w:tcPr>
          <w:p w:rsidR="0018722C">
            <w:pPr>
              <w:topLinePunct/>
              <w:ind w:leftChars="0" w:left="0" w:rightChars="0" w:right="0" w:firstLineChars="0" w:firstLine="0"/>
              <w:spacing w:line="240" w:lineRule="atLeast"/>
            </w:pPr>
            <w:r w:rsidRPr="00000000">
              <w:rPr>
                <w:rFonts w:ascii="宋体"/>
                <w:sz w:val="24"/>
                <w:szCs w:val="24"/>
              </w:rPr>
              <w:t>NMLTNNPRNVNFFTKPPIGTWDQVAEVLSWQFSSTTKRGLSIEQLTTLAEKLLGPGVNYSGCQITWAKFCKENMAGKGFS 560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536" w:type="dxa"/>
          </w:tcPr>
          <w:p w:rsidR="0018722C">
            <w:pPr>
              <w:topLinePunct/>
              <w:ind w:leftChars="0" w:left="0" w:rightChars="0" w:right="0" w:firstLineChars="0" w:firstLine="0"/>
              <w:spacing w:line="240" w:lineRule="atLeast"/>
            </w:pPr>
            <w:r w:rsidRPr="00000000">
              <w:rPr>
                <w:rFonts w:ascii="宋体"/>
                <w:sz w:val="24"/>
                <w:szCs w:val="24"/>
              </w:rPr>
              <w:t>NMLTNNPKNVNFFTKPPIGTWDQVAEVLSWQFSSTTKRGLSIEQLTTLAEKLLGPGVNYSGCQITWAKFCKENMAGKGFS 560</w:t>
            </w:r>
          </w:p>
        </w:tc>
      </w:tr>
      <w:tr>
        <w:trPr>
          <w:trHeight w:val="16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H.sapiens</w:t>
            </w:r>
          </w:p>
        </w:tc>
        <w:tc>
          <w:tcPr>
            <w:tcW w:w="6536" w:type="dxa"/>
          </w:tcPr>
          <w:p w:rsidR="0018722C">
            <w:pPr>
              <w:topLinePunct/>
              <w:ind w:leftChars="0" w:left="0" w:rightChars="0" w:right="0" w:firstLineChars="0" w:firstLine="0"/>
              <w:spacing w:line="240" w:lineRule="atLeast"/>
            </w:pPr>
            <w:r w:rsidRPr="00000000">
              <w:rPr>
                <w:rFonts w:ascii="宋体"/>
                <w:sz w:val="24"/>
                <w:szCs w:val="24"/>
              </w:rPr>
              <w:t>NMLTNNPKNVNFFTKPPIGTWDQVAEVLSWQFSSTTKRGLSIEQLTTLAEKLLGPGVNYSGCQITWAKFCKENMAGKGFS 560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sz w:val="24"/>
                <w:szCs w:val="24"/>
              </w:rPr>
              <w:t>S.scrofa</w:t>
            </w:r>
          </w:p>
        </w:tc>
        <w:tc>
          <w:tcPr>
            <w:tcW w:w="6536" w:type="dxa"/>
          </w:tcPr>
          <w:p w:rsidR="0018722C">
            <w:pPr>
              <w:topLinePunct/>
              <w:ind w:leftChars="0" w:left="0" w:rightChars="0" w:right="0" w:firstLineChars="0" w:firstLine="0"/>
              <w:spacing w:line="240" w:lineRule="atLeast"/>
            </w:pPr>
            <w:r w:rsidRPr="00000000">
              <w:rPr>
                <w:rFonts w:ascii="宋体"/>
                <w:sz w:val="24"/>
                <w:szCs w:val="24"/>
              </w:rPr>
              <w:t>NMLTNNPKNVNFFTKPPIGTWDQVAEVLSWQFSSTTKRGLSIEQLSTLAEKLLGPGVNYSGCQITWAKFCKENMAGKGFS 560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M. </w:t>
            </w:r>
            <w:r w:rsidRPr="00000000">
              <w:rPr>
                <w:rFonts w:ascii="Arial"/>
                <w:i/>
                <w:sz w:val="24"/>
                <w:szCs w:val="24"/>
              </w:rPr>
              <w:t>m</w:t>
            </w:r>
            <w:r w:rsidRPr="00000000">
              <w:rPr>
                <w:rFonts w:ascii="Arial"/>
                <w:i/>
                <w:sz w:val="24"/>
                <w:szCs w:val="24"/>
              </w:rPr>
              <w:t>usculus</w:t>
            </w:r>
          </w:p>
        </w:tc>
        <w:tc>
          <w:tcPr>
            <w:tcW w:w="6536" w:type="dxa"/>
          </w:tcPr>
          <w:p w:rsidR="0018722C">
            <w:pPr>
              <w:topLinePunct/>
              <w:ind w:leftChars="0" w:left="0" w:rightChars="0" w:right="0" w:firstLineChars="0" w:firstLine="0"/>
              <w:spacing w:line="240" w:lineRule="atLeast"/>
            </w:pPr>
            <w:r w:rsidRPr="00000000">
              <w:rPr>
                <w:rFonts w:ascii="宋体"/>
                <w:sz w:val="24"/>
                <w:szCs w:val="24"/>
              </w:rPr>
              <w:t>NMLTNNPKNVNFFTKPPIGTWDQVAEVLSWQFSSTTKRGLSIEQLTTLAEKLLGPGVNYSGCQITWAKFCKENMAGKGFS 560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R.norvegicus</w:t>
            </w:r>
          </w:p>
        </w:tc>
        <w:tc>
          <w:tcPr>
            <w:tcW w:w="6536" w:type="dxa"/>
            <w:tcBorders>
              <w:bottom w:val="single" w:sz="8" w:space="0" w:color="000000"/>
            </w:tcBorders>
          </w:tcPr>
          <w:p w:rsidR="0018722C">
            <w:pPr>
              <w:topLinePunct/>
              <w:ind w:leftChars="0" w:left="0" w:rightChars="0" w:right="0" w:firstLineChars="0" w:firstLine="0"/>
              <w:spacing w:line="240" w:lineRule="atLeast"/>
            </w:pPr>
            <w:r w:rsidRPr="00000000">
              <w:rPr>
                <w:rFonts w:ascii="宋体"/>
                <w:sz w:val="24"/>
                <w:szCs w:val="24"/>
              </w:rPr>
              <w:t>NMLTNNPKNVNFFTKPPIGTWDQVAEVLSWQFSSTTKRGLSIEQLTTLAEKLLGPGVNYSGCQITWAKFCKENMAGKGFS 560</w:t>
            </w:r>
          </w:p>
        </w:tc>
      </w:tr>
      <w:tr>
        <w:trPr>
          <w:trHeight w:val="440" w:hRule="atLeast"/>
        </w:trPr>
        <w:tc>
          <w:tcPr>
            <w:tcW w:w="1299" w:type="dxa"/>
          </w:tcPr>
          <w:p w:rsidR="0018722C">
            <w:pPr>
              <w:topLinePunct/>
              <w:ind w:leftChars="0" w:left="0" w:rightChars="0" w:right="0" w:firstLineChars="0" w:firstLine="0"/>
              <w:spacing w:line="240" w:lineRule="atLeast"/>
            </w:pPr>
          </w:p>
        </w:tc>
        <w:tc>
          <w:tcPr>
            <w:tcW w:w="6536"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DNA-binding domain</w:t>
            </w:r>
          </w:p>
        </w:tc>
      </w:tr>
      <w:tr>
        <w:trPr>
          <w:trHeight w:val="16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536" w:type="dxa"/>
            <w:tcBorders>
              <w:top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FWVWLDNIIDLVKKYILALWNEGYIMGFISKERERAILSTKPPGTFLLRFSESSKEGGVTFTWVEKDISGKTQIQSVEPY 640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536" w:type="dxa"/>
          </w:tcPr>
          <w:p w:rsidR="0018722C">
            <w:pPr>
              <w:topLinePunct/>
              <w:ind w:leftChars="0" w:left="0" w:rightChars="0" w:right="0" w:firstLineChars="0" w:firstLine="0"/>
              <w:spacing w:line="240" w:lineRule="atLeast"/>
            </w:pPr>
            <w:r w:rsidRPr="00000000">
              <w:rPr>
                <w:rFonts w:ascii="宋体"/>
                <w:sz w:val="24"/>
                <w:szCs w:val="24"/>
              </w:rPr>
              <w:t>FWVWLDNIIDLVKKYILALWNEGYIMGFISKERERAILSTKPPGTFLLRFSESSKEGGVTFTWVEKDISGKTQIQSVEPY 640</w:t>
            </w:r>
          </w:p>
        </w:tc>
      </w:tr>
      <w:tr>
        <w:trPr>
          <w:trHeight w:val="16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H.sapiens</w:t>
            </w:r>
          </w:p>
        </w:tc>
        <w:tc>
          <w:tcPr>
            <w:tcW w:w="6536" w:type="dxa"/>
          </w:tcPr>
          <w:p w:rsidR="0018722C">
            <w:pPr>
              <w:topLinePunct/>
              <w:ind w:leftChars="0" w:left="0" w:rightChars="0" w:right="0" w:firstLineChars="0" w:firstLine="0"/>
              <w:spacing w:line="240" w:lineRule="atLeast"/>
            </w:pPr>
            <w:r w:rsidRPr="00000000">
              <w:rPr>
                <w:rFonts w:ascii="宋体"/>
                <w:sz w:val="24"/>
                <w:szCs w:val="24"/>
              </w:rPr>
              <w:t>FWVWLDNIIDLVKKYILALWNEGYIMGFISKERERAILSTKPPGTFLLRFSESSKEGGVTFTWVEKDISGKTQIQSVEPY 640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sz w:val="24"/>
                <w:szCs w:val="24"/>
              </w:rPr>
              <w:t>S.scrofa</w:t>
            </w:r>
          </w:p>
        </w:tc>
        <w:tc>
          <w:tcPr>
            <w:tcW w:w="6536" w:type="dxa"/>
          </w:tcPr>
          <w:p w:rsidR="0018722C">
            <w:pPr>
              <w:topLinePunct/>
              <w:ind w:leftChars="0" w:left="0" w:rightChars="0" w:right="0" w:firstLineChars="0" w:firstLine="0"/>
              <w:spacing w:line="240" w:lineRule="atLeast"/>
            </w:pPr>
            <w:r w:rsidRPr="00000000">
              <w:rPr>
                <w:rFonts w:ascii="宋体"/>
                <w:sz w:val="24"/>
                <w:szCs w:val="24"/>
              </w:rPr>
              <w:t>FWVWLDNIIDLVKKYILALWNEGYIMGFISKERERAILSTKPPGTFLLRFSESSKEGGVTFTWVEKDISGKTQIQSVEPY 640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M. </w:t>
            </w:r>
            <w:r w:rsidRPr="00000000">
              <w:rPr>
                <w:rFonts w:ascii="Arial"/>
                <w:i/>
                <w:sz w:val="24"/>
                <w:szCs w:val="24"/>
              </w:rPr>
              <w:t>m</w:t>
            </w:r>
            <w:r w:rsidRPr="00000000">
              <w:rPr>
                <w:rFonts w:ascii="Arial"/>
                <w:i/>
                <w:sz w:val="24"/>
                <w:szCs w:val="24"/>
              </w:rPr>
              <w:t>usculus</w:t>
            </w:r>
          </w:p>
        </w:tc>
        <w:tc>
          <w:tcPr>
            <w:tcW w:w="6536" w:type="dxa"/>
          </w:tcPr>
          <w:p w:rsidR="0018722C">
            <w:pPr>
              <w:topLinePunct/>
              <w:ind w:leftChars="0" w:left="0" w:rightChars="0" w:right="0" w:firstLineChars="0" w:firstLine="0"/>
              <w:spacing w:line="240" w:lineRule="atLeast"/>
            </w:pPr>
            <w:r w:rsidRPr="00000000">
              <w:rPr>
                <w:rFonts w:ascii="宋体"/>
                <w:sz w:val="24"/>
                <w:szCs w:val="24"/>
              </w:rPr>
              <w:t>FWVWLDNIIDLVKKYILALWNEGYIMGFISKERERAILSTKPPGTFLLRFSESSKEGGVTFTWVEKDISGKTQIQSVEPY 640</w:t>
            </w:r>
          </w:p>
        </w:tc>
      </w:tr>
      <w:tr>
        <w:trPr>
          <w:trHeight w:val="16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R.norvegicus</w:t>
            </w:r>
          </w:p>
        </w:tc>
        <w:tc>
          <w:tcPr>
            <w:tcW w:w="6536"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FWVWLDNIIDLVKKYILALWNEGYIMGFISKERERAILSTKPPGTFLLRFSESSKEGGVTFTWVEKDISGKTQIQSVEPY 640</w:t>
            </w:r>
          </w:p>
        </w:tc>
      </w:tr>
      <w:tr>
        <w:trPr>
          <w:trHeight w:val="440" w:hRule="atLeast"/>
        </w:trPr>
        <w:tc>
          <w:tcPr>
            <w:tcW w:w="1299" w:type="dxa"/>
          </w:tcPr>
          <w:p w:rsidR="0018722C">
            <w:pPr>
              <w:topLinePunct/>
              <w:ind w:leftChars="0" w:left="0" w:rightChars="0" w:right="0" w:firstLineChars="0" w:firstLine="0"/>
              <w:spacing w:line="240" w:lineRule="atLeast"/>
            </w:pPr>
          </w:p>
        </w:tc>
        <w:tc>
          <w:tcPr>
            <w:tcW w:w="6536" w:type="dxa"/>
            <w:tcBorders>
              <w:top w:val="single" w:sz="4"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DNA-binding</w:t>
            </w:r>
            <w:r w:rsidRPr="00000000">
              <w:rPr>
                <w:sz w:val="24"/>
                <w:szCs w:val="24"/>
              </w:rPr>
              <w:t> </w:t>
            </w:r>
            <w:r w:rsidRPr="00000000">
              <w:rPr>
                <w:sz w:val="24"/>
                <w:szCs w:val="24"/>
              </w:rPr>
              <w:t>domain</w:t>
            </w:r>
            <w:r w:rsidRPr="00000000">
              <w:rPr>
                <w:sz w:val="24"/>
                <w:szCs w:val="24"/>
              </w:rPr>
              <w:tab/>
              <w:t>Src-homology-2</w:t>
            </w:r>
            <w:r w:rsidRPr="00000000">
              <w:rPr>
                <w:sz w:val="24"/>
                <w:szCs w:val="24"/>
              </w:rPr>
              <w:t> </w:t>
            </w:r>
            <w:r w:rsidRPr="00000000">
              <w:rPr>
                <w:sz w:val="24"/>
                <w:szCs w:val="24"/>
              </w:rPr>
              <w:t>domain</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536" w:type="dxa"/>
            <w:tcBorders>
              <w:top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TKQQLNNMSFAEIIMGYKIMDATNILVSPLVYLYPDIPKEEAFGKYCRPESQEHPEADPGSAAPYLKTKFICVTPTTCSN 720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536" w:type="dxa"/>
          </w:tcPr>
          <w:p w:rsidR="0018722C">
            <w:pPr>
              <w:topLinePunct/>
              <w:ind w:leftChars="0" w:left="0" w:rightChars="0" w:right="0" w:firstLineChars="0" w:firstLine="0"/>
              <w:spacing w:line="240" w:lineRule="atLeast"/>
            </w:pPr>
            <w:r w:rsidRPr="00000000">
              <w:rPr>
                <w:rFonts w:ascii="宋体"/>
                <w:sz w:val="24"/>
                <w:szCs w:val="24"/>
              </w:rPr>
              <w:t>TKQQLNNMSFAEIIMGYKIMDATNILVSPLVYLYPDIPKEDAFGKYCRPESQEHPEADPGSAAPYLKTKFICVTPTTCSN 720</w:t>
            </w:r>
          </w:p>
        </w:tc>
      </w:tr>
      <w:tr>
        <w:trPr>
          <w:trHeight w:val="16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H.sapiens</w:t>
            </w:r>
          </w:p>
        </w:tc>
        <w:tc>
          <w:tcPr>
            <w:tcW w:w="6536" w:type="dxa"/>
          </w:tcPr>
          <w:p w:rsidR="0018722C">
            <w:pPr>
              <w:topLinePunct/>
              <w:ind w:leftChars="0" w:left="0" w:rightChars="0" w:right="0" w:firstLineChars="0" w:firstLine="0"/>
              <w:spacing w:line="240" w:lineRule="atLeast"/>
            </w:pPr>
            <w:r w:rsidRPr="00000000">
              <w:rPr>
                <w:rFonts w:ascii="宋体"/>
                <w:sz w:val="24"/>
                <w:szCs w:val="24"/>
              </w:rPr>
              <w:t>TKQQLNNMSFAEIIMGYKIMDATNILVSPLVYLYPDIPKEEAFGKYCRPESQEHPEADPGSAAPYLKTKFICVTPTTCSN 720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sz w:val="24"/>
                <w:szCs w:val="24"/>
              </w:rPr>
              <w:t>S.scrofa</w:t>
            </w:r>
          </w:p>
        </w:tc>
        <w:tc>
          <w:tcPr>
            <w:tcW w:w="6536" w:type="dxa"/>
          </w:tcPr>
          <w:p w:rsidR="0018722C">
            <w:pPr>
              <w:topLinePunct/>
              <w:ind w:leftChars="0" w:left="0" w:rightChars="0" w:right="0" w:firstLineChars="0" w:firstLine="0"/>
              <w:spacing w:line="240" w:lineRule="atLeast"/>
            </w:pPr>
            <w:r w:rsidRPr="00000000">
              <w:rPr>
                <w:rFonts w:ascii="宋体"/>
                <w:sz w:val="24"/>
                <w:szCs w:val="24"/>
              </w:rPr>
              <w:t>TKQQLNNMSFAEIIMGYKIMDATNILVSPLVYLYPDIPKEEAFGKYCRPESQEHPEADPGSAAPYLKTKFICVTPTTCSN 720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M. </w:t>
            </w:r>
            <w:r w:rsidRPr="00000000">
              <w:rPr>
                <w:rFonts w:ascii="Arial"/>
                <w:i/>
                <w:sz w:val="24"/>
                <w:szCs w:val="24"/>
              </w:rPr>
              <w:t>m</w:t>
            </w:r>
            <w:r w:rsidRPr="00000000">
              <w:rPr>
                <w:rFonts w:ascii="Arial"/>
                <w:i/>
                <w:sz w:val="24"/>
                <w:szCs w:val="24"/>
              </w:rPr>
              <w:t>usculus</w:t>
            </w:r>
          </w:p>
        </w:tc>
        <w:tc>
          <w:tcPr>
            <w:tcW w:w="6536" w:type="dxa"/>
          </w:tcPr>
          <w:p w:rsidR="0018722C">
            <w:pPr>
              <w:topLinePunct/>
              <w:ind w:leftChars="0" w:left="0" w:rightChars="0" w:right="0" w:firstLineChars="0" w:firstLine="0"/>
              <w:spacing w:line="240" w:lineRule="atLeast"/>
            </w:pPr>
            <w:r w:rsidRPr="00000000">
              <w:rPr>
                <w:rFonts w:ascii="宋体"/>
                <w:sz w:val="24"/>
                <w:szCs w:val="24"/>
              </w:rPr>
              <w:t>TKQQLNNMSFAEIIMGYKIMDATNILVSPLVYLYPDIPKEEAFGKYCRPESQEHPEADPGSAAPYLKTKFICVTPTTCSN 720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R.norvegicus</w:t>
            </w:r>
          </w:p>
        </w:tc>
        <w:tc>
          <w:tcPr>
            <w:tcW w:w="6536"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sz w:val="24"/>
                <w:szCs w:val="24"/>
              </w:rPr>
              <w:t>TKQQLNNMSFAEIIMGYKIMDATNILVSPLVYLYPDIPKEEAFGKYCRPESQEHPEADPGSAAPYLKTKFICVTPTTCSN 720</w:t>
            </w:r>
          </w:p>
        </w:tc>
      </w:tr>
      <w:tr>
        <w:trPr>
          <w:trHeight w:val="220" w:hRule="atLeast"/>
        </w:trPr>
        <w:tc>
          <w:tcPr>
            <w:tcW w:w="1299" w:type="dxa"/>
          </w:tcPr>
          <w:p w:rsidR="0018722C">
            <w:pPr>
              <w:topLinePunct/>
              <w:ind w:leftChars="0" w:left="0" w:rightChars="0" w:right="0" w:firstLineChars="0" w:firstLine="0"/>
              <w:spacing w:line="240" w:lineRule="atLeast"/>
            </w:pPr>
          </w:p>
        </w:tc>
        <w:tc>
          <w:tcPr>
            <w:tcW w:w="653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Src-homology-2 domain</w:t>
            </w:r>
          </w:p>
        </w:tc>
      </w:tr>
      <w:tr>
        <w:trPr>
          <w:trHeight w:val="22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536" w:type="dxa"/>
          </w:tcPr>
          <w:p w:rsidR="0018722C">
            <w:pPr>
              <w:topLinePunct/>
              <w:ind w:leftChars="0" w:left="0" w:rightChars="0" w:right="0" w:firstLineChars="0" w:firstLine="0"/>
              <w:spacing w:line="240" w:lineRule="atLeast"/>
            </w:pPr>
            <w:r w:rsidRPr="00000000">
              <w:rPr>
                <w:rFonts w:ascii="宋体"/>
                <w:sz w:val="24"/>
                <w:szCs w:val="24"/>
              </w:rPr>
              <w:t>TIDLPMSPRTLDSLMQFGNNGEAAEPSAGGQFESLTFDMELTSECATSPM*770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536" w:type="dxa"/>
          </w:tcPr>
          <w:p w:rsidR="0018722C">
            <w:pPr>
              <w:topLinePunct/>
              <w:ind w:leftChars="0" w:left="0" w:rightChars="0" w:right="0" w:firstLineChars="0" w:firstLine="0"/>
              <w:spacing w:line="240" w:lineRule="atLeast"/>
            </w:pPr>
            <w:r w:rsidRPr="00000000">
              <w:rPr>
                <w:rFonts w:ascii="宋体"/>
                <w:sz w:val="24"/>
                <w:szCs w:val="24"/>
              </w:rPr>
              <w:t>TIDLPMSPRTLDSLMQFGNNGEAAEPSAGGQFESLTFDMELTSECATSPM*770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H.sapiens</w:t>
            </w:r>
          </w:p>
        </w:tc>
        <w:tc>
          <w:tcPr>
            <w:tcW w:w="6536" w:type="dxa"/>
          </w:tcPr>
          <w:p w:rsidR="0018722C">
            <w:pPr>
              <w:topLinePunct/>
              <w:ind w:leftChars="0" w:left="0" w:rightChars="0" w:right="0" w:firstLineChars="0" w:firstLine="0"/>
              <w:spacing w:line="240" w:lineRule="atLeast"/>
            </w:pPr>
            <w:r w:rsidRPr="00000000">
              <w:rPr>
                <w:rFonts w:ascii="宋体"/>
                <w:sz w:val="24"/>
                <w:szCs w:val="24"/>
              </w:rPr>
              <w:t>TIDLPMSPRTLDSLMQFGNNGEAGEPSAGGQFESLTFDMELTSECATSPM*770</w:t>
            </w:r>
          </w:p>
        </w:tc>
      </w:tr>
      <w:tr>
        <w:trPr>
          <w:trHeight w:val="160" w:hRule="atLeast"/>
        </w:trPr>
        <w:tc>
          <w:tcPr>
            <w:tcW w:w="1299" w:type="dxa"/>
          </w:tcPr>
          <w:p w:rsidR="0018722C">
            <w:pPr>
              <w:topLinePunct/>
              <w:ind w:leftChars="0" w:left="0" w:rightChars="0" w:right="0" w:firstLineChars="0" w:firstLine="0"/>
              <w:spacing w:line="240" w:lineRule="atLeast"/>
            </w:pPr>
            <w:r w:rsidRPr="00000000">
              <w:rPr>
                <w:rFonts w:ascii="Arial"/>
                <w:sz w:val="24"/>
                <w:szCs w:val="24"/>
              </w:rPr>
              <w:t>S.scrofa</w:t>
            </w:r>
          </w:p>
        </w:tc>
        <w:tc>
          <w:tcPr>
            <w:tcW w:w="6536" w:type="dxa"/>
          </w:tcPr>
          <w:p w:rsidR="0018722C">
            <w:pPr>
              <w:topLinePunct/>
              <w:ind w:leftChars="0" w:left="0" w:rightChars="0" w:right="0" w:firstLineChars="0" w:firstLine="0"/>
              <w:spacing w:line="240" w:lineRule="atLeast"/>
            </w:pPr>
            <w:r w:rsidRPr="00000000">
              <w:rPr>
                <w:rFonts w:ascii="宋体"/>
                <w:sz w:val="24"/>
                <w:szCs w:val="24"/>
              </w:rPr>
              <w:t>TIDLPMSPRTLDSLMQFGNNGEAGEPSAGGQFESLTFDMELNSECATSPM*770</w:t>
            </w:r>
          </w:p>
        </w:tc>
      </w:tr>
      <w:tr>
        <w:trPr>
          <w:trHeight w:val="140" w:hRule="atLeast"/>
        </w:trPr>
        <w:tc>
          <w:tcPr>
            <w:tcW w:w="1299" w:type="dxa"/>
          </w:tcPr>
          <w:p w:rsidR="0018722C">
            <w:pPr>
              <w:topLinePunct/>
              <w:ind w:leftChars="0" w:left="0" w:rightChars="0" w:right="0" w:firstLineChars="0" w:firstLine="0"/>
              <w:spacing w:line="240" w:lineRule="atLeast"/>
            </w:pPr>
            <w:r w:rsidRPr="00000000">
              <w:rPr>
                <w:rFonts w:ascii="Arial"/>
                <w:i/>
                <w:sz w:val="24"/>
                <w:szCs w:val="24"/>
              </w:rPr>
              <w:t>M. </w:t>
            </w:r>
            <w:r w:rsidRPr="00000000">
              <w:rPr>
                <w:rFonts w:ascii="Arial"/>
                <w:i/>
                <w:sz w:val="24"/>
                <w:szCs w:val="24"/>
              </w:rPr>
              <w:t>m</w:t>
            </w:r>
            <w:r w:rsidRPr="00000000">
              <w:rPr>
                <w:rFonts w:ascii="Arial"/>
                <w:i/>
                <w:sz w:val="24"/>
                <w:szCs w:val="24"/>
              </w:rPr>
              <w:t>usculus</w:t>
            </w:r>
          </w:p>
        </w:tc>
        <w:tc>
          <w:tcPr>
            <w:tcW w:w="6536" w:type="dxa"/>
          </w:tcPr>
          <w:p w:rsidR="0018722C">
            <w:pPr>
              <w:topLinePunct/>
              <w:ind w:leftChars="0" w:left="0" w:rightChars="0" w:right="0" w:firstLineChars="0" w:firstLine="0"/>
              <w:spacing w:line="240" w:lineRule="atLeast"/>
            </w:pPr>
            <w:r w:rsidRPr="00000000">
              <w:rPr>
                <w:rFonts w:ascii="宋体"/>
                <w:sz w:val="24"/>
                <w:szCs w:val="24"/>
              </w:rPr>
              <w:t>TIDLPMSPRTLDSLMQFGNNGEAGEPSAGGQFESLTFDMDLTSECATSPM*770</w:t>
            </w:r>
          </w:p>
        </w:tc>
      </w:tr>
      <w:tr>
        <w:trPr>
          <w:trHeight w:val="160" w:hRule="atLeast"/>
        </w:trPr>
        <w:tc>
          <w:tcPr>
            <w:tcW w:w="1299" w:type="dxa"/>
          </w:tcPr>
          <w:p w:rsidR="0018722C">
            <w:pPr>
              <w:keepNext/>
              <w:topLinePunct/>
              <w:ind w:leftChars="0" w:left="0" w:rightChars="0" w:right="0" w:firstLineChars="0" w:firstLine="0"/>
              <w:spacing w:line="240" w:lineRule="atLeast"/>
            </w:pPr>
            <w:r w:rsidRPr="00000000">
              <w:rPr>
                <w:rFonts w:ascii="Arial"/>
                <w:i/>
                <w:sz w:val="24"/>
                <w:szCs w:val="24"/>
              </w:rPr>
              <w:t>R.norvegicus</w:t>
            </w:r>
          </w:p>
        </w:tc>
        <w:tc>
          <w:tcPr>
            <w:tcW w:w="6536" w:type="dxa"/>
          </w:tcPr>
          <w:p w:rsidR="0018722C">
            <w:pPr>
              <w:keepNext/>
              <w:topLinePunct/>
              <w:ind w:leftChars="0" w:left="0" w:rightChars="0" w:right="0" w:firstLineChars="0" w:firstLine="0"/>
              <w:spacing w:line="240" w:lineRule="atLeast"/>
            </w:pPr>
            <w:r w:rsidRPr="00000000">
              <w:rPr>
                <w:rFonts w:ascii="宋体"/>
                <w:sz w:val="24"/>
                <w:szCs w:val="24"/>
              </w:rPr>
              <w:t>TIDLPMSPRTLDSLMQFGNNGEAGEPSAGGQFESLTFDMDLTSECATSPM*770</w:t>
            </w:r>
          </w:p>
        </w:tc>
      </w:tr>
    </w:tbl>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309.100006pt;margin-top:-118.328278pt;width:3.8pt;height:48pt;mso-position-horizontal-relative:page;mso-position-vertical-relative:paragraph;z-index:-221056" coordorigin="6182,-2367" coordsize="76,960">
            <v:line style="position:absolute" from="6220,-2367" to="6220,-2207" stroked="true" strokeweight="3.78pt" strokecolor="#00ffff">
              <v:stroke dashstyle="solid"/>
            </v:line>
            <v:line style="position:absolute" from="6220,-2207" to="6220,-2047" stroked="true" strokeweight="3.78pt" strokecolor="#00ffff">
              <v:stroke dashstyle="solid"/>
            </v:line>
            <v:line style="position:absolute" from="6220,-2047" to="6220,-1887" stroked="true" strokeweight="3.78pt" strokecolor="#00ffff">
              <v:stroke dashstyle="solid"/>
            </v:line>
            <v:line style="position:absolute" from="6220,-1887" to="6220,-1727" stroked="true" strokeweight="3.78pt" strokecolor="#00ffff">
              <v:stroke dashstyle="solid"/>
            </v:line>
            <v:line style="position:absolute" from="6220,-1727" to="6220,-1567" stroked="true" strokeweight="3.78pt" strokecolor="#00ffff">
              <v:stroke dashstyle="solid"/>
            </v:line>
            <v:line style="position:absolute" from="6220,-1567" to="6220,-1407" stroked="true" strokeweight="3.78pt" strokecolor="#00ffff">
              <v:stroke dashstyle="solid"/>
            </v:line>
            <w10:wrap type="none"/>
          </v:group>
        </w:pict>
      </w:r>
      <w:r>
        <w:rPr>
          <w:kern w:val="2"/>
          <w:sz w:val="22"/>
          <w:szCs w:val="22"/>
          <w:rFonts w:cstheme="minorBidi" w:hAnsiTheme="minorHAnsi" w:eastAsiaTheme="minorHAnsi" w:asciiTheme="minorHAnsi"/>
        </w:rPr>
        <w:pict>
          <v:group style="position:absolute;margin-left:245.380005pt;margin-top:-54.368279pt;width:3.75pt;height:48pt;mso-position-horizontal-relative:page;mso-position-vertical-relative:paragraph;z-index:-221032" coordorigin="4908,-1087" coordsize="75,960">
            <v:line style="position:absolute" from="4945,-1087" to="4945,-927" stroked="true" strokeweight="3.72pt" strokecolor="#00ffff">
              <v:stroke dashstyle="solid"/>
            </v:line>
            <v:line style="position:absolute" from="4945,-927" to="4945,-767" stroked="true" strokeweight="3.72pt" strokecolor="#00ffff">
              <v:stroke dashstyle="solid"/>
            </v:line>
            <v:line style="position:absolute" from="4945,-767" to="4945,-607" stroked="true" strokeweight="3.72pt" strokecolor="#00ffff">
              <v:stroke dashstyle="solid"/>
            </v:line>
            <v:line style="position:absolute" from="4945,-607" to="4945,-447" stroked="true" strokeweight="3.72pt" strokecolor="#00ffff">
              <v:stroke dashstyle="solid"/>
            </v:line>
            <v:line style="position:absolute" from="4945,-447" to="4945,-287" stroked="true" strokeweight="3.72pt" strokecolor="#00ffff">
              <v:stroke dashstyle="solid"/>
            </v:line>
            <v:line style="position:absolute" from="4945,-287" to="4945,-127" stroked="true" strokeweight="3.72pt" strokecolor="#00ffff">
              <v:stroke dashstyle="solid"/>
            </v:line>
            <w10:wrap type="none"/>
          </v:group>
        </w:pict>
      </w:r>
      <w:r>
        <w:rPr>
          <w:kern w:val="2"/>
          <w:sz w:val="22"/>
          <w:szCs w:val="22"/>
          <w:rFonts w:cstheme="minorBidi" w:hAnsiTheme="minorHAnsi" w:eastAsiaTheme="minorHAnsi" w:asciiTheme="minorHAnsi"/>
        </w:rPr>
        <w:pict>
          <v:group style="position:absolute;margin-left:305.380005pt;margin-top:-54.368279pt;width:3.75pt;height:48pt;mso-position-horizontal-relative:page;mso-position-vertical-relative:paragraph;z-index:-221008" coordorigin="6108,-1087" coordsize="75,960">
            <v:line style="position:absolute" from="6145,-1087" to="6145,-927" stroked="true" strokeweight="3.72pt" strokecolor="#00ffff">
              <v:stroke dashstyle="solid"/>
            </v:line>
            <v:line style="position:absolute" from="6145,-927" to="6145,-767" stroked="true" strokeweight="3.72pt" strokecolor="#00ffff">
              <v:stroke dashstyle="solid"/>
            </v:line>
            <v:line style="position:absolute" from="6145,-767" to="6145,-607" stroked="true" strokeweight="3.72pt" strokecolor="#00ffff">
              <v:stroke dashstyle="solid"/>
            </v:line>
            <v:line style="position:absolute" from="6145,-607" to="6145,-447" stroked="true" strokeweight="3.72pt" strokecolor="#00ffff">
              <v:stroke dashstyle="solid"/>
            </v:line>
            <v:line style="position:absolute" from="6145,-447" to="6145,-287" stroked="true" strokeweight="3.72pt" strokecolor="#00ffff">
              <v:stroke dashstyle="solid"/>
            </v:line>
            <v:line style="position:absolute" from="6145,-287" to="6145,-127" stroked="true" strokeweight="3.72pt" strokecolor="#00ffff">
              <v:stroke dashstyle="solid"/>
            </v:line>
            <w10:wrap type="none"/>
          </v:group>
        </w:pict>
      </w:r>
      <w:r>
        <w:rPr>
          <w:kern w:val="2"/>
          <w:sz w:val="22"/>
          <w:szCs w:val="22"/>
          <w:rFonts w:cstheme="minorBidi" w:hAnsiTheme="minorHAnsi" w:eastAsiaTheme="minorHAnsi" w:asciiTheme="minorHAnsi"/>
        </w:rPr>
        <w:pict>
          <v:group style="position:absolute;margin-left:312.880005pt;margin-top:-54.368279pt;width:3.75pt;height:48pt;mso-position-horizontal-relative:page;mso-position-vertical-relative:paragraph;z-index:-220984" coordorigin="6258,-1087" coordsize="75,960">
            <v:line style="position:absolute" from="6295,-1087" to="6295,-927" stroked="true" strokeweight="3.72pt" strokecolor="#00ffff">
              <v:stroke dashstyle="solid"/>
            </v:line>
            <v:line style="position:absolute" from="6295,-927" to="6295,-767" stroked="true" strokeweight="3.72pt" strokecolor="#00ffff">
              <v:stroke dashstyle="solid"/>
            </v:line>
            <v:line style="position:absolute" from="6295,-767" to="6295,-607" stroked="true" strokeweight="3.72pt" strokecolor="#00ffff">
              <v:stroke dashstyle="solid"/>
            </v:line>
            <v:line style="position:absolute" from="6295,-607" to="6295,-447" stroked="true" strokeweight="3.72pt" strokecolor="#00ffff">
              <v:stroke dashstyle="solid"/>
            </v:line>
            <v:line style="position:absolute" from="6295,-447" to="6295,-287" stroked="true" strokeweight="3.72pt" strokecolor="#00ffff">
              <v:stroke dashstyle="solid"/>
            </v:line>
            <v:line style="position:absolute" from="6295,-287" to="6295,-127" stroked="true" strokeweight="3.72pt" strokecolor="#00ffff">
              <v:stroke dashstyle="solid"/>
            </v:lin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220936" from="446pt,-117.738274pt" to="446pt,-69.588274pt" stroked="true" strokeweight="10" strokecolor="#000000">
            <v:stroke dashstyle="solid"/>
            <w10:wrap type="none"/>
          </v:line>
        </w:pict>
      </w:r>
      <w:r>
        <w:rPr>
          <w:kern w:val="2"/>
          <w:szCs w:val="22"/>
          <w:rFonts w:ascii="宋体" w:eastAsia="宋体" w:hint="eastAsia" w:cstheme="minorBidi" w:hAnsiTheme="minorHAnsi"/>
          <w:sz w:val="18"/>
        </w:rPr>
        <w:t>图</w:t>
      </w:r>
      <w:r>
        <w:rPr>
          <w:kern w:val="2"/>
          <w:szCs w:val="22"/>
          <w:rFonts w:cstheme="minorBidi" w:hAnsiTheme="minorHAnsi" w:eastAsiaTheme="minorHAnsi" w:asciiTheme="minorHAnsi"/>
          <w:sz w:val="18"/>
        </w:rPr>
        <w:t>3.2.1.3</w:t>
      </w:r>
      <w:r>
        <w:t xml:space="preserve">  </w:t>
      </w:r>
      <w:r>
        <w:rPr>
          <w:kern w:val="2"/>
          <w:szCs w:val="22"/>
          <w:rFonts w:ascii="宋体" w:eastAsia="宋体" w:hint="eastAsia" w:cstheme="minorBidi" w:hAnsiTheme="minorHAnsi"/>
          <w:sz w:val="18"/>
        </w:rPr>
        <w:t>藏羚羊与其它哺乳动物物种</w:t>
      </w:r>
      <w:r>
        <w:rPr>
          <w:kern w:val="2"/>
          <w:szCs w:val="22"/>
          <w:rFonts w:cstheme="minorBidi" w:hAnsiTheme="minorHAnsi" w:eastAsiaTheme="minorHAnsi" w:asciiTheme="minorHAnsi"/>
          <w:sz w:val="18"/>
        </w:rPr>
        <w:t>STAT3</w:t>
      </w:r>
      <w:r>
        <w:rPr>
          <w:kern w:val="2"/>
          <w:szCs w:val="22"/>
          <w:rFonts w:ascii="宋体" w:eastAsia="宋体" w:hint="eastAsia" w:cstheme="minorBidi" w:hAnsiTheme="minorHAnsi"/>
          <w:sz w:val="18"/>
        </w:rPr>
        <w:t>蛋白的氨基酸序列比较</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Fig.3.2.1.3.</w:t>
      </w:r>
      <w:r>
        <w:rPr>
          <w:rFonts w:cstheme="minorBidi" w:hAnsiTheme="minorHAnsi" w:eastAsiaTheme="minorHAnsi" w:asciiTheme="minorHAnsi"/>
        </w:rPr>
        <w:t xml:space="preserve"> Comparison of amino acid sequence in STAT3 between Tibetan antelope and other mammalians Asterisk</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point to stop codon;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Variation sites are marked by green highlight; Protein domain are marked by black box.</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3.2.1.1</w:t>
      </w:r>
      <w:r>
        <w:t xml:space="preserve">  </w:t>
      </w:r>
      <w:r>
        <w:rPr>
          <w:rFonts w:ascii="宋体" w:eastAsia="宋体" w:hint="eastAsia" w:cstheme="minorBidi" w:hAnsiTheme="minorHAnsi"/>
        </w:rPr>
        <w:t>藏羚羊与若干物种</w:t>
      </w:r>
      <w:r>
        <w:rPr>
          <w:rFonts w:cstheme="minorBidi" w:hAnsiTheme="minorHAnsi" w:eastAsiaTheme="minorHAnsi" w:asciiTheme="minorHAnsi"/>
          <w:i/>
        </w:rPr>
        <w:t>stat3</w:t>
      </w:r>
      <w:r>
        <w:rPr>
          <w:rFonts w:ascii="宋体" w:eastAsia="宋体" w:hint="eastAsia" w:cstheme="minorBidi" w:hAnsiTheme="minorHAnsi"/>
        </w:rPr>
        <w:t>基因编码区及氨基酸序列相似性比较</w:t>
      </w:r>
    </w:p>
    <w:p w:rsidR="0018722C">
      <w:pPr>
        <w:pStyle w:val="a8"/>
        <w:topLinePunct/>
      </w:pPr>
      <w:r>
        <w:t>Table</w:t>
      </w:r>
      <w:r>
        <w:t xml:space="preserve"> </w:t>
      </w:r>
      <w:r w:rsidRPr="00DB64CE">
        <w:t>3.2.1.1</w:t>
      </w:r>
      <w:r>
        <w:t xml:space="preserve">  </w:t>
      </w:r>
      <w:r w:rsidRPr="00DB64CE">
        <w:t>the coding region and amino acid Homology of</w:t>
      </w:r>
      <w:r>
        <w:t>stat3 </w:t>
      </w:r>
      <w:r>
        <w:t>between </w:t>
      </w:r>
      <w:r>
        <w:t>Pantholops hodgsonii </w:t>
      </w:r>
      <w:r>
        <w:t>and other species</w:t>
      </w:r>
    </w:p>
    <w:tbl>
      <w:tblPr>
        <w:tblW w:w="5000" w:type="pct"/>
        <w:tblInd w:w="4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7"/>
        <w:gridCol w:w="2171"/>
        <w:gridCol w:w="2033"/>
        <w:gridCol w:w="1897"/>
      </w:tblGrid>
      <w:tr>
        <w:trPr>
          <w:tblHeader/>
        </w:trPr>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物种</w:t>
            </w:r>
          </w:p>
          <w:p w:rsidR="0018722C">
            <w:pPr>
              <w:pStyle w:val="a7"/>
              <w:topLinePunct/>
            </w:pPr>
          </w:p>
          <w:p w:rsidR="0018722C">
            <w:pPr>
              <w:pStyle w:val="a7"/>
              <w:topLinePunct/>
              <w:ind w:leftChars="0" w:left="0" w:rightChars="0" w:right="0" w:firstLineChars="0" w:firstLine="0"/>
              <w:spacing w:line="240" w:lineRule="atLeast"/>
            </w:pPr>
            <w:r>
              <w:t>Species</w:t>
            </w:r>
          </w:p>
        </w:tc>
        <w:tc>
          <w:tcPr>
            <w:tcW w:w="1425" w:type="pct"/>
            <w:vAlign w:val="center"/>
            <w:tcBorders>
              <w:bottom w:val="single" w:sz="4" w:space="0" w:color="auto"/>
            </w:tcBorders>
          </w:tcPr>
          <w:p w:rsidR="0018722C">
            <w:pPr>
              <w:pStyle w:val="a7"/>
              <w:topLinePunct/>
              <w:ind w:leftChars="0" w:left="0" w:rightChars="0" w:right="0" w:firstLineChars="0" w:firstLine="0"/>
              <w:spacing w:line="240" w:lineRule="atLeast"/>
            </w:pPr>
            <w:r>
              <w:t>编码区相似性</w:t>
            </w:r>
          </w:p>
          <w:p w:rsidR="0018722C">
            <w:pPr>
              <w:pStyle w:val="a7"/>
              <w:topLinePunct/>
              <w:ind w:leftChars="0" w:left="0" w:rightChars="0" w:right="0" w:firstLineChars="0" w:firstLine="0"/>
              <w:spacing w:line="240" w:lineRule="atLeast"/>
            </w:pPr>
            <w:r>
              <w:t xml:space="preserve">Similarity of coding region </w:t>
            </w:r>
            <w:r>
              <w:t xml:space="preserve">(</w:t>
            </w:r>
            <w:r>
              <w:t xml:space="preserve">%</w:t>
            </w:r>
            <w:r>
              <w:t xml:space="preserve">)</w:t>
            </w:r>
          </w:p>
        </w:tc>
        <w:tc>
          <w:tcPr>
            <w:tcW w:w="1334" w:type="pct"/>
            <w:vAlign w:val="center"/>
            <w:tcBorders>
              <w:bottom w:val="single" w:sz="4" w:space="0" w:color="auto"/>
            </w:tcBorders>
          </w:tcPr>
          <w:p w:rsidR="0018722C">
            <w:pPr>
              <w:pStyle w:val="a7"/>
              <w:topLinePunct/>
              <w:ind w:leftChars="0" w:left="0" w:rightChars="0" w:right="0" w:firstLineChars="0" w:firstLine="0"/>
              <w:spacing w:line="240" w:lineRule="atLeast"/>
            </w:pPr>
            <w:r>
              <w:t>氨基酸相似性</w:t>
            </w:r>
          </w:p>
          <w:p w:rsidR="0018722C">
            <w:pPr>
              <w:pStyle w:val="a7"/>
              <w:topLinePunct/>
              <w:ind w:leftChars="0" w:left="0" w:rightChars="0" w:right="0" w:firstLineChars="0" w:firstLine="0"/>
              <w:spacing w:line="240" w:lineRule="atLeast"/>
            </w:pPr>
            <w:r>
              <w:t xml:space="preserve">Similarity of amino acid</w:t>
            </w:r>
            <w:r>
              <w:t xml:space="preserve">)</w:t>
            </w:r>
            <w:r>
              <w:t xml:space="preserve"> </w:t>
            </w:r>
            <w:r>
              <w:t xml:space="preserve">(</w:t>
            </w:r>
            <w:r>
              <w:t xml:space="preserve">%</w:t>
            </w:r>
            <w:r>
              <w:t xml:space="preserve">)</w:t>
            </w:r>
          </w:p>
        </w:tc>
        <w:tc>
          <w:tcPr>
            <w:tcW w:w="1245" w:type="pct"/>
            <w:vAlign w:val="center"/>
            <w:tcBorders>
              <w:bottom w:val="single" w:sz="4" w:space="0" w:color="auto"/>
            </w:tcBorders>
          </w:tcPr>
          <w:p w:rsidR="0018722C">
            <w:pPr>
              <w:pStyle w:val="a7"/>
              <w:topLinePunct/>
              <w:ind w:leftChars="0" w:left="0" w:rightChars="0" w:right="0" w:firstLineChars="0" w:firstLine="0"/>
              <w:spacing w:line="240" w:lineRule="atLeast"/>
            </w:pPr>
            <w:r>
              <w:t>GenBank </w:t>
            </w:r>
            <w:r>
              <w:t>号</w:t>
            </w:r>
          </w:p>
          <w:p w:rsidR="0018722C">
            <w:pPr>
              <w:pStyle w:val="a7"/>
              <w:topLinePunct/>
            </w:pPr>
          </w:p>
          <w:p w:rsidR="0018722C">
            <w:pPr>
              <w:pStyle w:val="a7"/>
              <w:topLinePunct/>
              <w:ind w:leftChars="0" w:left="0" w:rightChars="0" w:right="0" w:firstLineChars="0" w:firstLine="0"/>
              <w:spacing w:line="240" w:lineRule="atLeast"/>
            </w:pPr>
            <w:r>
              <w:t>GenBank accession No</w:t>
            </w:r>
          </w:p>
        </w:tc>
      </w:tr>
      <w:tr>
        <w:tc>
          <w:tcPr>
            <w:tcW w:w="996" w:type="pct"/>
            <w:vAlign w:val="center"/>
          </w:tcPr>
          <w:p w:rsidR="0018722C">
            <w:pPr>
              <w:pStyle w:val="ac"/>
              <w:topLinePunct/>
              <w:ind w:leftChars="0" w:left="0" w:rightChars="0" w:right="0" w:firstLineChars="0" w:firstLine="0"/>
              <w:spacing w:line="240" w:lineRule="atLeast"/>
            </w:pPr>
            <w:r>
              <w:t>Bos taurus</w:t>
            </w:r>
          </w:p>
        </w:tc>
        <w:tc>
          <w:tcPr>
            <w:tcW w:w="1425" w:type="pct"/>
            <w:vAlign w:val="center"/>
          </w:tcPr>
          <w:p w:rsidR="0018722C">
            <w:pPr>
              <w:pStyle w:val="affff9"/>
              <w:topLinePunct/>
              <w:ind w:leftChars="0" w:left="0" w:rightChars="0" w:right="0" w:firstLineChars="0" w:firstLine="0"/>
              <w:spacing w:line="240" w:lineRule="atLeast"/>
            </w:pPr>
            <w:r>
              <w:t>98.06</w:t>
            </w:r>
          </w:p>
        </w:tc>
        <w:tc>
          <w:tcPr>
            <w:tcW w:w="1334" w:type="pct"/>
            <w:vAlign w:val="center"/>
          </w:tcPr>
          <w:p w:rsidR="0018722C">
            <w:pPr>
              <w:pStyle w:val="affff9"/>
              <w:topLinePunct/>
              <w:ind w:leftChars="0" w:left="0" w:rightChars="0" w:right="0" w:firstLineChars="0" w:firstLine="0"/>
              <w:spacing w:line="240" w:lineRule="atLeast"/>
            </w:pPr>
            <w:r>
              <w:t>98.70</w:t>
            </w:r>
          </w:p>
        </w:tc>
        <w:tc>
          <w:tcPr>
            <w:tcW w:w="1245" w:type="pct"/>
            <w:vAlign w:val="center"/>
          </w:tcPr>
          <w:p w:rsidR="0018722C">
            <w:pPr>
              <w:pStyle w:val="ad"/>
              <w:topLinePunct/>
              <w:ind w:leftChars="0" w:left="0" w:rightChars="0" w:right="0" w:firstLineChars="0" w:firstLine="0"/>
              <w:spacing w:line="240" w:lineRule="atLeast"/>
            </w:pPr>
            <w:r>
              <w:t>NM_001012671.2</w:t>
            </w:r>
          </w:p>
        </w:tc>
      </w:tr>
      <w:tr>
        <w:tc>
          <w:tcPr>
            <w:tcW w:w="996" w:type="pct"/>
            <w:vAlign w:val="center"/>
          </w:tcPr>
          <w:p w:rsidR="0018722C">
            <w:pPr>
              <w:pStyle w:val="ac"/>
              <w:topLinePunct/>
              <w:ind w:leftChars="0" w:left="0" w:rightChars="0" w:right="0" w:firstLineChars="0" w:firstLine="0"/>
              <w:spacing w:line="240" w:lineRule="atLeast"/>
            </w:pPr>
            <w:r>
              <w:t>Homo sapiens</w:t>
            </w:r>
          </w:p>
        </w:tc>
        <w:tc>
          <w:tcPr>
            <w:tcW w:w="1425" w:type="pct"/>
            <w:vAlign w:val="center"/>
          </w:tcPr>
          <w:p w:rsidR="0018722C">
            <w:pPr>
              <w:pStyle w:val="affff9"/>
              <w:topLinePunct/>
              <w:ind w:leftChars="0" w:left="0" w:rightChars="0" w:right="0" w:firstLineChars="0" w:firstLine="0"/>
              <w:spacing w:line="240" w:lineRule="atLeast"/>
            </w:pPr>
            <w:r>
              <w:t>92.96</w:t>
            </w:r>
          </w:p>
        </w:tc>
        <w:tc>
          <w:tcPr>
            <w:tcW w:w="1334" w:type="pct"/>
            <w:vAlign w:val="center"/>
          </w:tcPr>
          <w:p w:rsidR="0018722C">
            <w:pPr>
              <w:pStyle w:val="affff9"/>
              <w:topLinePunct/>
              <w:ind w:leftChars="0" w:left="0" w:rightChars="0" w:right="0" w:firstLineChars="0" w:firstLine="0"/>
              <w:spacing w:line="240" w:lineRule="atLeast"/>
            </w:pPr>
            <w:r>
              <w:t>98.70</w:t>
            </w:r>
          </w:p>
        </w:tc>
        <w:tc>
          <w:tcPr>
            <w:tcW w:w="1245" w:type="pct"/>
            <w:vAlign w:val="center"/>
          </w:tcPr>
          <w:p w:rsidR="0018722C">
            <w:pPr>
              <w:pStyle w:val="ad"/>
              <w:topLinePunct/>
              <w:ind w:leftChars="0" w:left="0" w:rightChars="0" w:right="0" w:firstLineChars="0" w:firstLine="0"/>
              <w:spacing w:line="240" w:lineRule="atLeast"/>
            </w:pPr>
            <w:r>
              <w:t>NM_139276.2</w:t>
            </w:r>
          </w:p>
        </w:tc>
      </w:tr>
      <w:tr>
        <w:tc>
          <w:tcPr>
            <w:tcW w:w="996" w:type="pct"/>
            <w:vAlign w:val="center"/>
          </w:tcPr>
          <w:p w:rsidR="0018722C">
            <w:pPr>
              <w:pStyle w:val="ac"/>
              <w:topLinePunct/>
              <w:ind w:leftChars="0" w:left="0" w:rightChars="0" w:right="0" w:firstLineChars="0" w:firstLine="0"/>
              <w:spacing w:line="240" w:lineRule="atLeast"/>
            </w:pPr>
            <w:r>
              <w:t>Rattus norvegicus</w:t>
            </w:r>
          </w:p>
        </w:tc>
        <w:tc>
          <w:tcPr>
            <w:tcW w:w="1425" w:type="pct"/>
            <w:vAlign w:val="center"/>
          </w:tcPr>
          <w:p w:rsidR="0018722C">
            <w:pPr>
              <w:pStyle w:val="affff9"/>
              <w:topLinePunct/>
              <w:ind w:leftChars="0" w:left="0" w:rightChars="0" w:right="0" w:firstLineChars="0" w:firstLine="0"/>
              <w:spacing w:line="240" w:lineRule="atLeast"/>
            </w:pPr>
            <w:r>
              <w:t>90.06</w:t>
            </w:r>
          </w:p>
        </w:tc>
        <w:tc>
          <w:tcPr>
            <w:tcW w:w="1334" w:type="pct"/>
            <w:vAlign w:val="center"/>
          </w:tcPr>
          <w:p w:rsidR="0018722C">
            <w:pPr>
              <w:pStyle w:val="affff9"/>
              <w:topLinePunct/>
              <w:ind w:leftChars="0" w:left="0" w:rightChars="0" w:right="0" w:firstLineChars="0" w:firstLine="0"/>
              <w:spacing w:line="240" w:lineRule="atLeast"/>
            </w:pPr>
            <w:r>
              <w:t>98.44</w:t>
            </w:r>
          </w:p>
        </w:tc>
        <w:tc>
          <w:tcPr>
            <w:tcW w:w="1245" w:type="pct"/>
            <w:vAlign w:val="center"/>
          </w:tcPr>
          <w:p w:rsidR="0018722C">
            <w:pPr>
              <w:pStyle w:val="ad"/>
              <w:topLinePunct/>
              <w:ind w:leftChars="0" w:left="0" w:rightChars="0" w:right="0" w:firstLineChars="0" w:firstLine="0"/>
              <w:spacing w:line="240" w:lineRule="atLeast"/>
            </w:pPr>
            <w:r>
              <w:t>NM_012747.2</w:t>
            </w:r>
          </w:p>
        </w:tc>
      </w:tr>
      <w:tr>
        <w:tc>
          <w:tcPr>
            <w:tcW w:w="996" w:type="pct"/>
            <w:vAlign w:val="center"/>
          </w:tcPr>
          <w:p w:rsidR="0018722C">
            <w:pPr>
              <w:pStyle w:val="ac"/>
              <w:topLinePunct/>
              <w:ind w:leftChars="0" w:left="0" w:rightChars="0" w:right="0" w:firstLineChars="0" w:firstLine="0"/>
              <w:spacing w:line="240" w:lineRule="atLeast"/>
            </w:pPr>
            <w:r>
              <w:t>Mus musculus</w:t>
            </w:r>
          </w:p>
        </w:tc>
        <w:tc>
          <w:tcPr>
            <w:tcW w:w="1425" w:type="pct"/>
            <w:vAlign w:val="center"/>
          </w:tcPr>
          <w:p w:rsidR="0018722C">
            <w:pPr>
              <w:pStyle w:val="affff9"/>
              <w:topLinePunct/>
              <w:ind w:leftChars="0" w:left="0" w:rightChars="0" w:right="0" w:firstLineChars="0" w:firstLine="0"/>
              <w:spacing w:line="240" w:lineRule="atLeast"/>
            </w:pPr>
            <w:r>
              <w:t>89.93</w:t>
            </w:r>
          </w:p>
        </w:tc>
        <w:tc>
          <w:tcPr>
            <w:tcW w:w="1334" w:type="pct"/>
            <w:vAlign w:val="center"/>
          </w:tcPr>
          <w:p w:rsidR="0018722C">
            <w:pPr>
              <w:pStyle w:val="affff9"/>
              <w:topLinePunct/>
              <w:ind w:leftChars="0" w:left="0" w:rightChars="0" w:right="0" w:firstLineChars="0" w:firstLine="0"/>
              <w:spacing w:line="240" w:lineRule="atLeast"/>
            </w:pPr>
            <w:r>
              <w:t>98.57</w:t>
            </w:r>
          </w:p>
        </w:tc>
        <w:tc>
          <w:tcPr>
            <w:tcW w:w="1245" w:type="pct"/>
            <w:vAlign w:val="center"/>
          </w:tcPr>
          <w:p w:rsidR="0018722C">
            <w:pPr>
              <w:pStyle w:val="ad"/>
              <w:topLinePunct/>
              <w:ind w:leftChars="0" w:left="0" w:rightChars="0" w:right="0" w:firstLineChars="0" w:firstLine="0"/>
              <w:spacing w:line="240" w:lineRule="atLeast"/>
            </w:pPr>
            <w:r>
              <w:t>NM_213659.2</w:t>
            </w:r>
          </w:p>
        </w:tc>
      </w:tr>
      <w:tr>
        <w:tc>
          <w:tcPr>
            <w:tcW w:w="996" w:type="pct"/>
            <w:vAlign w:val="center"/>
            <w:tcBorders>
              <w:top w:val="single" w:sz="4" w:space="0" w:color="auto"/>
            </w:tcBorders>
          </w:tcPr>
          <w:p w:rsidR="0018722C">
            <w:pPr>
              <w:pStyle w:val="ac"/>
              <w:topLinePunct/>
              <w:ind w:leftChars="0" w:left="0" w:rightChars="0" w:right="0" w:firstLineChars="0" w:firstLine="0"/>
              <w:spacing w:line="240" w:lineRule="atLeast"/>
            </w:pPr>
            <w:r>
              <w:t>Sus scrofa</w:t>
            </w:r>
          </w:p>
        </w:tc>
        <w:tc>
          <w:tcPr>
            <w:tcW w:w="1425" w:type="pct"/>
            <w:vAlign w:val="center"/>
            <w:tcBorders>
              <w:top w:val="single" w:sz="4" w:space="0" w:color="auto"/>
            </w:tcBorders>
          </w:tcPr>
          <w:p w:rsidR="0018722C">
            <w:pPr>
              <w:pStyle w:val="affff9"/>
              <w:topLinePunct/>
              <w:ind w:leftChars="0" w:left="0" w:rightChars="0" w:right="0" w:firstLineChars="0" w:firstLine="0"/>
              <w:spacing w:line="240" w:lineRule="atLeast"/>
            </w:pPr>
            <w:r>
              <w:t>93.91</w:t>
            </w:r>
          </w:p>
        </w:tc>
        <w:tc>
          <w:tcPr>
            <w:tcW w:w="1334" w:type="pct"/>
            <w:vAlign w:val="center"/>
            <w:tcBorders>
              <w:top w:val="single" w:sz="4" w:space="0" w:color="auto"/>
            </w:tcBorders>
          </w:tcPr>
          <w:p w:rsidR="0018722C">
            <w:pPr>
              <w:pStyle w:val="affff9"/>
              <w:topLinePunct/>
              <w:ind w:leftChars="0" w:left="0" w:rightChars="0" w:right="0" w:firstLineChars="0" w:firstLine="0"/>
              <w:spacing w:line="240" w:lineRule="atLeast"/>
            </w:pPr>
            <w:r>
              <w:t>98.44</w:t>
            </w:r>
          </w:p>
        </w:tc>
        <w:tc>
          <w:tcPr>
            <w:tcW w:w="1245" w:type="pct"/>
            <w:vAlign w:val="center"/>
            <w:tcBorders>
              <w:top w:val="single" w:sz="4" w:space="0" w:color="auto"/>
            </w:tcBorders>
          </w:tcPr>
          <w:p w:rsidR="0018722C">
            <w:pPr>
              <w:pStyle w:val="ad"/>
              <w:topLinePunct/>
              <w:ind w:leftChars="0" w:left="0" w:rightChars="0" w:right="0" w:firstLineChars="0" w:firstLine="0"/>
              <w:spacing w:line="240" w:lineRule="atLeast"/>
            </w:pPr>
            <w:r>
              <w:t>DQ470570.1</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94.675003pt;margin-top:2.683848pt;width:300.75pt;height:129.7pt;mso-position-horizontal-relative:page;mso-position-vertical-relative:paragraph;z-index:2920" coordorigin="1894,54" coordsize="6015,2594">
            <v:shape style="position:absolute;left:1901;top:120;width:6000;height:2519" coordorigin="1901,121" coordsize="6000,2519" path="m6701,293l6701,121,7901,121m6701,308l6701,481,7901,481m5501,653l5501,301,6701,301m6701,1013l6701,841,7901,841m6701,1028l6701,1201,7901,1201m5501,668l5501,1021,6701,1021m4301,1193l4301,661,5501,661m6701,1733l6701,1561,7901,1561m6701,1748l6701,1921,7901,1921m4301,1208l4301,1741,6701,1741m3101,1733l3101,1201,4301,1201m3101,1748l3101,2281,7901,2281m1901,2183l1901,1741,3101,1741m1901,2198l1901,2640,7901,2640e" filled="false" stroked="true" strokeweight=".75pt" strokecolor="#000000">
              <v:path arrowok="t"/>
              <v:stroke dashstyle="solid"/>
            </v:shape>
            <v:shape style="position:absolute;left:6339;top:53;width:181;height:177" type="#_x0000_t202" filled="false" stroked="false">
              <v:textbox inset="0,0,0,0">
                <w:txbxContent>
                  <w:p w:rsidR="0018722C">
                    <w:pPr>
                      <w:spacing w:line="177" w:lineRule="exact" w:before="0"/>
                      <w:ind w:leftChars="0" w:left="0" w:rightChars="0" w:right="0" w:firstLineChars="0" w:firstLine="0"/>
                      <w:jc w:val="left"/>
                      <w:rPr>
                        <w:sz w:val="16"/>
                      </w:rPr>
                    </w:pPr>
                    <w:r>
                      <w:rPr>
                        <w:sz w:val="16"/>
                      </w:rPr>
                      <w:t>28</w:t>
                    </w:r>
                  </w:p>
                </w:txbxContent>
              </v:textbox>
              <w10:wrap type="none"/>
            </v:shape>
            <v:shape style="position:absolute;left:5253;top:368;width:181;height:177" type="#_x0000_t202" filled="false" stroked="false">
              <v:textbox inset="0,0,0,0">
                <w:txbxContent>
                  <w:p w:rsidR="0018722C">
                    <w:pPr>
                      <w:spacing w:line="177" w:lineRule="exact" w:before="0"/>
                      <w:ind w:leftChars="0" w:left="0" w:rightChars="0" w:right="0" w:firstLineChars="0" w:firstLine="0"/>
                      <w:jc w:val="left"/>
                      <w:rPr>
                        <w:sz w:val="16"/>
                      </w:rPr>
                    </w:pPr>
                    <w:r>
                      <w:rPr>
                        <w:sz w:val="16"/>
                      </w:rPr>
                      <w:t>38</w:t>
                    </w:r>
                  </w:p>
                </w:txbxContent>
              </v:textbox>
              <w10:wrap type="none"/>
            </v:shape>
            <v:shape style="position:absolute;left:6369;top:789;width:181;height:177" type="#_x0000_t202" filled="false" stroked="false">
              <v:textbox inset="0,0,0,0">
                <w:txbxContent>
                  <w:p w:rsidR="0018722C">
                    <w:pPr>
                      <w:spacing w:line="177" w:lineRule="exact" w:before="0"/>
                      <w:ind w:leftChars="0" w:left="0" w:rightChars="0" w:right="0" w:firstLineChars="0" w:firstLine="0"/>
                      <w:jc w:val="left"/>
                      <w:rPr>
                        <w:sz w:val="16"/>
                      </w:rPr>
                    </w:pPr>
                    <w:r>
                      <w:rPr>
                        <w:sz w:val="16"/>
                      </w:rPr>
                      <w:t>69</w:t>
                    </w:r>
                  </w:p>
                </w:txbxContent>
              </v:textbox>
              <w10:wrap type="none"/>
            </v:shape>
            <v:shape style="position:absolute;left:4008;top:968;width:262;height:177" type="#_x0000_t202" filled="false" stroked="false">
              <v:textbox inset="0,0,0,0">
                <w:txbxContent>
                  <w:p w:rsidR="0018722C">
                    <w:pPr>
                      <w:spacing w:line="177" w:lineRule="exact" w:before="0"/>
                      <w:ind w:leftChars="0" w:left="0" w:rightChars="0" w:right="0" w:firstLineChars="0" w:firstLine="0"/>
                      <w:jc w:val="left"/>
                      <w:rPr>
                        <w:sz w:val="16"/>
                      </w:rPr>
                    </w:pPr>
                    <w:r>
                      <w:rPr>
                        <w:sz w:val="16"/>
                      </w:rPr>
                      <w:t>100</w:t>
                    </w:r>
                  </w:p>
                </w:txbxContent>
              </v:textbox>
              <w10:wrap type="none"/>
            </v:shape>
            <v:shape style="position:absolute;left:6369;top:1509;width:181;height:177" type="#_x0000_t202" filled="false" stroked="false">
              <v:textbox inset="0,0,0,0">
                <w:txbxContent>
                  <w:p w:rsidR="0018722C">
                    <w:pPr>
                      <w:spacing w:line="177" w:lineRule="exact" w:before="0"/>
                      <w:ind w:leftChars="0" w:left="0" w:rightChars="0" w:right="0" w:firstLineChars="0" w:firstLine="0"/>
                      <w:jc w:val="left"/>
                      <w:rPr>
                        <w:sz w:val="16"/>
                      </w:rPr>
                    </w:pPr>
                    <w:r>
                      <w:rPr>
                        <w:sz w:val="16"/>
                      </w:rPr>
                      <w:t>84</w:t>
                    </w:r>
                  </w:p>
                </w:txbxContent>
              </v:textbox>
              <w10:wrap type="none"/>
            </v:shape>
            <w10:wrap type="none"/>
          </v:group>
        </w:pict>
      </w:r>
    </w:p>
    <w:p w:rsidR="0018722C">
      <w:pPr>
        <w:pStyle w:val="ae"/>
        <w:topLinePunct/>
      </w:pPr>
      <w:r>
        <w:rPr>
          <w:kern w:val="2"/>
          <w:szCs w:val="22"/>
          <w:rFonts w:ascii="Arial" w:cstheme="minorBidi" w:hAnsiTheme="minorHAnsi" w:eastAsiaTheme="minorHAnsi"/>
          <w:i/>
          <w:sz w:val="15"/>
        </w:rPr>
        <w:t>Homo sapiens </w:t>
      </w:r>
      <w:r>
        <w:rPr>
          <w:kern w:val="2"/>
          <w:szCs w:val="22"/>
          <w:rFonts w:ascii="Arial" w:cstheme="minorBidi" w:hAnsiTheme="minorHAnsi" w:eastAsiaTheme="minorHAnsi"/>
          <w:i/>
          <w:sz w:val="15"/>
        </w:rPr>
        <w:t>Sus scrofa Mus musculus</w:t>
      </w:r>
    </w:p>
    <w:p w:rsidR="0018722C">
      <w:pPr>
        <w:keepNext/>
        <w:topLinePunct/>
      </w:pPr>
      <w:r>
        <w:rPr>
          <w:rFonts w:cstheme="minorBidi" w:hAnsiTheme="minorHAnsi" w:eastAsiaTheme="minorHAnsi" w:asciiTheme="minorHAnsi" w:ascii="Arial"/>
          <w:i/>
        </w:rPr>
        <w:t>Rattus norvegicus </w:t>
      </w:r>
      <w:r>
        <w:rPr>
          <w:rFonts w:ascii="Arial" w:cstheme="minorBidi" w:hAnsiTheme="minorHAnsi" w:eastAsiaTheme="minorHAnsi"/>
          <w:i/>
        </w:rPr>
        <w:t>Patholops hodgsonii Bos taurus</w:t>
      </w:r>
    </w:p>
    <w:p w:rsidR="0018722C">
      <w:pPr>
        <w:keepNext/>
        <w:topLinePunct/>
      </w:pPr>
      <w:r>
        <w:rPr>
          <w:rFonts w:cstheme="minorBidi" w:hAnsiTheme="minorHAnsi" w:eastAsiaTheme="minorHAnsi" w:asciiTheme="minorHAnsi" w:ascii="Arial"/>
          <w:i/>
        </w:rPr>
        <w:t>Gallus gallus</w:t>
      </w:r>
    </w:p>
    <w:p w:rsidR="0018722C">
      <w:pPr>
        <w:keepNext/>
        <w:topLinePunct/>
      </w:pPr>
      <w:r>
        <w:rPr>
          <w:rFonts w:cstheme="minorBidi" w:hAnsiTheme="minorHAnsi" w:eastAsiaTheme="minorHAnsi" w:asciiTheme="minorHAnsi" w:ascii="Arial"/>
          <w:i/>
        </w:rPr>
        <w:t>Xenopus laevis</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3.2.1.4</w:t>
      </w:r>
      <w:r>
        <w:t xml:space="preserve">  </w:t>
      </w:r>
      <w:r>
        <w:rPr>
          <w:rFonts w:ascii="宋体" w:eastAsia="宋体" w:hint="eastAsia" w:cstheme="minorBidi" w:hAnsiTheme="minorHAnsi"/>
        </w:rPr>
        <w:t>各物种的</w:t>
      </w:r>
      <w:r>
        <w:rPr>
          <w:rFonts w:cstheme="minorBidi" w:hAnsiTheme="minorHAnsi" w:eastAsiaTheme="minorHAnsi" w:asciiTheme="minorHAnsi"/>
        </w:rPr>
        <w:t>STAT3</w:t>
      </w:r>
      <w:r>
        <w:rPr>
          <w:rFonts w:ascii="宋体" w:eastAsia="宋体" w:hint="eastAsia" w:cstheme="minorBidi" w:hAnsiTheme="minorHAnsi"/>
        </w:rPr>
        <w:t>氨基酸序列</w:t>
      </w:r>
      <w:r>
        <w:rPr>
          <w:rFonts w:cstheme="minorBidi" w:hAnsiTheme="minorHAnsi" w:eastAsiaTheme="minorHAnsi" w:asciiTheme="minorHAnsi"/>
        </w:rPr>
        <w:t>NJ</w:t>
      </w:r>
      <w:r>
        <w:rPr>
          <w:rFonts w:ascii="宋体" w:eastAsia="宋体" w:hint="eastAsia" w:cstheme="minorBidi" w:hAnsiTheme="minorHAnsi"/>
        </w:rPr>
        <w:t>系统进化树</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3.2.1.</w:t>
      </w:r>
      <w:r>
        <w:rPr>
          <w:rFonts w:cstheme="minorBidi" w:hAnsiTheme="minorHAnsi" w:eastAsiaTheme="minorHAnsi" w:asciiTheme="minorHAnsi"/>
        </w:rPr>
        <w:t xml:space="preserve">4    NJ phylogenetic tree analysis based on amino acid sequence of STAT3 from different species.</w:t>
      </w:r>
    </w:p>
    <w:p w:rsidR="0018722C">
      <w:pPr>
        <w:pStyle w:val="3"/>
        <w:topLinePunct/>
        <w:ind w:left="200" w:hangingChars="200" w:hanging="200"/>
      </w:pPr>
      <w:r>
        <w:t>3.2.2</w:t>
      </w:r>
      <w:r>
        <w:t xml:space="preserve"> </w:t>
      </w:r>
      <w:r>
        <w:t>藏系绵羊和低海拔绵羊</w:t>
      </w:r>
      <w:r>
        <w:rPr>
          <w:i/>
        </w:rPr>
        <w:t>stat3</w:t>
      </w:r>
      <w:r>
        <w:t>基因的部分编码区片段的获得</w:t>
      </w:r>
    </w:p>
    <w:p w:rsidR="0018722C">
      <w:pPr>
        <w:topLinePunct/>
      </w:pPr>
      <w:r>
        <w:rPr>
          <w:rFonts w:ascii="宋体" w:eastAsia="宋体" w:hint="eastAsia"/>
        </w:rPr>
        <w:t>以藏系绵羊、低海拔绵羊心肌组织总</w:t>
      </w:r>
      <w:r>
        <w:t>RNA</w:t>
      </w:r>
      <w:r/>
      <w:r>
        <w:rPr>
          <w:rFonts w:ascii="宋体" w:eastAsia="宋体" w:hint="eastAsia"/>
        </w:rPr>
        <w:t>为模板，经</w:t>
      </w:r>
      <w:r>
        <w:t>RT-PCR</w:t>
      </w:r>
      <w:r/>
      <w:r>
        <w:rPr>
          <w:rFonts w:ascii="宋体" w:eastAsia="宋体" w:hint="eastAsia"/>
        </w:rPr>
        <w:t>扩增分别得</w:t>
      </w:r>
      <w:r>
        <w:rPr>
          <w:rFonts w:ascii="宋体" w:eastAsia="宋体" w:hint="eastAsia"/>
        </w:rPr>
        <w:t>到藏系绵羊、低海拔绵羊</w:t>
      </w:r>
      <w:r>
        <w:rPr>
          <w:i/>
        </w:rPr>
        <w:t>stat3</w:t>
      </w:r>
      <w:r>
        <w:rPr>
          <w:rFonts w:ascii="宋体" w:eastAsia="宋体" w:hint="eastAsia"/>
        </w:rPr>
        <w:t>基因的</w:t>
      </w:r>
      <w:r>
        <w:t>826bp</w:t>
      </w:r>
      <w:r>
        <w:rPr>
          <w:rFonts w:ascii="宋体" w:eastAsia="宋体" w:hint="eastAsia"/>
        </w:rPr>
        <w:t>、</w:t>
      </w:r>
      <w:r>
        <w:t>625bp</w:t>
      </w:r>
      <w:r>
        <w:rPr>
          <w:rFonts w:ascii="宋体" w:eastAsia="宋体" w:hint="eastAsia"/>
        </w:rPr>
        <w:t>、</w:t>
      </w:r>
      <w:r>
        <w:t>689bp</w:t>
      </w:r>
      <w:r/>
      <w:r>
        <w:rPr>
          <w:rFonts w:ascii="宋体" w:eastAsia="宋体" w:hint="eastAsia"/>
        </w:rPr>
        <w:t>三部分编码区片段，</w:t>
      </w:r>
      <w:r>
        <w:rPr>
          <w:rFonts w:ascii="宋体" w:eastAsia="宋体" w:hint="eastAsia"/>
        </w:rPr>
        <w:t>所得扩增片段纯化、回收后，连接于</w:t>
      </w:r>
      <w:r>
        <w:t>pGEM-T</w:t>
      </w:r>
      <w:r>
        <w:t> </w:t>
      </w:r>
      <w:r>
        <w:t>Easy</w:t>
      </w:r>
      <w:r/>
      <w:r>
        <w:rPr>
          <w:rFonts w:ascii="宋体" w:eastAsia="宋体" w:hint="eastAsia"/>
        </w:rPr>
        <w:t>载体，经转化、酶切鉴定确</w:t>
      </w:r>
      <w:r>
        <w:rPr>
          <w:rFonts w:ascii="宋体" w:eastAsia="宋体" w:hint="eastAsia"/>
        </w:rPr>
        <w:t>定含有目的片段的阳性克隆送上海英骏有限公司进行序列测定。所得结果经人工</w:t>
      </w:r>
      <w:r>
        <w:rPr>
          <w:rFonts w:ascii="宋体" w:eastAsia="宋体" w:hint="eastAsia"/>
        </w:rPr>
        <w:t>校对，除去质粒载体序列，利用</w:t>
      </w:r>
      <w:r>
        <w:t>DNAstar</w:t>
      </w:r>
      <w:r/>
      <w:r>
        <w:rPr>
          <w:rFonts w:ascii="宋体" w:eastAsia="宋体" w:hint="eastAsia"/>
        </w:rPr>
        <w:t>软件拼接分别得到藏系绵羊、低海拔绵</w:t>
      </w:r>
      <w:r>
        <w:rPr>
          <w:rFonts w:ascii="宋体" w:eastAsia="宋体" w:hint="eastAsia"/>
        </w:rPr>
        <w:t>羊</w:t>
      </w:r>
      <w:r>
        <w:rPr>
          <w:i/>
        </w:rPr>
        <w:t>stat3</w:t>
      </w:r>
      <w:r>
        <w:rPr>
          <w:rFonts w:ascii="宋体" w:eastAsia="宋体" w:hint="eastAsia"/>
        </w:rPr>
        <w:t>基因</w:t>
      </w:r>
      <w:r>
        <w:t>1593bp</w:t>
      </w:r>
      <w:r/>
      <w:r>
        <w:rPr>
          <w:rFonts w:ascii="宋体" w:eastAsia="宋体" w:hint="eastAsia"/>
        </w:rPr>
        <w:t>的部分编码区片段</w:t>
      </w:r>
      <w:r>
        <w:t>（</w:t>
      </w:r>
      <w:r>
        <w:rPr>
          <w:rFonts w:ascii="宋体" w:eastAsia="宋体" w:hint="eastAsia"/>
          <w:spacing w:val="-15"/>
        </w:rPr>
        <w:t>图</w:t>
      </w:r>
      <w:r>
        <w:t>3.2.2.1</w:t>
      </w:r>
      <w:r>
        <w:t>）</w:t>
      </w:r>
      <w:r>
        <w:rPr>
          <w:rFonts w:ascii="宋体" w:eastAsia="宋体" w:hint="eastAsia"/>
        </w:rPr>
        <w:t>。利用</w:t>
      </w:r>
      <w:r>
        <w:t>DNAMAN</w:t>
      </w:r>
      <w:r>
        <w:rPr>
          <w:rFonts w:ascii="宋体" w:eastAsia="宋体" w:hint="eastAsia"/>
        </w:rPr>
        <w:t>软件将藏系</w:t>
      </w:r>
      <w:r>
        <w:rPr>
          <w:rFonts w:ascii="宋体" w:eastAsia="宋体" w:hint="eastAsia"/>
        </w:rPr>
        <w:t>绵羊、低海拔绵羊所获得的部分编码区序列与已报道哺乳类的</w:t>
      </w:r>
      <w:r>
        <w:rPr>
          <w:i/>
        </w:rPr>
        <w:t>stat3</w:t>
      </w:r>
      <w:r>
        <w:rPr>
          <w:rFonts w:ascii="宋体" w:eastAsia="宋体" w:hint="eastAsia"/>
        </w:rPr>
        <w:t>基因</w:t>
      </w:r>
      <w:r>
        <w:rPr>
          <w:rFonts w:ascii="宋体" w:eastAsia="宋体" w:hint="eastAsia"/>
        </w:rPr>
        <w:t>进行相似性比较</w:t>
      </w:r>
      <w:r>
        <w:t>（</w:t>
      </w:r>
      <w:r>
        <w:rPr>
          <w:rFonts w:ascii="宋体" w:eastAsia="宋体" w:hint="eastAsia"/>
          <w:spacing w:val="-14"/>
        </w:rPr>
        <w:t>表</w:t>
      </w:r>
      <w:r>
        <w:t>3.2.2.1</w:t>
      </w:r>
      <w:r>
        <w:t>）</w:t>
      </w:r>
      <w:r>
        <w:rPr>
          <w:rFonts w:ascii="宋体" w:eastAsia="宋体" w:hint="eastAsia"/>
        </w:rPr>
        <w:t>。结果表明，藏系绵羊、低海拔绵羊</w:t>
      </w:r>
      <w:r>
        <w:rPr>
          <w:i/>
        </w:rPr>
        <w:t>stat3</w:t>
      </w:r>
      <w:r>
        <w:rPr>
          <w:rFonts w:ascii="宋体" w:eastAsia="宋体" w:hint="eastAsia"/>
        </w:rPr>
        <w:t>与哺乳类</w:t>
      </w:r>
      <w:r>
        <w:rPr>
          <w:i/>
        </w:rPr>
        <w:t>stat3</w:t>
      </w:r>
      <w:r>
        <w:rPr>
          <w:rFonts w:ascii="宋体" w:eastAsia="宋体" w:hint="eastAsia"/>
        </w:rPr>
        <w:t>具</w:t>
      </w:r>
      <w:r>
        <w:rPr>
          <w:rFonts w:ascii="宋体" w:eastAsia="宋体" w:hint="eastAsia"/>
        </w:rPr>
        <w:t>有较高的相似性，为</w:t>
      </w:r>
      <w:r>
        <w:t>89%~99%</w:t>
      </w:r>
      <w:r>
        <w:rPr>
          <w:rFonts w:ascii="宋体" w:eastAsia="宋体" w:hint="eastAsia"/>
        </w:rPr>
        <w:t>左右，其中与藏羚羊、牛的</w:t>
      </w:r>
      <w:r>
        <w:rPr>
          <w:i/>
        </w:rPr>
        <w:t>stat3</w:t>
      </w:r>
      <w:r>
        <w:rPr>
          <w:rFonts w:ascii="宋体" w:eastAsia="宋体" w:hint="eastAsia"/>
        </w:rPr>
        <w:t>序列高度相似，</w:t>
      </w:r>
      <w:r>
        <w:rPr>
          <w:rFonts w:ascii="宋体" w:eastAsia="宋体" w:hint="eastAsia"/>
        </w:rPr>
        <w:t>达到</w:t>
      </w:r>
      <w:r>
        <w:t>97</w:t>
      </w:r>
      <w:r>
        <w:t>.</w:t>
      </w:r>
      <w:r>
        <w:t>68%</w:t>
      </w:r>
      <w:r>
        <w:rPr>
          <w:rFonts w:ascii="宋体" w:eastAsia="宋体" w:hint="eastAsia"/>
        </w:rPr>
        <w:t>以上。由此确定本实验所克隆的序列为藏系绵羊、低海拔绵羊</w:t>
      </w:r>
      <w:r>
        <w:rPr>
          <w:i/>
        </w:rPr>
        <w:t>stat3</w:t>
      </w:r>
      <w:r>
        <w:rPr>
          <w:rFonts w:ascii="宋体" w:eastAsia="宋体" w:hint="eastAsia"/>
        </w:rPr>
        <w:t>的部分编码区序列。所得序列已提交到</w:t>
      </w:r>
      <w:r>
        <w:t>GenBank</w:t>
      </w:r>
      <w:r>
        <w:rPr>
          <w:rFonts w:ascii="宋体" w:eastAsia="宋体" w:hint="eastAsia"/>
        </w:rPr>
        <w:t>，藏系绵羊</w:t>
      </w:r>
      <w:r>
        <w:rPr>
          <w:i/>
        </w:rPr>
        <w:t>stat3</w:t>
      </w:r>
      <w:r>
        <w:rPr>
          <w:rFonts w:ascii="宋体" w:eastAsia="宋体" w:hint="eastAsia"/>
        </w:rPr>
        <w:t>部分编码区序</w:t>
      </w:r>
      <w:r>
        <w:rPr>
          <w:rFonts w:ascii="宋体" w:eastAsia="宋体" w:hint="eastAsia"/>
        </w:rPr>
        <w:t>列登录号为</w:t>
      </w:r>
      <w:r>
        <w:t>JF267364</w:t>
      </w:r>
      <w:r>
        <w:t>(</w:t>
      </w:r>
      <w:r>
        <w:rPr>
          <w:rFonts w:ascii="宋体" w:eastAsia="宋体" w:hint="eastAsia"/>
          <w:spacing w:val="8"/>
        </w:rPr>
        <w:t>图</w:t>
      </w:r>
      <w:r>
        <w:rPr>
          <w:spacing w:val="1"/>
        </w:rPr>
        <w:t>3.2.2.2</w:t>
      </w:r>
      <w:r>
        <w:t>)</w:t>
      </w:r>
      <w:r>
        <w:rPr>
          <w:rFonts w:ascii="宋体" w:eastAsia="宋体" w:hint="eastAsia"/>
        </w:rPr>
        <w:t>，低海拔绵羊此序列登录号为</w:t>
      </w:r>
      <w:r>
        <w:t>JF267352</w:t>
      </w:r>
      <w:r>
        <w:t>（</w:t>
      </w:r>
      <w:r>
        <w:rPr>
          <w:rFonts w:ascii="宋体" w:eastAsia="宋体" w:hint="eastAsia"/>
        </w:rPr>
        <w:t>图</w:t>
      </w:r>
    </w:p>
    <w:p w:rsidR="0018722C">
      <w:pPr>
        <w:topLinePunct/>
      </w:pPr>
      <w:r>
        <w:t>3.2.2.3</w:t>
      </w:r>
      <w:r>
        <w:t>)</w:t>
      </w:r>
      <w:r>
        <w:rPr>
          <w:rFonts w:ascii="宋体" w:eastAsia="宋体" w:hint="eastAsia"/>
        </w:rPr>
        <w:t>。</w:t>
      </w:r>
    </w:p>
    <w:p w:rsidR="0018722C">
      <w:pPr>
        <w:topLinePunct/>
      </w:pPr>
    </w:p>
    <w:p w:rsidR="0018722C">
      <w:pPr>
        <w:pStyle w:val="affff5"/>
        <w:keepNext/>
        <w:topLinePunct/>
      </w:pPr>
      <w:r>
        <w:rPr>
          <w:rFonts w:ascii="宋体"/>
          <w:sz w:val="20"/>
        </w:rPr>
        <w:pict>
          <v:group style="width:315.55pt;height:189.6pt;mso-position-horizontal-relative:char;mso-position-vertical-relative:line" coordorigin="0,0" coordsize="6311,3792">
            <v:shape style="position:absolute;left:0;top:201;width:4221;height:3591" type="#_x0000_t75" stroked="false">
              <v:imagedata r:id="rId70" o:title=""/>
            </v:shape>
            <v:shape style="position:absolute;left:4221;top:0;width:2090;height:3792" type="#_x0000_t75" stroked="false">
              <v:imagedata r:id="rId71" o:title=""/>
            </v:shape>
          </v:group>
        </w:pict>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3.2.2.1</w:t>
      </w:r>
      <w:r>
        <w:t xml:space="preserve">  </w:t>
      </w:r>
      <w:r>
        <w:rPr>
          <w:rFonts w:ascii="宋体" w:eastAsia="宋体" w:hint="eastAsia" w:cstheme="minorBidi" w:hAnsiTheme="minorHAnsi"/>
        </w:rPr>
        <w:t>藏系绵羊和低海拔绵羊</w:t>
      </w:r>
      <w:r>
        <w:rPr>
          <w:rFonts w:cstheme="minorBidi" w:hAnsiTheme="minorHAnsi" w:eastAsiaTheme="minorHAnsi" w:asciiTheme="minorHAnsi"/>
          <w:i/>
        </w:rPr>
        <w:t>stat3</w:t>
      </w:r>
      <w:r>
        <w:rPr>
          <w:rFonts w:ascii="宋体" w:eastAsia="宋体" w:hint="eastAsia" w:cstheme="minorBidi" w:hAnsiTheme="minorHAnsi"/>
        </w:rPr>
        <w:t>基因</w:t>
      </w:r>
      <w:r>
        <w:rPr>
          <w:rFonts w:cstheme="minorBidi" w:hAnsiTheme="minorHAnsi" w:eastAsiaTheme="minorHAnsi" w:asciiTheme="minorHAnsi"/>
        </w:rPr>
        <w:t>RT-PCR</w:t>
      </w:r>
      <w:r>
        <w:rPr>
          <w:rFonts w:ascii="宋体" w:eastAsia="宋体" w:hint="eastAsia" w:cstheme="minorBidi" w:hAnsiTheme="minorHAnsi"/>
        </w:rPr>
        <w:t>电泳图</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Fig.3.2.2.1</w:t>
      </w:r>
      <w:r>
        <w:rPr>
          <w:rFonts w:cstheme="minorBidi" w:hAnsiTheme="minorHAnsi" w:eastAsiaTheme="minorHAnsi" w:asciiTheme="minorHAnsi"/>
        </w:rPr>
        <w:t xml:space="preserve"> RT-PCR Products of stat3 Partial CDS between Tibetan sheep and sheep separated on gel.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826bp product from coding region of </w:t>
      </w:r>
      <w:r>
        <w:rPr>
          <w:rFonts w:cstheme="minorBidi" w:hAnsiTheme="minorHAnsi" w:eastAsiaTheme="minorHAnsi" w:asciiTheme="minorHAnsi"/>
          <w:i/>
        </w:rPr>
        <w:t xml:space="preserve">stat3 </w:t>
      </w:r>
      <w:r>
        <w:rPr>
          <w:rFonts w:cstheme="minorBidi" w:hAnsiTheme="minorHAnsi" w:eastAsiaTheme="minorHAnsi" w:asciiTheme="minorHAnsi"/>
        </w:rPr>
        <w:t xml:space="preserve">gene;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B</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625bp product from coding region of </w:t>
      </w:r>
      <w:r>
        <w:rPr>
          <w:rFonts w:cstheme="minorBidi" w:hAnsiTheme="minorHAnsi" w:eastAsiaTheme="minorHAnsi" w:asciiTheme="minorHAnsi"/>
          <w:i/>
        </w:rPr>
        <w:t xml:space="preserve">stat3 </w:t>
      </w:r>
      <w:r>
        <w:rPr>
          <w:rFonts w:cstheme="minorBidi" w:hAnsiTheme="minorHAnsi" w:eastAsiaTheme="minorHAnsi" w:asciiTheme="minorHAnsi"/>
        </w:rPr>
        <w:t xml:space="preserve">gene;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C</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689bp product from coding region of </w:t>
      </w:r>
      <w:r>
        <w:rPr>
          <w:rFonts w:cstheme="minorBidi" w:hAnsiTheme="minorHAnsi" w:eastAsiaTheme="minorHAnsi" w:asciiTheme="minorHAnsi"/>
          <w:i/>
        </w:rPr>
        <w:t xml:space="preserve">stat3 </w:t>
      </w:r>
      <w:r>
        <w:rPr>
          <w:rFonts w:cstheme="minorBidi" w:hAnsiTheme="minorHAnsi" w:eastAsiaTheme="minorHAnsi" w:asciiTheme="minorHAnsi"/>
        </w:rPr>
        <w:t xml:space="preserve">gene.</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1"/>
      </w:tblGrid>
      <w:tr>
        <w:trPr>
          <w:trHeight w:val="220" w:hRule="atLeast"/>
        </w:trPr>
        <w:tc>
          <w:tcPr>
            <w:tcW w:w="8531" w:type="dxa"/>
          </w:tcPr>
          <w:p w:rsidR="0018722C">
            <w:pPr>
              <w:topLinePunct/>
              <w:ind w:leftChars="0" w:left="0" w:rightChars="0" w:right="0" w:firstLineChars="0" w:firstLine="0"/>
              <w:spacing w:line="240" w:lineRule="atLeast"/>
            </w:pPr>
            <w:r w:rsidRPr="00000000">
              <w:rPr>
                <w:sz w:val="24"/>
                <w:szCs w:val="24"/>
              </w:rPr>
              <w:t xml:space="preserve">&gt;gi|343055729|gb|JF267364.1| Ovis ammon signal transducer and activator of transcription 3 </w:t>
            </w:r>
            <w:r w:rsidRPr="00000000">
              <w:rPr>
                <w:sz w:val="24"/>
                <w:szCs w:val="24"/>
              </w:rPr>
              <w:t xml:space="preserve">(</w:t>
            </w:r>
            <w:r w:rsidRPr="00000000">
              <w:rPr>
                <w:sz w:val="24"/>
                <w:szCs w:val="24"/>
              </w:rPr>
              <w:t xml:space="preserve">STAT3</w:t>
            </w:r>
            <w:r w:rsidRPr="00000000">
              <w:rPr>
                <w:sz w:val="24"/>
                <w:szCs w:val="24"/>
              </w:rPr>
              <w:t xml:space="preserve">)</w:t>
            </w:r>
            <w:r w:rsidRPr="00000000">
              <w:rPr>
                <w:sz w:val="24"/>
                <w:szCs w:val="24"/>
              </w:rPr>
              <w:t xml:space="preserve"> mRNA, partial cds</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CGGAGAAGCA TTGTGAGTGA GCTGGCGGGG CTTTTGT CAGC AATGGAGTAT GTGCAGAAAA CTCTCACG G</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ATGAAG AATT GGCAGA CTG G AAGAGG CGAC AACAGA TTGC TTGCA TTGGA GGCCC TCC CA ACATC TGCC T</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AGATCGGCTAGAAAACTGGATAACCTCATT AGCAGAATCTCAGCTTCAGA CCCGCCAACA AATTAAGAAA</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CTGGAGGAGCTGCAGCAGAAGGTTAGCTACAAAGGGGACCCCATTGTACAGCACCGGCCAATGCTGGAGG</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AGAG AAT CGT GGAG CTG TT T AGAA ACT TAA TGAA AAG TGC CTT CGT GGT G GAAC GGC AG C CCT GCA TGC C</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T</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G</w:t>
            </w:r>
            <w:r w:rsidRPr="00000000">
              <w:rPr>
                <w:sz w:val="24"/>
                <w:szCs w:val="24"/>
              </w:rPr>
              <w:t> </w:t>
            </w:r>
            <w:r w:rsidRPr="00000000">
              <w:rPr>
                <w:sz w:val="24"/>
                <w:szCs w:val="24"/>
              </w:rPr>
              <w:t>G</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T</w:t>
            </w:r>
            <w:r w:rsidRPr="00000000">
              <w:rPr>
                <w:sz w:val="24"/>
                <w:szCs w:val="24"/>
              </w:rPr>
              <w:t> </w:t>
            </w:r>
            <w:r w:rsidRPr="00000000">
              <w:rPr>
                <w:sz w:val="24"/>
                <w:szCs w:val="24"/>
              </w:rPr>
              <w:t>A</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A</w:t>
            </w:r>
            <w:r w:rsidRPr="00000000">
              <w:rPr>
                <w:sz w:val="24"/>
                <w:szCs w:val="24"/>
              </w:rPr>
              <w:t> </w:t>
            </w:r>
            <w:r w:rsidRPr="00000000">
              <w:rPr>
                <w:sz w:val="24"/>
                <w:szCs w:val="24"/>
              </w:rPr>
              <w:t>G</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G</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A</w:t>
            </w:r>
            <w:r w:rsidRPr="00000000">
              <w:rPr>
                <w:sz w:val="24"/>
                <w:szCs w:val="24"/>
              </w:rPr>
              <w:t> </w:t>
            </w:r>
            <w:r w:rsidRPr="00000000">
              <w:rPr>
                <w:sz w:val="24"/>
                <w:szCs w:val="24"/>
              </w:rPr>
              <w:t>A</w:t>
            </w:r>
            <w:r w:rsidRPr="00000000">
              <w:rPr>
                <w:sz w:val="24"/>
                <w:szCs w:val="24"/>
              </w:rPr>
              <w:t> </w:t>
            </w:r>
            <w:r w:rsidRPr="00000000">
              <w:rPr>
                <w:sz w:val="24"/>
                <w:szCs w:val="24"/>
              </w:rPr>
              <w:t>A</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G</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T</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AA</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T</w:t>
            </w:r>
            <w:r w:rsidRPr="00000000">
              <w:rPr>
                <w:sz w:val="24"/>
                <w:szCs w:val="24"/>
              </w:rPr>
              <w:t> </w:t>
            </w:r>
            <w:r w:rsidRPr="00000000">
              <w:rPr>
                <w:sz w:val="24"/>
                <w:szCs w:val="24"/>
              </w:rPr>
              <w:t>CC</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AG</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AA</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T</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CA</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TT</w:t>
            </w:r>
            <w:r w:rsidRPr="00000000">
              <w:rPr>
                <w:sz w:val="24"/>
                <w:szCs w:val="24"/>
              </w:rPr>
              <w:t> </w:t>
            </w:r>
            <w:r w:rsidRPr="00000000">
              <w:rPr>
                <w:sz w:val="24"/>
                <w:szCs w:val="24"/>
              </w:rPr>
              <w:t>A</w:t>
            </w:r>
            <w:r w:rsidRPr="00000000">
              <w:rPr>
                <w:sz w:val="24"/>
                <w:szCs w:val="24"/>
              </w:rPr>
              <w:t> </w:t>
            </w:r>
            <w:r w:rsidRPr="00000000">
              <w:rPr>
                <w:sz w:val="24"/>
                <w:szCs w:val="24"/>
              </w:rPr>
              <w:t>A</w:t>
            </w:r>
            <w:r w:rsidRPr="00000000">
              <w:rPr>
                <w:sz w:val="24"/>
                <w:szCs w:val="24"/>
              </w:rPr>
              <w:t> </w:t>
            </w:r>
            <w:r w:rsidRPr="00000000">
              <w:rPr>
                <w:sz w:val="24"/>
                <w:szCs w:val="24"/>
              </w:rPr>
              <w:t>A</w:t>
            </w:r>
            <w:r w:rsidRPr="00000000">
              <w:rPr>
                <w:sz w:val="24"/>
                <w:szCs w:val="24"/>
              </w:rPr>
              <w:t> </w:t>
            </w:r>
            <w:r w:rsidRPr="00000000">
              <w:rPr>
                <w:sz w:val="24"/>
                <w:szCs w:val="24"/>
              </w:rPr>
              <w:t>A</w:t>
            </w:r>
            <w:r w:rsidRPr="00000000">
              <w:rPr>
                <w:sz w:val="24"/>
                <w:szCs w:val="24"/>
              </w:rPr>
              <w:t> </w:t>
            </w:r>
            <w:r w:rsidRPr="00000000">
              <w:rPr>
                <w:sz w:val="24"/>
                <w:szCs w:val="24"/>
              </w:rPr>
              <w:t>TT</w:t>
            </w:r>
            <w:r w:rsidRPr="00000000">
              <w:rPr>
                <w:sz w:val="24"/>
                <w:szCs w:val="24"/>
              </w:rPr>
              <w:t> </w:t>
            </w:r>
            <w:r w:rsidRPr="00000000">
              <w:rPr>
                <w:sz w:val="24"/>
                <w:szCs w:val="24"/>
              </w:rPr>
              <w:t>A</w:t>
            </w:r>
            <w:r w:rsidRPr="00000000">
              <w:rPr>
                <w:sz w:val="24"/>
                <w:szCs w:val="24"/>
              </w:rPr>
              <w:t> </w:t>
            </w:r>
            <w:r w:rsidRPr="00000000">
              <w:rPr>
                <w:sz w:val="24"/>
                <w:szCs w:val="24"/>
              </w:rPr>
              <w:t>AA</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GT</w:t>
            </w:r>
            <w:r w:rsidRPr="00000000">
              <w:rPr>
                <w:sz w:val="24"/>
                <w:szCs w:val="24"/>
              </w:rPr>
              <w:t> </w:t>
            </w:r>
            <w:r w:rsidRPr="00000000">
              <w:rPr>
                <w:sz w:val="24"/>
                <w:szCs w:val="24"/>
              </w:rPr>
              <w:t>G</w:t>
            </w:r>
            <w:r w:rsidRPr="00000000">
              <w:rPr>
                <w:sz w:val="24"/>
                <w:szCs w:val="24"/>
              </w:rPr>
              <w:t> </w:t>
            </w:r>
            <w:r w:rsidRPr="00000000">
              <w:rPr>
                <w:sz w:val="24"/>
                <w:szCs w:val="24"/>
              </w:rPr>
              <w:t>CA</w:t>
            </w:r>
            <w:r w:rsidRPr="00000000">
              <w:rPr>
                <w:sz w:val="24"/>
                <w:szCs w:val="24"/>
              </w:rPr>
              <w:t> </w:t>
            </w:r>
            <w:r w:rsidRPr="00000000">
              <w:rPr>
                <w:sz w:val="24"/>
                <w:szCs w:val="24"/>
              </w:rPr>
              <w:t>T</w:t>
            </w:r>
            <w:r w:rsidRPr="00000000">
              <w:rPr>
                <w:sz w:val="24"/>
                <w:szCs w:val="24"/>
              </w:rPr>
              <w:t> </w:t>
            </w:r>
            <w:r w:rsidRPr="00000000">
              <w:rPr>
                <w:sz w:val="24"/>
                <w:szCs w:val="24"/>
              </w:rPr>
              <w:t>T</w:t>
            </w:r>
            <w:r w:rsidRPr="00000000">
              <w:rPr>
                <w:sz w:val="24"/>
                <w:szCs w:val="24"/>
              </w:rPr>
              <w:t> </w:t>
            </w:r>
            <w:r w:rsidRPr="00000000">
              <w:rPr>
                <w:sz w:val="24"/>
                <w:szCs w:val="24"/>
              </w:rPr>
              <w:t>GA</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A</w:t>
            </w:r>
            <w:r w:rsidRPr="00000000">
              <w:rPr>
                <w:sz w:val="24"/>
                <w:szCs w:val="24"/>
              </w:rPr>
              <w:t> </w:t>
            </w:r>
            <w:r w:rsidRPr="00000000">
              <w:rPr>
                <w:sz w:val="24"/>
                <w:szCs w:val="24"/>
              </w:rPr>
              <w:t>AG</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CC</w:t>
            </w:r>
            <w:r w:rsidRPr="00000000">
              <w:rPr>
                <w:sz w:val="24"/>
                <w:szCs w:val="24"/>
              </w:rPr>
              <w:t> </w:t>
            </w:r>
            <w:r w:rsidRPr="00000000">
              <w:rPr>
                <w:sz w:val="24"/>
                <w:szCs w:val="24"/>
              </w:rPr>
              <w:t>G</w:t>
            </w:r>
            <w:r w:rsidRPr="00000000">
              <w:rPr>
                <w:sz w:val="24"/>
                <w:szCs w:val="24"/>
              </w:rPr>
              <w:t> </w:t>
            </w:r>
            <w:r w:rsidRPr="00000000">
              <w:rPr>
                <w:sz w:val="24"/>
                <w:szCs w:val="24"/>
              </w:rPr>
              <w:t>G</w:t>
            </w:r>
            <w:r w:rsidRPr="00000000">
              <w:rPr>
                <w:sz w:val="24"/>
                <w:szCs w:val="24"/>
              </w:rPr>
              <w:t> </w:t>
            </w:r>
            <w:r w:rsidRPr="00000000">
              <w:rPr>
                <w:sz w:val="24"/>
                <w:szCs w:val="24"/>
              </w:rPr>
              <w:t>G</w:t>
            </w:r>
            <w:r w:rsidRPr="00000000">
              <w:rPr>
                <w:sz w:val="24"/>
                <w:szCs w:val="24"/>
              </w:rPr>
              <w:t> </w:t>
            </w:r>
            <w:r w:rsidRPr="00000000">
              <w:rPr>
                <w:sz w:val="24"/>
                <w:szCs w:val="24"/>
              </w:rPr>
              <w:t>GA</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TG</w:t>
            </w:r>
            <w:r w:rsidRPr="00000000">
              <w:rPr>
                <w:sz w:val="24"/>
                <w:szCs w:val="24"/>
              </w:rPr>
              <w:t> </w:t>
            </w:r>
            <w:r w:rsidRPr="00000000">
              <w:rPr>
                <w:sz w:val="24"/>
                <w:szCs w:val="24"/>
              </w:rPr>
              <w:t>C</w:t>
            </w:r>
            <w:r w:rsidRPr="00000000">
              <w:rPr>
                <w:sz w:val="24"/>
                <w:szCs w:val="24"/>
              </w:rPr>
              <w:t> </w:t>
            </w:r>
            <w:r w:rsidRPr="00000000">
              <w:rPr>
                <w:sz w:val="24"/>
                <w:szCs w:val="24"/>
              </w:rPr>
              <w:t>AG</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CGCTCAGAGGGTCCCGGAAATTTAACATTCTGGGCACAAACACGAAAGTGATGAACATGGAAGAGTCT  AA</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CAATGGCAGCCTCTCAGCGGAGTTCAA  GCACTTGACCCTGAGAGAGCAGAGATGCGGTAATGGGGGCCGA</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G</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G</w:t>
            </w:r>
            <w:r w:rsidRPr="00000000">
              <w:rPr>
                <w:sz w:val="24"/>
                <w:szCs w:val="24"/>
              </w:rPr>
              <w:t> </w:t>
            </w:r>
            <w:r w:rsidRPr="00000000">
              <w:rPr>
                <w:sz w:val="24"/>
                <w:szCs w:val="24"/>
              </w:rPr>
              <w:t>A</w:t>
            </w:r>
            <w:r w:rsidRPr="00000000">
              <w:rPr>
                <w:sz w:val="24"/>
                <w:szCs w:val="24"/>
              </w:rPr>
              <w:t> </w:t>
            </w:r>
            <w:r w:rsidRPr="00000000">
              <w:rPr>
                <w:sz w:val="24"/>
                <w:szCs w:val="24"/>
              </w:rPr>
              <w:t>G</w:t>
            </w:r>
            <w:r w:rsidRPr="00000000">
              <w:rPr>
                <w:sz w:val="24"/>
                <w:szCs w:val="24"/>
              </w:rPr>
              <w:t> </w:t>
            </w:r>
            <w:r w:rsidRPr="00000000">
              <w:rPr>
                <w:sz w:val="24"/>
                <w:szCs w:val="24"/>
              </w:rPr>
              <w:t>G</w:t>
            </w:r>
            <w:r w:rsidRPr="00000000">
              <w:rPr>
                <w:sz w:val="24"/>
                <w:szCs w:val="24"/>
              </w:rPr>
              <w:t> </w:t>
            </w:r>
            <w:r w:rsidRPr="00000000">
              <w:rPr>
                <w:sz w:val="24"/>
                <w:szCs w:val="24"/>
              </w:rPr>
              <w:t>A</w:t>
            </w:r>
            <w:r w:rsidRPr="00000000">
              <w:rPr>
                <w:sz w:val="24"/>
                <w:szCs w:val="24"/>
              </w:rPr>
              <w:t> </w:t>
            </w:r>
            <w:r w:rsidRPr="00000000">
              <w:rPr>
                <w:sz w:val="24"/>
                <w:szCs w:val="24"/>
              </w:rPr>
              <w:t>G</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T</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A</w:t>
            </w:r>
            <w:r w:rsidRPr="00000000">
              <w:rPr>
                <w:sz w:val="24"/>
                <w:szCs w:val="24"/>
              </w:rPr>
              <w:t> </w:t>
            </w:r>
            <w:r w:rsidRPr="00000000">
              <w:rPr>
                <w:sz w:val="24"/>
                <w:szCs w:val="24"/>
              </w:rPr>
              <w:t>G</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A</w:t>
            </w:r>
            <w:r w:rsidRPr="00000000">
              <w:rPr>
                <w:sz w:val="24"/>
                <w:szCs w:val="24"/>
              </w:rPr>
              <w:t> </w:t>
            </w:r>
            <w:r w:rsidRPr="00000000">
              <w:rPr>
                <w:sz w:val="24"/>
                <w:szCs w:val="24"/>
              </w:rPr>
              <w:t>G</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C</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A</w:t>
            </w:r>
            <w:r w:rsidRPr="00000000">
              <w:rPr>
                <w:sz w:val="24"/>
                <w:szCs w:val="24"/>
              </w:rPr>
              <w:t> </w:t>
            </w:r>
            <w:r w:rsidRPr="00000000">
              <w:rPr>
                <w:sz w:val="24"/>
                <w:szCs w:val="24"/>
              </w:rPr>
              <w:t>CC</w:t>
            </w:r>
            <w:r w:rsidRPr="00000000">
              <w:rPr>
                <w:sz w:val="24"/>
                <w:szCs w:val="24"/>
              </w:rPr>
              <w:t> </w:t>
            </w:r>
            <w:r w:rsidRPr="00000000">
              <w:rPr>
                <w:sz w:val="24"/>
                <w:szCs w:val="24"/>
              </w:rPr>
              <w:t>A</w:t>
            </w:r>
            <w:r w:rsidRPr="00000000">
              <w:rPr>
                <w:sz w:val="24"/>
                <w:szCs w:val="24"/>
              </w:rPr>
              <w:t> </w:t>
            </w:r>
            <w:r w:rsidRPr="00000000">
              <w:rPr>
                <w:sz w:val="24"/>
                <w:szCs w:val="24"/>
              </w:rPr>
              <w:t>AG</w:t>
            </w:r>
            <w:r w:rsidRPr="00000000">
              <w:rPr>
                <w:sz w:val="24"/>
                <w:szCs w:val="24"/>
              </w:rPr>
              <w:t> </w:t>
            </w:r>
            <w:r w:rsidRPr="00000000">
              <w:rPr>
                <w:sz w:val="24"/>
                <w:szCs w:val="24"/>
              </w:rPr>
              <w:t>G</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AA</w:t>
            </w:r>
            <w:r w:rsidRPr="00000000">
              <w:rPr>
                <w:sz w:val="24"/>
                <w:szCs w:val="24"/>
              </w:rPr>
              <w:t> </w:t>
            </w:r>
            <w:r w:rsidRPr="00000000">
              <w:rPr>
                <w:sz w:val="24"/>
                <w:szCs w:val="24"/>
              </w:rPr>
              <w:t>G</w:t>
            </w:r>
            <w:r w:rsidRPr="00000000">
              <w:rPr>
                <w:sz w:val="24"/>
                <w:szCs w:val="24"/>
              </w:rPr>
              <w:t> </w:t>
            </w:r>
            <w:r w:rsidRPr="00000000">
              <w:rPr>
                <w:sz w:val="24"/>
                <w:szCs w:val="24"/>
              </w:rPr>
              <w:t>AT</w:t>
            </w:r>
            <w:r w:rsidRPr="00000000">
              <w:rPr>
                <w:sz w:val="24"/>
                <w:szCs w:val="24"/>
              </w:rPr>
              <w:t> </w:t>
            </w:r>
            <w:r w:rsidRPr="00000000">
              <w:rPr>
                <w:sz w:val="24"/>
                <w:szCs w:val="24"/>
              </w:rPr>
              <w:t>C</w:t>
            </w:r>
            <w:r w:rsidRPr="00000000">
              <w:rPr>
                <w:sz w:val="24"/>
                <w:szCs w:val="24"/>
              </w:rPr>
              <w:t> </w:t>
            </w:r>
            <w:r w:rsidRPr="00000000">
              <w:rPr>
                <w:sz w:val="24"/>
                <w:szCs w:val="24"/>
              </w:rPr>
              <w:t>G</w:t>
            </w:r>
            <w:r w:rsidRPr="00000000">
              <w:rPr>
                <w:sz w:val="24"/>
                <w:szCs w:val="24"/>
              </w:rPr>
              <w:t> </w:t>
            </w:r>
            <w:r w:rsidRPr="00000000">
              <w:rPr>
                <w:sz w:val="24"/>
                <w:szCs w:val="24"/>
              </w:rPr>
              <w:t>AC</w:t>
            </w:r>
            <w:r w:rsidRPr="00000000">
              <w:rPr>
                <w:sz w:val="24"/>
                <w:szCs w:val="24"/>
              </w:rPr>
              <w:t> </w:t>
            </w:r>
            <w:r w:rsidRPr="00000000">
              <w:rPr>
                <w:sz w:val="24"/>
                <w:szCs w:val="24"/>
              </w:rPr>
              <w:t>C</w:t>
            </w:r>
            <w:r w:rsidRPr="00000000">
              <w:rPr>
                <w:sz w:val="24"/>
                <w:szCs w:val="24"/>
              </w:rPr>
              <w:t> </w:t>
            </w:r>
            <w:r w:rsidRPr="00000000">
              <w:rPr>
                <w:sz w:val="24"/>
                <w:szCs w:val="24"/>
              </w:rPr>
              <w:t>TG</w:t>
            </w:r>
            <w:r w:rsidRPr="00000000">
              <w:rPr>
                <w:sz w:val="24"/>
                <w:szCs w:val="24"/>
              </w:rPr>
              <w:t> </w:t>
            </w:r>
            <w:r w:rsidRPr="00000000">
              <w:rPr>
                <w:sz w:val="24"/>
                <w:szCs w:val="24"/>
              </w:rPr>
              <w:t>G</w:t>
            </w:r>
            <w:r w:rsidRPr="00000000">
              <w:rPr>
                <w:sz w:val="24"/>
                <w:szCs w:val="24"/>
              </w:rPr>
              <w:t> </w:t>
            </w:r>
            <w:r w:rsidRPr="00000000">
              <w:rPr>
                <w:sz w:val="24"/>
                <w:szCs w:val="24"/>
              </w:rPr>
              <w:t>AG</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GC</w:t>
            </w:r>
            <w:r w:rsidRPr="00000000">
              <w:rPr>
                <w:sz w:val="24"/>
                <w:szCs w:val="24"/>
              </w:rPr>
              <w:t> </w:t>
            </w:r>
            <w:r w:rsidRPr="00000000">
              <w:rPr>
                <w:sz w:val="24"/>
                <w:szCs w:val="24"/>
              </w:rPr>
              <w:t>A</w:t>
            </w:r>
            <w:r w:rsidRPr="00000000">
              <w:rPr>
                <w:sz w:val="24"/>
                <w:szCs w:val="24"/>
              </w:rPr>
              <w:t> </w:t>
            </w:r>
            <w:r w:rsidRPr="00000000">
              <w:rPr>
                <w:sz w:val="24"/>
                <w:szCs w:val="24"/>
              </w:rPr>
              <w:t>CT</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TT</w:t>
            </w:r>
            <w:r w:rsidRPr="00000000">
              <w:rPr>
                <w:sz w:val="24"/>
                <w:szCs w:val="24"/>
              </w:rPr>
              <w:t> </w:t>
            </w:r>
            <w:r w:rsidRPr="00000000">
              <w:rPr>
                <w:sz w:val="24"/>
                <w:szCs w:val="24"/>
              </w:rPr>
              <w:t>G</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AG</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GT</w:t>
            </w:r>
            <w:r w:rsidRPr="00000000">
              <w:rPr>
                <w:sz w:val="24"/>
                <w:szCs w:val="24"/>
              </w:rPr>
              <w:t> </w:t>
            </w:r>
            <w:r w:rsidRPr="00000000">
              <w:rPr>
                <w:sz w:val="24"/>
                <w:szCs w:val="24"/>
              </w:rPr>
              <w:t>G</w:t>
            </w:r>
            <w:r w:rsidRPr="00000000">
              <w:rPr>
                <w:sz w:val="24"/>
                <w:szCs w:val="24"/>
              </w:rPr>
              <w:t> </w:t>
            </w:r>
            <w:r w:rsidRPr="00000000">
              <w:rPr>
                <w:sz w:val="24"/>
                <w:szCs w:val="24"/>
              </w:rPr>
              <w:t>G</w:t>
            </w:r>
            <w:r w:rsidRPr="00000000">
              <w:rPr>
                <w:sz w:val="24"/>
                <w:szCs w:val="24"/>
              </w:rPr>
              <w:t> </w:t>
            </w:r>
            <w:r w:rsidRPr="00000000">
              <w:rPr>
                <w:sz w:val="24"/>
                <w:szCs w:val="24"/>
              </w:rPr>
              <w:t>TG</w:t>
            </w:r>
            <w:r w:rsidRPr="00000000">
              <w:rPr>
                <w:sz w:val="24"/>
                <w:szCs w:val="24"/>
              </w:rPr>
              <w:t> </w:t>
            </w:r>
            <w:r w:rsidRPr="00000000">
              <w:rPr>
                <w:sz w:val="24"/>
                <w:szCs w:val="24"/>
              </w:rPr>
              <w:t>AT</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CA</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CT</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CA</w:t>
            </w:r>
            <w:r w:rsidRPr="00000000">
              <w:rPr>
                <w:sz w:val="24"/>
                <w:szCs w:val="24"/>
              </w:rPr>
              <w:t> </w:t>
            </w:r>
            <w:r w:rsidRPr="00000000">
              <w:rPr>
                <w:sz w:val="24"/>
                <w:szCs w:val="24"/>
              </w:rPr>
              <w:t>G</w:t>
            </w:r>
            <w:r w:rsidRPr="00000000">
              <w:rPr>
                <w:sz w:val="24"/>
                <w:szCs w:val="24"/>
              </w:rPr>
              <w:t> </w:t>
            </w:r>
            <w:r w:rsidRPr="00000000">
              <w:rPr>
                <w:sz w:val="24"/>
                <w:szCs w:val="24"/>
              </w:rPr>
              <w:t>AT</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GCCC AACGCC TGGGCGT CCAT CCT ATGGTAC AACATGC TGACC AACAACC CCAGGAAC GTGAACTTT TTC </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ACC</w:t>
            </w:r>
            <w:r w:rsidRPr="00000000">
              <w:rPr>
                <w:sz w:val="24"/>
                <w:szCs w:val="24"/>
              </w:rPr>
              <w:t> </w:t>
            </w:r>
            <w:r w:rsidRPr="00000000">
              <w:rPr>
                <w:sz w:val="24"/>
                <w:szCs w:val="24"/>
              </w:rPr>
              <w:t>AA</w:t>
            </w:r>
            <w:r w:rsidRPr="00000000">
              <w:rPr>
                <w:sz w:val="24"/>
                <w:szCs w:val="24"/>
              </w:rPr>
              <w:t> </w:t>
            </w:r>
            <w:r w:rsidRPr="00000000">
              <w:rPr>
                <w:sz w:val="24"/>
                <w:szCs w:val="24"/>
              </w:rPr>
              <w:t>AC</w:t>
            </w:r>
            <w:r w:rsidRPr="00000000">
              <w:rPr>
                <w:sz w:val="24"/>
                <w:szCs w:val="24"/>
              </w:rPr>
              <w:t> </w:t>
            </w:r>
            <w:r w:rsidRPr="00000000">
              <w:rPr>
                <w:sz w:val="24"/>
                <w:szCs w:val="24"/>
              </w:rPr>
              <w:t>CC</w:t>
            </w:r>
            <w:r w:rsidRPr="00000000">
              <w:rPr>
                <w:sz w:val="24"/>
                <w:szCs w:val="24"/>
              </w:rPr>
              <w:t> </w:t>
            </w:r>
            <w:r w:rsidRPr="00000000">
              <w:rPr>
                <w:sz w:val="24"/>
                <w:szCs w:val="24"/>
              </w:rPr>
              <w:t>C</w:t>
            </w:r>
            <w:r w:rsidRPr="00000000">
              <w:rPr>
                <w:sz w:val="24"/>
                <w:szCs w:val="24"/>
              </w:rPr>
              <w:t> </w:t>
            </w:r>
            <w:r w:rsidRPr="00000000">
              <w:rPr>
                <w:sz w:val="24"/>
                <w:szCs w:val="24"/>
              </w:rPr>
              <w:t>CGA</w:t>
            </w:r>
            <w:r w:rsidRPr="00000000">
              <w:rPr>
                <w:sz w:val="24"/>
                <w:szCs w:val="24"/>
              </w:rPr>
              <w:t> </w:t>
            </w:r>
            <w:r w:rsidRPr="00000000">
              <w:rPr>
                <w:sz w:val="24"/>
                <w:szCs w:val="24"/>
              </w:rPr>
              <w:t>TC</w:t>
            </w:r>
            <w:r w:rsidRPr="00000000">
              <w:rPr>
                <w:sz w:val="24"/>
                <w:szCs w:val="24"/>
              </w:rPr>
              <w:t> </w:t>
            </w:r>
            <w:r w:rsidRPr="00000000">
              <w:rPr>
                <w:sz w:val="24"/>
                <w:szCs w:val="24"/>
              </w:rPr>
              <w:t>GG</w:t>
            </w:r>
            <w:r w:rsidRPr="00000000">
              <w:rPr>
                <w:sz w:val="24"/>
                <w:szCs w:val="24"/>
              </w:rPr>
              <w:t> </w:t>
            </w:r>
            <w:r w:rsidRPr="00000000">
              <w:rPr>
                <w:sz w:val="24"/>
                <w:szCs w:val="24"/>
              </w:rPr>
              <w:t>AAC</w:t>
            </w:r>
            <w:r w:rsidRPr="00000000">
              <w:rPr>
                <w:sz w:val="24"/>
                <w:szCs w:val="24"/>
              </w:rPr>
              <w:t> </w:t>
            </w:r>
            <w:r w:rsidRPr="00000000">
              <w:rPr>
                <w:sz w:val="24"/>
                <w:szCs w:val="24"/>
              </w:rPr>
              <w:t>GTG</w:t>
            </w:r>
            <w:r w:rsidRPr="00000000">
              <w:rPr>
                <w:sz w:val="24"/>
                <w:szCs w:val="24"/>
              </w:rPr>
              <w:t> </w:t>
            </w:r>
            <w:r w:rsidRPr="00000000">
              <w:rPr>
                <w:sz w:val="24"/>
                <w:szCs w:val="24"/>
              </w:rPr>
              <w:t>GG</w:t>
            </w:r>
            <w:r w:rsidRPr="00000000">
              <w:rPr>
                <w:sz w:val="24"/>
                <w:szCs w:val="24"/>
              </w:rPr>
              <w:t> </w:t>
            </w:r>
            <w:r w:rsidRPr="00000000">
              <w:rPr>
                <w:sz w:val="24"/>
                <w:szCs w:val="24"/>
              </w:rPr>
              <w:t>AT</w:t>
            </w:r>
            <w:r w:rsidRPr="00000000">
              <w:rPr>
                <w:sz w:val="24"/>
                <w:szCs w:val="24"/>
              </w:rPr>
              <w:t> </w:t>
            </w:r>
            <w:r w:rsidRPr="00000000">
              <w:rPr>
                <w:sz w:val="24"/>
                <w:szCs w:val="24"/>
              </w:rPr>
              <w:t>CAA</w:t>
            </w:r>
            <w:r w:rsidRPr="00000000">
              <w:rPr>
                <w:sz w:val="24"/>
                <w:szCs w:val="24"/>
              </w:rPr>
              <w:t> </w:t>
            </w:r>
            <w:r w:rsidRPr="00000000">
              <w:rPr>
                <w:sz w:val="24"/>
                <w:szCs w:val="24"/>
              </w:rPr>
              <w:t>GTG</w:t>
            </w:r>
            <w:r w:rsidRPr="00000000">
              <w:rPr>
                <w:sz w:val="24"/>
                <w:szCs w:val="24"/>
              </w:rPr>
              <w:t> </w:t>
            </w:r>
            <w:r w:rsidRPr="00000000">
              <w:rPr>
                <w:sz w:val="24"/>
                <w:szCs w:val="24"/>
              </w:rPr>
              <w:t>GC</w:t>
            </w:r>
            <w:r w:rsidRPr="00000000">
              <w:rPr>
                <w:sz w:val="24"/>
                <w:szCs w:val="24"/>
              </w:rPr>
              <w:t> </w:t>
            </w:r>
            <w:r w:rsidRPr="00000000">
              <w:rPr>
                <w:sz w:val="24"/>
                <w:szCs w:val="24"/>
              </w:rPr>
              <w:t>CG</w:t>
            </w:r>
            <w:r w:rsidRPr="00000000">
              <w:rPr>
                <w:sz w:val="24"/>
                <w:szCs w:val="24"/>
              </w:rPr>
              <w:t> </w:t>
            </w:r>
            <w:r w:rsidRPr="00000000">
              <w:rPr>
                <w:sz w:val="24"/>
                <w:szCs w:val="24"/>
              </w:rPr>
              <w:t>AGG</w:t>
            </w:r>
            <w:r w:rsidRPr="00000000">
              <w:rPr>
                <w:sz w:val="24"/>
                <w:szCs w:val="24"/>
              </w:rPr>
              <w:t> </w:t>
            </w:r>
            <w:r w:rsidRPr="00000000">
              <w:rPr>
                <w:sz w:val="24"/>
                <w:szCs w:val="24"/>
              </w:rPr>
              <w:t>TGC</w:t>
            </w:r>
            <w:r w:rsidRPr="00000000">
              <w:rPr>
                <w:sz w:val="24"/>
                <w:szCs w:val="24"/>
              </w:rPr>
              <w:t> </w:t>
            </w:r>
            <w:r w:rsidRPr="00000000">
              <w:rPr>
                <w:sz w:val="24"/>
                <w:szCs w:val="24"/>
              </w:rPr>
              <w:t>TG</w:t>
            </w:r>
            <w:r w:rsidRPr="00000000">
              <w:rPr>
                <w:sz w:val="24"/>
                <w:szCs w:val="24"/>
              </w:rPr>
              <w:t> </w:t>
            </w:r>
            <w:r w:rsidRPr="00000000">
              <w:rPr>
                <w:sz w:val="24"/>
                <w:szCs w:val="24"/>
              </w:rPr>
              <w:t>AG</w:t>
            </w:r>
            <w:r w:rsidRPr="00000000">
              <w:rPr>
                <w:sz w:val="24"/>
                <w:szCs w:val="24"/>
              </w:rPr>
              <w:t> </w:t>
            </w:r>
            <w:r w:rsidRPr="00000000">
              <w:rPr>
                <w:sz w:val="24"/>
                <w:szCs w:val="24"/>
              </w:rPr>
              <w:t>CTG</w:t>
            </w:r>
            <w:r w:rsidRPr="00000000">
              <w:rPr>
                <w:sz w:val="24"/>
                <w:szCs w:val="24"/>
              </w:rPr>
              <w:t> </w:t>
            </w:r>
            <w:r w:rsidRPr="00000000">
              <w:rPr>
                <w:sz w:val="24"/>
                <w:szCs w:val="24"/>
              </w:rPr>
              <w:t>GCA</w:t>
            </w:r>
            <w:r w:rsidRPr="00000000">
              <w:rPr>
                <w:sz w:val="24"/>
                <w:szCs w:val="24"/>
              </w:rPr>
              <w:t> </w:t>
            </w:r>
            <w:r w:rsidRPr="00000000">
              <w:rPr>
                <w:sz w:val="24"/>
                <w:szCs w:val="24"/>
              </w:rPr>
              <w:t>GT</w:t>
            </w:r>
            <w:r w:rsidRPr="00000000">
              <w:rPr>
                <w:sz w:val="24"/>
                <w:szCs w:val="24"/>
              </w:rPr>
              <w:t> </w:t>
            </w:r>
            <w:r w:rsidRPr="00000000">
              <w:rPr>
                <w:sz w:val="24"/>
                <w:szCs w:val="24"/>
              </w:rPr>
              <w:t>TC</w:t>
            </w:r>
            <w:r w:rsidRPr="00000000">
              <w:rPr>
                <w:sz w:val="24"/>
                <w:szCs w:val="24"/>
              </w:rPr>
              <w:t> </w:t>
            </w:r>
            <w:r w:rsidRPr="00000000">
              <w:rPr>
                <w:sz w:val="24"/>
                <w:szCs w:val="24"/>
              </w:rPr>
              <w:t>TC</w:t>
            </w:r>
            <w:r w:rsidRPr="00000000">
              <w:rPr>
                <w:sz w:val="24"/>
                <w:szCs w:val="24"/>
              </w:rPr>
              <w:t> </w:t>
            </w:r>
            <w:r w:rsidRPr="00000000">
              <w:rPr>
                <w:sz w:val="24"/>
                <w:szCs w:val="24"/>
              </w:rPr>
              <w:t>C</w:t>
            </w:r>
            <w:r w:rsidRPr="00000000">
              <w:rPr>
                <w:sz w:val="24"/>
                <w:szCs w:val="24"/>
              </w:rPr>
              <w:t> </w:t>
            </w:r>
            <w:r w:rsidRPr="00000000">
              <w:rPr>
                <w:sz w:val="24"/>
                <w:szCs w:val="24"/>
              </w:rPr>
              <w:t>TCT</w:t>
            </w:r>
            <w:r w:rsidRPr="00000000">
              <w:rPr>
                <w:sz w:val="24"/>
                <w:szCs w:val="24"/>
              </w:rPr>
              <w:t> </w:t>
            </w:r>
            <w:r w:rsidRPr="00000000">
              <w:rPr>
                <w:sz w:val="24"/>
                <w:szCs w:val="24"/>
              </w:rPr>
              <w:t>AC</w:t>
            </w:r>
            <w:r w:rsidRPr="00000000">
              <w:rPr>
                <w:sz w:val="24"/>
                <w:szCs w:val="24"/>
              </w:rPr>
              <w:t> </w:t>
            </w:r>
            <w:r w:rsidRPr="00000000">
              <w:rPr>
                <w:sz w:val="24"/>
                <w:szCs w:val="24"/>
              </w:rPr>
              <w:t>CA</w:t>
            </w:r>
            <w:r w:rsidRPr="00000000">
              <w:rPr>
                <w:sz w:val="24"/>
                <w:szCs w:val="24"/>
              </w:rPr>
              <w:t> </w:t>
            </w:r>
            <w:r w:rsidRPr="00000000">
              <w:rPr>
                <w:sz w:val="24"/>
                <w:szCs w:val="24"/>
              </w:rPr>
              <w:t>CC</w:t>
            </w:r>
            <w:r w:rsidRPr="00000000">
              <w:rPr>
                <w:sz w:val="24"/>
                <w:szCs w:val="24"/>
              </w:rPr>
              <w:t> </w:t>
            </w:r>
            <w:r w:rsidRPr="00000000">
              <w:rPr>
                <w:sz w:val="24"/>
                <w:szCs w:val="24"/>
              </w:rPr>
              <w:t>A</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AGCGCGGGCTGAGCATCGAG CAGTTGACGA CGCTGGCGGA GAAGCTCTT A GGACCTGGTG TGAACTATT C</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AG</w:t>
            </w:r>
            <w:r w:rsidRPr="00000000">
              <w:rPr>
                <w:sz w:val="24"/>
                <w:szCs w:val="24"/>
              </w:rPr>
              <w:t> </w:t>
            </w:r>
            <w:r w:rsidRPr="00000000">
              <w:rPr>
                <w:sz w:val="24"/>
                <w:szCs w:val="24"/>
              </w:rPr>
              <w:t>G</w:t>
            </w:r>
            <w:r w:rsidRPr="00000000">
              <w:rPr>
                <w:sz w:val="24"/>
                <w:szCs w:val="24"/>
              </w:rPr>
              <w:t> </w:t>
            </w:r>
            <w:r w:rsidRPr="00000000">
              <w:rPr>
                <w:sz w:val="24"/>
                <w:szCs w:val="24"/>
              </w:rPr>
              <w:t>G</w:t>
            </w:r>
            <w:r w:rsidRPr="00000000">
              <w:rPr>
                <w:sz w:val="24"/>
                <w:szCs w:val="24"/>
              </w:rPr>
              <w:t> </w:t>
            </w:r>
            <w:r w:rsidRPr="00000000">
              <w:rPr>
                <w:sz w:val="24"/>
                <w:szCs w:val="24"/>
              </w:rPr>
              <w:t>TG</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AG</w:t>
            </w:r>
            <w:r w:rsidRPr="00000000">
              <w:rPr>
                <w:sz w:val="24"/>
                <w:szCs w:val="24"/>
              </w:rPr>
              <w:t> </w:t>
            </w:r>
            <w:r w:rsidRPr="00000000">
              <w:rPr>
                <w:sz w:val="24"/>
                <w:szCs w:val="24"/>
              </w:rPr>
              <w:t>A</w:t>
            </w:r>
            <w:r w:rsidRPr="00000000">
              <w:rPr>
                <w:sz w:val="24"/>
                <w:szCs w:val="24"/>
              </w:rPr>
              <w:t> </w:t>
            </w:r>
            <w:r w:rsidRPr="00000000">
              <w:rPr>
                <w:sz w:val="24"/>
                <w:szCs w:val="24"/>
              </w:rPr>
              <w:t>TC</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AT</w:t>
            </w:r>
            <w:r w:rsidRPr="00000000">
              <w:rPr>
                <w:sz w:val="24"/>
                <w:szCs w:val="24"/>
              </w:rPr>
              <w:t> </w:t>
            </w:r>
            <w:r w:rsidRPr="00000000">
              <w:rPr>
                <w:sz w:val="24"/>
                <w:szCs w:val="24"/>
              </w:rPr>
              <w:t>G</w:t>
            </w:r>
            <w:r w:rsidRPr="00000000">
              <w:rPr>
                <w:sz w:val="24"/>
                <w:szCs w:val="24"/>
              </w:rPr>
              <w:t> </w:t>
            </w:r>
            <w:r w:rsidRPr="00000000">
              <w:rPr>
                <w:sz w:val="24"/>
                <w:szCs w:val="24"/>
              </w:rPr>
              <w:t>G</w:t>
            </w:r>
            <w:r w:rsidRPr="00000000">
              <w:rPr>
                <w:sz w:val="24"/>
                <w:szCs w:val="24"/>
              </w:rPr>
              <w:t> </w:t>
            </w:r>
            <w:r w:rsidRPr="00000000">
              <w:rPr>
                <w:sz w:val="24"/>
                <w:szCs w:val="24"/>
              </w:rPr>
              <w:t>G</w:t>
            </w:r>
            <w:r w:rsidRPr="00000000">
              <w:rPr>
                <w:sz w:val="24"/>
                <w:szCs w:val="24"/>
              </w:rPr>
              <w:t> </w:t>
            </w:r>
            <w:r w:rsidRPr="00000000">
              <w:rPr>
                <w:sz w:val="24"/>
                <w:szCs w:val="24"/>
              </w:rPr>
              <w:t>C</w:t>
            </w:r>
            <w:r w:rsidRPr="00000000">
              <w:rPr>
                <w:sz w:val="24"/>
                <w:szCs w:val="24"/>
              </w:rPr>
              <w:t> </w:t>
            </w:r>
            <w:r w:rsidRPr="00000000">
              <w:rPr>
                <w:sz w:val="24"/>
                <w:szCs w:val="24"/>
              </w:rPr>
              <w:t>TA</w:t>
            </w:r>
            <w:r w:rsidRPr="00000000">
              <w:rPr>
                <w:sz w:val="24"/>
                <w:szCs w:val="24"/>
              </w:rPr>
              <w:t> </w:t>
            </w:r>
            <w:r w:rsidRPr="00000000">
              <w:rPr>
                <w:sz w:val="24"/>
                <w:szCs w:val="24"/>
              </w:rPr>
              <w:t>A</w:t>
            </w:r>
            <w:r w:rsidRPr="00000000">
              <w:rPr>
                <w:sz w:val="24"/>
                <w:szCs w:val="24"/>
              </w:rPr>
              <w:t> </w:t>
            </w:r>
            <w:r w:rsidRPr="00000000">
              <w:rPr>
                <w:sz w:val="24"/>
                <w:szCs w:val="24"/>
              </w:rPr>
              <w:t>A</w:t>
            </w:r>
            <w:r w:rsidRPr="00000000">
              <w:rPr>
                <w:sz w:val="24"/>
                <w:szCs w:val="24"/>
              </w:rPr>
              <w:t> </w:t>
            </w:r>
            <w:r w:rsidRPr="00000000">
              <w:rPr>
                <w:sz w:val="24"/>
                <w:szCs w:val="24"/>
              </w:rPr>
              <w:t>TT</w:t>
            </w:r>
            <w:r w:rsidRPr="00000000">
              <w:rPr>
                <w:sz w:val="24"/>
                <w:szCs w:val="24"/>
              </w:rPr>
              <w:t> </w:t>
            </w:r>
            <w:r w:rsidRPr="00000000">
              <w:rPr>
                <w:sz w:val="24"/>
                <w:szCs w:val="24"/>
              </w:rPr>
              <w:t>T</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C</w:t>
            </w:r>
            <w:r w:rsidRPr="00000000">
              <w:rPr>
                <w:sz w:val="24"/>
                <w:szCs w:val="24"/>
              </w:rPr>
              <w:t> </w:t>
            </w:r>
            <w:r w:rsidRPr="00000000">
              <w:rPr>
                <w:sz w:val="24"/>
                <w:szCs w:val="24"/>
              </w:rPr>
              <w:t>AA</w:t>
            </w:r>
            <w:r w:rsidRPr="00000000">
              <w:rPr>
                <w:sz w:val="24"/>
                <w:szCs w:val="24"/>
              </w:rPr>
              <w:t> </w:t>
            </w:r>
            <w:r w:rsidRPr="00000000">
              <w:rPr>
                <w:sz w:val="24"/>
                <w:szCs w:val="24"/>
              </w:rPr>
              <w:t>A</w:t>
            </w:r>
            <w:r w:rsidRPr="00000000">
              <w:rPr>
                <w:sz w:val="24"/>
                <w:szCs w:val="24"/>
              </w:rPr>
              <w:t> </w:t>
            </w:r>
            <w:r w:rsidRPr="00000000">
              <w:rPr>
                <w:sz w:val="24"/>
                <w:szCs w:val="24"/>
              </w:rPr>
              <w:t>GA</w:t>
            </w:r>
            <w:r w:rsidRPr="00000000">
              <w:rPr>
                <w:sz w:val="24"/>
                <w:szCs w:val="24"/>
              </w:rPr>
              <w:t> </w:t>
            </w:r>
            <w:r w:rsidRPr="00000000">
              <w:rPr>
                <w:sz w:val="24"/>
                <w:szCs w:val="24"/>
              </w:rPr>
              <w:t>A</w:t>
            </w:r>
            <w:r w:rsidRPr="00000000">
              <w:rPr>
                <w:sz w:val="24"/>
                <w:szCs w:val="24"/>
              </w:rPr>
              <w:t> </w:t>
            </w:r>
            <w:r w:rsidRPr="00000000">
              <w:rPr>
                <w:sz w:val="24"/>
                <w:szCs w:val="24"/>
              </w:rPr>
              <w:t>A</w:t>
            </w:r>
            <w:r w:rsidRPr="00000000">
              <w:rPr>
                <w:sz w:val="24"/>
                <w:szCs w:val="24"/>
              </w:rPr>
              <w:t> </w:t>
            </w:r>
            <w:r w:rsidRPr="00000000">
              <w:rPr>
                <w:sz w:val="24"/>
                <w:szCs w:val="24"/>
              </w:rPr>
              <w:t>AC</w:t>
            </w:r>
            <w:r w:rsidRPr="00000000">
              <w:rPr>
                <w:sz w:val="24"/>
                <w:szCs w:val="24"/>
              </w:rPr>
              <w:t> </w:t>
            </w:r>
            <w:r w:rsidRPr="00000000">
              <w:rPr>
                <w:sz w:val="24"/>
                <w:szCs w:val="24"/>
              </w:rPr>
              <w:t>A</w:t>
            </w:r>
            <w:r w:rsidRPr="00000000">
              <w:rPr>
                <w:sz w:val="24"/>
                <w:szCs w:val="24"/>
              </w:rPr>
              <w:t> </w:t>
            </w:r>
            <w:r w:rsidRPr="00000000">
              <w:rPr>
                <w:sz w:val="24"/>
                <w:szCs w:val="24"/>
              </w:rPr>
              <w:t>TG</w:t>
            </w:r>
            <w:r w:rsidRPr="00000000">
              <w:rPr>
                <w:sz w:val="24"/>
                <w:szCs w:val="24"/>
              </w:rPr>
              <w:t> </w:t>
            </w:r>
            <w:r w:rsidRPr="00000000">
              <w:rPr>
                <w:sz w:val="24"/>
                <w:szCs w:val="24"/>
              </w:rPr>
              <w:t>G</w:t>
            </w:r>
            <w:r w:rsidRPr="00000000">
              <w:rPr>
                <w:sz w:val="24"/>
                <w:szCs w:val="24"/>
              </w:rPr>
              <w:t> </w:t>
            </w:r>
            <w:r w:rsidRPr="00000000">
              <w:rPr>
                <w:sz w:val="24"/>
                <w:szCs w:val="24"/>
              </w:rPr>
              <w:t>C</w:t>
            </w:r>
            <w:r w:rsidRPr="00000000">
              <w:rPr>
                <w:sz w:val="24"/>
                <w:szCs w:val="24"/>
              </w:rPr>
              <w:t> </w:t>
            </w:r>
            <w:r w:rsidRPr="00000000">
              <w:rPr>
                <w:sz w:val="24"/>
                <w:szCs w:val="24"/>
              </w:rPr>
              <w:t>TG</w:t>
            </w:r>
            <w:r w:rsidRPr="00000000">
              <w:rPr>
                <w:sz w:val="24"/>
                <w:szCs w:val="24"/>
              </w:rPr>
              <w:t> </w:t>
            </w:r>
            <w:r w:rsidRPr="00000000">
              <w:rPr>
                <w:sz w:val="24"/>
                <w:szCs w:val="24"/>
              </w:rPr>
              <w:t>G</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AG</w:t>
            </w:r>
            <w:r w:rsidRPr="00000000">
              <w:rPr>
                <w:sz w:val="24"/>
                <w:szCs w:val="24"/>
              </w:rPr>
              <w:t> </w:t>
            </w:r>
            <w:r w:rsidRPr="00000000">
              <w:rPr>
                <w:sz w:val="24"/>
                <w:szCs w:val="24"/>
              </w:rPr>
              <w:t>G</w:t>
            </w:r>
            <w:r w:rsidRPr="00000000">
              <w:rPr>
                <w:sz w:val="24"/>
                <w:szCs w:val="24"/>
              </w:rPr>
              <w:t> </w:t>
            </w:r>
            <w:r w:rsidRPr="00000000">
              <w:rPr>
                <w:sz w:val="24"/>
                <w:szCs w:val="24"/>
              </w:rPr>
              <w:t>G</w:t>
            </w:r>
            <w:r w:rsidRPr="00000000">
              <w:rPr>
                <w:sz w:val="24"/>
                <w:szCs w:val="24"/>
              </w:rPr>
              <w:t> </w:t>
            </w:r>
            <w:r w:rsidRPr="00000000">
              <w:rPr>
                <w:sz w:val="24"/>
                <w:szCs w:val="24"/>
              </w:rPr>
              <w:t>CT</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TT</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GG</w:t>
            </w:r>
            <w:r w:rsidRPr="00000000">
              <w:rPr>
                <w:sz w:val="24"/>
                <w:szCs w:val="24"/>
              </w:rPr>
              <w:t> </w:t>
            </w:r>
            <w:r w:rsidRPr="00000000">
              <w:rPr>
                <w:sz w:val="24"/>
                <w:szCs w:val="24"/>
              </w:rPr>
              <w:t>G</w:t>
            </w:r>
            <w:r w:rsidRPr="00000000">
              <w:rPr>
                <w:sz w:val="24"/>
                <w:szCs w:val="24"/>
              </w:rPr>
              <w:t> </w:t>
            </w:r>
            <w:r w:rsidRPr="00000000">
              <w:rPr>
                <w:sz w:val="24"/>
                <w:szCs w:val="24"/>
              </w:rPr>
              <w:t>TC</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TGG</w:t>
            </w:r>
            <w:r w:rsidRPr="00000000">
              <w:rPr>
                <w:sz w:val="24"/>
                <w:szCs w:val="24"/>
              </w:rPr>
              <w:t> </w:t>
            </w:r>
            <w:r w:rsidRPr="00000000">
              <w:rPr>
                <w:sz w:val="24"/>
                <w:szCs w:val="24"/>
              </w:rPr>
              <w:t>CT</w:t>
            </w:r>
            <w:r w:rsidRPr="00000000">
              <w:rPr>
                <w:sz w:val="24"/>
                <w:szCs w:val="24"/>
              </w:rPr>
              <w:t> </w:t>
            </w:r>
            <w:r w:rsidRPr="00000000">
              <w:rPr>
                <w:sz w:val="24"/>
                <w:szCs w:val="24"/>
              </w:rPr>
              <w:t>GG</w:t>
            </w:r>
            <w:r w:rsidRPr="00000000">
              <w:rPr>
                <w:sz w:val="24"/>
                <w:szCs w:val="24"/>
              </w:rPr>
              <w:t> </w:t>
            </w:r>
            <w:r w:rsidRPr="00000000">
              <w:rPr>
                <w:sz w:val="24"/>
                <w:szCs w:val="24"/>
              </w:rPr>
              <w:t>ACA</w:t>
            </w:r>
            <w:r w:rsidRPr="00000000">
              <w:rPr>
                <w:sz w:val="24"/>
                <w:szCs w:val="24"/>
              </w:rPr>
              <w:t> </w:t>
            </w:r>
            <w:r w:rsidRPr="00000000">
              <w:rPr>
                <w:sz w:val="24"/>
                <w:szCs w:val="24"/>
              </w:rPr>
              <w:t>ACA</w:t>
            </w:r>
            <w:r w:rsidRPr="00000000">
              <w:rPr>
                <w:sz w:val="24"/>
                <w:szCs w:val="24"/>
              </w:rPr>
              <w:t> </w:t>
            </w:r>
            <w:r w:rsidRPr="00000000">
              <w:rPr>
                <w:sz w:val="24"/>
                <w:szCs w:val="24"/>
              </w:rPr>
              <w:t>TC</w:t>
            </w:r>
            <w:r w:rsidRPr="00000000">
              <w:rPr>
                <w:sz w:val="24"/>
                <w:szCs w:val="24"/>
              </w:rPr>
              <w:t> </w:t>
            </w:r>
            <w:r w:rsidRPr="00000000">
              <w:rPr>
                <w:sz w:val="24"/>
                <w:szCs w:val="24"/>
              </w:rPr>
              <w:t>AT</w:t>
            </w:r>
            <w:r w:rsidRPr="00000000">
              <w:rPr>
                <w:sz w:val="24"/>
                <w:szCs w:val="24"/>
              </w:rPr>
              <w:t> </w:t>
            </w:r>
            <w:r w:rsidRPr="00000000">
              <w:rPr>
                <w:sz w:val="24"/>
                <w:szCs w:val="24"/>
              </w:rPr>
              <w:t>TG</w:t>
            </w:r>
            <w:r w:rsidRPr="00000000">
              <w:rPr>
                <w:sz w:val="24"/>
                <w:szCs w:val="24"/>
              </w:rPr>
              <w:t> </w:t>
            </w:r>
            <w:r w:rsidRPr="00000000">
              <w:rPr>
                <w:sz w:val="24"/>
                <w:szCs w:val="24"/>
              </w:rPr>
              <w:t>A</w:t>
            </w:r>
            <w:r w:rsidRPr="00000000">
              <w:rPr>
                <w:sz w:val="24"/>
                <w:szCs w:val="24"/>
              </w:rPr>
              <w:t> </w:t>
            </w:r>
            <w:r w:rsidRPr="00000000">
              <w:rPr>
                <w:sz w:val="24"/>
                <w:szCs w:val="24"/>
              </w:rPr>
              <w:t>CC</w:t>
            </w:r>
            <w:r w:rsidRPr="00000000">
              <w:rPr>
                <w:sz w:val="24"/>
                <w:szCs w:val="24"/>
              </w:rPr>
              <w:t> </w:t>
            </w:r>
            <w:r w:rsidRPr="00000000">
              <w:rPr>
                <w:sz w:val="24"/>
                <w:szCs w:val="24"/>
              </w:rPr>
              <w:t>TGG</w:t>
            </w:r>
            <w:r w:rsidRPr="00000000">
              <w:rPr>
                <w:sz w:val="24"/>
                <w:szCs w:val="24"/>
              </w:rPr>
              <w:t> </w:t>
            </w:r>
            <w:r w:rsidRPr="00000000">
              <w:rPr>
                <w:sz w:val="24"/>
                <w:szCs w:val="24"/>
              </w:rPr>
              <w:t>TG</w:t>
            </w:r>
            <w:r w:rsidRPr="00000000">
              <w:rPr>
                <w:sz w:val="24"/>
                <w:szCs w:val="24"/>
              </w:rPr>
              <w:t> </w:t>
            </w:r>
            <w:r w:rsidRPr="00000000">
              <w:rPr>
                <w:sz w:val="24"/>
                <w:szCs w:val="24"/>
              </w:rPr>
              <w:t>AAA</w:t>
            </w:r>
            <w:r w:rsidRPr="00000000">
              <w:rPr>
                <w:sz w:val="24"/>
                <w:szCs w:val="24"/>
              </w:rPr>
              <w:t> </w:t>
            </w:r>
            <w:r w:rsidRPr="00000000">
              <w:rPr>
                <w:sz w:val="24"/>
                <w:szCs w:val="24"/>
              </w:rPr>
              <w:t>AAG</w:t>
            </w:r>
            <w:r w:rsidRPr="00000000">
              <w:rPr>
                <w:sz w:val="24"/>
                <w:szCs w:val="24"/>
              </w:rPr>
              <w:t> </w:t>
            </w:r>
            <w:r w:rsidRPr="00000000">
              <w:rPr>
                <w:sz w:val="24"/>
                <w:szCs w:val="24"/>
              </w:rPr>
              <w:t>TA</w:t>
            </w:r>
            <w:r w:rsidRPr="00000000">
              <w:rPr>
                <w:sz w:val="24"/>
                <w:szCs w:val="24"/>
              </w:rPr>
              <w:t> </w:t>
            </w:r>
            <w:r w:rsidRPr="00000000">
              <w:rPr>
                <w:sz w:val="24"/>
                <w:szCs w:val="24"/>
              </w:rPr>
              <w:t>CA</w:t>
            </w:r>
            <w:r w:rsidRPr="00000000">
              <w:rPr>
                <w:sz w:val="24"/>
                <w:szCs w:val="24"/>
              </w:rPr>
              <w:t> </w:t>
            </w:r>
            <w:r w:rsidRPr="00000000">
              <w:rPr>
                <w:sz w:val="24"/>
                <w:szCs w:val="24"/>
              </w:rPr>
              <w:t>TC</w:t>
            </w:r>
            <w:r w:rsidRPr="00000000">
              <w:rPr>
                <w:sz w:val="24"/>
                <w:szCs w:val="24"/>
              </w:rPr>
              <w:t> </w:t>
            </w:r>
            <w:r w:rsidRPr="00000000">
              <w:rPr>
                <w:sz w:val="24"/>
                <w:szCs w:val="24"/>
              </w:rPr>
              <w:t>C</w:t>
            </w:r>
            <w:r w:rsidRPr="00000000">
              <w:rPr>
                <w:sz w:val="24"/>
                <w:szCs w:val="24"/>
              </w:rPr>
              <w:t> </w:t>
            </w:r>
            <w:r w:rsidRPr="00000000">
              <w:rPr>
                <w:sz w:val="24"/>
                <w:szCs w:val="24"/>
              </w:rPr>
              <w:t>TGG</w:t>
            </w:r>
            <w:r w:rsidRPr="00000000">
              <w:rPr>
                <w:sz w:val="24"/>
                <w:szCs w:val="24"/>
              </w:rPr>
              <w:t> </w:t>
            </w:r>
            <w:r w:rsidRPr="00000000">
              <w:rPr>
                <w:sz w:val="24"/>
                <w:szCs w:val="24"/>
              </w:rPr>
              <w:t>CC</w:t>
            </w:r>
            <w:r w:rsidRPr="00000000">
              <w:rPr>
                <w:sz w:val="24"/>
                <w:szCs w:val="24"/>
              </w:rPr>
              <w:t> </w:t>
            </w:r>
            <w:r w:rsidRPr="00000000">
              <w:rPr>
                <w:sz w:val="24"/>
                <w:szCs w:val="24"/>
              </w:rPr>
              <w:t>CT</w:t>
            </w:r>
            <w:r w:rsidRPr="00000000">
              <w:rPr>
                <w:sz w:val="24"/>
                <w:szCs w:val="24"/>
              </w:rPr>
              <w:t> </w:t>
            </w:r>
            <w:r w:rsidRPr="00000000">
              <w:rPr>
                <w:sz w:val="24"/>
                <w:szCs w:val="24"/>
              </w:rPr>
              <w:t>TT</w:t>
            </w:r>
            <w:r w:rsidRPr="00000000">
              <w:rPr>
                <w:sz w:val="24"/>
                <w:szCs w:val="24"/>
              </w:rPr>
              <w:t> </w:t>
            </w:r>
            <w:r w:rsidRPr="00000000">
              <w:rPr>
                <w:sz w:val="24"/>
                <w:szCs w:val="24"/>
              </w:rPr>
              <w:t>G</w:t>
            </w:r>
            <w:r w:rsidRPr="00000000">
              <w:rPr>
                <w:sz w:val="24"/>
                <w:szCs w:val="24"/>
              </w:rPr>
              <w:t> </w:t>
            </w:r>
            <w:r w:rsidRPr="00000000">
              <w:rPr>
                <w:sz w:val="24"/>
                <w:szCs w:val="24"/>
              </w:rPr>
              <w:t>GAA</w:t>
            </w:r>
            <w:r w:rsidRPr="00000000">
              <w:rPr>
                <w:sz w:val="24"/>
                <w:szCs w:val="24"/>
              </w:rPr>
              <w:t> </w:t>
            </w:r>
            <w:r w:rsidRPr="00000000">
              <w:rPr>
                <w:sz w:val="24"/>
                <w:szCs w:val="24"/>
              </w:rPr>
              <w:t>CG</w:t>
            </w:r>
            <w:r w:rsidRPr="00000000">
              <w:rPr>
                <w:sz w:val="24"/>
                <w:szCs w:val="24"/>
              </w:rPr>
              <w:t> </w:t>
            </w:r>
            <w:r w:rsidRPr="00000000">
              <w:rPr>
                <w:sz w:val="24"/>
                <w:szCs w:val="24"/>
              </w:rPr>
              <w:t>AAG</w:t>
            </w:r>
            <w:r w:rsidRPr="00000000">
              <w:rPr>
                <w:sz w:val="24"/>
                <w:szCs w:val="24"/>
              </w:rPr>
              <w:t> </w:t>
            </w:r>
            <w:r w:rsidRPr="00000000">
              <w:rPr>
                <w:sz w:val="24"/>
                <w:szCs w:val="24"/>
              </w:rPr>
              <w:t>GG</w:t>
            </w:r>
            <w:r w:rsidRPr="00000000">
              <w:rPr>
                <w:sz w:val="24"/>
                <w:szCs w:val="24"/>
              </w:rPr>
              <w:t> </w:t>
            </w:r>
            <w:r w:rsidRPr="00000000">
              <w:rPr>
                <w:sz w:val="24"/>
                <w:szCs w:val="24"/>
              </w:rPr>
              <w:t>TAT</w:t>
            </w:r>
            <w:r w:rsidRPr="00000000">
              <w:rPr>
                <w:sz w:val="24"/>
                <w:szCs w:val="24"/>
              </w:rPr>
              <w:t> </w:t>
            </w:r>
            <w:r w:rsidRPr="00000000">
              <w:rPr>
                <w:sz w:val="24"/>
                <w:szCs w:val="24"/>
              </w:rPr>
              <w:t>AT</w:t>
            </w:r>
            <w:r w:rsidRPr="00000000">
              <w:rPr>
                <w:sz w:val="24"/>
                <w:szCs w:val="24"/>
              </w:rPr>
              <w:t> </w:t>
            </w:r>
            <w:r w:rsidRPr="00000000">
              <w:rPr>
                <w:sz w:val="24"/>
                <w:szCs w:val="24"/>
              </w:rPr>
              <w:t>AA</w:t>
            </w:r>
            <w:r w:rsidRPr="00000000">
              <w:rPr>
                <w:sz w:val="24"/>
                <w:szCs w:val="24"/>
              </w:rPr>
              <w:t> </w:t>
            </w:r>
            <w:r w:rsidRPr="00000000">
              <w:rPr>
                <w:sz w:val="24"/>
                <w:szCs w:val="24"/>
              </w:rPr>
              <w:t>TGG</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GC</w:t>
            </w:r>
            <w:r w:rsidRPr="00000000">
              <w:rPr>
                <w:sz w:val="24"/>
                <w:szCs w:val="24"/>
              </w:rPr>
              <w:t> </w:t>
            </w:r>
            <w:r w:rsidRPr="00000000">
              <w:rPr>
                <w:sz w:val="24"/>
                <w:szCs w:val="24"/>
              </w:rPr>
              <w:t>TT</w:t>
            </w:r>
            <w:r w:rsidRPr="00000000">
              <w:rPr>
                <w:sz w:val="24"/>
                <w:szCs w:val="24"/>
              </w:rPr>
              <w:t> </w:t>
            </w:r>
            <w:r w:rsidRPr="00000000">
              <w:rPr>
                <w:sz w:val="24"/>
                <w:szCs w:val="24"/>
              </w:rPr>
              <w:t>CA</w:t>
            </w:r>
            <w:r w:rsidRPr="00000000">
              <w:rPr>
                <w:sz w:val="24"/>
                <w:szCs w:val="24"/>
              </w:rPr>
              <w:t> </w:t>
            </w:r>
            <w:r w:rsidRPr="00000000">
              <w:rPr>
                <w:sz w:val="24"/>
                <w:szCs w:val="24"/>
              </w:rPr>
              <w:t>T</w:t>
            </w:r>
            <w:r w:rsidRPr="00000000">
              <w:rPr>
                <w:sz w:val="24"/>
                <w:szCs w:val="24"/>
              </w:rPr>
              <w:t> </w:t>
            </w:r>
            <w:r w:rsidRPr="00000000">
              <w:rPr>
                <w:sz w:val="24"/>
                <w:szCs w:val="24"/>
              </w:rPr>
              <w:t>CA</w:t>
            </w:r>
            <w:r w:rsidRPr="00000000">
              <w:rPr>
                <w:sz w:val="24"/>
                <w:szCs w:val="24"/>
              </w:rPr>
              <w:t> </w:t>
            </w:r>
            <w:r w:rsidRPr="00000000">
              <w:rPr>
                <w:sz w:val="24"/>
                <w:szCs w:val="24"/>
              </w:rPr>
              <w:t>G</w:t>
            </w:r>
            <w:r w:rsidRPr="00000000">
              <w:rPr>
                <w:sz w:val="24"/>
                <w:szCs w:val="24"/>
              </w:rPr>
              <w:t> </w:t>
            </w:r>
            <w:r w:rsidRPr="00000000">
              <w:rPr>
                <w:sz w:val="24"/>
                <w:szCs w:val="24"/>
              </w:rPr>
              <w:t>CA</w:t>
            </w:r>
            <w:r w:rsidRPr="00000000">
              <w:rPr>
                <w:sz w:val="24"/>
                <w:szCs w:val="24"/>
              </w:rPr>
              <w:t> </w:t>
            </w:r>
            <w:r w:rsidRPr="00000000">
              <w:rPr>
                <w:sz w:val="24"/>
                <w:szCs w:val="24"/>
              </w:rPr>
              <w:t>AG</w:t>
            </w:r>
            <w:r w:rsidRPr="00000000">
              <w:rPr>
                <w:sz w:val="24"/>
                <w:szCs w:val="24"/>
              </w:rPr>
              <w:t> </w:t>
            </w:r>
            <w:r w:rsidRPr="00000000">
              <w:rPr>
                <w:sz w:val="24"/>
                <w:szCs w:val="24"/>
              </w:rPr>
              <w:t>GA</w:t>
            </w:r>
            <w:r w:rsidRPr="00000000">
              <w:rPr>
                <w:sz w:val="24"/>
                <w:szCs w:val="24"/>
              </w:rPr>
              <w:t> </w:t>
            </w:r>
            <w:r w:rsidRPr="00000000">
              <w:rPr>
                <w:sz w:val="24"/>
                <w:szCs w:val="24"/>
              </w:rPr>
              <w:t>GA</w:t>
            </w:r>
            <w:r w:rsidRPr="00000000">
              <w:rPr>
                <w:sz w:val="24"/>
                <w:szCs w:val="24"/>
              </w:rPr>
              <w:t> </w:t>
            </w:r>
            <w:r w:rsidRPr="00000000">
              <w:rPr>
                <w:sz w:val="24"/>
                <w:szCs w:val="24"/>
              </w:rPr>
              <w:t>GG</w:t>
            </w:r>
            <w:r w:rsidRPr="00000000">
              <w:rPr>
                <w:sz w:val="24"/>
                <w:szCs w:val="24"/>
              </w:rPr>
              <w:t> </w:t>
            </w:r>
            <w:r w:rsidRPr="00000000">
              <w:rPr>
                <w:sz w:val="24"/>
                <w:szCs w:val="24"/>
              </w:rPr>
              <w:t>GA</w:t>
            </w:r>
            <w:r w:rsidRPr="00000000">
              <w:rPr>
                <w:sz w:val="24"/>
                <w:szCs w:val="24"/>
              </w:rPr>
              <w:t> </w:t>
            </w:r>
            <w:r w:rsidRPr="00000000">
              <w:rPr>
                <w:sz w:val="24"/>
                <w:szCs w:val="24"/>
              </w:rPr>
              <w:t>AC</w:t>
            </w:r>
            <w:r w:rsidRPr="00000000">
              <w:rPr>
                <w:sz w:val="24"/>
                <w:szCs w:val="24"/>
              </w:rPr>
              <w:t> </w:t>
            </w:r>
            <w:r w:rsidRPr="00000000">
              <w:rPr>
                <w:sz w:val="24"/>
                <w:szCs w:val="24"/>
              </w:rPr>
              <w:t>GG</w:t>
            </w:r>
            <w:r w:rsidRPr="00000000">
              <w:rPr>
                <w:sz w:val="24"/>
                <w:szCs w:val="24"/>
              </w:rPr>
              <w:t> </w:t>
            </w:r>
            <w:r w:rsidRPr="00000000">
              <w:rPr>
                <w:sz w:val="24"/>
                <w:szCs w:val="24"/>
              </w:rPr>
              <w:t>GC</w:t>
            </w:r>
            <w:r w:rsidRPr="00000000">
              <w:rPr>
                <w:sz w:val="24"/>
                <w:szCs w:val="24"/>
              </w:rPr>
              <w:t> </w:t>
            </w:r>
            <w:r w:rsidRPr="00000000">
              <w:rPr>
                <w:sz w:val="24"/>
                <w:szCs w:val="24"/>
              </w:rPr>
              <w:t>CA</w:t>
            </w:r>
            <w:r w:rsidRPr="00000000">
              <w:rPr>
                <w:sz w:val="24"/>
                <w:szCs w:val="24"/>
              </w:rPr>
              <w:t> </w:t>
            </w:r>
            <w:r w:rsidRPr="00000000">
              <w:rPr>
                <w:sz w:val="24"/>
                <w:szCs w:val="24"/>
              </w:rPr>
              <w:t>TC</w:t>
            </w:r>
            <w:r w:rsidRPr="00000000">
              <w:rPr>
                <w:sz w:val="24"/>
                <w:szCs w:val="24"/>
              </w:rPr>
              <w:t> </w:t>
            </w:r>
            <w:r w:rsidRPr="00000000">
              <w:rPr>
                <w:sz w:val="24"/>
                <w:szCs w:val="24"/>
              </w:rPr>
              <w:t>TT</w:t>
            </w:r>
            <w:r w:rsidRPr="00000000">
              <w:rPr>
                <w:sz w:val="24"/>
                <w:szCs w:val="24"/>
              </w:rPr>
              <w:t> </w:t>
            </w:r>
            <w:r w:rsidRPr="00000000">
              <w:rPr>
                <w:sz w:val="24"/>
                <w:szCs w:val="24"/>
              </w:rPr>
              <w:t>GA</w:t>
            </w:r>
            <w:r w:rsidRPr="00000000">
              <w:rPr>
                <w:sz w:val="24"/>
                <w:szCs w:val="24"/>
              </w:rPr>
              <w:t> </w:t>
            </w:r>
            <w:r w:rsidRPr="00000000">
              <w:rPr>
                <w:sz w:val="24"/>
                <w:szCs w:val="24"/>
              </w:rPr>
              <w:t>G</w:t>
            </w:r>
            <w:r w:rsidRPr="00000000">
              <w:rPr>
                <w:sz w:val="24"/>
                <w:szCs w:val="24"/>
              </w:rPr>
              <w:t> </w:t>
            </w:r>
            <w:r w:rsidRPr="00000000">
              <w:rPr>
                <w:sz w:val="24"/>
                <w:szCs w:val="24"/>
              </w:rPr>
              <w:t>CA</w:t>
            </w:r>
            <w:r w:rsidRPr="00000000">
              <w:rPr>
                <w:sz w:val="24"/>
                <w:szCs w:val="24"/>
              </w:rPr>
              <w:t> </w:t>
            </w:r>
            <w:r w:rsidRPr="00000000">
              <w:rPr>
                <w:sz w:val="24"/>
                <w:szCs w:val="24"/>
              </w:rPr>
              <w:t>C</w:t>
            </w:r>
            <w:r w:rsidRPr="00000000">
              <w:rPr>
                <w:sz w:val="24"/>
                <w:szCs w:val="24"/>
              </w:rPr>
              <w:t> </w:t>
            </w:r>
            <w:r w:rsidRPr="00000000">
              <w:rPr>
                <w:sz w:val="24"/>
                <w:szCs w:val="24"/>
              </w:rPr>
              <w:t>TA</w:t>
            </w:r>
            <w:r w:rsidRPr="00000000">
              <w:rPr>
                <w:sz w:val="24"/>
                <w:szCs w:val="24"/>
              </w:rPr>
              <w:t> </w:t>
            </w:r>
            <w:r w:rsidRPr="00000000">
              <w:rPr>
                <w:sz w:val="24"/>
                <w:szCs w:val="24"/>
              </w:rPr>
              <w:t>AG</w:t>
            </w:r>
            <w:r w:rsidRPr="00000000">
              <w:rPr>
                <w:sz w:val="24"/>
                <w:szCs w:val="24"/>
              </w:rPr>
              <w:t> </w:t>
            </w:r>
            <w:r w:rsidRPr="00000000">
              <w:rPr>
                <w:sz w:val="24"/>
                <w:szCs w:val="24"/>
              </w:rPr>
              <w:t>CC</w:t>
            </w:r>
            <w:r w:rsidRPr="00000000">
              <w:rPr>
                <w:sz w:val="24"/>
                <w:szCs w:val="24"/>
              </w:rPr>
              <w:t> </w:t>
            </w:r>
            <w:r w:rsidRPr="00000000">
              <w:rPr>
                <w:sz w:val="24"/>
                <w:szCs w:val="24"/>
              </w:rPr>
              <w:t>C</w:t>
            </w:r>
            <w:r w:rsidRPr="00000000">
              <w:rPr>
                <w:sz w:val="24"/>
                <w:szCs w:val="24"/>
              </w:rPr>
              <w:t> </w:t>
            </w:r>
            <w:r w:rsidRPr="00000000">
              <w:rPr>
                <w:sz w:val="24"/>
                <w:szCs w:val="24"/>
              </w:rPr>
              <w:t>CC</w:t>
            </w:r>
            <w:r w:rsidRPr="00000000">
              <w:rPr>
                <w:sz w:val="24"/>
                <w:szCs w:val="24"/>
              </w:rPr>
              <w:t> </w:t>
            </w:r>
            <w:r w:rsidRPr="00000000">
              <w:rPr>
                <w:sz w:val="24"/>
                <w:szCs w:val="24"/>
              </w:rPr>
              <w:t>A</w:t>
            </w:r>
            <w:r w:rsidRPr="00000000">
              <w:rPr>
                <w:sz w:val="24"/>
                <w:szCs w:val="24"/>
              </w:rPr>
              <w:t> </w:t>
            </w:r>
            <w:r w:rsidRPr="00000000">
              <w:rPr>
                <w:sz w:val="24"/>
                <w:szCs w:val="24"/>
              </w:rPr>
              <w:t>GG</w:t>
            </w:r>
            <w:r w:rsidRPr="00000000">
              <w:rPr>
                <w:sz w:val="24"/>
                <w:szCs w:val="24"/>
              </w:rPr>
              <w:t> </w:t>
            </w:r>
            <w:r w:rsidRPr="00000000">
              <w:rPr>
                <w:sz w:val="24"/>
                <w:szCs w:val="24"/>
              </w:rPr>
              <w:t>CA</w:t>
            </w:r>
            <w:r w:rsidRPr="00000000">
              <w:rPr>
                <w:sz w:val="24"/>
                <w:szCs w:val="24"/>
              </w:rPr>
              <w:t> </w:t>
            </w:r>
            <w:r w:rsidRPr="00000000">
              <w:rPr>
                <w:sz w:val="24"/>
                <w:szCs w:val="24"/>
              </w:rPr>
              <w:t>CC</w:t>
            </w:r>
            <w:r w:rsidRPr="00000000">
              <w:rPr>
                <w:sz w:val="24"/>
                <w:szCs w:val="24"/>
              </w:rPr>
              <w:t> </w:t>
            </w:r>
            <w:r w:rsidRPr="00000000">
              <w:rPr>
                <w:sz w:val="24"/>
                <w:szCs w:val="24"/>
              </w:rPr>
              <w:t>T</w:t>
            </w:r>
            <w:r w:rsidRPr="00000000">
              <w:rPr>
                <w:sz w:val="24"/>
                <w:szCs w:val="24"/>
              </w:rPr>
              <w:t> </w:t>
            </w:r>
            <w:r w:rsidRPr="00000000">
              <w:rPr>
                <w:sz w:val="24"/>
                <w:szCs w:val="24"/>
              </w:rPr>
              <w:t>TC</w:t>
            </w:r>
            <w:r w:rsidRPr="00000000">
              <w:rPr>
                <w:sz w:val="24"/>
                <w:szCs w:val="24"/>
              </w:rPr>
              <w:t> </w:t>
            </w:r>
            <w:r w:rsidRPr="00000000">
              <w:rPr>
                <w:sz w:val="24"/>
                <w:szCs w:val="24"/>
              </w:rPr>
              <w:t>C</w:t>
            </w:r>
            <w:r w:rsidRPr="00000000">
              <w:rPr>
                <w:sz w:val="24"/>
                <w:szCs w:val="24"/>
              </w:rPr>
              <w:t> </w:t>
            </w:r>
            <w:r w:rsidRPr="00000000">
              <w:rPr>
                <w:sz w:val="24"/>
                <w:szCs w:val="24"/>
              </w:rPr>
              <w:t>TG</w:t>
            </w:r>
            <w:r w:rsidRPr="00000000">
              <w:rPr>
                <w:sz w:val="24"/>
                <w:szCs w:val="24"/>
              </w:rPr>
              <w:t> </w:t>
            </w:r>
            <w:r w:rsidRPr="00000000">
              <w:rPr>
                <w:sz w:val="24"/>
                <w:szCs w:val="24"/>
              </w:rPr>
              <w:t>TT</w:t>
            </w:r>
            <w:r w:rsidRPr="00000000">
              <w:rPr>
                <w:sz w:val="24"/>
                <w:szCs w:val="24"/>
              </w:rPr>
              <w:t> </w:t>
            </w:r>
            <w:r w:rsidRPr="00000000">
              <w:rPr>
                <w:sz w:val="24"/>
                <w:szCs w:val="24"/>
              </w:rPr>
              <w:t>GA</w:t>
            </w:r>
            <w:r w:rsidRPr="00000000">
              <w:rPr>
                <w:sz w:val="24"/>
                <w:szCs w:val="24"/>
              </w:rPr>
              <w:t> </w:t>
            </w:r>
            <w:r w:rsidRPr="00000000">
              <w:rPr>
                <w:sz w:val="24"/>
                <w:szCs w:val="24"/>
              </w:rPr>
              <w:t>GA</w:t>
            </w:r>
            <w:r w:rsidRPr="00000000">
              <w:rPr>
                <w:sz w:val="24"/>
                <w:szCs w:val="24"/>
              </w:rPr>
              <w:t> </w:t>
            </w:r>
            <w:r w:rsidRPr="00000000">
              <w:rPr>
                <w:sz w:val="24"/>
                <w:szCs w:val="24"/>
              </w:rPr>
              <w:t>TT</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CAGTGAAAGCAGCAAAGAAGGAGGAGTCACCTTCACCTGGGTGGAGAAGGACATCAGCGGCAAGACCCAG</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A</w:t>
            </w:r>
            <w:r w:rsidRPr="00000000">
              <w:rPr>
                <w:sz w:val="24"/>
                <w:szCs w:val="24"/>
              </w:rPr>
              <w:t> </w:t>
            </w:r>
            <w:r w:rsidRPr="00000000">
              <w:rPr>
                <w:sz w:val="24"/>
                <w:szCs w:val="24"/>
              </w:rPr>
              <w:t>TC</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GT</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GG</w:t>
            </w:r>
            <w:r w:rsidRPr="00000000">
              <w:rPr>
                <w:sz w:val="24"/>
                <w:szCs w:val="24"/>
              </w:rPr>
              <w:t> </w:t>
            </w:r>
            <w:r w:rsidRPr="00000000">
              <w:rPr>
                <w:sz w:val="24"/>
                <w:szCs w:val="24"/>
              </w:rPr>
              <w:t>A</w:t>
            </w:r>
            <w:r w:rsidRPr="00000000">
              <w:rPr>
                <w:sz w:val="24"/>
                <w:szCs w:val="24"/>
              </w:rPr>
              <w:t> </w:t>
            </w:r>
            <w:r w:rsidRPr="00000000">
              <w:rPr>
                <w:sz w:val="24"/>
                <w:szCs w:val="24"/>
              </w:rPr>
              <w:t>AC</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T</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AC</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AG</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G</w:t>
            </w:r>
            <w:r w:rsidRPr="00000000">
              <w:rPr>
                <w:sz w:val="24"/>
                <w:szCs w:val="24"/>
              </w:rPr>
              <w:t> </w:t>
            </w:r>
            <w:r w:rsidRPr="00000000">
              <w:rPr>
                <w:sz w:val="24"/>
                <w:szCs w:val="24"/>
              </w:rPr>
              <w:t>C</w:t>
            </w:r>
            <w:r w:rsidRPr="00000000">
              <w:rPr>
                <w:sz w:val="24"/>
                <w:szCs w:val="24"/>
              </w:rPr>
              <w:t> </w:t>
            </w:r>
            <w:r w:rsidRPr="00000000">
              <w:rPr>
                <w:sz w:val="24"/>
                <w:szCs w:val="24"/>
              </w:rPr>
              <w:t>AG</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GA</w:t>
            </w:r>
            <w:r w:rsidRPr="00000000">
              <w:rPr>
                <w:sz w:val="24"/>
                <w:szCs w:val="24"/>
              </w:rPr>
              <w:t> </w:t>
            </w:r>
            <w:r w:rsidRPr="00000000">
              <w:rPr>
                <w:sz w:val="24"/>
                <w:szCs w:val="24"/>
              </w:rPr>
              <w:t>A</w:t>
            </w:r>
            <w:r w:rsidRPr="00000000">
              <w:rPr>
                <w:sz w:val="24"/>
                <w:szCs w:val="24"/>
              </w:rPr>
              <w:t> </w:t>
            </w:r>
            <w:r w:rsidRPr="00000000">
              <w:rPr>
                <w:sz w:val="24"/>
                <w:szCs w:val="24"/>
              </w:rPr>
              <w:t>CA</w:t>
            </w:r>
            <w:r w:rsidRPr="00000000">
              <w:rPr>
                <w:sz w:val="24"/>
                <w:szCs w:val="24"/>
              </w:rPr>
              <w:t> </w:t>
            </w:r>
            <w:r w:rsidRPr="00000000">
              <w:rPr>
                <w:sz w:val="24"/>
                <w:szCs w:val="24"/>
              </w:rPr>
              <w:t>A</w:t>
            </w:r>
            <w:r w:rsidRPr="00000000">
              <w:rPr>
                <w:sz w:val="24"/>
                <w:szCs w:val="24"/>
              </w:rPr>
              <w:t> </w:t>
            </w:r>
            <w:r w:rsidRPr="00000000">
              <w:rPr>
                <w:sz w:val="24"/>
                <w:szCs w:val="24"/>
              </w:rPr>
              <w:t>CA</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TC</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T</w:t>
            </w:r>
            <w:r w:rsidRPr="00000000">
              <w:rPr>
                <w:sz w:val="24"/>
                <w:szCs w:val="24"/>
              </w:rPr>
              <w:t> </w:t>
            </w:r>
            <w:r w:rsidRPr="00000000">
              <w:rPr>
                <w:sz w:val="24"/>
                <w:szCs w:val="24"/>
              </w:rPr>
              <w:t>T</w:t>
            </w:r>
            <w:r w:rsidRPr="00000000">
              <w:rPr>
                <w:sz w:val="24"/>
                <w:szCs w:val="24"/>
              </w:rPr>
              <w:t> </w:t>
            </w:r>
            <w:r w:rsidRPr="00000000">
              <w:rPr>
                <w:sz w:val="24"/>
                <w:szCs w:val="24"/>
              </w:rPr>
              <w:t>GC</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AA</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TC</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GG</w:t>
            </w:r>
            <w:r w:rsidRPr="00000000">
              <w:rPr>
                <w:sz w:val="24"/>
                <w:szCs w:val="24"/>
              </w:rPr>
              <w:t> </w:t>
            </w:r>
            <w:r w:rsidRPr="00000000">
              <w:rPr>
                <w:sz w:val="24"/>
                <w:szCs w:val="24"/>
              </w:rPr>
              <w:t>G</w:t>
            </w:r>
            <w:r w:rsidRPr="00000000">
              <w:rPr>
                <w:sz w:val="24"/>
                <w:szCs w:val="24"/>
              </w:rPr>
              <w:t> </w:t>
            </w:r>
            <w:r w:rsidRPr="00000000">
              <w:rPr>
                <w:sz w:val="24"/>
                <w:szCs w:val="24"/>
              </w:rPr>
              <w:t>CT</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A</w:t>
            </w:r>
            <w:r w:rsidRPr="00000000">
              <w:rPr>
                <w:sz w:val="24"/>
                <w:szCs w:val="24"/>
              </w:rPr>
              <w:t> </w:t>
            </w:r>
            <w:r w:rsidRPr="00000000">
              <w:rPr>
                <w:sz w:val="24"/>
                <w:szCs w:val="24"/>
              </w:rPr>
              <w:t>A</w:t>
            </w:r>
            <w:r w:rsidRPr="00000000">
              <w:rPr>
                <w:sz w:val="24"/>
                <w:szCs w:val="24"/>
              </w:rPr>
              <w:t> </w:t>
            </w:r>
            <w:r w:rsidRPr="00000000">
              <w:rPr>
                <w:sz w:val="24"/>
                <w:szCs w:val="24"/>
              </w:rPr>
              <w:t>G</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G</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G</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G</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T</w:t>
            </w:r>
            <w:r w:rsidRPr="00000000">
              <w:rPr>
                <w:sz w:val="24"/>
                <w:szCs w:val="24"/>
              </w:rPr>
              <w:t> </w:t>
            </w:r>
            <w:r w:rsidRPr="00000000">
              <w:rPr>
                <w:sz w:val="24"/>
                <w:szCs w:val="24"/>
              </w:rPr>
              <w:t>G</w:t>
            </w:r>
            <w:r w:rsidRPr="00000000">
              <w:rPr>
                <w:sz w:val="24"/>
                <w:szCs w:val="24"/>
              </w:rPr>
              <w:t> </w:t>
            </w:r>
            <w:r w:rsidRPr="00000000">
              <w:rPr>
                <w:sz w:val="24"/>
                <w:szCs w:val="24"/>
              </w:rPr>
              <w:t>A</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T</w:t>
            </w:r>
            <w:r w:rsidRPr="00000000">
              <w:rPr>
                <w:sz w:val="24"/>
                <w:szCs w:val="24"/>
              </w:rPr>
              <w:t> </w:t>
            </w:r>
            <w:r w:rsidRPr="00000000">
              <w:rPr>
                <w:sz w:val="24"/>
                <w:szCs w:val="24"/>
              </w:rPr>
              <w:t>T</w:t>
            </w:r>
            <w:r w:rsidRPr="00000000">
              <w:rPr>
                <w:sz w:val="24"/>
                <w:szCs w:val="24"/>
              </w:rPr>
              <w:t> </w:t>
            </w:r>
            <w:r w:rsidRPr="00000000">
              <w:rPr>
                <w:sz w:val="24"/>
                <w:szCs w:val="24"/>
              </w:rPr>
              <w:t>C</w:t>
            </w:r>
            <w:r w:rsidRPr="00000000">
              <w:rPr>
                <w:sz w:val="24"/>
                <w:szCs w:val="24"/>
              </w:rPr>
              <w:t> </w:t>
            </w:r>
            <w:r w:rsidRPr="00000000">
              <w:rPr>
                <w:sz w:val="24"/>
                <w:szCs w:val="24"/>
              </w:rPr>
              <w:t>C</w:t>
            </w:r>
            <w:r w:rsidRPr="00000000">
              <w:rPr>
                <w:sz w:val="24"/>
                <w:szCs w:val="24"/>
              </w:rPr>
              <w:t> </w:t>
            </w:r>
            <w:r w:rsidRPr="00000000">
              <w:rPr>
                <w:sz w:val="24"/>
                <w:szCs w:val="24"/>
              </w:rPr>
              <w:t>A</w:t>
            </w:r>
            <w:r w:rsidRPr="00000000">
              <w:rPr>
                <w:sz w:val="24"/>
                <w:szCs w:val="24"/>
              </w:rPr>
              <w:t> </w:t>
            </w:r>
            <w:r w:rsidRPr="00000000">
              <w:rPr>
                <w:sz w:val="24"/>
                <w:szCs w:val="24"/>
              </w:rPr>
              <w:t>A</w:t>
            </w:r>
            <w:r w:rsidRPr="00000000">
              <w:rPr>
                <w:sz w:val="24"/>
                <w:szCs w:val="24"/>
              </w:rPr>
              <w:t> </w:t>
            </w:r>
            <w:r w:rsidRPr="00000000">
              <w:rPr>
                <w:sz w:val="24"/>
                <w:szCs w:val="24"/>
              </w:rPr>
              <w:t>A</w:t>
            </w:r>
            <w:r w:rsidRPr="00000000">
              <w:rPr>
                <w:sz w:val="24"/>
                <w:szCs w:val="24"/>
              </w:rPr>
              <w:t> </w:t>
            </w:r>
            <w:r w:rsidRPr="00000000">
              <w:rPr>
                <w:sz w:val="24"/>
                <w:szCs w:val="24"/>
              </w:rPr>
              <w:t>G</w:t>
            </w:r>
            <w:r w:rsidRPr="00000000">
              <w:rPr>
                <w:sz w:val="24"/>
                <w:szCs w:val="24"/>
              </w:rPr>
              <w:t> </w:t>
            </w:r>
            <w:r w:rsidRPr="00000000">
              <w:rPr>
                <w:sz w:val="24"/>
                <w:szCs w:val="24"/>
              </w:rPr>
              <w:t>G</w:t>
            </w:r>
            <w:r w:rsidRPr="00000000">
              <w:rPr>
                <w:sz w:val="24"/>
                <w:szCs w:val="24"/>
              </w:rPr>
              <w:t> </w:t>
            </w:r>
            <w:r w:rsidRPr="00000000">
              <w:rPr>
                <w:sz w:val="24"/>
                <w:szCs w:val="24"/>
              </w:rPr>
              <w:t>A</w:t>
            </w:r>
          </w:p>
        </w:tc>
      </w:tr>
      <w:tr>
        <w:trPr>
          <w:trHeight w:val="300" w:hRule="atLeast"/>
        </w:trPr>
        <w:tc>
          <w:tcPr>
            <w:tcW w:w="8531" w:type="dxa"/>
          </w:tcPr>
          <w:p w:rsidR="0018722C">
            <w:pPr>
              <w:topLinePunct/>
              <w:ind w:leftChars="0" w:left="0" w:rightChars="0" w:right="0" w:firstLineChars="0" w:firstLine="0"/>
              <w:spacing w:line="240" w:lineRule="atLeast"/>
            </w:pPr>
            <w:r w:rsidRPr="00000000">
              <w:rPr>
                <w:sz w:val="24"/>
                <w:szCs w:val="24"/>
              </w:rPr>
              <w:t>GGAGGCATTCGGAAAGTACTGTCGGCCGGAGAGCCAGGAGCATCCCGAAGCTGACCCAGGTAGTGCTG  CC</w:t>
            </w:r>
          </w:p>
        </w:tc>
      </w:tr>
      <w:tr>
        <w:trPr>
          <w:trHeight w:val="300" w:hRule="atLeast"/>
        </w:trPr>
        <w:tc>
          <w:tcPr>
            <w:tcW w:w="8531" w:type="dxa"/>
          </w:tcPr>
          <w:p w:rsidR="0018722C">
            <w:pPr>
              <w:keepNext/>
              <w:topLinePunct/>
              <w:ind w:leftChars="0" w:left="0" w:rightChars="0" w:right="0" w:firstLineChars="0" w:firstLine="0"/>
              <w:spacing w:line="240" w:lineRule="atLeast"/>
            </w:pPr>
            <w:r w:rsidRPr="00000000">
              <w:rPr>
                <w:sz w:val="24"/>
                <w:szCs w:val="24"/>
              </w:rPr>
              <w:t>CCATACCTGA AGA CCAAGTTCATCTGTG TGACA CCAACGACCTGCAG CAATA CCATTGACCTG CCGATGT </w:t>
            </w:r>
          </w:p>
        </w:tc>
      </w:tr>
      <w:tr>
        <w:trPr>
          <w:trHeight w:val="220" w:hRule="atLeast"/>
        </w:trPr>
        <w:tc>
          <w:tcPr>
            <w:tcW w:w="8531" w:type="dxa"/>
          </w:tcPr>
          <w:p w:rsidR="0018722C">
            <w:pPr>
              <w:keepNext/>
              <w:topLinePunct/>
              <w:ind w:leftChars="0" w:left="0" w:rightChars="0" w:right="0" w:firstLineChars="0" w:firstLine="0"/>
              <w:spacing w:line="240" w:lineRule="atLeast"/>
            </w:pPr>
            <w:r w:rsidRPr="00000000">
              <w:rPr>
                <w:sz w:val="24"/>
                <w:szCs w:val="24"/>
              </w:rPr>
              <w:t>C C C C  C C G  C  A C T T  T A G A  T T C A  T T G A  T G C A G  T T T  G G A A A  T A  A T G G  T  G A A  G G A G C  T  G</w:t>
            </w:r>
          </w:p>
        </w:tc>
      </w:tr>
    </w:tbl>
    <w:p w:rsidR="0018722C">
      <w:pPr>
        <w:topLinePunct/>
        <w:pStyle w:val="affa"/>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3.2.2.2</w:t>
      </w:r>
      <w:r>
        <w:t xml:space="preserve">  </w:t>
      </w:r>
      <w:r>
        <w:rPr>
          <w:rFonts w:ascii="宋体" w:eastAsia="宋体" w:hint="eastAsia" w:cstheme="minorBidi" w:hAnsiTheme="minorHAnsi"/>
        </w:rPr>
        <w:t>藏系绵羊</w:t>
      </w:r>
      <w:r>
        <w:rPr>
          <w:rFonts w:cstheme="minorBidi" w:hAnsiTheme="minorHAnsi" w:eastAsiaTheme="minorHAnsi" w:asciiTheme="minorHAnsi"/>
          <w:i/>
        </w:rPr>
        <w:t>stat3</w:t>
      </w:r>
      <w:r>
        <w:rPr>
          <w:rFonts w:ascii="宋体" w:eastAsia="宋体" w:hint="eastAsia" w:cstheme="minorBidi" w:hAnsiTheme="minorHAnsi"/>
        </w:rPr>
        <w:t>基因部分编码区序列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3.2.2.2</w:t>
      </w:r>
      <w:r>
        <w:t xml:space="preserve">  </w:t>
      </w:r>
      <w:r w:rsidRPr="00DB64CE">
        <w:rPr>
          <w:rFonts w:cstheme="minorBidi" w:hAnsiTheme="minorHAnsi" w:eastAsiaTheme="minorHAnsi" w:asciiTheme="minorHAnsi"/>
        </w:rPr>
        <w:t>Partial coding sequence of Tibetan sheep</w:t>
      </w:r>
      <w:r>
        <w:rPr>
          <w:rFonts w:cstheme="minorBidi" w:hAnsiTheme="minorHAnsi" w:eastAsiaTheme="minorHAnsi" w:asciiTheme="minorHAnsi"/>
          <w:i/>
        </w:rPr>
        <w:t>stat3 </w:t>
      </w:r>
      <w:r>
        <w:rPr>
          <w:rFonts w:cstheme="minorBidi" w:hAnsiTheme="minorHAnsi" w:eastAsiaTheme="minorHAnsi" w:asciiTheme="minorHAnsi"/>
        </w:rPr>
        <w:t>gene</w:t>
      </w:r>
    </w:p>
    <w:p w:rsidR="0018722C">
      <w:pPr>
        <w:rPr/>
        <w:topLinePunct/>
      </w:pP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2"/>
      </w:tblGrid>
      <w:tr>
        <w:trPr>
          <w:trHeight w:val="220" w:hRule="atLeast"/>
        </w:trPr>
        <w:tc>
          <w:tcPr>
            <w:tcW w:w="8732" w:type="dxa"/>
          </w:tcPr>
          <w:p w:rsidR="0018722C">
            <w:pPr>
              <w:topLinePunct/>
              <w:ind w:leftChars="0" w:left="0" w:rightChars="0" w:right="0" w:firstLineChars="0" w:firstLine="0"/>
              <w:spacing w:line="240" w:lineRule="atLeast"/>
            </w:pPr>
            <w:r>
              <w:t xml:space="preserve">&gt;gi|343055726|gb|JF267352.1| Ovis aries signal transducer and activator of transcription 3 </w:t>
            </w:r>
            <w:r>
              <w:t xml:space="preserve">(</w:t>
            </w:r>
            <w:r>
              <w:t xml:space="preserve">STAT3</w:t>
            </w:r>
            <w:r>
              <w:t xml:space="preserve">)</w:t>
            </w:r>
            <w:r>
              <w:t xml:space="preserve"> mRNA, partial cds</w:t>
            </w:r>
          </w:p>
        </w:tc>
      </w:tr>
      <w:tr>
        <w:trPr>
          <w:trHeight w:val="300" w:hRule="atLeast"/>
        </w:trPr>
        <w:tc>
          <w:tcPr>
            <w:tcW w:w="8732" w:type="dxa"/>
          </w:tcPr>
          <w:p w:rsidR="0018722C">
            <w:pPr>
              <w:topLinePunct/>
              <w:ind w:leftChars="0" w:left="0" w:rightChars="0" w:right="0" w:firstLineChars="0" w:firstLine="0"/>
              <w:spacing w:line="240" w:lineRule="atLeast"/>
            </w:pPr>
            <w:r>
              <w:t>C</w:t>
            </w:r>
            <w:r>
              <w:t> </w:t>
            </w:r>
            <w:r>
              <w:t>G</w:t>
            </w:r>
            <w:r>
              <w:t> </w:t>
            </w:r>
            <w:r>
              <w:t>G</w:t>
            </w:r>
            <w:r>
              <w:t> </w:t>
            </w:r>
            <w:r>
              <w:t>A</w:t>
            </w:r>
            <w:r>
              <w:t> </w:t>
            </w:r>
            <w:r>
              <w:t>G</w:t>
            </w:r>
            <w:r>
              <w:t> </w:t>
            </w:r>
            <w:r>
              <w:t>A</w:t>
            </w:r>
            <w:r>
              <w:t> </w:t>
            </w:r>
            <w:r>
              <w:t>A</w:t>
            </w:r>
            <w:r>
              <w:t> </w:t>
            </w:r>
            <w:r>
              <w:t>G</w:t>
            </w:r>
            <w:r>
              <w:t> </w:t>
            </w:r>
            <w:r>
              <w:t>C</w:t>
            </w:r>
            <w:r>
              <w:t> </w:t>
            </w:r>
            <w:r>
              <w:t>A</w:t>
            </w:r>
            <w:r>
              <w:t> </w:t>
            </w:r>
            <w:r>
              <w:t>T</w:t>
            </w:r>
            <w:r>
              <w:t> </w:t>
            </w:r>
            <w:r>
              <w:t>T</w:t>
            </w:r>
            <w:r>
              <w:t> </w:t>
            </w:r>
            <w:r>
              <w:t>G</w:t>
            </w:r>
            <w:r>
              <w:t> </w:t>
            </w:r>
            <w:r>
              <w:t>T</w:t>
            </w:r>
            <w:r>
              <w:t> </w:t>
            </w:r>
            <w:r>
              <w:t>G</w:t>
            </w:r>
            <w:r>
              <w:t> </w:t>
            </w:r>
            <w:r>
              <w:t>A</w:t>
            </w:r>
            <w:r>
              <w:t> </w:t>
            </w:r>
            <w:r>
              <w:t>G</w:t>
            </w:r>
            <w:r>
              <w:t> </w:t>
            </w:r>
            <w:r>
              <w:t>T</w:t>
            </w:r>
            <w:r>
              <w:t> </w:t>
            </w:r>
            <w:r>
              <w:t>G</w:t>
            </w:r>
            <w:r>
              <w:t> </w:t>
            </w:r>
            <w:r>
              <w:t>A</w:t>
            </w:r>
            <w:r>
              <w:t> </w:t>
            </w:r>
            <w:r>
              <w:t>G</w:t>
            </w:r>
            <w:r>
              <w:t> </w:t>
            </w:r>
            <w:r>
              <w:t>C</w:t>
            </w:r>
            <w:r>
              <w:t> </w:t>
            </w:r>
            <w:r>
              <w:t>T</w:t>
            </w:r>
            <w:r>
              <w:t> </w:t>
            </w:r>
            <w:r>
              <w:t>G</w:t>
            </w:r>
            <w:r>
              <w:t> </w:t>
            </w:r>
            <w:r>
              <w:t>G</w:t>
            </w:r>
            <w:r>
              <w:t> </w:t>
            </w:r>
            <w:r>
              <w:t>C</w:t>
            </w:r>
            <w:r>
              <w:t> </w:t>
            </w:r>
            <w:r>
              <w:t>G</w:t>
            </w:r>
            <w:r>
              <w:t> </w:t>
            </w:r>
            <w:r>
              <w:t>G</w:t>
            </w:r>
            <w:r>
              <w:t> </w:t>
            </w:r>
            <w:r>
              <w:t>G</w:t>
            </w:r>
            <w:r>
              <w:t> </w:t>
            </w:r>
            <w:r>
              <w:t>G</w:t>
            </w:r>
            <w:r>
              <w:t> </w:t>
            </w:r>
            <w:r>
              <w:t>C</w:t>
            </w:r>
            <w:r>
              <w:t> </w:t>
            </w:r>
            <w:r>
              <w:t>T</w:t>
            </w:r>
            <w:r>
              <w:t> </w:t>
            </w:r>
            <w:r>
              <w:t>T</w:t>
            </w:r>
            <w:r>
              <w:t> </w:t>
            </w:r>
            <w:r>
              <w:t>T</w:t>
            </w:r>
            <w:r>
              <w:t> </w:t>
            </w:r>
            <w:r>
              <w:t>T</w:t>
            </w:r>
            <w:r>
              <w:t> </w:t>
            </w:r>
            <w:r>
              <w:t>G</w:t>
            </w:r>
            <w:r>
              <w:t> </w:t>
            </w:r>
            <w:r>
              <w:t>T</w:t>
            </w:r>
            <w:r>
              <w:t> </w:t>
            </w:r>
            <w:r>
              <w:t>C</w:t>
            </w:r>
            <w:r>
              <w:t> </w:t>
            </w:r>
            <w:r>
              <w:t>A</w:t>
            </w:r>
            <w:r>
              <w:t> </w:t>
            </w:r>
            <w:r>
              <w:t>G</w:t>
            </w:r>
            <w:r>
              <w:t> </w:t>
            </w:r>
            <w:r>
              <w:t>C</w:t>
            </w:r>
            <w:r>
              <w:t> </w:t>
            </w:r>
            <w:r>
              <w:t>A</w:t>
            </w:r>
            <w:r>
              <w:t> </w:t>
            </w:r>
            <w:r>
              <w:t>A</w:t>
            </w:r>
            <w:r>
              <w:t> </w:t>
            </w:r>
            <w:r>
              <w:t>T</w:t>
            </w:r>
            <w:r>
              <w:t> </w:t>
            </w:r>
            <w:r>
              <w:t>G</w:t>
            </w:r>
            <w:r>
              <w:t> </w:t>
            </w:r>
            <w:r>
              <w:t>G</w:t>
            </w:r>
            <w:r>
              <w:t> </w:t>
            </w:r>
            <w:r>
              <w:t>A</w:t>
            </w:r>
            <w:r>
              <w:t> </w:t>
            </w:r>
            <w:r>
              <w:t>G</w:t>
            </w:r>
            <w:r>
              <w:t> </w:t>
            </w:r>
            <w:r>
              <w:t>T</w:t>
            </w:r>
            <w:r>
              <w:t> </w:t>
            </w:r>
            <w:r>
              <w:t>A</w:t>
            </w:r>
            <w:r>
              <w:t> </w:t>
            </w:r>
            <w:r>
              <w:t>T</w:t>
            </w:r>
            <w:r>
              <w:t> </w:t>
            </w:r>
            <w:r>
              <w:t>G</w:t>
            </w:r>
            <w:r>
              <w:t> </w:t>
            </w:r>
            <w:r>
              <w:t>T</w:t>
            </w:r>
            <w:r>
              <w:t> </w:t>
            </w:r>
            <w:r>
              <w:t>G</w:t>
            </w:r>
            <w:r>
              <w:t> </w:t>
            </w:r>
            <w:r>
              <w:t>C</w:t>
            </w:r>
            <w:r>
              <w:t> </w:t>
            </w:r>
            <w:r>
              <w:t>A</w:t>
            </w:r>
            <w:r>
              <w:t> </w:t>
            </w:r>
            <w:r>
              <w:t>G</w:t>
            </w:r>
            <w:r>
              <w:t> </w:t>
            </w:r>
            <w:r>
              <w:t>A</w:t>
            </w:r>
            <w:r>
              <w:t> </w:t>
            </w:r>
            <w:r>
              <w:t>A</w:t>
            </w:r>
            <w:r>
              <w:t> </w:t>
            </w:r>
            <w:r>
              <w:t>A</w:t>
            </w:r>
            <w:r>
              <w:t> </w:t>
            </w:r>
            <w:r>
              <w:t>A</w:t>
            </w:r>
            <w:r>
              <w:t> </w:t>
            </w:r>
            <w:r>
              <w:t>C</w:t>
            </w:r>
            <w:r>
              <w:t> </w:t>
            </w:r>
            <w:r>
              <w:t>T</w:t>
            </w:r>
            <w:r>
              <w:t> </w:t>
            </w:r>
            <w:r>
              <w:t>C</w:t>
            </w:r>
            <w:r>
              <w:t> </w:t>
            </w:r>
            <w:r>
              <w:t>T</w:t>
            </w:r>
            <w:r>
              <w:t> </w:t>
            </w:r>
            <w:r>
              <w:t>C</w:t>
            </w:r>
            <w:r>
              <w:t> </w:t>
            </w:r>
            <w:r>
              <w:t>A</w:t>
            </w:r>
            <w:r>
              <w:t> </w:t>
            </w:r>
            <w:r>
              <w:t>C</w:t>
            </w:r>
            <w:r>
              <w:t> </w:t>
            </w:r>
            <w:r>
              <w:t>G</w:t>
            </w:r>
            <w:r>
              <w:t> </w:t>
            </w:r>
            <w:r>
              <w:t>G</w:t>
            </w:r>
          </w:p>
        </w:tc>
      </w:tr>
      <w:tr>
        <w:trPr>
          <w:trHeight w:val="300" w:hRule="atLeast"/>
        </w:trPr>
        <w:tc>
          <w:tcPr>
            <w:tcW w:w="8732" w:type="dxa"/>
          </w:tcPr>
          <w:p w:rsidR="0018722C">
            <w:pPr>
              <w:topLinePunct/>
              <w:ind w:leftChars="0" w:left="0" w:rightChars="0" w:right="0" w:firstLineChars="0" w:firstLine="0"/>
              <w:spacing w:line="240" w:lineRule="atLeast"/>
            </w:pPr>
            <w:r>
              <w:t>A</w:t>
            </w:r>
            <w:r>
              <w:t> </w:t>
            </w:r>
            <w:r>
              <w:t>T</w:t>
            </w:r>
            <w:r>
              <w:t> </w:t>
            </w:r>
            <w:r>
              <w:t>G</w:t>
            </w:r>
            <w:r>
              <w:t> </w:t>
            </w:r>
            <w:r>
              <w:t>A</w:t>
            </w:r>
            <w:r>
              <w:t> </w:t>
            </w:r>
            <w:r>
              <w:t>A</w:t>
            </w:r>
            <w:r>
              <w:t> </w:t>
            </w:r>
            <w:r>
              <w:t>G</w:t>
            </w:r>
            <w:r>
              <w:t> </w:t>
            </w:r>
            <w:r>
              <w:t>A</w:t>
            </w:r>
            <w:r>
              <w:t> </w:t>
            </w:r>
            <w:r>
              <w:t>A</w:t>
            </w:r>
            <w:r>
              <w:t> </w:t>
            </w:r>
            <w:r>
              <w:t>T</w:t>
            </w:r>
            <w:r>
              <w:t> </w:t>
            </w:r>
            <w:r>
              <w:t>T</w:t>
            </w:r>
            <w:r>
              <w:t> </w:t>
            </w:r>
            <w:r>
              <w:t>G</w:t>
            </w:r>
            <w:r>
              <w:t> </w:t>
            </w:r>
            <w:r>
              <w:t>C</w:t>
            </w:r>
            <w:r>
              <w:t> </w:t>
            </w:r>
            <w:r>
              <w:t>C</w:t>
            </w:r>
            <w:r>
              <w:t> </w:t>
            </w:r>
            <w:r>
              <w:t>A</w:t>
            </w:r>
            <w:r>
              <w:t> </w:t>
            </w:r>
            <w:r>
              <w:t>G</w:t>
            </w:r>
            <w:r>
              <w:t> </w:t>
            </w:r>
            <w:r>
              <w:t>A</w:t>
            </w:r>
            <w:r>
              <w:t> </w:t>
            </w:r>
            <w:r>
              <w:t>C</w:t>
            </w:r>
            <w:r>
              <w:t> </w:t>
            </w:r>
            <w:r>
              <w:t>T</w:t>
            </w:r>
            <w:r>
              <w:t> </w:t>
            </w:r>
            <w:r>
              <w:t>G</w:t>
            </w:r>
            <w:r>
              <w:t> </w:t>
            </w:r>
            <w:r>
              <w:t>G</w:t>
            </w:r>
            <w:r>
              <w:t> </w:t>
            </w:r>
            <w:r>
              <w:t>A</w:t>
            </w:r>
            <w:r>
              <w:t> </w:t>
            </w:r>
            <w:r>
              <w:t>A</w:t>
            </w:r>
            <w:r>
              <w:t> </w:t>
            </w:r>
            <w:r>
              <w:t>G</w:t>
            </w:r>
            <w:r>
              <w:t> </w:t>
            </w:r>
            <w:r>
              <w:t>A</w:t>
            </w:r>
            <w:r>
              <w:t> </w:t>
            </w:r>
            <w:r>
              <w:t>G</w:t>
            </w:r>
            <w:r>
              <w:t> </w:t>
            </w:r>
            <w:r>
              <w:t>G</w:t>
            </w:r>
            <w:r>
              <w:t> </w:t>
            </w:r>
            <w:r>
              <w:t>C</w:t>
            </w:r>
            <w:r>
              <w:t> </w:t>
            </w:r>
            <w:r>
              <w:t>G</w:t>
            </w:r>
            <w:r>
              <w:t> </w:t>
            </w:r>
            <w:r>
              <w:t>A</w:t>
            </w:r>
            <w:r>
              <w:t> </w:t>
            </w:r>
            <w:r>
              <w:t>C</w:t>
            </w:r>
            <w:r>
              <w:t> </w:t>
            </w:r>
            <w:r>
              <w:t>A</w:t>
            </w:r>
            <w:r>
              <w:t> </w:t>
            </w:r>
            <w:r>
              <w:t>A</w:t>
            </w:r>
            <w:r>
              <w:t> </w:t>
            </w:r>
            <w:r>
              <w:t>C</w:t>
            </w:r>
            <w:r>
              <w:t> </w:t>
            </w:r>
            <w:r>
              <w:t>A</w:t>
            </w:r>
            <w:r>
              <w:t> </w:t>
            </w:r>
            <w:r>
              <w:t>G</w:t>
            </w:r>
            <w:r>
              <w:t> </w:t>
            </w:r>
            <w:r>
              <w:t>A</w:t>
            </w:r>
            <w:r>
              <w:t> </w:t>
            </w:r>
            <w:r>
              <w:t>T</w:t>
            </w:r>
            <w:r>
              <w:t> </w:t>
            </w:r>
            <w:r>
              <w:t>T</w:t>
            </w:r>
            <w:r>
              <w:t> </w:t>
            </w:r>
            <w:r>
              <w:t>G</w:t>
            </w:r>
            <w:r>
              <w:t> </w:t>
            </w:r>
            <w:r>
              <w:t>C</w:t>
            </w:r>
            <w:r>
              <w:t> </w:t>
            </w:r>
            <w:r>
              <w:t>T</w:t>
            </w:r>
            <w:r>
              <w:t> </w:t>
            </w:r>
            <w:r>
              <w:t>T</w:t>
            </w:r>
            <w:r>
              <w:t> </w:t>
            </w:r>
            <w:r>
              <w:t>G</w:t>
            </w:r>
            <w:r>
              <w:t> </w:t>
            </w:r>
            <w:r>
              <w:t>C</w:t>
            </w:r>
            <w:r>
              <w:t> </w:t>
            </w:r>
            <w:r>
              <w:t>A</w:t>
            </w:r>
            <w:r>
              <w:t> </w:t>
            </w:r>
            <w:r>
              <w:t>T</w:t>
            </w:r>
            <w:r>
              <w:t> </w:t>
            </w:r>
            <w:r>
              <w:t>T</w:t>
            </w:r>
            <w:r>
              <w:t> </w:t>
            </w:r>
            <w:r>
              <w:t>G</w:t>
            </w:r>
            <w:r>
              <w:t> </w:t>
            </w:r>
            <w:r>
              <w:t>G</w:t>
            </w:r>
            <w:r>
              <w:t> </w:t>
            </w:r>
            <w:r>
              <w:t>A</w:t>
            </w:r>
            <w:r>
              <w:t> </w:t>
            </w:r>
            <w:r>
              <w:t>G</w:t>
            </w:r>
            <w:r>
              <w:t> </w:t>
            </w:r>
            <w:r>
              <w:t>G</w:t>
            </w:r>
            <w:r>
              <w:t> </w:t>
            </w:r>
            <w:r>
              <w:t>C</w:t>
            </w:r>
            <w:r>
              <w:t> </w:t>
            </w:r>
            <w:r>
              <w:t>C</w:t>
            </w:r>
            <w:r>
              <w:t> </w:t>
            </w:r>
            <w:r>
              <w:t>C</w:t>
            </w:r>
            <w:r>
              <w:t> </w:t>
            </w:r>
            <w:r>
              <w:t>T</w:t>
            </w:r>
            <w:r>
              <w:t> </w:t>
            </w:r>
            <w:r>
              <w:t>C</w:t>
            </w:r>
            <w:r>
              <w:t> </w:t>
            </w:r>
            <w:r>
              <w:t>C</w:t>
            </w:r>
            <w:r>
              <w:t> </w:t>
            </w:r>
            <w:r>
              <w:t>C</w:t>
            </w:r>
            <w:r>
              <w:t> </w:t>
            </w:r>
            <w:r>
              <w:t>A</w:t>
            </w:r>
            <w:r>
              <w:t> </w:t>
            </w:r>
            <w:r>
              <w:t>A</w:t>
            </w:r>
            <w:r>
              <w:t> </w:t>
            </w:r>
            <w:r>
              <w:t>C</w:t>
            </w:r>
            <w:r>
              <w:t> </w:t>
            </w:r>
            <w:r>
              <w:t>A</w:t>
            </w:r>
            <w:r>
              <w:t> </w:t>
            </w:r>
            <w:r>
              <w:t>T</w:t>
            </w:r>
            <w:r>
              <w:t> </w:t>
            </w:r>
            <w:r>
              <w:t>C</w:t>
            </w:r>
            <w:r>
              <w:t> </w:t>
            </w:r>
            <w:r>
              <w:t>T</w:t>
            </w:r>
            <w:r>
              <w:t> </w:t>
            </w:r>
            <w:r>
              <w:t>G</w:t>
            </w:r>
            <w:r>
              <w:t> </w:t>
            </w:r>
            <w:r>
              <w:t>C</w:t>
            </w:r>
            <w:r>
              <w:t> </w:t>
            </w:r>
            <w:r>
              <w:t>C</w:t>
            </w:r>
            <w:r>
              <w:t> </w:t>
            </w:r>
            <w:r>
              <w:t>T</w:t>
            </w:r>
          </w:p>
        </w:tc>
      </w:tr>
      <w:tr>
        <w:trPr>
          <w:trHeight w:val="300" w:hRule="atLeast"/>
        </w:trPr>
        <w:tc>
          <w:tcPr>
            <w:tcW w:w="8732" w:type="dxa"/>
          </w:tcPr>
          <w:p w:rsidR="0018722C">
            <w:pPr>
              <w:topLinePunct/>
              <w:ind w:leftChars="0" w:left="0" w:rightChars="0" w:right="0" w:firstLineChars="0" w:firstLine="0"/>
              <w:spacing w:line="240" w:lineRule="atLeast"/>
            </w:pPr>
            <w:r>
              <w:t>A</w:t>
            </w:r>
            <w:r>
              <w:t> </w:t>
            </w:r>
            <w:r>
              <w:t>G</w:t>
            </w:r>
            <w:r>
              <w:t> </w:t>
            </w:r>
            <w:r>
              <w:t>A</w:t>
            </w:r>
            <w:r>
              <w:t> </w:t>
            </w:r>
            <w:r>
              <w:t>T</w:t>
            </w:r>
            <w:r>
              <w:t> </w:t>
            </w:r>
            <w:r>
              <w:t>C</w:t>
            </w:r>
            <w:r>
              <w:t> </w:t>
            </w:r>
            <w:r>
              <w:t>G</w:t>
            </w:r>
            <w:r>
              <w:t> </w:t>
            </w:r>
            <w:r>
              <w:t>G</w:t>
            </w:r>
            <w:r>
              <w:t> </w:t>
            </w:r>
            <w:r>
              <w:t>C</w:t>
            </w:r>
            <w:r>
              <w:t> </w:t>
            </w:r>
            <w:r>
              <w:t>T</w:t>
            </w:r>
            <w:r>
              <w:t> </w:t>
            </w:r>
            <w:r>
              <w:t>A</w:t>
            </w:r>
            <w:r>
              <w:t> </w:t>
            </w:r>
            <w:r>
              <w:t>G</w:t>
            </w:r>
            <w:r>
              <w:t> </w:t>
            </w:r>
            <w:r>
              <w:t>A</w:t>
            </w:r>
            <w:r>
              <w:t> </w:t>
            </w:r>
            <w:r>
              <w:t>A</w:t>
            </w:r>
            <w:r>
              <w:t> </w:t>
            </w:r>
            <w:r>
              <w:t>A</w:t>
            </w:r>
            <w:r>
              <w:t> </w:t>
            </w:r>
            <w:r>
              <w:t>A</w:t>
            </w:r>
            <w:r>
              <w:t> </w:t>
            </w:r>
            <w:r>
              <w:t>C</w:t>
            </w:r>
            <w:r>
              <w:t> </w:t>
            </w:r>
            <w:r>
              <w:t>T</w:t>
            </w:r>
            <w:r>
              <w:t> </w:t>
            </w:r>
            <w:r>
              <w:t>G</w:t>
            </w:r>
            <w:r>
              <w:t> </w:t>
            </w:r>
            <w:r>
              <w:t>G</w:t>
            </w:r>
            <w:r>
              <w:t> </w:t>
            </w:r>
            <w:r>
              <w:t>A</w:t>
            </w:r>
            <w:r>
              <w:t> </w:t>
            </w:r>
            <w:r>
              <w:t>T</w:t>
            </w:r>
            <w:r>
              <w:t> </w:t>
            </w:r>
            <w:r>
              <w:t>A</w:t>
            </w:r>
            <w:r>
              <w:t> </w:t>
            </w:r>
            <w:r>
              <w:t>A</w:t>
            </w:r>
            <w:r>
              <w:t> </w:t>
            </w:r>
            <w:r>
              <w:t>C</w:t>
            </w:r>
            <w:r>
              <w:t> </w:t>
            </w:r>
            <w:r>
              <w:t>C</w:t>
            </w:r>
            <w:r>
              <w:t> </w:t>
            </w:r>
            <w:r>
              <w:t>T</w:t>
            </w:r>
            <w:r>
              <w:t> </w:t>
            </w:r>
            <w:r>
              <w:t>C</w:t>
            </w:r>
            <w:r>
              <w:t> </w:t>
            </w:r>
            <w:r>
              <w:t>A</w:t>
            </w:r>
            <w:r>
              <w:t> </w:t>
            </w:r>
            <w:r>
              <w:t>T</w:t>
            </w:r>
            <w:r>
              <w:t> </w:t>
            </w:r>
            <w:r>
              <w:t>T</w:t>
            </w:r>
            <w:r>
              <w:t> </w:t>
            </w:r>
            <w:r>
              <w:t>A</w:t>
            </w:r>
            <w:r>
              <w:t> </w:t>
            </w:r>
            <w:r>
              <w:t>G</w:t>
            </w:r>
            <w:r>
              <w:t> </w:t>
            </w:r>
            <w:r>
              <w:t>C</w:t>
            </w:r>
            <w:r>
              <w:t> </w:t>
            </w:r>
            <w:r>
              <w:t>A</w:t>
            </w:r>
            <w:r>
              <w:t> </w:t>
            </w:r>
            <w:r>
              <w:t>G</w:t>
            </w:r>
            <w:r>
              <w:t> </w:t>
            </w:r>
            <w:r>
              <w:t>A</w:t>
            </w:r>
            <w:r>
              <w:t> </w:t>
            </w:r>
            <w:r>
              <w:t>A</w:t>
            </w:r>
            <w:r>
              <w:t> </w:t>
            </w:r>
            <w:r>
              <w:t>T</w:t>
            </w:r>
            <w:r>
              <w:t> </w:t>
            </w:r>
            <w:r>
              <w:t>C</w:t>
            </w:r>
            <w:r>
              <w:t> </w:t>
            </w:r>
            <w:r>
              <w:t>T</w:t>
            </w:r>
            <w:r>
              <w:t> </w:t>
            </w:r>
            <w:r>
              <w:t>C</w:t>
            </w:r>
            <w:r>
              <w:t> </w:t>
            </w:r>
            <w:r>
              <w:t>A</w:t>
            </w:r>
            <w:r>
              <w:t> </w:t>
            </w:r>
            <w:r>
              <w:t>G</w:t>
            </w:r>
            <w:r>
              <w:t> </w:t>
            </w:r>
            <w:r>
              <w:t>C</w:t>
            </w:r>
            <w:r>
              <w:t> </w:t>
            </w:r>
            <w:r>
              <w:t>T</w:t>
            </w:r>
            <w:r>
              <w:t> </w:t>
            </w:r>
            <w:r>
              <w:t>T</w:t>
            </w:r>
            <w:r>
              <w:t> </w:t>
            </w:r>
            <w:r>
              <w:t>C</w:t>
            </w:r>
            <w:r>
              <w:t> </w:t>
            </w:r>
            <w:r>
              <w:t>A</w:t>
            </w:r>
            <w:r>
              <w:t> </w:t>
            </w:r>
            <w:r>
              <w:t>G</w:t>
            </w:r>
            <w:r>
              <w:t> </w:t>
            </w:r>
            <w:r>
              <w:t>A</w:t>
            </w:r>
            <w:r>
              <w:t> </w:t>
            </w:r>
            <w:r>
              <w:t>C</w:t>
            </w:r>
            <w:r>
              <w:t> </w:t>
            </w:r>
            <w:r>
              <w:t>C</w:t>
            </w:r>
            <w:r>
              <w:t> </w:t>
            </w:r>
            <w:r>
              <w:t>C</w:t>
            </w:r>
            <w:r>
              <w:t> </w:t>
            </w:r>
            <w:r>
              <w:t>G</w:t>
            </w:r>
            <w:r>
              <w:t> </w:t>
            </w:r>
            <w:r>
              <w:t>C</w:t>
            </w:r>
            <w:r>
              <w:t> </w:t>
            </w:r>
            <w:r>
              <w:t>C</w:t>
            </w:r>
            <w:r>
              <w:t> </w:t>
            </w:r>
            <w:r>
              <w:t>A</w:t>
            </w:r>
            <w:r>
              <w:t> </w:t>
            </w:r>
            <w:r>
              <w:t>G</w:t>
            </w:r>
            <w:r>
              <w:t> </w:t>
            </w:r>
            <w:r>
              <w:t>C</w:t>
            </w:r>
            <w:r>
              <w:t> </w:t>
            </w:r>
            <w:r>
              <w:t>A</w:t>
            </w:r>
            <w:r>
              <w:t> </w:t>
            </w:r>
            <w:r>
              <w:t>A</w:t>
            </w:r>
            <w:r>
              <w:t> </w:t>
            </w:r>
            <w:r>
              <w:t>A</w:t>
            </w:r>
            <w:r>
              <w:t> </w:t>
            </w:r>
            <w:r>
              <w:t>T</w:t>
            </w:r>
            <w:r>
              <w:t> </w:t>
            </w:r>
            <w:r>
              <w:t>T</w:t>
            </w:r>
            <w:r>
              <w:t> </w:t>
            </w:r>
            <w:r>
              <w:t>A</w:t>
            </w:r>
            <w:r>
              <w:t> </w:t>
            </w:r>
            <w:r>
              <w:t>A</w:t>
            </w:r>
            <w:r>
              <w:t> </w:t>
            </w:r>
            <w:r>
              <w:t>G</w:t>
            </w:r>
            <w:r>
              <w:t> </w:t>
            </w:r>
            <w:r>
              <w:t>A</w:t>
            </w:r>
            <w:r>
              <w:t> </w:t>
            </w:r>
            <w:r>
              <w:t>A</w:t>
            </w:r>
            <w:r>
              <w:t> </w:t>
            </w:r>
            <w:r>
              <w:t>G</w:t>
            </w:r>
          </w:p>
        </w:tc>
      </w:tr>
      <w:tr>
        <w:trPr>
          <w:trHeight w:val="300" w:hRule="atLeast"/>
        </w:trPr>
        <w:tc>
          <w:tcPr>
            <w:tcW w:w="8732" w:type="dxa"/>
          </w:tcPr>
          <w:p w:rsidR="0018722C">
            <w:pPr>
              <w:topLinePunct/>
              <w:ind w:leftChars="0" w:left="0" w:rightChars="0" w:right="0" w:firstLineChars="0" w:firstLine="0"/>
              <w:spacing w:line="240" w:lineRule="atLeast"/>
            </w:pPr>
            <w:r>
              <w:t>CTGGAG GA AC TGCAGCA G AA GGTTA GCT AC AAAG GGG ACC CCATTGTAC A GCACCGG CC A ATGCTGG A G G</w:t>
            </w:r>
          </w:p>
        </w:tc>
      </w:tr>
      <w:tr>
        <w:trPr>
          <w:trHeight w:val="300" w:hRule="atLeast"/>
        </w:trPr>
        <w:tc>
          <w:tcPr>
            <w:tcW w:w="8732" w:type="dxa"/>
          </w:tcPr>
          <w:p w:rsidR="0018722C">
            <w:pPr>
              <w:topLinePunct/>
              <w:ind w:leftChars="0" w:left="0" w:rightChars="0" w:right="0" w:firstLineChars="0" w:firstLine="0"/>
              <w:spacing w:line="240" w:lineRule="atLeast"/>
            </w:pPr>
            <w:r>
              <w:t>A</w:t>
            </w:r>
            <w:r>
              <w:t> </w:t>
            </w:r>
            <w:r>
              <w:t>G</w:t>
            </w:r>
            <w:r>
              <w:t> </w:t>
            </w:r>
            <w:r>
              <w:t>A</w:t>
            </w:r>
            <w:r>
              <w:t> </w:t>
            </w:r>
            <w:r>
              <w:t>G</w:t>
            </w:r>
            <w:r>
              <w:t> </w:t>
            </w:r>
            <w:r>
              <w:t>A</w:t>
            </w:r>
            <w:r>
              <w:t> </w:t>
            </w:r>
            <w:r>
              <w:t>A</w:t>
            </w:r>
            <w:r>
              <w:t> </w:t>
            </w:r>
            <w:r>
              <w:t>T</w:t>
            </w:r>
            <w:r>
              <w:t> </w:t>
            </w:r>
            <w:r>
              <w:t>C</w:t>
            </w:r>
            <w:r>
              <w:t> </w:t>
            </w:r>
            <w:r>
              <w:t>G</w:t>
            </w:r>
            <w:r>
              <w:t> </w:t>
            </w:r>
            <w:r>
              <w:t>T</w:t>
            </w:r>
            <w:r>
              <w:t> </w:t>
            </w:r>
            <w:r>
              <w:t>G</w:t>
            </w:r>
            <w:r>
              <w:t> </w:t>
            </w:r>
            <w:r>
              <w:t>G</w:t>
            </w:r>
            <w:r>
              <w:t> </w:t>
            </w:r>
            <w:r>
              <w:t>A</w:t>
            </w:r>
            <w:r>
              <w:t> </w:t>
            </w:r>
            <w:r>
              <w:t>G</w:t>
            </w:r>
            <w:r>
              <w:t> </w:t>
            </w:r>
            <w:r>
              <w:t>C</w:t>
            </w:r>
            <w:r>
              <w:t> </w:t>
            </w:r>
            <w:r>
              <w:t>T</w:t>
            </w:r>
            <w:r>
              <w:t> </w:t>
            </w:r>
            <w:r>
              <w:t>G</w:t>
            </w:r>
            <w:r>
              <w:t> </w:t>
            </w:r>
            <w:r>
              <w:t>T</w:t>
            </w:r>
            <w:r>
              <w:t> </w:t>
            </w:r>
            <w:r>
              <w:t>T</w:t>
            </w:r>
            <w:r>
              <w:t> </w:t>
            </w:r>
            <w:r>
              <w:t>T</w:t>
            </w:r>
            <w:r>
              <w:t> </w:t>
            </w:r>
            <w:r>
              <w:t>A</w:t>
            </w:r>
            <w:r>
              <w:t> </w:t>
            </w:r>
            <w:r>
              <w:t>G</w:t>
            </w:r>
            <w:r>
              <w:t> </w:t>
            </w:r>
            <w:r>
              <w:t>A</w:t>
            </w:r>
            <w:r>
              <w:t> </w:t>
            </w:r>
            <w:r>
              <w:t>A</w:t>
            </w:r>
            <w:r>
              <w:t> </w:t>
            </w:r>
            <w:r>
              <w:t>A</w:t>
            </w:r>
            <w:r>
              <w:t> </w:t>
            </w:r>
            <w:r>
              <w:t>C</w:t>
            </w:r>
            <w:r>
              <w:t> </w:t>
            </w:r>
            <w:r>
              <w:t>T</w:t>
            </w:r>
            <w:r>
              <w:t> </w:t>
            </w:r>
            <w:r>
              <w:t>T</w:t>
            </w:r>
            <w:r>
              <w:t> </w:t>
            </w:r>
            <w:r>
              <w:t>A</w:t>
            </w:r>
            <w:r>
              <w:t> </w:t>
            </w:r>
            <w:r>
              <w:t>A</w:t>
            </w:r>
            <w:r>
              <w:t> </w:t>
            </w:r>
            <w:r>
              <w:t>T</w:t>
            </w:r>
            <w:r>
              <w:t> </w:t>
            </w:r>
            <w:r>
              <w:t>G</w:t>
            </w:r>
            <w:r>
              <w:t> </w:t>
            </w:r>
            <w:r>
              <w:t>A</w:t>
            </w:r>
            <w:r>
              <w:t> </w:t>
            </w:r>
            <w:r>
              <w:t>A</w:t>
            </w:r>
            <w:r>
              <w:t> </w:t>
            </w:r>
            <w:r>
              <w:t>A</w:t>
            </w:r>
            <w:r>
              <w:t> </w:t>
            </w:r>
            <w:r>
              <w:t>A</w:t>
            </w:r>
            <w:r>
              <w:t> </w:t>
            </w:r>
            <w:r>
              <w:t>G</w:t>
            </w:r>
            <w:r>
              <w:t> </w:t>
            </w:r>
            <w:r>
              <w:t>T</w:t>
            </w:r>
            <w:r>
              <w:t> </w:t>
            </w:r>
            <w:r>
              <w:t>G</w:t>
            </w:r>
            <w:r>
              <w:t> </w:t>
            </w:r>
            <w:r>
              <w:t>C</w:t>
            </w:r>
            <w:r>
              <w:t> </w:t>
            </w:r>
            <w:r>
              <w:t>C</w:t>
            </w:r>
            <w:r>
              <w:t> </w:t>
            </w:r>
            <w:r>
              <w:t>T</w:t>
            </w:r>
            <w:r>
              <w:t> </w:t>
            </w:r>
            <w:r>
              <w:t>T</w:t>
            </w:r>
            <w:r>
              <w:t> </w:t>
            </w:r>
            <w:r>
              <w:t>C</w:t>
            </w:r>
            <w:r>
              <w:t> </w:t>
            </w:r>
            <w:r>
              <w:t>G</w:t>
            </w:r>
            <w:r>
              <w:t> </w:t>
            </w:r>
            <w:r>
              <w:t>T</w:t>
            </w:r>
            <w:r>
              <w:t> </w:t>
            </w:r>
            <w:r>
              <w:t>G</w:t>
            </w:r>
            <w:r>
              <w:t> </w:t>
            </w:r>
            <w:r>
              <w:t>G</w:t>
            </w:r>
            <w:r>
              <w:t> </w:t>
            </w:r>
            <w:r>
              <w:t>T</w:t>
            </w:r>
            <w:r>
              <w:t> </w:t>
            </w:r>
            <w:r>
              <w:t>G</w:t>
            </w:r>
            <w:r>
              <w:t> </w:t>
            </w:r>
            <w:r>
              <w:t>G</w:t>
            </w:r>
            <w:r>
              <w:t> </w:t>
            </w:r>
            <w:r>
              <w:t>A</w:t>
            </w:r>
            <w:r>
              <w:t> </w:t>
            </w:r>
            <w:r>
              <w:t>G</w:t>
            </w:r>
            <w:r>
              <w:t> </w:t>
            </w:r>
            <w:r>
              <w:t>C</w:t>
            </w:r>
            <w:r>
              <w:t> </w:t>
            </w:r>
            <w:r>
              <w:t>G</w:t>
            </w:r>
            <w:r>
              <w:t> </w:t>
            </w:r>
            <w:r>
              <w:t>G</w:t>
            </w:r>
            <w:r>
              <w:t> </w:t>
            </w:r>
            <w:r>
              <w:t>C</w:t>
            </w:r>
            <w:r>
              <w:t> </w:t>
            </w:r>
            <w:r>
              <w:t>A</w:t>
            </w:r>
            <w:r>
              <w:t> </w:t>
            </w:r>
            <w:r>
              <w:t>G</w:t>
            </w:r>
            <w:r>
              <w:t> </w:t>
            </w:r>
            <w:r>
              <w:t>C</w:t>
            </w:r>
            <w:r>
              <w:t> </w:t>
            </w:r>
            <w:r>
              <w:t>C</w:t>
            </w:r>
            <w:r>
              <w:t> </w:t>
            </w:r>
            <w:r>
              <w:t>C</w:t>
            </w:r>
            <w:r>
              <w:t> </w:t>
            </w:r>
            <w:r>
              <w:t>T</w:t>
            </w:r>
            <w:r>
              <w:t> </w:t>
            </w:r>
            <w:r>
              <w:t>G</w:t>
            </w:r>
            <w:r>
              <w:t> </w:t>
            </w:r>
            <w:r>
              <w:t>C</w:t>
            </w:r>
            <w:r>
              <w:t> </w:t>
            </w:r>
            <w:r>
              <w:t>A</w:t>
            </w:r>
            <w:r>
              <w:t> </w:t>
            </w:r>
            <w:r>
              <w:t>T</w:t>
            </w:r>
            <w:r>
              <w:t> </w:t>
            </w:r>
            <w:r>
              <w:t>G</w:t>
            </w:r>
            <w:r>
              <w:t> </w:t>
            </w:r>
            <w:r>
              <w:t>C</w:t>
            </w:r>
            <w:r>
              <w:t> </w:t>
            </w:r>
            <w:r>
              <w:t>C</w:t>
            </w:r>
          </w:p>
        </w:tc>
      </w:tr>
      <w:tr>
        <w:trPr>
          <w:trHeight w:val="300" w:hRule="atLeast"/>
        </w:trPr>
        <w:tc>
          <w:tcPr>
            <w:tcW w:w="8732" w:type="dxa"/>
          </w:tcPr>
          <w:p w:rsidR="0018722C">
            <w:pPr>
              <w:topLinePunct/>
              <w:ind w:leftChars="0" w:left="0" w:rightChars="0" w:right="0" w:firstLineChars="0" w:firstLine="0"/>
              <w:spacing w:line="240" w:lineRule="atLeast"/>
            </w:pPr>
            <w:r>
              <w:t>T</w:t>
            </w:r>
            <w:r>
              <w:t> </w:t>
            </w:r>
            <w:r>
              <w:t>A</w:t>
            </w:r>
            <w:r>
              <w:t> </w:t>
            </w:r>
            <w:r>
              <w:t>T</w:t>
            </w:r>
            <w:r>
              <w:t> </w:t>
            </w:r>
            <w:r>
              <w:t>G</w:t>
            </w:r>
            <w:r>
              <w:t> </w:t>
            </w:r>
            <w:r>
              <w:t>C</w:t>
            </w:r>
            <w:r>
              <w:t> </w:t>
            </w:r>
            <w:r>
              <w:t>A</w:t>
            </w:r>
            <w:r>
              <w:t> </w:t>
            </w:r>
            <w:r>
              <w:t>T</w:t>
            </w:r>
            <w:r>
              <w:t> </w:t>
            </w:r>
            <w:r>
              <w:t>C</w:t>
            </w:r>
            <w:r>
              <w:t> </w:t>
            </w:r>
            <w:r>
              <w:t>C</w:t>
            </w:r>
            <w:r>
              <w:t> </w:t>
            </w:r>
            <w:r>
              <w:t>T</w:t>
            </w:r>
            <w:r>
              <w:t> </w:t>
            </w:r>
            <w:r>
              <w:t>G</w:t>
            </w:r>
            <w:r>
              <w:t> </w:t>
            </w:r>
            <w:r>
              <w:t>A</w:t>
            </w:r>
            <w:r>
              <w:t> </w:t>
            </w:r>
            <w:r>
              <w:t>C</w:t>
            </w:r>
            <w:r>
              <w:t> </w:t>
            </w:r>
            <w:r>
              <w:t>C</w:t>
            </w:r>
            <w:r>
              <w:t> </w:t>
            </w:r>
            <w:r>
              <w:t>G</w:t>
            </w:r>
            <w:r>
              <w:t> </w:t>
            </w:r>
            <w:r>
              <w:t>G</w:t>
            </w:r>
            <w:r>
              <w:t> </w:t>
            </w:r>
            <w:r>
              <w:t>C</w:t>
            </w:r>
            <w:r>
              <w:t> </w:t>
            </w:r>
            <w:r>
              <w:t>C</w:t>
            </w:r>
            <w:r>
              <w:t> </w:t>
            </w:r>
            <w:r>
              <w:t>A</w:t>
            </w:r>
            <w:r>
              <w:t> </w:t>
            </w:r>
            <w:r>
              <w:t>T</w:t>
            </w:r>
            <w:r>
              <w:t> </w:t>
            </w:r>
            <w:r>
              <w:t>T</w:t>
            </w:r>
            <w:r>
              <w:t> </w:t>
            </w:r>
            <w:r>
              <w:t>A</w:t>
            </w:r>
            <w:r>
              <w:t> </w:t>
            </w:r>
            <w:r>
              <w:t>G</w:t>
            </w:r>
            <w:r>
              <w:t> </w:t>
            </w:r>
            <w:r>
              <w:t>T</w:t>
            </w:r>
            <w:r>
              <w:t> </w:t>
            </w:r>
            <w:r>
              <w:t>C</w:t>
            </w:r>
            <w:r>
              <w:t> </w:t>
            </w:r>
            <w:r>
              <w:t>A</w:t>
            </w:r>
            <w:r>
              <w:t> </w:t>
            </w:r>
            <w:r>
              <w:t>T</w:t>
            </w:r>
            <w:r>
              <w:t> </w:t>
            </w:r>
            <w:r>
              <w:t>C</w:t>
            </w:r>
            <w:r>
              <w:t> </w:t>
            </w:r>
            <w:r>
              <w:t>A</w:t>
            </w:r>
            <w:r>
              <w:t> </w:t>
            </w:r>
            <w:r>
              <w:t>A</w:t>
            </w:r>
            <w:r>
              <w:t> </w:t>
            </w:r>
            <w:r>
              <w:t>G</w:t>
            </w:r>
            <w:r>
              <w:t> </w:t>
            </w:r>
            <w:r>
              <w:t>A</w:t>
            </w:r>
            <w:r>
              <w:t> </w:t>
            </w:r>
            <w:r>
              <w:t>C</w:t>
            </w:r>
            <w:r>
              <w:t> </w:t>
            </w:r>
            <w:r>
              <w:t>C</w:t>
            </w:r>
            <w:r>
              <w:t> </w:t>
            </w:r>
            <w:r>
              <w:t>G</w:t>
            </w:r>
            <w:r>
              <w:t> </w:t>
            </w:r>
            <w:r>
              <w:t>G</w:t>
            </w:r>
            <w:r>
              <w:t> </w:t>
            </w:r>
            <w:r>
              <w:t>T</w:t>
            </w:r>
            <w:r>
              <w:t> </w:t>
            </w:r>
            <w:r>
              <w:t>G</w:t>
            </w:r>
            <w:r>
              <w:t> </w:t>
            </w:r>
            <w:r>
              <w:t>T</w:t>
            </w:r>
            <w:r>
              <w:t> </w:t>
            </w:r>
            <w:r>
              <w:t>C</w:t>
            </w:r>
            <w:r>
              <w:t> </w:t>
            </w:r>
            <w:r>
              <w:t>C</w:t>
            </w:r>
            <w:r>
              <w:t> </w:t>
            </w:r>
            <w:r>
              <w:t>A</w:t>
            </w:r>
            <w:r>
              <w:t> </w:t>
            </w:r>
            <w:r>
              <w:t>G</w:t>
            </w:r>
            <w:r>
              <w:t> </w:t>
            </w:r>
            <w:r>
              <w:t>T</w:t>
            </w:r>
            <w:r>
              <w:t> </w:t>
            </w:r>
            <w:r>
              <w:t>T</w:t>
            </w:r>
            <w:r>
              <w:t> </w:t>
            </w:r>
            <w:r>
              <w:t>C</w:t>
            </w:r>
            <w:r>
              <w:t> </w:t>
            </w:r>
            <w:r>
              <w:t>A</w:t>
            </w:r>
            <w:r>
              <w:t> </w:t>
            </w:r>
            <w:r>
              <w:t>C</w:t>
            </w:r>
            <w:r>
              <w:t> </w:t>
            </w:r>
            <w:r>
              <w:t>A</w:t>
            </w:r>
            <w:r>
              <w:t> </w:t>
            </w:r>
            <w:r>
              <w:t>A</w:t>
            </w:r>
            <w:r>
              <w:t> </w:t>
            </w:r>
            <w:r>
              <w:t>C</w:t>
            </w:r>
            <w:r>
              <w:t> </w:t>
            </w:r>
            <w:r>
              <w:t>T</w:t>
            </w:r>
            <w:r>
              <w:t> </w:t>
            </w:r>
            <w:r>
              <w:t>A</w:t>
            </w:r>
            <w:r>
              <w:t> </w:t>
            </w:r>
            <w:r>
              <w:t>A</w:t>
            </w:r>
            <w:r>
              <w:t> </w:t>
            </w:r>
            <w:r>
              <w:t>A</w:t>
            </w:r>
            <w:r>
              <w:t> </w:t>
            </w:r>
            <w:r>
              <w:t>G</w:t>
            </w:r>
            <w:r>
              <w:t> </w:t>
            </w:r>
            <w:r>
              <w:t>T</w:t>
            </w:r>
            <w:r>
              <w:t> </w:t>
            </w:r>
            <w:r>
              <w:t>C</w:t>
            </w:r>
            <w:r>
              <w:t> </w:t>
            </w:r>
            <w:r>
              <w:t>A</w:t>
            </w:r>
            <w:r>
              <w:t> </w:t>
            </w:r>
            <w:r>
              <w:t>G</w:t>
            </w:r>
            <w:r>
              <w:t> </w:t>
            </w:r>
            <w:r>
              <w:t>A</w:t>
            </w:r>
            <w:r>
              <w:t> </w:t>
            </w:r>
            <w:r>
              <w:t>T</w:t>
            </w:r>
            <w:r>
              <w:t> </w:t>
            </w:r>
            <w:r>
              <w:t>T</w:t>
            </w:r>
            <w:r>
              <w:t> </w:t>
            </w:r>
            <w:r>
              <w:t>G</w:t>
            </w:r>
            <w:r>
              <w:t> </w:t>
            </w:r>
            <w:r>
              <w:t>C</w:t>
            </w:r>
            <w:r>
              <w:t> </w:t>
            </w:r>
            <w:r>
              <w:t>T</w:t>
            </w:r>
            <w:r>
              <w:t> </w:t>
            </w:r>
            <w:r>
              <w:t>G</w:t>
            </w:r>
            <w:r>
              <w:t> </w:t>
            </w:r>
            <w:r>
              <w:t>G</w:t>
            </w:r>
            <w:r>
              <w:t> </w:t>
            </w:r>
            <w:r>
              <w:t>T</w:t>
            </w:r>
            <w:r>
              <w:t> </w:t>
            </w:r>
            <w:r>
              <w:t>T</w:t>
            </w:r>
          </w:p>
        </w:tc>
      </w:tr>
      <w:tr>
        <w:trPr>
          <w:trHeight w:val="300" w:hRule="atLeast"/>
        </w:trPr>
        <w:tc>
          <w:tcPr>
            <w:tcW w:w="8732" w:type="dxa"/>
          </w:tcPr>
          <w:p w:rsidR="0018722C">
            <w:pPr>
              <w:topLinePunct/>
              <w:ind w:leftChars="0" w:left="0" w:rightChars="0" w:right="0" w:firstLineChars="0" w:firstLine="0"/>
              <w:spacing w:line="240" w:lineRule="atLeast"/>
            </w:pPr>
            <w:r>
              <w:t>AAATTCC C TG AGCTAAAT TA TCAACT TAA A ATTAAAGT GT GCATTGAC AA AGACTC CGGG GATGTT GCA G</w:t>
            </w:r>
          </w:p>
        </w:tc>
      </w:tr>
      <w:tr>
        <w:trPr>
          <w:trHeight w:val="300" w:hRule="atLeast"/>
        </w:trPr>
        <w:tc>
          <w:tcPr>
            <w:tcW w:w="8732" w:type="dxa"/>
          </w:tcPr>
          <w:p w:rsidR="0018722C">
            <w:pPr>
              <w:topLinePunct/>
              <w:ind w:leftChars="0" w:left="0" w:rightChars="0" w:right="0" w:firstLineChars="0" w:firstLine="0"/>
              <w:spacing w:line="240" w:lineRule="atLeast"/>
            </w:pPr>
            <w:r>
              <w:t>C</w:t>
            </w:r>
            <w:r>
              <w:t> </w:t>
            </w:r>
            <w:r>
              <w:t>T</w:t>
            </w:r>
            <w:r>
              <w:t> </w:t>
            </w:r>
            <w:r>
              <w:t>C</w:t>
            </w:r>
            <w:r>
              <w:t> </w:t>
            </w:r>
            <w:r>
              <w:t>T</w:t>
            </w:r>
            <w:r>
              <w:t> </w:t>
            </w:r>
            <w:r>
              <w:t>C</w:t>
            </w:r>
            <w:r>
              <w:t> </w:t>
            </w:r>
            <w:r>
              <w:t>A</w:t>
            </w:r>
            <w:r>
              <w:t> </w:t>
            </w:r>
            <w:r>
              <w:t>G</w:t>
            </w:r>
            <w:r>
              <w:t> </w:t>
            </w:r>
            <w:r>
              <w:t>A</w:t>
            </w:r>
            <w:r>
              <w:t> </w:t>
            </w:r>
            <w:r>
              <w:t>G</w:t>
            </w:r>
            <w:r>
              <w:t> </w:t>
            </w:r>
            <w:r>
              <w:t>G</w:t>
            </w:r>
            <w:r>
              <w:t> </w:t>
            </w:r>
            <w:r>
              <w:t>G</w:t>
            </w:r>
            <w:r>
              <w:t> </w:t>
            </w:r>
            <w:r>
              <w:t>T</w:t>
            </w:r>
            <w:r>
              <w:t> </w:t>
            </w:r>
            <w:r>
              <w:t>C</w:t>
            </w:r>
            <w:r>
              <w:t> </w:t>
            </w:r>
            <w:r>
              <w:t>C</w:t>
            </w:r>
            <w:r>
              <w:t> </w:t>
            </w:r>
            <w:r>
              <w:t>C</w:t>
            </w:r>
            <w:r>
              <w:t> </w:t>
            </w:r>
            <w:r>
              <w:t>G</w:t>
            </w:r>
            <w:r>
              <w:t> </w:t>
            </w:r>
            <w:r>
              <w:t>G</w:t>
            </w:r>
            <w:r>
              <w:t> </w:t>
            </w:r>
            <w:r>
              <w:t>A</w:t>
            </w:r>
            <w:r>
              <w:t> </w:t>
            </w:r>
            <w:r>
              <w:t>A</w:t>
            </w:r>
            <w:r>
              <w:t> </w:t>
            </w:r>
            <w:r>
              <w:t>A</w:t>
            </w:r>
            <w:r>
              <w:t> </w:t>
            </w:r>
            <w:r>
              <w:t>T</w:t>
            </w:r>
            <w:r>
              <w:t> </w:t>
            </w:r>
            <w:r>
              <w:t>T</w:t>
            </w:r>
            <w:r>
              <w:t> </w:t>
            </w:r>
            <w:r>
              <w:t>T</w:t>
            </w:r>
            <w:r>
              <w:t> </w:t>
            </w:r>
            <w:r>
              <w:t>A</w:t>
            </w:r>
            <w:r>
              <w:t> </w:t>
            </w:r>
            <w:r>
              <w:t>A</w:t>
            </w:r>
            <w:r>
              <w:t> </w:t>
            </w:r>
            <w:r>
              <w:t>C</w:t>
            </w:r>
            <w:r>
              <w:t> </w:t>
            </w:r>
            <w:r>
              <w:t>A</w:t>
            </w:r>
            <w:r>
              <w:t> </w:t>
            </w:r>
            <w:r>
              <w:t>T</w:t>
            </w:r>
            <w:r>
              <w:t> </w:t>
            </w:r>
            <w:r>
              <w:t>T</w:t>
            </w:r>
            <w:r>
              <w:t> </w:t>
            </w:r>
            <w:r>
              <w:t>C</w:t>
            </w:r>
            <w:r>
              <w:t> </w:t>
            </w:r>
            <w:r>
              <w:t>T</w:t>
            </w:r>
            <w:r>
              <w:t> </w:t>
            </w:r>
            <w:r>
              <w:t>G</w:t>
            </w:r>
            <w:r>
              <w:t> </w:t>
            </w:r>
            <w:r>
              <w:t>G</w:t>
            </w:r>
            <w:r>
              <w:t> </w:t>
            </w:r>
            <w:r>
              <w:t>G</w:t>
            </w:r>
            <w:r>
              <w:t> </w:t>
            </w:r>
            <w:r>
              <w:t>C</w:t>
            </w:r>
            <w:r>
              <w:t> </w:t>
            </w:r>
            <w:r>
              <w:t>A</w:t>
            </w:r>
            <w:r>
              <w:t> </w:t>
            </w:r>
            <w:r>
              <w:t>C</w:t>
            </w:r>
            <w:r>
              <w:t> </w:t>
            </w:r>
            <w:r>
              <w:t>A</w:t>
            </w:r>
            <w:r>
              <w:t> </w:t>
            </w:r>
            <w:r>
              <w:t>A</w:t>
            </w:r>
            <w:r>
              <w:t> </w:t>
            </w:r>
            <w:r>
              <w:t>A</w:t>
            </w:r>
            <w:r>
              <w:t> </w:t>
            </w:r>
            <w:r>
              <w:t>C</w:t>
            </w:r>
            <w:r>
              <w:t> </w:t>
            </w:r>
            <w:r>
              <w:t>A</w:t>
            </w:r>
            <w:r>
              <w:t> </w:t>
            </w:r>
            <w:r>
              <w:t>C</w:t>
            </w:r>
            <w:r>
              <w:t> </w:t>
            </w:r>
            <w:r>
              <w:t>G</w:t>
            </w:r>
            <w:r>
              <w:t> </w:t>
            </w:r>
            <w:r>
              <w:t>A</w:t>
            </w:r>
            <w:r>
              <w:t> </w:t>
            </w:r>
            <w:r>
              <w:t>A</w:t>
            </w:r>
            <w:r>
              <w:t> </w:t>
            </w:r>
            <w:r>
              <w:t>A</w:t>
            </w:r>
            <w:r>
              <w:t> </w:t>
            </w:r>
            <w:r>
              <w:t>G</w:t>
            </w:r>
            <w:r>
              <w:t> </w:t>
            </w:r>
            <w:r>
              <w:t>T</w:t>
            </w:r>
            <w:r>
              <w:t> </w:t>
            </w:r>
            <w:r>
              <w:t>G</w:t>
            </w:r>
            <w:r>
              <w:t> </w:t>
            </w:r>
            <w:r>
              <w:t>A</w:t>
            </w:r>
            <w:r>
              <w:t> </w:t>
            </w:r>
            <w:r>
              <w:t>T</w:t>
            </w:r>
            <w:r>
              <w:t> </w:t>
            </w:r>
            <w:r>
              <w:t>G</w:t>
            </w:r>
            <w:r>
              <w:t> </w:t>
            </w:r>
            <w:r>
              <w:t>A</w:t>
            </w:r>
            <w:r>
              <w:t> </w:t>
            </w:r>
            <w:r>
              <w:t>A</w:t>
            </w:r>
            <w:r>
              <w:t> </w:t>
            </w:r>
            <w:r>
              <w:t>C</w:t>
            </w:r>
            <w:r>
              <w:t> </w:t>
            </w:r>
            <w:r>
              <w:t>A</w:t>
            </w:r>
            <w:r>
              <w:t> </w:t>
            </w:r>
            <w:r>
              <w:t>T</w:t>
            </w:r>
            <w:r>
              <w:t> </w:t>
            </w:r>
            <w:r>
              <w:t>G</w:t>
            </w:r>
            <w:r>
              <w:t> </w:t>
            </w:r>
            <w:r>
              <w:t>G</w:t>
            </w:r>
            <w:r>
              <w:t> </w:t>
            </w:r>
            <w:r>
              <w:t>A</w:t>
            </w:r>
            <w:r>
              <w:t> </w:t>
            </w:r>
            <w:r>
              <w:t>A</w:t>
            </w:r>
            <w:r>
              <w:t> </w:t>
            </w:r>
            <w:r>
              <w:t>G</w:t>
            </w:r>
            <w:r>
              <w:t> </w:t>
            </w:r>
            <w:r>
              <w:t>A</w:t>
            </w:r>
            <w:r>
              <w:t> </w:t>
            </w:r>
            <w:r>
              <w:t>G</w:t>
            </w:r>
            <w:r>
              <w:t> </w:t>
            </w:r>
            <w:r>
              <w:t>T</w:t>
            </w:r>
            <w:r>
              <w:t> </w:t>
            </w:r>
            <w:r>
              <w:t>C</w:t>
            </w:r>
            <w:r>
              <w:t> </w:t>
            </w:r>
            <w:r>
              <w:t>T</w:t>
            </w:r>
            <w:r>
              <w:t> </w:t>
            </w:r>
            <w:r>
              <w:t>A</w:t>
            </w:r>
            <w:r>
              <w:t> </w:t>
            </w:r>
            <w:r>
              <w:t>A</w:t>
            </w:r>
          </w:p>
        </w:tc>
      </w:tr>
      <w:tr>
        <w:trPr>
          <w:trHeight w:val="300" w:hRule="atLeast"/>
        </w:trPr>
        <w:tc>
          <w:tcPr>
            <w:tcW w:w="8732" w:type="dxa"/>
          </w:tcPr>
          <w:p w:rsidR="0018722C">
            <w:pPr>
              <w:topLinePunct/>
              <w:ind w:leftChars="0" w:left="0" w:rightChars="0" w:right="0" w:firstLineChars="0" w:firstLine="0"/>
              <w:spacing w:line="240" w:lineRule="atLeast"/>
            </w:pPr>
            <w:r>
              <w:t>CAATGG CAGCCTCTCAG CAG AGTTCA AGCA CTTGACCCTG AGAG AGCA GAGA TGCGGTA ATGGG GGCCG A</w:t>
            </w:r>
          </w:p>
        </w:tc>
      </w:tr>
      <w:tr>
        <w:trPr>
          <w:trHeight w:val="300" w:hRule="atLeast"/>
        </w:trPr>
        <w:tc>
          <w:tcPr>
            <w:tcW w:w="8732" w:type="dxa"/>
          </w:tcPr>
          <w:p w:rsidR="0018722C">
            <w:pPr>
              <w:topLinePunct/>
              <w:ind w:leftChars="0" w:left="0" w:rightChars="0" w:right="0" w:firstLineChars="0" w:firstLine="0"/>
              <w:spacing w:line="240" w:lineRule="atLeast"/>
            </w:pPr>
            <w:r>
              <w:t>G</w:t>
            </w:r>
            <w:r>
              <w:t> </w:t>
            </w:r>
            <w:r>
              <w:t>C</w:t>
            </w:r>
            <w:r>
              <w:t> </w:t>
            </w:r>
            <w:r>
              <w:t>C</w:t>
            </w:r>
            <w:r>
              <w:t> </w:t>
            </w:r>
            <w:r>
              <w:t>A</w:t>
            </w:r>
            <w:r>
              <w:t> </w:t>
            </w:r>
            <w:r>
              <w:t>A</w:t>
            </w:r>
            <w:r>
              <w:t> </w:t>
            </w:r>
            <w:r>
              <w:t>T</w:t>
            </w:r>
            <w:r>
              <w:t> </w:t>
            </w:r>
            <w:r>
              <w:t>T</w:t>
            </w:r>
            <w:r>
              <w:t> </w:t>
            </w:r>
            <w:r>
              <w:t>G</w:t>
            </w:r>
            <w:r>
              <w:t> </w:t>
            </w:r>
            <w:r>
              <w:t>T</w:t>
            </w:r>
            <w:r>
              <w:t> </w:t>
            </w:r>
            <w:r>
              <w:t>G</w:t>
            </w:r>
            <w:r>
              <w:t> </w:t>
            </w:r>
            <w:r>
              <w:t>A</w:t>
            </w:r>
            <w:r>
              <w:t> </w:t>
            </w:r>
            <w:r>
              <w:t>T</w:t>
            </w:r>
            <w:r>
              <w:t> </w:t>
            </w:r>
            <w:r>
              <w:t>G</w:t>
            </w:r>
            <w:r>
              <w:t> </w:t>
            </w:r>
            <w:r>
              <w:t>C</w:t>
            </w:r>
            <w:r>
              <w:t> </w:t>
            </w:r>
            <w:r>
              <w:t>C</w:t>
            </w:r>
            <w:r>
              <w:t> </w:t>
            </w:r>
            <w:r>
              <w:t>T</w:t>
            </w:r>
            <w:r>
              <w:t> </w:t>
            </w:r>
            <w:r>
              <w:t>C</w:t>
            </w:r>
            <w:r>
              <w:t> </w:t>
            </w:r>
            <w:r>
              <w:t>C</w:t>
            </w:r>
            <w:r>
              <w:t> </w:t>
            </w:r>
            <w:r>
              <w:t>C</w:t>
            </w:r>
            <w:r>
              <w:t> </w:t>
            </w:r>
            <w:r>
              <w:t>T</w:t>
            </w:r>
            <w:r>
              <w:t> </w:t>
            </w:r>
            <w:r>
              <w:t>G</w:t>
            </w:r>
            <w:r>
              <w:t> </w:t>
            </w:r>
            <w:r>
              <w:t>A</w:t>
            </w:r>
            <w:r>
              <w:t> </w:t>
            </w:r>
            <w:r>
              <w:t>T</w:t>
            </w:r>
            <w:r>
              <w:t> </w:t>
            </w:r>
            <w:r>
              <w:t>T</w:t>
            </w:r>
            <w:r>
              <w:t> </w:t>
            </w:r>
            <w:r>
              <w:t>G</w:t>
            </w:r>
            <w:r>
              <w:t> </w:t>
            </w:r>
            <w:r>
              <w:t>T</w:t>
            </w:r>
            <w:r>
              <w:t> </w:t>
            </w:r>
            <w:r>
              <w:t>G</w:t>
            </w:r>
            <w:r>
              <w:t> </w:t>
            </w:r>
            <w:r>
              <w:t>A</w:t>
            </w:r>
            <w:r>
              <w:t> </w:t>
            </w:r>
            <w:r>
              <w:t>C</w:t>
            </w:r>
            <w:r>
              <w:t> </w:t>
            </w:r>
            <w:r>
              <w:t>C</w:t>
            </w:r>
            <w:r>
              <w:t> </w:t>
            </w:r>
            <w:r>
              <w:t>G</w:t>
            </w:r>
            <w:r>
              <w:t> </w:t>
            </w:r>
            <w:r>
              <w:t>A</w:t>
            </w:r>
            <w:r>
              <w:t> </w:t>
            </w:r>
            <w:r>
              <w:t>G</w:t>
            </w:r>
            <w:r>
              <w:t> </w:t>
            </w:r>
            <w:r>
              <w:t>G</w:t>
            </w:r>
            <w:r>
              <w:t> </w:t>
            </w:r>
            <w:r>
              <w:t>A</w:t>
            </w:r>
            <w:r>
              <w:t> </w:t>
            </w:r>
            <w:r>
              <w:t>G</w:t>
            </w:r>
            <w:r>
              <w:t> </w:t>
            </w:r>
            <w:r>
              <w:t>C</w:t>
            </w:r>
            <w:r>
              <w:t> </w:t>
            </w:r>
            <w:r>
              <w:t>T</w:t>
            </w:r>
            <w:r>
              <w:t> </w:t>
            </w:r>
            <w:r>
              <w:t>G</w:t>
            </w:r>
            <w:r>
              <w:t> </w:t>
            </w:r>
            <w:r>
              <w:t>C</w:t>
            </w:r>
            <w:r>
              <w:t> </w:t>
            </w:r>
            <w:r>
              <w:t>A</w:t>
            </w:r>
            <w:r>
              <w:t> </w:t>
            </w:r>
            <w:r>
              <w:t>C</w:t>
            </w:r>
            <w:r>
              <w:t> </w:t>
            </w:r>
            <w:r>
              <w:t>C</w:t>
            </w:r>
            <w:r>
              <w:t> </w:t>
            </w:r>
            <w:r>
              <w:t>T</w:t>
            </w:r>
            <w:r>
              <w:t> </w:t>
            </w:r>
            <w:r>
              <w:t>G</w:t>
            </w:r>
            <w:r>
              <w:t> </w:t>
            </w:r>
            <w:r>
              <w:t>A</w:t>
            </w:r>
            <w:r>
              <w:t> </w:t>
            </w:r>
            <w:r>
              <w:t>T</w:t>
            </w:r>
            <w:r>
              <w:t> </w:t>
            </w:r>
            <w:r>
              <w:t>C</w:t>
            </w:r>
            <w:r>
              <w:t> </w:t>
            </w:r>
            <w:r>
              <w:t>A</w:t>
            </w:r>
            <w:r>
              <w:t> </w:t>
            </w:r>
            <w:r>
              <w:t>C</w:t>
            </w:r>
            <w:r>
              <w:t> </w:t>
            </w:r>
            <w:r>
              <w:t>C</w:t>
            </w:r>
            <w:r>
              <w:t> </w:t>
            </w:r>
            <w:r>
              <w:t>T</w:t>
            </w:r>
            <w:r>
              <w:t> </w:t>
            </w:r>
            <w:r>
              <w:t>T</w:t>
            </w:r>
            <w:r>
              <w:t> </w:t>
            </w:r>
            <w:r>
              <w:t>T</w:t>
            </w:r>
            <w:r>
              <w:t> </w:t>
            </w:r>
            <w:r>
              <w:t>G</w:t>
            </w:r>
            <w:r>
              <w:t> </w:t>
            </w:r>
            <w:r>
              <w:t>A</w:t>
            </w:r>
            <w:r>
              <w:t> </w:t>
            </w:r>
            <w:r>
              <w:t>G</w:t>
            </w:r>
            <w:r>
              <w:t> </w:t>
            </w:r>
            <w:r>
              <w:t>A</w:t>
            </w:r>
            <w:r>
              <w:t> </w:t>
            </w:r>
            <w:r>
              <w:t>C</w:t>
            </w:r>
            <w:r>
              <w:t> </w:t>
            </w:r>
            <w:r>
              <w:t>T</w:t>
            </w:r>
            <w:r>
              <w:t> </w:t>
            </w:r>
            <w:r>
              <w:t>G</w:t>
            </w:r>
            <w:r>
              <w:t> </w:t>
            </w:r>
            <w:r>
              <w:t>A</w:t>
            </w:r>
            <w:r>
              <w:t> </w:t>
            </w:r>
            <w:r>
              <w:t>G</w:t>
            </w:r>
            <w:r>
              <w:t> </w:t>
            </w:r>
            <w:r>
              <w:t>G</w:t>
            </w:r>
            <w:r>
              <w:t> </w:t>
            </w:r>
            <w:r>
              <w:t>T</w:t>
            </w:r>
            <w:r>
              <w:t> </w:t>
            </w:r>
            <w:r>
              <w:t>G</w:t>
            </w:r>
            <w:r>
              <w:t> </w:t>
            </w:r>
            <w:r>
              <w:t>T</w:t>
            </w:r>
            <w:r>
              <w:t> </w:t>
            </w:r>
            <w:r>
              <w:t>A</w:t>
            </w:r>
            <w:r>
              <w:t> </w:t>
            </w:r>
            <w:r>
              <w:t>T</w:t>
            </w:r>
            <w:r>
              <w:t> </w:t>
            </w:r>
            <w:r>
              <w:t>C</w:t>
            </w:r>
          </w:p>
        </w:tc>
      </w:tr>
      <w:tr>
        <w:trPr>
          <w:trHeight w:val="300" w:hRule="atLeast"/>
        </w:trPr>
        <w:tc>
          <w:tcPr>
            <w:tcW w:w="8732" w:type="dxa"/>
          </w:tcPr>
          <w:p w:rsidR="0018722C">
            <w:pPr>
              <w:topLinePunct/>
              <w:ind w:leftChars="0" w:left="0" w:rightChars="0" w:right="0" w:firstLineChars="0" w:firstLine="0"/>
              <w:spacing w:line="240" w:lineRule="atLeast"/>
            </w:pPr>
            <w:r>
              <w:t>ACCAAGGCC T CAAGATC GAC CTGGAGACGC ACTCAT TGC C AGTGGTGGT G ATCTC CAAC A TCTGT CAGA T</w:t>
            </w:r>
          </w:p>
        </w:tc>
      </w:tr>
      <w:tr>
        <w:trPr>
          <w:trHeight w:val="300" w:hRule="atLeast"/>
        </w:trPr>
        <w:tc>
          <w:tcPr>
            <w:tcW w:w="8732" w:type="dxa"/>
          </w:tcPr>
          <w:p w:rsidR="0018722C">
            <w:pPr>
              <w:topLinePunct/>
              <w:ind w:leftChars="0" w:left="0" w:rightChars="0" w:right="0" w:firstLineChars="0" w:firstLine="0"/>
              <w:spacing w:line="240" w:lineRule="atLeast"/>
            </w:pPr>
            <w:r>
              <w:t>GCC</w:t>
            </w:r>
            <w:r>
              <w:t> </w:t>
            </w:r>
            <w:r>
              <w:t>C</w:t>
            </w:r>
            <w:r>
              <w:t> </w:t>
            </w:r>
            <w:r>
              <w:t>A</w:t>
            </w:r>
            <w:r>
              <w:t> </w:t>
            </w:r>
            <w:r>
              <w:t>A</w:t>
            </w:r>
            <w:r>
              <w:t> </w:t>
            </w:r>
            <w:r>
              <w:t>C</w:t>
            </w:r>
            <w:r>
              <w:t> </w:t>
            </w:r>
            <w:r>
              <w:t>G</w:t>
            </w:r>
            <w:r>
              <w:t> </w:t>
            </w:r>
            <w:r>
              <w:t>C</w:t>
            </w:r>
            <w:r>
              <w:t> </w:t>
            </w:r>
            <w:r>
              <w:t>C</w:t>
            </w:r>
            <w:r>
              <w:t> </w:t>
            </w:r>
            <w:r>
              <w:t>T</w:t>
            </w:r>
            <w:r>
              <w:t> </w:t>
            </w:r>
            <w:r>
              <w:t>G</w:t>
            </w:r>
            <w:r>
              <w:t> </w:t>
            </w:r>
            <w:r>
              <w:t>G</w:t>
            </w:r>
            <w:r>
              <w:t> </w:t>
            </w:r>
            <w:r>
              <w:t>G</w:t>
            </w:r>
            <w:r>
              <w:t> </w:t>
            </w:r>
            <w:r>
              <w:t>C</w:t>
            </w:r>
            <w:r>
              <w:t> </w:t>
            </w:r>
            <w:r>
              <w:t>G</w:t>
            </w:r>
            <w:r>
              <w:t> </w:t>
            </w:r>
            <w:r>
              <w:t>T</w:t>
            </w:r>
            <w:r>
              <w:t> </w:t>
            </w:r>
            <w:r>
              <w:t>C</w:t>
            </w:r>
            <w:r>
              <w:t> </w:t>
            </w:r>
            <w:r>
              <w:t>C</w:t>
            </w:r>
            <w:r>
              <w:t> </w:t>
            </w:r>
            <w:r>
              <w:t>A</w:t>
            </w:r>
            <w:r>
              <w:t> </w:t>
            </w:r>
            <w:r>
              <w:t>T</w:t>
            </w:r>
            <w:r>
              <w:t> </w:t>
            </w:r>
            <w:r>
              <w:t>C</w:t>
            </w:r>
            <w:r>
              <w:t> </w:t>
            </w:r>
            <w:r>
              <w:t>C</w:t>
            </w:r>
            <w:r>
              <w:t> </w:t>
            </w:r>
            <w:r>
              <w:t>T</w:t>
            </w:r>
            <w:r>
              <w:t> </w:t>
            </w:r>
            <w:r>
              <w:t>A</w:t>
            </w:r>
            <w:r>
              <w:t> </w:t>
            </w:r>
            <w:r>
              <w:t>T</w:t>
            </w:r>
            <w:r>
              <w:t> </w:t>
            </w:r>
            <w:r>
              <w:t>G</w:t>
            </w:r>
            <w:r>
              <w:t> </w:t>
            </w:r>
            <w:r>
              <w:t>G</w:t>
            </w:r>
            <w:r>
              <w:t> </w:t>
            </w:r>
            <w:r>
              <w:t>T</w:t>
            </w:r>
            <w:r>
              <w:t> </w:t>
            </w:r>
            <w:r>
              <w:t>A</w:t>
            </w:r>
            <w:r>
              <w:t> </w:t>
            </w:r>
            <w:r>
              <w:t>C</w:t>
            </w:r>
            <w:r>
              <w:t> </w:t>
            </w:r>
            <w:r>
              <w:t>A</w:t>
            </w:r>
            <w:r>
              <w:t> </w:t>
            </w:r>
            <w:r>
              <w:t>A</w:t>
            </w:r>
            <w:r>
              <w:t> </w:t>
            </w:r>
            <w:r>
              <w:t>C</w:t>
            </w:r>
            <w:r>
              <w:t> </w:t>
            </w:r>
            <w:r>
              <w:t>A</w:t>
            </w:r>
            <w:r>
              <w:t> </w:t>
            </w:r>
            <w:r>
              <w:t>T</w:t>
            </w:r>
            <w:r>
              <w:t> </w:t>
            </w:r>
            <w:r>
              <w:t>G</w:t>
            </w:r>
            <w:r>
              <w:t> </w:t>
            </w:r>
            <w:r>
              <w:t>C</w:t>
            </w:r>
            <w:r>
              <w:t> </w:t>
            </w:r>
            <w:r>
              <w:t>T</w:t>
            </w:r>
            <w:r>
              <w:t> </w:t>
            </w:r>
            <w:r>
              <w:t>G</w:t>
            </w:r>
            <w:r>
              <w:t> </w:t>
            </w:r>
            <w:r>
              <w:t>A</w:t>
            </w:r>
            <w:r>
              <w:t> </w:t>
            </w:r>
            <w:r>
              <w:t>C</w:t>
            </w:r>
            <w:r>
              <w:t> </w:t>
            </w:r>
            <w:r>
              <w:t>C</w:t>
            </w:r>
            <w:r>
              <w:t> </w:t>
            </w:r>
            <w:r>
              <w:t>A</w:t>
            </w:r>
            <w:r>
              <w:t> </w:t>
            </w:r>
            <w:r>
              <w:t>A</w:t>
            </w:r>
            <w:r>
              <w:t> </w:t>
            </w:r>
            <w:r>
              <w:t>C</w:t>
            </w:r>
            <w:r>
              <w:t> </w:t>
            </w:r>
            <w:r>
              <w:t>A</w:t>
            </w:r>
            <w:r>
              <w:t> </w:t>
            </w:r>
            <w:r>
              <w:t>A</w:t>
            </w:r>
            <w:r>
              <w:t> </w:t>
            </w:r>
            <w:r>
              <w:t>C</w:t>
            </w:r>
            <w:r>
              <w:t> </w:t>
            </w:r>
            <w:r>
              <w:t>C</w:t>
            </w:r>
            <w:r>
              <w:t> </w:t>
            </w:r>
            <w:r>
              <w:t>C</w:t>
            </w:r>
            <w:r>
              <w:t> </w:t>
            </w:r>
            <w:r>
              <w:t>C</w:t>
            </w:r>
            <w:r>
              <w:t> </w:t>
            </w:r>
            <w:r>
              <w:t>A</w:t>
            </w:r>
            <w:r>
              <w:t> </w:t>
            </w:r>
            <w:r>
              <w:t>A</w:t>
            </w:r>
            <w:r>
              <w:t> </w:t>
            </w:r>
            <w:r>
              <w:t>G</w:t>
            </w:r>
            <w:r>
              <w:t> </w:t>
            </w:r>
            <w:r>
              <w:t>A</w:t>
            </w:r>
            <w:r>
              <w:t> </w:t>
            </w:r>
            <w:r>
              <w:t>A</w:t>
            </w:r>
            <w:r>
              <w:t> </w:t>
            </w:r>
            <w:r>
              <w:t>C</w:t>
            </w:r>
            <w:r>
              <w:t> </w:t>
            </w:r>
            <w:r>
              <w:t>G</w:t>
            </w:r>
            <w:r>
              <w:t> </w:t>
            </w:r>
            <w:r>
              <w:t>T</w:t>
            </w:r>
            <w:r>
              <w:t> </w:t>
            </w:r>
            <w:r>
              <w:t>G</w:t>
            </w:r>
            <w:r>
              <w:t> </w:t>
            </w:r>
            <w:r>
              <w:t>A</w:t>
            </w:r>
            <w:r>
              <w:t> </w:t>
            </w:r>
            <w:r>
              <w:t>A</w:t>
            </w:r>
            <w:r>
              <w:t> </w:t>
            </w:r>
            <w:r>
              <w:t>C</w:t>
            </w:r>
            <w:r>
              <w:t> </w:t>
            </w:r>
            <w:r>
              <w:t>T</w:t>
            </w:r>
            <w:r>
              <w:t> </w:t>
            </w:r>
            <w:r>
              <w:t>T</w:t>
            </w:r>
            <w:r>
              <w:t> </w:t>
            </w:r>
            <w:r>
              <w:t>T</w:t>
            </w:r>
            <w:r>
              <w:t> </w:t>
            </w:r>
            <w:r>
              <w:t>T</w:t>
            </w:r>
            <w:r>
              <w:t> </w:t>
            </w:r>
            <w:r>
              <w:t>T</w:t>
            </w:r>
            <w:r>
              <w:t> </w:t>
            </w:r>
            <w:r>
              <w:t>C</w:t>
            </w:r>
          </w:p>
        </w:tc>
      </w:tr>
      <w:tr>
        <w:trPr>
          <w:trHeight w:val="300" w:hRule="atLeast"/>
        </w:trPr>
        <w:tc>
          <w:tcPr>
            <w:tcW w:w="8732" w:type="dxa"/>
          </w:tcPr>
          <w:p w:rsidR="0018722C">
            <w:pPr>
              <w:topLinePunct/>
              <w:ind w:leftChars="0" w:left="0" w:rightChars="0" w:right="0" w:firstLineChars="0" w:firstLine="0"/>
              <w:spacing w:line="240" w:lineRule="atLeast"/>
            </w:pPr>
            <w:r>
              <w:t>ACCAAACC CC CGATCGGA AC GTGGGATC AA GTGGCC GA GG TGCTGAGC T G GCAGTT CTCC TCTAC CACCA </w:t>
            </w:r>
          </w:p>
        </w:tc>
      </w:tr>
      <w:tr>
        <w:trPr>
          <w:trHeight w:val="300" w:hRule="atLeast"/>
        </w:trPr>
        <w:tc>
          <w:tcPr>
            <w:tcW w:w="8732" w:type="dxa"/>
          </w:tcPr>
          <w:p w:rsidR="0018722C">
            <w:pPr>
              <w:topLinePunct/>
              <w:ind w:leftChars="0" w:left="0" w:rightChars="0" w:right="0" w:firstLineChars="0" w:firstLine="0"/>
              <w:spacing w:line="240" w:lineRule="atLeast"/>
            </w:pPr>
            <w:r>
              <w:t>A</w:t>
            </w:r>
            <w:r>
              <w:t> </w:t>
            </w:r>
            <w:r>
              <w:t>G</w:t>
            </w:r>
            <w:r>
              <w:t> </w:t>
            </w:r>
            <w:r>
              <w:t>C</w:t>
            </w:r>
            <w:r>
              <w:t> </w:t>
            </w:r>
            <w:r>
              <w:t>G</w:t>
            </w:r>
            <w:r>
              <w:t> </w:t>
            </w:r>
            <w:r>
              <w:t>C</w:t>
            </w:r>
            <w:r>
              <w:t> </w:t>
            </w:r>
            <w:r>
              <w:t>G</w:t>
            </w:r>
            <w:r>
              <w:t> </w:t>
            </w:r>
            <w:r>
              <w:t>G</w:t>
            </w:r>
            <w:r>
              <w:t> </w:t>
            </w:r>
            <w:r>
              <w:t>G</w:t>
            </w:r>
            <w:r>
              <w:t> </w:t>
            </w:r>
            <w:r>
              <w:t>C</w:t>
            </w:r>
            <w:r>
              <w:t> </w:t>
            </w:r>
            <w:r>
              <w:t>T</w:t>
            </w:r>
            <w:r>
              <w:t> </w:t>
            </w:r>
            <w:r>
              <w:t>G</w:t>
            </w:r>
            <w:r>
              <w:t> </w:t>
            </w:r>
            <w:r>
              <w:t>A</w:t>
            </w:r>
            <w:r>
              <w:t> </w:t>
            </w:r>
            <w:r>
              <w:t>G</w:t>
            </w:r>
            <w:r>
              <w:t> </w:t>
            </w:r>
            <w:r>
              <w:t>C</w:t>
            </w:r>
            <w:r>
              <w:t> </w:t>
            </w:r>
            <w:r>
              <w:t>A</w:t>
            </w:r>
            <w:r>
              <w:t> </w:t>
            </w:r>
            <w:r>
              <w:t>T</w:t>
            </w:r>
            <w:r>
              <w:t> </w:t>
            </w:r>
            <w:r>
              <w:t>C</w:t>
            </w:r>
            <w:r>
              <w:t> </w:t>
            </w:r>
            <w:r>
              <w:t>G</w:t>
            </w:r>
            <w:r>
              <w:t> </w:t>
            </w:r>
            <w:r>
              <w:t>A</w:t>
            </w:r>
            <w:r>
              <w:t> </w:t>
            </w:r>
            <w:r>
              <w:t>G</w:t>
            </w:r>
            <w:r>
              <w:t> </w:t>
            </w:r>
            <w:r>
              <w:t>C</w:t>
            </w:r>
            <w:r>
              <w:t> </w:t>
            </w:r>
            <w:r>
              <w:t>A</w:t>
            </w:r>
            <w:r>
              <w:t> </w:t>
            </w:r>
            <w:r>
              <w:t>G</w:t>
            </w:r>
            <w:r>
              <w:t> </w:t>
            </w:r>
            <w:r>
              <w:t>T</w:t>
            </w:r>
            <w:r>
              <w:t> </w:t>
            </w:r>
            <w:r>
              <w:t>T</w:t>
            </w:r>
            <w:r>
              <w:t> </w:t>
            </w:r>
            <w:r>
              <w:t>G</w:t>
            </w:r>
            <w:r>
              <w:t> </w:t>
            </w:r>
            <w:r>
              <w:t>A</w:t>
            </w:r>
            <w:r>
              <w:t> </w:t>
            </w:r>
            <w:r>
              <w:t>C</w:t>
            </w:r>
            <w:r>
              <w:t> </w:t>
            </w:r>
            <w:r>
              <w:t>G</w:t>
            </w:r>
            <w:r>
              <w:t> </w:t>
            </w:r>
            <w:r>
              <w:t>A</w:t>
            </w:r>
            <w:r>
              <w:t> </w:t>
            </w:r>
            <w:r>
              <w:t>C</w:t>
            </w:r>
            <w:r>
              <w:t> </w:t>
            </w:r>
            <w:r>
              <w:t>G</w:t>
            </w:r>
            <w:r>
              <w:t> </w:t>
            </w:r>
            <w:r>
              <w:t>C</w:t>
            </w:r>
            <w:r>
              <w:t> </w:t>
            </w:r>
            <w:r>
              <w:t>T</w:t>
            </w:r>
            <w:r>
              <w:t> </w:t>
            </w:r>
            <w:r>
              <w:t>G</w:t>
            </w:r>
            <w:r>
              <w:t> </w:t>
            </w:r>
            <w:r>
              <w:t>G</w:t>
            </w:r>
            <w:r>
              <w:t> </w:t>
            </w:r>
            <w:r>
              <w:t>C</w:t>
            </w:r>
            <w:r>
              <w:t> </w:t>
            </w:r>
            <w:r>
              <w:t>G</w:t>
            </w:r>
            <w:r>
              <w:t> </w:t>
            </w:r>
            <w:r>
              <w:t>G</w:t>
            </w:r>
            <w:r>
              <w:t> </w:t>
            </w:r>
            <w:r>
              <w:t>A</w:t>
            </w:r>
            <w:r>
              <w:t> </w:t>
            </w:r>
            <w:r>
              <w:t>G</w:t>
            </w:r>
            <w:r>
              <w:t> </w:t>
            </w:r>
            <w:r>
              <w:t>A</w:t>
            </w:r>
            <w:r>
              <w:t> </w:t>
            </w:r>
            <w:r>
              <w:t>A</w:t>
            </w:r>
            <w:r>
              <w:t> </w:t>
            </w:r>
            <w:r>
              <w:t>G</w:t>
            </w:r>
            <w:r>
              <w:t> </w:t>
            </w:r>
            <w:r>
              <w:t>C</w:t>
            </w:r>
            <w:r>
              <w:t> </w:t>
            </w:r>
            <w:r>
              <w:t>T</w:t>
            </w:r>
            <w:r>
              <w:t> </w:t>
            </w:r>
            <w:r>
              <w:t>C</w:t>
            </w:r>
            <w:r>
              <w:t> </w:t>
            </w:r>
            <w:r>
              <w:t>T</w:t>
            </w:r>
            <w:r>
              <w:t> </w:t>
            </w:r>
            <w:r>
              <w:t>T</w:t>
            </w:r>
            <w:r>
              <w:t> </w:t>
            </w:r>
            <w:r>
              <w:t>A</w:t>
            </w:r>
            <w:r>
              <w:t> </w:t>
            </w:r>
            <w:r>
              <w:t>G</w:t>
            </w:r>
            <w:r>
              <w:t> </w:t>
            </w:r>
            <w:r>
              <w:t>G</w:t>
            </w:r>
            <w:r>
              <w:t> </w:t>
            </w:r>
            <w:r>
              <w:t>A</w:t>
            </w:r>
            <w:r>
              <w:t> </w:t>
            </w:r>
            <w:r>
              <w:t>C</w:t>
            </w:r>
            <w:r>
              <w:t> </w:t>
            </w:r>
            <w:r>
              <w:t>C</w:t>
            </w:r>
            <w:r>
              <w:t> </w:t>
            </w:r>
            <w:r>
              <w:t>T</w:t>
            </w:r>
            <w:r>
              <w:t> </w:t>
            </w:r>
            <w:r>
              <w:t>G</w:t>
            </w:r>
            <w:r>
              <w:t> </w:t>
            </w:r>
            <w:r>
              <w:t>G</w:t>
            </w:r>
            <w:r>
              <w:t> </w:t>
            </w:r>
            <w:r>
              <w:t>T</w:t>
            </w:r>
            <w:r>
              <w:t> </w:t>
            </w:r>
            <w:r>
              <w:t>G</w:t>
            </w:r>
            <w:r>
              <w:t> </w:t>
            </w:r>
            <w:r>
              <w:t>T</w:t>
            </w:r>
            <w:r>
              <w:t> </w:t>
            </w:r>
            <w:r>
              <w:t>G</w:t>
            </w:r>
            <w:r>
              <w:t> </w:t>
            </w:r>
            <w:r>
              <w:t>A</w:t>
            </w:r>
            <w:r>
              <w:t> </w:t>
            </w:r>
            <w:r>
              <w:t>A</w:t>
            </w:r>
            <w:r>
              <w:t> </w:t>
            </w:r>
            <w:r>
              <w:t>C</w:t>
            </w:r>
            <w:r>
              <w:t> </w:t>
            </w:r>
            <w:r>
              <w:t>T</w:t>
            </w:r>
            <w:r>
              <w:t> </w:t>
            </w:r>
            <w:r>
              <w:t>A</w:t>
            </w:r>
            <w:r>
              <w:t> </w:t>
            </w:r>
            <w:r>
              <w:t>T</w:t>
            </w:r>
            <w:r>
              <w:t> </w:t>
            </w:r>
            <w:r>
              <w:t>T</w:t>
            </w:r>
            <w:r>
              <w:t> </w:t>
            </w:r>
            <w:r>
              <w:t>C</w:t>
            </w:r>
          </w:p>
        </w:tc>
      </w:tr>
      <w:tr>
        <w:trPr>
          <w:trHeight w:val="300" w:hRule="atLeast"/>
        </w:trPr>
        <w:tc>
          <w:tcPr>
            <w:tcW w:w="8732" w:type="dxa"/>
          </w:tcPr>
          <w:p w:rsidR="0018722C">
            <w:pPr>
              <w:topLinePunct/>
              <w:ind w:leftChars="0" w:left="0" w:rightChars="0" w:right="0" w:firstLineChars="0" w:firstLine="0"/>
              <w:spacing w:line="240" w:lineRule="atLeast"/>
            </w:pPr>
            <w:r>
              <w:t>AGGGTGTC AG ATCACAT GGG CTAAAT TTT G CAAAGAAAA CATG G C T G G C A A G G G C T T C T C C T T C T G G G T C</w:t>
            </w:r>
          </w:p>
        </w:tc>
      </w:tr>
      <w:tr>
        <w:trPr>
          <w:trHeight w:val="300" w:hRule="atLeast"/>
        </w:trPr>
        <w:tc>
          <w:tcPr>
            <w:tcW w:w="8732" w:type="dxa"/>
          </w:tcPr>
          <w:p w:rsidR="0018722C">
            <w:pPr>
              <w:topLinePunct/>
              <w:ind w:leftChars="0" w:left="0" w:rightChars="0" w:right="0" w:firstLineChars="0" w:firstLine="0"/>
              <w:spacing w:line="240" w:lineRule="atLeast"/>
            </w:pPr>
            <w:r>
              <w:t>TGGCTGG AC A ACATCA TTGA CCTGGTGA A A AAGTA CATC C TGGCCCTTTG GAACG AAG G GTATATA AT GG </w:t>
            </w:r>
          </w:p>
        </w:tc>
      </w:tr>
      <w:tr>
        <w:trPr>
          <w:trHeight w:val="300" w:hRule="atLeast"/>
        </w:trPr>
        <w:tc>
          <w:tcPr>
            <w:tcW w:w="8732" w:type="dxa"/>
          </w:tcPr>
          <w:p w:rsidR="0018722C">
            <w:pPr>
              <w:topLinePunct/>
              <w:ind w:leftChars="0" w:left="0" w:rightChars="0" w:right="0" w:firstLineChars="0" w:firstLine="0"/>
              <w:spacing w:line="240" w:lineRule="atLeast"/>
            </w:pPr>
            <w:r>
              <w:t>GCTTC ATCAGCAAGGAGAG GGAACGGGCC ATCTT GAGCA CTAAGCC CCCAGGC ACCTT CCTGT TGAGAT T</w:t>
            </w:r>
          </w:p>
        </w:tc>
      </w:tr>
      <w:tr>
        <w:trPr>
          <w:trHeight w:val="300" w:hRule="atLeast"/>
        </w:trPr>
        <w:tc>
          <w:tcPr>
            <w:tcW w:w="8732" w:type="dxa"/>
          </w:tcPr>
          <w:p w:rsidR="0018722C">
            <w:pPr>
              <w:topLinePunct/>
              <w:ind w:leftChars="0" w:left="0" w:rightChars="0" w:right="0" w:firstLineChars="0" w:firstLine="0"/>
              <w:spacing w:line="240" w:lineRule="atLeast"/>
            </w:pPr>
            <w:r>
              <w:t>CAGTG AAA GC AGCA AAG AAG GAG GGG TCAC CTTCACCTG G GTGG AGA AGG ACATCA GCGG CAAG ACCCAG </w:t>
            </w:r>
          </w:p>
        </w:tc>
      </w:tr>
      <w:tr>
        <w:trPr>
          <w:trHeight w:val="300" w:hRule="atLeast"/>
        </w:trPr>
        <w:tc>
          <w:tcPr>
            <w:tcW w:w="8732" w:type="dxa"/>
          </w:tcPr>
          <w:p w:rsidR="0018722C">
            <w:pPr>
              <w:topLinePunct/>
              <w:ind w:leftChars="0" w:left="0" w:rightChars="0" w:right="0" w:firstLineChars="0" w:firstLine="0"/>
              <w:spacing w:line="240" w:lineRule="atLeast"/>
            </w:pPr>
            <w:r>
              <w:t>ATCCAGT CAG T GGAACCT TA CACCAAGC AG CAGCTGAAC A ACATGT CAT T TGCTGAAAT C ATCATGGGC T</w:t>
            </w:r>
          </w:p>
        </w:tc>
      </w:tr>
      <w:tr>
        <w:trPr>
          <w:trHeight w:val="300" w:hRule="atLeast"/>
        </w:trPr>
        <w:tc>
          <w:tcPr>
            <w:tcW w:w="8732" w:type="dxa"/>
          </w:tcPr>
          <w:p w:rsidR="0018722C">
            <w:pPr>
              <w:topLinePunct/>
              <w:ind w:leftChars="0" w:left="0" w:rightChars="0" w:right="0" w:firstLineChars="0" w:firstLine="0"/>
              <w:spacing w:line="240" w:lineRule="atLeast"/>
            </w:pPr>
            <w:r>
              <w:t>ATAAGATC AT GGATGCC ACCAAT ATCC TGGTGT CTC CGCT GGTCT ATCT CTAC CCT GACATT CCAAAGGA </w:t>
            </w:r>
          </w:p>
        </w:tc>
      </w:tr>
      <w:tr>
        <w:trPr>
          <w:trHeight w:val="300" w:hRule="atLeast"/>
        </w:trPr>
        <w:tc>
          <w:tcPr>
            <w:tcW w:w="8732" w:type="dxa"/>
          </w:tcPr>
          <w:p w:rsidR="0018722C">
            <w:pPr>
              <w:topLinePunct/>
              <w:ind w:leftChars="0" w:left="0" w:rightChars="0" w:right="0" w:firstLineChars="0" w:firstLine="0"/>
              <w:spacing w:line="240" w:lineRule="atLeast"/>
            </w:pPr>
            <w:r>
              <w:t>GGAGGCATTC GGAAAGTACTG TCGGC CGGAGAGCCA GGAGCATCC CGAAGCTGAC CCAGGTGC TGCCC C A</w:t>
            </w:r>
          </w:p>
        </w:tc>
      </w:tr>
      <w:tr>
        <w:trPr>
          <w:trHeight w:val="300" w:hRule="atLeast"/>
        </w:trPr>
        <w:tc>
          <w:tcPr>
            <w:tcW w:w="8732" w:type="dxa"/>
          </w:tcPr>
          <w:p w:rsidR="0018722C">
            <w:pPr>
              <w:keepNext/>
              <w:topLinePunct/>
              <w:ind w:leftChars="0" w:left="0" w:rightChars="0" w:right="0" w:firstLineChars="0" w:firstLine="0"/>
              <w:spacing w:line="240" w:lineRule="atLeast"/>
            </w:pPr>
            <w:r>
              <w:t>T</w:t>
            </w:r>
            <w:r>
              <w:t> </w:t>
            </w:r>
            <w:r>
              <w:t>A</w:t>
            </w:r>
            <w:r>
              <w:t> </w:t>
            </w:r>
            <w:r>
              <w:t>C</w:t>
            </w:r>
            <w:r>
              <w:t> </w:t>
            </w:r>
            <w:r>
              <w:t>C</w:t>
            </w:r>
            <w:r>
              <w:t> </w:t>
            </w:r>
            <w:r>
              <w:t>T</w:t>
            </w:r>
            <w:r>
              <w:t> </w:t>
            </w:r>
            <w:r>
              <w:t>G</w:t>
            </w:r>
            <w:r>
              <w:t> </w:t>
            </w:r>
            <w:r>
              <w:t>A</w:t>
            </w:r>
            <w:r>
              <w:t> </w:t>
            </w:r>
            <w:r>
              <w:t>A</w:t>
            </w:r>
            <w:r>
              <w:t> </w:t>
            </w:r>
            <w:r>
              <w:t>G</w:t>
            </w:r>
            <w:r>
              <w:t> </w:t>
            </w:r>
            <w:r>
              <w:t>A</w:t>
            </w:r>
            <w:r>
              <w:t> </w:t>
            </w:r>
            <w:r>
              <w:t>C</w:t>
            </w:r>
            <w:r>
              <w:t> </w:t>
            </w:r>
            <w:r>
              <w:t>C</w:t>
            </w:r>
            <w:r>
              <w:t> </w:t>
            </w:r>
            <w:r>
              <w:t>A</w:t>
            </w:r>
            <w:r>
              <w:t> </w:t>
            </w:r>
            <w:r>
              <w:t>A</w:t>
            </w:r>
            <w:r>
              <w:t> </w:t>
            </w:r>
            <w:r>
              <w:t>G</w:t>
            </w:r>
            <w:r>
              <w:t> </w:t>
            </w:r>
            <w:r>
              <w:t>T</w:t>
            </w:r>
            <w:r>
              <w:t> </w:t>
            </w:r>
            <w:r>
              <w:t>T</w:t>
            </w:r>
            <w:r>
              <w:t> </w:t>
            </w:r>
            <w:r>
              <w:t>C</w:t>
            </w:r>
            <w:r>
              <w:t> </w:t>
            </w:r>
            <w:r>
              <w:t>A</w:t>
            </w:r>
            <w:r>
              <w:t> </w:t>
            </w:r>
            <w:r>
              <w:t>T</w:t>
            </w:r>
            <w:r>
              <w:t> </w:t>
            </w:r>
            <w:r>
              <w:t>C</w:t>
            </w:r>
            <w:r>
              <w:t> </w:t>
            </w:r>
            <w:r>
              <w:t>T</w:t>
            </w:r>
            <w:r>
              <w:t> </w:t>
            </w:r>
            <w:r>
              <w:t>G</w:t>
            </w:r>
            <w:r>
              <w:t> </w:t>
            </w:r>
            <w:r>
              <w:t>T</w:t>
            </w:r>
            <w:r>
              <w:t> </w:t>
            </w:r>
            <w:r>
              <w:t>G</w:t>
            </w:r>
            <w:r>
              <w:t> </w:t>
            </w:r>
            <w:r>
              <w:t>T</w:t>
            </w:r>
            <w:r>
              <w:t> </w:t>
            </w:r>
            <w:r>
              <w:t>G</w:t>
            </w:r>
            <w:r>
              <w:t> </w:t>
            </w:r>
            <w:r>
              <w:t>A</w:t>
            </w:r>
            <w:r>
              <w:t> </w:t>
            </w:r>
            <w:r>
              <w:t>C</w:t>
            </w:r>
            <w:r>
              <w:t> </w:t>
            </w:r>
            <w:r>
              <w:t>A</w:t>
            </w:r>
            <w:r>
              <w:t> </w:t>
            </w:r>
            <w:r>
              <w:t>C</w:t>
            </w:r>
            <w:r>
              <w:t> </w:t>
            </w:r>
            <w:r>
              <w:t>C</w:t>
            </w:r>
            <w:r>
              <w:t> </w:t>
            </w:r>
            <w:r>
              <w:t>A</w:t>
            </w:r>
            <w:r>
              <w:t> </w:t>
            </w:r>
            <w:r>
              <w:t>A</w:t>
            </w:r>
            <w:r>
              <w:t> </w:t>
            </w:r>
            <w:r>
              <w:t>C</w:t>
            </w:r>
            <w:r>
              <w:t> </w:t>
            </w:r>
            <w:r>
              <w:t>G</w:t>
            </w:r>
            <w:r>
              <w:t> </w:t>
            </w:r>
            <w:r>
              <w:t>A</w:t>
            </w:r>
            <w:r>
              <w:t> </w:t>
            </w:r>
            <w:r>
              <w:t>C</w:t>
            </w:r>
            <w:r>
              <w:t> </w:t>
            </w:r>
            <w:r>
              <w:t>C</w:t>
            </w:r>
            <w:r>
              <w:t> </w:t>
            </w:r>
            <w:r>
              <w:t>T</w:t>
            </w:r>
            <w:r>
              <w:t> </w:t>
            </w:r>
            <w:r>
              <w:t>G</w:t>
            </w:r>
            <w:r>
              <w:t> </w:t>
            </w:r>
            <w:r>
              <w:t>C</w:t>
            </w:r>
            <w:r>
              <w:t> </w:t>
            </w:r>
            <w:r>
              <w:t>A</w:t>
            </w:r>
            <w:r>
              <w:t> </w:t>
            </w:r>
            <w:r>
              <w:t>G</w:t>
            </w:r>
            <w:r>
              <w:t> </w:t>
            </w:r>
            <w:r>
              <w:t>C</w:t>
            </w:r>
            <w:r>
              <w:t> </w:t>
            </w:r>
            <w:r>
              <w:t>A</w:t>
            </w:r>
            <w:r>
              <w:t> </w:t>
            </w:r>
            <w:r>
              <w:t>A</w:t>
            </w:r>
            <w:r>
              <w:t> </w:t>
            </w:r>
            <w:r>
              <w:t>T</w:t>
            </w:r>
            <w:r>
              <w:t> </w:t>
            </w:r>
            <w:r>
              <w:t>A</w:t>
            </w:r>
            <w:r>
              <w:t> </w:t>
            </w:r>
            <w:r>
              <w:t>C</w:t>
            </w:r>
            <w:r>
              <w:t> </w:t>
            </w:r>
            <w:r>
              <w:t>C</w:t>
            </w:r>
            <w:r>
              <w:t> </w:t>
            </w:r>
            <w:r>
              <w:t>A</w:t>
            </w:r>
            <w:r>
              <w:t> </w:t>
            </w:r>
            <w:r>
              <w:t>C</w:t>
            </w:r>
            <w:r>
              <w:t> </w:t>
            </w:r>
            <w:r>
              <w:t>T</w:t>
            </w:r>
            <w:r>
              <w:t> </w:t>
            </w:r>
            <w:r>
              <w:t>G</w:t>
            </w:r>
            <w:r>
              <w:t> </w:t>
            </w:r>
            <w:r>
              <w:t>A</w:t>
            </w:r>
            <w:r>
              <w:t> </w:t>
            </w:r>
            <w:r>
              <w:t>C</w:t>
            </w:r>
            <w:r>
              <w:t> </w:t>
            </w:r>
            <w:r>
              <w:t>C</w:t>
            </w:r>
            <w:r>
              <w:t> </w:t>
            </w:r>
            <w:r>
              <w:t>T</w:t>
            </w:r>
            <w:r>
              <w:t> </w:t>
            </w:r>
            <w:r>
              <w:t>G</w:t>
            </w:r>
            <w:r>
              <w:t> </w:t>
            </w:r>
            <w:r>
              <w:t>C</w:t>
            </w:r>
            <w:r>
              <w:t> </w:t>
            </w:r>
            <w:r>
              <w:t>C</w:t>
            </w:r>
            <w:r>
              <w:t> </w:t>
            </w:r>
            <w:r>
              <w:t>G</w:t>
            </w:r>
            <w:r>
              <w:t> </w:t>
            </w:r>
            <w:r>
              <w:t>A</w:t>
            </w:r>
            <w:r>
              <w:t> </w:t>
            </w:r>
            <w:r>
              <w:t>T</w:t>
            </w:r>
            <w:r>
              <w:t> </w:t>
            </w:r>
            <w:r>
              <w:t>G</w:t>
            </w:r>
            <w:r>
              <w:t> </w:t>
            </w:r>
            <w:r>
              <w:t>T</w:t>
            </w:r>
            <w:r>
              <w:t> </w:t>
            </w:r>
            <w:r>
              <w:t>C</w:t>
            </w:r>
            <w:r>
              <w:t> </w:t>
            </w:r>
            <w:r>
              <w:t>C</w:t>
            </w:r>
            <w:r>
              <w:t> </w:t>
            </w:r>
            <w:r>
              <w:t>C</w:t>
            </w:r>
          </w:p>
        </w:tc>
      </w:tr>
      <w:tr>
        <w:trPr>
          <w:trHeight w:val="220" w:hRule="atLeast"/>
        </w:trPr>
        <w:tc>
          <w:tcPr>
            <w:tcW w:w="8732" w:type="dxa"/>
          </w:tcPr>
          <w:p w:rsidR="0018722C">
            <w:pPr>
              <w:keepNext/>
              <w:topLinePunct/>
              <w:ind w:leftChars="0" w:left="0" w:rightChars="0" w:right="0" w:firstLineChars="0" w:firstLine="0"/>
              <w:spacing w:line="240" w:lineRule="atLeast"/>
            </w:pPr>
            <w:r>
              <w:t>CCCGCACTTTAGATTCATTGATGCAGTTTGGAAATAATGGTGAAGGTGCTG</w:t>
            </w:r>
          </w:p>
        </w:tc>
      </w:tr>
    </w:tbl>
    <w:p w:rsidR="0018722C">
      <w:pPr>
        <w:pStyle w:val="affa"/>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3.2.2.3</w:t>
      </w:r>
      <w:r>
        <w:t xml:space="preserve">  </w:t>
      </w:r>
      <w:r>
        <w:rPr>
          <w:rFonts w:ascii="宋体" w:eastAsia="宋体" w:hint="eastAsia" w:cstheme="minorBidi" w:hAnsiTheme="minorHAnsi"/>
        </w:rPr>
        <w:t>低海拔绵羊</w:t>
      </w:r>
      <w:r>
        <w:rPr>
          <w:rFonts w:cstheme="minorBidi" w:hAnsiTheme="minorHAnsi" w:eastAsiaTheme="minorHAnsi" w:asciiTheme="minorHAnsi"/>
          <w:i/>
        </w:rPr>
        <w:t>stat3</w:t>
      </w:r>
      <w:r>
        <w:rPr>
          <w:rFonts w:ascii="宋体" w:eastAsia="宋体" w:hint="eastAsia" w:cstheme="minorBidi" w:hAnsiTheme="minorHAnsi"/>
        </w:rPr>
        <w:t>基因部分编码区序列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3.2.2.3</w:t>
      </w:r>
      <w:r>
        <w:t xml:space="preserve">  </w:t>
      </w:r>
      <w:r w:rsidRPr="00DB64CE">
        <w:rPr>
          <w:rFonts w:cstheme="minorBidi" w:hAnsiTheme="minorHAnsi" w:eastAsiaTheme="minorHAnsi" w:asciiTheme="minorHAnsi"/>
        </w:rPr>
        <w:t>Partial coding sequence of sheep</w:t>
      </w:r>
      <w:r>
        <w:rPr>
          <w:rFonts w:cstheme="minorBidi" w:hAnsiTheme="minorHAnsi" w:eastAsiaTheme="minorHAnsi" w:asciiTheme="minorHAnsi"/>
          <w:i/>
        </w:rPr>
        <w:t>stat3 </w:t>
      </w:r>
      <w:r>
        <w:rPr>
          <w:rFonts w:cstheme="minorBidi" w:hAnsiTheme="minorHAnsi" w:eastAsiaTheme="minorHAnsi" w:asciiTheme="minorHAnsi"/>
        </w:rPr>
        <w:t>gene</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3.2.2.1</w:t>
      </w:r>
      <w:r>
        <w:t xml:space="preserve">  </w:t>
      </w:r>
      <w:r>
        <w:rPr>
          <w:rFonts w:ascii="宋体" w:eastAsia="宋体" w:hint="eastAsia" w:cstheme="minorBidi" w:hAnsiTheme="minorHAnsi"/>
        </w:rPr>
        <w:t>藏系绵羊、低海拔绵羊与若干物种</w:t>
      </w:r>
      <w:r>
        <w:rPr>
          <w:rFonts w:cstheme="minorBidi" w:hAnsiTheme="minorHAnsi" w:eastAsiaTheme="minorHAnsi" w:asciiTheme="minorHAnsi"/>
          <w:i/>
        </w:rPr>
        <w:t>stat3</w:t>
      </w:r>
      <w:r>
        <w:rPr>
          <w:rFonts w:ascii="宋体" w:eastAsia="宋体" w:hint="eastAsia" w:cstheme="minorBidi" w:hAnsiTheme="minorHAnsi"/>
        </w:rPr>
        <w:t>基因部分编码区相似性比较</w:t>
      </w:r>
    </w:p>
    <w:p w:rsidR="0018722C">
      <w:pPr>
        <w:pStyle w:val="a8"/>
        <w:topLinePunct/>
      </w:pPr>
      <w:r>
        <w:t>Table</w:t>
      </w:r>
      <w:r>
        <w:t xml:space="preserve"> </w:t>
      </w:r>
      <w:r w:rsidRPr="00DB64CE">
        <w:t>3.2.2.1</w:t>
      </w:r>
      <w:r>
        <w:t xml:space="preserve">  </w:t>
      </w:r>
      <w:r w:rsidRPr="00DB64CE">
        <w:t>the partial coding region of</w:t>
      </w:r>
      <w:r>
        <w:t>stat3 </w:t>
      </w:r>
      <w:r>
        <w:t>among Tibetan sheep, sheep and other species</w:t>
      </w:r>
    </w:p>
    <w:tbl>
      <w:tblPr>
        <w:tblW w:w="5000" w:type="pct"/>
        <w:tblInd w:w="9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15"/>
        <w:gridCol w:w="3045"/>
        <w:gridCol w:w="2020"/>
      </w:tblGrid>
      <w:tr>
        <w:trPr>
          <w:tblHeader/>
        </w:trPr>
        <w:tc>
          <w:tcPr>
            <w:tcW w:w="1423" w:type="pct"/>
            <w:vAlign w:val="center"/>
            <w:tcBorders>
              <w:bottom w:val="single" w:sz="4" w:space="0" w:color="auto"/>
            </w:tcBorders>
          </w:tcPr>
          <w:p w:rsidR="0018722C">
            <w:pPr>
              <w:pStyle w:val="a7"/>
              <w:topLinePunct/>
              <w:ind w:leftChars="0" w:left="0" w:rightChars="0" w:right="0" w:firstLineChars="0" w:firstLine="0"/>
              <w:spacing w:line="240" w:lineRule="atLeast"/>
            </w:pPr>
            <w:r>
              <w:t>物种</w:t>
            </w:r>
          </w:p>
          <w:p w:rsidR="0018722C">
            <w:pPr>
              <w:pStyle w:val="a7"/>
              <w:topLinePunct/>
              <w:ind w:leftChars="0" w:left="0" w:rightChars="0" w:right="0" w:firstLineChars="0" w:firstLine="0"/>
              <w:spacing w:line="240" w:lineRule="atLeast"/>
            </w:pPr>
            <w:r>
              <w:t>Species</w:t>
            </w:r>
          </w:p>
        </w:tc>
        <w:tc>
          <w:tcPr>
            <w:tcW w:w="2150" w:type="pct"/>
            <w:vAlign w:val="center"/>
            <w:tcBorders>
              <w:bottom w:val="single" w:sz="4" w:space="0" w:color="auto"/>
            </w:tcBorders>
          </w:tcPr>
          <w:p w:rsidR="0018722C">
            <w:pPr>
              <w:pStyle w:val="a7"/>
              <w:topLinePunct/>
              <w:ind w:leftChars="0" w:left="0" w:rightChars="0" w:right="0" w:firstLineChars="0" w:firstLine="0"/>
              <w:spacing w:line="240" w:lineRule="atLeast"/>
            </w:pPr>
            <w:r>
              <w:t>部分编码区相似性</w:t>
            </w:r>
          </w:p>
          <w:p w:rsidR="0018722C">
            <w:pPr>
              <w:pStyle w:val="a7"/>
              <w:topLinePunct/>
              <w:ind w:leftChars="0" w:left="0" w:rightChars="0" w:right="0" w:firstLineChars="0" w:firstLine="0"/>
              <w:spacing w:line="240" w:lineRule="atLeast"/>
            </w:pPr>
            <w:r>
              <w:t>Similarity of partial coding region</w:t>
            </w:r>
            <w:r>
              <w:t>(</w:t>
            </w:r>
            <w:r>
              <w:t>%</w:t>
            </w:r>
            <w:r>
              <w:t>)</w:t>
            </w:r>
          </w:p>
        </w:tc>
        <w:tc>
          <w:tcPr>
            <w:tcW w:w="1427" w:type="pct"/>
            <w:vAlign w:val="center"/>
            <w:tcBorders>
              <w:bottom w:val="single" w:sz="4" w:space="0" w:color="auto"/>
            </w:tcBorders>
          </w:tcPr>
          <w:p w:rsidR="0018722C">
            <w:pPr>
              <w:pStyle w:val="a7"/>
              <w:topLinePunct/>
              <w:ind w:leftChars="0" w:left="0" w:rightChars="0" w:right="0" w:firstLineChars="0" w:firstLine="0"/>
              <w:spacing w:line="240" w:lineRule="atLeast"/>
            </w:pPr>
            <w:r>
              <w:t>Genbank </w:t>
            </w:r>
            <w:r>
              <w:t>号</w:t>
            </w:r>
          </w:p>
          <w:p w:rsidR="0018722C">
            <w:pPr>
              <w:pStyle w:val="a7"/>
              <w:topLinePunct/>
              <w:ind w:leftChars="0" w:left="0" w:rightChars="0" w:right="0" w:firstLineChars="0" w:firstLine="0"/>
              <w:spacing w:line="240" w:lineRule="atLeast"/>
            </w:pPr>
            <w:r>
              <w:t>GenBank accession No</w:t>
            </w:r>
          </w:p>
        </w:tc>
      </w:tr>
      <w:tr>
        <w:tc>
          <w:tcPr>
            <w:tcW w:w="1423" w:type="pct"/>
            <w:vAlign w:val="center"/>
          </w:tcPr>
          <w:p w:rsidR="0018722C">
            <w:pPr>
              <w:pStyle w:val="ac"/>
              <w:topLinePunct/>
              <w:ind w:leftChars="0" w:left="0" w:rightChars="0" w:right="0" w:firstLineChars="0" w:firstLine="0"/>
              <w:spacing w:line="240" w:lineRule="atLeast"/>
            </w:pPr>
          </w:p>
        </w:tc>
        <w:tc>
          <w:tcPr>
            <w:tcW w:w="2150" w:type="pct"/>
            <w:vAlign w:val="center"/>
          </w:tcPr>
          <w:p w:rsidR="0018722C">
            <w:pPr>
              <w:pStyle w:val="a5"/>
              <w:topLinePunct/>
              <w:ind w:leftChars="0" w:left="0" w:rightChars="0" w:right="0" w:firstLineChars="0" w:firstLine="0"/>
              <w:spacing w:line="240" w:lineRule="atLeast"/>
            </w:pPr>
            <w:r>
              <w:t>Tibetan</w:t>
            </w:r>
            <w:r>
              <w:t> </w:t>
            </w:r>
            <w:r>
              <w:t>sheep</w:t>
            </w:r>
            <w:r w:rsidRPr="00000000">
              <w:tab/>
              <w:t>sheep</w:t>
            </w:r>
          </w:p>
        </w:tc>
        <w:tc>
          <w:tcPr>
            <w:tcW w:w="1427" w:type="pct"/>
            <w:vAlign w:val="center"/>
          </w:tcPr>
          <w:p w:rsidR="0018722C">
            <w:pPr>
              <w:pStyle w:val="ad"/>
              <w:topLinePunct/>
              <w:ind w:leftChars="0" w:left="0" w:rightChars="0" w:right="0" w:firstLineChars="0" w:firstLine="0"/>
              <w:spacing w:line="240" w:lineRule="atLeast"/>
            </w:pPr>
          </w:p>
        </w:tc>
      </w:tr>
      <w:tr>
        <w:tc>
          <w:tcPr>
            <w:tcW w:w="1423" w:type="pct"/>
            <w:vAlign w:val="center"/>
          </w:tcPr>
          <w:p w:rsidR="0018722C">
            <w:pPr>
              <w:pStyle w:val="ac"/>
              <w:topLinePunct/>
              <w:ind w:leftChars="0" w:left="0" w:rightChars="0" w:right="0" w:firstLineChars="0" w:firstLine="0"/>
              <w:spacing w:line="240" w:lineRule="atLeast"/>
            </w:pPr>
            <w:r>
              <w:t>Pantholops hodgsonii</w:t>
            </w:r>
          </w:p>
        </w:tc>
        <w:tc>
          <w:tcPr>
            <w:tcW w:w="2150" w:type="pct"/>
            <w:vAlign w:val="center"/>
          </w:tcPr>
          <w:p w:rsidR="0018722C">
            <w:pPr>
              <w:pStyle w:val="a5"/>
              <w:topLinePunct/>
              <w:ind w:leftChars="0" w:left="0" w:rightChars="0" w:right="0" w:firstLineChars="0" w:firstLine="0"/>
              <w:spacing w:line="240" w:lineRule="atLeast"/>
            </w:pPr>
            <w:r>
              <w:t>99.50</w:t>
            </w:r>
            <w:r w:rsidRPr="00000000">
              <w:tab/>
              <w:t>98.68</w:t>
            </w:r>
          </w:p>
        </w:tc>
        <w:tc>
          <w:tcPr>
            <w:tcW w:w="1427" w:type="pct"/>
            <w:vAlign w:val="center"/>
          </w:tcPr>
          <w:p w:rsidR="0018722C">
            <w:pPr>
              <w:pStyle w:val="ad"/>
              <w:topLinePunct/>
              <w:ind w:leftChars="0" w:left="0" w:rightChars="0" w:right="0" w:firstLineChars="0" w:firstLine="0"/>
              <w:spacing w:line="240" w:lineRule="atLeast"/>
            </w:pPr>
            <w:r>
              <w:t>JF267357</w:t>
            </w:r>
          </w:p>
        </w:tc>
      </w:tr>
      <w:tr>
        <w:tc>
          <w:tcPr>
            <w:tcW w:w="1423" w:type="pct"/>
            <w:vAlign w:val="center"/>
          </w:tcPr>
          <w:p w:rsidR="0018722C">
            <w:pPr>
              <w:pStyle w:val="ac"/>
              <w:topLinePunct/>
              <w:ind w:leftChars="0" w:left="0" w:rightChars="0" w:right="0" w:firstLineChars="0" w:firstLine="0"/>
              <w:spacing w:line="240" w:lineRule="atLeast"/>
            </w:pPr>
            <w:r>
              <w:t>Bos taurus</w:t>
            </w:r>
          </w:p>
        </w:tc>
        <w:tc>
          <w:tcPr>
            <w:tcW w:w="2150" w:type="pct"/>
            <w:vAlign w:val="center"/>
          </w:tcPr>
          <w:p w:rsidR="0018722C">
            <w:pPr>
              <w:pStyle w:val="a5"/>
              <w:topLinePunct/>
              <w:ind w:leftChars="0" w:left="0" w:rightChars="0" w:right="0" w:firstLineChars="0" w:firstLine="0"/>
              <w:spacing w:line="240" w:lineRule="atLeast"/>
            </w:pPr>
            <w:r>
              <w:t>98.12</w:t>
            </w:r>
            <w:r w:rsidRPr="00000000">
              <w:tab/>
              <w:t>97.68</w:t>
            </w:r>
          </w:p>
        </w:tc>
        <w:tc>
          <w:tcPr>
            <w:tcW w:w="1427" w:type="pct"/>
            <w:vAlign w:val="center"/>
          </w:tcPr>
          <w:p w:rsidR="0018722C">
            <w:pPr>
              <w:pStyle w:val="ad"/>
              <w:topLinePunct/>
              <w:ind w:leftChars="0" w:left="0" w:rightChars="0" w:right="0" w:firstLineChars="0" w:firstLine="0"/>
              <w:spacing w:line="240" w:lineRule="atLeast"/>
            </w:pPr>
            <w:r>
              <w:t>NM_001012671.2</w:t>
            </w:r>
          </w:p>
        </w:tc>
      </w:tr>
      <w:tr>
        <w:tc>
          <w:tcPr>
            <w:tcW w:w="1423" w:type="pct"/>
            <w:vAlign w:val="center"/>
          </w:tcPr>
          <w:p w:rsidR="0018722C">
            <w:pPr>
              <w:pStyle w:val="ac"/>
              <w:topLinePunct/>
              <w:ind w:leftChars="0" w:left="0" w:rightChars="0" w:right="0" w:firstLineChars="0" w:firstLine="0"/>
              <w:spacing w:line="240" w:lineRule="atLeast"/>
            </w:pPr>
            <w:r>
              <w:t>Homo sapiens</w:t>
            </w:r>
          </w:p>
        </w:tc>
        <w:tc>
          <w:tcPr>
            <w:tcW w:w="2150" w:type="pct"/>
            <w:vAlign w:val="center"/>
          </w:tcPr>
          <w:p w:rsidR="0018722C">
            <w:pPr>
              <w:pStyle w:val="a5"/>
              <w:topLinePunct/>
              <w:ind w:leftChars="0" w:left="0" w:rightChars="0" w:right="0" w:firstLineChars="0" w:firstLine="0"/>
              <w:spacing w:line="240" w:lineRule="atLeast"/>
            </w:pPr>
            <w:r>
              <w:t>93.29</w:t>
            </w:r>
            <w:r w:rsidRPr="00000000">
              <w:tab/>
              <w:t>93.04</w:t>
            </w:r>
          </w:p>
        </w:tc>
        <w:tc>
          <w:tcPr>
            <w:tcW w:w="1427" w:type="pct"/>
            <w:vAlign w:val="center"/>
          </w:tcPr>
          <w:p w:rsidR="0018722C">
            <w:pPr>
              <w:pStyle w:val="ad"/>
              <w:topLinePunct/>
              <w:ind w:leftChars="0" w:left="0" w:rightChars="0" w:right="0" w:firstLineChars="0" w:firstLine="0"/>
              <w:spacing w:line="240" w:lineRule="atLeast"/>
            </w:pPr>
            <w:r>
              <w:t>NM_139276.2</w:t>
            </w:r>
          </w:p>
        </w:tc>
      </w:tr>
      <w:tr>
        <w:tc>
          <w:tcPr>
            <w:tcW w:w="1423" w:type="pct"/>
            <w:vAlign w:val="center"/>
          </w:tcPr>
          <w:p w:rsidR="0018722C">
            <w:pPr>
              <w:pStyle w:val="ac"/>
              <w:topLinePunct/>
              <w:ind w:leftChars="0" w:left="0" w:rightChars="0" w:right="0" w:firstLineChars="0" w:firstLine="0"/>
              <w:spacing w:line="240" w:lineRule="atLeast"/>
            </w:pPr>
            <w:r>
              <w:t>Rattus norvegicus</w:t>
            </w:r>
          </w:p>
        </w:tc>
        <w:tc>
          <w:tcPr>
            <w:tcW w:w="2150" w:type="pct"/>
            <w:vAlign w:val="center"/>
          </w:tcPr>
          <w:p w:rsidR="0018722C">
            <w:pPr>
              <w:pStyle w:val="a5"/>
              <w:topLinePunct/>
              <w:ind w:leftChars="0" w:left="0" w:rightChars="0" w:right="0" w:firstLineChars="0" w:firstLine="0"/>
              <w:spacing w:line="240" w:lineRule="atLeast"/>
            </w:pPr>
            <w:r>
              <w:t>89.91</w:t>
            </w:r>
            <w:r w:rsidRPr="00000000">
              <w:tab/>
              <w:t>89.47</w:t>
            </w:r>
          </w:p>
        </w:tc>
        <w:tc>
          <w:tcPr>
            <w:tcW w:w="1427" w:type="pct"/>
            <w:vAlign w:val="center"/>
          </w:tcPr>
          <w:p w:rsidR="0018722C">
            <w:pPr>
              <w:pStyle w:val="ad"/>
              <w:topLinePunct/>
              <w:ind w:leftChars="0" w:left="0" w:rightChars="0" w:right="0" w:firstLineChars="0" w:firstLine="0"/>
              <w:spacing w:line="240" w:lineRule="atLeast"/>
            </w:pPr>
            <w:r>
              <w:t>NM_012747.2</w:t>
            </w:r>
          </w:p>
        </w:tc>
      </w:tr>
      <w:tr>
        <w:tc>
          <w:tcPr>
            <w:tcW w:w="1423" w:type="pct"/>
            <w:vAlign w:val="center"/>
          </w:tcPr>
          <w:p w:rsidR="0018722C">
            <w:pPr>
              <w:pStyle w:val="ac"/>
              <w:topLinePunct/>
              <w:ind w:leftChars="0" w:left="0" w:rightChars="0" w:right="0" w:firstLineChars="0" w:firstLine="0"/>
              <w:spacing w:line="240" w:lineRule="atLeast"/>
            </w:pPr>
            <w:r>
              <w:t>Mus musculus</w:t>
            </w:r>
          </w:p>
        </w:tc>
        <w:tc>
          <w:tcPr>
            <w:tcW w:w="2150" w:type="pct"/>
            <w:vAlign w:val="center"/>
          </w:tcPr>
          <w:p w:rsidR="0018722C">
            <w:pPr>
              <w:pStyle w:val="a5"/>
              <w:topLinePunct/>
              <w:ind w:leftChars="0" w:left="0" w:rightChars="0" w:right="0" w:firstLineChars="0" w:firstLine="0"/>
              <w:spacing w:line="240" w:lineRule="atLeast"/>
            </w:pPr>
            <w:r>
              <w:t>90.53</w:t>
            </w:r>
            <w:r w:rsidRPr="00000000">
              <w:tab/>
              <w:t>90.15</w:t>
            </w:r>
          </w:p>
        </w:tc>
        <w:tc>
          <w:tcPr>
            <w:tcW w:w="1427" w:type="pct"/>
            <w:vAlign w:val="center"/>
          </w:tcPr>
          <w:p w:rsidR="0018722C">
            <w:pPr>
              <w:pStyle w:val="ad"/>
              <w:topLinePunct/>
              <w:ind w:leftChars="0" w:left="0" w:rightChars="0" w:right="0" w:firstLineChars="0" w:firstLine="0"/>
              <w:spacing w:line="240" w:lineRule="atLeast"/>
            </w:pPr>
            <w:r>
              <w:t>NM_213659.2</w:t>
            </w:r>
          </w:p>
        </w:tc>
      </w:tr>
      <w:tr>
        <w:tc>
          <w:tcPr>
            <w:tcW w:w="1423" w:type="pct"/>
            <w:vAlign w:val="center"/>
            <w:tcBorders>
              <w:top w:val="single" w:sz="4" w:space="0" w:color="auto"/>
            </w:tcBorders>
          </w:tcPr>
          <w:p w:rsidR="0018722C">
            <w:pPr>
              <w:pStyle w:val="ac"/>
              <w:topLinePunct/>
              <w:ind w:leftChars="0" w:left="0" w:rightChars="0" w:right="0" w:firstLineChars="0" w:firstLine="0"/>
              <w:spacing w:line="240" w:lineRule="atLeast"/>
            </w:pPr>
            <w:r>
              <w:t>Sus scrofa</w:t>
            </w:r>
          </w:p>
        </w:tc>
        <w:tc>
          <w:tcPr>
            <w:tcW w:w="2150" w:type="pct"/>
            <w:vAlign w:val="center"/>
            <w:tcBorders>
              <w:top w:val="single" w:sz="4" w:space="0" w:color="auto"/>
            </w:tcBorders>
          </w:tcPr>
          <w:p w:rsidR="0018722C">
            <w:pPr>
              <w:pStyle w:val="aff1"/>
              <w:topLinePunct/>
              <w:ind w:leftChars="0" w:left="0" w:rightChars="0" w:right="0" w:firstLineChars="0" w:firstLine="0"/>
              <w:spacing w:line="240" w:lineRule="atLeast"/>
            </w:pPr>
            <w:r>
              <w:t>94.10</w:t>
            </w:r>
            <w:r w:rsidRPr="00000000">
              <w:tab/>
              <w:t>93.79</w:t>
            </w:r>
          </w:p>
        </w:tc>
        <w:tc>
          <w:tcPr>
            <w:tcW w:w="1427" w:type="pct"/>
            <w:vAlign w:val="center"/>
            <w:tcBorders>
              <w:top w:val="single" w:sz="4" w:space="0" w:color="auto"/>
            </w:tcBorders>
          </w:tcPr>
          <w:p w:rsidR="0018722C">
            <w:pPr>
              <w:pStyle w:val="ad"/>
              <w:topLinePunct/>
              <w:ind w:leftChars="0" w:left="0" w:rightChars="0" w:right="0" w:firstLineChars="0" w:firstLine="0"/>
              <w:spacing w:line="240" w:lineRule="atLeast"/>
            </w:pPr>
            <w:r>
              <w:t>DQ470570.1</w:t>
            </w:r>
          </w:p>
        </w:tc>
      </w:tr>
    </w:tbl>
    <w:p w:rsidR="0018722C">
      <w:pPr>
        <w:topLinePunct/>
        <w:pStyle w:val="affa"/>
      </w:pPr>
    </w:p>
    <w:p w:rsidR="0018722C">
      <w:pPr>
        <w:pStyle w:val="3"/>
        <w:topLinePunct/>
        <w:ind w:left="200" w:hangingChars="200" w:hanging="200"/>
      </w:pPr>
      <w:r>
        <w:t>3.2.3</w:t>
      </w:r>
      <w:r>
        <w:t xml:space="preserve"> </w:t>
      </w:r>
      <w:r>
        <w:t>hif-1α</w:t>
      </w:r>
      <w:r>
        <w:t>基因的</w:t>
      </w:r>
      <w:r>
        <w:t>cDNA</w:t>
      </w:r>
      <w:r/>
      <w:r>
        <w:t>获得及序列分析</w:t>
      </w:r>
    </w:p>
    <w:p w:rsidR="0018722C">
      <w:pPr>
        <w:topLinePunct/>
      </w:pPr>
      <w:r>
        <w:rPr>
          <w:rFonts w:ascii="宋体" w:hAnsi="宋体" w:eastAsia="宋体" w:hint="eastAsia"/>
        </w:rPr>
        <w:t>以藏羚羊肺组织总</w:t>
      </w:r>
      <w:r>
        <w:t>RNA</w:t>
      </w:r>
      <w:r/>
      <w:r>
        <w:rPr>
          <w:rFonts w:ascii="宋体" w:hAnsi="宋体" w:eastAsia="宋体" w:hint="eastAsia"/>
        </w:rPr>
        <w:t>为模板，经</w:t>
      </w:r>
      <w:r>
        <w:t>RT-PCR</w:t>
      </w:r>
      <w:r>
        <w:rPr>
          <w:rFonts w:ascii="宋体" w:hAnsi="宋体" w:eastAsia="宋体" w:hint="eastAsia"/>
        </w:rPr>
        <w:t>扩增得到</w:t>
      </w:r>
      <w:r>
        <w:t>1359 bp</w:t>
      </w:r>
      <w:r>
        <w:rPr>
          <w:rFonts w:ascii="宋体" w:hAnsi="宋体" w:eastAsia="宋体" w:hint="eastAsia"/>
        </w:rPr>
        <w:t>的</w:t>
      </w:r>
      <w:r>
        <w:rPr>
          <w:i/>
        </w:rPr>
        <w:t>hif-1α</w:t>
      </w:r>
      <w:r>
        <w:rPr>
          <w:rFonts w:ascii="宋体" w:hAnsi="宋体" w:eastAsia="宋体" w:hint="eastAsia"/>
        </w:rPr>
        <w:t>中间</w:t>
      </w:r>
      <w:r>
        <w:rPr>
          <w:rFonts w:ascii="宋体" w:hAnsi="宋体" w:eastAsia="宋体" w:hint="eastAsia"/>
        </w:rPr>
        <w:t>片段，经</w:t>
      </w:r>
      <w:r>
        <w:t>3’RACE</w:t>
      </w:r>
      <w:r>
        <w:t> </w:t>
      </w:r>
      <w:r>
        <w:t>PCR</w:t>
      </w:r>
      <w:r/>
      <w:r>
        <w:rPr>
          <w:rFonts w:ascii="宋体" w:hAnsi="宋体" w:eastAsia="宋体" w:hint="eastAsia"/>
        </w:rPr>
        <w:t>和</w:t>
      </w:r>
      <w:r>
        <w:t>5’RACE</w:t>
      </w:r>
      <w:r>
        <w:t> </w:t>
      </w:r>
      <w:r>
        <w:t>PCR</w:t>
      </w:r>
      <w:r/>
      <w:r>
        <w:rPr>
          <w:rFonts w:ascii="宋体" w:hAnsi="宋体" w:eastAsia="宋体" w:hint="eastAsia"/>
        </w:rPr>
        <w:t>分别得到</w:t>
      </w:r>
      <w:r>
        <w:t>1685</w:t>
      </w:r>
      <w:r>
        <w:t> </w:t>
      </w:r>
      <w:r>
        <w:t>bp</w:t>
      </w:r>
      <w:r/>
      <w:r>
        <w:rPr>
          <w:rFonts w:ascii="宋体" w:hAnsi="宋体" w:eastAsia="宋体" w:hint="eastAsia"/>
        </w:rPr>
        <w:t>和</w:t>
      </w:r>
      <w:r>
        <w:t>681</w:t>
      </w:r>
      <w:r>
        <w:t> </w:t>
      </w:r>
      <w:r>
        <w:t>bp</w:t>
      </w:r>
      <w:r/>
      <w:r>
        <w:rPr>
          <w:rFonts w:ascii="宋体" w:hAnsi="宋体" w:eastAsia="宋体" w:hint="eastAsia"/>
        </w:rPr>
        <w:t>的</w:t>
      </w:r>
      <w:r>
        <w:t>hif-1α</w:t>
      </w:r>
      <w:r>
        <w:rPr>
          <w:rFonts w:ascii="宋体" w:hAnsi="宋体" w:eastAsia="宋体" w:hint="eastAsia"/>
        </w:rPr>
        <w:t>两端</w:t>
      </w:r>
      <w:r>
        <w:t>（</w:t>
      </w:r>
      <w:r>
        <w:rPr>
          <w:rFonts w:ascii="宋体" w:hAnsi="宋体" w:eastAsia="宋体" w:hint="eastAsia"/>
        </w:rPr>
        <w:t>图</w:t>
      </w:r>
      <w:r>
        <w:t>3.2.3.1</w:t>
      </w:r>
      <w:r>
        <w:rPr>
          <w:spacing w:val="-4"/>
        </w:rPr>
        <w:t>）</w:t>
      </w:r>
      <w:r>
        <w:rPr>
          <w:rFonts w:ascii="宋体" w:hAnsi="宋体" w:eastAsia="宋体" w:hint="eastAsia"/>
        </w:rPr>
        <w:t>，将获得的三段序列经</w:t>
      </w:r>
      <w:r>
        <w:t>DNAstar</w:t>
      </w:r>
      <w:r/>
      <w:r>
        <w:rPr>
          <w:rFonts w:ascii="宋体" w:hAnsi="宋体" w:eastAsia="宋体" w:hint="eastAsia"/>
        </w:rPr>
        <w:t>拼接后，去除重叠序列得到</w:t>
      </w:r>
      <w:r>
        <w:t>3664 bp </w:t>
      </w:r>
      <w:r>
        <w:t>hif-1α</w:t>
      </w:r>
      <w:r>
        <w:rPr>
          <w:rFonts w:ascii="宋体" w:hAnsi="宋体" w:eastAsia="宋体" w:hint="eastAsia"/>
        </w:rPr>
        <w:t>基因的</w:t>
      </w:r>
      <w:r>
        <w:t>cDNA</w:t>
      </w:r>
      <w:r/>
      <w:r>
        <w:rPr>
          <w:rFonts w:ascii="宋体" w:hAnsi="宋体" w:eastAsia="宋体" w:hint="eastAsia"/>
        </w:rPr>
        <w:t>序列，该序列包含</w:t>
      </w:r>
      <w:r>
        <w:t>2471 bp</w:t>
      </w:r>
      <w:r/>
      <w:r>
        <w:rPr>
          <w:rFonts w:ascii="宋体" w:hAnsi="宋体" w:eastAsia="宋体" w:hint="eastAsia"/>
        </w:rPr>
        <w:t>的开放阅读框和</w:t>
      </w:r>
      <w:r>
        <w:t>1191</w:t>
      </w:r>
      <w:r>
        <w:t> bp</w:t>
      </w:r>
      <w:r/>
      <w:r>
        <w:rPr>
          <w:rFonts w:ascii="宋体" w:hAnsi="宋体" w:eastAsia="宋体" w:hint="eastAsia"/>
        </w:rPr>
        <w:t>的</w:t>
      </w:r>
      <w:r>
        <w:t>3’UTR</w:t>
      </w:r>
      <w:r>
        <w:rPr>
          <w:rFonts w:ascii="宋体" w:hAnsi="宋体" w:eastAsia="宋体" w:hint="eastAsia"/>
        </w:rPr>
        <w:t>区。其</w:t>
      </w:r>
      <w:r>
        <w:t>3’UTR</w:t>
      </w:r>
      <w:r/>
      <w:r>
        <w:rPr>
          <w:rFonts w:ascii="宋体" w:hAnsi="宋体" w:eastAsia="宋体" w:hint="eastAsia"/>
        </w:rPr>
        <w:t>区具有脊椎动物典型的加尾信号</w:t>
      </w:r>
      <w:r>
        <w:t>AATAAA</w:t>
      </w:r>
      <w:r>
        <w:rPr>
          <w:rFonts w:ascii="宋体" w:hAnsi="宋体" w:eastAsia="宋体" w:hint="eastAsia"/>
        </w:rPr>
        <w:t>和</w:t>
      </w:r>
      <w:r>
        <w:t>29 bp</w:t>
      </w:r>
      <w:r/>
      <w:r>
        <w:rPr>
          <w:rFonts w:ascii="宋体" w:hAnsi="宋体" w:eastAsia="宋体" w:hint="eastAsia"/>
        </w:rPr>
        <w:t>的</w:t>
      </w:r>
      <w:r>
        <w:t>Poly</w:t>
      </w:r>
      <w:r>
        <w:t> </w:t>
      </w:r>
      <w:r>
        <w:t>A</w:t>
      </w:r>
      <w:r/>
      <w:r>
        <w:rPr>
          <w:rFonts w:ascii="宋体" w:hAnsi="宋体" w:eastAsia="宋体" w:hint="eastAsia"/>
        </w:rPr>
        <w:t>尾巴。</w:t>
      </w:r>
    </w:p>
    <w:p w:rsidR="0018722C">
      <w:pPr>
        <w:topLinePunct/>
      </w:pPr>
      <w:r>
        <w:rPr>
          <w:rFonts w:ascii="宋体" w:hAnsi="宋体" w:eastAsia="宋体" w:hint="eastAsia"/>
        </w:rPr>
        <w:t>此序列已提交到</w:t>
      </w:r>
      <w:r>
        <w:t>GenBank,</w:t>
      </w:r>
      <w:r>
        <w:t> </w:t>
      </w:r>
      <w:r>
        <w:rPr>
          <w:rFonts w:ascii="宋体" w:hAnsi="宋体" w:eastAsia="宋体" w:hint="eastAsia"/>
        </w:rPr>
        <w:t>获得登录号为</w:t>
      </w:r>
      <w:r>
        <w:t>JF267358</w:t>
      </w:r>
      <w:r>
        <w:rPr>
          <w:rFonts w:ascii="宋体" w:hAnsi="宋体" w:eastAsia="宋体" w:hint="eastAsia"/>
          <w:rFonts w:ascii="宋体" w:hAnsi="宋体" w:eastAsia="宋体" w:hint="eastAsia"/>
          <w:spacing w:val="-14"/>
        </w:rPr>
        <w:t xml:space="preserve">. </w:t>
      </w:r>
      <w:r>
        <w:rPr>
          <w:rFonts w:ascii="宋体" w:hAnsi="宋体" w:eastAsia="宋体" w:hint="eastAsia"/>
        </w:rPr>
        <w:t>藏羚羊</w:t>
      </w:r>
      <w:r>
        <w:rPr>
          <w:i/>
        </w:rPr>
        <w:t>hif-1α</w:t>
      </w:r>
      <w:r>
        <w:t>cDNA</w:t>
      </w:r>
      <w:r>
        <w:rPr>
          <w:rFonts w:ascii="宋体" w:hAnsi="宋体" w:eastAsia="宋体" w:hint="eastAsia"/>
        </w:rPr>
        <w:t>的开放</w:t>
      </w:r>
      <w:r>
        <w:rPr>
          <w:rFonts w:ascii="宋体" w:hAnsi="宋体" w:eastAsia="宋体" w:hint="eastAsia"/>
        </w:rPr>
        <w:t>阅读框编码</w:t>
      </w:r>
      <w:r>
        <w:t>823</w:t>
      </w:r>
      <w:r>
        <w:rPr>
          <w:rFonts w:ascii="宋体" w:hAnsi="宋体" w:eastAsia="宋体" w:hint="eastAsia"/>
        </w:rPr>
        <w:t>个氨基酸。预测蛋白质分子量约为</w:t>
      </w:r>
      <w:r>
        <w:t>92kDa</w:t>
      </w:r>
      <w:r>
        <w:rPr>
          <w:rFonts w:ascii="宋体" w:hAnsi="宋体" w:eastAsia="宋体" w:hint="eastAsia"/>
          <w:rFonts w:ascii="宋体" w:hAnsi="宋体" w:eastAsia="宋体" w:hint="eastAsia"/>
          <w:spacing w:val="-2"/>
        </w:rPr>
        <w:t xml:space="preserve">, </w:t>
      </w:r>
      <w:r>
        <w:t>pI</w:t>
      </w:r>
      <w:r>
        <w:rPr>
          <w:rFonts w:ascii="宋体" w:hAnsi="宋体" w:eastAsia="宋体" w:hint="eastAsia"/>
        </w:rPr>
        <w:t>为</w:t>
      </w:r>
      <w:r>
        <w:t>5.02</w:t>
      </w:r>
      <w:r>
        <w:rPr>
          <w:rFonts w:ascii="宋体" w:hAnsi="宋体" w:eastAsia="宋体" w:hint="eastAsia"/>
        </w:rPr>
        <w:t>，包含核定</w:t>
      </w:r>
      <w:r>
        <w:rPr>
          <w:rFonts w:ascii="宋体" w:hAnsi="宋体" w:eastAsia="宋体" w:hint="eastAsia"/>
        </w:rPr>
        <w:t>位信号</w:t>
      </w:r>
      <w:r>
        <w:t>(</w:t>
      </w:r>
      <w:r>
        <w:t>nuclear</w:t>
      </w:r>
      <w:r/>
      <w:r w:rsidR="001852F3">
        <w:t xml:space="preserve"> </w:t>
      </w:r>
      <w:r>
        <w:t>localization</w:t>
      </w:r>
      <w:r/>
      <w:r w:rsidR="001852F3">
        <w:t xml:space="preserve"> </w:t>
      </w:r>
      <w:r>
        <w:t>signal,</w:t>
      </w:r>
      <w:r>
        <w:t> </w:t>
      </w:r>
      <w:r>
        <w:t>NLS</w:t>
      </w:r>
      <w:r>
        <w:t>)</w:t>
      </w:r>
      <w:r/>
      <w:r>
        <w:rPr>
          <w:rFonts w:ascii="宋体" w:hAnsi="宋体" w:eastAsia="宋体" w:hint="eastAsia"/>
        </w:rPr>
        <w:t>、碱性</w:t>
      </w:r>
      <w:r>
        <w:t>-</w:t>
      </w:r>
      <w:r>
        <w:rPr>
          <w:rFonts w:ascii="宋体" w:hAnsi="宋体" w:eastAsia="宋体" w:hint="eastAsia"/>
        </w:rPr>
        <w:t>螺旋</w:t>
      </w:r>
      <w:r>
        <w:t>-</w:t>
      </w:r>
      <w:r>
        <w:rPr>
          <w:rFonts w:ascii="宋体" w:hAnsi="宋体" w:eastAsia="宋体" w:hint="eastAsia"/>
        </w:rPr>
        <w:t>环</w:t>
      </w:r>
      <w:r>
        <w:t>-</w:t>
      </w:r>
      <w:r>
        <w:rPr>
          <w:rFonts w:ascii="宋体" w:hAnsi="宋体" w:eastAsia="宋体" w:hint="eastAsia"/>
        </w:rPr>
        <w:t>螺旋</w:t>
      </w:r>
      <w:r>
        <w:t>/</w:t>
      </w:r>
      <w:r>
        <w:t>PAS</w:t>
      </w:r>
      <w:r/>
      <w:r w:rsidR="001852F3">
        <w:t xml:space="preserve"> </w:t>
      </w:r>
      <w:r>
        <w:rPr>
          <w:rFonts w:ascii="宋体" w:hAnsi="宋体" w:eastAsia="宋体" w:hint="eastAsia"/>
        </w:rPr>
        <w:t>结构</w:t>
      </w:r>
      <w:r>
        <w:rPr>
          <w:rFonts w:ascii="宋体" w:hAnsi="宋体" w:eastAsia="宋体" w:hint="eastAsia"/>
        </w:rPr>
        <w:t>域</w:t>
      </w:r>
    </w:p>
    <w:p w:rsidR="0018722C">
      <w:pPr>
        <w:topLinePunct/>
      </w:pPr>
      <w:r>
        <w:t>（</w:t>
      </w:r>
      <w:r>
        <w:t>bHLH</w:t>
      </w:r>
      <w:r>
        <w:t>/</w:t>
      </w:r>
      <w:r>
        <w:t>PAS</w:t>
      </w:r>
      <w:r>
        <w:t>）</w:t>
      </w:r>
      <w:r>
        <w:rPr>
          <w:rFonts w:ascii="宋体" w:eastAsia="宋体" w:hint="eastAsia"/>
        </w:rPr>
        <w:t>、氧依赖降解结构域</w:t>
      </w:r>
      <w:r>
        <w:t>(</w:t>
      </w:r>
      <w:r>
        <w:t xml:space="preserve">oxygen-dependent degradation domain, ODDD</w:t>
      </w:r>
      <w:r>
        <w:t>)</w:t>
      </w:r>
      <w:r>
        <w:rPr>
          <w:rFonts w:ascii="宋体" w:eastAsia="宋体" w:hint="eastAsia"/>
        </w:rPr>
        <w:t>、</w:t>
      </w:r>
    </w:p>
    <w:p w:rsidR="0018722C">
      <w:pPr>
        <w:topLinePunct/>
      </w:pPr>
      <w:r>
        <w:t>TAD</w:t>
      </w:r>
      <w:r>
        <w:rPr>
          <w:rFonts w:ascii="宋体" w:eastAsia="宋体" w:hint="eastAsia"/>
        </w:rPr>
        <w:t>等保守氨基酸序列。拓扑结构预测显示该蛋白上有</w:t>
      </w:r>
      <w:r>
        <w:t>44</w:t>
      </w:r>
      <w:r>
        <w:rPr>
          <w:rFonts w:ascii="宋体" w:eastAsia="宋体" w:hint="eastAsia"/>
        </w:rPr>
        <w:t>个潜在的功能位点：</w:t>
      </w:r>
    </w:p>
    <w:p w:rsidR="0018722C">
      <w:pPr>
        <w:topLinePunct/>
      </w:pPr>
      <w:r>
        <w:t>3</w:t>
      </w:r>
      <w:r>
        <w:rPr>
          <w:rFonts w:ascii="宋体" w:eastAsia="宋体" w:hint="eastAsia"/>
        </w:rPr>
        <w:t>个</w:t>
      </w:r>
      <w:r>
        <w:t>N-</w:t>
      </w:r>
      <w:r>
        <w:rPr>
          <w:rFonts w:ascii="宋体" w:eastAsia="宋体" w:hint="eastAsia"/>
        </w:rPr>
        <w:t>糖基化位点</w:t>
      </w:r>
      <w:r>
        <w:t>(</w:t>
      </w:r>
      <w:r>
        <w:t xml:space="preserve">49NVSS, 206NQSQ, 585NSST</w:t>
      </w:r>
      <w:r>
        <w:t>)</w:t>
      </w:r>
      <w:r>
        <w:rPr>
          <w:rFonts w:ascii="宋体" w:eastAsia="宋体" w:hint="eastAsia"/>
        </w:rPr>
        <w:t>，</w:t>
      </w:r>
      <w:r>
        <w:t>1</w:t>
      </w:r>
      <w:r>
        <w:rPr>
          <w:rFonts w:ascii="宋体" w:eastAsia="宋体" w:hint="eastAsia"/>
        </w:rPr>
        <w:t>个</w:t>
      </w:r>
      <w:r>
        <w:t>cAMP</w:t>
      </w:r>
      <w:r>
        <w:rPr>
          <w:rFonts w:ascii="宋体" w:eastAsia="宋体" w:hint="eastAsia"/>
        </w:rPr>
        <w:t>和</w:t>
      </w:r>
      <w:r>
        <w:t>cGMP</w:t>
      </w:r>
      <w:r>
        <w:rPr>
          <w:rFonts w:ascii="宋体" w:eastAsia="宋体" w:hint="eastAsia"/>
        </w:rPr>
        <w:t>依赖性</w:t>
      </w:r>
    </w:p>
    <w:p w:rsidR="0018722C">
      <w:pPr>
        <w:topLinePunct/>
      </w:pPr>
      <w:r>
        <w:rPr>
          <w:rFonts w:ascii="宋体" w:eastAsia="宋体" w:hint="eastAsia"/>
        </w:rPr>
        <w:t>蛋白激酶磷酸化位点</w:t>
      </w:r>
      <w:r>
        <w:t>(</w:t>
      </w:r>
      <w:r>
        <w:t>11KKiS</w:t>
      </w:r>
      <w:r>
        <w:t>)</w:t>
      </w:r>
      <w:r>
        <w:rPr>
          <w:rFonts w:ascii="宋体" w:eastAsia="宋体" w:hint="eastAsia"/>
        </w:rPr>
        <w:t>，</w:t>
      </w:r>
      <w:r>
        <w:t>6</w:t>
      </w:r>
      <w:r>
        <w:rPr>
          <w:rFonts w:ascii="宋体" w:eastAsia="宋体" w:hint="eastAsia"/>
        </w:rPr>
        <w:t>个</w:t>
      </w:r>
      <w:r>
        <w:t>N-</w:t>
      </w:r>
      <w:r>
        <w:rPr>
          <w:rFonts w:ascii="宋体" w:eastAsia="宋体" w:hint="eastAsia"/>
        </w:rPr>
        <w:t>肉豆蔻酰化位点</w:t>
      </w:r>
      <w:r>
        <w:t>（</w:t>
      </w:r>
      <w:r>
        <w:t>2GGagGA</w:t>
      </w:r>
      <w:r>
        <w:rPr>
          <w:rFonts w:ascii="宋体" w:eastAsia="宋体" w:hint="eastAsia"/>
        </w:rPr>
        <w:t>，</w:t>
      </w:r>
      <w:r>
        <w:t>3GAggAN</w:t>
      </w:r>
      <w:r>
        <w:rPr>
          <w:rFonts w:ascii="宋体" w:eastAsia="宋体" w:hint="eastAsia"/>
        </w:rPr>
        <w:t>，</w:t>
      </w:r>
    </w:p>
    <w:p w:rsidR="0018722C">
      <w:pPr>
        <w:topLinePunct/>
      </w:pPr>
      <w:r>
        <w:t>298GQvtTG</w:t>
      </w:r>
      <w:r>
        <w:rPr>
          <w:rFonts w:ascii="宋体" w:eastAsia="宋体" w:hint="eastAsia"/>
        </w:rPr>
        <w:t>，</w:t>
      </w:r>
      <w:r>
        <w:t>414GSndAE</w:t>
      </w:r>
      <w:r>
        <w:rPr>
          <w:rFonts w:ascii="宋体" w:eastAsia="宋体" w:hint="eastAsia"/>
        </w:rPr>
        <w:t>，</w:t>
      </w:r>
      <w:r>
        <w:t>660GSrtAS</w:t>
      </w:r>
      <w:r>
        <w:rPr>
          <w:rFonts w:ascii="宋体" w:eastAsia="宋体" w:hint="eastAsia"/>
        </w:rPr>
        <w:t>，</w:t>
      </w:r>
      <w:r>
        <w:t>754GCksSE</w:t>
      </w:r>
      <w:r>
        <w:t>)</w:t>
      </w:r>
      <w:r>
        <w:rPr>
          <w:rFonts w:ascii="宋体" w:eastAsia="宋体" w:hint="eastAsia"/>
        </w:rPr>
        <w:t>，</w:t>
      </w:r>
      <w:r>
        <w:t>11</w:t>
      </w:r>
      <w:r>
        <w:rPr>
          <w:rFonts w:ascii="宋体" w:eastAsia="宋体" w:hint="eastAsia"/>
        </w:rPr>
        <w:t>个蛋白激酶</w:t>
      </w:r>
      <w:r>
        <w:t>C</w:t>
      </w:r>
      <w:r>
        <w:rPr>
          <w:rFonts w:ascii="宋体" w:eastAsia="宋体" w:hint="eastAsia"/>
        </w:rPr>
        <w:t>磷酸化位点</w:t>
      </w:r>
      <w:r>
        <w:t>(</w:t>
      </w:r>
      <w:r>
        <w:t>15SeR</w:t>
      </w:r>
      <w:r>
        <w:rPr>
          <w:rFonts w:ascii="宋体" w:eastAsia="宋体" w:hint="eastAsia"/>
        </w:rPr>
        <w:t>，</w:t>
      </w:r>
      <w:r>
        <w:t>28SrR</w:t>
      </w:r>
      <w:r>
        <w:rPr>
          <w:rFonts w:ascii="宋体" w:eastAsia="宋体" w:hint="eastAsia"/>
        </w:rPr>
        <w:t>，</w:t>
      </w:r>
      <w:r>
        <w:t>149ThR</w:t>
      </w:r>
      <w:r>
        <w:rPr>
          <w:rFonts w:ascii="宋体" w:eastAsia="宋体" w:hint="eastAsia"/>
        </w:rPr>
        <w:t>，</w:t>
      </w:r>
      <w:r>
        <w:t>163TqR</w:t>
      </w:r>
      <w:r>
        <w:t>, </w:t>
      </w:r>
      <w:r>
        <w:t>176TsR</w:t>
      </w:r>
      <w:r>
        <w:rPr>
          <w:rFonts w:ascii="宋体" w:eastAsia="宋体" w:hint="eastAsia"/>
        </w:rPr>
        <w:t>，</w:t>
      </w:r>
      <w:r>
        <w:t>188TwK</w:t>
      </w:r>
      <w:r>
        <w:rPr>
          <w:rFonts w:ascii="宋体" w:eastAsia="宋体" w:hint="eastAsia"/>
        </w:rPr>
        <w:t>，</w:t>
      </w:r>
      <w:r>
        <w:t>458TpK</w:t>
      </w:r>
      <w:r>
        <w:rPr>
          <w:rFonts w:ascii="宋体" w:eastAsia="宋体" w:hint="eastAsia"/>
        </w:rPr>
        <w:t>，</w:t>
      </w:r>
      <w:r>
        <w:t>505StR</w:t>
      </w:r>
      <w:r>
        <w:rPr>
          <w:rFonts w:ascii="宋体" w:eastAsia="宋体" w:hint="eastAsia"/>
        </w:rPr>
        <w:t>，</w:t>
      </w:r>
    </w:p>
    <w:p w:rsidR="0018722C">
      <w:pPr>
        <w:topLinePunct/>
      </w:pPr>
      <w:r>
        <w:t>677TeK</w:t>
      </w:r>
      <w:r>
        <w:rPr>
          <w:rFonts w:ascii="宋体" w:eastAsia="宋体" w:hint="eastAsia"/>
          <w:rFonts w:ascii="宋体" w:eastAsia="宋体" w:hint="eastAsia"/>
        </w:rPr>
        <w:t>,</w:t>
      </w:r>
      <w:r>
        <w:rPr>
          <w:rFonts w:ascii="宋体" w:eastAsia="宋体" w:hint="eastAsia"/>
        </w:rPr>
        <w:t> </w:t>
      </w:r>
      <w:r>
        <w:t>693SqR</w:t>
      </w:r>
      <w:r>
        <w:rPr>
          <w:rFonts w:ascii="宋体" w:eastAsia="宋体" w:hint="eastAsia"/>
          <w:rFonts w:ascii="宋体" w:eastAsia="宋体" w:hint="eastAsia"/>
        </w:rPr>
        <w:t>,</w:t>
      </w:r>
      <w:r>
        <w:rPr>
          <w:rFonts w:ascii="宋体" w:eastAsia="宋体" w:hint="eastAsia"/>
        </w:rPr>
        <w:t> </w:t>
      </w:r>
      <w:r>
        <w:t>748SwK</w:t>
      </w:r>
      <w:r>
        <w:t>)</w:t>
      </w:r>
      <w:r>
        <w:rPr>
          <w:rFonts w:ascii="宋体" w:eastAsia="宋体" w:hint="eastAsia"/>
        </w:rPr>
        <w:t>，</w:t>
      </w:r>
      <w:r>
        <w:t>2</w:t>
      </w:r>
      <w:r w:rsidR="001852F3">
        <w:t xml:space="preserve"> </w:t>
      </w:r>
      <w:r>
        <w:rPr>
          <w:rFonts w:ascii="宋体" w:eastAsia="宋体" w:hint="eastAsia"/>
        </w:rPr>
        <w:t>个酪氨酸激酶磷酸化位点</w:t>
      </w:r>
      <w:r>
        <w:t>(</w:t>
      </w:r>
      <w:r>
        <w:t xml:space="preserve">32KesEvfY </w:t>
      </w:r>
      <w:r>
        <w:rPr>
          <w:rFonts w:ascii="宋体" w:eastAsia="宋体" w:hint="eastAsia"/>
        </w:rPr>
        <w:t>，</w:t>
      </w:r>
    </w:p>
    <w:p w:rsidR="0018722C">
      <w:pPr>
        <w:topLinePunct/>
      </w:pPr>
      <w:r>
        <w:t>258RitElmgY</w:t>
      </w:r>
      <w:r>
        <w:t>)</w:t>
      </w:r>
      <w:r>
        <w:rPr>
          <w:rFonts w:ascii="宋体" w:hAnsi="宋体" w:eastAsia="宋体" w:hint="eastAsia"/>
        </w:rPr>
        <w:t>，</w:t>
      </w:r>
      <w:r>
        <w:t>21</w:t>
      </w:r>
      <w:r w:rsidR="001852F3">
        <w:t xml:space="preserve">  </w:t>
      </w:r>
      <w:r>
        <w:rPr>
          <w:rFonts w:ascii="宋体" w:hAnsi="宋体" w:eastAsia="宋体" w:hint="eastAsia"/>
        </w:rPr>
        <w:t>个酪蛋白激酶Ⅱ磷酸化位点</w:t>
      </w:r>
      <w:r>
        <w:t>(</w:t>
      </w:r>
      <w:r>
        <w:t>52ShlD</w:t>
      </w:r>
      <w:r>
        <w:rPr>
          <w:rFonts w:ascii="宋体" w:hAnsi="宋体" w:eastAsia="宋体" w:hint="eastAsia"/>
        </w:rPr>
        <w:t>，</w:t>
      </w:r>
      <w:r>
        <w:t>123TqfE</w:t>
      </w:r>
      <w:r>
        <w:rPr>
          <w:rFonts w:ascii="宋体" w:hAnsi="宋体" w:eastAsia="宋体" w:hint="eastAsia"/>
        </w:rPr>
        <w:t>，</w:t>
      </w:r>
      <w:r>
        <w:t>131SvfD</w:t>
      </w:r>
      <w:r>
        <w:rPr>
          <w:rFonts w:ascii="宋体" w:hAnsi="宋体" w:eastAsia="宋体" w:hint="eastAsia"/>
        </w:rPr>
        <w:t>，</w:t>
      </w:r>
    </w:p>
    <w:p w:rsidR="0018722C">
      <w:pPr>
        <w:topLinePunct/>
      </w:pPr>
      <w:r>
        <w:t>231SniE</w:t>
      </w:r>
      <w:r>
        <w:rPr>
          <w:rFonts w:ascii="宋体" w:eastAsia="宋体" w:hint="eastAsia"/>
          <w:rFonts w:ascii="宋体" w:eastAsia="宋体" w:hint="eastAsia"/>
          <w:spacing w:val="-3"/>
        </w:rPr>
        <w:t xml:space="preserve">, </w:t>
      </w:r>
      <w:r>
        <w:t>253SycD</w:t>
      </w:r>
      <w:r>
        <w:rPr>
          <w:rFonts w:ascii="宋体" w:eastAsia="宋体" w:hint="eastAsia"/>
          <w:rFonts w:ascii="宋体" w:eastAsia="宋体" w:hint="eastAsia"/>
          <w:spacing w:val="-3"/>
        </w:rPr>
        <w:t xml:space="preserve">, </w:t>
      </w:r>
      <w:r>
        <w:t>274SiyE</w:t>
      </w:r>
      <w:r>
        <w:rPr>
          <w:rFonts w:ascii="宋体" w:eastAsia="宋体" w:hint="eastAsia"/>
          <w:rFonts w:ascii="宋体" w:eastAsia="宋体" w:hint="eastAsia"/>
          <w:spacing w:val="-3"/>
        </w:rPr>
        <w:t xml:space="preserve">, </w:t>
      </w:r>
      <w:r>
        <w:t>290ThhD</w:t>
      </w:r>
      <w:r>
        <w:rPr>
          <w:rFonts w:ascii="宋体" w:eastAsia="宋体" w:hint="eastAsia"/>
          <w:rFonts w:ascii="宋体" w:eastAsia="宋体" w:hint="eastAsia"/>
          <w:spacing w:val="-3"/>
        </w:rPr>
        <w:t xml:space="preserve">, </w:t>
      </w:r>
      <w:r>
        <w:t>376TkvE</w:t>
      </w:r>
      <w:r>
        <w:rPr>
          <w:rFonts w:ascii="宋体" w:eastAsia="宋体" w:hint="eastAsia"/>
          <w:rFonts w:ascii="宋体" w:eastAsia="宋体" w:hint="eastAsia"/>
          <w:spacing w:val="-3"/>
        </w:rPr>
        <w:t xml:space="preserve">, </w:t>
      </w:r>
      <w:r>
        <w:t>385SlfD</w:t>
      </w:r>
      <w:r>
        <w:rPr>
          <w:rFonts w:ascii="宋体" w:eastAsia="宋体" w:hint="eastAsia"/>
          <w:rFonts w:ascii="宋体" w:eastAsia="宋体" w:hint="eastAsia"/>
          <w:spacing w:val="-3"/>
        </w:rPr>
        <w:t xml:space="preserve">, </w:t>
      </w:r>
      <w:r>
        <w:t>438SsnE</w:t>
      </w:r>
      <w:r>
        <w:rPr>
          <w:rFonts w:ascii="宋体" w:eastAsia="宋体" w:hint="eastAsia"/>
          <w:rFonts w:ascii="宋体" w:eastAsia="宋体" w:hint="eastAsia"/>
          <w:spacing w:val="-3"/>
        </w:rPr>
        <w:t xml:space="preserve">, </w:t>
      </w:r>
      <w:r>
        <w:t>464SsaD</w:t>
      </w:r>
      <w:r>
        <w:rPr>
          <w:rFonts w:ascii="宋体" w:eastAsia="宋体" w:hint="eastAsia"/>
        </w:rPr>
        <w:t>，</w:t>
      </w:r>
    </w:p>
    <w:p w:rsidR="0018722C">
      <w:pPr>
        <w:topLinePunct/>
      </w:pPr>
      <w:r>
        <w:t>500SpsD</w:t>
      </w:r>
      <w:r>
        <w:rPr>
          <w:rFonts w:ascii="宋体" w:eastAsia="宋体" w:hint="eastAsia"/>
          <w:rFonts w:ascii="宋体" w:eastAsia="宋体" w:hint="eastAsia"/>
          <w:spacing w:val="-4"/>
        </w:rPr>
        <w:t xml:space="preserve">, </w:t>
      </w:r>
      <w:r>
        <w:t>509SspE</w:t>
      </w:r>
      <w:r>
        <w:rPr>
          <w:rFonts w:ascii="宋体" w:eastAsia="宋体" w:hint="eastAsia"/>
          <w:rFonts w:ascii="宋体" w:eastAsia="宋体" w:hint="eastAsia"/>
          <w:spacing w:val="-4"/>
        </w:rPr>
        <w:t xml:space="preserve">, </w:t>
      </w:r>
      <w:r>
        <w:t>515SpsE</w:t>
      </w:r>
      <w:r>
        <w:rPr>
          <w:rFonts w:ascii="宋体" w:eastAsia="宋体" w:hint="eastAsia"/>
          <w:rFonts w:ascii="宋体" w:eastAsia="宋体" w:hint="eastAsia"/>
          <w:spacing w:val="-4"/>
        </w:rPr>
        <w:t xml:space="preserve">, </w:t>
      </w:r>
      <w:r>
        <w:t>551StqD</w:t>
      </w:r>
      <w:r>
        <w:rPr>
          <w:rFonts w:ascii="宋体" w:eastAsia="宋体" w:hint="eastAsia"/>
          <w:rFonts w:ascii="宋体" w:eastAsia="宋体" w:hint="eastAsia"/>
          <w:spacing w:val="-4"/>
        </w:rPr>
        <w:t xml:space="preserve">, </w:t>
      </w:r>
      <w:r>
        <w:t>555TdlD</w:t>
      </w:r>
      <w:r>
        <w:rPr>
          <w:rFonts w:ascii="宋体" w:eastAsia="宋体" w:hint="eastAsia"/>
          <w:rFonts w:ascii="宋体" w:eastAsia="宋体" w:hint="eastAsia"/>
          <w:spacing w:val="-4"/>
        </w:rPr>
        <w:t xml:space="preserve">, </w:t>
      </w:r>
      <w:r>
        <w:t>581SplE</w:t>
      </w:r>
      <w:r>
        <w:rPr>
          <w:rFonts w:ascii="宋体" w:eastAsia="宋体" w:hint="eastAsia"/>
          <w:rFonts w:ascii="宋体" w:eastAsia="宋体" w:hint="eastAsia"/>
          <w:spacing w:val="-4"/>
        </w:rPr>
        <w:t xml:space="preserve">, </w:t>
      </w:r>
      <w:r>
        <w:t>617TndE</w:t>
      </w:r>
      <w:r>
        <w:rPr>
          <w:rFonts w:ascii="宋体" w:eastAsia="宋体" w:hint="eastAsia"/>
          <w:rFonts w:ascii="宋体" w:eastAsia="宋体" w:hint="eastAsia"/>
          <w:spacing w:val="-4"/>
        </w:rPr>
        <w:t xml:space="preserve">, </w:t>
      </w:r>
      <w:r>
        <w:t>697TapE</w:t>
      </w:r>
      <w:r>
        <w:rPr>
          <w:rFonts w:ascii="宋体" w:eastAsia="宋体" w:hint="eastAsia"/>
        </w:rPr>
        <w:t>，</w:t>
      </w:r>
    </w:p>
    <w:p w:rsidR="0018722C">
      <w:pPr>
        <w:topLinePunct/>
      </w:pPr>
      <w:r>
        <w:t>783S</w:t>
      </w:r>
      <w:r>
        <w:t>m</w:t>
      </w:r>
      <w:r>
        <w:t>dE</w:t>
      </w:r>
      <w:r>
        <w:rPr>
          <w:rFonts w:ascii="宋体" w:hAnsi="宋体" w:eastAsia="宋体" w:hint="eastAsia"/>
        </w:rPr>
        <w:t>，</w:t>
      </w:r>
      <w:r>
        <w:t>793</w:t>
      </w:r>
      <w:r>
        <w:t>T</w:t>
      </w:r>
      <w:r>
        <w:t>syD</w:t>
      </w:r>
      <w:r>
        <w:rPr>
          <w:w w:val="99"/>
        </w:rPr>
        <w:t>）</w:t>
      </w:r>
      <w:r>
        <w:rPr>
          <w:rFonts w:ascii="宋体" w:hAnsi="宋体" w:eastAsia="宋体" w:hint="eastAsia"/>
        </w:rPr>
        <w:t>这与</w:t>
      </w:r>
      <w:r>
        <w:t>GenBank</w:t>
      </w:r>
      <w:r>
        <w:rPr>
          <w:rFonts w:ascii="宋体" w:hAnsi="宋体" w:eastAsia="宋体" w:hint="eastAsia"/>
        </w:rPr>
        <w:t>中已报道的其它哺乳动物的</w:t>
      </w:r>
      <w:r>
        <w:rPr>
          <w:i/>
        </w:rPr>
        <w:t>hi</w:t>
      </w:r>
      <w:r>
        <w:rPr>
          <w:i/>
        </w:rPr>
        <w:t>f</w:t>
      </w:r>
      <w:r>
        <w:rPr>
          <w:i/>
        </w:rPr>
        <w:t>-</w:t>
      </w:r>
      <w:r>
        <w:rPr>
          <w:i/>
        </w:rPr>
        <w:t>1α</w:t>
      </w:r>
      <w:r>
        <w:rPr>
          <w:rFonts w:ascii="宋体" w:hAnsi="宋体" w:eastAsia="宋体" w:hint="eastAsia"/>
        </w:rPr>
        <w:t>在二级结构</w:t>
      </w:r>
      <w:r>
        <w:rPr>
          <w:rFonts w:ascii="宋体" w:hAnsi="宋体" w:eastAsia="宋体" w:hint="eastAsia"/>
        </w:rPr>
        <w:t>和潜在功能位点上相一致</w:t>
      </w:r>
      <w:r>
        <w:t>（</w:t>
      </w:r>
      <w:r>
        <w:rPr>
          <w:rFonts w:ascii="宋体" w:hAnsi="宋体" w:eastAsia="宋体" w:hint="eastAsia"/>
        </w:rPr>
        <w:t>图</w:t>
      </w:r>
      <w:r>
        <w:t>3.2.3.2</w:t>
      </w:r>
      <w:r>
        <w:t>）</w:t>
      </w:r>
      <w:r>
        <w:rPr>
          <w:rFonts w:ascii="宋体" w:hAnsi="宋体" w:eastAsia="宋体" w:hint="eastAsia"/>
        </w:rPr>
        <w:t>。</w:t>
      </w:r>
    </w:p>
    <w:p w:rsidR="0018722C">
      <w:pPr>
        <w:pStyle w:val="ae"/>
        <w:topLinePunct/>
      </w:pPr>
      <w:r>
        <w:pict>
          <v:group style="margin-left:186.649994pt;margin-top:166.555634pt;width:222.05pt;height:183.75pt;mso-position-horizontal-relative:page;mso-position-vertical-relative:paragraph;z-index:2968;mso-wrap-distance-left:0;mso-wrap-distance-right:0" coordorigin="3733,3331" coordsize="4441,3675">
            <v:shape style="position:absolute;left:3733;top:3376;width:1996;height:3630" type="#_x0000_t75" stroked="false">
              <v:imagedata r:id="rId74" o:title=""/>
            </v:shape>
            <v:shape style="position:absolute;left:5729;top:3331;width:2445;height:3675" type="#_x0000_t75" stroked="false">
              <v:imagedata r:id="rId75" o:title=""/>
            </v:shape>
            <w10:wrap type="topAndBottom"/>
          </v:group>
        </w:pict>
      </w:r>
    </w:p>
    <w:p w:rsidR="0018722C">
      <w:pPr>
        <w:pStyle w:val="ae"/>
        <w:topLinePunct/>
      </w:pPr>
      <w:r>
        <w:rPr>
          <w:rFonts w:ascii="宋体" w:hAnsi="宋体" w:eastAsia="宋体" w:hint="eastAsia"/>
        </w:rPr>
        <w:t>利用</w:t>
      </w:r>
      <w:r>
        <w:t>DNAMAN</w:t>
      </w:r>
      <w:r>
        <w:rPr>
          <w:rFonts w:ascii="宋体" w:hAnsi="宋体" w:eastAsia="宋体" w:hint="eastAsia"/>
        </w:rPr>
        <w:t>软件将藏羚羊</w:t>
      </w:r>
      <w:r>
        <w:t>hif-1α</w:t>
      </w:r>
      <w:r>
        <w:rPr>
          <w:rFonts w:ascii="宋体" w:hAnsi="宋体" w:eastAsia="宋体" w:hint="eastAsia"/>
        </w:rPr>
        <w:t>基因的编码区序列和氨基酸序列与已报道哺乳类的</w:t>
      </w:r>
      <w:r>
        <w:t>hif-1α</w:t>
      </w:r>
      <w:r>
        <w:rPr>
          <w:rFonts w:ascii="宋体" w:hAnsi="宋体" w:eastAsia="宋体" w:hint="eastAsia"/>
        </w:rPr>
        <w:t>进行相似性比较</w:t>
      </w:r>
      <w:r>
        <w:rPr>
          <w:spacing w:val="2"/>
        </w:rPr>
        <w:t>（</w:t>
      </w:r>
      <w:r>
        <w:rPr>
          <w:rFonts w:ascii="宋体" w:hAnsi="宋体" w:eastAsia="宋体" w:hint="eastAsia"/>
          <w:spacing w:val="2"/>
        </w:rPr>
        <w:t>图</w:t>
      </w:r>
      <w:r>
        <w:rPr>
          <w:spacing w:val="-2"/>
        </w:rPr>
        <w:t>3.2.3.3</w:t>
      </w:r>
      <w:r>
        <w:rPr>
          <w:rFonts w:ascii="宋体" w:hAnsi="宋体" w:eastAsia="宋体" w:hint="eastAsia"/>
          <w:spacing w:val="-1"/>
        </w:rPr>
        <w:t xml:space="preserve">, </w:t>
      </w:r>
      <w:r>
        <w:rPr>
          <w:rFonts w:ascii="宋体" w:hAnsi="宋体" w:eastAsia="宋体" w:hint="eastAsia"/>
          <w:spacing w:val="-1"/>
        </w:rPr>
        <w:t>表</w:t>
      </w:r>
      <w:r>
        <w:t>3.2.3.1</w:t>
      </w:r>
      <w:r>
        <w:t>）</w:t>
      </w:r>
      <w:r>
        <w:rPr>
          <w:rFonts w:ascii="宋体" w:hAnsi="宋体" w:eastAsia="宋体" w:hint="eastAsia"/>
        </w:rPr>
        <w:t>。结果表明，藏羚羊</w:t>
      </w:r>
      <w:r>
        <w:rPr>
          <w:i/>
        </w:rPr>
        <w:t>hif-1α</w:t>
      </w:r>
      <w:r>
        <w:rPr>
          <w:rFonts w:ascii="宋体" w:hAnsi="宋体" w:eastAsia="宋体" w:hint="eastAsia"/>
        </w:rPr>
        <w:t>与哺乳类</w:t>
      </w:r>
      <w:r>
        <w:t>hif-1α</w:t>
      </w:r>
      <w:r>
        <w:rPr>
          <w:rFonts w:ascii="宋体" w:hAnsi="宋体" w:eastAsia="宋体" w:hint="eastAsia"/>
        </w:rPr>
        <w:t>具有较高的相似性，为</w:t>
      </w:r>
      <w:r>
        <w:t>87%~99%</w:t>
      </w:r>
      <w:r>
        <w:rPr>
          <w:rFonts w:ascii="宋体" w:hAnsi="宋体" w:eastAsia="宋体" w:hint="eastAsia"/>
        </w:rPr>
        <w:t>左右，其中与牛的</w:t>
      </w:r>
      <w:r>
        <w:t>hif-1α</w:t>
      </w:r>
      <w:r>
        <w:rPr>
          <w:rFonts w:ascii="宋体" w:hAnsi="宋体" w:eastAsia="宋体" w:hint="eastAsia"/>
        </w:rPr>
        <w:t>序列高度</w:t>
      </w:r>
      <w:r>
        <w:rPr>
          <w:rFonts w:ascii="宋体" w:hAnsi="宋体" w:eastAsia="宋体" w:hint="eastAsia"/>
        </w:rPr>
        <w:t>相似，达到</w:t>
      </w:r>
      <w:r>
        <w:t>98.95%</w:t>
      </w:r>
      <w:r>
        <w:rPr>
          <w:rFonts w:ascii="宋体" w:hAnsi="宋体" w:eastAsia="宋体" w:hint="eastAsia"/>
        </w:rPr>
        <w:t>以上。根据</w:t>
      </w:r>
      <w:r>
        <w:t>HIF-1α</w:t>
      </w:r>
      <w:r>
        <w:rPr>
          <w:rFonts w:ascii="宋体" w:hAnsi="宋体" w:eastAsia="宋体" w:hint="eastAsia"/>
        </w:rPr>
        <w:t>的氨基酸序列，利用</w:t>
      </w:r>
      <w:r>
        <w:t>Mega 4.1</w:t>
      </w:r>
      <w:r>
        <w:rPr>
          <w:rFonts w:ascii="宋体" w:hAnsi="宋体" w:eastAsia="宋体" w:hint="eastAsia"/>
        </w:rPr>
        <w:t>软件的</w:t>
      </w:r>
      <w:r>
        <w:t>NJ</w:t>
      </w:r>
      <w:r>
        <w:rPr>
          <w:rFonts w:ascii="宋体" w:hAnsi="宋体" w:eastAsia="宋体" w:hint="eastAsia"/>
        </w:rPr>
        <w:t>方法构建哺乳类</w:t>
      </w:r>
      <w:r>
        <w:t>HIF-1α</w:t>
      </w:r>
      <w:r>
        <w:rPr>
          <w:rFonts w:ascii="宋体" w:hAnsi="宋体" w:eastAsia="宋体" w:hint="eastAsia"/>
        </w:rPr>
        <w:t>的分子进化树</w:t>
      </w:r>
      <w:r>
        <w:t>(</w:t>
      </w:r>
      <w:r>
        <w:rPr>
          <w:rFonts w:ascii="宋体" w:hAnsi="宋体" w:eastAsia="宋体" w:hint="eastAsia"/>
        </w:rPr>
        <w:t>图</w:t>
      </w:r>
      <w:r>
        <w:t>3.2.3.4</w:t>
      </w:r>
      <w:r>
        <w:t>)</w:t>
      </w:r>
      <w:r>
        <w:rPr>
          <w:rFonts w:ascii="宋体" w:hAnsi="宋体" w:eastAsia="宋体" w:hint="eastAsia"/>
        </w:rPr>
        <w:t>，</w:t>
      </w:r>
      <w:r>
        <w:t>HIF-1α</w:t>
      </w:r>
      <w:r>
        <w:rPr>
          <w:rFonts w:ascii="宋体" w:hAnsi="宋体" w:eastAsia="宋体" w:hint="eastAsia"/>
        </w:rPr>
        <w:t>进化树与传统的物种系统进</w:t>
      </w:r>
      <w:r>
        <w:rPr>
          <w:rFonts w:ascii="宋体" w:hAnsi="宋体" w:eastAsia="宋体" w:hint="eastAsia"/>
        </w:rPr>
        <w:t>化关系基本一致，藏羚羊与牛归为一支。上述结果表明本实验所克隆的序列为藏</w:t>
      </w:r>
      <w:r>
        <w:rPr>
          <w:rFonts w:ascii="宋体" w:hAnsi="宋体" w:eastAsia="宋体" w:hint="eastAsia"/>
        </w:rPr>
        <w:t>羚羊</w:t>
      </w:r>
      <w:r>
        <w:t>hif-1α</w:t>
      </w:r>
      <w:r>
        <w:rPr>
          <w:rFonts w:ascii="宋体" w:hAnsi="宋体" w:eastAsia="宋体" w:hint="eastAsia"/>
        </w:rPr>
        <w:t>的</w:t>
      </w:r>
      <w:r>
        <w:t>cDNA</w:t>
      </w:r>
      <w:r>
        <w:rPr>
          <w:rFonts w:ascii="宋体" w:hAnsi="宋体" w:eastAsia="宋体" w:hint="eastAsia"/>
        </w:rPr>
        <w:t>序列。</w: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3.2.3.1</w:t>
      </w:r>
      <w:r>
        <w:t xml:space="preserve">  </w:t>
      </w:r>
      <w:r>
        <w:rPr>
          <w:rFonts w:ascii="宋体" w:hAnsi="宋体" w:eastAsia="宋体" w:hint="eastAsia" w:cstheme="minorBidi"/>
        </w:rPr>
        <w:t>藏羚羊</w:t>
      </w:r>
      <w:r>
        <w:rPr>
          <w:rFonts w:cstheme="minorBidi" w:hAnsiTheme="minorHAnsi" w:eastAsiaTheme="minorHAnsi" w:asciiTheme="minorHAnsi"/>
          <w:i/>
        </w:rPr>
        <w:t>hif-1α</w:t>
      </w:r>
      <w:r>
        <w:rPr>
          <w:rFonts w:ascii="宋体" w:hAnsi="宋体" w:eastAsia="宋体" w:hint="eastAsia" w:cstheme="minorBidi"/>
        </w:rPr>
        <w:t>基因</w:t>
      </w:r>
      <w:r>
        <w:rPr>
          <w:rFonts w:cstheme="minorBidi" w:hAnsiTheme="minorHAnsi" w:eastAsiaTheme="minorHAnsi" w:asciiTheme="minorHAnsi"/>
        </w:rPr>
        <w:t>RT-PCR</w:t>
      </w:r>
      <w:r>
        <w:rPr>
          <w:rFonts w:ascii="宋体" w:hAnsi="宋体" w:eastAsia="宋体" w:hint="eastAsia" w:cstheme="minorBidi"/>
        </w:rPr>
        <w:t>及</w:t>
      </w:r>
      <w:r>
        <w:rPr>
          <w:rFonts w:cstheme="minorBidi" w:hAnsiTheme="minorHAnsi" w:eastAsiaTheme="minorHAnsi" w:asciiTheme="minorHAnsi"/>
        </w:rPr>
        <w:t>RACE PCR</w:t>
      </w:r>
      <w:r>
        <w:rPr>
          <w:rFonts w:ascii="宋体" w:hAnsi="宋体" w:eastAsia="宋体" w:hint="eastAsia" w:cstheme="minorBidi"/>
        </w:rPr>
        <w:t>电泳图</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3.2.3.</w:t>
      </w:r>
      <w:r>
        <w:rPr>
          <w:rFonts w:cstheme="minorBidi" w:hAnsiTheme="minorHAnsi" w:eastAsiaTheme="minorHAnsi" w:asciiTheme="minorHAnsi"/>
        </w:rPr>
        <w:t xml:space="preserve">1 Products of RT-PCR and RACE PCR of </w:t>
      </w:r>
      <w:r>
        <w:rPr>
          <w:rFonts w:cstheme="minorBidi" w:hAnsiTheme="minorHAnsi" w:eastAsiaTheme="minorHAnsi" w:asciiTheme="minorHAnsi"/>
          <w:i/>
        </w:rPr>
        <w:t>hif-1α</w:t>
      </w:r>
      <w:r>
        <w:rPr>
          <w:rFonts w:cstheme="minorBidi" w:hAnsiTheme="minorHAnsi" w:eastAsiaTheme="minorHAnsi" w:asciiTheme="minorHAnsi"/>
        </w:rPr>
        <w:t>cDNA from Tibetan antelope separated on gel. A: 1359bp product from coding region of the cDNA. B: 1685bp product from 3′</w:t>
      </w:r>
      <w:r w:rsidR="001852F3">
        <w:rPr>
          <w:rFonts w:cstheme="minorBidi" w:hAnsiTheme="minorHAnsi" w:eastAsiaTheme="minorHAnsi" w:asciiTheme="minorHAnsi"/>
        </w:rPr>
        <w:t xml:space="preserve">end of cDNA and 681bp product from 5′</w:t>
      </w:r>
      <w:r w:rsidR="001852F3">
        <w:rPr>
          <w:rFonts w:cstheme="minorBidi" w:hAnsiTheme="minorHAnsi" w:eastAsiaTheme="minorHAnsi" w:asciiTheme="minorHAnsi"/>
        </w:rPr>
        <w:t xml:space="preserve">end of cDN</w:t>
      </w:r>
      <w:r w:rsidR="001852F3">
        <w:rPr>
          <w:rFonts w:cstheme="minorBidi" w:hAnsiTheme="minorHAnsi" w:eastAsiaTheme="minorHAnsi" w:asciiTheme="minorHAnsi"/>
        </w:rPr>
        <w:t>A</w:t>
      </w:r>
    </w:p>
    <w:p w:rsidR="0018722C">
      <w:pPr>
        <w:topLinePunct/>
      </w:pPr>
      <w:bookmarkStart w:id="873123" w:name="_cwCmt7"/>
      <w:r>
        <w:rPr>
          <w:rFonts w:cstheme="minorBidi" w:hAnsiTheme="minorHAnsi" w:eastAsiaTheme="minorHAnsi" w:asciiTheme="minorHAnsi" w:ascii="Arial"/>
        </w:rPr>
        <w:t>1</w:t>
      </w:r>
      <w:r w:rsidRPr="00000000">
        <w:rPr>
          <w:rFonts w:cstheme="minorBidi" w:hAnsiTheme="minorHAnsi" w:eastAsiaTheme="minorHAnsi" w:asciiTheme="minorHAnsi"/>
        </w:rPr>
        <w:tab/>
        <w:t>AC</w:t>
      </w:r>
      <w:bookmarkEnd w:id="873123"/>
    </w:p>
    <w:p w:rsidR="0018722C">
      <w:pPr>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r>
      <w:r>
        <w:t>A T G</w:t>
      </w:r>
      <w:r w:rsidR="001852F3">
        <w:t xml:space="preserve">  </w:t>
      </w:r>
      <w:r>
        <w:rPr>
          <w:rFonts w:ascii="Arial" w:cstheme="minorBidi" w:hAnsiTheme="minorHAnsi" w:eastAsiaTheme="minorHAnsi"/>
        </w:rPr>
        <w:t>GGG</w:t>
      </w:r>
      <w:r w:rsidR="001852F3">
        <w:rPr>
          <w:rFonts w:ascii="Arial" w:cstheme="minorBidi" w:hAnsiTheme="minorHAnsi" w:eastAsiaTheme="minorHAnsi"/>
        </w:rPr>
        <w:t xml:space="preserve"> GGC</w:t>
      </w:r>
      <w:r w:rsidR="001852F3">
        <w:rPr>
          <w:rFonts w:ascii="Arial" w:cstheme="minorBidi" w:hAnsiTheme="minorHAnsi" w:eastAsiaTheme="minorHAnsi"/>
        </w:rPr>
        <w:t xml:space="preserve"> GCC</w:t>
      </w:r>
      <w:r w:rsidR="001852F3">
        <w:rPr>
          <w:rFonts w:ascii="Arial" w:cstheme="minorBidi" w:hAnsiTheme="minorHAnsi" w:eastAsiaTheme="minorHAnsi"/>
        </w:rPr>
        <w:t xml:space="preserve"> </w:t>
      </w:r>
      <w:r>
        <w:rPr>
          <w:rFonts w:ascii="Arial" w:cstheme="minorBidi" w:hAnsiTheme="minorHAnsi" w:eastAsiaTheme="minorHAnsi"/>
        </w:rPr>
        <w:t>G G G</w:t>
      </w:r>
      <w:r w:rsidR="001852F3">
        <w:rPr>
          <w:rFonts w:ascii="Arial" w:cstheme="minorBidi" w:hAnsiTheme="minorHAnsi" w:eastAsiaTheme="minorHAnsi"/>
        </w:rPr>
        <w:t xml:space="preserve">  G G C</w:t>
      </w:r>
      <w:r w:rsidR="001852F3">
        <w:rPr>
          <w:rFonts w:ascii="Arial" w:cstheme="minorBidi" w:hAnsiTheme="minorHAnsi" w:eastAsiaTheme="minorHAnsi"/>
        </w:rPr>
        <w:t xml:space="preserve">  G C G</w:t>
      </w:r>
      <w:r w:rsidR="001852F3">
        <w:rPr>
          <w:rFonts w:ascii="Arial" w:cstheme="minorBidi" w:hAnsiTheme="minorHAnsi" w:eastAsiaTheme="minorHAnsi"/>
        </w:rPr>
        <w:t xml:space="preserve">  </w:t>
      </w:r>
      <w:r>
        <w:rPr>
          <w:rFonts w:ascii="Arial" w:cstheme="minorBidi" w:hAnsiTheme="minorHAnsi" w:eastAsiaTheme="minorHAnsi"/>
        </w:rPr>
        <w:t>AAC</w:t>
      </w:r>
      <w:r w:rsidR="001852F3">
        <w:rPr>
          <w:rFonts w:ascii="Arial" w:cstheme="minorBidi" w:hAnsiTheme="minorHAnsi" w:eastAsiaTheme="minorHAnsi"/>
        </w:rPr>
        <w:t xml:space="preserve"> GAC</w:t>
      </w:r>
      <w:r w:rsidR="001852F3">
        <w:rPr>
          <w:rFonts w:ascii="Arial" w:cstheme="minorBidi" w:hAnsiTheme="minorHAnsi" w:eastAsiaTheme="minorHAnsi"/>
        </w:rPr>
        <w:t xml:space="preserve"> </w:t>
      </w:r>
      <w:r>
        <w:rPr>
          <w:rFonts w:ascii="Arial" w:cstheme="minorBidi" w:hAnsiTheme="minorHAnsi" w:eastAsiaTheme="minorHAnsi"/>
        </w:rPr>
        <w:t>A A G</w:t>
      </w:r>
      <w:r w:rsidR="001852F3">
        <w:rPr>
          <w:rFonts w:ascii="Arial" w:cstheme="minorBidi" w:hAnsiTheme="minorHAnsi" w:eastAsiaTheme="minorHAnsi"/>
        </w:rPr>
        <w:t xml:space="preserve">  </w:t>
      </w:r>
      <w:r>
        <w:rPr>
          <w:rFonts w:ascii="Arial" w:cstheme="minorBidi" w:hAnsiTheme="minorHAnsi" w:eastAsiaTheme="minorHAnsi"/>
        </w:rPr>
        <w:t>AAA</w:t>
      </w:r>
      <w:r w:rsidR="001852F3">
        <w:rPr>
          <w:rFonts w:ascii="Arial" w:cstheme="minorBidi" w:hAnsiTheme="minorHAnsi" w:eastAsiaTheme="minorHAnsi"/>
        </w:rPr>
        <w:t xml:space="preserve"> AAG</w:t>
      </w:r>
      <w:r w:rsidR="001852F3">
        <w:rPr>
          <w:rFonts w:ascii="Arial" w:cstheme="minorBidi" w:hAnsiTheme="minorHAnsi" w:eastAsiaTheme="minorHAnsi"/>
        </w:rPr>
        <w:t xml:space="preserve"> </w:t>
      </w:r>
      <w:r>
        <w:rPr>
          <w:rFonts w:ascii="Arial" w:cstheme="minorBidi" w:hAnsiTheme="minorHAnsi" w:eastAsiaTheme="minorHAnsi"/>
        </w:rPr>
        <w:t>A T A</w:t>
      </w:r>
      <w:r w:rsidR="001852F3">
        <w:rPr>
          <w:rFonts w:ascii="Arial" w:cstheme="minorBidi" w:hAnsiTheme="minorHAnsi" w:eastAsiaTheme="minorHAnsi"/>
        </w:rPr>
        <w:t xml:space="preserve">  A G T</w:t>
      </w:r>
      <w:r w:rsidR="001852F3">
        <w:rPr>
          <w:rFonts w:ascii="Arial" w:cstheme="minorBidi" w:hAnsiTheme="minorHAnsi" w:eastAsiaTheme="minorHAnsi"/>
        </w:rPr>
        <w:t xml:space="preserve">  T C T</w:t>
      </w:r>
      <w:r w:rsidR="001852F3">
        <w:rPr>
          <w:rFonts w:ascii="Arial" w:cstheme="minorBidi" w:hAnsiTheme="minorHAnsi" w:eastAsiaTheme="minorHAnsi"/>
        </w:rPr>
        <w:t xml:space="preserve">  G A A</w:t>
      </w:r>
      <w:r w:rsidR="001852F3">
        <w:rPr>
          <w:rFonts w:ascii="Arial" w:cstheme="minorBidi" w:hAnsiTheme="minorHAnsi" w:eastAsiaTheme="minorHAnsi"/>
        </w:rPr>
        <w:t xml:space="preserve">  C G T</w:t>
      </w:r>
      <w:r>
        <w:rPr>
          <w:rFonts w:ascii="Arial" w:cstheme="minorBidi" w:hAnsiTheme="minorHAnsi" w:eastAsiaTheme="minorHAnsi"/>
        </w:rPr>
        <w:t> </w:t>
      </w:r>
      <w:r>
        <w:rPr>
          <w:rFonts w:ascii="Arial" w:cstheme="minorBidi" w:hAnsiTheme="minorHAnsi" w:eastAsiaTheme="minorHAnsi"/>
        </w:rPr>
        <w:t>C G </w:t>
      </w:r>
      <w:r>
        <w:rPr>
          <w:rFonts w:ascii="Arial" w:cstheme="minorBidi" w:hAnsiTheme="minorHAnsi" w:eastAsiaTheme="minorHAnsi"/>
        </w:rPr>
        <w:t>A</w:t>
      </w:r>
    </w:p>
    <w:p w:rsidR="0018722C">
      <w:pPr>
        <w:pStyle w:val="ae"/>
        <w:topLinePunct/>
      </w:pPr>
      <w:r>
        <w:rPr>
          <w:kern w:val="2"/>
          <w:sz w:val="22"/>
          <w:szCs w:val="22"/>
          <w:rFonts w:cstheme="minorBidi" w:hAnsiTheme="minorHAnsi" w:eastAsiaTheme="minorHAnsi" w:asciiTheme="minorHAnsi"/>
        </w:rPr>
        <w:pict>
          <v:rect style="position:absolute;margin-left:350.859985pt;margin-top:.036899pt;width:69.260pt;height:7.44pt;mso-position-horizontal-relative:page;mso-position-vertical-relative:paragraph;z-index:-220624" filled="true" fillcolor="#d9d9d9" stroked="false">
            <v:fill type="solid"/>
            <w10:wrap type="none"/>
          </v:rect>
        </w:pict>
      </w:r>
      <w:r>
        <w:rPr>
          <w:kern w:val="2"/>
          <w:sz w:val="22"/>
          <w:szCs w:val="22"/>
          <w:rFonts w:cstheme="minorBidi" w:hAnsiTheme="minorHAnsi" w:eastAsiaTheme="minorHAnsi" w:asciiTheme="minorHAnsi"/>
        </w:rPr>
        <w:pict>
          <v:shape style="margin-left:435.060028pt;margin-top:6.096868pt;width:51.4pt;height:1.2pt;mso-position-horizontal-relative:page;mso-position-vertical-relative:paragraph;z-index:-220600" coordorigin="8701,122" coordsize="1028,24" path="m8731,122l8701,122,8701,146,8731,146,8731,122m8791,122l8761,122,8761,146,8791,146,8791,122m8851,122l8821,122,8821,146,8851,146,8851,122m8911,122l8881,122,8881,146,8911,146,8911,122m8971,122l8941,122,8941,146,8971,146,8971,122m9031,122l9001,122,9001,146,9031,146,9031,122m9091,122l9061,122,9061,146,9091,146,9091,122m9151,122l9121,122,9121,146,9151,146,9151,122m9211,122l9181,122,9181,146,9211,146,9211,122m9271,122l9241,122,9241,146,9271,146,9271,122m9331,122l9301,122,9301,146,9331,146,9331,122m9391,122l9361,122,9361,146,9391,146,9391,122m9451,122l9421,122,9421,146,9451,146,9451,122m9511,122l9481,122,9481,146,9511,146,9511,122m9571,122l9541,122,9541,146,9571,146,9571,122m9631,122l9601,122,9601,146,9631,146,9631,122m9691,122l9661,122,9661,146,9691,146,9691,122m9728,122l9721,122,9721,146,9728,146,9728,122e" filled="true" fillcolor="#0000ff" stroked="false">
            <v:path arrowok="t"/>
            <v:fill type="solid"/>
            <w10:wrap type="none"/>
          </v:shape>
        </w:pict>
      </w:r>
      <w:r>
        <w:rPr>
          <w:kern w:val="2"/>
          <w:szCs w:val="22"/>
          <w:rFonts w:ascii="Arial" w:cstheme="minorBidi" w:hAnsiTheme="minorHAnsi" w:eastAsiaTheme="minorHAnsi"/>
          <w:sz w:val="13"/>
        </w:rPr>
        <w:t>1</w:t>
      </w:r>
      <w:r w:rsidRPr="00000000">
        <w:rPr>
          <w:kern w:val="2"/>
          <w:sz w:val="22"/>
          <w:szCs w:val="22"/>
          <w:rFonts w:cstheme="minorBidi" w:hAnsiTheme="minorHAnsi" w:eastAsiaTheme="minorHAnsi" w:asciiTheme="minorHAnsi"/>
        </w:rPr>
        <w:tab/>
        <w:t>M</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u w:val="double" w:color="00FF00"/>
        </w:rPr>
        <w:t>G</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N</w:t>
      </w:r>
      <w:r>
        <w:rPr>
          <w:kern w:val="2"/>
          <w:szCs w:val="22"/>
          <w:rFonts w:ascii="Arial" w:cstheme="minorBidi" w:hAnsiTheme="minorHAnsi" w:eastAsiaTheme="minorHAnsi"/>
          <w:sz w:val="13"/>
        </w:rPr>
        <w:tab/>
        <w:t>D</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R</w:t>
      </w:r>
    </w:p>
    <w:p w:rsidR="0018722C">
      <w:pPr>
        <w:topLinePunct/>
      </w:pPr>
      <w:r>
        <w:rPr>
          <w:rFonts w:cstheme="minorBidi" w:hAnsiTheme="minorHAnsi" w:eastAsiaTheme="minorHAnsi" w:asciiTheme="minorHAnsi"/>
          <w:b/>
          <w:i/>
        </w:rPr>
        <w:t>N-myristoylation</w:t>
      </w:r>
      <w:r>
        <w:rPr>
          <w:rFonts w:cstheme="minorBidi" w:hAnsiTheme="minorHAnsi" w:eastAsiaTheme="minorHAnsi" w:asciiTheme="minorHAnsi"/>
          <w:b/>
          <w:i/>
        </w:rPr>
        <w:t> </w:t>
      </w:r>
      <w:r>
        <w:rPr>
          <w:rFonts w:cstheme="minorBidi" w:hAnsiTheme="minorHAnsi" w:eastAsiaTheme="minorHAnsi" w:asciiTheme="minorHAnsi"/>
          <w:b/>
          <w:i/>
        </w:rPr>
        <w:t>site</w:t>
      </w:r>
      <w:r>
        <w:rPr>
          <w:rFonts w:cstheme="minorBidi" w:hAnsiTheme="minorHAnsi" w:eastAsiaTheme="minorHAnsi" w:asciiTheme="minorHAnsi"/>
          <w:b/>
          <w:i/>
        </w:rPr>
        <w:t>(</w:t>
      </w:r>
      <w:r>
        <w:rPr>
          <w:kern w:val="2"/>
          <w:szCs w:val="22"/>
          <w:rFonts w:cstheme="minorBidi" w:hAnsiTheme="minorHAnsi" w:eastAsiaTheme="minorHAnsi" w:asciiTheme="minorHAnsi"/>
          <w:b/>
          <w:i/>
          <w:sz w:val="13"/>
        </w:rPr>
        <w:t>2-7</w:t>
      </w:r>
      <w:r>
        <w:rPr>
          <w:rFonts w:cstheme="minorBidi" w:hAnsiTheme="minorHAnsi" w:eastAsiaTheme="minorHAnsi" w:asciiTheme="minorHAnsi"/>
          <w:b/>
          <w:i/>
        </w:rPr>
        <w:t>)</w:t>
      </w:r>
      <w:r w:rsidRPr="00000000">
        <w:rPr>
          <w:rFonts w:cstheme="minorBidi" w:hAnsiTheme="minorHAnsi" w:eastAsiaTheme="minorHAnsi" w:asciiTheme="minorHAnsi"/>
        </w:rPr>
        <w:tab/>
      </w:r>
      <w:r>
        <w:t>N-myristoylation</w:t>
      </w:r>
      <w:r>
        <w:rPr>
          <w:rFonts w:cstheme="minorBidi" w:hAnsiTheme="minorHAnsi" w:eastAsiaTheme="minorHAnsi" w:asciiTheme="minorHAnsi"/>
          <w:b/>
          <w:i/>
        </w:rPr>
        <w:t> </w:t>
      </w:r>
      <w:r>
        <w:rPr>
          <w:rFonts w:cstheme="minorBidi" w:hAnsiTheme="minorHAnsi" w:eastAsiaTheme="minorHAnsi" w:asciiTheme="minorHAnsi"/>
          <w:b/>
          <w:i/>
        </w:rPr>
        <w:t>site</w:t>
      </w:r>
      <w:r>
        <w:rPr>
          <w:rFonts w:cstheme="minorBidi" w:hAnsiTheme="minorHAnsi" w:eastAsiaTheme="minorHAnsi" w:asciiTheme="minorHAnsi"/>
          <w:b/>
          <w:i/>
        </w:rPr>
        <w:t>(</w:t>
      </w:r>
      <w:r>
        <w:rPr>
          <w:kern w:val="2"/>
          <w:szCs w:val="22"/>
          <w:rFonts w:cstheme="minorBidi" w:hAnsiTheme="minorHAnsi" w:eastAsiaTheme="minorHAnsi" w:asciiTheme="minorHAnsi"/>
          <w:b/>
          <w:i/>
          <w:sz w:val="13"/>
        </w:rPr>
        <w:t>3-8</w:t>
      </w:r>
      <w:r>
        <w:rPr>
          <w:rFonts w:cstheme="minorBidi" w:hAnsiTheme="minorHAnsi" w:eastAsiaTheme="minorHAnsi" w:asciiTheme="minorHAnsi"/>
          <w:b/>
          <w:i/>
        </w:rPr>
        <w:t>)</w:t>
      </w:r>
      <w:r w:rsidRPr="00000000">
        <w:rPr>
          <w:rFonts w:cstheme="minorBidi" w:hAnsiTheme="minorHAnsi" w:eastAsiaTheme="minorHAnsi" w:asciiTheme="minorHAnsi"/>
        </w:rPr>
        <w:tab/>
      </w:r>
      <w:r>
        <w:t>cAMP&amp;cGMP</w:t>
      </w:r>
      <w:r>
        <w:t>'</w:t>
      </w:r>
      <w:r>
        <w:t>s dependent    protein kinase    </w:t>
      </w:r>
      <w:r>
        <w:rPr>
          <w:rFonts w:cstheme="minorBidi" w:hAnsiTheme="minorHAnsi" w:eastAsiaTheme="minorHAnsi" w:asciiTheme="minorHAnsi"/>
          <w:b/>
          <w:i/>
        </w:rPr>
        <w:t> </w:t>
      </w:r>
      <w:r>
        <w:rPr>
          <w:rFonts w:cstheme="minorBidi" w:hAnsiTheme="minorHAnsi" w:eastAsiaTheme="minorHAnsi" w:asciiTheme="minorHAnsi"/>
          <w:b/>
          <w:i/>
        </w:rPr>
        <w:t>PKC</w:t>
      </w:r>
      <w:r>
        <w:rPr>
          <w:rFonts w:cstheme="minorBidi" w:hAnsiTheme="minorHAnsi" w:eastAsiaTheme="minorHAnsi" w:asciiTheme="minorHAnsi"/>
          <w:b/>
          <w:i/>
        </w:rPr>
        <w:t>(</w:t>
      </w:r>
      <w:r>
        <w:rPr>
          <w:kern w:val="2"/>
          <w:szCs w:val="22"/>
          <w:rFonts w:cstheme="minorBidi" w:hAnsiTheme="minorHAnsi" w:eastAsiaTheme="minorHAnsi" w:asciiTheme="minorHAnsi"/>
          <w:b/>
          <w:i/>
          <w:sz w:val="13"/>
        </w:rPr>
        <w:t>15-17</w:t>
      </w:r>
      <w:r>
        <w:rPr>
          <w:rFonts w:cstheme="minorBidi" w:hAnsiTheme="minorHAnsi" w:eastAsiaTheme="minorHAnsi" w:asciiTheme="minorHAnsi"/>
          <w:b/>
          <w:i/>
        </w:rPr>
        <w:t>)</w:t>
      </w:r>
    </w:p>
    <w:p w:rsidR="0018722C">
      <w:pPr>
        <w:topLinePunct/>
      </w:pPr>
      <w:r>
        <w:rPr>
          <w:rFonts w:cstheme="minorBidi" w:hAnsiTheme="minorHAnsi" w:eastAsiaTheme="minorHAnsi" w:asciiTheme="minorHAnsi"/>
          <w:b/>
          <w:i/>
        </w:rPr>
        <w:t/>
      </w:r>
      <w:r>
        <w:rPr>
          <w:rFonts w:cstheme="minorBidi" w:hAnsiTheme="minorHAnsi" w:eastAsiaTheme="minorHAnsi" w:asciiTheme="minorHAnsi"/>
          <w:b/>
          <w:i/>
        </w:rPr>
        <w:t>P</w:t>
      </w:r>
      <w:r>
        <w:rPr>
          <w:rFonts w:cstheme="minorBidi" w:hAnsiTheme="minorHAnsi" w:eastAsiaTheme="minorHAnsi" w:asciiTheme="minorHAnsi"/>
          <w:b/>
          <w:i/>
        </w:rPr>
        <w:t xml:space="preserve">hosphorylation sites </w:t>
      </w:r>
      <w:r>
        <w:rPr>
          <w:rFonts w:cstheme="minorBidi" w:hAnsiTheme="minorHAnsi" w:eastAsiaTheme="minorHAnsi" w:asciiTheme="minorHAnsi"/>
          <w:b/>
          <w:i/>
        </w:rPr>
        <w:t xml:space="preserve">(</w:t>
      </w:r>
      <w:r>
        <w:rPr>
          <w:rFonts w:cstheme="minorBidi" w:hAnsiTheme="minorHAnsi" w:eastAsiaTheme="minorHAnsi" w:asciiTheme="minorHAnsi"/>
          <w:b/>
          <w:i/>
        </w:rPr>
        <w:t xml:space="preserve">52-55</w:t>
      </w:r>
      <w:r>
        <w:rPr>
          <w:rFonts w:cstheme="minorBidi" w:hAnsiTheme="minorHAnsi" w:eastAsiaTheme="minorHAnsi" w:asciiTheme="minorHAnsi"/>
          <w:b/>
          <w:i/>
        </w:rPr>
        <w:t xml:space="preserve">)</w:t>
      </w:r>
    </w:p>
    <w:p w:rsidR="0018722C">
      <w:pPr>
        <w:topLinePunct/>
      </w:pPr>
      <w:r>
        <w:rPr>
          <w:rFonts w:cstheme="minorBidi" w:hAnsiTheme="minorHAnsi" w:eastAsiaTheme="minorHAnsi" w:asciiTheme="minorHAnsi" w:ascii="Arial"/>
        </w:rPr>
        <w:t>5</w:t>
      </w:r>
      <w:r>
        <w:rPr>
          <w:rFonts w:ascii="Arial" w:cstheme="minorBidi" w:hAnsiTheme="minorHAnsi" w:eastAsiaTheme="minorHAnsi"/>
        </w:rPr>
        <w:t> </w:t>
      </w:r>
      <w:r>
        <w:rPr>
          <w:rFonts w:ascii="Arial" w:cstheme="minorBidi" w:hAnsiTheme="minorHAnsi" w:eastAsiaTheme="minorHAnsi"/>
        </w:rPr>
        <w:t>7</w:t>
      </w:r>
      <w:r w:rsidRPr="00000000">
        <w:rPr>
          <w:rFonts w:cstheme="minorBidi" w:hAnsiTheme="minorHAnsi" w:eastAsiaTheme="minorHAnsi" w:asciiTheme="minorHAnsi"/>
        </w:rPr>
        <w:tab/>
      </w:r>
      <w:r>
        <w:t>A A A</w:t>
      </w:r>
      <w:r w:rsidR="001852F3">
        <w:t xml:space="preserve">  </w:t>
      </w:r>
      <w:r>
        <w:rPr>
          <w:rFonts w:ascii="Arial" w:cstheme="minorBidi" w:hAnsiTheme="minorHAnsi" w:eastAsiaTheme="minorHAnsi"/>
        </w:rPr>
        <w:t>GAG</w:t>
      </w:r>
      <w:r w:rsidR="001852F3">
        <w:rPr>
          <w:rFonts w:ascii="Arial" w:cstheme="minorBidi" w:hAnsiTheme="minorHAnsi" w:eastAsiaTheme="minorHAnsi"/>
        </w:rPr>
        <w:t xml:space="preserve"> </w:t>
      </w:r>
      <w:r>
        <w:rPr>
          <w:rFonts w:ascii="Arial" w:cstheme="minorBidi" w:hAnsiTheme="minorHAnsi" w:eastAsiaTheme="minorHAnsi"/>
        </w:rPr>
        <w:t>A A A</w:t>
      </w:r>
      <w:r w:rsidR="001852F3">
        <w:rPr>
          <w:rFonts w:ascii="Arial" w:cstheme="minorBidi" w:hAnsiTheme="minorHAnsi" w:eastAsiaTheme="minorHAnsi"/>
        </w:rPr>
        <w:t xml:space="preserve">  T C T</w:t>
      </w:r>
      <w:r w:rsidR="001852F3">
        <w:rPr>
          <w:rFonts w:ascii="Arial" w:cstheme="minorBidi" w:hAnsiTheme="minorHAnsi" w:eastAsiaTheme="minorHAnsi"/>
        </w:rPr>
        <w:t xml:space="preserve">  A G A</w:t>
      </w:r>
      <w:r w:rsidR="001852F3">
        <w:rPr>
          <w:rFonts w:ascii="Arial" w:cstheme="minorBidi" w:hAnsiTheme="minorHAnsi" w:eastAsiaTheme="minorHAnsi"/>
        </w:rPr>
        <w:t xml:space="preserve">  G A T</w:t>
      </w:r>
      <w:r w:rsidR="001852F3">
        <w:rPr>
          <w:rFonts w:ascii="Arial" w:cstheme="minorBidi" w:hAnsiTheme="minorHAnsi" w:eastAsiaTheme="minorHAnsi"/>
        </w:rPr>
        <w:t xml:space="preserve">  G C A</w:t>
      </w:r>
      <w:r w:rsidR="001852F3">
        <w:rPr>
          <w:rFonts w:ascii="Arial" w:cstheme="minorBidi" w:hAnsiTheme="minorHAnsi" w:eastAsiaTheme="minorHAnsi"/>
        </w:rPr>
        <w:t xml:space="preserve">  G C C</w:t>
      </w:r>
      <w:r w:rsidR="001852F3">
        <w:rPr>
          <w:rFonts w:ascii="Arial" w:cstheme="minorBidi" w:hAnsiTheme="minorHAnsi" w:eastAsiaTheme="minorHAnsi"/>
        </w:rPr>
        <w:t xml:space="preserve">  A G A</w:t>
      </w:r>
      <w:r w:rsidR="001852F3">
        <w:rPr>
          <w:rFonts w:ascii="Arial" w:cstheme="minorBidi" w:hAnsiTheme="minorHAnsi" w:eastAsiaTheme="minorHAnsi"/>
        </w:rPr>
        <w:t xml:space="preserve">  </w:t>
      </w:r>
      <w:r>
        <w:rPr>
          <w:rFonts w:ascii="Arial" w:cstheme="minorBidi" w:hAnsiTheme="minorHAnsi" w:eastAsiaTheme="minorHAnsi"/>
        </w:rPr>
        <w:t>TCT</w:t>
      </w:r>
      <w:r w:rsidR="001852F3">
        <w:rPr>
          <w:rFonts w:ascii="Arial" w:cstheme="minorBidi" w:hAnsiTheme="minorHAnsi" w:eastAsiaTheme="minorHAnsi"/>
        </w:rPr>
        <w:t xml:space="preserve"> </w:t>
      </w:r>
      <w:r>
        <w:rPr>
          <w:rFonts w:ascii="Arial" w:cstheme="minorBidi" w:hAnsiTheme="minorHAnsi" w:eastAsiaTheme="minorHAnsi"/>
        </w:rPr>
        <w:t>CGT</w:t>
      </w:r>
      <w:r w:rsidR="001852F3">
        <w:rPr>
          <w:rFonts w:ascii="Arial" w:cstheme="minorBidi" w:hAnsiTheme="minorHAnsi" w:eastAsiaTheme="minorHAnsi"/>
        </w:rPr>
        <w:t xml:space="preserve"> </w:t>
      </w:r>
      <w:r>
        <w:rPr>
          <w:rFonts w:ascii="Arial" w:cstheme="minorBidi" w:hAnsiTheme="minorHAnsi" w:eastAsiaTheme="minorHAnsi"/>
        </w:rPr>
        <w:t>CGA</w:t>
      </w:r>
      <w:r w:rsidR="001852F3">
        <w:rPr>
          <w:rFonts w:ascii="Arial" w:cstheme="minorBidi" w:hAnsiTheme="minorHAnsi" w:eastAsiaTheme="minorHAnsi"/>
        </w:rPr>
        <w:t xml:space="preserve"> </w:t>
      </w:r>
      <w:r>
        <w:rPr>
          <w:rFonts w:ascii="Arial" w:cstheme="minorBidi" w:hAnsiTheme="minorHAnsi" w:eastAsiaTheme="minorHAnsi"/>
        </w:rPr>
        <w:t>A G T</w:t>
      </w:r>
      <w:r w:rsidR="001852F3">
        <w:rPr>
          <w:rFonts w:ascii="Arial" w:cstheme="minorBidi" w:hAnsiTheme="minorHAnsi" w:eastAsiaTheme="minorHAnsi"/>
        </w:rPr>
        <w:t xml:space="preserve">  A A A</w:t>
      </w:r>
      <w:r w:rsidR="001852F3">
        <w:rPr>
          <w:rFonts w:ascii="Arial" w:cstheme="minorBidi" w:hAnsiTheme="minorHAnsi" w:eastAsiaTheme="minorHAnsi"/>
        </w:rPr>
        <w:t xml:space="preserve">  G A G</w:t>
      </w:r>
      <w:r w:rsidR="001852F3">
        <w:rPr>
          <w:rFonts w:ascii="Arial" w:cstheme="minorBidi" w:hAnsiTheme="minorHAnsi" w:eastAsiaTheme="minorHAnsi"/>
        </w:rPr>
        <w:t xml:space="preserve">  T C T</w:t>
      </w:r>
      <w:r w:rsidR="001852F3">
        <w:rPr>
          <w:rFonts w:ascii="Arial" w:cstheme="minorBidi" w:hAnsiTheme="minorHAnsi" w:eastAsiaTheme="minorHAnsi"/>
        </w:rPr>
        <w:t xml:space="preserve">  G A A</w:t>
      </w:r>
      <w:r>
        <w:rPr>
          <w:rFonts w:ascii="Arial" w:cstheme="minorBidi" w:hAnsiTheme="minorHAnsi" w:eastAsiaTheme="minorHAnsi"/>
        </w:rPr>
        <w:t> </w:t>
      </w:r>
      <w:r>
        <w:rPr>
          <w:rFonts w:ascii="Arial" w:cstheme="minorBidi" w:hAnsiTheme="minorHAnsi" w:eastAsiaTheme="minorHAnsi"/>
        </w:rPr>
        <w:t>GT</w:t>
      </w:r>
      <w:r>
        <w:rPr>
          <w:rFonts w:ascii="Arial" w:cstheme="minorBidi" w:hAnsiTheme="minorHAnsi" w:eastAsiaTheme="minorHAnsi"/>
        </w:rPr>
        <w:t>T</w:t>
      </w:r>
      <w:r>
        <w:rPr>
          <w:rFonts w:ascii="Arial" w:cstheme="minorBidi" w:hAnsiTheme="minorHAnsi" w:eastAsiaTheme="minorHAnsi"/>
        </w:rPr>
        <w:t> </w:t>
      </w:r>
    </w:p>
    <w:p w:rsidR="0018722C">
      <w:pPr>
        <w:pStyle w:val="ae"/>
        <w:topLinePunct/>
      </w:pPr>
      <w:r>
        <w:rPr>
          <w:kern w:val="2"/>
          <w:sz w:val="22"/>
          <w:szCs w:val="22"/>
          <w:rFonts w:cstheme="minorBidi" w:hAnsiTheme="minorHAnsi" w:eastAsiaTheme="minorHAnsi" w:asciiTheme="minorHAnsi"/>
        </w:rPr>
        <w:pict>
          <v:shape style="margin-left:324.880005pt;margin-top:6.146864pt;width:45.7pt;height:1.2pt;mso-position-horizontal-relative:page;mso-position-vertical-relative:paragraph;z-index:-220576" coordorigin="6498,123" coordsize="914,24" path="m6511,123l6498,123,6498,147,6511,147,6511,123m6571,123l6541,123,6541,147,6571,147,6571,123m6631,123l6601,123,6601,147,6631,147,6631,123m6691,123l6661,123,6661,147,6691,147,6691,123m6751,123l6721,123,6721,147,6751,147,6751,123m6811,123l6781,123,6781,147,6811,147,6811,123m6871,123l6841,123,6841,147,6871,147,6871,123m6931,123l6901,123,6901,147,6931,147,6931,123m6991,123l6961,123,6961,147,6991,147,6991,123m7051,123l7021,123,7021,147,7051,147,7051,123m7111,123l7081,123,7081,147,7111,147,7111,123m7171,123l7141,123,7141,147,7171,147,7171,123m7231,123l7201,123,7201,147,7231,147,7231,123m7291,123l7261,123,7261,147,7291,147,7291,123m7351,123l7321,123,7321,147,7351,147,7351,123m7411,123l7381,123,7381,147,7411,147,7411,123e" filled="true" fillcolor="#0000ff" stroked="false">
            <v:path arrowok="t"/>
            <v:fill type="solid"/>
            <w10:wrap type="none"/>
          </v:shape>
        </w:pict>
      </w:r>
      <w:r>
        <w:rPr>
          <w:kern w:val="2"/>
          <w:sz w:val="22"/>
          <w:szCs w:val="22"/>
          <w:rFonts w:cstheme="minorBidi" w:hAnsiTheme="minorHAnsi" w:eastAsiaTheme="minorHAnsi" w:asciiTheme="minorHAnsi"/>
        </w:rPr>
        <w:pict>
          <v:group style="margin-left:410.880005pt;margin-top:6.026895pt;width:94.9pt;height:1pt;mso-position-horizontal-relative:page;mso-position-vertical-relative:paragraph;z-index:-220552" coordorigin="8218,121" coordsize="1898,20">
            <v:line style="position:absolute" from="8218,130" to="9724,130" stroked="true" strokeweight="18" strokecolor="#6f2f9f">
              <v:stroke dashstyle="solid"/>
            </v:line>
            <v:shape style="position:absolute;left:9721;top:122;width:392;height:15" coordorigin="9721,123" coordsize="392,15" path="m9721,135l9727,132,9733,123,9745,123,9757,123,9757,135,9769,135,9781,135,9781,123,9793,123,9805,123,9805,135,9817,135,9829,135,9829,123,9841,123,9853,123,9853,135,9865,135,9877,135,9877,123,9889,123,9901,123,9901,135,9913,135,9925,135,9925,123,9937,123,9949,123,9949,135,9961,135,9973,135,9973,123,9985,123,9997,123,9997,135,10009,135,10021,135,10021,123,10033,123,10045,123,10045,135,10057,135,10069,135,10069,123,10081,123,10093,123,10098,133,10105,135,10113,137,10110,133,10111,131e" filled="false" stroked="true" strokeweight=".24pt" strokecolor="#6f2f9f">
              <v:path arrowok="t"/>
              <v:stroke dashstyle="solid"/>
            </v:shape>
            <w10:wrap type="none"/>
          </v:group>
        </w:pict>
      </w:r>
      <w:r>
        <w:rPr>
          <w:kern w:val="2"/>
          <w:szCs w:val="22"/>
          <w:rFonts w:ascii="Arial" w:cstheme="minorBidi" w:hAnsiTheme="minorHAnsi" w:eastAsiaTheme="minorHAnsi"/>
          <w:sz w:val="13"/>
        </w:rPr>
        <w:t>1</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9</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V</w:t>
      </w:r>
    </w:p>
    <w:p w:rsidR="0018722C">
      <w:pPr>
        <w:topLinePunct/>
      </w:pPr>
      <w:r>
        <w:rPr>
          <w:rFonts w:cstheme="minorBidi" w:hAnsiTheme="minorHAnsi" w:eastAsiaTheme="minorHAnsi" w:asciiTheme="minorHAnsi"/>
          <w:b/>
          <w:i/>
        </w:rPr>
        <w:t>PKC</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28-30</w:t>
      </w:r>
      <w:r>
        <w:rPr>
          <w:rFonts w:cstheme="minorBidi" w:hAnsiTheme="minorHAnsi" w:eastAsiaTheme="minorHAnsi" w:asciiTheme="minorHAnsi"/>
          <w:b/>
          <w:i/>
        </w:rPr>
        <w:t>)</w:t>
      </w:r>
      <w:r w:rsidRPr="00000000">
        <w:rPr>
          <w:rFonts w:cstheme="minorBidi" w:hAnsiTheme="minorHAnsi" w:eastAsiaTheme="minorHAnsi" w:asciiTheme="minorHAnsi"/>
        </w:rPr>
        <w:tab/>
        <w:t>tyrosine kinase phosphorylation</w:t>
      </w:r>
      <w:r>
        <w:rPr>
          <w:rFonts w:cstheme="minorBidi" w:hAnsiTheme="minorHAnsi" w:eastAsiaTheme="minorHAnsi" w:asciiTheme="minorHAnsi"/>
          <w:b/>
          <w:i/>
        </w:rPr>
        <w:t> </w:t>
      </w:r>
      <w:r>
        <w:rPr>
          <w:rFonts w:cstheme="minorBidi" w:hAnsiTheme="minorHAnsi" w:eastAsiaTheme="minorHAnsi" w:asciiTheme="minorHAnsi"/>
          <w:b/>
          <w:i/>
        </w:rPr>
        <w:t>sites</w:t>
      </w:r>
      <w:r>
        <w:rPr>
          <w:rFonts w:cstheme="minorBidi" w:hAnsiTheme="minorHAnsi" w:eastAsiaTheme="minorHAnsi" w:asciiTheme="minorHAnsi"/>
          <w:b/>
          <w:i/>
        </w:rPr>
        <w:t>(</w:t>
      </w:r>
      <w:r>
        <w:rPr>
          <w:kern w:val="2"/>
          <w:szCs w:val="22"/>
          <w:rFonts w:cstheme="minorBidi" w:hAnsiTheme="minorHAnsi" w:eastAsiaTheme="minorHAnsi" w:asciiTheme="minorHAnsi"/>
          <w:b/>
          <w:i/>
          <w:sz w:val="13"/>
        </w:rPr>
        <w:t>32-38</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1</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1</w:t>
      </w:r>
      <w:r w:rsidRPr="00000000">
        <w:rPr>
          <w:rFonts w:cstheme="minorBidi" w:hAnsiTheme="minorHAnsi" w:eastAsiaTheme="minorHAnsi" w:asciiTheme="minorHAnsi"/>
        </w:rPr>
        <w:tab/>
      </w:r>
      <w:r>
        <w:rPr>
          <w:rFonts w:ascii="Arial" w:cstheme="minorBidi" w:hAnsiTheme="minorHAnsi" w:eastAsiaTheme="minorHAnsi"/>
        </w:rPr>
        <w:t>TTT  </w:t>
      </w:r>
      <w:r>
        <w:rPr>
          <w:rFonts w:ascii="Arial" w:cstheme="minorBidi" w:hAnsiTheme="minorHAnsi" w:eastAsiaTheme="minorHAnsi"/>
        </w:rPr>
        <w:t>T A T   </w:t>
      </w:r>
      <w:r>
        <w:rPr>
          <w:rFonts w:ascii="Arial" w:cstheme="minorBidi" w:hAnsiTheme="minorHAnsi" w:eastAsiaTheme="minorHAnsi"/>
        </w:rPr>
        <w:t>GAG  </w:t>
      </w:r>
      <w:r>
        <w:rPr>
          <w:rFonts w:ascii="Arial" w:cstheme="minorBidi" w:hAnsiTheme="minorHAnsi" w:eastAsiaTheme="minorHAnsi"/>
        </w:rPr>
        <w:t>C T T   </w:t>
      </w:r>
      <w:r>
        <w:rPr>
          <w:rFonts w:ascii="Arial" w:cstheme="minorBidi" w:hAnsiTheme="minorHAnsi" w:eastAsiaTheme="minorHAnsi"/>
        </w:rPr>
        <w:t>GCT  CAT  </w:t>
      </w:r>
      <w:r>
        <w:rPr>
          <w:rFonts w:ascii="Arial" w:cstheme="minorBidi" w:hAnsiTheme="minorHAnsi" w:eastAsiaTheme="minorHAnsi"/>
        </w:rPr>
        <w:t>C A G   </w:t>
      </w:r>
      <w:r>
        <w:rPr>
          <w:rFonts w:ascii="Arial" w:cstheme="minorBidi" w:hAnsiTheme="minorHAnsi" w:eastAsiaTheme="minorHAnsi"/>
        </w:rPr>
        <w:t>TTG  </w:t>
      </w:r>
      <w:r>
        <w:rPr>
          <w:rFonts w:ascii="Arial" w:cstheme="minorBidi" w:hAnsiTheme="minorHAnsi" w:eastAsiaTheme="minorHAnsi"/>
        </w:rPr>
        <w:t>CCA  </w:t>
      </w:r>
      <w:r>
        <w:rPr>
          <w:rFonts w:ascii="Arial" w:cstheme="minorBidi" w:hAnsiTheme="minorHAnsi" w:eastAsiaTheme="minorHAnsi"/>
        </w:rPr>
        <w:t>C T C   C C C   </w:t>
      </w:r>
      <w:r>
        <w:rPr>
          <w:rFonts w:ascii="Arial" w:cstheme="minorBidi" w:hAnsiTheme="minorHAnsi" w:eastAsiaTheme="minorHAnsi"/>
        </w:rPr>
        <w:t>CAT  </w:t>
      </w:r>
      <w:r>
        <w:rPr>
          <w:rFonts w:ascii="Arial" w:cstheme="minorBidi" w:hAnsiTheme="minorHAnsi" w:eastAsiaTheme="minorHAnsi"/>
        </w:rPr>
        <w:t>A A T   G T A   A G C   T C G   </w:t>
      </w:r>
      <w:r>
        <w:rPr>
          <w:rFonts w:ascii="Arial" w:cstheme="minorBidi" w:hAnsiTheme="minorHAnsi" w:eastAsiaTheme="minorHAnsi"/>
        </w:rPr>
        <w:t>CAT  </w:t>
      </w:r>
      <w:r>
        <w:rPr>
          <w:rFonts w:ascii="Arial" w:cstheme="minorBidi" w:hAnsiTheme="minorHAnsi" w:eastAsiaTheme="minorHAnsi"/>
        </w:rPr>
        <w:t> </w:t>
      </w:r>
      <w:r>
        <w:rPr>
          <w:rFonts w:ascii="Arial" w:cstheme="minorBidi" w:hAnsiTheme="minorHAnsi" w:eastAsiaTheme="minorHAnsi"/>
        </w:rPr>
        <w:t>C T </w:t>
      </w:r>
      <w:r>
        <w:rPr>
          <w:rFonts w:ascii="Arial" w:cstheme="minorBidi" w:hAnsiTheme="minorHAnsi" w:eastAsiaTheme="minorHAnsi"/>
        </w:rPr>
        <w:t>T</w:t>
      </w:r>
    </w:p>
    <w:p w:rsidR="0018722C">
      <w:pPr>
        <w:pStyle w:val="ae"/>
        <w:topLinePunct/>
      </w:pPr>
      <w:r>
        <w:rPr>
          <w:kern w:val="2"/>
          <w:sz w:val="22"/>
          <w:szCs w:val="22"/>
          <w:rFonts w:cstheme="minorBidi" w:hAnsiTheme="minorHAnsi" w:eastAsiaTheme="minorHAnsi" w:asciiTheme="minorHAnsi"/>
        </w:rPr>
        <w:pict>
          <v:shape style="margin-left:125.120003pt;margin-top:5.976953pt;width:21.7pt;height:.75pt;mso-position-horizontal-relative:page;mso-position-vertical-relative:paragraph;z-index:-220528" coordorigin="2502,120" coordsize="434,15" path="m2502,124l2507,127,2510,134,2520,134,2531,133,2532,122,2544,122,2556,122,2556,134,2568,134,2580,134,2580,122,2592,122,2604,122,2604,134,2616,134,2628,134,2628,122,2640,122,2652,122,2652,134,2664,134,2676,134,2676,122,2688,122,2700,122,2700,134,2712,134,2724,134,2724,122,2736,122,2748,122,2748,134,2760,134,2772,134,2772,122,2784,122,2796,122,2796,134,2808,134,2820,134,2820,122,2832,122,2844,122,2844,134,2856,134,2868,134,2868,122,2880,122,2892,122,2892,134,2904,134,2916,134,2921,124,2928,122,2936,120,2932,124,2933,124e" filled="false" stroked="true" strokeweight=".24pt" strokecolor="#6f2f9f">
            <v:path arrowok="t"/>
            <v:stroke dashstyle="solid"/>
            <w10:wrap type="none"/>
          </v:shape>
        </w:pict>
      </w:r>
      <w:r>
        <w:rPr>
          <w:kern w:val="2"/>
          <w:szCs w:val="22"/>
          <w:rFonts w:ascii="Arial" w:cstheme="minorBidi" w:hAnsiTheme="minorHAnsi" w:eastAsiaTheme="minorHAnsi"/>
          <w:spacing w:val="8"/>
          <w:sz w:val="13"/>
        </w:rPr>
        <w:t>37</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rPr>
        <w:t>F</w:t>
      </w:r>
      <w:r w:rsidRPr="00000000">
        <w:rPr>
          <w:kern w:val="2"/>
          <w:sz w:val="22"/>
          <w:szCs w:val="22"/>
          <w:rFonts w:cstheme="minorBidi" w:hAnsiTheme="minorHAnsi" w:eastAsiaTheme="minorHAnsi" w:asciiTheme="minorHAnsi"/>
        </w:rPr>
        <w:tab/>
        <w:t>Y</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u w:val="single" w:color="800000"/>
        </w:rPr>
        <w:t>N</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S</w:t>
      </w:r>
      <w:r>
        <w:rPr>
          <w:kern w:val="2"/>
          <w:szCs w:val="22"/>
          <w:rFonts w:ascii="Arial" w:cstheme="minorBidi" w:hAnsiTheme="minorHAnsi" w:eastAsiaTheme="minorHAnsi"/>
          <w:sz w:val="13"/>
        </w:rPr>
        <w:tab/>
        <w:t>H</w:t>
      </w:r>
      <w:r w:rsidRPr="00000000">
        <w:rPr>
          <w:kern w:val="2"/>
          <w:sz w:val="22"/>
          <w:szCs w:val="22"/>
          <w:rFonts w:cstheme="minorBidi" w:hAnsiTheme="minorHAnsi" w:eastAsiaTheme="minorHAnsi" w:asciiTheme="minorHAnsi"/>
        </w:rPr>
        <w:tab/>
        <w:t>L</w:t>
      </w:r>
    </w:p>
    <w:p w:rsidR="0018722C">
      <w:pPr>
        <w:tabs>
          <w:tab w:val="right" w:pos="8540"/>
        </w:tabs>
        <w:ind w:firstLineChars="846" w:firstLine="2030"/>
        <w:pStyle w:val="a6"/>
        <w:topLinePunct/>
        <w:textAlignment w:val="center"/>
      </w:pPr>
      <w:r>
        <w:rPr>
          <w:rFonts w:cstheme="minorBidi" w:hAnsiTheme="minorHAnsi" w:eastAsiaTheme="minorHAnsi" w:asciiTheme="minorHAnsi"/>
          <w:b/>
          <w:i/>
        </w:rPr>
        <w:t>N-glycosylation    site</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49-52</w:t>
      </w:r>
      <w:r>
        <w:rPr>
          <w:rFonts w:cstheme="minorBidi" w:hAnsiTheme="minorHAnsi" w:eastAsiaTheme="minorHAnsi" w:asciiTheme="minorHAnsi"/>
          <w:b/>
          <w:i/>
        </w:rPr>
        <w:t>)</w:t>
      </w:r>
      <w:r>
        <w:rPr>
          <w:rFonts w:cstheme="minorBidi" w:hAnsiTheme="minorHAnsi" w:eastAsiaTheme="minorHAnsi" w:asciiTheme="minorHAnsi"/>
          <w:b/>
          <w:i/>
          <w:u w:val="single"/>
        </w:rPr>
        <w:t>       Ck-2</w:t>
      </w:r>
      <w:r>
        <w:tab/>
      </w:r>
      <w:r>
        <w:rPr>
          <w:rFonts w:cstheme="minorBidi" w:hAnsiTheme="minorHAnsi" w:eastAsiaTheme="minorHAnsi" w:asciiTheme="minorHAnsi"/>
          <w:b/>
          <w:i/>
          <w:u w:val="single"/>
        </w:rPr>
        <w:t>(</w:t>
      </w:r>
      <w:r>
        <w:rPr>
          <w:kern w:val="2"/>
          <w:szCs w:val="22"/>
          <w:rFonts w:cstheme="minorBidi" w:hAnsiTheme="minorHAnsi" w:eastAsiaTheme="minorHAnsi" w:asciiTheme="minorHAnsi"/>
          <w:b/>
          <w:i/>
          <w:sz w:val="13"/>
          <w:u w:val="single"/>
        </w:rPr>
        <w:t>52-57</w:t>
      </w:r>
      <w:r>
        <w:rPr>
          <w:rFonts w:cstheme="minorBidi" w:hAnsiTheme="minorHAnsi" w:eastAsiaTheme="minorHAnsi" w:asciiTheme="minorHAnsi"/>
          <w:b/>
          <w:i/>
          <w:u w:val="single"/>
        </w:rPr>
        <w:t>)</w:t>
      </w:r>
    </w:p>
    <w:p w:rsidR="0018722C">
      <w:pPr>
        <w:topLinePunct/>
      </w:pPr>
      <w:r>
        <w:rPr>
          <w:rFonts w:cstheme="minorBidi" w:hAnsiTheme="minorHAnsi" w:eastAsiaTheme="minorHAnsi" w:asciiTheme="minorHAnsi" w:ascii="Arial"/>
        </w:rPr>
        <w:t>1</w:t>
      </w:r>
      <w:r>
        <w:rPr>
          <w:rFonts w:ascii="Arial" w:cstheme="minorBidi" w:hAnsiTheme="minorHAnsi" w:eastAsiaTheme="minorHAnsi"/>
        </w:rPr>
        <w:t> </w:t>
      </w:r>
      <w:r>
        <w:rPr>
          <w:rFonts w:ascii="Arial" w:cstheme="minorBidi" w:hAnsiTheme="minorHAnsi" w:eastAsiaTheme="minorHAnsi"/>
        </w:rPr>
        <w:t>6</w:t>
      </w:r>
      <w:r>
        <w:rPr>
          <w:rFonts w:ascii="Arial" w:cstheme="minorBidi" w:hAnsiTheme="minorHAnsi" w:eastAsiaTheme="minorHAnsi"/>
        </w:rPr>
        <w:t> </w:t>
      </w:r>
      <w:r>
        <w:rPr>
          <w:rFonts w:ascii="Arial" w:cstheme="minorBidi" w:hAnsiTheme="minorHAnsi" w:eastAsiaTheme="minorHAnsi"/>
        </w:rPr>
        <w:t>5</w:t>
      </w:r>
      <w:r w:rsidRPr="00000000">
        <w:rPr>
          <w:rFonts w:cstheme="minorBidi" w:hAnsiTheme="minorHAnsi" w:eastAsiaTheme="minorHAnsi" w:asciiTheme="minorHAnsi"/>
        </w:rPr>
        <w:tab/>
      </w:r>
      <w:r>
        <w:rPr>
          <w:rFonts w:ascii="Arial" w:cstheme="minorBidi" w:hAnsiTheme="minorHAnsi" w:eastAsiaTheme="minorHAnsi"/>
        </w:rPr>
        <w:t>GAT  AAG  </w:t>
      </w:r>
      <w:r>
        <w:rPr>
          <w:rFonts w:ascii="Arial" w:cstheme="minorBidi" w:hAnsiTheme="minorHAnsi" w:eastAsiaTheme="minorHAnsi"/>
        </w:rPr>
        <w:t>G C T   T C T   G T T   A T G   </w:t>
      </w:r>
      <w:r>
        <w:rPr>
          <w:rFonts w:ascii="Arial" w:cstheme="minorBidi" w:hAnsiTheme="minorHAnsi" w:eastAsiaTheme="minorHAnsi"/>
        </w:rPr>
        <w:t>AGG  </w:t>
      </w:r>
      <w:r>
        <w:rPr>
          <w:rFonts w:ascii="Arial" w:cstheme="minorBidi" w:hAnsiTheme="minorHAnsi" w:eastAsiaTheme="minorHAnsi"/>
        </w:rPr>
        <w:t>C T C   A C C   </w:t>
      </w:r>
      <w:r>
        <w:rPr>
          <w:rFonts w:ascii="Arial" w:cstheme="minorBidi" w:hAnsiTheme="minorHAnsi" w:eastAsiaTheme="minorHAnsi"/>
        </w:rPr>
        <w:t>AT </w:t>
      </w:r>
      <w:r>
        <w:rPr>
          <w:rFonts w:ascii="Arial" w:cstheme="minorBidi" w:hAnsiTheme="minorHAnsi" w:eastAsiaTheme="minorHAnsi"/>
        </w:rPr>
        <w:t>C   </w:t>
      </w:r>
      <w:r>
        <w:rPr>
          <w:rFonts w:ascii="Arial" w:cstheme="minorBidi" w:hAnsiTheme="minorHAnsi" w:eastAsiaTheme="minorHAnsi"/>
        </w:rPr>
        <w:t>AGC  </w:t>
      </w:r>
      <w:r>
        <w:rPr>
          <w:rFonts w:ascii="Arial" w:cstheme="minorBidi" w:hAnsiTheme="minorHAnsi" w:eastAsiaTheme="minorHAnsi"/>
        </w:rPr>
        <w:t>T A T   T T G   C G T   G T G   </w:t>
      </w:r>
      <w:r>
        <w:rPr>
          <w:rFonts w:ascii="Arial" w:cstheme="minorBidi" w:hAnsiTheme="minorHAnsi" w:eastAsiaTheme="minorHAnsi"/>
        </w:rPr>
        <w:t>AGG  </w:t>
      </w:r>
      <w:r>
        <w:rPr>
          <w:rFonts w:ascii="Arial" w:cstheme="minorBidi" w:hAnsiTheme="minorHAnsi" w:eastAsiaTheme="minorHAnsi"/>
        </w:rPr>
        <w:t>A A A </w:t>
      </w:r>
      <w:r>
        <w:rPr>
          <w:rFonts w:ascii="Arial" w:cstheme="minorBidi" w:hAnsiTheme="minorHAnsi" w:eastAsiaTheme="minorHAnsi"/>
        </w:rPr>
        <w:t> </w:t>
      </w:r>
      <w:r>
        <w:rPr>
          <w:rFonts w:ascii="Arial" w:cstheme="minorBidi" w:hAnsiTheme="minorHAnsi" w:eastAsiaTheme="minorHAnsi"/>
        </w:rPr>
        <w:t>CT</w:t>
      </w:r>
      <w:r>
        <w:rPr>
          <w:rFonts w:ascii="Arial" w:cstheme="minorBidi" w:hAnsiTheme="minorHAnsi" w:eastAsiaTheme="minorHAnsi"/>
        </w:rPr>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992;mso-wrap-distance-left:0;mso-wrap-distance-right:0" from="122.099998pt,14.109767pt" to="131.099998pt,14.109767pt" stroked="true" strokeweight=".75pt" strokecolor="#000000">
            <v:stroke dashstyle="solid"/>
            <w10:wrap type="topAndBottom"/>
          </v:line>
        </w:pict>
      </w:r>
      <w:r>
        <w:rPr>
          <w:kern w:val="2"/>
          <w:szCs w:val="22"/>
          <w:rFonts w:ascii="Arial" w:cstheme="minorBidi" w:hAnsiTheme="minorHAnsi" w:eastAsiaTheme="minorHAnsi"/>
          <w:sz w:val="13"/>
        </w:rPr>
        <w:t>5</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5</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M</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Y</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L</w:t>
      </w:r>
    </w:p>
    <w:p w:rsidR="0018722C">
      <w:pPr>
        <w:topLinePunct/>
      </w:pPr>
      <w:r>
        <w:rPr>
          <w:rFonts w:cstheme="minorBidi" w:hAnsiTheme="minorHAnsi" w:eastAsiaTheme="minorHAnsi" w:asciiTheme="minorHAnsi" w:ascii="Arial"/>
        </w:rPr>
        <w:t>2</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9</w:t>
      </w:r>
      <w:r w:rsidRPr="00000000">
        <w:rPr>
          <w:rFonts w:cstheme="minorBidi" w:hAnsiTheme="minorHAnsi" w:eastAsiaTheme="minorHAnsi" w:asciiTheme="minorHAnsi"/>
        </w:rPr>
        <w:tab/>
      </w:r>
      <w:r>
        <w:t>C T G   </w:t>
      </w:r>
      <w:r>
        <w:rPr>
          <w:rFonts w:ascii="Arial" w:cstheme="minorBidi" w:hAnsiTheme="minorHAnsi" w:eastAsiaTheme="minorHAnsi"/>
        </w:rPr>
        <w:t>GAT  </w:t>
      </w:r>
      <w:r>
        <w:rPr>
          <w:rFonts w:ascii="Arial" w:cstheme="minorBidi" w:hAnsiTheme="minorHAnsi" w:eastAsiaTheme="minorHAnsi"/>
        </w:rPr>
        <w:t>GCT  </w:t>
      </w:r>
      <w:r>
        <w:rPr>
          <w:rFonts w:ascii="Arial" w:cstheme="minorBidi" w:hAnsiTheme="minorHAnsi" w:eastAsiaTheme="minorHAnsi"/>
        </w:rPr>
        <w:t>G G T   G A T   </w:t>
      </w:r>
      <w:r>
        <w:rPr>
          <w:rFonts w:ascii="Arial" w:cstheme="minorBidi" w:hAnsiTheme="minorHAnsi" w:eastAsiaTheme="minorHAnsi"/>
        </w:rPr>
        <w:t>TTG  </w:t>
      </w:r>
      <w:r>
        <w:rPr>
          <w:rFonts w:ascii="Arial" w:cstheme="minorBidi" w:hAnsiTheme="minorHAnsi" w:eastAsiaTheme="minorHAnsi"/>
        </w:rPr>
        <w:t>G A T   A T T   G A A   </w:t>
      </w:r>
      <w:r>
        <w:rPr>
          <w:rFonts w:ascii="Arial" w:cstheme="minorBidi" w:hAnsiTheme="minorHAnsi" w:eastAsiaTheme="minorHAnsi"/>
        </w:rPr>
        <w:t>GAT  </w:t>
      </w:r>
      <w:r>
        <w:rPr>
          <w:rFonts w:ascii="Arial" w:cstheme="minorBidi" w:hAnsiTheme="minorHAnsi" w:eastAsiaTheme="minorHAnsi"/>
        </w:rPr>
        <w:t>G A A   A T G   </w:t>
      </w:r>
      <w:r>
        <w:rPr>
          <w:rFonts w:ascii="Arial" w:cstheme="minorBidi" w:hAnsiTheme="minorHAnsi" w:eastAsiaTheme="minorHAnsi"/>
        </w:rPr>
        <w:t>AAG  </w:t>
      </w:r>
      <w:r>
        <w:rPr>
          <w:rFonts w:ascii="Arial" w:cstheme="minorBidi" w:hAnsiTheme="minorHAnsi" w:eastAsiaTheme="minorHAnsi"/>
        </w:rPr>
        <w:t>G C A   C A G   A T G   </w:t>
      </w:r>
      <w:r>
        <w:rPr>
          <w:rFonts w:ascii="Arial" w:cstheme="minorBidi" w:hAnsiTheme="minorHAnsi" w:eastAsiaTheme="minorHAnsi"/>
        </w:rPr>
        <w:t>AAT</w:t>
      </w:r>
      <w:r>
        <w:rPr>
          <w:rFonts w:ascii="Arial" w:cstheme="minorBidi" w:hAnsiTheme="minorHAnsi" w:eastAsiaTheme="minorHAnsi"/>
        </w:rPr>
        <w:t> </w:t>
      </w:r>
      <w:r>
        <w:rPr>
          <w:rFonts w:ascii="Arial" w:cstheme="minorBidi" w:hAnsiTheme="minorHAnsi" w:eastAsiaTheme="minorHAnsi"/>
        </w:rPr>
        <w:t>T G </w:t>
      </w:r>
      <w:r>
        <w:rPr>
          <w:rFonts w:ascii="Arial" w:cstheme="minorBidi" w:hAnsiTheme="minorHAnsi" w:eastAsiaTheme="minorHAnsi"/>
        </w:rPr>
        <w:t>C</w:t>
      </w:r>
    </w:p>
    <w:p w:rsidR="0018722C">
      <w:pPr>
        <w:topLinePunct/>
      </w:pPr>
      <w:r>
        <w:rPr>
          <w:rFonts w:cstheme="minorBidi" w:hAnsiTheme="minorHAnsi" w:eastAsiaTheme="minorHAnsi" w:asciiTheme="minorHAnsi" w:ascii="Arial"/>
        </w:rPr>
        <w:t>7</w:t>
      </w:r>
      <w:r>
        <w:rPr>
          <w:rFonts w:ascii="Arial" w:cstheme="minorBidi" w:hAnsiTheme="minorHAnsi" w:eastAsiaTheme="minorHAnsi"/>
        </w:rPr>
        <w:t> </w:t>
      </w:r>
      <w:r>
        <w:rPr>
          <w:rFonts w:ascii="Arial" w:cstheme="minorBidi" w:hAnsiTheme="minorHAnsi" w:eastAsiaTheme="minorHAnsi"/>
        </w:rPr>
        <w:t>3</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A</w:t>
      </w:r>
      <w:r w:rsidRPr="00000000">
        <w:rPr>
          <w:rFonts w:cstheme="minorBidi" w:hAnsiTheme="minorHAnsi" w:eastAsiaTheme="minorHAnsi" w:asciiTheme="minorHAnsi"/>
        </w:rPr>
        <w:tab/>
        <w:t>G</w:t>
      </w:r>
      <w:r w:rsidRPr="00000000">
        <w:rPr>
          <w:rFonts w:cstheme="minorBidi" w:hAnsiTheme="minorHAnsi" w:eastAsiaTheme="minorHAnsi" w:asciiTheme="minorHAnsi"/>
        </w:rPr>
        <w:tab/>
        <w:t>D</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I</w:t>
      </w:r>
      <w:r w:rsidRPr="00000000">
        <w:rPr>
          <w:rFonts w:cstheme="minorBidi" w:hAnsiTheme="minorHAnsi" w:eastAsiaTheme="minorHAnsi" w:asciiTheme="minorHAnsi"/>
        </w:rPr>
        <w:tab/>
        <w:t>E</w:t>
      </w:r>
      <w:r w:rsidRPr="00000000">
        <w:rPr>
          <w:rFonts w:cstheme="minorBidi" w:hAnsiTheme="minorHAnsi" w:eastAsiaTheme="minorHAnsi" w:asciiTheme="minorHAnsi"/>
        </w:rPr>
        <w:tab/>
        <w:t>D</w:t>
      </w:r>
      <w:r w:rsidRPr="00000000">
        <w:rPr>
          <w:rFonts w:cstheme="minorBidi" w:hAnsiTheme="minorHAnsi" w:eastAsiaTheme="minorHAnsi" w:asciiTheme="minorHAnsi"/>
        </w:rPr>
        <w:tab/>
        <w:t>E</w:t>
      </w:r>
      <w:r w:rsidRPr="00000000">
        <w:rPr>
          <w:rFonts w:cstheme="minorBidi" w:hAnsiTheme="minorHAnsi" w:eastAsiaTheme="minorHAnsi" w:asciiTheme="minorHAnsi"/>
        </w:rPr>
        <w:tab/>
        <w:t>M</w:t>
      </w:r>
      <w:r w:rsidRPr="00000000">
        <w:rPr>
          <w:rFonts w:cstheme="minorBidi" w:hAnsiTheme="minorHAnsi" w:eastAsiaTheme="minorHAnsi" w:asciiTheme="minorHAnsi"/>
        </w:rPr>
        <w:tab/>
        <w:t>K</w:t>
      </w:r>
      <w:r w:rsidRPr="00000000">
        <w:rPr>
          <w:rFonts w:cstheme="minorBidi" w:hAnsiTheme="minorHAnsi" w:eastAsiaTheme="minorHAnsi" w:asciiTheme="minorHAnsi"/>
        </w:rPr>
        <w:tab/>
        <w:t>A</w:t>
      </w:r>
      <w:r w:rsidRPr="00000000">
        <w:rPr>
          <w:rFonts w:cstheme="minorBidi" w:hAnsiTheme="minorHAnsi" w:eastAsiaTheme="minorHAnsi" w:asciiTheme="minorHAnsi"/>
        </w:rPr>
        <w:tab/>
        <w:t>Q</w:t>
      </w:r>
      <w:r w:rsidRPr="00000000">
        <w:rPr>
          <w:rFonts w:cstheme="minorBidi" w:hAnsiTheme="minorHAnsi" w:eastAsiaTheme="minorHAnsi" w:asciiTheme="minorHAnsi"/>
        </w:rPr>
        <w:tab/>
        <w:t>M</w:t>
      </w:r>
      <w:r w:rsidRPr="00000000">
        <w:rPr>
          <w:rFonts w:cstheme="minorBidi" w:hAnsiTheme="minorHAnsi" w:eastAsiaTheme="minorHAnsi" w:asciiTheme="minorHAnsi"/>
        </w:rPr>
        <w:tab/>
        <w:t>N</w:t>
      </w:r>
      <w:r w:rsidRPr="00000000">
        <w:rPr>
          <w:rFonts w:cstheme="minorBidi" w:hAnsiTheme="minorHAnsi" w:eastAsiaTheme="minorHAnsi" w:asciiTheme="minorHAnsi"/>
        </w:rPr>
        <w:tab/>
        <w:t>C</w:t>
      </w:r>
    </w:p>
    <w:p w:rsidR="0018722C">
      <w:pPr>
        <w:topLinePunct/>
      </w:pPr>
      <w:r>
        <w:rPr>
          <w:rFonts w:cstheme="minorBidi" w:hAnsiTheme="minorHAnsi" w:eastAsiaTheme="minorHAnsi" w:asciiTheme="minorHAnsi" w:ascii="Arial"/>
        </w:rPr>
        <w:t>2</w:t>
      </w:r>
      <w:r>
        <w:rPr>
          <w:rFonts w:ascii="Arial" w:cstheme="minorBidi" w:hAnsiTheme="minorHAnsi" w:eastAsiaTheme="minorHAnsi"/>
        </w:rPr>
        <w:t> </w:t>
      </w:r>
      <w:r>
        <w:rPr>
          <w:rFonts w:ascii="Arial" w:cstheme="minorBidi" w:hAnsiTheme="minorHAnsi" w:eastAsiaTheme="minorHAnsi"/>
        </w:rPr>
        <w:t>7</w:t>
      </w:r>
      <w:r>
        <w:rPr>
          <w:rFonts w:ascii="Arial" w:cstheme="minorBidi" w:hAnsiTheme="minorHAnsi" w:eastAsiaTheme="minorHAnsi"/>
        </w:rPr>
        <w:t> </w:t>
      </w:r>
      <w:r>
        <w:rPr>
          <w:rFonts w:ascii="Arial" w:cstheme="minorBidi" w:hAnsiTheme="minorHAnsi" w:eastAsiaTheme="minorHAnsi"/>
        </w:rPr>
        <w:t>3</w:t>
      </w:r>
      <w:r w:rsidRPr="00000000">
        <w:rPr>
          <w:rFonts w:cstheme="minorBidi" w:hAnsiTheme="minorHAnsi" w:eastAsiaTheme="minorHAnsi" w:asciiTheme="minorHAnsi"/>
        </w:rPr>
        <w:tab/>
      </w:r>
      <w:r>
        <w:rPr>
          <w:rFonts w:ascii="Arial" w:cstheme="minorBidi" w:hAnsiTheme="minorHAnsi" w:eastAsiaTheme="minorHAnsi"/>
        </w:rPr>
        <w:t>TTT  </w:t>
      </w:r>
      <w:r>
        <w:rPr>
          <w:rFonts w:ascii="Arial" w:cstheme="minorBidi" w:hAnsiTheme="minorHAnsi" w:eastAsiaTheme="minorHAnsi"/>
        </w:rPr>
        <w:t>T A T   T T G   A A A   G C C   T T G   G A T   </w:t>
      </w:r>
      <w:r>
        <w:rPr>
          <w:rFonts w:ascii="Arial" w:cstheme="minorBidi" w:hAnsiTheme="minorHAnsi" w:eastAsiaTheme="minorHAnsi"/>
        </w:rPr>
        <w:t>GGT  </w:t>
      </w:r>
      <w:r>
        <w:rPr>
          <w:rFonts w:ascii="Arial" w:cstheme="minorBidi" w:hAnsiTheme="minorHAnsi" w:eastAsiaTheme="minorHAnsi"/>
        </w:rPr>
        <w:t>TTT  </w:t>
      </w:r>
      <w:r>
        <w:rPr>
          <w:rFonts w:ascii="Arial" w:cstheme="minorBidi" w:hAnsiTheme="minorHAnsi" w:eastAsiaTheme="minorHAnsi"/>
        </w:rPr>
        <w:t>GTC  </w:t>
      </w:r>
      <w:r>
        <w:rPr>
          <w:rFonts w:ascii="Arial" w:cstheme="minorBidi" w:hAnsiTheme="minorHAnsi" w:eastAsiaTheme="minorHAnsi"/>
        </w:rPr>
        <w:t>A T G   G T T   C T C   </w:t>
      </w:r>
      <w:r>
        <w:rPr>
          <w:rFonts w:ascii="Arial" w:cstheme="minorBidi" w:hAnsiTheme="minorHAnsi" w:eastAsiaTheme="minorHAnsi"/>
        </w:rPr>
        <w:t>ACA  </w:t>
      </w:r>
      <w:r>
        <w:rPr>
          <w:rFonts w:ascii="Arial" w:cstheme="minorBidi" w:hAnsiTheme="minorHAnsi" w:eastAsiaTheme="minorHAnsi"/>
        </w:rPr>
        <w:t>G A T   G A T   G G T   G A</w:t>
      </w:r>
      <w:r>
        <w:rPr>
          <w:rFonts w:ascii="Arial" w:cstheme="minorBidi" w:hAnsiTheme="minorHAnsi" w:eastAsiaTheme="minorHAnsi"/>
        </w:rPr>
        <w:t> </w:t>
      </w:r>
      <w:r>
        <w:rPr>
          <w:rFonts w:ascii="Arial" w:cstheme="minorBidi" w:hAnsiTheme="minorHAnsi" w:eastAsiaTheme="minorHAnsi"/>
        </w:rPr>
        <w:t>C</w:t>
      </w:r>
    </w:p>
    <w:p w:rsidR="0018722C">
      <w:pPr>
        <w:topLinePunct/>
      </w:pPr>
      <w:r>
        <w:rPr>
          <w:rFonts w:cstheme="minorBidi" w:hAnsiTheme="minorHAnsi" w:eastAsiaTheme="minorHAnsi" w:asciiTheme="minorHAnsi" w:ascii="Arial"/>
        </w:rPr>
        <w:t>9</w:t>
      </w:r>
      <w:r>
        <w:rPr>
          <w:rFonts w:ascii="Arial" w:cstheme="minorBidi" w:hAnsiTheme="minorHAnsi" w:eastAsiaTheme="minorHAnsi"/>
        </w:rPr>
        <w:t> </w:t>
      </w:r>
      <w:r>
        <w:rPr>
          <w:rFonts w:ascii="Arial" w:cstheme="minorBidi" w:hAnsiTheme="minorHAnsi" w:eastAsiaTheme="minorHAnsi"/>
        </w:rPr>
        <w:t>1</w:t>
      </w:r>
      <w:r w:rsidRPr="00000000">
        <w:rPr>
          <w:rFonts w:cstheme="minorBidi" w:hAnsiTheme="minorHAnsi" w:eastAsiaTheme="minorHAnsi" w:asciiTheme="minorHAnsi"/>
        </w:rPr>
        <w:tab/>
        <w:t>F</w:t>
      </w:r>
      <w:r w:rsidRPr="00000000">
        <w:rPr>
          <w:rFonts w:cstheme="minorBidi" w:hAnsiTheme="minorHAnsi" w:eastAsiaTheme="minorHAnsi" w:asciiTheme="minorHAnsi"/>
        </w:rPr>
        <w:tab/>
        <w:t>Y</w:t>
      </w:r>
      <w:r w:rsidRPr="00000000">
        <w:rPr>
          <w:rFonts w:cstheme="minorBidi" w:hAnsiTheme="minorHAnsi" w:eastAsiaTheme="minorHAnsi" w:asciiTheme="minorHAnsi"/>
        </w:rPr>
        <w:tab/>
        <w:t>L</w:t>
      </w:r>
      <w:r w:rsidRPr="00000000">
        <w:rPr>
          <w:rFonts w:cstheme="minorBidi" w:hAnsiTheme="minorHAnsi" w:eastAsiaTheme="minorHAnsi" w:asciiTheme="minorHAnsi"/>
        </w:rPr>
        <w:tab/>
        <w:t>K</w:t>
      </w:r>
      <w:r w:rsidRPr="00000000">
        <w:rPr>
          <w:rFonts w:cstheme="minorBidi" w:hAnsiTheme="minorHAnsi" w:eastAsiaTheme="minorHAnsi" w:asciiTheme="minorHAnsi"/>
        </w:rPr>
        <w:tab/>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G</w:t>
      </w:r>
      <w:r w:rsidRPr="00000000">
        <w:rPr>
          <w:rFonts w:cstheme="minorBidi" w:hAnsiTheme="minorHAnsi" w:eastAsiaTheme="minorHAnsi" w:asciiTheme="minorHAnsi"/>
        </w:rPr>
        <w:tab/>
        <w:t>F</w:t>
      </w:r>
      <w:r w:rsidRPr="00000000">
        <w:rPr>
          <w:rFonts w:cstheme="minorBidi" w:hAnsiTheme="minorHAnsi" w:eastAsiaTheme="minorHAnsi" w:asciiTheme="minorHAnsi"/>
        </w:rPr>
        <w:tab/>
        <w:t>V</w:t>
      </w:r>
      <w:r w:rsidRPr="00000000">
        <w:rPr>
          <w:rFonts w:cstheme="minorBidi" w:hAnsiTheme="minorHAnsi" w:eastAsiaTheme="minorHAnsi" w:asciiTheme="minorHAnsi"/>
        </w:rPr>
        <w:tab/>
        <w:t>M</w:t>
      </w:r>
      <w:r w:rsidRPr="00000000">
        <w:rPr>
          <w:rFonts w:cstheme="minorBidi" w:hAnsiTheme="minorHAnsi" w:eastAsiaTheme="minorHAnsi" w:asciiTheme="minorHAnsi"/>
        </w:rPr>
        <w:tab/>
        <w:t>V</w:t>
      </w:r>
      <w:r w:rsidRPr="00000000">
        <w:rPr>
          <w:rFonts w:cstheme="minorBidi" w:hAnsiTheme="minorHAnsi" w:eastAsiaTheme="minorHAnsi" w:asciiTheme="minorHAnsi"/>
        </w:rPr>
        <w:tab/>
        <w:t>L</w:t>
      </w:r>
      <w:r w:rsidRPr="00000000">
        <w:rPr>
          <w:rFonts w:cstheme="minorBidi" w:hAnsiTheme="minorHAnsi" w:eastAsiaTheme="minorHAnsi" w:asciiTheme="minorHAnsi"/>
        </w:rPr>
        <w:tab/>
        <w:t>T</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G</w:t>
      </w:r>
      <w:r w:rsidRPr="00000000">
        <w:rPr>
          <w:rFonts w:cstheme="minorBidi" w:hAnsiTheme="minorHAnsi" w:eastAsiaTheme="minorHAnsi" w:asciiTheme="minorHAnsi"/>
        </w:rPr>
        <w:tab/>
        <w:t>D</w:t>
      </w:r>
    </w:p>
    <w:p w:rsidR="0018722C">
      <w:pPr>
        <w:topLinePunct/>
      </w:pPr>
      <w:r>
        <w:rPr>
          <w:rFonts w:cstheme="minorBidi" w:hAnsiTheme="minorHAnsi" w:eastAsiaTheme="minorHAnsi" w:asciiTheme="minorHAnsi" w:ascii="Arial"/>
        </w:rPr>
        <w:t>3</w:t>
      </w:r>
      <w:r>
        <w:rPr>
          <w:rFonts w:ascii="Arial" w:cstheme="minorBidi" w:hAnsiTheme="minorHAnsi" w:eastAsiaTheme="minorHAnsi"/>
        </w:rPr>
        <w:t> </w:t>
      </w:r>
      <w:r>
        <w:rPr>
          <w:rFonts w:ascii="Arial" w:cstheme="minorBidi" w:hAnsiTheme="minorHAnsi" w:eastAsiaTheme="minorHAnsi"/>
        </w:rPr>
        <w:t>2</w:t>
      </w:r>
      <w:r>
        <w:rPr>
          <w:rFonts w:ascii="Arial" w:cstheme="minorBidi" w:hAnsiTheme="minorHAnsi" w:eastAsiaTheme="minorHAnsi"/>
        </w:rPr>
        <w:t> </w:t>
      </w:r>
      <w:r>
        <w:rPr>
          <w:rFonts w:ascii="Arial" w:cstheme="minorBidi" w:hAnsiTheme="minorHAnsi" w:eastAsiaTheme="minorHAnsi"/>
        </w:rPr>
        <w:t>7</w:t>
      </w:r>
      <w:r w:rsidRPr="00000000">
        <w:rPr>
          <w:rFonts w:cstheme="minorBidi" w:hAnsiTheme="minorHAnsi" w:eastAsiaTheme="minorHAnsi" w:asciiTheme="minorHAnsi"/>
        </w:rPr>
        <w:tab/>
      </w:r>
      <w:r>
        <w:t>A T G   A T T   T A C   A T T   T C C   G A C   A A T   G T G   A A C   </w:t>
      </w:r>
      <w:r>
        <w:rPr>
          <w:rFonts w:ascii="Arial" w:cstheme="minorBidi" w:hAnsiTheme="minorHAnsi" w:eastAsiaTheme="minorHAnsi"/>
        </w:rPr>
        <w:t>AAA  TAC  </w:t>
      </w:r>
      <w:r>
        <w:rPr>
          <w:rFonts w:ascii="Arial" w:cstheme="minorBidi" w:hAnsiTheme="minorHAnsi" w:eastAsiaTheme="minorHAnsi"/>
        </w:rPr>
        <w:t>A T G   </w:t>
      </w:r>
      <w:r>
        <w:rPr>
          <w:rFonts w:ascii="Arial" w:cstheme="minorBidi" w:hAnsiTheme="minorHAnsi" w:eastAsiaTheme="minorHAnsi"/>
        </w:rPr>
        <w:t>GGA  TTA  </w:t>
      </w:r>
      <w:r>
        <w:rPr>
          <w:rFonts w:ascii="Arial" w:cstheme="minorBidi" w:hAnsiTheme="minorHAnsi" w:eastAsiaTheme="minorHAnsi"/>
        </w:rPr>
        <w:t>ACT  </w:t>
      </w:r>
      <w:r>
        <w:rPr>
          <w:rFonts w:ascii="Arial" w:cstheme="minorBidi" w:hAnsiTheme="minorHAnsi" w:eastAsiaTheme="minorHAnsi"/>
        </w:rPr>
        <w:t>C A G   </w:t>
      </w:r>
      <w:r>
        <w:rPr>
          <w:rFonts w:ascii="Arial" w:cstheme="minorBidi" w:hAnsiTheme="minorHAnsi" w:eastAsiaTheme="minorHAnsi"/>
        </w:rPr>
        <w:t>TTT  </w:t>
      </w:r>
      <w:r>
        <w:rPr>
          <w:rFonts w:ascii="Arial" w:cstheme="minorBidi" w:hAnsiTheme="minorHAnsi" w:eastAsiaTheme="minorHAnsi"/>
        </w:rPr>
        <w:t>GA</w:t>
      </w:r>
      <w:r>
        <w:rPr>
          <w:rFonts w:ascii="Arial" w:cstheme="minorBidi" w:hAnsiTheme="minorHAnsi" w:eastAsiaTheme="minorHAnsi"/>
        </w:rPr>
        <w:t> </w:t>
      </w:r>
      <w:r>
        <w:rPr>
          <w:rFonts w:ascii="Arial" w:cstheme="minorBidi" w:hAnsiTheme="minorHAnsi" w:eastAsiaTheme="minorHAnsi"/>
        </w:rPr>
        <w:t>A</w:t>
      </w:r>
    </w:p>
    <w:p w:rsidR="0018722C">
      <w:pPr>
        <w:topLinePunct/>
      </w:pPr>
      <w:r>
        <w:rPr>
          <w:rFonts w:cstheme="minorBidi" w:hAnsiTheme="minorHAnsi" w:eastAsiaTheme="minorHAnsi" w:asciiTheme="minorHAnsi" w:ascii="Arial"/>
        </w:rPr>
        <w:t>1</w:t>
      </w:r>
      <w:r>
        <w:rPr>
          <w:rFonts w:ascii="Arial" w:cstheme="minorBidi" w:hAnsiTheme="minorHAnsi" w:eastAsiaTheme="minorHAnsi"/>
        </w:rPr>
        <w:t> </w:t>
      </w:r>
      <w:r>
        <w:rPr>
          <w:rFonts w:ascii="Arial" w:cstheme="minorBidi" w:hAnsiTheme="minorHAnsi" w:eastAsiaTheme="minorHAnsi"/>
        </w:rPr>
        <w:t>0</w:t>
      </w:r>
      <w:r>
        <w:rPr>
          <w:rFonts w:ascii="Arial" w:cstheme="minorBidi" w:hAnsiTheme="minorHAnsi" w:eastAsiaTheme="minorHAnsi"/>
        </w:rPr>
        <w:t> </w:t>
      </w:r>
      <w:r>
        <w:rPr>
          <w:rFonts w:ascii="Arial" w:cstheme="minorBidi" w:hAnsiTheme="minorHAnsi" w:eastAsiaTheme="minorHAnsi"/>
        </w:rPr>
        <w:t>9</w:t>
      </w:r>
      <w:r w:rsidRPr="00000000">
        <w:rPr>
          <w:rFonts w:cstheme="minorBidi" w:hAnsiTheme="minorHAnsi" w:eastAsiaTheme="minorHAnsi" w:asciiTheme="minorHAnsi"/>
        </w:rPr>
        <w:tab/>
        <w:t>M</w:t>
      </w:r>
      <w:r w:rsidRPr="00000000">
        <w:rPr>
          <w:rFonts w:cstheme="minorBidi" w:hAnsiTheme="minorHAnsi" w:eastAsiaTheme="minorHAnsi" w:asciiTheme="minorHAnsi"/>
        </w:rPr>
        <w:tab/>
        <w:t>I</w:t>
      </w:r>
      <w:r w:rsidRPr="00000000">
        <w:rPr>
          <w:rFonts w:cstheme="minorBidi" w:hAnsiTheme="minorHAnsi" w:eastAsiaTheme="minorHAnsi" w:asciiTheme="minorHAnsi"/>
        </w:rPr>
        <w:tab/>
        <w:t>Y</w:t>
      </w:r>
      <w:r w:rsidRPr="00000000">
        <w:rPr>
          <w:rFonts w:cstheme="minorBidi" w:hAnsiTheme="minorHAnsi" w:eastAsiaTheme="minorHAnsi" w:asciiTheme="minorHAnsi"/>
        </w:rPr>
        <w:tab/>
        <w:t>I</w:t>
      </w:r>
      <w:r w:rsidRPr="00000000">
        <w:rPr>
          <w:rFonts w:cstheme="minorBidi" w:hAnsiTheme="minorHAnsi" w:eastAsiaTheme="minorHAnsi" w:asciiTheme="minorHAnsi"/>
        </w:rPr>
        <w:tab/>
        <w:t>S</w:t>
      </w:r>
      <w:r w:rsidRPr="00000000">
        <w:rPr>
          <w:rFonts w:cstheme="minorBidi" w:hAnsiTheme="minorHAnsi" w:eastAsiaTheme="minorHAnsi" w:asciiTheme="minorHAnsi"/>
        </w:rPr>
        <w:tab/>
        <w:t>D</w:t>
      </w:r>
      <w:r w:rsidRPr="00000000">
        <w:rPr>
          <w:rFonts w:cstheme="minorBidi" w:hAnsiTheme="minorHAnsi" w:eastAsiaTheme="minorHAnsi" w:asciiTheme="minorHAnsi"/>
        </w:rPr>
        <w:tab/>
        <w:t>N</w:t>
      </w:r>
      <w:r w:rsidRPr="00000000">
        <w:rPr>
          <w:rFonts w:cstheme="minorBidi" w:hAnsiTheme="minorHAnsi" w:eastAsiaTheme="minorHAnsi" w:asciiTheme="minorHAnsi"/>
        </w:rPr>
        <w:tab/>
        <w:t>V</w:t>
      </w:r>
      <w:r w:rsidRPr="00000000">
        <w:rPr>
          <w:rFonts w:cstheme="minorBidi" w:hAnsiTheme="minorHAnsi" w:eastAsiaTheme="minorHAnsi" w:asciiTheme="minorHAnsi"/>
        </w:rPr>
        <w:tab/>
        <w:t>N</w:t>
      </w:r>
      <w:r w:rsidRPr="00000000">
        <w:rPr>
          <w:rFonts w:cstheme="minorBidi" w:hAnsiTheme="minorHAnsi" w:eastAsiaTheme="minorHAnsi" w:asciiTheme="minorHAnsi"/>
        </w:rPr>
        <w:tab/>
        <w:t>K</w:t>
      </w:r>
      <w:r w:rsidRPr="00000000">
        <w:rPr>
          <w:rFonts w:cstheme="minorBidi" w:hAnsiTheme="minorHAnsi" w:eastAsiaTheme="minorHAnsi" w:asciiTheme="minorHAnsi"/>
        </w:rPr>
        <w:tab/>
        <w:t>Y</w:t>
      </w:r>
      <w:r w:rsidRPr="00000000">
        <w:rPr>
          <w:rFonts w:cstheme="minorBidi" w:hAnsiTheme="minorHAnsi" w:eastAsiaTheme="minorHAnsi" w:asciiTheme="minorHAnsi"/>
        </w:rPr>
        <w:tab/>
        <w:t>M</w:t>
      </w:r>
      <w:r w:rsidRPr="00000000">
        <w:rPr>
          <w:rFonts w:cstheme="minorBidi" w:hAnsiTheme="minorHAnsi" w:eastAsiaTheme="minorHAnsi" w:asciiTheme="minorHAnsi"/>
        </w:rPr>
        <w:tab/>
        <w:t>G</w:t>
      </w:r>
      <w:r w:rsidRPr="00000000">
        <w:rPr>
          <w:rFonts w:cstheme="minorBidi" w:hAnsiTheme="minorHAnsi" w:eastAsiaTheme="minorHAnsi" w:asciiTheme="minorHAnsi"/>
        </w:rPr>
        <w:tab/>
        <w:t>L</w:t>
      </w:r>
      <w:r w:rsidRPr="00000000">
        <w:rPr>
          <w:rFonts w:cstheme="minorBidi" w:hAnsiTheme="minorHAnsi" w:eastAsiaTheme="minorHAnsi" w:asciiTheme="minorHAnsi"/>
        </w:rPr>
        <w:tab/>
      </w:r>
      <w:r>
        <w:rPr>
          <w:rFonts w:ascii="Arial" w:cstheme="minorBidi" w:hAnsiTheme="minorHAnsi" w:eastAsiaTheme="minorHAnsi"/>
          <w:u w:val="single"/>
        </w:rPr>
        <w:t>T</w:t>
      </w:r>
      <w:r w:rsidRPr="00000000">
        <w:rPr>
          <w:rFonts w:cstheme="minorBidi" w:hAnsiTheme="minorHAnsi" w:eastAsiaTheme="minorHAnsi" w:asciiTheme="minorHAnsi"/>
        </w:rPr>
        <w:tab/>
        <w:t>Q</w:t>
      </w:r>
      <w:r w:rsidRPr="00000000">
        <w:rPr>
          <w:rFonts w:cstheme="minorBidi" w:hAnsiTheme="minorHAnsi" w:eastAsiaTheme="minorHAnsi" w:asciiTheme="minorHAnsi"/>
        </w:rPr>
        <w:tab/>
        <w:t>F</w:t>
      </w:r>
      <w:r w:rsidRPr="00000000">
        <w:rPr>
          <w:rFonts w:cstheme="minorBidi" w:hAnsiTheme="minorHAnsi" w:eastAsiaTheme="minorHAnsi" w:asciiTheme="minorHAnsi"/>
        </w:rPr>
        <w:tab/>
        <w:t>E</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rFonts w:cstheme="minorBidi" w:hAnsiTheme="minorHAnsi" w:eastAsiaTheme="minorHAnsi" w:asciiTheme="minorHAnsi"/>
          <w:b/>
          <w:i/>
        </w:rPr>
        <w:t>123-125</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3</w:t>
      </w:r>
      <w:r>
        <w:rPr>
          <w:rFonts w:ascii="Arial" w:cstheme="minorBidi" w:hAnsiTheme="minorHAnsi" w:eastAsiaTheme="minorHAnsi"/>
        </w:rPr>
        <w:t> </w:t>
      </w:r>
      <w:r>
        <w:rPr>
          <w:rFonts w:ascii="Arial" w:cstheme="minorBidi" w:hAnsiTheme="minorHAnsi" w:eastAsiaTheme="minorHAnsi"/>
        </w:rPr>
        <w:t>8</w:t>
      </w:r>
      <w:r>
        <w:rPr>
          <w:rFonts w:ascii="Arial" w:cstheme="minorBidi" w:hAnsiTheme="minorHAnsi" w:eastAsiaTheme="minorHAnsi"/>
        </w:rPr>
        <w:t> </w:t>
      </w:r>
      <w:r>
        <w:rPr>
          <w:rFonts w:ascii="Arial" w:cstheme="minorBidi" w:hAnsiTheme="minorHAnsi" w:eastAsiaTheme="minorHAnsi"/>
        </w:rPr>
        <w:t>1</w:t>
      </w:r>
      <w:r w:rsidRPr="00000000">
        <w:rPr>
          <w:rFonts w:cstheme="minorBidi" w:hAnsiTheme="minorHAnsi" w:eastAsiaTheme="minorHAnsi" w:asciiTheme="minorHAnsi"/>
        </w:rPr>
        <w:tab/>
      </w:r>
      <w:r>
        <w:t>C T A</w:t>
      </w:r>
      <w:r w:rsidR="001852F3">
        <w:t xml:space="preserve">  A C T    </w:t>
      </w:r>
      <w:r>
        <w:rPr>
          <w:rFonts w:ascii="Arial" w:cstheme="minorBidi" w:hAnsiTheme="minorHAnsi" w:eastAsiaTheme="minorHAnsi"/>
        </w:rPr>
        <w:t>GGA</w:t>
      </w:r>
      <w:r w:rsidR="001852F3">
        <w:rPr>
          <w:rFonts w:ascii="Arial" w:cstheme="minorBidi" w:hAnsiTheme="minorHAnsi" w:eastAsiaTheme="minorHAnsi"/>
        </w:rPr>
        <w:t xml:space="preserve"> CAC</w:t>
      </w:r>
      <w:r w:rsidR="001852F3">
        <w:rPr>
          <w:rFonts w:ascii="Arial" w:cstheme="minorBidi" w:hAnsiTheme="minorHAnsi" w:eastAsiaTheme="minorHAnsi"/>
        </w:rPr>
        <w:t xml:space="preserve"> </w:t>
      </w:r>
      <w:r>
        <w:rPr>
          <w:rFonts w:ascii="Arial" w:cstheme="minorBidi" w:hAnsiTheme="minorHAnsi" w:eastAsiaTheme="minorHAnsi"/>
        </w:rPr>
        <w:t>A G T    G T G</w:t>
      </w:r>
      <w:r w:rsidR="001852F3">
        <w:rPr>
          <w:rFonts w:ascii="Arial" w:cstheme="minorBidi" w:hAnsiTheme="minorHAnsi" w:eastAsiaTheme="minorHAnsi"/>
        </w:rPr>
        <w:t xml:space="preserve">  </w:t>
      </w:r>
      <w:r>
        <w:rPr>
          <w:rFonts w:ascii="Arial" w:cstheme="minorBidi" w:hAnsiTheme="minorHAnsi" w:eastAsiaTheme="minorHAnsi"/>
        </w:rPr>
        <w:t>TTT</w:t>
      </w:r>
      <w:r w:rsidR="001852F3">
        <w:rPr>
          <w:rFonts w:ascii="Arial" w:cstheme="minorBidi" w:hAnsiTheme="minorHAnsi" w:eastAsiaTheme="minorHAnsi"/>
        </w:rPr>
        <w:t xml:space="preserve"> GAT</w:t>
      </w:r>
      <w:r w:rsidR="001852F3">
        <w:rPr>
          <w:rFonts w:ascii="Arial" w:cstheme="minorBidi" w:hAnsiTheme="minorHAnsi" w:eastAsiaTheme="minorHAnsi"/>
        </w:rPr>
        <w:t xml:space="preserve"> TTT</w:t>
      </w:r>
      <w:r w:rsidR="001852F3">
        <w:rPr>
          <w:rFonts w:ascii="Arial" w:cstheme="minorBidi" w:hAnsiTheme="minorHAnsi" w:eastAsiaTheme="minorHAnsi"/>
        </w:rPr>
        <w:t xml:space="preserve"> </w:t>
      </w:r>
      <w:r>
        <w:rPr>
          <w:rFonts w:ascii="Arial" w:cstheme="minorBidi" w:hAnsiTheme="minorHAnsi" w:eastAsiaTheme="minorHAnsi"/>
        </w:rPr>
        <w:t>A C T</w:t>
      </w:r>
      <w:r w:rsidR="001852F3">
        <w:rPr>
          <w:rFonts w:ascii="Arial" w:cstheme="minorBidi" w:hAnsiTheme="minorHAnsi" w:eastAsiaTheme="minorHAnsi"/>
        </w:rPr>
        <w:t xml:space="preserve">  C A T    </w:t>
      </w:r>
      <w:r>
        <w:rPr>
          <w:rFonts w:ascii="Arial" w:cstheme="minorBidi" w:hAnsiTheme="minorHAnsi" w:eastAsiaTheme="minorHAnsi"/>
        </w:rPr>
        <w:t>CCT</w:t>
      </w:r>
      <w:r w:rsidR="001852F3">
        <w:rPr>
          <w:rFonts w:ascii="Arial" w:cstheme="minorBidi" w:hAnsiTheme="minorHAnsi" w:eastAsiaTheme="minorHAnsi"/>
        </w:rPr>
        <w:t xml:space="preserve"> </w:t>
      </w:r>
      <w:r>
        <w:rPr>
          <w:rFonts w:ascii="Arial" w:cstheme="minorBidi" w:hAnsiTheme="minorHAnsi" w:eastAsiaTheme="minorHAnsi"/>
        </w:rPr>
        <w:t>T G T    </w:t>
      </w:r>
      <w:r>
        <w:rPr>
          <w:rFonts w:ascii="Arial" w:cstheme="minorBidi" w:hAnsiTheme="minorHAnsi" w:eastAsiaTheme="minorHAnsi"/>
        </w:rPr>
        <w:t>GAC</w:t>
      </w:r>
      <w:r w:rsidR="001852F3">
        <w:rPr>
          <w:rFonts w:ascii="Arial" w:cstheme="minorBidi" w:hAnsiTheme="minorHAnsi" w:eastAsiaTheme="minorHAnsi"/>
        </w:rPr>
        <w:t xml:space="preserve"> CAT</w:t>
      </w:r>
      <w:r w:rsidR="001852F3">
        <w:rPr>
          <w:rFonts w:ascii="Arial" w:cstheme="minorBidi" w:hAnsiTheme="minorHAnsi" w:eastAsiaTheme="minorHAnsi"/>
        </w:rPr>
        <w:t xml:space="preserve"> GAG</w:t>
      </w:r>
      <w:r w:rsidR="001852F3">
        <w:rPr>
          <w:rFonts w:ascii="Arial" w:cstheme="minorBidi" w:hAnsiTheme="minorHAnsi" w:eastAsiaTheme="minorHAnsi"/>
        </w:rPr>
        <w:t xml:space="preserve"> GAA</w:t>
      </w:r>
      <w:r>
        <w:rPr>
          <w:rFonts w:ascii="Arial" w:cstheme="minorBidi" w:hAnsiTheme="minorHAnsi" w:eastAsiaTheme="minorHAnsi"/>
        </w:rPr>
        <w:t> </w:t>
      </w:r>
      <w:r>
        <w:rPr>
          <w:rFonts w:ascii="Arial" w:cstheme="minorBidi" w:hAnsiTheme="minorHAnsi" w:eastAsiaTheme="minorHAnsi"/>
        </w:rPr>
        <w:t>A T </w:t>
      </w:r>
      <w:r>
        <w:rPr>
          <w:rFonts w:ascii="Arial" w:cstheme="minorBidi" w:hAnsiTheme="minorHAnsi" w:eastAsiaTheme="minorHAnsi"/>
        </w:rPr>
        <w:t>G</w:t>
      </w:r>
    </w:p>
    <w:p w:rsidR="0018722C">
      <w:pPr>
        <w:topLinePunct/>
      </w:pPr>
      <w:r>
        <w:rPr>
          <w:rFonts w:cstheme="minorBidi" w:hAnsiTheme="minorHAnsi" w:eastAsiaTheme="minorHAnsi" w:asciiTheme="minorHAnsi" w:ascii="Arial"/>
        </w:rPr>
        <w:t>1</w:t>
      </w:r>
      <w:r>
        <w:rPr>
          <w:rFonts w:ascii="Arial" w:cstheme="minorBidi" w:hAnsiTheme="minorHAnsi" w:eastAsiaTheme="minorHAnsi"/>
        </w:rPr>
        <w:t> </w:t>
      </w:r>
      <w:r>
        <w:rPr>
          <w:rFonts w:ascii="Arial" w:cstheme="minorBidi" w:hAnsiTheme="minorHAnsi" w:eastAsiaTheme="minorHAnsi"/>
        </w:rPr>
        <w:t>2</w:t>
      </w:r>
      <w:r>
        <w:rPr>
          <w:rFonts w:ascii="Arial" w:cstheme="minorBidi" w:hAnsiTheme="minorHAnsi" w:eastAsiaTheme="minorHAnsi"/>
        </w:rPr>
        <w:t> </w:t>
      </w:r>
      <w:r>
        <w:rPr>
          <w:rFonts w:ascii="Arial" w:cstheme="minorBidi" w:hAnsiTheme="minorHAnsi" w:eastAsiaTheme="minorHAnsi"/>
        </w:rPr>
        <w:t>7</w:t>
      </w:r>
      <w:r w:rsidRPr="00000000">
        <w:rPr>
          <w:rFonts w:cstheme="minorBidi" w:hAnsiTheme="minorHAnsi" w:eastAsiaTheme="minorHAnsi" w:asciiTheme="minorHAnsi"/>
        </w:rPr>
        <w:tab/>
        <w:t>L</w:t>
      </w:r>
      <w:r w:rsidRPr="00000000">
        <w:rPr>
          <w:rFonts w:cstheme="minorBidi" w:hAnsiTheme="minorHAnsi" w:eastAsiaTheme="minorHAnsi" w:asciiTheme="minorHAnsi"/>
        </w:rPr>
        <w:tab/>
        <w:t>T</w:t>
      </w:r>
      <w:r w:rsidRPr="00000000">
        <w:rPr>
          <w:rFonts w:cstheme="minorBidi" w:hAnsiTheme="minorHAnsi" w:eastAsiaTheme="minorHAnsi" w:asciiTheme="minorHAnsi"/>
        </w:rPr>
        <w:tab/>
        <w:t>G</w:t>
      </w:r>
      <w:r w:rsidRPr="00000000">
        <w:rPr>
          <w:rFonts w:cstheme="minorBidi" w:hAnsiTheme="minorHAnsi" w:eastAsiaTheme="minorHAnsi" w:asciiTheme="minorHAnsi"/>
        </w:rPr>
        <w:tab/>
        <w:t>H</w:t>
      </w:r>
      <w:r w:rsidRPr="00000000">
        <w:rPr>
          <w:rFonts w:cstheme="minorBidi" w:hAnsiTheme="minorHAnsi" w:eastAsiaTheme="minorHAnsi" w:asciiTheme="minorHAnsi"/>
        </w:rPr>
        <w:tab/>
      </w:r>
      <w:r>
        <w:rPr>
          <w:rFonts w:ascii="Arial" w:cstheme="minorBidi" w:hAnsiTheme="minorHAnsi" w:eastAsiaTheme="minorHAnsi"/>
          <w:u w:val="single"/>
        </w:rPr>
        <w:t>S</w:t>
      </w:r>
      <w:r w:rsidRPr="00000000">
        <w:rPr>
          <w:rFonts w:cstheme="minorBidi" w:hAnsiTheme="minorHAnsi" w:eastAsiaTheme="minorHAnsi" w:asciiTheme="minorHAnsi"/>
        </w:rPr>
        <w:tab/>
        <w:t>V</w:t>
      </w:r>
      <w:r w:rsidRPr="00000000">
        <w:rPr>
          <w:rFonts w:cstheme="minorBidi" w:hAnsiTheme="minorHAnsi" w:eastAsiaTheme="minorHAnsi" w:asciiTheme="minorHAnsi"/>
        </w:rPr>
        <w:tab/>
        <w:t>F</w:t>
      </w:r>
      <w:r w:rsidRPr="00000000">
        <w:rPr>
          <w:rFonts w:cstheme="minorBidi" w:hAnsiTheme="minorHAnsi" w:eastAsiaTheme="minorHAnsi" w:asciiTheme="minorHAnsi"/>
        </w:rPr>
        <w:tab/>
        <w:t>D</w:t>
      </w:r>
      <w:r>
        <w:rPr>
          <w:rFonts w:ascii="Arial" w:cstheme="minorBidi" w:hAnsiTheme="minorHAnsi" w:eastAsiaTheme="minorHAnsi"/>
        </w:rPr>
        <w:tab/>
        <w:t>F</w:t>
      </w:r>
      <w:r w:rsidRPr="00000000">
        <w:rPr>
          <w:rFonts w:cstheme="minorBidi" w:hAnsiTheme="minorHAnsi" w:eastAsiaTheme="minorHAnsi" w:asciiTheme="minorHAnsi"/>
        </w:rPr>
        <w:tab/>
        <w:t>T</w:t>
      </w:r>
      <w:r w:rsidRPr="00000000">
        <w:rPr>
          <w:rFonts w:cstheme="minorBidi" w:hAnsiTheme="minorHAnsi" w:eastAsiaTheme="minorHAnsi" w:asciiTheme="minorHAnsi"/>
        </w:rPr>
        <w:tab/>
        <w:t>H</w:t>
      </w:r>
      <w:r w:rsidRPr="00000000">
        <w:rPr>
          <w:rFonts w:cstheme="minorBidi" w:hAnsiTheme="minorHAnsi" w:eastAsiaTheme="minorHAnsi" w:asciiTheme="minorHAnsi"/>
        </w:rPr>
        <w:tab/>
        <w:t>P</w:t>
      </w:r>
      <w:r w:rsidRPr="00000000">
        <w:rPr>
          <w:rFonts w:cstheme="minorBidi" w:hAnsiTheme="minorHAnsi" w:eastAsiaTheme="minorHAnsi" w:asciiTheme="minorHAnsi"/>
        </w:rPr>
        <w:tab/>
        <w:t>C</w:t>
      </w:r>
      <w:r w:rsidRPr="00000000">
        <w:rPr>
          <w:rFonts w:cstheme="minorBidi" w:hAnsiTheme="minorHAnsi" w:eastAsiaTheme="minorHAnsi" w:asciiTheme="minorHAnsi"/>
        </w:rPr>
        <w:tab/>
        <w:t>D</w:t>
      </w:r>
      <w:r w:rsidRPr="00000000">
        <w:rPr>
          <w:rFonts w:cstheme="minorBidi" w:hAnsiTheme="minorHAnsi" w:eastAsiaTheme="minorHAnsi" w:asciiTheme="minorHAnsi"/>
        </w:rPr>
        <w:tab/>
        <w:t>H</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r w:rsidRPr="00000000">
        <w:rPr>
          <w:rFonts w:cstheme="minorBidi" w:hAnsiTheme="minorHAnsi" w:eastAsiaTheme="minorHAnsi" w:asciiTheme="minorHAnsi"/>
        </w:rPr>
        <w:tab/>
        <w:t>M</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rFonts w:cstheme="minorBidi" w:hAnsiTheme="minorHAnsi" w:eastAsiaTheme="minorHAnsi" w:asciiTheme="minorHAnsi"/>
          <w:b/>
          <w:i/>
        </w:rPr>
        <w:t>131-134</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4</w:t>
      </w:r>
      <w:r>
        <w:rPr>
          <w:rFonts w:ascii="Arial" w:cstheme="minorBidi" w:hAnsiTheme="minorHAnsi" w:eastAsiaTheme="minorHAnsi"/>
        </w:rPr>
        <w:t> </w:t>
      </w:r>
      <w:r>
        <w:rPr>
          <w:rFonts w:ascii="Arial" w:cstheme="minorBidi" w:hAnsiTheme="minorHAnsi" w:eastAsiaTheme="minorHAnsi"/>
        </w:rPr>
        <w:t>3</w:t>
      </w:r>
      <w:r>
        <w:rPr>
          <w:rFonts w:ascii="Arial" w:cstheme="minorBidi" w:hAnsiTheme="minorHAnsi" w:eastAsiaTheme="minorHAnsi"/>
        </w:rPr>
        <w:t> </w:t>
      </w:r>
      <w:r>
        <w:rPr>
          <w:rFonts w:ascii="Arial" w:cstheme="minorBidi" w:hAnsiTheme="minorHAnsi" w:eastAsiaTheme="minorHAnsi"/>
        </w:rPr>
        <w:t>5</w:t>
      </w:r>
      <w:r w:rsidRPr="00000000">
        <w:rPr>
          <w:rFonts w:cstheme="minorBidi" w:hAnsiTheme="minorHAnsi" w:eastAsiaTheme="minorHAnsi" w:asciiTheme="minorHAnsi"/>
        </w:rPr>
        <w:tab/>
      </w:r>
      <w:r>
        <w:t>A G A</w:t>
      </w:r>
      <w:r w:rsidR="001852F3">
        <w:t xml:space="preserve">  G A A</w:t>
      </w:r>
      <w:r w:rsidR="001852F3">
        <w:t xml:space="preserve">  A T G</w:t>
      </w:r>
      <w:r w:rsidR="001852F3">
        <w:t xml:space="preserve">  C T T</w:t>
      </w:r>
      <w:r w:rsidR="001852F3">
        <w:t xml:space="preserve">  </w:t>
      </w:r>
      <w:r>
        <w:rPr>
          <w:rFonts w:ascii="Arial" w:cstheme="minorBidi" w:hAnsiTheme="minorHAnsi" w:eastAsiaTheme="minorHAnsi"/>
        </w:rPr>
        <w:t>ACA</w:t>
      </w:r>
      <w:r w:rsidR="001852F3">
        <w:rPr>
          <w:rFonts w:ascii="Arial" w:cstheme="minorBidi" w:hAnsiTheme="minorHAnsi" w:eastAsiaTheme="minorHAnsi"/>
        </w:rPr>
        <w:t xml:space="preserve"> </w:t>
      </w:r>
      <w:r>
        <w:rPr>
          <w:rFonts w:ascii="Arial" w:cstheme="minorBidi" w:hAnsiTheme="minorHAnsi" w:eastAsiaTheme="minorHAnsi"/>
        </w:rPr>
        <w:t>C A C</w:t>
      </w:r>
      <w:r w:rsidR="001852F3">
        <w:rPr>
          <w:rFonts w:ascii="Arial" w:cstheme="minorBidi" w:hAnsiTheme="minorHAnsi" w:eastAsiaTheme="minorHAnsi"/>
        </w:rPr>
        <w:t xml:space="preserve">  </w:t>
      </w:r>
      <w:r>
        <w:rPr>
          <w:rFonts w:ascii="Arial" w:cstheme="minorBidi" w:hAnsiTheme="minorHAnsi" w:eastAsiaTheme="minorHAnsi"/>
        </w:rPr>
        <w:t>AGA</w:t>
      </w:r>
      <w:r w:rsidR="001852F3">
        <w:rPr>
          <w:rFonts w:ascii="Arial" w:cstheme="minorBidi" w:hAnsiTheme="minorHAnsi" w:eastAsiaTheme="minorHAnsi"/>
        </w:rPr>
        <w:t xml:space="preserve"> </w:t>
      </w:r>
      <w:r>
        <w:rPr>
          <w:rFonts w:ascii="Arial" w:cstheme="minorBidi" w:hAnsiTheme="minorHAnsi" w:eastAsiaTheme="minorHAnsi"/>
        </w:rPr>
        <w:t>AAT</w:t>
      </w:r>
      <w:r w:rsidR="001852F3">
        <w:rPr>
          <w:rFonts w:ascii="Arial" w:cstheme="minorBidi" w:hAnsiTheme="minorHAnsi" w:eastAsiaTheme="minorHAnsi"/>
        </w:rPr>
        <w:t xml:space="preserve"> </w:t>
      </w:r>
      <w:r>
        <w:rPr>
          <w:rFonts w:ascii="Arial" w:cstheme="minorBidi" w:hAnsiTheme="minorHAnsi" w:eastAsiaTheme="minorHAnsi"/>
        </w:rPr>
        <w:t>GGC</w:t>
      </w:r>
      <w:r w:rsidR="001852F3">
        <w:rPr>
          <w:rFonts w:ascii="Arial" w:cstheme="minorBidi" w:hAnsiTheme="minorHAnsi" w:eastAsiaTheme="minorHAnsi"/>
        </w:rPr>
        <w:t xml:space="preserve"> </w:t>
      </w:r>
      <w:r>
        <w:rPr>
          <w:rFonts w:ascii="Arial" w:cstheme="minorBidi" w:hAnsiTheme="minorHAnsi" w:eastAsiaTheme="minorHAnsi"/>
        </w:rPr>
        <w:t>C T T</w:t>
      </w:r>
      <w:r w:rsidR="001852F3">
        <w:rPr>
          <w:rFonts w:ascii="Arial" w:cstheme="minorBidi" w:hAnsiTheme="minorHAnsi" w:eastAsiaTheme="minorHAnsi"/>
        </w:rPr>
        <w:t xml:space="preserve">  G T A</w:t>
      </w:r>
      <w:r w:rsidR="001852F3">
        <w:rPr>
          <w:rFonts w:ascii="Arial" w:cstheme="minorBidi" w:hAnsiTheme="minorHAnsi" w:eastAsiaTheme="minorHAnsi"/>
        </w:rPr>
        <w:t xml:space="preserve">  A A A</w:t>
      </w:r>
      <w:r w:rsidR="001852F3">
        <w:rPr>
          <w:rFonts w:ascii="Arial" w:cstheme="minorBidi" w:hAnsiTheme="minorHAnsi" w:eastAsiaTheme="minorHAnsi"/>
        </w:rPr>
        <w:t xml:space="preserve">  A A G</w:t>
      </w:r>
      <w:r w:rsidR="001852F3">
        <w:rPr>
          <w:rFonts w:ascii="Arial" w:cstheme="minorBidi" w:hAnsiTheme="minorHAnsi" w:eastAsiaTheme="minorHAnsi"/>
        </w:rPr>
        <w:t xml:space="preserve">  G G T</w:t>
      </w:r>
      <w:r w:rsidR="001852F3">
        <w:rPr>
          <w:rFonts w:ascii="Arial" w:cstheme="minorBidi" w:hAnsiTheme="minorHAnsi" w:eastAsiaTheme="minorHAnsi"/>
        </w:rPr>
        <w:t xml:space="preserve">  A A A</w:t>
      </w:r>
      <w:r w:rsidR="001852F3">
        <w:rPr>
          <w:rFonts w:ascii="Arial" w:cstheme="minorBidi" w:hAnsiTheme="minorHAnsi" w:eastAsiaTheme="minorHAnsi"/>
        </w:rPr>
        <w:t xml:space="preserve">  G A G</w:t>
      </w:r>
      <w:r w:rsidR="001852F3">
        <w:rPr>
          <w:rFonts w:ascii="Arial" w:cstheme="minorBidi" w:hAnsiTheme="minorHAnsi" w:eastAsiaTheme="minorHAnsi"/>
        </w:rPr>
        <w:t xml:space="preserve">  </w:t>
      </w:r>
      <w:r>
        <w:rPr>
          <w:rFonts w:ascii="Arial" w:cstheme="minorBidi" w:hAnsiTheme="minorHAnsi" w:eastAsiaTheme="minorHAnsi"/>
        </w:rPr>
        <w:t>CAA</w:t>
      </w:r>
      <w:r>
        <w:rPr>
          <w:rFonts w:ascii="Arial" w:cstheme="minorBidi" w:hAnsiTheme="minorHAnsi" w:eastAsiaTheme="minorHAnsi"/>
        </w:rPr>
        <w:t> </w:t>
      </w:r>
      <w:r>
        <w:rPr>
          <w:rFonts w:ascii="Arial" w:cstheme="minorBidi" w:hAnsiTheme="minorHAnsi" w:eastAsiaTheme="minorHAnsi"/>
        </w:rPr>
        <w:t>AA</w:t>
      </w:r>
      <w:r>
        <w:rPr>
          <w:rFonts w:ascii="Arial" w:cstheme="minorBidi" w:hAnsiTheme="minorHAnsi" w:eastAsiaTheme="minorHAnsi"/>
        </w:rPr>
        <w:t>T</w:t>
      </w:r>
      <w:r>
        <w:rPr>
          <w:rFonts w:ascii="Arial" w:cstheme="minorBidi" w:hAnsiTheme="minorHAnsi" w:eastAsiaTheme="minorHAnsi"/>
        </w:rPr>
        <w:t> </w:t>
      </w:r>
    </w:p>
    <w:p w:rsidR="0018722C">
      <w:pPr>
        <w:topLinePunct/>
      </w:pPr>
      <w:r>
        <w:rPr>
          <w:rFonts w:cstheme="minorBidi" w:hAnsiTheme="minorHAnsi" w:eastAsiaTheme="minorHAnsi" w:asciiTheme="minorHAnsi" w:ascii="Arial"/>
        </w:rPr>
        <w:t>1</w:t>
      </w:r>
      <w:r>
        <w:rPr>
          <w:rFonts w:ascii="Arial" w:cstheme="minorBidi" w:hAnsiTheme="minorHAnsi" w:eastAsiaTheme="minorHAnsi"/>
        </w:rPr>
        <w:t> </w:t>
      </w:r>
      <w:r>
        <w:rPr>
          <w:rFonts w:ascii="Arial" w:cstheme="minorBidi" w:hAnsiTheme="minorHAnsi" w:eastAsiaTheme="minorHAnsi"/>
        </w:rPr>
        <w:t>4</w:t>
      </w:r>
      <w:r>
        <w:rPr>
          <w:rFonts w:ascii="Arial" w:cstheme="minorBidi" w:hAnsiTheme="minorHAnsi" w:eastAsiaTheme="minorHAnsi"/>
        </w:rPr>
        <w:t> </w:t>
      </w:r>
      <w:r>
        <w:rPr>
          <w:rFonts w:ascii="Arial" w:cstheme="minorBidi" w:hAnsiTheme="minorHAnsi" w:eastAsiaTheme="minorHAnsi"/>
        </w:rPr>
        <w:t>5</w:t>
      </w:r>
      <w:r w:rsidRPr="00000000">
        <w:rPr>
          <w:rFonts w:cstheme="minorBidi" w:hAnsiTheme="minorHAnsi" w:eastAsiaTheme="minorHAnsi" w:asciiTheme="minorHAnsi"/>
        </w:rPr>
        <w:tab/>
        <w:t>R</w:t>
      </w:r>
      <w:r w:rsidRPr="00000000">
        <w:rPr>
          <w:rFonts w:cstheme="minorBidi" w:hAnsiTheme="minorHAnsi" w:eastAsiaTheme="minorHAnsi" w:asciiTheme="minorHAnsi"/>
        </w:rPr>
        <w:tab/>
        <w:t>E</w:t>
      </w:r>
      <w:r w:rsidRPr="00000000">
        <w:rPr>
          <w:rFonts w:cstheme="minorBidi" w:hAnsiTheme="minorHAnsi" w:eastAsiaTheme="minorHAnsi" w:asciiTheme="minorHAnsi"/>
        </w:rPr>
        <w:tab/>
        <w:t>M</w:t>
      </w:r>
      <w:r w:rsidRPr="00000000">
        <w:rPr>
          <w:rFonts w:cstheme="minorBidi" w:hAnsiTheme="minorHAnsi" w:eastAsiaTheme="minorHAnsi" w:asciiTheme="minorHAnsi"/>
        </w:rPr>
        <w:tab/>
        <w:t>L</w:t>
      </w:r>
      <w:r w:rsidRPr="00000000">
        <w:rPr>
          <w:rFonts w:cstheme="minorBidi" w:hAnsiTheme="minorHAnsi" w:eastAsiaTheme="minorHAnsi" w:asciiTheme="minorHAnsi"/>
        </w:rPr>
        <w:tab/>
      </w:r>
      <w:r>
        <w:rPr>
          <w:rFonts w:ascii="Arial" w:cstheme="minorBidi" w:hAnsiTheme="minorHAnsi" w:eastAsiaTheme="minorHAnsi"/>
          <w:u w:val="thick" w:color="0000FF"/>
        </w:rPr>
        <w:t>T</w:t>
      </w:r>
      <w:r w:rsidRPr="00000000">
        <w:rPr>
          <w:rFonts w:cstheme="minorBidi" w:hAnsiTheme="minorHAnsi" w:eastAsiaTheme="minorHAnsi" w:asciiTheme="minorHAnsi"/>
        </w:rPr>
        <w:tab/>
        <w:t>H</w:t>
      </w:r>
      <w:r w:rsidRPr="00000000">
        <w:rPr>
          <w:rFonts w:cstheme="minorBidi" w:hAnsiTheme="minorHAnsi" w:eastAsiaTheme="minorHAnsi" w:asciiTheme="minorHAnsi"/>
        </w:rPr>
        <w:tab/>
        <w:t>R</w:t>
      </w:r>
      <w:r>
        <w:rPr>
          <w:rFonts w:ascii="Arial" w:cstheme="minorBidi" w:hAnsiTheme="minorHAnsi" w:eastAsiaTheme="minorHAnsi"/>
        </w:rPr>
        <w:tab/>
        <w:t>N</w:t>
      </w:r>
      <w:r w:rsidRPr="00000000">
        <w:rPr>
          <w:rFonts w:cstheme="minorBidi" w:hAnsiTheme="minorHAnsi" w:eastAsiaTheme="minorHAnsi" w:asciiTheme="minorHAnsi"/>
        </w:rPr>
        <w:tab/>
        <w:t>G</w:t>
      </w:r>
      <w:r w:rsidRPr="00000000">
        <w:rPr>
          <w:rFonts w:cstheme="minorBidi" w:hAnsiTheme="minorHAnsi" w:eastAsiaTheme="minorHAnsi" w:asciiTheme="minorHAnsi"/>
        </w:rPr>
        <w:tab/>
        <w:t>L</w:t>
      </w:r>
      <w:r w:rsidRPr="00000000">
        <w:rPr>
          <w:rFonts w:cstheme="minorBidi" w:hAnsiTheme="minorHAnsi" w:eastAsiaTheme="minorHAnsi" w:asciiTheme="minorHAnsi"/>
        </w:rPr>
        <w:tab/>
        <w:t>V</w:t>
      </w:r>
      <w:r w:rsidRPr="00000000">
        <w:rPr>
          <w:rFonts w:cstheme="minorBidi" w:hAnsiTheme="minorHAnsi" w:eastAsiaTheme="minorHAnsi" w:asciiTheme="minorHAnsi"/>
        </w:rPr>
        <w:tab/>
        <w:t>K</w:t>
      </w:r>
      <w:r w:rsidRPr="00000000">
        <w:rPr>
          <w:rFonts w:cstheme="minorBidi" w:hAnsiTheme="minorHAnsi" w:eastAsiaTheme="minorHAnsi" w:asciiTheme="minorHAnsi"/>
        </w:rPr>
        <w:tab/>
        <w:t>K</w:t>
      </w:r>
      <w:r w:rsidRPr="00000000">
        <w:rPr>
          <w:rFonts w:cstheme="minorBidi" w:hAnsiTheme="minorHAnsi" w:eastAsiaTheme="minorHAnsi" w:asciiTheme="minorHAnsi"/>
        </w:rPr>
        <w:tab/>
        <w:t>G</w:t>
      </w:r>
      <w:r w:rsidRPr="00000000">
        <w:rPr>
          <w:rFonts w:cstheme="minorBidi" w:hAnsiTheme="minorHAnsi" w:eastAsiaTheme="minorHAnsi" w:asciiTheme="minorHAnsi"/>
        </w:rPr>
        <w:tab/>
        <w:t>K</w:t>
      </w:r>
      <w:r w:rsidRPr="00000000">
        <w:rPr>
          <w:rFonts w:cstheme="minorBidi" w:hAnsiTheme="minorHAnsi" w:eastAsiaTheme="minorHAnsi" w:asciiTheme="minorHAnsi"/>
        </w:rPr>
        <w:tab/>
        <w:t>E</w:t>
      </w:r>
      <w:r w:rsidRPr="00000000">
        <w:rPr>
          <w:rFonts w:cstheme="minorBidi" w:hAnsiTheme="minorHAnsi" w:eastAsiaTheme="minorHAnsi" w:asciiTheme="minorHAnsi"/>
        </w:rPr>
        <w:tab/>
        <w:t>Q</w:t>
      </w:r>
      <w:r w:rsidRPr="00000000">
        <w:rPr>
          <w:rFonts w:cstheme="minorBidi" w:hAnsiTheme="minorHAnsi" w:eastAsiaTheme="minorHAnsi" w:asciiTheme="minorHAnsi"/>
        </w:rPr>
        <w:tab/>
        <w:t>N</w:t>
      </w:r>
    </w:p>
    <w:p w:rsidR="0018722C">
      <w:pPr>
        <w:topLinePunct/>
      </w:pPr>
      <w:r>
        <w:rPr>
          <w:rFonts w:cstheme="minorBidi" w:hAnsiTheme="minorHAnsi" w:eastAsiaTheme="minorHAnsi" w:asciiTheme="minorHAnsi"/>
          <w:b/>
          <w:i/>
        </w:rPr>
        <w:t>PKC</w:t>
      </w:r>
      <w:r>
        <w:rPr>
          <w:rFonts w:cstheme="minorBidi" w:hAnsiTheme="minorHAnsi" w:eastAsiaTheme="minorHAnsi" w:asciiTheme="minorHAnsi"/>
          <w:b/>
          <w:i/>
        </w:rPr>
        <w:t>(</w:t>
      </w:r>
      <w:r>
        <w:rPr>
          <w:rFonts w:cstheme="minorBidi" w:hAnsiTheme="minorHAnsi" w:eastAsiaTheme="minorHAnsi" w:asciiTheme="minorHAnsi"/>
          <w:b/>
          <w:i/>
        </w:rPr>
        <w:t>149-151</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4</w:t>
      </w:r>
      <w:r>
        <w:rPr>
          <w:rFonts w:ascii="Arial" w:cstheme="minorBidi" w:hAnsiTheme="minorHAnsi" w:eastAsiaTheme="minorHAnsi"/>
        </w:rPr>
        <w:t> </w:t>
      </w:r>
      <w:r>
        <w:rPr>
          <w:rFonts w:ascii="Arial" w:cstheme="minorBidi" w:hAnsiTheme="minorHAnsi" w:eastAsiaTheme="minorHAnsi"/>
        </w:rPr>
        <w:t>8</w:t>
      </w:r>
      <w:r>
        <w:rPr>
          <w:rFonts w:ascii="Arial" w:cstheme="minorBidi" w:hAnsiTheme="minorHAnsi" w:eastAsiaTheme="minorHAnsi"/>
        </w:rPr>
        <w:t> </w:t>
      </w:r>
      <w:r>
        <w:rPr>
          <w:rFonts w:ascii="Arial" w:cstheme="minorBidi" w:hAnsiTheme="minorHAnsi" w:eastAsiaTheme="minorHAnsi"/>
        </w:rPr>
        <w:t>9</w:t>
      </w:r>
      <w:r w:rsidRPr="00000000">
        <w:rPr>
          <w:rFonts w:cstheme="minorBidi" w:hAnsiTheme="minorHAnsi" w:eastAsiaTheme="minorHAnsi" w:asciiTheme="minorHAnsi"/>
        </w:rPr>
        <w:tab/>
      </w:r>
      <w:r>
        <w:rPr>
          <w:rFonts w:ascii="Arial" w:cstheme="minorBidi" w:hAnsiTheme="minorHAnsi" w:eastAsiaTheme="minorHAnsi"/>
        </w:rPr>
        <w:t>ACA  CAG  CGG  </w:t>
      </w:r>
      <w:r>
        <w:rPr>
          <w:rFonts w:ascii="Arial" w:cstheme="minorBidi" w:hAnsiTheme="minorHAnsi" w:eastAsiaTheme="minorHAnsi"/>
        </w:rPr>
        <w:t>A G C   T T T   </w:t>
      </w:r>
      <w:r>
        <w:rPr>
          <w:rFonts w:ascii="Arial" w:cstheme="minorBidi" w:hAnsiTheme="minorHAnsi" w:eastAsiaTheme="minorHAnsi"/>
        </w:rPr>
        <w:t>TTT  </w:t>
      </w:r>
      <w:r>
        <w:rPr>
          <w:rFonts w:ascii="Arial" w:cstheme="minorBidi" w:hAnsiTheme="minorHAnsi" w:eastAsiaTheme="minorHAnsi"/>
        </w:rPr>
        <w:t>C T C   </w:t>
      </w:r>
      <w:r>
        <w:rPr>
          <w:rFonts w:ascii="Arial" w:cstheme="minorBidi" w:hAnsiTheme="minorHAnsi" w:eastAsiaTheme="minorHAnsi"/>
        </w:rPr>
        <w:t>AGA  </w:t>
      </w:r>
      <w:r>
        <w:rPr>
          <w:rFonts w:ascii="Arial" w:cstheme="minorBidi" w:hAnsiTheme="minorHAnsi" w:eastAsiaTheme="minorHAnsi"/>
        </w:rPr>
        <w:t>A T G   A A G   T G T   </w:t>
      </w:r>
      <w:r>
        <w:rPr>
          <w:rFonts w:ascii="Arial" w:cstheme="minorBidi" w:hAnsiTheme="minorHAnsi" w:eastAsiaTheme="minorHAnsi"/>
        </w:rPr>
        <w:t>ACC  </w:t>
      </w:r>
      <w:r>
        <w:rPr>
          <w:rFonts w:ascii="Arial" w:cstheme="minorBidi" w:hAnsiTheme="minorHAnsi" w:eastAsiaTheme="minorHAnsi"/>
        </w:rPr>
        <w:t>C T A   A C T   A G C   </w:t>
      </w:r>
      <w:r>
        <w:rPr>
          <w:rFonts w:ascii="Arial" w:cstheme="minorBidi" w:hAnsiTheme="minorHAnsi" w:eastAsiaTheme="minorHAnsi"/>
        </w:rPr>
        <w:t>CGG  GGG </w:t>
      </w:r>
      <w:r>
        <w:rPr>
          <w:rFonts w:ascii="Arial" w:cstheme="minorBidi" w:hAnsiTheme="minorHAnsi" w:eastAsiaTheme="minorHAnsi"/>
        </w:rPr>
        <w:t> </w:t>
      </w:r>
      <w:r>
        <w:rPr>
          <w:rFonts w:ascii="Arial" w:cstheme="minorBidi" w:hAnsiTheme="minorHAnsi" w:eastAsiaTheme="minorHAnsi"/>
        </w:rPr>
        <w:t>AG</w:t>
      </w:r>
      <w:r>
        <w:rPr>
          <w:rFonts w:ascii="Arial" w:cstheme="minorBidi" w:hAnsiTheme="minorHAnsi" w:eastAsiaTheme="minorHAnsi"/>
        </w:rPr>
        <w:t>A</w:t>
      </w:r>
    </w:p>
    <w:p w:rsidR="0018722C">
      <w:pPr>
        <w:pStyle w:val="ae"/>
        <w:topLinePunct/>
      </w:pPr>
      <w:r>
        <w:rPr>
          <w:kern w:val="2"/>
          <w:sz w:val="22"/>
          <w:szCs w:val="22"/>
          <w:rFonts w:cstheme="minorBidi" w:hAnsiTheme="minorHAnsi" w:eastAsiaTheme="minorHAnsi" w:asciiTheme="minorHAnsi"/>
        </w:rPr>
        <w:pict>
          <v:shape style="margin-left:408.060028pt;margin-top:6.079727pt;width:51.85pt;height:1.2pt;mso-position-horizontal-relative:page;mso-position-vertical-relative:paragraph;z-index:-220504" coordorigin="8161,122" coordsize="1037,24" path="m8191,122l8161,122,8161,146,8191,146,8191,122m8251,122l8221,122,8221,146,8251,146,8251,122m8311,122l8281,122,8281,146,8311,146,8311,122m8371,122l8341,122,8341,146,8371,146,8371,122m8431,122l8401,122,8401,146,8431,146,8431,122m8491,122l8461,122,8461,146,8491,146,8491,122m8551,122l8521,122,8521,146,8551,146,8551,122m8611,122l8581,122,8581,146,8611,146,8611,122m8671,122l8641,122,8641,146,8671,146,8671,122m8731,122l8701,122,8701,146,8731,146,8731,122m8791,122l8761,122,8761,146,8791,146,8791,122m8851,122l8821,122,8821,146,8851,146,8851,122m8911,122l8881,122,8881,146,8911,146,8911,122m8971,122l8941,122,8941,146,8971,146,8971,122m9031,122l9001,122,9001,146,9031,146,9031,122m9091,122l9061,122,9061,146,9091,146,9091,122m9151,122l9121,122,9121,146,9151,146,9151,122m9198,122l9181,122,9181,146,9198,146,9198,122e" filled="true" fillcolor="#0000ff" stroked="false">
            <v:path arrowok="t"/>
            <v:fill type="solid"/>
            <w10:wrap type="none"/>
          </v:shape>
        </w:pict>
      </w:r>
      <w:r>
        <w:rPr>
          <w:kern w:val="2"/>
          <w:szCs w:val="22"/>
          <w:rFonts w:ascii="Arial" w:cstheme="minorBidi" w:hAnsiTheme="minorHAnsi" w:eastAsiaTheme="minorHAnsi"/>
          <w:sz w:val="13"/>
        </w:rPr>
        <w:t>1</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6</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3</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u w:val="thick" w:color="0000FF"/>
        </w:rPr>
        <w:t>T</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R</w:t>
      </w:r>
      <w:r>
        <w:rPr>
          <w:kern w:val="2"/>
          <w:szCs w:val="22"/>
          <w:rFonts w:ascii="Arial" w:cstheme="minorBidi" w:hAnsiTheme="minorHAnsi" w:eastAsiaTheme="minorHAnsi"/>
          <w:sz w:val="13"/>
        </w:rPr>
        <w:tab/>
        <w:t>S</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M</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R</w:t>
      </w:r>
    </w:p>
    <w:p w:rsidR="0018722C">
      <w:pPr>
        <w:topLinePunct/>
      </w:pPr>
      <w:r>
        <w:rPr>
          <w:rFonts w:cstheme="minorBidi" w:hAnsiTheme="minorHAnsi" w:eastAsiaTheme="minorHAnsi" w:asciiTheme="minorHAnsi"/>
          <w:b/>
          <w:i/>
        </w:rPr>
        <w:t>PKC</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163-165</w:t>
      </w:r>
      <w:r>
        <w:rPr>
          <w:rFonts w:cstheme="minorBidi" w:hAnsiTheme="minorHAnsi" w:eastAsiaTheme="minorHAnsi" w:asciiTheme="minorHAnsi"/>
          <w:b/>
          <w:i/>
        </w:rPr>
        <w:t>)</w:t>
      </w:r>
      <w:r w:rsidRPr="00000000">
        <w:rPr>
          <w:rFonts w:cstheme="minorBidi" w:hAnsiTheme="minorHAnsi" w:eastAsiaTheme="minorHAnsi" w:asciiTheme="minorHAnsi"/>
        </w:rPr>
        <w:tab/>
        <w:t>PKC</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176</w:t>
      </w:r>
      <w:r>
        <w:rPr>
          <w:kern w:val="2"/>
          <w:szCs w:val="22"/>
          <w:rFonts w:cstheme="minorBidi" w:hAnsiTheme="minorHAnsi" w:eastAsiaTheme="minorHAnsi" w:asciiTheme="minorHAnsi"/>
          <w:b/>
          <w:i/>
          <w:spacing w:val="-12"/>
          <w:sz w:val="13"/>
        </w:rPr>
        <w:t> </w:t>
      </w:r>
      <w:r>
        <w:rPr>
          <w:kern w:val="2"/>
          <w:szCs w:val="22"/>
          <w:rFonts w:cstheme="minorBidi" w:hAnsiTheme="minorHAnsi" w:eastAsiaTheme="minorHAnsi" w:asciiTheme="minorHAnsi"/>
          <w:b/>
          <w:i/>
          <w:sz w:val="13"/>
        </w:rPr>
        <w:t>-178</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5</w:t>
      </w:r>
      <w:r>
        <w:rPr>
          <w:rFonts w:ascii="Arial" w:cstheme="minorBidi" w:hAnsiTheme="minorHAnsi" w:eastAsiaTheme="minorHAnsi"/>
        </w:rPr>
        <w:t> </w:t>
      </w:r>
      <w:r>
        <w:rPr>
          <w:rFonts w:ascii="Arial" w:cstheme="minorBidi" w:hAnsiTheme="minorHAnsi" w:eastAsiaTheme="minorHAnsi"/>
        </w:rPr>
        <w:t>4</w:t>
      </w:r>
      <w:r>
        <w:rPr>
          <w:rFonts w:ascii="Arial" w:cstheme="minorBidi" w:hAnsiTheme="minorHAnsi" w:eastAsiaTheme="minorHAnsi"/>
        </w:rPr>
        <w:t> </w:t>
      </w:r>
      <w:r>
        <w:rPr>
          <w:rFonts w:ascii="Arial" w:cstheme="minorBidi" w:hAnsiTheme="minorHAnsi" w:eastAsiaTheme="minorHAnsi"/>
        </w:rPr>
        <w:t>3</w:t>
      </w:r>
      <w:r w:rsidRPr="00000000">
        <w:rPr>
          <w:rFonts w:cstheme="minorBidi" w:hAnsiTheme="minorHAnsi" w:eastAsiaTheme="minorHAnsi" w:asciiTheme="minorHAnsi"/>
        </w:rPr>
        <w:tab/>
      </w:r>
      <w:r>
        <w:t>A C T   A T G   </w:t>
      </w:r>
      <w:r>
        <w:rPr>
          <w:rFonts w:ascii="Arial" w:cstheme="minorBidi" w:hAnsiTheme="minorHAnsi" w:eastAsiaTheme="minorHAnsi"/>
        </w:rPr>
        <w:t>AAC  </w:t>
      </w:r>
      <w:r>
        <w:rPr>
          <w:rFonts w:ascii="Arial" w:cstheme="minorBidi" w:hAnsiTheme="minorHAnsi" w:eastAsiaTheme="minorHAnsi"/>
        </w:rPr>
        <w:t>A T A   A A A   T C T   G C A   </w:t>
      </w:r>
      <w:r>
        <w:rPr>
          <w:rFonts w:ascii="Arial" w:cstheme="minorBidi" w:hAnsiTheme="minorHAnsi" w:eastAsiaTheme="minorHAnsi"/>
        </w:rPr>
        <w:t>ACA  </w:t>
      </w:r>
      <w:r>
        <w:rPr>
          <w:rFonts w:ascii="Arial" w:cstheme="minorBidi" w:hAnsiTheme="minorHAnsi" w:eastAsiaTheme="minorHAnsi"/>
        </w:rPr>
        <w:t>T G G   A A A   G T A   C T T   C A C   T G C   </w:t>
      </w:r>
      <w:r>
        <w:rPr>
          <w:rFonts w:ascii="Arial" w:cstheme="minorBidi" w:hAnsiTheme="minorHAnsi" w:eastAsiaTheme="minorHAnsi"/>
        </w:rPr>
        <w:t>ACA  </w:t>
      </w:r>
      <w:r>
        <w:rPr>
          <w:rFonts w:ascii="Arial" w:cstheme="minorBidi" w:hAnsiTheme="minorHAnsi" w:eastAsiaTheme="minorHAnsi"/>
        </w:rPr>
        <w:t>G G C   C A T</w:t>
      </w:r>
      <w:r>
        <w:rPr>
          <w:rFonts w:ascii="Arial" w:cstheme="minorBidi" w:hAnsiTheme="minorHAnsi" w:eastAsiaTheme="minorHAnsi"/>
        </w:rPr>
        <w:t> </w:t>
      </w:r>
      <w:r>
        <w:rPr>
          <w:rFonts w:ascii="Arial" w:cstheme="minorBidi" w:hAnsiTheme="minorHAnsi" w:eastAsiaTheme="minorHAnsi"/>
        </w:rPr>
        <w:t>A T </w:t>
      </w:r>
      <w:r>
        <w:rPr>
          <w:rFonts w:ascii="Arial" w:cstheme="minorBidi" w:hAnsiTheme="minorHAnsi" w:eastAsiaTheme="minorHAnsi"/>
        </w:rPr>
        <w:t>T</w:t>
      </w:r>
    </w:p>
    <w:p w:rsidR="0018722C">
      <w:pPr>
        <w:pStyle w:val="ae"/>
        <w:topLinePunct/>
      </w:pPr>
      <w:bookmarkStart w:id="873124" w:name="_cwCmt8"/>
      <w:r>
        <w:rPr>
          <w:kern w:val="2"/>
          <w:sz w:val="22"/>
          <w:szCs w:val="22"/>
          <w:rFonts w:cstheme="minorBidi" w:hAnsiTheme="minorHAnsi" w:eastAsiaTheme="minorHAnsi" w:asciiTheme="minorHAnsi"/>
        </w:rPr>
        <w:pict>
          <v:shape style="margin-left:276.460022pt;margin-top:6.079726pt;width:54.55pt;height:1.2pt;mso-position-horizontal-relative:page;mso-position-vertical-relative:paragraph;z-index:-220480" coordorigin="5529,122" coordsize="1091,24" path="m5551,122l5529,122,5529,146,5551,146,5551,122m5611,122l5581,122,5581,146,5611,146,5611,122m5671,122l5641,122,5641,146,5671,146,5671,122m5731,122l5701,122,5701,146,5731,146,5731,122m5791,122l5761,122,5761,146,5791,146,5791,122m5851,122l5821,122,5821,146,5851,146,5851,122m5911,122l5881,122,5881,146,5911,146,5911,122m5971,122l5941,122,5941,146,5971,146,5971,122m6031,122l6001,122,6001,146,6031,146,6031,122m6091,122l6061,122,6061,146,6091,146,6091,122m6151,122l6121,122,6121,146,6151,146,6151,122m6211,122l6181,122,6181,146,6211,146,6211,122m6271,122l6241,122,6241,146,6271,146,6271,122m6331,122l6301,122,6301,146,6331,146,6331,122m6391,122l6361,122,6361,146,6391,146,6391,122m6451,122l6421,122,6421,146,6451,146,6451,122m6511,122l6481,122,6481,146,6511,146,6511,122m6571,122l6541,122,6541,146,6571,146,6571,122m6620,122l6601,122,6601,146,6620,146,6620,122e" filled="true" fillcolor="#0000ff" stroked="false">
            <v:path arrowok="t"/>
            <v:fill type="solid"/>
            <w10:wrap type="none"/>
          </v:shape>
        </w:pict>
      </w:r>
      <w:r>
        <w:rPr>
          <w:kern w:val="2"/>
          <w:szCs w:val="22"/>
          <w:rFonts w:ascii="Arial" w:cstheme="minorBidi" w:hAnsiTheme="minorHAnsi" w:eastAsiaTheme="minorHAnsi"/>
          <w:sz w:val="13"/>
        </w:rPr>
        <w:t>1</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8</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1</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M</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W</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t>I</w:t>
      </w:r>
      <w:bookmarkEnd w:id="873124"/>
    </w:p>
    <w:p w:rsidR="0018722C">
      <w:pPr>
        <w:topLinePunct/>
      </w:pPr>
      <w:r>
        <w:rPr>
          <w:rFonts w:cstheme="minorBidi" w:hAnsiTheme="minorHAnsi" w:eastAsiaTheme="minorHAnsi" w:asciiTheme="minorHAnsi"/>
          <w:b/>
          <w:i/>
        </w:rPr>
        <w:t>PKC</w:t>
      </w:r>
      <w:r>
        <w:rPr>
          <w:rFonts w:cstheme="minorBidi" w:hAnsiTheme="minorHAnsi" w:eastAsiaTheme="minorHAnsi" w:asciiTheme="minorHAnsi"/>
          <w:b/>
          <w:i/>
        </w:rPr>
        <w:t>(</w:t>
      </w:r>
      <w:r>
        <w:rPr>
          <w:rFonts w:cstheme="minorBidi" w:hAnsiTheme="minorHAnsi" w:eastAsiaTheme="minorHAnsi" w:asciiTheme="minorHAnsi"/>
          <w:b/>
          <w:i/>
        </w:rPr>
        <w:t>188-190</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5</w:t>
      </w:r>
      <w:r>
        <w:rPr>
          <w:rFonts w:ascii="Arial" w:cstheme="minorBidi" w:hAnsiTheme="minorHAnsi" w:eastAsiaTheme="minorHAnsi"/>
        </w:rPr>
        <w:t> </w:t>
      </w:r>
      <w:r>
        <w:rPr>
          <w:rFonts w:ascii="Arial" w:cstheme="minorBidi" w:hAnsiTheme="minorHAnsi" w:eastAsiaTheme="minorHAnsi"/>
        </w:rPr>
        <w:t>9</w:t>
      </w:r>
      <w:r>
        <w:rPr>
          <w:rFonts w:ascii="Arial" w:cstheme="minorBidi" w:hAnsiTheme="minorHAnsi" w:eastAsiaTheme="minorHAnsi"/>
        </w:rPr>
        <w:t> </w:t>
      </w:r>
      <w:r>
        <w:rPr>
          <w:rFonts w:ascii="Arial" w:cstheme="minorBidi" w:hAnsiTheme="minorHAnsi" w:eastAsiaTheme="minorHAnsi"/>
        </w:rPr>
        <w:t>7</w:t>
      </w:r>
      <w:r w:rsidRPr="00000000">
        <w:rPr>
          <w:rFonts w:cstheme="minorBidi" w:hAnsiTheme="minorHAnsi" w:eastAsiaTheme="minorHAnsi" w:asciiTheme="minorHAnsi"/>
        </w:rPr>
        <w:tab/>
      </w:r>
      <w:r>
        <w:t>C A T</w:t>
      </w:r>
      <w:r w:rsidR="001852F3">
        <w:t xml:space="preserve">  G T A</w:t>
      </w:r>
      <w:r w:rsidR="001852F3">
        <w:t xml:space="preserve">  T A T</w:t>
      </w:r>
      <w:r w:rsidR="001852F3">
        <w:t xml:space="preserve">  G A T</w:t>
      </w:r>
      <w:r w:rsidR="001852F3">
        <w:t xml:space="preserve">  A C C</w:t>
      </w:r>
      <w:r w:rsidR="001852F3">
        <w:t xml:space="preserve">  </w:t>
      </w:r>
      <w:r>
        <w:rPr>
          <w:rFonts w:ascii="Arial" w:cstheme="minorBidi" w:hAnsiTheme="minorHAnsi" w:eastAsiaTheme="minorHAnsi"/>
        </w:rPr>
        <w:t>AAC</w:t>
      </w:r>
      <w:r w:rsidR="001852F3">
        <w:rPr>
          <w:rFonts w:ascii="Arial" w:cstheme="minorBidi" w:hAnsiTheme="minorHAnsi" w:eastAsiaTheme="minorHAnsi"/>
        </w:rPr>
        <w:t xml:space="preserve"> </w:t>
      </w:r>
      <w:r>
        <w:rPr>
          <w:rFonts w:ascii="Arial" w:cstheme="minorBidi" w:hAnsiTheme="minorHAnsi" w:eastAsiaTheme="minorHAnsi"/>
        </w:rPr>
        <w:t>A G T</w:t>
      </w:r>
      <w:r w:rsidR="001852F3">
        <w:rPr>
          <w:rFonts w:ascii="Arial" w:cstheme="minorBidi" w:hAnsiTheme="minorHAnsi" w:eastAsiaTheme="minorHAnsi"/>
        </w:rPr>
        <w:t xml:space="preserve">  A A C</w:t>
      </w:r>
      <w:r w:rsidR="001852F3">
        <w:rPr>
          <w:rFonts w:ascii="Arial" w:cstheme="minorBidi" w:hAnsiTheme="minorHAnsi" w:eastAsiaTheme="minorHAnsi"/>
        </w:rPr>
        <w:t xml:space="preserve">  C A A</w:t>
      </w:r>
      <w:r w:rsidR="001852F3">
        <w:rPr>
          <w:rFonts w:ascii="Arial" w:cstheme="minorBidi" w:hAnsiTheme="minorHAnsi" w:eastAsiaTheme="minorHAnsi"/>
        </w:rPr>
        <w:t xml:space="preserve">  T C T</w:t>
      </w:r>
      <w:r w:rsidR="001852F3">
        <w:rPr>
          <w:rFonts w:ascii="Arial" w:cstheme="minorBidi" w:hAnsiTheme="minorHAnsi" w:eastAsiaTheme="minorHAnsi"/>
        </w:rPr>
        <w:t xml:space="preserve">  </w:t>
      </w:r>
      <w:r>
        <w:rPr>
          <w:rFonts w:ascii="Arial" w:cstheme="minorBidi" w:hAnsiTheme="minorHAnsi" w:eastAsiaTheme="minorHAnsi"/>
        </w:rPr>
        <w:t>CAG</w:t>
      </w:r>
      <w:r w:rsidR="001852F3">
        <w:rPr>
          <w:rFonts w:ascii="Arial" w:cstheme="minorBidi" w:hAnsiTheme="minorHAnsi" w:eastAsiaTheme="minorHAnsi"/>
        </w:rPr>
        <w:t xml:space="preserve"> </w:t>
      </w:r>
      <w:r>
        <w:rPr>
          <w:rFonts w:ascii="Arial" w:cstheme="minorBidi" w:hAnsiTheme="minorHAnsi" w:eastAsiaTheme="minorHAnsi"/>
        </w:rPr>
        <w:t>T G T</w:t>
      </w:r>
      <w:r w:rsidR="001852F3">
        <w:rPr>
          <w:rFonts w:ascii="Arial" w:cstheme="minorBidi" w:hAnsiTheme="minorHAnsi" w:eastAsiaTheme="minorHAnsi"/>
        </w:rPr>
        <w:t xml:space="preserve">  G G G</w:t>
      </w:r>
      <w:r w:rsidR="001852F3">
        <w:rPr>
          <w:rFonts w:ascii="Arial" w:cstheme="minorBidi" w:hAnsiTheme="minorHAnsi" w:eastAsiaTheme="minorHAnsi"/>
        </w:rPr>
        <w:t xml:space="preserve">  T A T</w:t>
      </w:r>
      <w:r w:rsidR="001852F3">
        <w:rPr>
          <w:rFonts w:ascii="Arial" w:cstheme="minorBidi" w:hAnsiTheme="minorHAnsi" w:eastAsiaTheme="minorHAnsi"/>
        </w:rPr>
        <w:t xml:space="preserve">  A A G</w:t>
      </w:r>
      <w:r w:rsidR="001852F3">
        <w:rPr>
          <w:rFonts w:ascii="Arial" w:cstheme="minorBidi" w:hAnsiTheme="minorHAnsi" w:eastAsiaTheme="minorHAnsi"/>
        </w:rPr>
        <w:t xml:space="preserve">  </w:t>
      </w:r>
      <w:r>
        <w:rPr>
          <w:rFonts w:ascii="Arial" w:cstheme="minorBidi" w:hAnsiTheme="minorHAnsi" w:eastAsiaTheme="minorHAnsi"/>
        </w:rPr>
        <w:t>AAA</w:t>
      </w:r>
      <w:r w:rsidR="001852F3">
        <w:rPr>
          <w:rFonts w:ascii="Arial" w:cstheme="minorBidi" w:hAnsiTheme="minorHAnsi" w:eastAsiaTheme="minorHAnsi"/>
        </w:rPr>
        <w:t xml:space="preserve"> CCA</w:t>
      </w:r>
      <w:r>
        <w:rPr>
          <w:rFonts w:ascii="Arial" w:cstheme="minorBidi" w:hAnsiTheme="minorHAnsi" w:eastAsiaTheme="minorHAnsi"/>
        </w:rPr>
        <w:t> </w:t>
      </w:r>
      <w:r>
        <w:rPr>
          <w:rFonts w:ascii="Arial" w:cstheme="minorBidi" w:hAnsiTheme="minorHAnsi" w:eastAsiaTheme="minorHAnsi"/>
        </w:rPr>
        <w:t>C C </w:t>
      </w:r>
      <w:r>
        <w:rPr>
          <w:rFonts w:ascii="Arial" w:cstheme="minorBidi" w:hAnsiTheme="minorHAnsi" w:eastAsiaTheme="minorHAnsi"/>
        </w:rPr>
        <w:t>G</w:t>
      </w:r>
    </w:p>
    <w:p w:rsidR="0018722C">
      <w:pPr>
        <w:topLinePunct/>
      </w:pPr>
      <w:r>
        <w:rPr>
          <w:rFonts w:cstheme="minorBidi" w:hAnsiTheme="minorHAnsi" w:eastAsiaTheme="minorHAnsi" w:asciiTheme="minorHAnsi" w:ascii="Arial"/>
        </w:rPr>
        <w:t>1</w:t>
      </w:r>
      <w:r>
        <w:rPr>
          <w:rFonts w:ascii="Arial" w:cstheme="minorBidi" w:hAnsiTheme="minorHAnsi" w:eastAsiaTheme="minorHAnsi"/>
        </w:rPr>
        <w:t> </w:t>
      </w:r>
      <w:r>
        <w:rPr>
          <w:rFonts w:ascii="Arial" w:cstheme="minorBidi" w:hAnsiTheme="minorHAnsi" w:eastAsiaTheme="minorHAnsi"/>
        </w:rPr>
        <w:t>9</w:t>
      </w:r>
      <w:r>
        <w:rPr>
          <w:rFonts w:ascii="Arial" w:cstheme="minorBidi" w:hAnsiTheme="minorHAnsi" w:eastAsiaTheme="minorHAnsi"/>
        </w:rPr>
        <w:t> </w:t>
      </w:r>
      <w:r>
        <w:rPr>
          <w:rFonts w:ascii="Arial" w:cstheme="minorBidi" w:hAnsiTheme="minorHAnsi" w:eastAsiaTheme="minorHAnsi"/>
        </w:rPr>
        <w:t>9</w:t>
      </w:r>
      <w:r w:rsidRPr="00000000">
        <w:rPr>
          <w:rFonts w:cstheme="minorBidi" w:hAnsiTheme="minorHAnsi" w:eastAsiaTheme="minorHAnsi" w:asciiTheme="minorHAnsi"/>
        </w:rPr>
        <w:tab/>
        <w:t>H</w:t>
      </w:r>
      <w:r w:rsidRPr="00000000">
        <w:rPr>
          <w:rFonts w:cstheme="minorBidi" w:hAnsiTheme="minorHAnsi" w:eastAsiaTheme="minorHAnsi" w:asciiTheme="minorHAnsi"/>
        </w:rPr>
        <w:tab/>
        <w:t>V</w:t>
      </w:r>
      <w:r w:rsidRPr="00000000">
        <w:rPr>
          <w:rFonts w:cstheme="minorBidi" w:hAnsiTheme="minorHAnsi" w:eastAsiaTheme="minorHAnsi" w:asciiTheme="minorHAnsi"/>
        </w:rPr>
        <w:tab/>
        <w:t>Y</w:t>
      </w:r>
      <w:r w:rsidRPr="00000000">
        <w:rPr>
          <w:rFonts w:cstheme="minorBidi" w:hAnsiTheme="minorHAnsi" w:eastAsiaTheme="minorHAnsi" w:asciiTheme="minorHAnsi"/>
        </w:rPr>
        <w:tab/>
        <w:t>D</w:t>
      </w:r>
      <w:r w:rsidRPr="00000000">
        <w:rPr>
          <w:rFonts w:cstheme="minorBidi" w:hAnsiTheme="minorHAnsi" w:eastAsiaTheme="minorHAnsi" w:asciiTheme="minorHAnsi"/>
        </w:rPr>
        <w:tab/>
        <w:t>T</w:t>
      </w:r>
      <w:r w:rsidRPr="00000000">
        <w:rPr>
          <w:rFonts w:cstheme="minorBidi" w:hAnsiTheme="minorHAnsi" w:eastAsiaTheme="minorHAnsi" w:asciiTheme="minorHAnsi"/>
        </w:rPr>
        <w:tab/>
        <w:t>N</w:t>
      </w:r>
      <w:r w:rsidRPr="00000000">
        <w:rPr>
          <w:rFonts w:cstheme="minorBidi" w:hAnsiTheme="minorHAnsi" w:eastAsiaTheme="minorHAnsi" w:asciiTheme="minorHAnsi"/>
        </w:rPr>
        <w:tab/>
        <w:t>S</w:t>
      </w:r>
      <w:r w:rsidRPr="00000000">
        <w:rPr>
          <w:rFonts w:cstheme="minorBidi" w:hAnsiTheme="minorHAnsi" w:eastAsiaTheme="minorHAnsi" w:asciiTheme="minorHAnsi"/>
        </w:rPr>
        <w:tab/>
      </w:r>
      <w:r>
        <w:rPr>
          <w:rFonts w:ascii="Arial" w:cstheme="minorBidi" w:hAnsiTheme="minorHAnsi" w:eastAsiaTheme="minorHAnsi"/>
          <w:u w:val="single" w:color="800000"/>
        </w:rPr>
        <w:t>N</w:t>
      </w:r>
      <w:r w:rsidRPr="00000000">
        <w:rPr>
          <w:rFonts w:cstheme="minorBidi" w:hAnsiTheme="minorHAnsi" w:eastAsiaTheme="minorHAnsi" w:asciiTheme="minorHAnsi"/>
        </w:rPr>
        <w:tab/>
        <w:t>Q</w:t>
      </w:r>
      <w:r w:rsidRPr="00000000">
        <w:rPr>
          <w:rFonts w:cstheme="minorBidi" w:hAnsiTheme="minorHAnsi" w:eastAsiaTheme="minorHAnsi" w:asciiTheme="minorHAnsi"/>
        </w:rPr>
        <w:tab/>
        <w:t>S</w:t>
      </w:r>
      <w:r w:rsidRPr="00000000">
        <w:rPr>
          <w:rFonts w:cstheme="minorBidi" w:hAnsiTheme="minorHAnsi" w:eastAsiaTheme="minorHAnsi" w:asciiTheme="minorHAnsi"/>
        </w:rPr>
        <w:tab/>
        <w:t>Q</w:t>
      </w:r>
      <w:r>
        <w:rPr>
          <w:rFonts w:ascii="Arial" w:cstheme="minorBidi" w:hAnsiTheme="minorHAnsi" w:eastAsiaTheme="minorHAnsi"/>
        </w:rPr>
        <w:tab/>
        <w:t>C</w:t>
      </w:r>
      <w:r w:rsidRPr="00000000">
        <w:rPr>
          <w:rFonts w:cstheme="minorBidi" w:hAnsiTheme="minorHAnsi" w:eastAsiaTheme="minorHAnsi" w:asciiTheme="minorHAnsi"/>
        </w:rPr>
        <w:tab/>
        <w:t>G</w:t>
      </w:r>
      <w:r w:rsidRPr="00000000">
        <w:rPr>
          <w:rFonts w:cstheme="minorBidi" w:hAnsiTheme="minorHAnsi" w:eastAsiaTheme="minorHAnsi" w:asciiTheme="minorHAnsi"/>
        </w:rPr>
        <w:tab/>
        <w:t>Y</w:t>
      </w:r>
      <w:r w:rsidRPr="00000000">
        <w:rPr>
          <w:rFonts w:cstheme="minorBidi" w:hAnsiTheme="minorHAnsi" w:eastAsiaTheme="minorHAnsi" w:asciiTheme="minorHAnsi"/>
        </w:rPr>
        <w:tab/>
        <w:t>K</w:t>
      </w:r>
      <w:r w:rsidRPr="00000000">
        <w:rPr>
          <w:rFonts w:cstheme="minorBidi" w:hAnsiTheme="minorHAnsi" w:eastAsiaTheme="minorHAnsi" w:asciiTheme="minorHAnsi"/>
        </w:rPr>
        <w:tab/>
        <w:t>K</w:t>
      </w:r>
      <w:r w:rsidRPr="00000000">
        <w:rPr>
          <w:rFonts w:cstheme="minorBidi" w:hAnsiTheme="minorHAnsi" w:eastAsiaTheme="minorHAnsi" w:asciiTheme="minorHAnsi"/>
        </w:rPr>
        <w:tab/>
        <w:t>P</w:t>
      </w:r>
      <w:r w:rsidRPr="00000000">
        <w:rPr>
          <w:rFonts w:cstheme="minorBidi" w:hAnsiTheme="minorHAnsi" w:eastAsiaTheme="minorHAnsi" w:asciiTheme="minorHAnsi"/>
        </w:rPr>
        <w:tab/>
        <w:t>P</w:t>
      </w:r>
    </w:p>
    <w:p w:rsidR="0018722C">
      <w:pPr>
        <w:topLinePunct/>
      </w:pPr>
      <w:r>
        <w:rPr>
          <w:rFonts w:cstheme="minorBidi" w:hAnsiTheme="minorHAnsi" w:eastAsiaTheme="minorHAnsi" w:asciiTheme="minorHAnsi"/>
          <w:b/>
          <w:i/>
        </w:rPr>
        <w:t>N-glycosylation site</w:t>
      </w:r>
      <w:r>
        <w:rPr>
          <w:rFonts w:cstheme="minorBidi" w:hAnsiTheme="minorHAnsi" w:eastAsiaTheme="minorHAnsi" w:asciiTheme="minorHAnsi"/>
          <w:b/>
          <w:i/>
        </w:rPr>
        <w:t>(</w:t>
      </w:r>
      <w:r>
        <w:rPr>
          <w:rFonts w:cstheme="minorBidi" w:hAnsiTheme="minorHAnsi" w:eastAsiaTheme="minorHAnsi" w:asciiTheme="minorHAnsi"/>
          <w:b/>
          <w:i/>
        </w:rPr>
        <w:t>206-209</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6</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1</w:t>
      </w:r>
      <w:r w:rsidRPr="00000000">
        <w:rPr>
          <w:rFonts w:cstheme="minorBidi" w:hAnsiTheme="minorHAnsi" w:eastAsiaTheme="minorHAnsi" w:asciiTheme="minorHAnsi"/>
        </w:rPr>
        <w:tab/>
      </w:r>
      <w:r>
        <w:t>A T G</w:t>
      </w:r>
      <w:r w:rsidR="001852F3">
        <w:t xml:space="preserve">  </w:t>
      </w:r>
      <w:r>
        <w:rPr>
          <w:rFonts w:ascii="Arial" w:cstheme="minorBidi" w:hAnsiTheme="minorHAnsi" w:eastAsiaTheme="minorHAnsi"/>
        </w:rPr>
        <w:t>ACA</w:t>
      </w:r>
      <w:r w:rsidR="001852F3">
        <w:rPr>
          <w:rFonts w:ascii="Arial" w:cstheme="minorBidi" w:hAnsiTheme="minorHAnsi" w:eastAsiaTheme="minorHAnsi"/>
        </w:rPr>
        <w:t xml:space="preserve"> </w:t>
      </w:r>
      <w:r>
        <w:rPr>
          <w:rFonts w:ascii="Arial" w:cstheme="minorBidi" w:hAnsiTheme="minorHAnsi" w:eastAsiaTheme="minorHAnsi"/>
        </w:rPr>
        <w:t>T G C</w:t>
      </w:r>
      <w:r w:rsidR="001852F3">
        <w:rPr>
          <w:rFonts w:ascii="Arial" w:cstheme="minorBidi" w:hAnsiTheme="minorHAnsi" w:eastAsiaTheme="minorHAnsi"/>
        </w:rPr>
        <w:t xml:space="preserve">  </w:t>
      </w:r>
      <w:r>
        <w:rPr>
          <w:rFonts w:ascii="Arial" w:cstheme="minorBidi" w:hAnsiTheme="minorHAnsi" w:eastAsiaTheme="minorHAnsi"/>
        </w:rPr>
        <w:t>TTG</w:t>
      </w:r>
      <w:r w:rsidR="001852F3">
        <w:rPr>
          <w:rFonts w:ascii="Arial" w:cstheme="minorBidi" w:hAnsiTheme="minorHAnsi" w:eastAsiaTheme="minorHAnsi"/>
        </w:rPr>
        <w:t xml:space="preserve"> </w:t>
      </w:r>
      <w:r>
        <w:rPr>
          <w:rFonts w:ascii="Arial" w:cstheme="minorBidi" w:hAnsiTheme="minorHAnsi" w:eastAsiaTheme="minorHAnsi"/>
        </w:rPr>
        <w:t>G T G</w:t>
      </w:r>
      <w:r w:rsidR="001852F3">
        <w:rPr>
          <w:rFonts w:ascii="Arial" w:cstheme="minorBidi" w:hAnsiTheme="minorHAnsi" w:eastAsiaTheme="minorHAnsi"/>
        </w:rPr>
        <w:t xml:space="preserve">  C T G</w:t>
      </w:r>
      <w:r w:rsidR="001852F3">
        <w:rPr>
          <w:rFonts w:ascii="Arial" w:cstheme="minorBidi" w:hAnsiTheme="minorHAnsi" w:eastAsiaTheme="minorHAnsi"/>
        </w:rPr>
        <w:t xml:space="preserve">  A T T</w:t>
      </w:r>
      <w:r w:rsidR="001852F3">
        <w:rPr>
          <w:rFonts w:ascii="Arial" w:cstheme="minorBidi" w:hAnsiTheme="minorHAnsi" w:eastAsiaTheme="minorHAnsi"/>
        </w:rPr>
        <w:t xml:space="preserve">  T G T</w:t>
      </w:r>
      <w:r w:rsidR="001852F3">
        <w:rPr>
          <w:rFonts w:ascii="Arial" w:cstheme="minorBidi" w:hAnsiTheme="minorHAnsi" w:eastAsiaTheme="minorHAnsi"/>
        </w:rPr>
        <w:t xml:space="preserve">  </w:t>
      </w:r>
      <w:r>
        <w:rPr>
          <w:rFonts w:ascii="Arial" w:cstheme="minorBidi" w:hAnsiTheme="minorHAnsi" w:eastAsiaTheme="minorHAnsi"/>
        </w:rPr>
        <w:t>GAA</w:t>
      </w:r>
      <w:r w:rsidR="001852F3">
        <w:rPr>
          <w:rFonts w:ascii="Arial" w:cstheme="minorBidi" w:hAnsiTheme="minorHAnsi" w:eastAsiaTheme="minorHAnsi"/>
        </w:rPr>
        <w:t xml:space="preserve"> </w:t>
      </w:r>
      <w:r>
        <w:rPr>
          <w:rFonts w:ascii="Arial" w:cstheme="minorBidi" w:hAnsiTheme="minorHAnsi" w:eastAsiaTheme="minorHAnsi"/>
        </w:rPr>
        <w:t>C C C</w:t>
      </w:r>
      <w:r w:rsidR="001852F3">
        <w:rPr>
          <w:rFonts w:ascii="Arial" w:cstheme="minorBidi" w:hAnsiTheme="minorHAnsi" w:eastAsiaTheme="minorHAnsi"/>
        </w:rPr>
        <w:t xml:space="preserve">  A T T</w:t>
      </w:r>
      <w:r w:rsidR="001852F3">
        <w:rPr>
          <w:rFonts w:ascii="Arial" w:cstheme="minorBidi" w:hAnsiTheme="minorHAnsi" w:eastAsiaTheme="minorHAnsi"/>
        </w:rPr>
        <w:t xml:space="preserve">  </w:t>
      </w:r>
      <w:r>
        <w:rPr>
          <w:rFonts w:ascii="Arial" w:cstheme="minorBidi" w:hAnsiTheme="minorHAnsi" w:eastAsiaTheme="minorHAnsi"/>
        </w:rPr>
        <w:t>CCT</w:t>
      </w:r>
      <w:r w:rsidR="001852F3">
        <w:rPr>
          <w:rFonts w:ascii="Arial" w:cstheme="minorBidi" w:hAnsiTheme="minorHAnsi" w:eastAsiaTheme="minorHAnsi"/>
        </w:rPr>
        <w:t xml:space="preserve"> CAT</w:t>
      </w:r>
      <w:r w:rsidR="001852F3">
        <w:rPr>
          <w:rFonts w:ascii="Arial" w:cstheme="minorBidi" w:hAnsiTheme="minorHAnsi" w:eastAsiaTheme="minorHAnsi"/>
        </w:rPr>
        <w:t xml:space="preserve"> CCA</w:t>
      </w:r>
      <w:r w:rsidR="001852F3">
        <w:rPr>
          <w:rFonts w:ascii="Arial" w:cstheme="minorBidi" w:hAnsiTheme="minorHAnsi" w:eastAsiaTheme="minorHAnsi"/>
        </w:rPr>
        <w:t xml:space="preserve"> </w:t>
      </w:r>
      <w:r>
        <w:rPr>
          <w:rFonts w:ascii="Arial" w:cstheme="minorBidi" w:hAnsiTheme="minorHAnsi" w:eastAsiaTheme="minorHAnsi"/>
        </w:rPr>
        <w:t>T C A</w:t>
      </w:r>
      <w:r w:rsidR="001852F3">
        <w:rPr>
          <w:rFonts w:ascii="Arial" w:cstheme="minorBidi" w:hAnsiTheme="minorHAnsi" w:eastAsiaTheme="minorHAnsi"/>
        </w:rPr>
        <w:t xml:space="preserve">  </w:t>
      </w:r>
      <w:r>
        <w:rPr>
          <w:rFonts w:ascii="Arial" w:cstheme="minorBidi" w:hAnsiTheme="minorHAnsi" w:eastAsiaTheme="minorHAnsi"/>
        </w:rPr>
        <w:t>AAC</w:t>
      </w:r>
      <w:r w:rsidR="001852F3">
        <w:rPr>
          <w:rFonts w:ascii="Arial" w:cstheme="minorBidi" w:hAnsiTheme="minorHAnsi" w:eastAsiaTheme="minorHAnsi"/>
        </w:rPr>
        <w:t xml:space="preserve"> </w:t>
      </w:r>
      <w:r>
        <w:rPr>
          <w:rFonts w:ascii="Arial" w:cstheme="minorBidi" w:hAnsiTheme="minorHAnsi" w:eastAsiaTheme="minorHAnsi"/>
        </w:rPr>
        <w:t>A T T</w:t>
      </w:r>
      <w:r w:rsidR="001852F3">
        <w:rPr>
          <w:rFonts w:ascii="Arial" w:cstheme="minorBidi" w:hAnsiTheme="minorHAnsi" w:eastAsiaTheme="minorHAnsi"/>
        </w:rPr>
        <w:t xml:space="preserve">  G A</w:t>
      </w:r>
      <w:r>
        <w:rPr>
          <w:rFonts w:ascii="Arial" w:cstheme="minorBidi" w:hAnsiTheme="minorHAnsi" w:eastAsiaTheme="minorHAnsi"/>
        </w:rPr>
        <w:t> </w:t>
      </w:r>
      <w:r>
        <w:rPr>
          <w:rFonts w:ascii="Arial" w:cstheme="minorBidi" w:hAnsiTheme="minorHAnsi" w:eastAsiaTheme="minorHAnsi"/>
        </w:rPr>
        <w:t>A</w:t>
      </w:r>
    </w:p>
    <w:p w:rsidR="0018722C">
      <w:pPr>
        <w:topLinePunct/>
      </w:pPr>
      <w:r>
        <w:rPr>
          <w:rFonts w:cstheme="minorBidi" w:hAnsiTheme="minorHAnsi" w:eastAsiaTheme="minorHAnsi" w:asciiTheme="minorHAnsi" w:ascii="Arial"/>
        </w:rPr>
        <w:t>2</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7</w:t>
      </w:r>
      <w:r w:rsidRPr="00000000">
        <w:rPr>
          <w:rFonts w:cstheme="minorBidi" w:hAnsiTheme="minorHAnsi" w:eastAsiaTheme="minorHAnsi" w:asciiTheme="minorHAnsi"/>
        </w:rPr>
        <w:tab/>
        <w:t>M</w:t>
      </w:r>
      <w:r w:rsidRPr="00000000">
        <w:rPr>
          <w:rFonts w:cstheme="minorBidi" w:hAnsiTheme="minorHAnsi" w:eastAsiaTheme="minorHAnsi" w:asciiTheme="minorHAnsi"/>
        </w:rPr>
        <w:tab/>
        <w:t>T</w:t>
      </w:r>
      <w:r w:rsidRPr="00000000">
        <w:rPr>
          <w:rFonts w:cstheme="minorBidi" w:hAnsiTheme="minorHAnsi" w:eastAsiaTheme="minorHAnsi" w:asciiTheme="minorHAnsi"/>
        </w:rPr>
        <w:tab/>
        <w:t>C</w:t>
      </w:r>
      <w:r w:rsidRPr="00000000">
        <w:rPr>
          <w:rFonts w:cstheme="minorBidi" w:hAnsiTheme="minorHAnsi" w:eastAsiaTheme="minorHAnsi" w:asciiTheme="minorHAnsi"/>
        </w:rPr>
        <w:tab/>
        <w:t>L</w:t>
      </w:r>
      <w:r w:rsidRPr="00000000">
        <w:rPr>
          <w:rFonts w:cstheme="minorBidi" w:hAnsiTheme="minorHAnsi" w:eastAsiaTheme="minorHAnsi" w:asciiTheme="minorHAnsi"/>
        </w:rPr>
        <w:tab/>
        <w:t>V</w:t>
      </w:r>
      <w:r w:rsidRPr="00000000">
        <w:rPr>
          <w:rFonts w:cstheme="minorBidi" w:hAnsiTheme="minorHAnsi" w:eastAsiaTheme="minorHAnsi" w:asciiTheme="minorHAnsi"/>
        </w:rPr>
        <w:tab/>
        <w:t>L</w:t>
      </w:r>
      <w:r w:rsidRPr="00000000">
        <w:rPr>
          <w:rFonts w:cstheme="minorBidi" w:hAnsiTheme="minorHAnsi" w:eastAsiaTheme="minorHAnsi" w:asciiTheme="minorHAnsi"/>
        </w:rPr>
        <w:tab/>
        <w:t>I</w:t>
      </w:r>
      <w:r w:rsidRPr="00000000">
        <w:rPr>
          <w:rFonts w:cstheme="minorBidi" w:hAnsiTheme="minorHAnsi" w:eastAsiaTheme="minorHAnsi" w:asciiTheme="minorHAnsi"/>
        </w:rPr>
        <w:tab/>
        <w:t>C</w:t>
      </w:r>
      <w:r w:rsidRPr="00000000">
        <w:rPr>
          <w:rFonts w:cstheme="minorBidi" w:hAnsiTheme="minorHAnsi" w:eastAsiaTheme="minorHAnsi" w:asciiTheme="minorHAnsi"/>
        </w:rPr>
        <w:tab/>
        <w:t>E</w:t>
      </w:r>
      <w:r w:rsidRPr="00000000">
        <w:rPr>
          <w:rFonts w:cstheme="minorBidi" w:hAnsiTheme="minorHAnsi" w:eastAsiaTheme="minorHAnsi" w:asciiTheme="minorHAnsi"/>
        </w:rPr>
        <w:tab/>
        <w:t>P</w:t>
      </w:r>
      <w:r w:rsidRPr="00000000">
        <w:rPr>
          <w:rFonts w:cstheme="minorBidi" w:hAnsiTheme="minorHAnsi" w:eastAsiaTheme="minorHAnsi" w:asciiTheme="minorHAnsi"/>
        </w:rPr>
        <w:tab/>
        <w:t>I</w:t>
      </w:r>
      <w:r w:rsidRPr="00000000">
        <w:rPr>
          <w:rFonts w:cstheme="minorBidi" w:hAnsiTheme="minorHAnsi" w:eastAsiaTheme="minorHAnsi" w:asciiTheme="minorHAnsi"/>
        </w:rPr>
        <w:tab/>
        <w:t>P</w:t>
      </w:r>
      <w:r w:rsidRPr="00000000">
        <w:rPr>
          <w:rFonts w:cstheme="minorBidi" w:hAnsiTheme="minorHAnsi" w:eastAsiaTheme="minorHAnsi" w:asciiTheme="minorHAnsi"/>
        </w:rPr>
        <w:tab/>
        <w:t>H</w:t>
      </w:r>
      <w:r w:rsidRPr="00000000">
        <w:rPr>
          <w:rFonts w:cstheme="minorBidi" w:hAnsiTheme="minorHAnsi" w:eastAsiaTheme="minorHAnsi" w:asciiTheme="minorHAnsi"/>
        </w:rPr>
        <w:tab/>
        <w:t>P</w:t>
      </w:r>
      <w:r w:rsidRPr="00000000">
        <w:rPr>
          <w:rFonts w:cstheme="minorBidi" w:hAnsiTheme="minorHAnsi" w:eastAsiaTheme="minorHAnsi" w:asciiTheme="minorHAnsi"/>
        </w:rPr>
        <w:tab/>
      </w:r>
      <w:r>
        <w:rPr>
          <w:rFonts w:ascii="Arial" w:cstheme="minorBidi" w:hAnsiTheme="minorHAnsi" w:eastAsiaTheme="minorHAnsi"/>
          <w:u w:val="single"/>
        </w:rPr>
        <w:t>S</w:t>
      </w:r>
      <w:r w:rsidRPr="00000000">
        <w:rPr>
          <w:rFonts w:cstheme="minorBidi" w:hAnsiTheme="minorHAnsi" w:eastAsiaTheme="minorHAnsi" w:asciiTheme="minorHAnsi"/>
        </w:rPr>
        <w:tab/>
        <w:t>N</w:t>
      </w:r>
      <w:r w:rsidRPr="00000000">
        <w:rPr>
          <w:rFonts w:cstheme="minorBidi" w:hAnsiTheme="minorHAnsi" w:eastAsiaTheme="minorHAnsi" w:asciiTheme="minorHAnsi"/>
        </w:rPr>
        <w:tab/>
        <w:t>I</w:t>
      </w:r>
      <w:r w:rsidRPr="00000000">
        <w:rPr>
          <w:rFonts w:cstheme="minorBidi" w:hAnsiTheme="minorHAnsi" w:eastAsiaTheme="minorHAnsi" w:asciiTheme="minorHAnsi"/>
        </w:rPr>
        <w:tab/>
        <w:t>E</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rFonts w:cstheme="minorBidi" w:hAnsiTheme="minorHAnsi" w:eastAsiaTheme="minorHAnsi" w:asciiTheme="minorHAnsi"/>
          <w:b/>
          <w:i/>
        </w:rPr>
        <w:t>231-234</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7</w:t>
      </w:r>
      <w:r>
        <w:rPr>
          <w:rFonts w:ascii="Arial" w:cstheme="minorBidi" w:hAnsiTheme="minorHAnsi" w:eastAsiaTheme="minorHAnsi"/>
        </w:rPr>
        <w:t> </w:t>
      </w:r>
      <w:r>
        <w:rPr>
          <w:rFonts w:ascii="Arial" w:cstheme="minorBidi" w:hAnsiTheme="minorHAnsi" w:eastAsiaTheme="minorHAnsi"/>
        </w:rPr>
        <w:t>0</w:t>
      </w:r>
      <w:r>
        <w:rPr>
          <w:rFonts w:ascii="Arial" w:cstheme="minorBidi" w:hAnsiTheme="minorHAnsi" w:eastAsiaTheme="minorHAnsi"/>
        </w:rPr>
        <w:t> </w:t>
      </w:r>
      <w:r>
        <w:rPr>
          <w:rFonts w:ascii="Arial" w:cstheme="minorBidi" w:hAnsiTheme="minorHAnsi" w:eastAsiaTheme="minorHAnsi"/>
        </w:rPr>
        <w:t>5</w:t>
      </w:r>
      <w:r w:rsidRPr="00000000">
        <w:rPr>
          <w:rFonts w:cstheme="minorBidi" w:hAnsiTheme="minorHAnsi" w:eastAsiaTheme="minorHAnsi" w:asciiTheme="minorHAnsi"/>
        </w:rPr>
        <w:tab/>
      </w:r>
      <w:r>
        <w:t>A T T   C C T   T T A   </w:t>
      </w:r>
      <w:r>
        <w:rPr>
          <w:rFonts w:ascii="Arial" w:cstheme="minorBidi" w:hAnsiTheme="minorHAnsi" w:eastAsiaTheme="minorHAnsi"/>
        </w:rPr>
        <w:t>GAC  </w:t>
      </w:r>
      <w:r>
        <w:rPr>
          <w:rFonts w:ascii="Arial" w:cstheme="minorBidi" w:hAnsiTheme="minorHAnsi" w:eastAsiaTheme="minorHAnsi"/>
        </w:rPr>
        <w:t>A G C   A A G   A C T   </w:t>
      </w:r>
      <w:r>
        <w:rPr>
          <w:rFonts w:ascii="Arial" w:cstheme="minorBidi" w:hAnsiTheme="minorHAnsi" w:eastAsiaTheme="minorHAnsi"/>
        </w:rPr>
        <w:t>TTT  </w:t>
      </w:r>
      <w:r>
        <w:rPr>
          <w:rFonts w:ascii="Arial" w:cstheme="minorBidi" w:hAnsiTheme="minorHAnsi" w:eastAsiaTheme="minorHAnsi"/>
        </w:rPr>
        <w:t>C T C   </w:t>
      </w:r>
      <w:r>
        <w:rPr>
          <w:rFonts w:ascii="Arial" w:cstheme="minorBidi" w:hAnsiTheme="minorHAnsi" w:eastAsiaTheme="minorHAnsi"/>
        </w:rPr>
        <w:t>AGT  </w:t>
      </w:r>
      <w:r>
        <w:rPr>
          <w:rFonts w:ascii="Arial" w:cstheme="minorBidi" w:hAnsiTheme="minorHAnsi" w:eastAsiaTheme="minorHAnsi"/>
        </w:rPr>
        <w:t>CG </w:t>
      </w:r>
      <w:r>
        <w:rPr>
          <w:rFonts w:ascii="Arial" w:cstheme="minorBidi" w:hAnsiTheme="minorHAnsi" w:eastAsiaTheme="minorHAnsi"/>
        </w:rPr>
        <w:t>T   C A C   A G T   C T G   G A T   A T G   </w:t>
      </w:r>
      <w:r>
        <w:rPr>
          <w:rFonts w:ascii="Arial" w:cstheme="minorBidi" w:hAnsiTheme="minorHAnsi" w:eastAsiaTheme="minorHAnsi"/>
        </w:rPr>
        <w:t>AAA</w:t>
      </w:r>
      <w:r>
        <w:rPr>
          <w:rFonts w:ascii="Arial" w:cstheme="minorBidi" w:hAnsiTheme="minorHAnsi" w:eastAsiaTheme="minorHAnsi"/>
        </w:rPr>
        <w:t> </w:t>
      </w:r>
      <w:r>
        <w:rPr>
          <w:rFonts w:ascii="Arial" w:cstheme="minorBidi" w:hAnsiTheme="minorHAnsi" w:eastAsiaTheme="minorHAnsi"/>
        </w:rPr>
        <w:t>TT</w:t>
      </w:r>
      <w:r>
        <w:rPr>
          <w:rFonts w:ascii="Arial" w:cstheme="minorBidi" w:hAnsiTheme="minorHAnsi" w:eastAsiaTheme="minorHAnsi"/>
        </w:rPr>
        <w:t>T</w:t>
      </w:r>
    </w:p>
    <w:p w:rsidR="0018722C">
      <w:pPr>
        <w:topLinePunct/>
      </w:pPr>
      <w:r>
        <w:rPr>
          <w:rFonts w:cstheme="minorBidi" w:hAnsiTheme="minorHAnsi" w:eastAsiaTheme="minorHAnsi" w:asciiTheme="minorHAnsi" w:ascii="Arial"/>
        </w:rPr>
        <w:t>2</w:t>
      </w:r>
      <w:r>
        <w:rPr>
          <w:rFonts w:ascii="Arial" w:cstheme="minorBidi" w:hAnsiTheme="minorHAnsi" w:eastAsiaTheme="minorHAnsi"/>
        </w:rPr>
        <w:t> </w:t>
      </w:r>
      <w:r>
        <w:rPr>
          <w:rFonts w:ascii="Arial" w:cstheme="minorBidi" w:hAnsiTheme="minorHAnsi" w:eastAsiaTheme="minorHAnsi"/>
        </w:rPr>
        <w:t>3</w:t>
      </w:r>
      <w:r>
        <w:rPr>
          <w:rFonts w:ascii="Arial" w:cstheme="minorBidi" w:hAnsiTheme="minorHAnsi" w:eastAsiaTheme="minorHAnsi"/>
        </w:rPr>
        <w:t> </w:t>
      </w:r>
      <w:r>
        <w:rPr>
          <w:rFonts w:ascii="Arial" w:cstheme="minorBidi" w:hAnsiTheme="minorHAnsi" w:eastAsiaTheme="minorHAnsi"/>
        </w:rPr>
        <w:t>5</w:t>
      </w:r>
      <w:r w:rsidRPr="00000000">
        <w:rPr>
          <w:rFonts w:cstheme="minorBidi" w:hAnsiTheme="minorHAnsi" w:eastAsiaTheme="minorHAnsi" w:asciiTheme="minorHAnsi"/>
        </w:rPr>
        <w:tab/>
        <w:t>I</w:t>
      </w:r>
      <w:r w:rsidRPr="00000000">
        <w:rPr>
          <w:rFonts w:cstheme="minorBidi" w:hAnsiTheme="minorHAnsi" w:eastAsiaTheme="minorHAnsi" w:asciiTheme="minorHAnsi"/>
        </w:rPr>
        <w:tab/>
        <w:t>P</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S</w:t>
      </w:r>
      <w:r w:rsidRPr="00000000">
        <w:rPr>
          <w:rFonts w:cstheme="minorBidi" w:hAnsiTheme="minorHAnsi" w:eastAsiaTheme="minorHAnsi" w:asciiTheme="minorHAnsi"/>
        </w:rPr>
        <w:tab/>
        <w:t>K</w:t>
      </w:r>
      <w:r w:rsidRPr="00000000">
        <w:rPr>
          <w:rFonts w:cstheme="minorBidi" w:hAnsiTheme="minorHAnsi" w:eastAsiaTheme="minorHAnsi" w:asciiTheme="minorHAnsi"/>
        </w:rPr>
        <w:tab/>
        <w:t>T</w:t>
      </w:r>
      <w:r w:rsidRPr="00000000">
        <w:rPr>
          <w:rFonts w:cstheme="minorBidi" w:hAnsiTheme="minorHAnsi" w:eastAsiaTheme="minorHAnsi" w:asciiTheme="minorHAnsi"/>
        </w:rPr>
        <w:tab/>
        <w:t>F</w:t>
      </w:r>
      <w:r w:rsidRPr="00000000">
        <w:rPr>
          <w:rFonts w:cstheme="minorBidi" w:hAnsiTheme="minorHAnsi" w:eastAsiaTheme="minorHAnsi" w:asciiTheme="minorHAnsi"/>
        </w:rPr>
        <w:tab/>
        <w:t>L</w:t>
      </w:r>
      <w:r w:rsidRPr="00000000">
        <w:rPr>
          <w:rFonts w:cstheme="minorBidi" w:hAnsiTheme="minorHAnsi" w:eastAsiaTheme="minorHAnsi" w:asciiTheme="minorHAnsi"/>
        </w:rPr>
        <w:tab/>
        <w:t>S</w:t>
      </w:r>
      <w:r w:rsidRPr="00000000">
        <w:rPr>
          <w:rFonts w:cstheme="minorBidi" w:hAnsiTheme="minorHAnsi" w:eastAsiaTheme="minorHAnsi" w:asciiTheme="minorHAnsi"/>
        </w:rPr>
        <w:tab/>
        <w:t>R</w:t>
      </w:r>
      <w:r w:rsidRPr="00000000">
        <w:rPr>
          <w:rFonts w:cstheme="minorBidi" w:hAnsiTheme="minorHAnsi" w:eastAsiaTheme="minorHAnsi" w:asciiTheme="minorHAnsi"/>
        </w:rPr>
        <w:tab/>
        <w:t>H</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M</w:t>
      </w:r>
      <w:r w:rsidRPr="00000000">
        <w:rPr>
          <w:rFonts w:cstheme="minorBidi" w:hAnsiTheme="minorHAnsi" w:eastAsiaTheme="minorHAnsi" w:asciiTheme="minorHAnsi"/>
        </w:rPr>
        <w:tab/>
        <w:t>K</w:t>
      </w:r>
      <w:r w:rsidRPr="00000000">
        <w:rPr>
          <w:rFonts w:cstheme="minorBidi" w:hAnsiTheme="minorHAnsi" w:eastAsiaTheme="minorHAnsi" w:asciiTheme="minorHAnsi"/>
        </w:rPr>
        <w:tab/>
        <w:t>F</w:t>
      </w:r>
    </w:p>
    <w:p w:rsidR="0018722C">
      <w:pPr>
        <w:topLinePunct/>
      </w:pPr>
      <w:r>
        <w:rPr>
          <w:rFonts w:cstheme="minorBidi" w:hAnsiTheme="minorHAnsi" w:eastAsiaTheme="minorHAnsi" w:asciiTheme="minorHAnsi" w:ascii="Arial"/>
        </w:rPr>
        <w:t>7</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9</w:t>
      </w:r>
      <w:r w:rsidRPr="00000000">
        <w:rPr>
          <w:rFonts w:cstheme="minorBidi" w:hAnsiTheme="minorHAnsi" w:eastAsiaTheme="minorHAnsi" w:asciiTheme="minorHAnsi"/>
        </w:rPr>
        <w:tab/>
      </w:r>
      <w:r>
        <w:t>T C T   T A T   T G T   G A T   G A A   A G A   A T T   </w:t>
      </w:r>
      <w:r>
        <w:rPr>
          <w:rFonts w:ascii="Arial" w:cstheme="minorBidi" w:hAnsiTheme="minorHAnsi" w:eastAsiaTheme="minorHAnsi"/>
        </w:rPr>
        <w:t>ACA  </w:t>
      </w:r>
      <w:r>
        <w:rPr>
          <w:rFonts w:ascii="Arial" w:cstheme="minorBidi" w:hAnsiTheme="minorHAnsi" w:eastAsiaTheme="minorHAnsi"/>
        </w:rPr>
        <w:t>G A A   T T G   A T G   </w:t>
      </w:r>
      <w:r>
        <w:rPr>
          <w:rFonts w:ascii="Arial" w:cstheme="minorBidi" w:hAnsiTheme="minorHAnsi" w:eastAsiaTheme="minorHAnsi"/>
        </w:rPr>
        <w:t>GGA  </w:t>
      </w:r>
      <w:r>
        <w:rPr>
          <w:rFonts w:ascii="Arial" w:cstheme="minorBidi" w:hAnsiTheme="minorHAnsi" w:eastAsiaTheme="minorHAnsi"/>
        </w:rPr>
        <w:t>T A T   G A G   C C A   </w:t>
      </w:r>
      <w:r>
        <w:rPr>
          <w:rFonts w:ascii="Arial" w:cstheme="minorBidi" w:hAnsiTheme="minorHAnsi" w:eastAsiaTheme="minorHAnsi"/>
        </w:rPr>
        <w:t>GAA  GAA</w:t>
      </w:r>
      <w:r>
        <w:rPr>
          <w:rFonts w:ascii="Arial" w:cstheme="minorBidi" w:hAnsiTheme="minorHAnsi" w:eastAsiaTheme="minorHAnsi"/>
        </w:rPr>
        <w:t> </w:t>
      </w:r>
      <w:r>
        <w:rPr>
          <w:rFonts w:ascii="Arial" w:cstheme="minorBidi" w:hAnsiTheme="minorHAnsi" w:eastAsiaTheme="minorHAnsi"/>
        </w:rPr>
        <w:t>C T </w:t>
      </w:r>
      <w:r>
        <w:rPr>
          <w:rFonts w:ascii="Arial" w:cstheme="minorBidi" w:hAnsiTheme="minorHAnsi" w:eastAsiaTheme="minorHAnsi"/>
        </w:rPr>
        <w:t>T</w:t>
      </w:r>
    </w:p>
    <w:p w:rsidR="0018722C">
      <w:pPr>
        <w:pStyle w:val="ae"/>
        <w:topLinePunct/>
      </w:pPr>
      <w:r>
        <w:rPr>
          <w:kern w:val="2"/>
          <w:sz w:val="22"/>
          <w:szCs w:val="22"/>
          <w:rFonts w:cstheme="minorBidi" w:hAnsiTheme="minorHAnsi" w:eastAsiaTheme="minorHAnsi" w:asciiTheme="minorHAnsi"/>
        </w:rPr>
        <w:pict>
          <v:shape style="margin-left:384.040009pt;margin-top:6.079746pt;width:6.55pt;height:.7pt;mso-position-horizontal-relative:page;mso-position-vertical-relative:paragraph;z-index:-220456" coordorigin="7681,122" coordsize="131,14" path="m7681,122l7687,124,7693,134,7705,134,7717,134,7717,122,7729,122,7741,122,7741,134,7753,134,7765,134,7765,122,7777,122,7789,122,7792,132,7801,134,7810,135,7809,129,7812,128e" filled="false" stroked="true" strokeweight=".24pt" strokecolor="#6f2f9f">
            <v:path arrowok="t"/>
            <v:stroke dashstyle="solid"/>
            <w10:wrap type="none"/>
          </v:shape>
        </w:pict>
      </w:r>
      <w:r>
        <w:rPr>
          <w:kern w:val="2"/>
          <w:szCs w:val="22"/>
          <w:rFonts w:ascii="Arial" w:cstheme="minorBidi" w:hAnsiTheme="minorHAnsi" w:eastAsiaTheme="minorHAnsi"/>
          <w:sz w:val="13"/>
        </w:rPr>
        <w:t>2</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5</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3</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u w:val="single"/>
        </w:rPr>
        <w:t>S</w:t>
      </w:r>
      <w:r w:rsidRPr="00000000">
        <w:rPr>
          <w:kern w:val="2"/>
          <w:sz w:val="22"/>
          <w:szCs w:val="22"/>
          <w:rFonts w:cstheme="minorBidi" w:hAnsiTheme="minorHAnsi" w:eastAsiaTheme="minorHAnsi" w:asciiTheme="minorHAnsi"/>
        </w:rPr>
        <w:tab/>
        <w:t>Y</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D</w:t>
      </w:r>
      <w:r>
        <w:rPr>
          <w:kern w:val="2"/>
          <w:szCs w:val="22"/>
          <w:rFonts w:ascii="Arial" w:cstheme="minorBidi" w:hAnsiTheme="minorHAnsi" w:eastAsiaTheme="minorHAnsi"/>
          <w:sz w:val="13"/>
        </w:rPr>
        <w:tab/>
        <w:t>E</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u w:val="single" w:color="6F2F9F"/>
        </w:rPr>
        <w:t>R</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M</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rPr>
        <w:t>Y</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L</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253-256</w:t>
      </w:r>
      <w:r>
        <w:rPr>
          <w:rFonts w:cstheme="minorBidi" w:hAnsiTheme="minorHAnsi" w:eastAsiaTheme="minorHAnsi" w:asciiTheme="minorHAnsi"/>
          <w:b/>
          <w:i/>
        </w:rPr>
        <w:t>)</w:t>
      </w:r>
      <w:r w:rsidRPr="00000000">
        <w:rPr>
          <w:rFonts w:cstheme="minorBidi" w:hAnsiTheme="minorHAnsi" w:eastAsiaTheme="minorHAnsi" w:asciiTheme="minorHAnsi"/>
        </w:rPr>
        <w:tab/>
        <w:t>ttyrosine kinase phosphorylation</w:t>
      </w:r>
      <w:r>
        <w:rPr>
          <w:rFonts w:cstheme="minorBidi" w:hAnsiTheme="minorHAnsi" w:eastAsiaTheme="minorHAnsi" w:asciiTheme="minorHAnsi"/>
          <w:b/>
          <w:i/>
        </w:rPr>
        <w:t> </w:t>
      </w:r>
      <w:r>
        <w:rPr>
          <w:rFonts w:cstheme="minorBidi" w:hAnsiTheme="minorHAnsi" w:eastAsiaTheme="minorHAnsi" w:asciiTheme="minorHAnsi"/>
          <w:b/>
          <w:i/>
        </w:rPr>
        <w:t>sites</w:t>
      </w:r>
      <w:r>
        <w:rPr>
          <w:rFonts w:cstheme="minorBidi" w:hAnsiTheme="minorHAnsi" w:eastAsiaTheme="minorHAnsi" w:asciiTheme="minorHAnsi"/>
          <w:b/>
          <w:i/>
        </w:rPr>
        <w:t>(</w:t>
      </w:r>
      <w:r>
        <w:rPr>
          <w:kern w:val="2"/>
          <w:szCs w:val="22"/>
          <w:rFonts w:cstheme="minorBidi" w:hAnsiTheme="minorHAnsi" w:eastAsiaTheme="minorHAnsi" w:asciiTheme="minorHAnsi"/>
          <w:b/>
          <w:i/>
          <w:sz w:val="13"/>
        </w:rPr>
        <w:t>258-265</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8</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3</w:t>
      </w:r>
      <w:r w:rsidRPr="00000000">
        <w:rPr>
          <w:rFonts w:cstheme="minorBidi" w:hAnsiTheme="minorHAnsi" w:eastAsiaTheme="minorHAnsi" w:asciiTheme="minorHAnsi"/>
        </w:rPr>
        <w:tab/>
      </w:r>
      <w:r>
        <w:rPr>
          <w:rFonts w:ascii="Arial" w:cstheme="minorBidi" w:hAnsiTheme="minorHAnsi" w:eastAsiaTheme="minorHAnsi"/>
        </w:rPr>
        <w:t>TTG</w:t>
      </w:r>
      <w:r w:rsidR="001852F3">
        <w:rPr>
          <w:rFonts w:ascii="Arial" w:cstheme="minorBidi" w:hAnsiTheme="minorHAnsi" w:eastAsiaTheme="minorHAnsi"/>
        </w:rPr>
        <w:t xml:space="preserve"> </w:t>
      </w:r>
      <w:r>
        <w:rPr>
          <w:rFonts w:ascii="Arial" w:cstheme="minorBidi" w:hAnsiTheme="minorHAnsi" w:eastAsiaTheme="minorHAnsi"/>
        </w:rPr>
        <w:t>GGC</w:t>
      </w:r>
      <w:r w:rsidR="001852F3">
        <w:rPr>
          <w:rFonts w:ascii="Arial" w:cstheme="minorBidi" w:hAnsiTheme="minorHAnsi" w:eastAsiaTheme="minorHAnsi"/>
        </w:rPr>
        <w:t xml:space="preserve"> CGC</w:t>
      </w:r>
      <w:r w:rsidR="001852F3">
        <w:rPr>
          <w:rFonts w:ascii="Arial" w:cstheme="minorBidi" w:hAnsiTheme="minorHAnsi" w:eastAsiaTheme="minorHAnsi"/>
        </w:rPr>
        <w:t xml:space="preserve"> </w:t>
      </w:r>
      <w:r>
        <w:rPr>
          <w:rFonts w:ascii="Arial" w:cstheme="minorBidi" w:hAnsiTheme="minorHAnsi" w:eastAsiaTheme="minorHAnsi"/>
        </w:rPr>
        <w:t>T C A</w:t>
      </w:r>
      <w:r w:rsidR="001852F3">
        <w:rPr>
          <w:rFonts w:ascii="Arial" w:cstheme="minorBidi" w:hAnsiTheme="minorHAnsi" w:eastAsiaTheme="minorHAnsi"/>
        </w:rPr>
        <w:t xml:space="preserve">  A T T</w:t>
      </w:r>
      <w:r w:rsidR="001852F3">
        <w:rPr>
          <w:rFonts w:ascii="Arial" w:cstheme="minorBidi" w:hAnsiTheme="minorHAnsi" w:eastAsiaTheme="minorHAnsi"/>
        </w:rPr>
        <w:t xml:space="preserve">  T A T</w:t>
      </w:r>
      <w:r w:rsidR="001852F3">
        <w:rPr>
          <w:rFonts w:ascii="Arial" w:cstheme="minorBidi" w:hAnsiTheme="minorHAnsi" w:eastAsiaTheme="minorHAnsi"/>
        </w:rPr>
        <w:t xml:space="preserve">  G A A</w:t>
      </w:r>
      <w:r w:rsidR="001852F3">
        <w:rPr>
          <w:rFonts w:ascii="Arial" w:cstheme="minorBidi" w:hAnsiTheme="minorHAnsi" w:eastAsiaTheme="minorHAnsi"/>
        </w:rPr>
        <w:t xml:space="preserve">  T A T</w:t>
      </w:r>
      <w:r w:rsidR="001852F3">
        <w:rPr>
          <w:rFonts w:ascii="Arial" w:cstheme="minorBidi" w:hAnsiTheme="minorHAnsi" w:eastAsiaTheme="minorHAnsi"/>
        </w:rPr>
        <w:t xml:space="preserve">  T A T</w:t>
      </w:r>
      <w:r w:rsidR="001852F3">
        <w:rPr>
          <w:rFonts w:ascii="Arial" w:cstheme="minorBidi" w:hAnsiTheme="minorHAnsi" w:eastAsiaTheme="minorHAnsi"/>
        </w:rPr>
        <w:t xml:space="preserve">  </w:t>
      </w:r>
      <w:r>
        <w:rPr>
          <w:rFonts w:ascii="Arial" w:cstheme="minorBidi" w:hAnsiTheme="minorHAnsi" w:eastAsiaTheme="minorHAnsi"/>
        </w:rPr>
        <w:t>CAT</w:t>
      </w:r>
      <w:r w:rsidR="001852F3">
        <w:rPr>
          <w:rFonts w:ascii="Arial" w:cstheme="minorBidi" w:hAnsiTheme="minorHAnsi" w:eastAsiaTheme="minorHAnsi"/>
        </w:rPr>
        <w:t xml:space="preserve"> GCC</w:t>
      </w:r>
      <w:r w:rsidR="001852F3">
        <w:rPr>
          <w:rFonts w:ascii="Arial" w:cstheme="minorBidi" w:hAnsiTheme="minorHAnsi" w:eastAsiaTheme="minorHAnsi"/>
        </w:rPr>
        <w:t xml:space="preserve"> </w:t>
      </w:r>
      <w:r>
        <w:rPr>
          <w:rFonts w:ascii="Arial" w:cstheme="minorBidi" w:hAnsiTheme="minorHAnsi" w:eastAsiaTheme="minorHAnsi"/>
        </w:rPr>
        <w:t>TTG</w:t>
      </w:r>
      <w:r w:rsidR="001852F3">
        <w:rPr>
          <w:rFonts w:ascii="Arial" w:cstheme="minorBidi" w:hAnsiTheme="minorHAnsi" w:eastAsiaTheme="minorHAnsi"/>
        </w:rPr>
        <w:t xml:space="preserve"> </w:t>
      </w:r>
      <w:r>
        <w:rPr>
          <w:rFonts w:ascii="Arial" w:cstheme="minorBidi" w:hAnsiTheme="minorHAnsi" w:eastAsiaTheme="minorHAnsi"/>
        </w:rPr>
        <w:t>G A C</w:t>
      </w:r>
      <w:r w:rsidR="001852F3">
        <w:rPr>
          <w:rFonts w:ascii="Arial" w:cstheme="minorBidi" w:hAnsiTheme="minorHAnsi" w:eastAsiaTheme="minorHAnsi"/>
        </w:rPr>
        <w:t xml:space="preserve">  T C T</w:t>
      </w:r>
      <w:r w:rsidR="001852F3">
        <w:rPr>
          <w:rFonts w:ascii="Arial" w:cstheme="minorBidi" w:hAnsiTheme="minorHAnsi" w:eastAsiaTheme="minorHAnsi"/>
        </w:rPr>
        <w:t xml:space="preserve">  </w:t>
      </w:r>
      <w:r>
        <w:rPr>
          <w:rFonts w:ascii="Arial" w:cstheme="minorBidi" w:hAnsiTheme="minorHAnsi" w:eastAsiaTheme="minorHAnsi"/>
        </w:rPr>
        <w:t>GAC</w:t>
      </w:r>
      <w:r w:rsidR="001852F3">
        <w:rPr>
          <w:rFonts w:ascii="Arial" w:cstheme="minorBidi" w:hAnsiTheme="minorHAnsi" w:eastAsiaTheme="minorHAnsi"/>
        </w:rPr>
        <w:t xml:space="preserve"> </w:t>
      </w:r>
      <w:r>
        <w:rPr>
          <w:rFonts w:ascii="Arial" w:cstheme="minorBidi" w:hAnsiTheme="minorHAnsi" w:eastAsiaTheme="minorHAnsi"/>
        </w:rPr>
        <w:t>C A T</w:t>
      </w:r>
      <w:r w:rsidR="001852F3">
        <w:rPr>
          <w:rFonts w:ascii="Arial" w:cstheme="minorBidi" w:hAnsiTheme="minorHAnsi" w:eastAsiaTheme="minorHAnsi"/>
        </w:rPr>
        <w:t xml:space="preserve">  C T G   </w:t>
      </w:r>
      <w:r>
        <w:rPr>
          <w:rFonts w:ascii="Arial" w:cstheme="minorBidi" w:hAnsiTheme="minorHAnsi" w:eastAsiaTheme="minorHAnsi"/>
        </w:rPr>
        <w:t> </w:t>
      </w:r>
      <w:r>
        <w:rPr>
          <w:rFonts w:ascii="Arial" w:cstheme="minorBidi" w:hAnsiTheme="minorHAnsi" w:eastAsiaTheme="minorHAnsi"/>
        </w:rPr>
        <w:t>AC</w:t>
      </w:r>
      <w:r>
        <w:rPr>
          <w:rFonts w:ascii="Arial" w:cstheme="minorBidi" w:hAnsiTheme="minorHAnsi" w:eastAsiaTheme="minorHAnsi"/>
        </w:rPr>
        <w:t>C</w:t>
      </w:r>
      <w:r>
        <w:rPr>
          <w:rFonts w:ascii="Arial" w:cstheme="minorBidi" w:hAnsiTheme="minorHAnsi" w:eastAsiaTheme="minorHAnsi"/>
        </w:rPr>
        <w:t> </w:t>
      </w:r>
    </w:p>
    <w:p w:rsidR="0018722C">
      <w:pPr>
        <w:topLinePunct/>
      </w:pPr>
      <w:r>
        <w:rPr>
          <w:rFonts w:cstheme="minorBidi" w:hAnsiTheme="minorHAnsi" w:eastAsiaTheme="minorHAnsi" w:asciiTheme="minorHAnsi" w:ascii="Arial"/>
        </w:rPr>
        <w:t>2</w:t>
      </w:r>
      <w:r>
        <w:rPr>
          <w:rFonts w:ascii="Arial" w:cstheme="minorBidi" w:hAnsiTheme="minorHAnsi" w:eastAsiaTheme="minorHAnsi"/>
        </w:rPr>
        <w:t> </w:t>
      </w:r>
      <w:r>
        <w:rPr>
          <w:rFonts w:ascii="Arial" w:cstheme="minorBidi" w:hAnsiTheme="minorHAnsi" w:eastAsiaTheme="minorHAnsi"/>
        </w:rPr>
        <w:t>7</w:t>
      </w:r>
      <w:r>
        <w:rPr>
          <w:rFonts w:ascii="Arial" w:cstheme="minorBidi" w:hAnsiTheme="minorHAnsi" w:eastAsiaTheme="minorHAnsi"/>
        </w:rPr>
        <w:t> </w:t>
      </w:r>
      <w:r>
        <w:rPr>
          <w:rFonts w:ascii="Arial" w:cstheme="minorBidi" w:hAnsiTheme="minorHAnsi" w:eastAsiaTheme="minorHAnsi"/>
        </w:rPr>
        <w:t>1</w:t>
      </w:r>
      <w:r w:rsidRPr="00000000">
        <w:rPr>
          <w:rFonts w:cstheme="minorBidi" w:hAnsiTheme="minorHAnsi" w:eastAsiaTheme="minorHAnsi" w:asciiTheme="minorHAnsi"/>
        </w:rPr>
        <w:tab/>
        <w:t>L</w:t>
      </w:r>
      <w:r w:rsidRPr="00000000">
        <w:rPr>
          <w:rFonts w:cstheme="minorBidi" w:hAnsiTheme="minorHAnsi" w:eastAsiaTheme="minorHAnsi" w:asciiTheme="minorHAnsi"/>
        </w:rPr>
        <w:tab/>
        <w:t>G</w:t>
      </w:r>
      <w:r w:rsidRPr="00000000">
        <w:rPr>
          <w:rFonts w:cstheme="minorBidi" w:hAnsiTheme="minorHAnsi" w:eastAsiaTheme="minorHAnsi" w:asciiTheme="minorHAnsi"/>
        </w:rPr>
        <w:tab/>
        <w:t>R</w:t>
      </w:r>
      <w:r w:rsidRPr="00000000">
        <w:rPr>
          <w:rFonts w:cstheme="minorBidi" w:hAnsiTheme="minorHAnsi" w:eastAsiaTheme="minorHAnsi" w:asciiTheme="minorHAnsi"/>
        </w:rPr>
        <w:tab/>
      </w:r>
      <w:r>
        <w:rPr>
          <w:rFonts w:ascii="Arial" w:cstheme="minorBidi" w:hAnsiTheme="minorHAnsi" w:eastAsiaTheme="minorHAnsi"/>
          <w:u w:val="single"/>
        </w:rPr>
        <w:t>S</w:t>
      </w:r>
      <w:r w:rsidRPr="00000000">
        <w:rPr>
          <w:rFonts w:cstheme="minorBidi" w:hAnsiTheme="minorHAnsi" w:eastAsiaTheme="minorHAnsi" w:asciiTheme="minorHAnsi"/>
        </w:rPr>
        <w:tab/>
        <w:t>I</w:t>
      </w:r>
      <w:r w:rsidRPr="00000000">
        <w:rPr>
          <w:rFonts w:cstheme="minorBidi" w:hAnsiTheme="minorHAnsi" w:eastAsiaTheme="minorHAnsi" w:asciiTheme="minorHAnsi"/>
        </w:rPr>
        <w:tab/>
        <w:t>Y</w:t>
      </w:r>
      <w:r w:rsidRPr="00000000">
        <w:rPr>
          <w:rFonts w:cstheme="minorBidi" w:hAnsiTheme="minorHAnsi" w:eastAsiaTheme="minorHAnsi" w:asciiTheme="minorHAnsi"/>
        </w:rPr>
        <w:tab/>
        <w:t>E</w:t>
      </w:r>
      <w:r>
        <w:rPr>
          <w:rFonts w:ascii="Arial" w:cstheme="minorBidi" w:hAnsiTheme="minorHAnsi" w:eastAsiaTheme="minorHAnsi"/>
        </w:rPr>
        <w:tab/>
        <w:t>Y</w:t>
      </w:r>
      <w:r w:rsidRPr="00000000">
        <w:rPr>
          <w:rFonts w:cstheme="minorBidi" w:hAnsiTheme="minorHAnsi" w:eastAsiaTheme="minorHAnsi" w:asciiTheme="minorHAnsi"/>
        </w:rPr>
        <w:tab/>
        <w:t>Y</w:t>
      </w:r>
      <w:r w:rsidRPr="00000000">
        <w:rPr>
          <w:rFonts w:cstheme="minorBidi" w:hAnsiTheme="minorHAnsi" w:eastAsiaTheme="minorHAnsi" w:asciiTheme="minorHAnsi"/>
        </w:rPr>
        <w:tab/>
        <w:t>H</w:t>
      </w:r>
      <w:r w:rsidRPr="00000000">
        <w:rPr>
          <w:rFonts w:cstheme="minorBidi" w:hAnsiTheme="minorHAnsi" w:eastAsiaTheme="minorHAnsi" w:asciiTheme="minorHAnsi"/>
        </w:rPr>
        <w:tab/>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S</w:t>
      </w:r>
      <w:r w:rsidRPr="00000000">
        <w:rPr>
          <w:rFonts w:cstheme="minorBidi" w:hAnsiTheme="minorHAnsi" w:eastAsiaTheme="minorHAnsi" w:asciiTheme="minorHAnsi"/>
        </w:rPr>
        <w:tab/>
        <w:t>D</w:t>
      </w:r>
      <w:r w:rsidRPr="00000000">
        <w:rPr>
          <w:rFonts w:cstheme="minorBidi" w:hAnsiTheme="minorHAnsi" w:eastAsiaTheme="minorHAnsi" w:asciiTheme="minorHAnsi"/>
        </w:rPr>
        <w:tab/>
        <w:t>H</w:t>
      </w:r>
      <w:r w:rsidRPr="00000000">
        <w:rPr>
          <w:rFonts w:cstheme="minorBidi" w:hAnsiTheme="minorHAnsi" w:eastAsiaTheme="minorHAnsi" w:asciiTheme="minorHAnsi"/>
        </w:rPr>
        <w:tab/>
        <w:t>L</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rFonts w:cstheme="minorBidi" w:hAnsiTheme="minorHAnsi" w:eastAsiaTheme="minorHAnsi" w:asciiTheme="minorHAnsi"/>
          <w:b/>
          <w:i/>
        </w:rPr>
        <w:t>274-277</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8</w:t>
      </w:r>
      <w:r>
        <w:rPr>
          <w:rFonts w:ascii="Arial" w:cstheme="minorBidi" w:hAnsiTheme="minorHAnsi" w:eastAsiaTheme="minorHAnsi"/>
        </w:rPr>
        <w:t> </w:t>
      </w:r>
      <w:r>
        <w:rPr>
          <w:rFonts w:ascii="Arial" w:cstheme="minorBidi" w:hAnsiTheme="minorHAnsi" w:eastAsiaTheme="minorHAnsi"/>
        </w:rPr>
        <w:t>6</w:t>
      </w:r>
      <w:r>
        <w:rPr>
          <w:rFonts w:ascii="Arial" w:cstheme="minorBidi" w:hAnsiTheme="minorHAnsi" w:eastAsiaTheme="minorHAnsi"/>
        </w:rPr>
        <w:t> </w:t>
      </w:r>
      <w:r>
        <w:rPr>
          <w:rFonts w:ascii="Arial" w:cstheme="minorBidi" w:hAnsiTheme="minorHAnsi" w:eastAsiaTheme="minorHAnsi"/>
        </w:rPr>
        <w:t>7</w:t>
      </w:r>
      <w:r w:rsidRPr="00000000">
        <w:rPr>
          <w:rFonts w:cstheme="minorBidi" w:hAnsiTheme="minorHAnsi" w:eastAsiaTheme="minorHAnsi" w:asciiTheme="minorHAnsi"/>
        </w:rPr>
        <w:tab/>
      </w:r>
      <w:r>
        <w:rPr>
          <w:rFonts w:ascii="Arial" w:cstheme="minorBidi" w:hAnsiTheme="minorHAnsi" w:eastAsiaTheme="minorHAnsi"/>
        </w:rPr>
        <w:t>AAA</w:t>
      </w:r>
      <w:r w:rsidR="001852F3">
        <w:rPr>
          <w:rFonts w:ascii="Arial" w:cstheme="minorBidi" w:hAnsiTheme="minorHAnsi" w:eastAsiaTheme="minorHAnsi"/>
        </w:rPr>
        <w:t xml:space="preserve"> </w:t>
      </w:r>
      <w:r>
        <w:rPr>
          <w:rFonts w:ascii="Arial" w:cstheme="minorBidi" w:hAnsiTheme="minorHAnsi" w:eastAsiaTheme="minorHAnsi"/>
        </w:rPr>
        <w:t>A C T    C A T    C A T    </w:t>
      </w:r>
      <w:r>
        <w:rPr>
          <w:rFonts w:ascii="Arial" w:cstheme="minorBidi" w:hAnsiTheme="minorHAnsi" w:eastAsiaTheme="minorHAnsi"/>
        </w:rPr>
        <w:t>GAT</w:t>
      </w:r>
      <w:r w:rsidR="001852F3">
        <w:rPr>
          <w:rFonts w:ascii="Arial" w:cstheme="minorBidi" w:hAnsiTheme="minorHAnsi" w:eastAsiaTheme="minorHAnsi"/>
        </w:rPr>
        <w:t xml:space="preserve"> </w:t>
      </w:r>
      <w:r>
        <w:rPr>
          <w:rFonts w:ascii="Arial" w:cstheme="minorBidi" w:hAnsiTheme="minorHAnsi" w:eastAsiaTheme="minorHAnsi"/>
        </w:rPr>
        <w:t>A T G</w:t>
      </w:r>
      <w:r w:rsidR="001852F3">
        <w:rPr>
          <w:rFonts w:ascii="Arial" w:cstheme="minorBidi" w:hAnsiTheme="minorHAnsi" w:eastAsiaTheme="minorHAnsi"/>
        </w:rPr>
        <w:t xml:space="preserve">  </w:t>
      </w:r>
      <w:r>
        <w:rPr>
          <w:rFonts w:ascii="Arial" w:cstheme="minorBidi" w:hAnsiTheme="minorHAnsi" w:eastAsiaTheme="minorHAnsi"/>
        </w:rPr>
        <w:t>TTT</w:t>
      </w:r>
      <w:r w:rsidR="001852F3">
        <w:rPr>
          <w:rFonts w:ascii="Arial" w:cstheme="minorBidi" w:hAnsiTheme="minorHAnsi" w:eastAsiaTheme="minorHAnsi"/>
        </w:rPr>
        <w:t xml:space="preserve"> </w:t>
      </w:r>
      <w:r>
        <w:rPr>
          <w:rFonts w:ascii="Arial" w:cstheme="minorBidi" w:hAnsiTheme="minorHAnsi" w:eastAsiaTheme="minorHAnsi"/>
        </w:rPr>
        <w:t>A C T</w:t>
      </w:r>
      <w:r w:rsidR="001852F3">
        <w:rPr>
          <w:rFonts w:ascii="Arial" w:cstheme="minorBidi" w:hAnsiTheme="minorHAnsi" w:eastAsiaTheme="minorHAnsi"/>
        </w:rPr>
        <w:t xml:space="preserve">  A A A</w:t>
      </w:r>
      <w:r w:rsidR="001852F3">
        <w:rPr>
          <w:rFonts w:ascii="Arial" w:cstheme="minorBidi" w:hAnsiTheme="minorHAnsi" w:eastAsiaTheme="minorHAnsi"/>
        </w:rPr>
        <w:t xml:space="preserve">  </w:t>
      </w:r>
      <w:r>
        <w:rPr>
          <w:rFonts w:ascii="Arial" w:cstheme="minorBidi" w:hAnsiTheme="minorHAnsi" w:eastAsiaTheme="minorHAnsi"/>
        </w:rPr>
        <w:t>GGA</w:t>
      </w:r>
      <w:r w:rsidR="001852F3">
        <w:rPr>
          <w:rFonts w:ascii="Arial" w:cstheme="minorBidi" w:hAnsiTheme="minorHAnsi" w:eastAsiaTheme="minorHAnsi"/>
        </w:rPr>
        <w:t xml:space="preserve"> CAA</w:t>
      </w:r>
      <w:r w:rsidR="001852F3">
        <w:rPr>
          <w:rFonts w:ascii="Arial" w:cstheme="minorBidi" w:hAnsiTheme="minorHAnsi" w:eastAsiaTheme="minorHAnsi"/>
        </w:rPr>
        <w:t xml:space="preserve"> </w:t>
      </w:r>
      <w:r>
        <w:rPr>
          <w:rFonts w:ascii="Arial" w:cstheme="minorBidi" w:hAnsiTheme="minorHAnsi" w:eastAsiaTheme="minorHAnsi"/>
        </w:rPr>
        <w:t>G T C</w:t>
      </w:r>
      <w:r w:rsidR="001852F3">
        <w:rPr>
          <w:rFonts w:ascii="Arial" w:cstheme="minorBidi" w:hAnsiTheme="minorHAnsi" w:eastAsiaTheme="minorHAnsi"/>
        </w:rPr>
        <w:t xml:space="preserve">  </w:t>
      </w:r>
      <w:r>
        <w:rPr>
          <w:rFonts w:ascii="Arial" w:cstheme="minorBidi" w:hAnsiTheme="minorHAnsi" w:eastAsiaTheme="minorHAnsi"/>
        </w:rPr>
        <w:t>ACA</w:t>
      </w:r>
      <w:r w:rsidR="001852F3">
        <w:rPr>
          <w:rFonts w:ascii="Arial" w:cstheme="minorBidi" w:hAnsiTheme="minorHAnsi" w:eastAsiaTheme="minorHAnsi"/>
        </w:rPr>
        <w:t xml:space="preserve"> ACA</w:t>
      </w:r>
      <w:r w:rsidR="001852F3">
        <w:rPr>
          <w:rFonts w:ascii="Arial" w:cstheme="minorBidi" w:hAnsiTheme="minorHAnsi" w:eastAsiaTheme="minorHAnsi"/>
        </w:rPr>
        <w:t xml:space="preserve"> GGA</w:t>
      </w:r>
      <w:r w:rsidR="001852F3">
        <w:rPr>
          <w:rFonts w:ascii="Arial" w:cstheme="minorBidi" w:hAnsiTheme="minorHAnsi" w:eastAsiaTheme="minorHAnsi"/>
        </w:rPr>
        <w:t xml:space="preserve"> CAG</w:t>
      </w:r>
      <w:r w:rsidR="001852F3">
        <w:rPr>
          <w:rFonts w:ascii="Arial" w:cstheme="minorBidi" w:hAnsiTheme="minorHAnsi" w:eastAsiaTheme="minorHAnsi"/>
        </w:rPr>
        <w:t xml:space="preserve"> </w:t>
      </w:r>
      <w:r>
        <w:rPr>
          <w:rFonts w:ascii="Arial" w:cstheme="minorBidi" w:hAnsiTheme="minorHAnsi" w:eastAsiaTheme="minorHAnsi"/>
        </w:rPr>
        <w:t>T A C</w:t>
      </w:r>
      <w:r>
        <w:rPr>
          <w:rFonts w:ascii="Arial" w:cstheme="minorBidi" w:hAnsiTheme="minorHAnsi" w:eastAsiaTheme="minorHAnsi"/>
        </w:rPr>
        <w:t> </w:t>
      </w:r>
      <w:r>
        <w:rPr>
          <w:rFonts w:ascii="Arial" w:cstheme="minorBidi" w:hAnsiTheme="minorHAnsi" w:eastAsiaTheme="minorHAnsi"/>
        </w:rPr>
        <w:t>AG</w:t>
      </w:r>
      <w:r>
        <w:rPr>
          <w:rFonts w:ascii="Arial" w:cstheme="minorBidi" w:hAnsiTheme="minorHAnsi" w:eastAsiaTheme="minorHAnsi"/>
        </w:rPr>
        <w:t>A</w:t>
      </w:r>
      <w:r>
        <w:rPr>
          <w:rFonts w:ascii="Arial" w:cstheme="minorBidi" w:hAnsiTheme="minorHAnsi" w:eastAsiaTheme="minorHAnsi"/>
        </w:rPr>
        <w:t> </w:t>
      </w:r>
    </w:p>
    <w:p w:rsidR="0018722C">
      <w:pPr>
        <w:topLinePunct/>
      </w:pPr>
      <w:r>
        <w:rPr>
          <w:rFonts w:cstheme="minorBidi" w:hAnsiTheme="minorHAnsi" w:eastAsiaTheme="minorHAnsi" w:asciiTheme="minorHAnsi" w:ascii="Arial"/>
        </w:rPr>
        <w:t>2</w:t>
      </w:r>
      <w:r>
        <w:rPr>
          <w:rFonts w:ascii="Arial" w:cstheme="minorBidi" w:hAnsiTheme="minorHAnsi" w:eastAsiaTheme="minorHAnsi"/>
        </w:rPr>
        <w:t> </w:t>
      </w:r>
      <w:r>
        <w:rPr>
          <w:rFonts w:ascii="Arial" w:cstheme="minorBidi" w:hAnsiTheme="minorHAnsi" w:eastAsiaTheme="minorHAnsi"/>
        </w:rPr>
        <w:t>8</w:t>
      </w:r>
      <w:r>
        <w:rPr>
          <w:rFonts w:ascii="Arial" w:cstheme="minorBidi" w:hAnsiTheme="minorHAnsi" w:eastAsiaTheme="minorHAnsi"/>
        </w:rPr>
        <w:t> </w:t>
      </w:r>
      <w:r>
        <w:rPr>
          <w:rFonts w:ascii="Arial" w:cstheme="minorBidi" w:hAnsiTheme="minorHAnsi" w:eastAsiaTheme="minorHAnsi"/>
        </w:rPr>
        <w:t>9</w:t>
      </w:r>
      <w:r w:rsidRPr="00000000">
        <w:rPr>
          <w:rFonts w:cstheme="minorBidi" w:hAnsiTheme="minorHAnsi" w:eastAsiaTheme="minorHAnsi" w:asciiTheme="minorHAnsi"/>
        </w:rPr>
        <w:tab/>
        <w:t>K</w:t>
      </w:r>
      <w:r w:rsidRPr="00000000">
        <w:rPr>
          <w:rFonts w:cstheme="minorBidi" w:hAnsiTheme="minorHAnsi" w:eastAsiaTheme="minorHAnsi" w:asciiTheme="minorHAnsi"/>
        </w:rPr>
        <w:tab/>
      </w:r>
      <w:r>
        <w:rPr>
          <w:rFonts w:ascii="Arial" w:cstheme="minorBidi" w:hAnsiTheme="minorHAnsi" w:eastAsiaTheme="minorHAnsi"/>
          <w:u w:val="single"/>
        </w:rPr>
        <w:t>T</w:t>
      </w:r>
      <w:r w:rsidRPr="00000000">
        <w:rPr>
          <w:rFonts w:cstheme="minorBidi" w:hAnsiTheme="minorHAnsi" w:eastAsiaTheme="minorHAnsi" w:asciiTheme="minorHAnsi"/>
        </w:rPr>
        <w:tab/>
        <w:t>H</w:t>
      </w:r>
      <w:r w:rsidRPr="00000000">
        <w:rPr>
          <w:rFonts w:cstheme="minorBidi" w:hAnsiTheme="minorHAnsi" w:eastAsiaTheme="minorHAnsi" w:asciiTheme="minorHAnsi"/>
        </w:rPr>
        <w:tab/>
        <w:t>H</w:t>
      </w:r>
      <w:r w:rsidRPr="00000000">
        <w:rPr>
          <w:rFonts w:cstheme="minorBidi" w:hAnsiTheme="minorHAnsi" w:eastAsiaTheme="minorHAnsi" w:asciiTheme="minorHAnsi"/>
        </w:rPr>
        <w:tab/>
        <w:t>D</w:t>
      </w:r>
      <w:r>
        <w:rPr>
          <w:rFonts w:ascii="Arial" w:cstheme="minorBidi" w:hAnsiTheme="minorHAnsi" w:eastAsiaTheme="minorHAnsi"/>
        </w:rPr>
        <w:tab/>
        <w:t>M</w:t>
      </w:r>
      <w:r w:rsidRPr="00000000">
        <w:rPr>
          <w:rFonts w:cstheme="minorBidi" w:hAnsiTheme="minorHAnsi" w:eastAsiaTheme="minorHAnsi" w:asciiTheme="minorHAnsi"/>
        </w:rPr>
        <w:tab/>
        <w:t>F</w:t>
      </w:r>
      <w:r w:rsidRPr="00000000">
        <w:rPr>
          <w:rFonts w:cstheme="minorBidi" w:hAnsiTheme="minorHAnsi" w:eastAsiaTheme="minorHAnsi" w:asciiTheme="minorHAnsi"/>
        </w:rPr>
        <w:tab/>
        <w:t>T</w:t>
      </w:r>
      <w:r w:rsidRPr="00000000">
        <w:rPr>
          <w:rFonts w:cstheme="minorBidi" w:hAnsiTheme="minorHAnsi" w:eastAsiaTheme="minorHAnsi" w:asciiTheme="minorHAnsi"/>
        </w:rPr>
        <w:tab/>
        <w:t>K</w:t>
      </w:r>
      <w:r w:rsidRPr="00000000">
        <w:rPr>
          <w:rFonts w:cstheme="minorBidi" w:hAnsiTheme="minorHAnsi" w:eastAsiaTheme="minorHAnsi" w:asciiTheme="minorHAnsi"/>
        </w:rPr>
        <w:tab/>
      </w:r>
      <w:r>
        <w:rPr>
          <w:rFonts w:ascii="Arial" w:cstheme="minorBidi" w:hAnsiTheme="minorHAnsi" w:eastAsiaTheme="minorHAnsi"/>
          <w:u w:val="double" w:color="00FF00"/>
        </w:rPr>
        <w:t>G</w:t>
      </w:r>
      <w:r w:rsidRPr="00000000">
        <w:rPr>
          <w:rFonts w:cstheme="minorBidi" w:hAnsiTheme="minorHAnsi" w:eastAsiaTheme="minorHAnsi" w:asciiTheme="minorHAnsi"/>
        </w:rPr>
        <w:tab/>
        <w:t>Q</w:t>
      </w:r>
      <w:r w:rsidRPr="00000000">
        <w:rPr>
          <w:rFonts w:cstheme="minorBidi" w:hAnsiTheme="minorHAnsi" w:eastAsiaTheme="minorHAnsi" w:asciiTheme="minorHAnsi"/>
        </w:rPr>
        <w:tab/>
        <w:t>V</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G</w:t>
      </w:r>
      <w:r>
        <w:rPr>
          <w:rFonts w:ascii="Arial" w:cstheme="minorBidi" w:hAnsiTheme="minorHAnsi" w:eastAsiaTheme="minorHAnsi"/>
        </w:rPr>
        <w:tab/>
        <w:t>Q</w:t>
      </w:r>
      <w:r w:rsidRPr="00000000">
        <w:rPr>
          <w:rFonts w:cstheme="minorBidi" w:hAnsiTheme="minorHAnsi" w:eastAsiaTheme="minorHAnsi" w:asciiTheme="minorHAnsi"/>
        </w:rPr>
        <w:tab/>
        <w:t>Y</w:t>
      </w:r>
      <w:r w:rsidRPr="00000000">
        <w:rPr>
          <w:rFonts w:cstheme="minorBidi" w:hAnsiTheme="minorHAnsi" w:eastAsiaTheme="minorHAnsi" w:asciiTheme="minorHAnsi"/>
        </w:rPr>
        <w:tab/>
        <w:t>R</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290-293</w:t>
      </w:r>
      <w:r>
        <w:rPr>
          <w:rFonts w:cstheme="minorBidi" w:hAnsiTheme="minorHAnsi" w:eastAsiaTheme="minorHAnsi" w:asciiTheme="minorHAnsi"/>
          <w:b/>
          <w:i/>
        </w:rPr>
        <w:t>)</w:t>
      </w:r>
      <w:r w:rsidRPr="00000000">
        <w:rPr>
          <w:rFonts w:cstheme="minorBidi" w:hAnsiTheme="minorHAnsi" w:eastAsiaTheme="minorHAnsi" w:asciiTheme="minorHAnsi"/>
        </w:rPr>
        <w:tab/>
        <w:t>N-myristoylation</w:t>
      </w:r>
      <w:r>
        <w:rPr>
          <w:rFonts w:cstheme="minorBidi" w:hAnsiTheme="minorHAnsi" w:eastAsiaTheme="minorHAnsi" w:asciiTheme="minorHAnsi"/>
          <w:b/>
          <w:i/>
        </w:rPr>
        <w:t> </w:t>
      </w:r>
      <w:r>
        <w:rPr>
          <w:rFonts w:cstheme="minorBidi" w:hAnsiTheme="minorHAnsi" w:eastAsiaTheme="minorHAnsi" w:asciiTheme="minorHAnsi"/>
          <w:b/>
          <w:i/>
        </w:rPr>
        <w:t>site</w:t>
      </w:r>
      <w:r>
        <w:rPr>
          <w:rFonts w:cstheme="minorBidi" w:hAnsiTheme="minorHAnsi" w:eastAsiaTheme="minorHAnsi" w:asciiTheme="minorHAnsi"/>
          <w:b/>
          <w:i/>
        </w:rPr>
        <w:t>(</w:t>
      </w:r>
      <w:r>
        <w:rPr>
          <w:kern w:val="2"/>
          <w:szCs w:val="22"/>
          <w:rFonts w:cstheme="minorBidi" w:hAnsiTheme="minorHAnsi" w:eastAsiaTheme="minorHAnsi" w:asciiTheme="minorHAnsi"/>
          <w:b/>
          <w:i/>
          <w:sz w:val="13"/>
        </w:rPr>
        <w:t>298-233</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9</w:t>
      </w:r>
      <w:r>
        <w:rPr>
          <w:rFonts w:ascii="Arial" w:cstheme="minorBidi" w:hAnsiTheme="minorHAnsi" w:eastAsiaTheme="minorHAnsi"/>
        </w:rPr>
        <w:t> </w:t>
      </w:r>
      <w:r>
        <w:rPr>
          <w:rFonts w:ascii="Arial" w:cstheme="minorBidi" w:hAnsiTheme="minorHAnsi" w:eastAsiaTheme="minorHAnsi"/>
        </w:rPr>
        <w:t>2</w:t>
      </w:r>
      <w:r>
        <w:rPr>
          <w:rFonts w:ascii="Arial" w:cstheme="minorBidi" w:hAnsiTheme="minorHAnsi" w:eastAsiaTheme="minorHAnsi"/>
        </w:rPr>
        <w:t> </w:t>
      </w:r>
      <w:r>
        <w:rPr>
          <w:rFonts w:ascii="Arial" w:cstheme="minorBidi" w:hAnsiTheme="minorHAnsi" w:eastAsiaTheme="minorHAnsi"/>
        </w:rPr>
        <w:t>1</w:t>
      </w:r>
      <w:r w:rsidRPr="00000000">
        <w:rPr>
          <w:rFonts w:cstheme="minorBidi" w:hAnsiTheme="minorHAnsi" w:eastAsiaTheme="minorHAnsi" w:asciiTheme="minorHAnsi"/>
        </w:rPr>
        <w:tab/>
      </w:r>
      <w:r>
        <w:t>A T G   </w:t>
      </w:r>
      <w:r>
        <w:rPr>
          <w:rFonts w:ascii="Arial" w:cstheme="minorBidi" w:hAnsiTheme="minorHAnsi" w:eastAsiaTheme="minorHAnsi"/>
        </w:rPr>
        <w:t>CTT  </w:t>
      </w:r>
      <w:r>
        <w:rPr>
          <w:rFonts w:ascii="Arial" w:cstheme="minorBidi" w:hAnsiTheme="minorHAnsi" w:eastAsiaTheme="minorHAnsi"/>
        </w:rPr>
        <w:t>GCC  AAA  </w:t>
      </w:r>
      <w:r>
        <w:rPr>
          <w:rFonts w:ascii="Arial" w:cstheme="minorBidi" w:hAnsiTheme="minorHAnsi" w:eastAsiaTheme="minorHAnsi"/>
        </w:rPr>
        <w:t>A G A   G G T   </w:t>
      </w:r>
      <w:r>
        <w:rPr>
          <w:rFonts w:ascii="Arial" w:cstheme="minorBidi" w:hAnsiTheme="minorHAnsi" w:eastAsiaTheme="minorHAnsi"/>
        </w:rPr>
        <w:t>GGA  </w:t>
      </w:r>
      <w:r>
        <w:rPr>
          <w:rFonts w:ascii="Arial" w:cstheme="minorBidi" w:hAnsiTheme="minorHAnsi" w:eastAsiaTheme="minorHAnsi"/>
        </w:rPr>
        <w:t>T A T   G T C   T G G   A T T   </w:t>
      </w:r>
      <w:r>
        <w:rPr>
          <w:rFonts w:ascii="Arial" w:cstheme="minorBidi" w:hAnsiTheme="minorHAnsi" w:eastAsiaTheme="minorHAnsi"/>
        </w:rPr>
        <w:t>GAA  </w:t>
      </w:r>
      <w:r>
        <w:rPr>
          <w:rFonts w:ascii="Arial" w:cstheme="minorBidi" w:hAnsiTheme="minorHAnsi" w:eastAsiaTheme="minorHAnsi"/>
        </w:rPr>
        <w:t>ACT  </w:t>
      </w:r>
      <w:r>
        <w:rPr>
          <w:rFonts w:ascii="Arial" w:cstheme="minorBidi" w:hAnsiTheme="minorHAnsi" w:eastAsiaTheme="minorHAnsi"/>
        </w:rPr>
        <w:t>CAA  GCA  </w:t>
      </w:r>
      <w:r>
        <w:rPr>
          <w:rFonts w:ascii="Arial" w:cstheme="minorBidi" w:hAnsiTheme="minorHAnsi" w:eastAsiaTheme="minorHAnsi"/>
        </w:rPr>
        <w:t>A C T    G T C   A T</w:t>
      </w:r>
      <w:r>
        <w:rPr>
          <w:rFonts w:ascii="Arial" w:cstheme="minorBidi" w:hAnsiTheme="minorHAnsi" w:eastAsiaTheme="minorHAnsi"/>
        </w:rPr>
        <w:t> </w:t>
      </w:r>
      <w:r>
        <w:rPr>
          <w:rFonts w:ascii="Arial" w:cstheme="minorBidi" w:hAnsiTheme="minorHAnsi" w:eastAsiaTheme="minorHAnsi"/>
        </w:rPr>
        <w:t>A</w:t>
      </w:r>
    </w:p>
    <w:p w:rsidR="0018722C">
      <w:pPr>
        <w:topLinePunct/>
      </w:pPr>
      <w:r>
        <w:rPr>
          <w:rFonts w:cstheme="minorBidi" w:hAnsiTheme="minorHAnsi" w:eastAsiaTheme="minorHAnsi" w:asciiTheme="minorHAnsi" w:ascii="Arial"/>
        </w:rPr>
        <w:t>3</w:t>
      </w:r>
      <w:r>
        <w:rPr>
          <w:rFonts w:ascii="Arial" w:cstheme="minorBidi" w:hAnsiTheme="minorHAnsi" w:eastAsiaTheme="minorHAnsi"/>
        </w:rPr>
        <w:t> </w:t>
      </w:r>
      <w:r>
        <w:rPr>
          <w:rFonts w:ascii="Arial" w:cstheme="minorBidi" w:hAnsiTheme="minorHAnsi" w:eastAsiaTheme="minorHAnsi"/>
        </w:rPr>
        <w:t>0</w:t>
      </w:r>
      <w:r>
        <w:rPr>
          <w:rFonts w:ascii="Arial" w:cstheme="minorBidi" w:hAnsiTheme="minorHAnsi" w:eastAsiaTheme="minorHAnsi"/>
        </w:rPr>
        <w:t> </w:t>
      </w:r>
      <w:r>
        <w:rPr>
          <w:rFonts w:ascii="Arial" w:cstheme="minorBidi" w:hAnsiTheme="minorHAnsi" w:eastAsiaTheme="minorHAnsi"/>
        </w:rPr>
        <w:t>7</w:t>
      </w:r>
      <w:r w:rsidRPr="00000000">
        <w:rPr>
          <w:rFonts w:cstheme="minorBidi" w:hAnsiTheme="minorHAnsi" w:eastAsiaTheme="minorHAnsi" w:asciiTheme="minorHAnsi"/>
        </w:rPr>
        <w:tab/>
        <w:t>M</w:t>
      </w:r>
      <w:r w:rsidRPr="00000000">
        <w:rPr>
          <w:rFonts w:cstheme="minorBidi" w:hAnsiTheme="minorHAnsi" w:eastAsiaTheme="minorHAnsi" w:asciiTheme="minorHAnsi"/>
        </w:rPr>
        <w:tab/>
        <w:t>L</w:t>
      </w:r>
      <w:r w:rsidRPr="00000000">
        <w:rPr>
          <w:rFonts w:cstheme="minorBidi" w:hAnsiTheme="minorHAnsi" w:eastAsiaTheme="minorHAnsi" w:asciiTheme="minorHAnsi"/>
        </w:rPr>
        <w:tab/>
        <w:t>A</w:t>
      </w:r>
      <w:r w:rsidRPr="00000000">
        <w:rPr>
          <w:rFonts w:cstheme="minorBidi" w:hAnsiTheme="minorHAnsi" w:eastAsiaTheme="minorHAnsi" w:asciiTheme="minorHAnsi"/>
        </w:rPr>
        <w:tab/>
        <w:t>K</w:t>
      </w:r>
      <w:r w:rsidRPr="00000000">
        <w:rPr>
          <w:rFonts w:cstheme="minorBidi" w:hAnsiTheme="minorHAnsi" w:eastAsiaTheme="minorHAnsi" w:asciiTheme="minorHAnsi"/>
        </w:rPr>
        <w:tab/>
        <w:t>R</w:t>
      </w:r>
      <w:r w:rsidRPr="00000000">
        <w:rPr>
          <w:rFonts w:cstheme="minorBidi" w:hAnsiTheme="minorHAnsi" w:eastAsiaTheme="minorHAnsi" w:asciiTheme="minorHAnsi"/>
        </w:rPr>
        <w:tab/>
        <w:t>G</w:t>
      </w:r>
      <w:r w:rsidRPr="00000000">
        <w:rPr>
          <w:rFonts w:cstheme="minorBidi" w:hAnsiTheme="minorHAnsi" w:eastAsiaTheme="minorHAnsi" w:asciiTheme="minorHAnsi"/>
        </w:rPr>
        <w:tab/>
        <w:t>G</w:t>
      </w:r>
      <w:r w:rsidRPr="00000000">
        <w:rPr>
          <w:rFonts w:cstheme="minorBidi" w:hAnsiTheme="minorHAnsi" w:eastAsiaTheme="minorHAnsi" w:asciiTheme="minorHAnsi"/>
        </w:rPr>
        <w:tab/>
        <w:t>Y</w:t>
      </w:r>
      <w:r w:rsidRPr="00000000">
        <w:rPr>
          <w:rFonts w:cstheme="minorBidi" w:hAnsiTheme="minorHAnsi" w:eastAsiaTheme="minorHAnsi" w:asciiTheme="minorHAnsi"/>
        </w:rPr>
        <w:tab/>
        <w:t>V</w:t>
      </w:r>
      <w:r w:rsidRPr="00000000">
        <w:rPr>
          <w:rFonts w:cstheme="minorBidi" w:hAnsiTheme="minorHAnsi" w:eastAsiaTheme="minorHAnsi" w:asciiTheme="minorHAnsi"/>
        </w:rPr>
        <w:tab/>
        <w:t>W</w:t>
      </w:r>
      <w:r w:rsidRPr="00000000">
        <w:rPr>
          <w:rFonts w:cstheme="minorBidi" w:hAnsiTheme="minorHAnsi" w:eastAsiaTheme="minorHAnsi" w:asciiTheme="minorHAnsi"/>
        </w:rPr>
        <w:tab/>
        <w:t>I</w:t>
      </w:r>
      <w:r w:rsidRPr="00000000">
        <w:rPr>
          <w:rFonts w:cstheme="minorBidi" w:hAnsiTheme="minorHAnsi" w:eastAsiaTheme="minorHAnsi" w:asciiTheme="minorHAnsi"/>
        </w:rPr>
        <w:tab/>
        <w:t>E</w:t>
      </w:r>
      <w:r w:rsidRPr="00000000">
        <w:rPr>
          <w:rFonts w:cstheme="minorBidi" w:hAnsiTheme="minorHAnsi" w:eastAsiaTheme="minorHAnsi" w:asciiTheme="minorHAnsi"/>
        </w:rPr>
        <w:tab/>
        <w:t>T</w:t>
      </w:r>
      <w:r w:rsidRPr="00000000">
        <w:rPr>
          <w:rFonts w:cstheme="minorBidi" w:hAnsiTheme="minorHAnsi" w:eastAsiaTheme="minorHAnsi" w:asciiTheme="minorHAnsi"/>
        </w:rPr>
        <w:tab/>
        <w:t>Q</w:t>
      </w:r>
      <w:r w:rsidRPr="00000000">
        <w:rPr>
          <w:rFonts w:cstheme="minorBidi" w:hAnsiTheme="minorHAnsi" w:eastAsiaTheme="minorHAnsi" w:asciiTheme="minorHAnsi"/>
        </w:rPr>
        <w:tab/>
        <w:t>A</w:t>
      </w:r>
      <w:r w:rsidRPr="00000000">
        <w:rPr>
          <w:rFonts w:cstheme="minorBidi" w:hAnsiTheme="minorHAnsi" w:eastAsiaTheme="minorHAnsi" w:asciiTheme="minorHAnsi"/>
        </w:rPr>
        <w:tab/>
        <w:t>T</w:t>
      </w:r>
      <w:r w:rsidRPr="00000000">
        <w:rPr>
          <w:rFonts w:cstheme="minorBidi" w:hAnsiTheme="minorHAnsi" w:eastAsiaTheme="minorHAnsi" w:asciiTheme="minorHAnsi"/>
        </w:rPr>
        <w:tab/>
        <w:t>V</w:t>
      </w:r>
      <w:r w:rsidRPr="00000000">
        <w:rPr>
          <w:rFonts w:cstheme="minorBidi" w:hAnsiTheme="minorHAnsi" w:eastAsiaTheme="minorHAnsi" w:asciiTheme="minorHAnsi"/>
        </w:rPr>
        <w:tab/>
        <w:t>I</w:t>
      </w:r>
    </w:p>
    <w:p w:rsidR="0018722C">
      <w:pPr>
        <w:topLinePunct/>
      </w:pPr>
      <w:r>
        <w:rPr>
          <w:rFonts w:cstheme="minorBidi" w:hAnsiTheme="minorHAnsi" w:eastAsiaTheme="minorHAnsi" w:asciiTheme="minorHAnsi" w:ascii="Arial"/>
        </w:rPr>
        <w:t>9</w:t>
      </w:r>
      <w:r>
        <w:rPr>
          <w:rFonts w:ascii="Arial" w:cstheme="minorBidi" w:hAnsiTheme="minorHAnsi" w:eastAsiaTheme="minorHAnsi"/>
        </w:rPr>
        <w:t> </w:t>
      </w:r>
      <w:r>
        <w:rPr>
          <w:rFonts w:ascii="Arial" w:cstheme="minorBidi" w:hAnsiTheme="minorHAnsi" w:eastAsiaTheme="minorHAnsi"/>
        </w:rPr>
        <w:t>7</w:t>
      </w:r>
      <w:r>
        <w:rPr>
          <w:rFonts w:ascii="Arial" w:cstheme="minorBidi" w:hAnsiTheme="minorHAnsi" w:eastAsiaTheme="minorHAnsi"/>
        </w:rPr>
        <w:t> </w:t>
      </w:r>
      <w:r>
        <w:rPr>
          <w:rFonts w:ascii="Arial" w:cstheme="minorBidi" w:hAnsiTheme="minorHAnsi" w:eastAsiaTheme="minorHAnsi"/>
        </w:rPr>
        <w:t>5</w:t>
      </w:r>
      <w:r w:rsidRPr="00000000">
        <w:rPr>
          <w:rFonts w:cstheme="minorBidi" w:hAnsiTheme="minorHAnsi" w:eastAsiaTheme="minorHAnsi" w:asciiTheme="minorHAnsi"/>
        </w:rPr>
        <w:tab/>
      </w:r>
      <w:r>
        <w:t>T A T   A A C   A C T   A A G   A A C   T C T   C A G   </w:t>
      </w:r>
      <w:r>
        <w:rPr>
          <w:rFonts w:ascii="Arial" w:cstheme="minorBidi" w:hAnsiTheme="minorHAnsi" w:eastAsiaTheme="minorHAnsi"/>
        </w:rPr>
        <w:t>CCC  </w:t>
      </w:r>
      <w:r>
        <w:rPr>
          <w:rFonts w:ascii="Arial" w:cstheme="minorBidi" w:hAnsiTheme="minorHAnsi" w:eastAsiaTheme="minorHAnsi"/>
        </w:rPr>
        <w:t>C A G   </w:t>
      </w:r>
      <w:r>
        <w:rPr>
          <w:rFonts w:ascii="Arial" w:cstheme="minorBidi" w:hAnsiTheme="minorHAnsi" w:eastAsiaTheme="minorHAnsi"/>
        </w:rPr>
        <w:t>TGC  </w:t>
      </w:r>
      <w:r>
        <w:rPr>
          <w:rFonts w:ascii="Arial" w:cstheme="minorBidi" w:hAnsiTheme="minorHAnsi" w:eastAsiaTheme="minorHAnsi"/>
        </w:rPr>
        <w:t>A T T   G T A   T G T   G T A   </w:t>
      </w:r>
      <w:r>
        <w:rPr>
          <w:rFonts w:ascii="Arial" w:cstheme="minorBidi" w:hAnsiTheme="minorHAnsi" w:eastAsiaTheme="minorHAnsi"/>
        </w:rPr>
        <w:t>AAT  </w:t>
      </w:r>
      <w:r>
        <w:rPr>
          <w:rFonts w:ascii="Arial" w:cstheme="minorBidi" w:hAnsiTheme="minorHAnsi" w:eastAsiaTheme="minorHAnsi"/>
        </w:rPr>
        <w:t>T A T   G T T</w:t>
      </w:r>
      <w:r>
        <w:rPr>
          <w:rFonts w:ascii="Arial" w:cstheme="minorBidi" w:hAnsiTheme="minorHAnsi" w:eastAsiaTheme="minorHAnsi"/>
        </w:rPr>
        <w:t> </w:t>
      </w:r>
      <w:r>
        <w:rPr>
          <w:rFonts w:ascii="Arial" w:cstheme="minorBidi" w:hAnsiTheme="minorHAnsi" w:eastAsiaTheme="minorHAnsi"/>
        </w:rPr>
        <w:t>G T </w:t>
      </w:r>
      <w:r>
        <w:rPr>
          <w:rFonts w:ascii="Arial" w:cstheme="minorBidi" w:hAnsiTheme="minorHAnsi" w:eastAsiaTheme="minorHAnsi"/>
        </w:rPr>
        <w:t>G</w:t>
      </w:r>
    </w:p>
    <w:p w:rsidR="0018722C">
      <w:pPr>
        <w:topLinePunct/>
      </w:pPr>
      <w:r>
        <w:rPr>
          <w:rFonts w:cstheme="minorBidi" w:hAnsiTheme="minorHAnsi" w:eastAsiaTheme="minorHAnsi" w:asciiTheme="minorHAnsi" w:ascii="Arial"/>
        </w:rPr>
        <w:t>3</w:t>
      </w:r>
      <w:r>
        <w:rPr>
          <w:rFonts w:ascii="Arial" w:cstheme="minorBidi" w:hAnsiTheme="minorHAnsi" w:eastAsiaTheme="minorHAnsi"/>
        </w:rPr>
        <w:t> </w:t>
      </w:r>
      <w:r>
        <w:rPr>
          <w:rFonts w:ascii="Arial" w:cstheme="minorBidi" w:hAnsiTheme="minorHAnsi" w:eastAsiaTheme="minorHAnsi"/>
        </w:rPr>
        <w:t>2</w:t>
      </w:r>
      <w:r>
        <w:rPr>
          <w:rFonts w:ascii="Arial" w:cstheme="minorBidi" w:hAnsiTheme="minorHAnsi" w:eastAsiaTheme="minorHAnsi"/>
        </w:rPr>
        <w:t> </w:t>
      </w:r>
      <w:r>
        <w:rPr>
          <w:rFonts w:ascii="Arial" w:cstheme="minorBidi" w:hAnsiTheme="minorHAnsi" w:eastAsiaTheme="minorHAnsi"/>
        </w:rPr>
        <w:t>5</w:t>
      </w:r>
      <w:r w:rsidRPr="00000000">
        <w:rPr>
          <w:rFonts w:cstheme="minorBidi" w:hAnsiTheme="minorHAnsi" w:eastAsiaTheme="minorHAnsi" w:asciiTheme="minorHAnsi"/>
        </w:rPr>
        <w:tab/>
        <w:t>Y</w:t>
      </w:r>
      <w:r w:rsidRPr="00000000">
        <w:rPr>
          <w:rFonts w:cstheme="minorBidi" w:hAnsiTheme="minorHAnsi" w:eastAsiaTheme="minorHAnsi" w:asciiTheme="minorHAnsi"/>
        </w:rPr>
        <w:tab/>
        <w:t>N</w:t>
      </w:r>
      <w:r w:rsidRPr="00000000">
        <w:rPr>
          <w:rFonts w:cstheme="minorBidi" w:hAnsiTheme="minorHAnsi" w:eastAsiaTheme="minorHAnsi" w:asciiTheme="minorHAnsi"/>
        </w:rPr>
        <w:tab/>
        <w:t>T</w:t>
      </w:r>
      <w:r w:rsidRPr="00000000">
        <w:rPr>
          <w:rFonts w:cstheme="minorBidi" w:hAnsiTheme="minorHAnsi" w:eastAsiaTheme="minorHAnsi" w:asciiTheme="minorHAnsi"/>
        </w:rPr>
        <w:tab/>
        <w:t>K</w:t>
      </w:r>
      <w:r w:rsidRPr="00000000">
        <w:rPr>
          <w:rFonts w:cstheme="minorBidi" w:hAnsiTheme="minorHAnsi" w:eastAsiaTheme="minorHAnsi" w:asciiTheme="minorHAnsi"/>
        </w:rPr>
        <w:tab/>
        <w:t>N</w:t>
      </w:r>
      <w:r w:rsidRPr="00000000">
        <w:rPr>
          <w:rFonts w:cstheme="minorBidi" w:hAnsiTheme="minorHAnsi" w:eastAsiaTheme="minorHAnsi" w:asciiTheme="minorHAnsi"/>
        </w:rPr>
        <w:tab/>
        <w:t>S</w:t>
      </w:r>
      <w:r w:rsidRPr="00000000">
        <w:rPr>
          <w:rFonts w:cstheme="minorBidi" w:hAnsiTheme="minorHAnsi" w:eastAsiaTheme="minorHAnsi" w:asciiTheme="minorHAnsi"/>
        </w:rPr>
        <w:tab/>
        <w:t>Q</w:t>
      </w:r>
      <w:r w:rsidRPr="00000000">
        <w:rPr>
          <w:rFonts w:cstheme="minorBidi" w:hAnsiTheme="minorHAnsi" w:eastAsiaTheme="minorHAnsi" w:asciiTheme="minorHAnsi"/>
        </w:rPr>
        <w:tab/>
        <w:t>P</w:t>
      </w:r>
      <w:r w:rsidRPr="00000000">
        <w:rPr>
          <w:rFonts w:cstheme="minorBidi" w:hAnsiTheme="minorHAnsi" w:eastAsiaTheme="minorHAnsi" w:asciiTheme="minorHAnsi"/>
        </w:rPr>
        <w:tab/>
        <w:t>Q</w:t>
      </w:r>
      <w:r w:rsidRPr="00000000">
        <w:rPr>
          <w:rFonts w:cstheme="minorBidi" w:hAnsiTheme="minorHAnsi" w:eastAsiaTheme="minorHAnsi" w:asciiTheme="minorHAnsi"/>
        </w:rPr>
        <w:tab/>
        <w:t>C</w:t>
      </w:r>
      <w:r w:rsidRPr="00000000">
        <w:rPr>
          <w:rFonts w:cstheme="minorBidi" w:hAnsiTheme="minorHAnsi" w:eastAsiaTheme="minorHAnsi" w:asciiTheme="minorHAnsi"/>
        </w:rPr>
        <w:tab/>
        <w:t>I</w:t>
      </w:r>
      <w:r w:rsidRPr="00000000">
        <w:rPr>
          <w:rFonts w:cstheme="minorBidi" w:hAnsiTheme="minorHAnsi" w:eastAsiaTheme="minorHAnsi" w:asciiTheme="minorHAnsi"/>
        </w:rPr>
        <w:tab/>
        <w:t>V</w:t>
      </w:r>
      <w:r w:rsidRPr="00000000">
        <w:rPr>
          <w:rFonts w:cstheme="minorBidi" w:hAnsiTheme="minorHAnsi" w:eastAsiaTheme="minorHAnsi" w:asciiTheme="minorHAnsi"/>
        </w:rPr>
        <w:tab/>
        <w:t>C</w:t>
      </w:r>
      <w:r w:rsidRPr="00000000">
        <w:rPr>
          <w:rFonts w:cstheme="minorBidi" w:hAnsiTheme="minorHAnsi" w:eastAsiaTheme="minorHAnsi" w:asciiTheme="minorHAnsi"/>
        </w:rPr>
        <w:tab/>
        <w:t>V</w:t>
      </w:r>
      <w:r w:rsidRPr="00000000">
        <w:rPr>
          <w:rFonts w:cstheme="minorBidi" w:hAnsiTheme="minorHAnsi" w:eastAsiaTheme="minorHAnsi" w:asciiTheme="minorHAnsi"/>
        </w:rPr>
        <w:tab/>
        <w:t>N</w:t>
      </w:r>
      <w:r w:rsidRPr="00000000">
        <w:rPr>
          <w:rFonts w:cstheme="minorBidi" w:hAnsiTheme="minorHAnsi" w:eastAsiaTheme="minorHAnsi" w:asciiTheme="minorHAnsi"/>
        </w:rPr>
        <w:tab/>
        <w:t>Y</w:t>
      </w:r>
      <w:r w:rsidRPr="00000000">
        <w:rPr>
          <w:rFonts w:cstheme="minorBidi" w:hAnsiTheme="minorHAnsi" w:eastAsiaTheme="minorHAnsi" w:asciiTheme="minorHAnsi"/>
        </w:rPr>
        <w:tab/>
        <w:t>V</w:t>
      </w:r>
      <w:r w:rsidRPr="00000000">
        <w:rPr>
          <w:rFonts w:cstheme="minorBidi" w:hAnsiTheme="minorHAnsi" w:eastAsiaTheme="minorHAnsi" w:asciiTheme="minorHAnsi"/>
        </w:rPr>
        <w:tab/>
        <w:t>V</w:t>
      </w:r>
    </w:p>
    <w:p w:rsidR="0018722C">
      <w:pPr>
        <w:topLinePunct/>
      </w:pPr>
      <w:r>
        <w:rPr>
          <w:rFonts w:cstheme="minorBidi" w:hAnsiTheme="minorHAnsi" w:eastAsiaTheme="minorHAnsi" w:asciiTheme="minorHAnsi" w:ascii="Arial"/>
        </w:rPr>
        <w:t>1 0 2 9   A G T   GGT  A T T   A T T   C A G   CAC  G A C   TTG  A T T   TTC  T C C   C T T   CAA  C A A   A C A   GAA  T G T   G T </w:t>
      </w: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3</w:t>
      </w:r>
      <w:r>
        <w:rPr>
          <w:rFonts w:ascii="Arial" w:cstheme="minorBidi" w:hAnsiTheme="minorHAnsi" w:eastAsiaTheme="minorHAnsi"/>
        </w:rPr>
        <w:t> </w:t>
      </w:r>
      <w:r>
        <w:rPr>
          <w:rFonts w:ascii="Arial" w:cstheme="minorBidi" w:hAnsiTheme="minorHAnsi" w:eastAsiaTheme="minorHAnsi"/>
        </w:rPr>
        <w:t>4</w:t>
      </w:r>
      <w:r>
        <w:rPr>
          <w:rFonts w:ascii="Arial" w:cstheme="minorBidi" w:hAnsiTheme="minorHAnsi" w:eastAsiaTheme="minorHAnsi"/>
        </w:rPr>
        <w:t> </w:t>
      </w:r>
      <w:r>
        <w:rPr>
          <w:rFonts w:ascii="Arial" w:cstheme="minorBidi" w:hAnsiTheme="minorHAnsi" w:eastAsiaTheme="minorHAnsi"/>
        </w:rPr>
        <w:t>3</w:t>
      </w:r>
      <w:r w:rsidRPr="00000000">
        <w:rPr>
          <w:rFonts w:cstheme="minorBidi" w:hAnsiTheme="minorHAnsi" w:eastAsiaTheme="minorHAnsi" w:asciiTheme="minorHAnsi"/>
        </w:rPr>
        <w:tab/>
        <w:t>S</w:t>
      </w:r>
      <w:r w:rsidRPr="00000000">
        <w:rPr>
          <w:rFonts w:cstheme="minorBidi" w:hAnsiTheme="minorHAnsi" w:eastAsiaTheme="minorHAnsi" w:asciiTheme="minorHAnsi"/>
        </w:rPr>
        <w:tab/>
        <w:t>G</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Q</w:t>
      </w:r>
      <w:r w:rsidRPr="00000000">
        <w:rPr>
          <w:rFonts w:cstheme="minorBidi" w:hAnsiTheme="minorHAnsi" w:eastAsiaTheme="minorHAnsi" w:asciiTheme="minorHAnsi"/>
        </w:rPr>
        <w:tab/>
        <w:t>H</w:t>
      </w:r>
      <w:r w:rsidRPr="00000000">
        <w:rPr>
          <w:rFonts w:cstheme="minorBidi" w:hAnsiTheme="minorHAnsi" w:eastAsiaTheme="minorHAnsi" w:asciiTheme="minorHAnsi"/>
        </w:rPr>
        <w:tab/>
        <w:t>D</w:t>
      </w:r>
      <w:r w:rsidRPr="00000000">
        <w:rPr>
          <w:rFonts w:cstheme="minorBidi" w:hAnsiTheme="minorHAnsi" w:eastAsiaTheme="minorHAnsi" w:asciiTheme="minorHAnsi"/>
        </w:rPr>
        <w:tab/>
        <w:t>L</w:t>
      </w:r>
      <w:r w:rsidRPr="00000000">
        <w:rPr>
          <w:rFonts w:cstheme="minorBidi" w:hAnsiTheme="minorHAnsi" w:eastAsiaTheme="minorHAnsi" w:asciiTheme="minorHAnsi"/>
        </w:rPr>
        <w:tab/>
        <w:t>I</w:t>
      </w:r>
      <w:r w:rsidRPr="00000000">
        <w:rPr>
          <w:rFonts w:cstheme="minorBidi" w:hAnsiTheme="minorHAnsi" w:eastAsiaTheme="minorHAnsi" w:asciiTheme="minorHAnsi"/>
        </w:rPr>
        <w:tab/>
        <w:t>F</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Q</w:t>
      </w:r>
      <w:r w:rsidRPr="00000000">
        <w:rPr>
          <w:rFonts w:cstheme="minorBidi" w:hAnsiTheme="minorHAnsi" w:eastAsiaTheme="minorHAnsi" w:asciiTheme="minorHAnsi"/>
        </w:rPr>
        <w:tab/>
        <w:t>Q</w:t>
      </w:r>
      <w:r w:rsidRPr="00000000">
        <w:rPr>
          <w:rFonts w:cstheme="minorBidi" w:hAnsiTheme="minorHAnsi" w:eastAsiaTheme="minorHAnsi" w:asciiTheme="minorHAnsi"/>
        </w:rPr>
        <w:tab/>
        <w:t>T</w:t>
      </w:r>
      <w:r w:rsidRPr="00000000">
        <w:rPr>
          <w:rFonts w:cstheme="minorBidi" w:hAnsiTheme="minorHAnsi" w:eastAsiaTheme="minorHAnsi" w:asciiTheme="minorHAnsi"/>
        </w:rPr>
        <w:tab/>
        <w:t>E</w:t>
      </w:r>
      <w:r w:rsidRPr="00000000">
        <w:rPr>
          <w:rFonts w:cstheme="minorBidi" w:hAnsiTheme="minorHAnsi" w:eastAsiaTheme="minorHAnsi" w:asciiTheme="minorHAnsi"/>
        </w:rPr>
        <w:tab/>
        <w:t>C</w:t>
      </w:r>
      <w:r w:rsidRPr="00000000">
        <w:rPr>
          <w:rFonts w:cstheme="minorBidi" w:hAnsiTheme="minorHAnsi" w:eastAsiaTheme="minorHAnsi" w:asciiTheme="minorHAnsi"/>
        </w:rPr>
        <w:tab/>
        <w:t>V</w:t>
      </w:r>
    </w:p>
    <w:p w:rsidR="0018722C">
      <w:pPr>
        <w:topLinePunct/>
      </w:pPr>
      <w:r>
        <w:rPr>
          <w:rFonts w:cstheme="minorBidi" w:hAnsiTheme="minorHAnsi" w:eastAsiaTheme="minorHAnsi" w:asciiTheme="minorHAnsi" w:ascii="Arial"/>
        </w:rPr>
        <w:t>1 0 8 3   C T C   AAA  C C A   G T T   GAA  T C T   T C A   GA C   A T G   A A A   A T G   A C T   CAG  C T A   TTC  A C C   A A A G T </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3</w:t>
      </w:r>
      <w:r>
        <w:rPr>
          <w:rFonts w:ascii="Arial" w:cstheme="minorBidi" w:hAnsiTheme="minorHAnsi" w:eastAsiaTheme="minorHAnsi"/>
        </w:rPr>
        <w:t> </w:t>
      </w:r>
      <w:r>
        <w:rPr>
          <w:rFonts w:ascii="Arial" w:cstheme="minorBidi" w:hAnsiTheme="minorHAnsi" w:eastAsiaTheme="minorHAnsi"/>
        </w:rPr>
        <w:t>6</w:t>
      </w:r>
      <w:r>
        <w:rPr>
          <w:rFonts w:ascii="Arial" w:cstheme="minorBidi" w:hAnsiTheme="minorHAnsi" w:eastAsiaTheme="minorHAnsi"/>
        </w:rPr>
        <w:t> </w:t>
      </w:r>
      <w:r>
        <w:rPr>
          <w:rFonts w:ascii="Arial" w:cstheme="minorBidi" w:hAnsiTheme="minorHAnsi" w:eastAsiaTheme="minorHAnsi"/>
        </w:rPr>
        <w:t>1</w:t>
      </w:r>
      <w:r w:rsidRPr="00000000">
        <w:rPr>
          <w:rFonts w:cstheme="minorBidi" w:hAnsiTheme="minorHAnsi" w:eastAsiaTheme="minorHAnsi" w:asciiTheme="minorHAnsi"/>
        </w:rPr>
        <w:tab/>
        <w:t>L</w:t>
      </w:r>
      <w:r w:rsidRPr="00000000">
        <w:rPr>
          <w:rFonts w:cstheme="minorBidi" w:hAnsiTheme="minorHAnsi" w:eastAsiaTheme="minorHAnsi" w:asciiTheme="minorHAnsi"/>
        </w:rPr>
        <w:tab/>
        <w:t>K</w:t>
      </w:r>
      <w:r w:rsidRPr="00000000">
        <w:rPr>
          <w:rFonts w:cstheme="minorBidi" w:hAnsiTheme="minorHAnsi" w:eastAsiaTheme="minorHAnsi" w:asciiTheme="minorHAnsi"/>
        </w:rPr>
        <w:tab/>
        <w:t>P</w:t>
      </w:r>
      <w:r w:rsidRPr="00000000">
        <w:rPr>
          <w:rFonts w:cstheme="minorBidi" w:hAnsiTheme="minorHAnsi" w:eastAsiaTheme="minorHAnsi" w:asciiTheme="minorHAnsi"/>
        </w:rPr>
        <w:tab/>
        <w:t>V</w:t>
      </w:r>
      <w:r w:rsidRPr="00000000">
        <w:rPr>
          <w:rFonts w:cstheme="minorBidi" w:hAnsiTheme="minorHAnsi" w:eastAsiaTheme="minorHAnsi" w:asciiTheme="minorHAnsi"/>
        </w:rPr>
        <w:tab/>
        <w:t>E</w:t>
      </w:r>
      <w:r w:rsidRPr="00000000">
        <w:rPr>
          <w:rFonts w:cstheme="minorBidi" w:hAnsiTheme="minorHAnsi" w:eastAsiaTheme="minorHAnsi" w:asciiTheme="minorHAnsi"/>
        </w:rPr>
        <w:tab/>
        <w:t>S</w:t>
      </w:r>
      <w:r w:rsidRPr="00000000">
        <w:rPr>
          <w:rFonts w:cstheme="minorBidi" w:hAnsiTheme="minorHAnsi" w:eastAsiaTheme="minorHAnsi" w:asciiTheme="minorHAnsi"/>
        </w:rPr>
        <w:tab/>
        <w:t>S</w:t>
      </w:r>
      <w:r w:rsidRPr="00000000">
        <w:rPr>
          <w:rFonts w:cstheme="minorBidi" w:hAnsiTheme="minorHAnsi" w:eastAsiaTheme="minorHAnsi" w:asciiTheme="minorHAnsi"/>
        </w:rPr>
        <w:tab/>
        <w:t>D</w:t>
      </w:r>
      <w:r w:rsidRPr="00000000">
        <w:rPr>
          <w:rFonts w:cstheme="minorBidi" w:hAnsiTheme="minorHAnsi" w:eastAsiaTheme="minorHAnsi" w:asciiTheme="minorHAnsi"/>
        </w:rPr>
        <w:tab/>
        <w:t>M</w:t>
      </w:r>
      <w:r w:rsidRPr="00000000">
        <w:rPr>
          <w:rFonts w:cstheme="minorBidi" w:hAnsiTheme="minorHAnsi" w:eastAsiaTheme="minorHAnsi" w:asciiTheme="minorHAnsi"/>
        </w:rPr>
        <w:tab/>
        <w:t>K</w:t>
      </w:r>
      <w:r w:rsidRPr="00000000">
        <w:rPr>
          <w:rFonts w:cstheme="minorBidi" w:hAnsiTheme="minorHAnsi" w:eastAsiaTheme="minorHAnsi" w:asciiTheme="minorHAnsi"/>
        </w:rPr>
        <w:tab/>
        <w:t>M</w:t>
      </w:r>
      <w:r w:rsidRPr="00000000">
        <w:rPr>
          <w:rFonts w:cstheme="minorBidi" w:hAnsiTheme="minorHAnsi" w:eastAsiaTheme="minorHAnsi" w:asciiTheme="minorHAnsi"/>
        </w:rPr>
        <w:tab/>
        <w:t>T</w:t>
      </w:r>
      <w:r w:rsidRPr="00000000">
        <w:rPr>
          <w:rFonts w:cstheme="minorBidi" w:hAnsiTheme="minorHAnsi" w:eastAsiaTheme="minorHAnsi" w:asciiTheme="minorHAnsi"/>
        </w:rPr>
        <w:tab/>
        <w:t>Q</w:t>
      </w:r>
      <w:r w:rsidRPr="00000000">
        <w:rPr>
          <w:rFonts w:cstheme="minorBidi" w:hAnsiTheme="minorHAnsi" w:eastAsiaTheme="minorHAnsi" w:asciiTheme="minorHAnsi"/>
        </w:rPr>
        <w:tab/>
        <w:t>L</w:t>
      </w:r>
      <w:r w:rsidRPr="00000000">
        <w:rPr>
          <w:rFonts w:cstheme="minorBidi" w:hAnsiTheme="minorHAnsi" w:eastAsiaTheme="minorHAnsi" w:asciiTheme="minorHAnsi"/>
        </w:rPr>
        <w:tab/>
        <w:t>F</w:t>
      </w:r>
      <w:r w:rsidRPr="00000000">
        <w:rPr>
          <w:rFonts w:cstheme="minorBidi" w:hAnsiTheme="minorHAnsi" w:eastAsiaTheme="minorHAnsi" w:asciiTheme="minorHAnsi"/>
        </w:rPr>
        <w:tab/>
      </w:r>
      <w:r>
        <w:rPr>
          <w:rFonts w:ascii="Arial" w:cstheme="minorBidi" w:hAnsiTheme="minorHAnsi" w:eastAsiaTheme="minorHAnsi"/>
          <w:u w:val="single"/>
        </w:rPr>
        <w:t>T</w:t>
      </w:r>
      <w:r w:rsidRPr="00000000">
        <w:rPr>
          <w:rFonts w:cstheme="minorBidi" w:hAnsiTheme="minorHAnsi" w:eastAsiaTheme="minorHAnsi" w:asciiTheme="minorHAnsi"/>
        </w:rPr>
        <w:tab/>
        <w:t>K</w:t>
      </w:r>
      <w:r w:rsidRPr="00000000">
        <w:rPr>
          <w:rFonts w:cstheme="minorBidi" w:hAnsiTheme="minorHAnsi" w:eastAsiaTheme="minorHAnsi" w:asciiTheme="minorHAnsi"/>
        </w:rPr>
        <w:tab/>
        <w:t>V</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rFonts w:cstheme="minorBidi" w:hAnsiTheme="minorHAnsi" w:eastAsiaTheme="minorHAnsi" w:asciiTheme="minorHAnsi"/>
          <w:b/>
          <w:i/>
        </w:rPr>
        <w:t>376-378</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1137</w:t>
      </w:r>
      <w:r w:rsidR="001852F3">
        <w:rPr>
          <w:rFonts w:cstheme="minorBidi" w:hAnsiTheme="minorHAnsi" w:eastAsiaTheme="minorHAnsi" w:asciiTheme="minorHAnsi" w:ascii="Arial"/>
        </w:rPr>
        <w:t xml:space="preserve"> G A A</w:t>
      </w:r>
      <w:r w:rsidR="001852F3">
        <w:rPr>
          <w:rFonts w:cstheme="minorBidi" w:hAnsiTheme="minorHAnsi" w:eastAsiaTheme="minorHAnsi" w:asciiTheme="minorHAnsi" w:ascii="Arial"/>
        </w:rPr>
        <w:t xml:space="preserve">  T C A</w:t>
      </w:r>
      <w:r w:rsidR="001852F3">
        <w:rPr>
          <w:rFonts w:cstheme="minorBidi" w:hAnsiTheme="minorHAnsi" w:eastAsiaTheme="minorHAnsi" w:asciiTheme="minorHAnsi" w:ascii="Arial"/>
        </w:rPr>
        <w:t xml:space="preserve">  GAA</w:t>
      </w:r>
      <w:r w:rsidR="001852F3">
        <w:rPr>
          <w:rFonts w:cstheme="minorBidi" w:hAnsiTheme="minorHAnsi" w:eastAsiaTheme="minorHAnsi" w:asciiTheme="minorHAnsi" w:ascii="Arial"/>
        </w:rPr>
        <w:t xml:space="preserve"> G A T</w:t>
      </w:r>
      <w:r w:rsidR="001852F3">
        <w:rPr>
          <w:rFonts w:cstheme="minorBidi" w:hAnsiTheme="minorHAnsi" w:eastAsiaTheme="minorHAnsi" w:asciiTheme="minorHAnsi" w:ascii="Arial"/>
        </w:rPr>
        <w:t xml:space="preserve">  A C A</w:t>
      </w:r>
      <w:r w:rsidR="001852F3">
        <w:rPr>
          <w:rFonts w:cstheme="minorBidi" w:hAnsiTheme="minorHAnsi" w:eastAsiaTheme="minorHAnsi" w:asciiTheme="minorHAnsi" w:ascii="Arial"/>
        </w:rPr>
        <w:t xml:space="preserve">  AGC</w:t>
      </w:r>
      <w:r w:rsidR="001852F3">
        <w:rPr>
          <w:rFonts w:cstheme="minorBidi" w:hAnsiTheme="minorHAnsi" w:eastAsiaTheme="minorHAnsi" w:asciiTheme="minorHAnsi" w:ascii="Arial"/>
        </w:rPr>
        <w:t xml:space="preserve"> A G T</w:t>
      </w:r>
      <w:r w:rsidR="001852F3">
        <w:rPr>
          <w:rFonts w:cstheme="minorBidi" w:hAnsiTheme="minorHAnsi" w:eastAsiaTheme="minorHAnsi" w:asciiTheme="minorHAnsi" w:ascii="Arial"/>
        </w:rPr>
        <w:t xml:space="preserve">  C T C</w:t>
      </w:r>
      <w:r w:rsidR="001852F3">
        <w:rPr>
          <w:rFonts w:cstheme="minorBidi" w:hAnsiTheme="minorHAnsi" w:eastAsiaTheme="minorHAnsi" w:asciiTheme="minorHAnsi" w:ascii="Arial"/>
        </w:rPr>
        <w:t xml:space="preserve">  T T T</w:t>
      </w:r>
      <w:r w:rsidR="001852F3">
        <w:rPr>
          <w:rFonts w:cstheme="minorBidi" w:hAnsiTheme="minorHAnsi" w:eastAsiaTheme="minorHAnsi" w:asciiTheme="minorHAnsi" w:ascii="Arial"/>
        </w:rPr>
        <w:t xml:space="preserve">  GAT</w:t>
      </w:r>
      <w:r w:rsidR="001852F3">
        <w:rPr>
          <w:rFonts w:cstheme="minorBidi" w:hAnsiTheme="minorHAnsi" w:eastAsiaTheme="minorHAnsi" w:asciiTheme="minorHAnsi" w:ascii="Arial"/>
        </w:rPr>
        <w:t xml:space="preserve"> AAA</w:t>
      </w:r>
      <w:r w:rsidR="001852F3">
        <w:rPr>
          <w:rFonts w:cstheme="minorBidi" w:hAnsiTheme="minorHAnsi" w:eastAsiaTheme="minorHAnsi" w:asciiTheme="minorHAnsi" w:ascii="Arial"/>
        </w:rPr>
        <w:t xml:space="preserve"> C T T</w:t>
      </w:r>
      <w:r w:rsidR="001852F3">
        <w:rPr>
          <w:rFonts w:cstheme="minorBidi" w:hAnsiTheme="minorHAnsi" w:eastAsiaTheme="minorHAnsi" w:asciiTheme="minorHAnsi" w:ascii="Arial"/>
        </w:rPr>
        <w:t xml:space="preserve">  A A G</w:t>
      </w:r>
      <w:r w:rsidR="001852F3">
        <w:rPr>
          <w:rFonts w:cstheme="minorBidi" w:hAnsiTheme="minorHAnsi" w:eastAsiaTheme="minorHAnsi" w:asciiTheme="minorHAnsi" w:ascii="Arial"/>
        </w:rPr>
        <w:t xml:space="preserve">  AAG</w:t>
      </w:r>
      <w:r w:rsidR="001852F3">
        <w:rPr>
          <w:rFonts w:cstheme="minorBidi" w:hAnsiTheme="minorHAnsi" w:eastAsiaTheme="minorHAnsi" w:asciiTheme="minorHAnsi" w:ascii="Arial"/>
        </w:rPr>
        <w:t xml:space="preserve"> GAG</w:t>
      </w:r>
      <w:r w:rsidR="001852F3">
        <w:rPr>
          <w:rFonts w:cstheme="minorBidi" w:hAnsiTheme="minorHAnsi" w:eastAsiaTheme="minorHAnsi" w:asciiTheme="minorHAnsi" w:ascii="Arial"/>
        </w:rPr>
        <w:t xml:space="preserve"> C C T    GAT</w:t>
      </w:r>
      <w:r w:rsidR="001852F3">
        <w:rPr>
          <w:rFonts w:cstheme="minorBidi" w:hAnsiTheme="minorHAnsi" w:eastAsiaTheme="minorHAnsi" w:asciiTheme="minorHAnsi" w:ascii="Arial"/>
        </w:rPr>
        <w:t xml:space="preserve"> G C </w:t>
      </w:r>
      <w:r w:rsidR="001852F3">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3</w:t>
      </w:r>
      <w:r>
        <w:rPr>
          <w:rFonts w:ascii="Arial" w:cstheme="minorBidi" w:hAnsiTheme="minorHAnsi" w:eastAsiaTheme="minorHAnsi"/>
        </w:rPr>
        <w:t> </w:t>
      </w:r>
      <w:r>
        <w:rPr>
          <w:rFonts w:ascii="Arial" w:cstheme="minorBidi" w:hAnsiTheme="minorHAnsi" w:eastAsiaTheme="minorHAnsi"/>
        </w:rPr>
        <w:t>7</w:t>
      </w:r>
      <w:r>
        <w:rPr>
          <w:rFonts w:ascii="Arial" w:cstheme="minorBidi" w:hAnsiTheme="minorHAnsi" w:eastAsiaTheme="minorHAnsi"/>
        </w:rPr>
        <w:t> </w:t>
      </w:r>
      <w:r>
        <w:rPr>
          <w:rFonts w:ascii="Arial" w:cstheme="minorBidi" w:hAnsiTheme="minorHAnsi" w:eastAsiaTheme="minorHAnsi"/>
        </w:rPr>
        <w:t>9</w:t>
      </w:r>
      <w:r w:rsidRPr="00000000">
        <w:rPr>
          <w:rFonts w:cstheme="minorBidi" w:hAnsiTheme="minorHAnsi" w:eastAsiaTheme="minorHAnsi" w:asciiTheme="minorHAnsi"/>
        </w:rPr>
        <w:tab/>
      </w:r>
      <w:r>
        <w:rPr>
          <w:rFonts w:ascii="Arial" w:cstheme="minorBidi" w:hAnsiTheme="minorHAnsi" w:eastAsiaTheme="minorHAnsi"/>
          <w:u w:val="single"/>
        </w:rPr>
        <w:t>E</w:t>
      </w:r>
      <w:r>
        <w:rPr>
          <w:rFonts w:ascii="Arial" w:cstheme="minorBidi" w:hAnsiTheme="minorHAnsi" w:eastAsiaTheme="minorHAnsi"/>
        </w:rPr>
        <w:tab/>
        <w:t>S</w:t>
      </w:r>
      <w:r w:rsidRPr="00000000">
        <w:rPr>
          <w:rFonts w:cstheme="minorBidi" w:hAnsiTheme="minorHAnsi" w:eastAsiaTheme="minorHAnsi" w:asciiTheme="minorHAnsi"/>
        </w:rPr>
        <w:tab/>
        <w:t>E</w:t>
      </w:r>
      <w:r w:rsidRPr="00000000">
        <w:rPr>
          <w:rFonts w:cstheme="minorBidi" w:hAnsiTheme="minorHAnsi" w:eastAsiaTheme="minorHAnsi" w:asciiTheme="minorHAnsi"/>
        </w:rPr>
        <w:tab/>
        <w:t>D</w:t>
      </w:r>
      <w:r w:rsidRPr="00000000">
        <w:rPr>
          <w:rFonts w:cstheme="minorBidi" w:hAnsiTheme="minorHAnsi" w:eastAsiaTheme="minorHAnsi" w:asciiTheme="minorHAnsi"/>
        </w:rPr>
        <w:tab/>
        <w:t>T</w:t>
      </w:r>
      <w:r w:rsidRPr="00000000">
        <w:rPr>
          <w:rFonts w:cstheme="minorBidi" w:hAnsiTheme="minorHAnsi" w:eastAsiaTheme="minorHAnsi" w:asciiTheme="minorHAnsi"/>
        </w:rPr>
        <w:tab/>
        <w:t>S</w:t>
      </w:r>
      <w:r w:rsidRPr="00000000">
        <w:rPr>
          <w:rFonts w:cstheme="minorBidi" w:hAnsiTheme="minorHAnsi" w:eastAsiaTheme="minorHAnsi" w:asciiTheme="minorHAnsi"/>
        </w:rPr>
        <w:tab/>
      </w:r>
      <w:r>
        <w:rPr>
          <w:rFonts w:ascii="Arial" w:cstheme="minorBidi" w:hAnsiTheme="minorHAnsi" w:eastAsiaTheme="minorHAnsi"/>
          <w:u w:val="single"/>
        </w:rPr>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F</w:t>
      </w:r>
      <w:r w:rsidRPr="00000000">
        <w:rPr>
          <w:rFonts w:cstheme="minorBidi" w:hAnsiTheme="minorHAnsi" w:eastAsiaTheme="minorHAnsi" w:asciiTheme="minorHAnsi"/>
        </w:rPr>
        <w:tab/>
        <w:t>D</w:t>
      </w:r>
      <w:r>
        <w:rPr>
          <w:rFonts w:ascii="Arial" w:cstheme="minorBidi" w:hAnsiTheme="minorHAnsi" w:eastAsiaTheme="minorHAnsi"/>
        </w:rPr>
        <w:tab/>
        <w:t>K</w:t>
      </w:r>
      <w:r w:rsidRPr="00000000">
        <w:rPr>
          <w:rFonts w:cstheme="minorBidi" w:hAnsiTheme="minorHAnsi" w:eastAsiaTheme="minorHAnsi" w:asciiTheme="minorHAnsi"/>
        </w:rPr>
        <w:tab/>
        <w:t>L</w:t>
      </w:r>
      <w:r w:rsidRPr="00000000">
        <w:rPr>
          <w:rFonts w:cstheme="minorBidi" w:hAnsiTheme="minorHAnsi" w:eastAsiaTheme="minorHAnsi" w:asciiTheme="minorHAnsi"/>
        </w:rPr>
        <w:tab/>
        <w:t>K</w:t>
      </w:r>
      <w:r w:rsidRPr="00000000">
        <w:rPr>
          <w:rFonts w:cstheme="minorBidi" w:hAnsiTheme="minorHAnsi" w:eastAsiaTheme="minorHAnsi" w:asciiTheme="minorHAnsi"/>
        </w:rPr>
        <w:tab/>
        <w:t>K</w:t>
      </w:r>
      <w:r w:rsidRPr="00000000">
        <w:rPr>
          <w:rFonts w:cstheme="minorBidi" w:hAnsiTheme="minorHAnsi" w:eastAsiaTheme="minorHAnsi" w:asciiTheme="minorHAnsi"/>
        </w:rPr>
        <w:tab/>
        <w:t>E</w:t>
      </w:r>
      <w:r w:rsidRPr="00000000">
        <w:rPr>
          <w:rFonts w:cstheme="minorBidi" w:hAnsiTheme="minorHAnsi" w:eastAsiaTheme="minorHAnsi" w:asciiTheme="minorHAnsi"/>
        </w:rPr>
        <w:tab/>
        <w:t>P</w:t>
      </w:r>
      <w:r w:rsidRPr="00000000">
        <w:rPr>
          <w:rFonts w:cstheme="minorBidi" w:hAnsiTheme="minorHAnsi" w:eastAsiaTheme="minorHAnsi" w:asciiTheme="minorHAnsi"/>
        </w:rPr>
        <w:tab/>
        <w:t>D</w:t>
      </w:r>
      <w:r w:rsidRPr="00000000">
        <w:rPr>
          <w:rFonts w:cstheme="minorBidi" w:hAnsiTheme="minorHAnsi" w:eastAsiaTheme="minorHAnsi" w:asciiTheme="minorHAnsi"/>
        </w:rPr>
        <w:tab/>
        <w:t>A</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rFonts w:cstheme="minorBidi" w:hAnsiTheme="minorHAnsi" w:eastAsiaTheme="minorHAnsi" w:asciiTheme="minorHAnsi"/>
          <w:b/>
          <w:i/>
        </w:rPr>
        <w:t>385-388</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1191  TTA  A C T   T T G   C T G   GCA  CCA  GCT  GCT  GGA  G A C   A C A   A T C   A T A   T C T   T T A   GAT  TTT   GG</w:t>
      </w:r>
      <w:r>
        <w:rPr>
          <w:rFonts w:cstheme="minorBidi" w:hAnsiTheme="minorHAnsi" w:eastAsiaTheme="minorHAnsi" w:asciiTheme="minorHAnsi" w:ascii="Arial"/>
        </w:rPr>
        <w:t>C</w:t>
      </w:r>
    </w:p>
    <w:p w:rsidR="0018722C">
      <w:pPr>
        <w:pStyle w:val="ae"/>
        <w:topLinePunct/>
      </w:pPr>
      <w:r>
        <w:rPr>
          <w:kern w:val="2"/>
          <w:sz w:val="22"/>
          <w:szCs w:val="22"/>
          <w:rFonts w:cstheme="minorBidi" w:hAnsiTheme="minorHAnsi" w:eastAsiaTheme="minorHAnsi" w:asciiTheme="minorHAnsi"/>
        </w:rPr>
        <w:pict>
          <v:rect style="position:absolute;margin-left:500.459991pt;margin-top:7.296933pt;width:5.1pt;height:.17999pt;mso-position-horizontal-relative:page;mso-position-vertical-relative:paragraph;z-index:-220432" filled="true" fillcolor="#00ff00" stroked="false">
            <v:fill type="solid"/>
            <w10:wrap type="none"/>
          </v:rect>
        </w:pict>
      </w:r>
      <w:r>
        <w:rPr>
          <w:kern w:val="2"/>
          <w:szCs w:val="22"/>
          <w:rFonts w:ascii="Arial" w:cstheme="minorBidi" w:hAnsiTheme="minorHAnsi" w:eastAsiaTheme="minorHAnsi"/>
          <w:sz w:val="13"/>
        </w:rPr>
        <w:t>3</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9</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7</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u w:val="single" w:color="00FF00"/>
        </w:rPr>
        <w:t>G</w:t>
      </w:r>
    </w:p>
    <w:p w:rsidR="0018722C">
      <w:pPr>
        <w:topLinePunct/>
      </w:pPr>
      <w:r>
        <w:rPr>
          <w:rFonts w:cstheme="minorBidi" w:hAnsiTheme="minorHAnsi" w:eastAsiaTheme="minorHAnsi" w:asciiTheme="minorHAnsi" w:ascii="Arial"/>
        </w:rPr>
        <w:t>1 2 4 5   A G C   A A T   G A C   G C A   G A G   A C T   GAT  G A C   C A A   C AA  C T T   G A G   G A A   G T T   CCA  TTG  T A T   A A </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4</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5</w:t>
      </w:r>
      <w:r w:rsidRPr="00000000">
        <w:rPr>
          <w:rFonts w:cstheme="minorBidi" w:hAnsiTheme="minorHAnsi" w:eastAsiaTheme="minorHAnsi" w:asciiTheme="minorHAnsi"/>
        </w:rPr>
        <w:tab/>
      </w:r>
      <w:r>
        <w:rPr>
          <w:rFonts w:ascii="Arial" w:cstheme="minorBidi" w:hAnsiTheme="minorHAnsi" w:eastAsiaTheme="minorHAnsi"/>
          <w:u w:val="double" w:color="00FF00"/>
        </w:rPr>
        <w:t>S</w:t>
      </w:r>
      <w:r w:rsidRPr="00000000">
        <w:rPr>
          <w:rFonts w:cstheme="minorBidi" w:hAnsiTheme="minorHAnsi" w:eastAsiaTheme="minorHAnsi" w:asciiTheme="minorHAnsi"/>
        </w:rPr>
        <w:tab/>
        <w:t>N</w:t>
      </w:r>
      <w:r w:rsidRPr="00000000">
        <w:rPr>
          <w:rFonts w:cstheme="minorBidi" w:hAnsiTheme="minorHAnsi" w:eastAsiaTheme="minorHAnsi" w:asciiTheme="minorHAnsi"/>
        </w:rPr>
        <w:tab/>
        <w:t>D</w:t>
      </w:r>
      <w:r w:rsidRPr="00000000">
        <w:rPr>
          <w:rFonts w:cstheme="minorBidi" w:hAnsiTheme="minorHAnsi" w:eastAsiaTheme="minorHAnsi" w:asciiTheme="minorHAnsi"/>
        </w:rPr>
        <w:tab/>
        <w:t>A</w:t>
      </w:r>
      <w:r w:rsidRPr="00000000">
        <w:rPr>
          <w:rFonts w:cstheme="minorBidi" w:hAnsiTheme="minorHAnsi" w:eastAsiaTheme="minorHAnsi" w:asciiTheme="minorHAnsi"/>
        </w:rPr>
        <w:tab/>
        <w:t>E</w:t>
      </w:r>
      <w:r>
        <w:rPr>
          <w:rFonts w:ascii="Arial" w:cstheme="minorBidi" w:hAnsiTheme="minorHAnsi" w:eastAsiaTheme="minorHAnsi"/>
        </w:rPr>
        <w:tab/>
        <w:t>T</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Q</w:t>
      </w:r>
      <w:r w:rsidRPr="00000000">
        <w:rPr>
          <w:rFonts w:cstheme="minorBidi" w:hAnsiTheme="minorHAnsi" w:eastAsiaTheme="minorHAnsi" w:asciiTheme="minorHAnsi"/>
        </w:rPr>
        <w:tab/>
        <w:t>Q</w:t>
      </w:r>
      <w:r w:rsidRPr="00000000">
        <w:rPr>
          <w:rFonts w:cstheme="minorBidi" w:hAnsiTheme="minorHAnsi" w:eastAsiaTheme="minorHAnsi" w:asciiTheme="minorHAnsi"/>
        </w:rPr>
        <w:tab/>
        <w:t>L</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r w:rsidRPr="00000000">
        <w:rPr>
          <w:rFonts w:cstheme="minorBidi" w:hAnsiTheme="minorHAnsi" w:eastAsiaTheme="minorHAnsi" w:asciiTheme="minorHAnsi"/>
        </w:rPr>
        <w:tab/>
        <w:t>V</w:t>
      </w:r>
      <w:r w:rsidRPr="00000000">
        <w:rPr>
          <w:rFonts w:cstheme="minorBidi" w:hAnsiTheme="minorHAnsi" w:eastAsiaTheme="minorHAnsi" w:asciiTheme="minorHAnsi"/>
        </w:rPr>
        <w:tab/>
        <w:t>P</w:t>
      </w:r>
      <w:r w:rsidRPr="00000000">
        <w:rPr>
          <w:rFonts w:cstheme="minorBidi" w:hAnsiTheme="minorHAnsi" w:eastAsiaTheme="minorHAnsi" w:asciiTheme="minorHAnsi"/>
        </w:rPr>
        <w:tab/>
        <w:t>L</w:t>
      </w:r>
      <w:r w:rsidRPr="00000000">
        <w:rPr>
          <w:rFonts w:cstheme="minorBidi" w:hAnsiTheme="minorHAnsi" w:eastAsiaTheme="minorHAnsi" w:asciiTheme="minorHAnsi"/>
        </w:rPr>
        <w:tab/>
        <w:t>Y</w:t>
      </w:r>
      <w:r w:rsidRPr="00000000">
        <w:rPr>
          <w:rFonts w:cstheme="minorBidi" w:hAnsiTheme="minorHAnsi" w:eastAsiaTheme="minorHAnsi" w:asciiTheme="minorHAnsi"/>
        </w:rPr>
        <w:tab/>
        <w:t>N</w:t>
      </w:r>
    </w:p>
    <w:p w:rsidR="0018722C">
      <w:pPr>
        <w:topLinePunct/>
      </w:pPr>
      <w:r>
        <w:rPr>
          <w:rFonts w:cstheme="minorBidi" w:hAnsiTheme="minorHAnsi" w:eastAsiaTheme="minorHAnsi" w:asciiTheme="minorHAnsi"/>
          <w:b/>
          <w:i/>
        </w:rPr>
        <w:t>N-myristoylation site</w:t>
      </w:r>
      <w:r>
        <w:rPr>
          <w:rFonts w:cstheme="minorBidi" w:hAnsiTheme="minorHAnsi" w:eastAsiaTheme="minorHAnsi" w:asciiTheme="minorHAnsi"/>
          <w:b/>
          <w:i/>
        </w:rPr>
        <w:t>(</w:t>
      </w:r>
      <w:r>
        <w:rPr>
          <w:rFonts w:cstheme="minorBidi" w:hAnsiTheme="minorHAnsi" w:eastAsiaTheme="minorHAnsi" w:asciiTheme="minorHAnsi"/>
          <w:b/>
          <w:i/>
        </w:rPr>
        <w:t>414-419</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1 2 9 9</w:t>
      </w:r>
      <w:r w:rsidR="001852F3">
        <w:rPr>
          <w:rFonts w:cstheme="minorBidi" w:hAnsiTheme="minorHAnsi" w:eastAsiaTheme="minorHAnsi" w:asciiTheme="minorHAnsi" w:ascii="Arial"/>
        </w:rPr>
        <w:t xml:space="preserve">  GAT</w:t>
      </w:r>
      <w:r w:rsidR="001852F3">
        <w:rPr>
          <w:rFonts w:cstheme="minorBidi" w:hAnsiTheme="minorHAnsi" w:eastAsiaTheme="minorHAnsi" w:asciiTheme="minorHAnsi" w:ascii="Arial"/>
        </w:rPr>
        <w:t xml:space="preserve"> G T A</w:t>
      </w:r>
      <w:r w:rsidR="001852F3">
        <w:rPr>
          <w:rFonts w:cstheme="minorBidi" w:hAnsiTheme="minorHAnsi" w:eastAsiaTheme="minorHAnsi" w:asciiTheme="minorHAnsi" w:ascii="Arial"/>
        </w:rPr>
        <w:t xml:space="preserve">  A T G</w:t>
      </w:r>
      <w:r w:rsidR="001852F3">
        <w:rPr>
          <w:rFonts w:cstheme="minorBidi" w:hAnsiTheme="minorHAnsi" w:eastAsiaTheme="minorHAnsi" w:asciiTheme="minorHAnsi" w:ascii="Arial"/>
        </w:rPr>
        <w:t xml:space="preserve">  C T C</w:t>
      </w:r>
      <w:r w:rsidR="001852F3">
        <w:rPr>
          <w:rFonts w:cstheme="minorBidi" w:hAnsiTheme="minorHAnsi" w:eastAsiaTheme="minorHAnsi" w:asciiTheme="minorHAnsi" w:ascii="Arial"/>
        </w:rPr>
        <w:t xml:space="preserve">  C C C</w:t>
      </w:r>
      <w:r w:rsidR="001852F3">
        <w:rPr>
          <w:rFonts w:cstheme="minorBidi" w:hAnsiTheme="minorHAnsi" w:eastAsiaTheme="minorHAnsi" w:asciiTheme="minorHAnsi" w:ascii="Arial"/>
        </w:rPr>
        <w:t xml:space="preserve">  T C A</w:t>
      </w:r>
      <w:r w:rsidR="001852F3">
        <w:rPr>
          <w:rFonts w:cstheme="minorBidi" w:hAnsiTheme="minorHAnsi" w:eastAsiaTheme="minorHAnsi" w:asciiTheme="minorHAnsi" w:ascii="Arial"/>
        </w:rPr>
        <w:t xml:space="preserve">  T C T</w:t>
      </w:r>
      <w:r w:rsidR="001852F3">
        <w:rPr>
          <w:rFonts w:cstheme="minorBidi" w:hAnsiTheme="minorHAnsi" w:eastAsiaTheme="minorHAnsi" w:asciiTheme="minorHAnsi" w:ascii="Arial"/>
        </w:rPr>
        <w:t xml:space="preserve">  AAT</w:t>
      </w:r>
      <w:r w:rsidR="001852F3">
        <w:rPr>
          <w:rFonts w:cstheme="minorBidi" w:hAnsiTheme="minorHAnsi" w:eastAsiaTheme="minorHAnsi" w:asciiTheme="minorHAnsi" w:ascii="Arial"/>
        </w:rPr>
        <w:t xml:space="preserve"> GAG</w:t>
      </w:r>
      <w:r w:rsidR="001852F3">
        <w:rPr>
          <w:rFonts w:cstheme="minorBidi" w:hAnsiTheme="minorHAnsi" w:eastAsiaTheme="minorHAnsi" w:asciiTheme="minorHAnsi" w:ascii="Arial"/>
        </w:rPr>
        <w:t xml:space="preserve"> A A A</w:t>
      </w:r>
      <w:r w:rsidR="001852F3">
        <w:rPr>
          <w:rFonts w:cstheme="minorBidi" w:hAnsiTheme="minorHAnsi" w:eastAsiaTheme="minorHAnsi" w:asciiTheme="minorHAnsi" w:ascii="Arial"/>
        </w:rPr>
        <w:t xml:space="preserve">  TTG</w:t>
      </w:r>
      <w:r w:rsidR="001852F3">
        <w:rPr>
          <w:rFonts w:cstheme="minorBidi" w:hAnsiTheme="minorHAnsi" w:eastAsiaTheme="minorHAnsi" w:asciiTheme="minorHAnsi" w:ascii="Arial"/>
        </w:rPr>
        <w:t xml:space="preserve"> CAG</w:t>
      </w:r>
      <w:r w:rsidR="001852F3">
        <w:rPr>
          <w:rFonts w:cstheme="minorBidi" w:hAnsiTheme="minorHAnsi" w:eastAsiaTheme="minorHAnsi" w:asciiTheme="minorHAnsi" w:ascii="Arial"/>
        </w:rPr>
        <w:t xml:space="preserve"> A A T</w:t>
      </w:r>
      <w:r w:rsidR="001852F3">
        <w:rPr>
          <w:rFonts w:cstheme="minorBidi" w:hAnsiTheme="minorHAnsi" w:eastAsiaTheme="minorHAnsi" w:asciiTheme="minorHAnsi" w:ascii="Arial"/>
        </w:rPr>
        <w:t xml:space="preserve">  A T A</w:t>
      </w:r>
      <w:r w:rsidR="001852F3">
        <w:rPr>
          <w:rFonts w:cstheme="minorBidi" w:hAnsiTheme="minorHAnsi" w:eastAsiaTheme="minorHAnsi" w:asciiTheme="minorHAnsi" w:ascii="Arial"/>
        </w:rPr>
        <w:t xml:space="preserve">  A A T</w:t>
      </w:r>
      <w:r w:rsidR="001852F3">
        <w:rPr>
          <w:rFonts w:cstheme="minorBidi" w:hAnsiTheme="minorHAnsi" w:eastAsiaTheme="minorHAnsi" w:asciiTheme="minorHAnsi" w:ascii="Arial"/>
        </w:rPr>
        <w:t xml:space="preserve">  TTG</w:t>
      </w:r>
      <w:r w:rsidR="001852F3">
        <w:rPr>
          <w:rFonts w:cstheme="minorBidi" w:hAnsiTheme="minorHAnsi" w:eastAsiaTheme="minorHAnsi" w:asciiTheme="minorHAnsi" w:ascii="Arial"/>
        </w:rPr>
        <w:t xml:space="preserve"> GCA</w:t>
      </w:r>
      <w:r w:rsidR="001852F3">
        <w:rPr>
          <w:rFonts w:cstheme="minorBidi" w:hAnsiTheme="minorHAnsi" w:eastAsiaTheme="minorHAnsi" w:asciiTheme="minorHAnsi" w:ascii="Arial"/>
        </w:rPr>
        <w:t xml:space="preserve"> A T </w:t>
      </w:r>
      <w:r w:rsidR="001852F3">
        <w:rPr>
          <w:rFonts w:cstheme="minorBidi" w:hAnsiTheme="minorHAnsi" w:eastAsiaTheme="minorHAnsi" w:asciiTheme="minorHAnsi" w:ascii="Arial"/>
        </w:rPr>
        <w:t>G</w:t>
      </w:r>
    </w:p>
    <w:p w:rsidR="0018722C">
      <w:pPr>
        <w:topLinePunct/>
      </w:pPr>
      <w:r>
        <w:rPr>
          <w:rFonts w:cstheme="minorBidi" w:hAnsiTheme="minorHAnsi" w:eastAsiaTheme="minorHAnsi" w:asciiTheme="minorHAnsi" w:ascii="Arial"/>
        </w:rPr>
        <w:t>4</w:t>
      </w:r>
      <w:r>
        <w:rPr>
          <w:rFonts w:ascii="Arial" w:cstheme="minorBidi" w:hAnsiTheme="minorHAnsi" w:eastAsiaTheme="minorHAnsi"/>
        </w:rPr>
        <w:t> </w:t>
      </w:r>
      <w:r>
        <w:rPr>
          <w:rFonts w:ascii="Arial" w:cstheme="minorBidi" w:hAnsiTheme="minorHAnsi" w:eastAsiaTheme="minorHAnsi"/>
        </w:rPr>
        <w:t>3</w:t>
      </w:r>
      <w:r>
        <w:rPr>
          <w:rFonts w:ascii="Arial" w:cstheme="minorBidi" w:hAnsiTheme="minorHAnsi" w:eastAsiaTheme="minorHAnsi"/>
        </w:rPr>
        <w:t> </w:t>
      </w:r>
      <w:r>
        <w:rPr>
          <w:rFonts w:ascii="Arial" w:cstheme="minorBidi" w:hAnsiTheme="minorHAnsi" w:eastAsiaTheme="minorHAnsi"/>
        </w:rPr>
        <w:t>3</w:t>
      </w:r>
      <w:r w:rsidRPr="00000000">
        <w:rPr>
          <w:rFonts w:cstheme="minorBidi" w:hAnsiTheme="minorHAnsi" w:eastAsiaTheme="minorHAnsi" w:asciiTheme="minorHAnsi"/>
        </w:rPr>
        <w:tab/>
        <w:t>D</w:t>
      </w:r>
      <w:r w:rsidRPr="00000000">
        <w:rPr>
          <w:rFonts w:cstheme="minorBidi" w:hAnsiTheme="minorHAnsi" w:eastAsiaTheme="minorHAnsi" w:asciiTheme="minorHAnsi"/>
        </w:rPr>
        <w:tab/>
        <w:t>V</w:t>
      </w:r>
      <w:r w:rsidRPr="00000000">
        <w:rPr>
          <w:rFonts w:cstheme="minorBidi" w:hAnsiTheme="minorHAnsi" w:eastAsiaTheme="minorHAnsi" w:asciiTheme="minorHAnsi"/>
        </w:rPr>
        <w:tab/>
        <w:t>M</w:t>
      </w:r>
      <w:r w:rsidRPr="00000000">
        <w:rPr>
          <w:rFonts w:cstheme="minorBidi" w:hAnsiTheme="minorHAnsi" w:eastAsiaTheme="minorHAnsi" w:asciiTheme="minorHAnsi"/>
        </w:rPr>
        <w:tab/>
        <w:t>L</w:t>
      </w:r>
      <w:r w:rsidRPr="00000000">
        <w:rPr>
          <w:rFonts w:cstheme="minorBidi" w:hAnsiTheme="minorHAnsi" w:eastAsiaTheme="minorHAnsi" w:asciiTheme="minorHAnsi"/>
        </w:rPr>
        <w:tab/>
        <w:t>P</w:t>
      </w:r>
      <w:r w:rsidRPr="00000000">
        <w:rPr>
          <w:rFonts w:cstheme="minorBidi" w:hAnsiTheme="minorHAnsi" w:eastAsiaTheme="minorHAnsi" w:asciiTheme="minorHAnsi"/>
        </w:rPr>
        <w:tab/>
      </w:r>
      <w:r>
        <w:rPr>
          <w:rFonts w:ascii="Arial" w:cstheme="minorBidi" w:hAnsiTheme="minorHAnsi" w:eastAsiaTheme="minorHAnsi"/>
          <w:u w:val="single"/>
        </w:rPr>
        <w:t>S</w:t>
      </w:r>
      <w:r w:rsidRPr="00000000">
        <w:rPr>
          <w:rFonts w:cstheme="minorBidi" w:hAnsiTheme="minorHAnsi" w:eastAsiaTheme="minorHAnsi" w:asciiTheme="minorHAnsi"/>
        </w:rPr>
        <w:tab/>
        <w:t>S</w:t>
      </w:r>
      <w:r w:rsidRPr="00000000">
        <w:rPr>
          <w:rFonts w:cstheme="minorBidi" w:hAnsiTheme="minorHAnsi" w:eastAsiaTheme="minorHAnsi" w:asciiTheme="minorHAnsi"/>
        </w:rPr>
        <w:tab/>
        <w:t>N</w:t>
      </w:r>
      <w:r w:rsidRPr="00000000">
        <w:rPr>
          <w:rFonts w:cstheme="minorBidi" w:hAnsiTheme="minorHAnsi" w:eastAsiaTheme="minorHAnsi" w:asciiTheme="minorHAnsi"/>
        </w:rPr>
        <w:tab/>
        <w:t>E</w:t>
      </w:r>
      <w:r>
        <w:rPr>
          <w:rFonts w:ascii="Arial" w:cstheme="minorBidi" w:hAnsiTheme="minorHAnsi" w:eastAsiaTheme="minorHAnsi"/>
        </w:rPr>
        <w:tab/>
        <w:t>K</w:t>
      </w:r>
      <w:r w:rsidRPr="00000000">
        <w:rPr>
          <w:rFonts w:cstheme="minorBidi" w:hAnsiTheme="minorHAnsi" w:eastAsiaTheme="minorHAnsi" w:asciiTheme="minorHAnsi"/>
        </w:rPr>
        <w:tab/>
        <w:t>L</w:t>
      </w:r>
      <w:r w:rsidRPr="00000000">
        <w:rPr>
          <w:rFonts w:cstheme="minorBidi" w:hAnsiTheme="minorHAnsi" w:eastAsiaTheme="minorHAnsi" w:asciiTheme="minorHAnsi"/>
        </w:rPr>
        <w:tab/>
        <w:t>Q</w:t>
      </w:r>
      <w:r w:rsidRPr="00000000">
        <w:rPr>
          <w:rFonts w:cstheme="minorBidi" w:hAnsiTheme="minorHAnsi" w:eastAsiaTheme="minorHAnsi" w:asciiTheme="minorHAnsi"/>
        </w:rPr>
        <w:tab/>
        <w:t>N</w:t>
      </w:r>
      <w:r w:rsidRPr="00000000">
        <w:rPr>
          <w:rFonts w:cstheme="minorBidi" w:hAnsiTheme="minorHAnsi" w:eastAsiaTheme="minorHAnsi" w:asciiTheme="minorHAnsi"/>
        </w:rPr>
        <w:tab/>
        <w:t>I</w:t>
      </w:r>
      <w:r w:rsidRPr="00000000">
        <w:rPr>
          <w:rFonts w:cstheme="minorBidi" w:hAnsiTheme="minorHAnsi" w:eastAsiaTheme="minorHAnsi" w:asciiTheme="minorHAnsi"/>
        </w:rPr>
        <w:tab/>
        <w:t>N</w:t>
      </w:r>
      <w:r w:rsidRPr="00000000">
        <w:rPr>
          <w:rFonts w:cstheme="minorBidi" w:hAnsiTheme="minorHAnsi" w:eastAsiaTheme="minorHAnsi" w:asciiTheme="minorHAnsi"/>
        </w:rPr>
        <w:tab/>
        <w:t>L</w:t>
      </w:r>
      <w:r w:rsidRPr="00000000">
        <w:rPr>
          <w:rFonts w:cstheme="minorBidi" w:hAnsiTheme="minorHAnsi" w:eastAsiaTheme="minorHAnsi" w:asciiTheme="minorHAnsi"/>
        </w:rPr>
        <w:tab/>
        <w:t>A</w:t>
      </w:r>
      <w:r w:rsidRPr="00000000">
        <w:rPr>
          <w:rFonts w:cstheme="minorBidi" w:hAnsiTheme="minorHAnsi" w:eastAsiaTheme="minorHAnsi" w:asciiTheme="minorHAnsi"/>
        </w:rPr>
        <w:tab/>
        <w:t>M</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rFonts w:cstheme="minorBidi" w:hAnsiTheme="minorHAnsi" w:eastAsiaTheme="minorHAnsi" w:asciiTheme="minorHAnsi"/>
          <w:b/>
          <w:i/>
        </w:rPr>
        <w:t>438-440</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1 3 5 3</w:t>
      </w:r>
      <w:r w:rsidR="001852F3">
        <w:rPr>
          <w:rFonts w:cstheme="minorBidi" w:hAnsiTheme="minorHAnsi" w:eastAsiaTheme="minorHAnsi" w:asciiTheme="minorHAnsi" w:ascii="Arial"/>
        </w:rPr>
        <w:t xml:space="preserve">  T C T</w:t>
      </w:r>
      <w:r w:rsidR="001852F3">
        <w:rPr>
          <w:rFonts w:cstheme="minorBidi" w:hAnsiTheme="minorHAnsi" w:eastAsiaTheme="minorHAnsi" w:asciiTheme="minorHAnsi" w:ascii="Arial"/>
        </w:rPr>
        <w:t xml:space="preserve">  CCA</w:t>
      </w:r>
      <w:r w:rsidR="001852F3">
        <w:rPr>
          <w:rFonts w:cstheme="minorBidi" w:hAnsiTheme="minorHAnsi" w:eastAsiaTheme="minorHAnsi" w:asciiTheme="minorHAnsi" w:ascii="Arial"/>
        </w:rPr>
        <w:t xml:space="preserve"> TTA</w:t>
      </w:r>
      <w:r w:rsidR="001852F3">
        <w:rPr>
          <w:rFonts w:cstheme="minorBidi" w:hAnsiTheme="minorHAnsi" w:eastAsiaTheme="minorHAnsi" w:asciiTheme="minorHAnsi" w:ascii="Arial"/>
        </w:rPr>
        <w:t xml:space="preserve"> C C T</w:t>
      </w:r>
      <w:r w:rsidR="001852F3">
        <w:rPr>
          <w:rFonts w:cstheme="minorBidi" w:hAnsiTheme="minorHAnsi" w:eastAsiaTheme="minorHAnsi" w:asciiTheme="minorHAnsi" w:ascii="Arial"/>
        </w:rPr>
        <w:t xml:space="preserve">  G C C</w:t>
      </w:r>
      <w:r w:rsidR="001852F3">
        <w:rPr>
          <w:rFonts w:cstheme="minorBidi" w:hAnsiTheme="minorHAnsi" w:eastAsiaTheme="minorHAnsi" w:asciiTheme="minorHAnsi" w:ascii="Arial"/>
        </w:rPr>
        <w:t xml:space="preserve">  T C T</w:t>
      </w:r>
      <w:r w:rsidR="001852F3">
        <w:rPr>
          <w:rFonts w:cstheme="minorBidi" w:hAnsiTheme="minorHAnsi" w:eastAsiaTheme="minorHAnsi" w:asciiTheme="minorHAnsi" w:ascii="Arial"/>
        </w:rPr>
        <w:t xml:space="preserve">  G A A</w:t>
      </w:r>
      <w:r w:rsidR="001852F3">
        <w:rPr>
          <w:rFonts w:cstheme="minorBidi" w:hAnsiTheme="minorHAnsi" w:eastAsiaTheme="minorHAnsi" w:asciiTheme="minorHAnsi" w:ascii="Arial"/>
        </w:rPr>
        <w:t xml:space="preserve">  ACT</w:t>
      </w:r>
      <w:r w:rsidR="001852F3">
        <w:rPr>
          <w:rFonts w:cstheme="minorBidi" w:hAnsiTheme="minorHAnsi" w:eastAsiaTheme="minorHAnsi" w:asciiTheme="minorHAnsi" w:ascii="Arial"/>
        </w:rPr>
        <w:t xml:space="preserve"> C C A</w:t>
      </w:r>
      <w:r w:rsidR="001852F3">
        <w:rPr>
          <w:rFonts w:cstheme="minorBidi" w:hAnsiTheme="minorHAnsi" w:eastAsiaTheme="minorHAnsi" w:asciiTheme="minorHAnsi" w:ascii="Arial"/>
        </w:rPr>
        <w:t xml:space="preserve">  AAG</w:t>
      </w:r>
      <w:r w:rsidR="001852F3">
        <w:rPr>
          <w:rFonts w:cstheme="minorBidi" w:hAnsiTheme="minorHAnsi" w:eastAsiaTheme="minorHAnsi" w:asciiTheme="minorHAnsi" w:ascii="Arial"/>
        </w:rPr>
        <w:t xml:space="preserve"> C C A</w:t>
      </w:r>
      <w:r w:rsidR="001852F3">
        <w:rPr>
          <w:rFonts w:cstheme="minorBidi" w:hAnsiTheme="minorHAnsi" w:eastAsiaTheme="minorHAnsi" w:asciiTheme="minorHAnsi" w:ascii="Arial"/>
        </w:rPr>
        <w:t xml:space="preserve">  C T T</w:t>
      </w:r>
      <w:r w:rsidR="001852F3">
        <w:rPr>
          <w:rFonts w:cstheme="minorBidi" w:hAnsiTheme="minorHAnsi" w:eastAsiaTheme="minorHAnsi" w:asciiTheme="minorHAnsi" w:ascii="Arial"/>
        </w:rPr>
        <w:t xml:space="preserve">  A G A</w:t>
      </w:r>
      <w:r w:rsidR="001852F3">
        <w:rPr>
          <w:rFonts w:cstheme="minorBidi" w:hAnsiTheme="minorHAnsi" w:eastAsiaTheme="minorHAnsi" w:asciiTheme="minorHAnsi" w:ascii="Arial"/>
        </w:rPr>
        <w:t xml:space="preserve">  A G T</w:t>
      </w:r>
      <w:r w:rsidR="001852F3">
        <w:rPr>
          <w:rFonts w:cstheme="minorBidi" w:hAnsiTheme="minorHAnsi" w:eastAsiaTheme="minorHAnsi" w:asciiTheme="minorHAnsi" w:ascii="Arial"/>
        </w:rPr>
        <w:t xml:space="preserve">  AGT</w:t>
      </w:r>
      <w:r w:rsidR="001852F3">
        <w:rPr>
          <w:rFonts w:cstheme="minorBidi" w:hAnsiTheme="minorHAnsi" w:eastAsiaTheme="minorHAnsi" w:asciiTheme="minorHAnsi" w:ascii="Arial"/>
        </w:rPr>
        <w:t xml:space="preserve"> G C C</w:t>
      </w:r>
      <w:r w:rsidR="001852F3">
        <w:rPr>
          <w:rFonts w:cstheme="minorBidi" w:hAnsiTheme="minorHAnsi" w:eastAsiaTheme="minorHAnsi" w:asciiTheme="minorHAnsi" w:ascii="Arial"/>
        </w:rPr>
        <w:t xml:space="preserve">  G A C CC</w:t>
      </w:r>
      <w:r w:rsidR="001852F3">
        <w:rPr>
          <w:rFonts w:cstheme="minorBidi" w:hAnsiTheme="minorHAnsi" w:eastAsiaTheme="minorHAnsi" w:asciiTheme="minorHAnsi" w:ascii="Arial"/>
        </w:rPr>
        <w:t xml:space="preserve">T</w:t>
      </w:r>
      <w:r w:rsidR="001852F3">
        <w:rPr>
          <w:rFonts w:cstheme="minorBidi" w:hAnsiTheme="minorHAnsi" w:eastAsiaTheme="minorHAnsi" w:asciiTheme="minorHAnsi" w:ascii="Arial"/>
        </w:rPr>
        <w:t xml:space="preserve"> </w:t>
      </w:r>
    </w:p>
    <w:p w:rsidR="0018722C">
      <w:pPr>
        <w:pStyle w:val="ae"/>
        <w:topLinePunct/>
      </w:pPr>
      <w:r>
        <w:rPr>
          <w:kern w:val="2"/>
          <w:sz w:val="22"/>
          <w:szCs w:val="22"/>
          <w:rFonts w:cstheme="minorBidi" w:hAnsiTheme="minorHAnsi" w:eastAsiaTheme="minorHAnsi" w:asciiTheme="minorHAnsi"/>
        </w:rPr>
        <w:pict>
          <v:shape style="margin-left:279.460022pt;margin-top:6.07974pt;width:46.1pt;height:1.2pt;mso-position-horizontal-relative:page;mso-position-vertical-relative:paragraph;z-index:-220408" coordorigin="5589,122" coordsize="922,24" path="m5611,122l5589,122,5589,146,5611,146,5611,122m5671,122l5641,122,5641,146,5671,146,5671,122m5731,122l5701,122,5701,146,5731,146,5731,122m5791,122l5761,122,5761,146,5791,146,5791,122m5851,122l5821,122,5821,146,5851,146,5851,122m5911,122l5881,122,5881,146,5911,146,5911,122m5971,122l5941,122,5941,146,5971,146,5971,122m6031,122l6001,122,6001,146,6031,146,6031,122m6091,122l6061,122,6061,146,6091,146,6091,122m6151,122l6121,122,6121,146,6151,146,6151,122m6211,122l6181,122,6181,146,6211,146,6211,122m6271,122l6241,122,6241,146,6271,146,6271,122m6331,122l6301,122,6301,146,6331,146,6331,122m6391,122l6361,122,6361,146,6391,146,6391,122m6451,122l6421,122,6421,146,6451,146,6451,122m6511,122l6481,122,6481,146,6511,146,6511,122e" filled="true" fillcolor="#0000ff" stroked="false">
            <v:path arrowok="t"/>
            <v:fill type="solid"/>
            <w10:wrap type="none"/>
          </v:shape>
        </w:pict>
      </w:r>
      <w:r>
        <w:rPr>
          <w:kern w:val="2"/>
          <w:szCs w:val="22"/>
          <w:rFonts w:ascii="Arial" w:cstheme="minorBidi" w:hAnsiTheme="minorHAnsi" w:eastAsiaTheme="minorHAnsi"/>
          <w:sz w:val="13"/>
        </w:rPr>
        <w:t>4</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5</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1</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P</w:t>
      </w:r>
    </w:p>
    <w:p w:rsidR="0018722C">
      <w:pPr>
        <w:pStyle w:val="aff7"/>
        <w:topLinePunct/>
      </w:pPr>
      <w:r>
        <w:rPr>
          <w:rFonts w:ascii="Arial"/>
          <w:sz w:val="2"/>
        </w:rPr>
        <w:pict>
          <v:group style="width:73.350pt;height:.5pt;mso-position-horizontal-relative:char;mso-position-vertical-relative:line" coordorigin="0,0" coordsize="1467,10">
            <v:line style="position:absolute" from="0,5" to="1466,5" stroked="true" strokeweight=".47998pt" strokecolor="#000000">
              <v:stroke dashstyle="solid"/>
            </v:line>
          </v:group>
        </w:pict>
      </w:r>
      <w:r/>
    </w:p>
    <w:p w:rsidR="0018722C">
      <w:pPr>
        <w:pStyle w:val="affff1"/>
        <w:topLinePunct/>
      </w:pPr>
      <w:r>
        <w:rPr>
          <w:rFonts w:cstheme="minorBidi" w:hAnsiTheme="minorHAnsi" w:eastAsiaTheme="minorHAnsi" w:asciiTheme="minorHAnsi"/>
          <w:b/>
          <w:i/>
        </w:rPr>
        <w:t>PKC</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458-460</w:t>
      </w:r>
      <w:r>
        <w:rPr>
          <w:rFonts w:cstheme="minorBidi" w:hAnsiTheme="minorHAnsi" w:eastAsiaTheme="minorHAnsi" w:asciiTheme="minorHAnsi"/>
          <w:b/>
          <w:i/>
        </w:rPr>
        <w:t>)</w:t>
      </w:r>
      <w:r w:rsidRPr="00000000">
        <w:rPr>
          <w:rFonts w:cstheme="minorBidi" w:hAnsiTheme="minorHAnsi" w:eastAsiaTheme="minorHAnsi" w:asciiTheme="minorHAnsi"/>
        </w:rPr>
        <w:tab/>
      </w:r>
      <w:r>
        <w:rPr>
          <w:rFonts w:cstheme="minorBidi" w:hAnsiTheme="minorHAnsi" w:eastAsiaTheme="minorHAnsi" w:asciiTheme="minorHAnsi"/>
          <w:b/>
          <w:i/>
        </w:rPr>
        <w:t>Ck-2</w:t>
      </w:r>
      <w:r>
        <w:rPr>
          <w:rFonts w:cstheme="minorBidi" w:hAnsiTheme="minorHAnsi" w:eastAsiaTheme="minorHAnsi" w:asciiTheme="minorHAnsi"/>
          <w:b/>
          <w:i/>
        </w:rPr>
        <w:t>(</w:t>
      </w:r>
      <w:r>
        <w:rPr>
          <w:kern w:val="2"/>
          <w:szCs w:val="22"/>
          <w:rFonts w:cstheme="minorBidi" w:hAnsiTheme="minorHAnsi" w:eastAsiaTheme="minorHAnsi" w:asciiTheme="minorHAnsi"/>
          <w:b/>
          <w:i/>
          <w:w w:val="95"/>
          <w:sz w:val="13"/>
        </w:rPr>
        <w:t>464-467</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1 4 0 7   G C A   C T C   A A C   C A A   G A A   G T T   GCG  T T A   A A G   TTA  G A A   CCA  AAT  CCA  G A G   T C A   C T G   G A </w:t>
      </w: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4</w:t>
      </w:r>
      <w:r>
        <w:rPr>
          <w:rFonts w:ascii="Arial" w:cstheme="minorBidi" w:hAnsiTheme="minorHAnsi" w:eastAsiaTheme="minorHAnsi"/>
        </w:rPr>
        <w:t> </w:t>
      </w:r>
      <w:r>
        <w:rPr>
          <w:rFonts w:ascii="Arial" w:cstheme="minorBidi" w:hAnsiTheme="minorHAnsi" w:eastAsiaTheme="minorHAnsi"/>
        </w:rPr>
        <w:t>6</w:t>
      </w:r>
      <w:r>
        <w:rPr>
          <w:rFonts w:ascii="Arial" w:cstheme="minorBidi" w:hAnsiTheme="minorHAnsi" w:eastAsiaTheme="minorHAnsi"/>
        </w:rPr>
        <w:t> </w:t>
      </w:r>
      <w:r>
        <w:rPr>
          <w:rFonts w:ascii="Arial" w:cstheme="minorBidi" w:hAnsiTheme="minorHAnsi" w:eastAsiaTheme="minorHAnsi"/>
        </w:rPr>
        <w:t>9</w:t>
      </w:r>
      <w:r w:rsidRPr="00000000">
        <w:rPr>
          <w:rFonts w:cstheme="minorBidi" w:hAnsiTheme="minorHAnsi" w:eastAsiaTheme="minorHAnsi" w:asciiTheme="minorHAnsi"/>
        </w:rPr>
        <w:tab/>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N</w:t>
      </w:r>
      <w:r w:rsidRPr="00000000">
        <w:rPr>
          <w:rFonts w:cstheme="minorBidi" w:hAnsiTheme="minorHAnsi" w:eastAsiaTheme="minorHAnsi" w:asciiTheme="minorHAnsi"/>
        </w:rPr>
        <w:tab/>
        <w:t>Q</w:t>
      </w:r>
      <w:r w:rsidRPr="00000000">
        <w:rPr>
          <w:rFonts w:cstheme="minorBidi" w:hAnsiTheme="minorHAnsi" w:eastAsiaTheme="minorHAnsi" w:asciiTheme="minorHAnsi"/>
        </w:rPr>
        <w:tab/>
        <w:t>E</w:t>
      </w:r>
      <w:r w:rsidRPr="00000000">
        <w:rPr>
          <w:rFonts w:cstheme="minorBidi" w:hAnsiTheme="minorHAnsi" w:eastAsiaTheme="minorHAnsi" w:asciiTheme="minorHAnsi"/>
        </w:rPr>
        <w:tab/>
        <w:t>V</w:t>
      </w:r>
      <w:r w:rsidRPr="00000000">
        <w:rPr>
          <w:rFonts w:cstheme="minorBidi" w:hAnsiTheme="minorHAnsi" w:eastAsiaTheme="minorHAnsi" w:asciiTheme="minorHAnsi"/>
        </w:rPr>
        <w:tab/>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K</w:t>
      </w:r>
      <w:r w:rsidRPr="00000000">
        <w:rPr>
          <w:rFonts w:cstheme="minorBidi" w:hAnsiTheme="minorHAnsi" w:eastAsiaTheme="minorHAnsi" w:asciiTheme="minorHAnsi"/>
        </w:rPr>
        <w:tab/>
        <w:t>L</w:t>
      </w:r>
      <w:r w:rsidRPr="00000000">
        <w:rPr>
          <w:rFonts w:cstheme="minorBidi" w:hAnsiTheme="minorHAnsi" w:eastAsiaTheme="minorHAnsi" w:asciiTheme="minorHAnsi"/>
        </w:rPr>
        <w:tab/>
        <w:t>E</w:t>
      </w:r>
      <w:r w:rsidRPr="00000000">
        <w:rPr>
          <w:rFonts w:cstheme="minorBidi" w:hAnsiTheme="minorHAnsi" w:eastAsiaTheme="minorHAnsi" w:asciiTheme="minorHAnsi"/>
        </w:rPr>
        <w:tab/>
        <w:t>P</w:t>
      </w:r>
      <w:r w:rsidRPr="00000000">
        <w:rPr>
          <w:rFonts w:cstheme="minorBidi" w:hAnsiTheme="minorHAnsi" w:eastAsiaTheme="minorHAnsi" w:asciiTheme="minorHAnsi"/>
        </w:rPr>
        <w:tab/>
        <w:t>N</w:t>
      </w:r>
      <w:r w:rsidRPr="00000000">
        <w:rPr>
          <w:rFonts w:cstheme="minorBidi" w:hAnsiTheme="minorHAnsi" w:eastAsiaTheme="minorHAnsi" w:asciiTheme="minorHAnsi"/>
        </w:rPr>
        <w:tab/>
        <w:t>P</w:t>
      </w:r>
      <w:r w:rsidRPr="00000000">
        <w:rPr>
          <w:rFonts w:cstheme="minorBidi" w:hAnsiTheme="minorHAnsi" w:eastAsiaTheme="minorHAnsi" w:asciiTheme="minorHAnsi"/>
        </w:rPr>
        <w:tab/>
        <w:t>E</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E</w:t>
      </w:r>
    </w:p>
    <w:p w:rsidR="0018722C">
      <w:pPr>
        <w:topLinePunct/>
      </w:pPr>
      <w:r>
        <w:rPr>
          <w:rFonts w:cstheme="minorBidi" w:hAnsiTheme="minorHAnsi" w:eastAsiaTheme="minorHAnsi" w:asciiTheme="minorHAnsi" w:ascii="Arial"/>
        </w:rPr>
        <w:t>1461  C T T   T C T   TTC  A C C   A T G   CCC  C A G   A T T   CAA  G A T   C A G   CCA  GCT  A G T   C C T   T C T   G A T  G G </w:t>
      </w:r>
      <w:r>
        <w:rPr>
          <w:rFonts w:cstheme="minorBidi" w:hAnsiTheme="minorHAnsi" w:eastAsiaTheme="minorHAnsi" w:asciiTheme="minorHAnsi" w:ascii="Arial"/>
        </w:rPr>
        <w:t>A</w:t>
      </w:r>
    </w:p>
    <w:p w:rsidR="0018722C">
      <w:pPr>
        <w:pStyle w:val="cw18"/>
        <w:topLinePunct/>
      </w:pPr>
      <w:r>
        <w:rPr>
          <w:rFonts w:ascii="Arial"/>
        </w:rPr>
        <w:t>4 </w:t>
      </w:r>
      <w:r>
        <w:rPr>
          <w:rFonts w:ascii="Arial"/>
        </w:rPr>
        <w:t>8</w:t>
      </w:r>
      <w:r>
        <w:rPr>
          <w:rFonts w:ascii="Arial"/>
        </w:rPr>
        <w:t> </w:t>
      </w:r>
      <w:r>
        <w:rPr>
          <w:rFonts w:ascii="Arial"/>
        </w:rPr>
        <w:t>7</w:t>
      </w:r>
      <w:r w:rsidRPr="00000000">
        <w:tab/>
        <w:t>L</w:t>
      </w:r>
      <w:r w:rsidRPr="00000000">
        <w:tab/>
        <w:t>S</w:t>
      </w:r>
      <w:r w:rsidRPr="00000000">
        <w:tab/>
        <w:t>F</w:t>
      </w:r>
      <w:r w:rsidRPr="00000000">
        <w:tab/>
        <w:t>T</w:t>
      </w:r>
      <w:r w:rsidRPr="00000000">
        <w:tab/>
        <w:t>M</w:t>
      </w:r>
      <w:r w:rsidRPr="00000000">
        <w:tab/>
        <w:t>P</w:t>
      </w:r>
      <w:r w:rsidRPr="00000000">
        <w:tab/>
        <w:t>Q</w:t>
      </w:r>
      <w:r w:rsidRPr="00000000">
        <w:tab/>
        <w:t>I</w:t>
      </w:r>
      <w:r w:rsidRPr="00000000">
        <w:tab/>
        <w:t>Q</w:t>
      </w:r>
      <w:r w:rsidRPr="00000000">
        <w:tab/>
        <w:t>D</w:t>
      </w:r>
      <w:r w:rsidRPr="00000000">
        <w:tab/>
        <w:t>Q</w:t>
      </w:r>
      <w:r w:rsidRPr="00000000">
        <w:tab/>
        <w:t>P</w:t>
      </w:r>
      <w:r w:rsidRPr="00000000">
        <w:tab/>
        <w:t>A</w:t>
      </w:r>
      <w:r w:rsidRPr="00000000">
        <w:tab/>
      </w:r>
      <w:r>
        <w:rPr>
          <w:rFonts w:ascii="Arial"/>
          <w:u w:val="single"/>
        </w:rPr>
        <w:t>S</w:t>
      </w:r>
      <w:r w:rsidRPr="00000000">
        <w:tab/>
        <w:t>P</w:t>
      </w:r>
      <w:r w:rsidRPr="00000000">
        <w:tab/>
        <w:t>S</w:t>
      </w:r>
      <w:r w:rsidRPr="00000000">
        <w:tab/>
        <w:t>D</w:t>
      </w:r>
      <w:r>
        <w:rPr>
          <w:rFonts w:ascii="Arial"/>
        </w:rPr>
        <w:tab/>
        <w:t>G</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rFonts w:cstheme="minorBidi" w:hAnsiTheme="minorHAnsi" w:eastAsiaTheme="minorHAnsi" w:asciiTheme="minorHAnsi"/>
          <w:b/>
          <w:i/>
        </w:rPr>
        <w:t>500-503</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1515  AGC  A C C   A G A   CAA  A G T   T C A   CCT  GAG  C C T    AAC  A G T    C C C   A G T   GAA  T A T   T G T   TTT GA</w:t>
      </w:r>
      <w:r>
        <w:rPr>
          <w:rFonts w:cstheme="minorBidi" w:hAnsiTheme="minorHAnsi" w:eastAsiaTheme="minorHAnsi" w:asciiTheme="minorHAnsi" w:ascii="Arial"/>
        </w:rPr>
        <w:t>T</w:t>
      </w:r>
    </w:p>
    <w:p w:rsidR="0018722C">
      <w:pPr>
        <w:pStyle w:val="cw18"/>
        <w:tabs>
          <w:tab w:pos="223" w:val="left" w:leader="none"/>
          <w:tab w:pos="607" w:val="left" w:leader="none"/>
          <w:tab w:pos="1019" w:val="left" w:leader="none"/>
          <w:tab w:pos="1520" w:val="left" w:leader="none"/>
          <w:tab w:pos="1940" w:val="left" w:leader="none"/>
          <w:tab w:pos="2464" w:val="left" w:leader="none"/>
          <w:tab w:pos="2876" w:val="left" w:leader="none"/>
          <w:tab w:pos="3290" w:val="left" w:leader="none"/>
          <w:tab w:pos="3700" w:val="left" w:leader="none"/>
          <w:tab w:pos="4211" w:val="left" w:leader="none"/>
          <w:tab w:pos="4620" w:val="left" w:leader="none"/>
          <w:tab w:pos="5040" w:val="left" w:leader="none"/>
          <w:tab w:pos="5551" w:val="left" w:leader="none"/>
          <w:tab w:pos="5960" w:val="left" w:leader="none"/>
          <w:tab w:pos="6472" w:val="left" w:leader="none"/>
          <w:tab w:pos="6982" w:val="left" w:leader="none"/>
          <w:tab w:pos="7390" w:val="left" w:leader="none"/>
          <w:tab w:pos="7810" w:val="left" w:leader="none"/>
          <w:tab w:pos="8217" w:val="left" w:leader="none"/>
        </w:tabs>
        <w:spacing w:line="240" w:lineRule="auto" w:before="1" w:after="0"/>
        <w:ind w:leftChars="0" w:left="222" w:rightChars="0" w:right="17" w:hanging="104"/>
        <w:jc w:val="left"/>
        <w:rPr>
          <w:rFonts w:ascii="Arial"/>
          <w:sz w:val="13"/>
        </w:rPr>
        <w:textAlignment w:val="center"/>
        <w:topLinePunct/>
      </w:pPr>
      <w:r>
        <w:rPr>
          <w:rFonts w:ascii="Arial"/>
          <w:sz w:val="13"/>
        </w:rPr>
        <w:t>5 </w:t>
      </w:r>
      <w:r>
        <w:pict>
          <v:shape style="margin-left:129.020004pt;margin-top:6.14692pt;width:43.3pt;height:1.2pt;mso-position-horizontal-relative:page;mso-position-vertical-relative:paragraph;z-index:-220384" coordorigin="2580,123" coordsize="866,24" path="m2610,123l2580,123,2580,147,2610,147,2610,123m2670,123l2640,123,2640,147,2670,147,2670,123m2730,123l2700,123,2700,147,2730,147,2730,123m2790,123l2760,123,2760,147,2790,147,2790,123m2850,123l2820,123,2820,147,2850,147,2850,123m2910,123l2880,123,2880,147,2910,147,2910,123m2970,123l2940,123,2940,147,2970,147,2970,123m3030,123l3000,123,3000,147,3030,147,3030,123m3090,123l3060,123,3060,147,3090,147,3090,123m3150,123l3120,123,3120,147,3150,147,3150,123m3210,123l3180,123,3180,147,3210,147,3210,123m3270,123l3240,123,3240,147,3270,147,3270,123m3330,123l3300,123,3300,147,3330,147,3330,123m3390,123l3360,123,3360,147,3390,147,3390,123m3446,123l3420,123,3420,147,3446,147,3446,123e" filled="true" fillcolor="#0000ff" stroked="false">
            <v:path arrowok="t"/>
            <v:fill type="solid"/>
            <w10:wrap type="none"/>
          </v:shape>
        </w:pict>
      </w:r>
      <w:r>
        <w:pict>
          <v:line style="position:absolute;mso-position-horizontal-relative:page;mso-position-vertical-relative:paragraph;z-index:-220360" from="213.139999pt,7.046935pt" to="280.899999pt,7.046935pt" stroked="true" strokeweight=".47998pt" strokecolor="#000000">
            <v:stroke dashstyle="solid"/>
            <w10:wrap type="none"/>
          </v:line>
        </w:pict>
      </w:r>
      <w:r>
        <w:pict>
          <v:line style="position:absolute;mso-position-horizontal-relative:page;mso-position-vertical-relative:paragraph;z-index:-220336" from="341.920013pt,7.046935pt" to="419.460013pt,7.046935pt" stroked="true" strokeweight=".47998pt" strokecolor="#000000">
            <v:stroke dashstyle="solid"/>
            <w10:wrap type="none"/>
          </v:line>
        </w:pict>
      </w:r>
      <w:r>
        <w:rPr>
          <w:rFonts w:ascii="Arial"/>
          <w:sz w:val="13"/>
        </w:rPr>
        <w:t>0</w:t>
      </w:r>
      <w:r>
        <w:rPr>
          <w:rFonts w:ascii="Arial"/>
          <w:spacing w:val="-2"/>
          <w:sz w:val="13"/>
        </w:rPr>
        <w:t> </w:t>
      </w:r>
      <w:r>
        <w:rPr>
          <w:rFonts w:ascii="Arial"/>
          <w:sz w:val="13"/>
        </w:rPr>
        <w:t>5</w:t>
      </w:r>
      <w:r w:rsidRPr="00000000">
        <w:tab/>
      </w:r>
      <w:r>
        <w:rPr>
          <w:rFonts w:ascii="Arial"/>
          <w:sz w:val="13"/>
          <w:u w:val="thick" w:color="0000FF"/>
        </w:rPr>
        <w:t>S</w:t>
      </w:r>
      <w:r>
        <w:rPr>
          <w:rFonts w:ascii="Arial"/>
          <w:sz w:val="13"/>
        </w:rPr>
        <w:tab/>
        <w:t>T</w:t>
      </w:r>
      <w:r w:rsidRPr="00000000">
        <w:tab/>
        <w:t>R</w:t>
      </w:r>
      <w:r w:rsidRPr="00000000">
        <w:tab/>
        <w:t>Q</w:t>
      </w:r>
      <w:r w:rsidRPr="00000000">
        <w:tab/>
        <w:t>S</w:t>
      </w:r>
      <w:r w:rsidRPr="00000000">
        <w:tab/>
        <w:t>S</w:t>
      </w:r>
      <w:r w:rsidRPr="00000000">
        <w:tab/>
        <w:t>P</w:t>
      </w:r>
      <w:r w:rsidRPr="00000000">
        <w:tab/>
        <w:t>E</w:t>
      </w:r>
      <w:r w:rsidRPr="00000000">
        <w:tab/>
        <w:t>P</w:t>
      </w:r>
      <w:r w:rsidRPr="00000000">
        <w:tab/>
        <w:t>N</w:t>
      </w:r>
      <w:r w:rsidRPr="00000000">
        <w:tab/>
        <w:t>S</w:t>
      </w:r>
      <w:r w:rsidRPr="00000000">
        <w:tab/>
        <w:t>P</w:t>
      </w:r>
      <w:r w:rsidRPr="00000000">
        <w:tab/>
        <w:t>S</w:t>
      </w:r>
      <w:r w:rsidRPr="00000000">
        <w:tab/>
        <w:t>E</w:t>
      </w:r>
      <w:r w:rsidRPr="00000000">
        <w:tab/>
        <w:t>Y</w:t>
      </w:r>
      <w:r w:rsidRPr="00000000">
        <w:tab/>
        <w:t>C</w:t>
      </w:r>
      <w:r w:rsidRPr="00000000">
        <w:tab/>
        <w:t>F</w:t>
      </w:r>
      <w:r w:rsidRPr="00000000">
        <w:tab/>
        <w:t>D</w:t>
      </w:r>
    </w:p>
    <w:p w:rsidR="0018722C">
      <w:pPr>
        <w:topLinePunct/>
      </w:pPr>
      <w:r>
        <w:rPr>
          <w:rFonts w:cstheme="minorBidi" w:hAnsiTheme="minorHAnsi" w:eastAsiaTheme="minorHAnsi" w:asciiTheme="minorHAnsi"/>
          <w:b/>
          <w:i/>
        </w:rPr>
        <w:t>PKC</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505-507</w:t>
      </w:r>
      <w:r>
        <w:rPr>
          <w:rFonts w:cstheme="minorBidi" w:hAnsiTheme="minorHAnsi" w:eastAsiaTheme="minorHAnsi" w:asciiTheme="minorHAnsi"/>
          <w:b/>
          <w:i/>
        </w:rPr>
        <w:t>)</w:t>
      </w:r>
      <w:r w:rsidRPr="00000000">
        <w:rPr>
          <w:rFonts w:cstheme="minorBidi" w:hAnsiTheme="minorHAnsi" w:eastAsiaTheme="minorHAnsi" w:asciiTheme="minorHAnsi"/>
        </w:rPr>
        <w:tab/>
        <w:t>Ck-2</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509-512</w:t>
      </w:r>
      <w:r w:rsidRPr="00000000">
        <w:rPr>
          <w:rFonts w:cstheme="minorBidi" w:hAnsiTheme="minorHAnsi" w:eastAsiaTheme="minorHAnsi" w:asciiTheme="minorHAnsi"/>
        </w:rPr>
        <w:t>)</w:t>
      </w:r>
      <w:r w:rsidRPr="00000000">
        <w:rPr>
          <w:rFonts w:cstheme="minorBidi" w:hAnsiTheme="minorHAnsi" w:eastAsiaTheme="minorHAnsi" w:asciiTheme="minorHAnsi"/>
        </w:rPr>
        <w:tab/>
        <w:t>Ck-2</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515-518</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Arial"/>
        </w:rPr>
        <w:t>1569  G T G   G A T    AGT  G A T   A T G   G T C   AAT  GAA  TTC  AAG  TTG  GAA  T T G   G T A   G A G   AAA  C T T    TT</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5</w:t>
      </w:r>
      <w:r>
        <w:rPr>
          <w:rFonts w:ascii="Arial" w:cstheme="minorBidi" w:hAnsiTheme="minorHAnsi" w:eastAsiaTheme="minorHAnsi"/>
        </w:rPr>
        <w:t> </w:t>
      </w:r>
      <w:r>
        <w:rPr>
          <w:rFonts w:ascii="Arial" w:cstheme="minorBidi" w:hAnsiTheme="minorHAnsi" w:eastAsiaTheme="minorHAnsi"/>
        </w:rPr>
        <w:t>2</w:t>
      </w:r>
      <w:r>
        <w:rPr>
          <w:rFonts w:ascii="Arial" w:cstheme="minorBidi" w:hAnsiTheme="minorHAnsi" w:eastAsiaTheme="minorHAnsi"/>
        </w:rPr>
        <w:t> </w:t>
      </w:r>
      <w:r>
        <w:rPr>
          <w:rFonts w:ascii="Arial" w:cstheme="minorBidi" w:hAnsiTheme="minorHAnsi" w:eastAsiaTheme="minorHAnsi"/>
        </w:rPr>
        <w:t>3</w:t>
      </w:r>
      <w:r w:rsidRPr="00000000">
        <w:rPr>
          <w:rFonts w:cstheme="minorBidi" w:hAnsiTheme="minorHAnsi" w:eastAsiaTheme="minorHAnsi" w:asciiTheme="minorHAnsi"/>
        </w:rPr>
        <w:tab/>
        <w:t>V</w:t>
      </w:r>
      <w:r w:rsidRPr="00000000">
        <w:rPr>
          <w:rFonts w:cstheme="minorBidi" w:hAnsiTheme="minorHAnsi" w:eastAsiaTheme="minorHAnsi" w:asciiTheme="minorHAnsi"/>
        </w:rPr>
        <w:tab/>
        <w:t>D</w:t>
      </w:r>
      <w:r w:rsidRPr="00000000">
        <w:rPr>
          <w:rFonts w:cstheme="minorBidi" w:hAnsiTheme="minorHAnsi" w:eastAsiaTheme="minorHAnsi" w:asciiTheme="minorHAnsi"/>
        </w:rPr>
        <w:tab/>
        <w:t>S</w:t>
      </w:r>
      <w:r w:rsidRPr="00000000">
        <w:rPr>
          <w:rFonts w:cstheme="minorBidi" w:hAnsiTheme="minorHAnsi" w:eastAsiaTheme="minorHAnsi" w:asciiTheme="minorHAnsi"/>
        </w:rPr>
        <w:tab/>
        <w:t>D</w:t>
      </w:r>
      <w:r w:rsidRPr="00000000">
        <w:rPr>
          <w:rFonts w:cstheme="minorBidi" w:hAnsiTheme="minorHAnsi" w:eastAsiaTheme="minorHAnsi" w:asciiTheme="minorHAnsi"/>
        </w:rPr>
        <w:tab/>
        <w:t>M</w:t>
      </w:r>
      <w:r w:rsidRPr="00000000">
        <w:rPr>
          <w:rFonts w:cstheme="minorBidi" w:hAnsiTheme="minorHAnsi" w:eastAsiaTheme="minorHAnsi" w:asciiTheme="minorHAnsi"/>
        </w:rPr>
        <w:tab/>
        <w:t>V</w:t>
      </w:r>
      <w:r w:rsidRPr="00000000">
        <w:rPr>
          <w:rFonts w:cstheme="minorBidi" w:hAnsiTheme="minorHAnsi" w:eastAsiaTheme="minorHAnsi" w:asciiTheme="minorHAnsi"/>
        </w:rPr>
        <w:tab/>
        <w:t>N</w:t>
      </w:r>
      <w:r w:rsidRPr="00000000">
        <w:rPr>
          <w:rFonts w:cstheme="minorBidi" w:hAnsiTheme="minorHAnsi" w:eastAsiaTheme="minorHAnsi" w:asciiTheme="minorHAnsi"/>
        </w:rPr>
        <w:tab/>
        <w:t>E</w:t>
      </w:r>
      <w:r w:rsidRPr="00000000">
        <w:rPr>
          <w:rFonts w:cstheme="minorBidi" w:hAnsiTheme="minorHAnsi" w:eastAsiaTheme="minorHAnsi" w:asciiTheme="minorHAnsi"/>
        </w:rPr>
        <w:tab/>
        <w:t>F</w:t>
      </w:r>
      <w:r w:rsidRPr="00000000">
        <w:rPr>
          <w:rFonts w:cstheme="minorBidi" w:hAnsiTheme="minorHAnsi" w:eastAsiaTheme="minorHAnsi" w:asciiTheme="minorHAnsi"/>
        </w:rPr>
        <w:tab/>
        <w:t>K</w:t>
      </w:r>
      <w:r w:rsidRPr="00000000">
        <w:rPr>
          <w:rFonts w:cstheme="minorBidi" w:hAnsiTheme="minorHAnsi" w:eastAsiaTheme="minorHAnsi" w:asciiTheme="minorHAnsi"/>
        </w:rPr>
        <w:tab/>
        <w:t>L</w:t>
      </w:r>
      <w:r w:rsidRPr="00000000">
        <w:rPr>
          <w:rFonts w:cstheme="minorBidi" w:hAnsiTheme="minorHAnsi" w:eastAsiaTheme="minorHAnsi" w:asciiTheme="minorHAnsi"/>
        </w:rPr>
        <w:tab/>
        <w:t>E</w:t>
      </w:r>
      <w:r w:rsidRPr="00000000">
        <w:rPr>
          <w:rFonts w:cstheme="minorBidi" w:hAnsiTheme="minorHAnsi" w:eastAsiaTheme="minorHAnsi" w:asciiTheme="minorHAnsi"/>
        </w:rPr>
        <w:tab/>
        <w:t>L</w:t>
      </w:r>
      <w:r w:rsidRPr="00000000">
        <w:rPr>
          <w:rFonts w:cstheme="minorBidi" w:hAnsiTheme="minorHAnsi" w:eastAsiaTheme="minorHAnsi" w:asciiTheme="minorHAnsi"/>
        </w:rPr>
        <w:tab/>
        <w:t>V</w:t>
      </w:r>
      <w:r w:rsidRPr="00000000">
        <w:rPr>
          <w:rFonts w:cstheme="minorBidi" w:hAnsiTheme="minorHAnsi" w:eastAsiaTheme="minorHAnsi" w:asciiTheme="minorHAnsi"/>
        </w:rPr>
        <w:tab/>
        <w:t>E</w:t>
      </w:r>
      <w:r w:rsidRPr="00000000">
        <w:rPr>
          <w:rFonts w:cstheme="minorBidi" w:hAnsiTheme="minorHAnsi" w:eastAsiaTheme="minorHAnsi" w:asciiTheme="minorHAnsi"/>
        </w:rPr>
        <w:tab/>
        <w:t>K</w:t>
      </w:r>
      <w:r w:rsidRPr="00000000">
        <w:rPr>
          <w:rFonts w:cstheme="minorBidi" w:hAnsiTheme="minorHAnsi" w:eastAsiaTheme="minorHAnsi" w:asciiTheme="minorHAnsi"/>
        </w:rPr>
        <w:tab/>
        <w:t>L</w:t>
      </w:r>
      <w:r w:rsidRPr="00000000">
        <w:rPr>
          <w:rFonts w:cstheme="minorBidi" w:hAnsiTheme="minorHAnsi" w:eastAsiaTheme="minorHAnsi" w:asciiTheme="minorHAnsi"/>
        </w:rPr>
        <w:tab/>
        <w:t>F</w:t>
      </w:r>
    </w:p>
    <w:p w:rsidR="0018722C">
      <w:pPr>
        <w:topLinePunct/>
      </w:pPr>
      <w:r>
        <w:rPr>
          <w:rFonts w:cstheme="minorBidi" w:hAnsiTheme="minorHAnsi" w:eastAsiaTheme="minorHAnsi" w:asciiTheme="minorHAnsi" w:ascii="Arial"/>
        </w:rPr>
        <w:t>1623  GCT  GAA  G A T   ACA  G A A   G C A   A A G   A A T   C C A   TTT  T C C   A C T   C A G   GAC  A C T   G A T   T T A  G A </w:t>
      </w: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5</w:t>
      </w:r>
      <w:r>
        <w:rPr>
          <w:rFonts w:ascii="Arial" w:cstheme="minorBidi" w:hAnsiTheme="minorHAnsi" w:eastAsiaTheme="minorHAnsi"/>
        </w:rPr>
        <w:t> </w:t>
      </w:r>
      <w:r>
        <w:rPr>
          <w:rFonts w:ascii="Arial" w:cstheme="minorBidi" w:hAnsiTheme="minorHAnsi" w:eastAsiaTheme="minorHAnsi"/>
        </w:rPr>
        <w:t>4</w:t>
      </w:r>
      <w:r>
        <w:rPr>
          <w:rFonts w:ascii="Arial" w:cstheme="minorBidi" w:hAnsiTheme="minorHAnsi" w:eastAsiaTheme="minorHAnsi"/>
        </w:rPr>
        <w:t> </w:t>
      </w:r>
      <w:r>
        <w:rPr>
          <w:rFonts w:ascii="Arial" w:cstheme="minorBidi" w:hAnsiTheme="minorHAnsi" w:eastAsiaTheme="minorHAnsi"/>
        </w:rPr>
        <w:t>1</w:t>
      </w:r>
      <w:r w:rsidRPr="00000000">
        <w:rPr>
          <w:rFonts w:cstheme="minorBidi" w:hAnsiTheme="minorHAnsi" w:eastAsiaTheme="minorHAnsi" w:asciiTheme="minorHAnsi"/>
        </w:rPr>
        <w:tab/>
        <w:t>A</w:t>
      </w:r>
      <w:r w:rsidRPr="00000000">
        <w:rPr>
          <w:rFonts w:cstheme="minorBidi" w:hAnsiTheme="minorHAnsi" w:eastAsiaTheme="minorHAnsi" w:asciiTheme="minorHAnsi"/>
        </w:rPr>
        <w:tab/>
        <w:t>E</w:t>
      </w:r>
      <w:r w:rsidRPr="00000000">
        <w:rPr>
          <w:rFonts w:cstheme="minorBidi" w:hAnsiTheme="minorHAnsi" w:eastAsiaTheme="minorHAnsi" w:asciiTheme="minorHAnsi"/>
        </w:rPr>
        <w:tab/>
        <w:t>D</w:t>
      </w:r>
      <w:r w:rsidRPr="00000000">
        <w:rPr>
          <w:rFonts w:cstheme="minorBidi" w:hAnsiTheme="minorHAnsi" w:eastAsiaTheme="minorHAnsi" w:asciiTheme="minorHAnsi"/>
        </w:rPr>
        <w:tab/>
        <w:t>T</w:t>
      </w:r>
      <w:r w:rsidRPr="00000000">
        <w:rPr>
          <w:rFonts w:cstheme="minorBidi" w:hAnsiTheme="minorHAnsi" w:eastAsiaTheme="minorHAnsi" w:asciiTheme="minorHAnsi"/>
        </w:rPr>
        <w:tab/>
        <w:t>E</w:t>
      </w:r>
      <w:r w:rsidRPr="00000000">
        <w:rPr>
          <w:rFonts w:cstheme="minorBidi" w:hAnsiTheme="minorHAnsi" w:eastAsiaTheme="minorHAnsi" w:asciiTheme="minorHAnsi"/>
        </w:rPr>
        <w:tab/>
        <w:t>A</w:t>
      </w:r>
      <w:r w:rsidRPr="00000000">
        <w:rPr>
          <w:rFonts w:cstheme="minorBidi" w:hAnsiTheme="minorHAnsi" w:eastAsiaTheme="minorHAnsi" w:asciiTheme="minorHAnsi"/>
        </w:rPr>
        <w:tab/>
        <w:t>K</w:t>
      </w:r>
      <w:r w:rsidRPr="00000000">
        <w:rPr>
          <w:rFonts w:cstheme="minorBidi" w:hAnsiTheme="minorHAnsi" w:eastAsiaTheme="minorHAnsi" w:asciiTheme="minorHAnsi"/>
        </w:rPr>
        <w:tab/>
        <w:t>N</w:t>
      </w:r>
      <w:r w:rsidRPr="00000000">
        <w:rPr>
          <w:rFonts w:cstheme="minorBidi" w:hAnsiTheme="minorHAnsi" w:eastAsiaTheme="minorHAnsi" w:asciiTheme="minorHAnsi"/>
        </w:rPr>
        <w:tab/>
        <w:t>P</w:t>
      </w:r>
      <w:r w:rsidRPr="00000000">
        <w:rPr>
          <w:rFonts w:cstheme="minorBidi" w:hAnsiTheme="minorHAnsi" w:eastAsiaTheme="minorHAnsi" w:asciiTheme="minorHAnsi"/>
        </w:rPr>
        <w:tab/>
        <w:t>F</w:t>
      </w:r>
      <w:r w:rsidRPr="00000000">
        <w:rPr>
          <w:rFonts w:cstheme="minorBidi" w:hAnsiTheme="minorHAnsi" w:eastAsiaTheme="minorHAnsi" w:asciiTheme="minorHAnsi"/>
        </w:rPr>
        <w:tab/>
      </w:r>
      <w:r>
        <w:rPr>
          <w:rFonts w:ascii="Arial" w:cstheme="minorBidi" w:hAnsiTheme="minorHAnsi" w:eastAsiaTheme="minorHAnsi"/>
          <w:u w:val="single"/>
        </w:rPr>
        <w:t>S</w:t>
      </w:r>
      <w:r w:rsidRPr="00000000">
        <w:rPr>
          <w:rFonts w:cstheme="minorBidi" w:hAnsiTheme="minorHAnsi" w:eastAsiaTheme="minorHAnsi" w:asciiTheme="minorHAnsi"/>
        </w:rPr>
        <w:tab/>
        <w:t>T</w:t>
      </w:r>
      <w:r w:rsidRPr="00000000">
        <w:rPr>
          <w:rFonts w:cstheme="minorBidi" w:hAnsiTheme="minorHAnsi" w:eastAsiaTheme="minorHAnsi" w:asciiTheme="minorHAnsi"/>
        </w:rPr>
        <w:tab/>
        <w:t>Q</w:t>
      </w:r>
      <w:r w:rsidRPr="00000000">
        <w:rPr>
          <w:rFonts w:cstheme="minorBidi" w:hAnsiTheme="minorHAnsi" w:eastAsiaTheme="minorHAnsi" w:asciiTheme="minorHAnsi"/>
        </w:rPr>
        <w:tab/>
        <w:t>D</w:t>
      </w:r>
      <w:r>
        <w:rPr>
          <w:rFonts w:ascii="Arial" w:cstheme="minorBidi" w:hAnsiTheme="minorHAnsi" w:eastAsiaTheme="minorHAnsi"/>
        </w:rPr>
        <w:tab/>
      </w:r>
      <w:r>
        <w:rPr>
          <w:rFonts w:ascii="Arial" w:cstheme="minorBidi" w:hAnsiTheme="minorHAnsi" w:eastAsiaTheme="minorHAnsi"/>
          <w:u w:val="single"/>
        </w:rPr>
        <w:t>T</w:t>
      </w:r>
      <w:r w:rsidRPr="00000000">
        <w:rPr>
          <w:rFonts w:cstheme="minorBidi" w:hAnsiTheme="minorHAnsi" w:eastAsiaTheme="minorHAnsi" w:asciiTheme="minorHAnsi"/>
        </w:rPr>
        <w:tab/>
        <w:t>D</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551-554</w:t>
      </w:r>
      <w:r>
        <w:rPr>
          <w:rFonts w:cstheme="minorBidi" w:hAnsiTheme="minorHAnsi" w:eastAsiaTheme="minorHAnsi" w:asciiTheme="minorHAnsi"/>
          <w:b/>
          <w:i/>
        </w:rPr>
        <w:t>)</w:t>
      </w:r>
      <w:r w:rsidRPr="00000000">
        <w:rPr>
          <w:rFonts w:cstheme="minorBidi" w:hAnsiTheme="minorHAnsi" w:eastAsiaTheme="minorHAnsi" w:asciiTheme="minorHAnsi"/>
        </w:rPr>
        <w:tab/>
        <w:t>Ck-2</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555-558</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Arial"/>
        </w:rPr>
        <w:t>1677  TTG  GAG  A T G   T T A   GCT  CCT  T A T   A T C   C C A   A T G   GAT  GAT  GAC  TTC  CA G   TTA  C G T   TC</w:t>
      </w: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5</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9</w:t>
      </w:r>
      <w:r w:rsidRPr="00000000">
        <w:rPr>
          <w:rFonts w:cstheme="minorBidi" w:hAnsiTheme="minorHAnsi" w:eastAsiaTheme="minorHAnsi" w:asciiTheme="minorHAnsi"/>
        </w:rPr>
        <w:tab/>
        <w:t>L</w:t>
      </w:r>
      <w:r w:rsidRPr="00000000">
        <w:rPr>
          <w:rFonts w:cstheme="minorBidi" w:hAnsiTheme="minorHAnsi" w:eastAsiaTheme="minorHAnsi" w:asciiTheme="minorHAnsi"/>
        </w:rPr>
        <w:tab/>
        <w:t>E</w:t>
      </w:r>
      <w:r w:rsidRPr="00000000">
        <w:rPr>
          <w:rFonts w:cstheme="minorBidi" w:hAnsiTheme="minorHAnsi" w:eastAsiaTheme="minorHAnsi" w:asciiTheme="minorHAnsi"/>
        </w:rPr>
        <w:tab/>
        <w:t>M</w:t>
      </w:r>
      <w:r w:rsidRPr="00000000">
        <w:rPr>
          <w:rFonts w:cstheme="minorBidi" w:hAnsiTheme="minorHAnsi" w:eastAsiaTheme="minorHAnsi" w:asciiTheme="minorHAnsi"/>
        </w:rPr>
        <w:tab/>
        <w:t>L</w:t>
      </w:r>
      <w:r w:rsidRPr="00000000">
        <w:rPr>
          <w:rFonts w:cstheme="minorBidi" w:hAnsiTheme="minorHAnsi" w:eastAsiaTheme="minorHAnsi" w:asciiTheme="minorHAnsi"/>
        </w:rPr>
        <w:tab/>
        <w:t>A</w:t>
      </w:r>
      <w:r w:rsidRPr="00000000">
        <w:rPr>
          <w:rFonts w:cstheme="minorBidi" w:hAnsiTheme="minorHAnsi" w:eastAsiaTheme="minorHAnsi" w:asciiTheme="minorHAnsi"/>
        </w:rPr>
        <w:tab/>
        <w:t>P</w:t>
      </w:r>
      <w:r w:rsidRPr="00000000">
        <w:rPr>
          <w:rFonts w:cstheme="minorBidi" w:hAnsiTheme="minorHAnsi" w:eastAsiaTheme="minorHAnsi" w:asciiTheme="minorHAnsi"/>
        </w:rPr>
        <w:tab/>
        <w:t>Y</w:t>
      </w:r>
      <w:r w:rsidRPr="00000000">
        <w:rPr>
          <w:rFonts w:cstheme="minorBidi" w:hAnsiTheme="minorHAnsi" w:eastAsiaTheme="minorHAnsi" w:asciiTheme="minorHAnsi"/>
        </w:rPr>
        <w:tab/>
        <w:t>I</w:t>
      </w:r>
      <w:r w:rsidRPr="00000000">
        <w:rPr>
          <w:rFonts w:cstheme="minorBidi" w:hAnsiTheme="minorHAnsi" w:eastAsiaTheme="minorHAnsi" w:asciiTheme="minorHAnsi"/>
        </w:rPr>
        <w:tab/>
        <w:t>P</w:t>
      </w:r>
      <w:r w:rsidRPr="00000000">
        <w:rPr>
          <w:rFonts w:cstheme="minorBidi" w:hAnsiTheme="minorHAnsi" w:eastAsiaTheme="minorHAnsi" w:asciiTheme="minorHAnsi"/>
        </w:rPr>
        <w:tab/>
        <w:t>M</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r w:rsidRPr="00000000">
        <w:rPr>
          <w:rFonts w:cstheme="minorBidi" w:hAnsiTheme="minorHAnsi" w:eastAsiaTheme="minorHAnsi" w:asciiTheme="minorHAnsi"/>
        </w:rPr>
        <w:tab/>
        <w:t>F</w:t>
      </w:r>
      <w:r w:rsidRPr="00000000">
        <w:rPr>
          <w:rFonts w:cstheme="minorBidi" w:hAnsiTheme="minorHAnsi" w:eastAsiaTheme="minorHAnsi" w:asciiTheme="minorHAnsi"/>
        </w:rPr>
        <w:tab/>
        <w:t>Q</w:t>
      </w:r>
      <w:r w:rsidRPr="00000000">
        <w:rPr>
          <w:rFonts w:cstheme="minorBidi" w:hAnsiTheme="minorHAnsi" w:eastAsiaTheme="minorHAnsi" w:asciiTheme="minorHAnsi"/>
        </w:rPr>
        <w:tab/>
        <w:t>L</w:t>
      </w:r>
      <w:r w:rsidRPr="00000000">
        <w:rPr>
          <w:rFonts w:cstheme="minorBidi" w:hAnsiTheme="minorHAnsi" w:eastAsiaTheme="minorHAnsi" w:asciiTheme="minorHAnsi"/>
        </w:rPr>
        <w:tab/>
        <w:t>R</w:t>
      </w:r>
      <w:r w:rsidRPr="00000000">
        <w:rPr>
          <w:rFonts w:cstheme="minorBidi" w:hAnsiTheme="minorHAnsi" w:eastAsiaTheme="minorHAnsi" w:asciiTheme="minorHAnsi"/>
        </w:rPr>
        <w:tab/>
        <w:t>S</w:t>
      </w:r>
    </w:p>
    <w:p w:rsidR="0018722C">
      <w:pPr>
        <w:topLinePunct/>
      </w:pPr>
      <w:r>
        <w:rPr>
          <w:rFonts w:cstheme="minorBidi" w:hAnsiTheme="minorHAnsi" w:eastAsiaTheme="minorHAnsi" w:asciiTheme="minorHAnsi" w:ascii="Arial"/>
        </w:rPr>
        <w:t>1731  TTT  G A T   CAG  TTG  TCA  CCA  C T G   GAA  AAC  A G T   T C T    A C A   A G T   C C T    C A A   AGT  GCA  AG</w:t>
      </w: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5</w:t>
      </w:r>
      <w:r>
        <w:rPr>
          <w:rFonts w:ascii="Arial" w:cstheme="minorBidi" w:hAnsiTheme="minorHAnsi" w:eastAsiaTheme="minorHAnsi"/>
        </w:rPr>
        <w:t> </w:t>
      </w:r>
      <w:r>
        <w:rPr>
          <w:rFonts w:ascii="Arial" w:cstheme="minorBidi" w:hAnsiTheme="minorHAnsi" w:eastAsiaTheme="minorHAnsi"/>
        </w:rPr>
        <w:t>7</w:t>
      </w:r>
      <w:r>
        <w:rPr>
          <w:rFonts w:ascii="Arial" w:cstheme="minorBidi" w:hAnsiTheme="minorHAnsi" w:eastAsiaTheme="minorHAnsi"/>
        </w:rPr>
        <w:t> </w:t>
      </w:r>
      <w:r>
        <w:rPr>
          <w:rFonts w:ascii="Arial" w:cstheme="minorBidi" w:hAnsiTheme="minorHAnsi" w:eastAsiaTheme="minorHAnsi"/>
        </w:rPr>
        <w:t>7</w:t>
      </w:r>
      <w:r w:rsidRPr="00000000">
        <w:rPr>
          <w:rFonts w:cstheme="minorBidi" w:hAnsiTheme="minorHAnsi" w:eastAsiaTheme="minorHAnsi" w:asciiTheme="minorHAnsi"/>
        </w:rPr>
        <w:tab/>
        <w:t>F</w:t>
      </w:r>
      <w:r w:rsidRPr="00000000">
        <w:rPr>
          <w:rFonts w:cstheme="minorBidi" w:hAnsiTheme="minorHAnsi" w:eastAsiaTheme="minorHAnsi" w:asciiTheme="minorHAnsi"/>
        </w:rPr>
        <w:tab/>
        <w:t>D</w:t>
      </w:r>
      <w:r w:rsidRPr="00000000">
        <w:rPr>
          <w:rFonts w:cstheme="minorBidi" w:hAnsiTheme="minorHAnsi" w:eastAsiaTheme="minorHAnsi" w:asciiTheme="minorHAnsi"/>
        </w:rPr>
        <w:tab/>
        <w:t>Q</w:t>
      </w:r>
      <w:r w:rsidRPr="00000000">
        <w:rPr>
          <w:rFonts w:cstheme="minorBidi" w:hAnsiTheme="minorHAnsi" w:eastAsiaTheme="minorHAnsi" w:asciiTheme="minorHAnsi"/>
        </w:rPr>
        <w:tab/>
        <w:t>L</w:t>
      </w:r>
      <w:r w:rsidRPr="00000000">
        <w:rPr>
          <w:rFonts w:cstheme="minorBidi" w:hAnsiTheme="minorHAnsi" w:eastAsiaTheme="minorHAnsi" w:asciiTheme="minorHAnsi"/>
        </w:rPr>
        <w:tab/>
      </w:r>
      <w:r>
        <w:rPr>
          <w:rFonts w:ascii="Arial" w:cstheme="minorBidi" w:hAnsiTheme="minorHAnsi" w:eastAsiaTheme="minorHAnsi"/>
          <w:u w:val="single"/>
        </w:rPr>
        <w:t>S</w:t>
      </w:r>
      <w:r w:rsidRPr="00000000">
        <w:rPr>
          <w:rFonts w:cstheme="minorBidi" w:hAnsiTheme="minorHAnsi" w:eastAsiaTheme="minorHAnsi" w:asciiTheme="minorHAnsi"/>
        </w:rPr>
        <w:tab/>
        <w:t>P</w:t>
      </w:r>
      <w:r w:rsidRPr="00000000">
        <w:rPr>
          <w:rFonts w:cstheme="minorBidi" w:hAnsiTheme="minorHAnsi" w:eastAsiaTheme="minorHAnsi" w:asciiTheme="minorHAnsi"/>
        </w:rPr>
        <w:tab/>
        <w:t>L</w:t>
      </w:r>
      <w:r w:rsidRPr="00000000">
        <w:rPr>
          <w:rFonts w:cstheme="minorBidi" w:hAnsiTheme="minorHAnsi" w:eastAsiaTheme="minorHAnsi" w:asciiTheme="minorHAnsi"/>
        </w:rPr>
        <w:tab/>
        <w:t>E</w:t>
      </w:r>
      <w:r>
        <w:rPr>
          <w:rFonts w:ascii="Arial" w:cstheme="minorBidi" w:hAnsiTheme="minorHAnsi" w:eastAsiaTheme="minorHAnsi"/>
        </w:rPr>
        <w:tab/>
      </w:r>
      <w:r>
        <w:rPr>
          <w:rFonts w:ascii="Arial" w:cstheme="minorBidi" w:hAnsiTheme="minorHAnsi" w:eastAsiaTheme="minorHAnsi"/>
          <w:u w:val="single" w:color="800000"/>
        </w:rPr>
        <w:t>N</w:t>
      </w:r>
      <w:r w:rsidRPr="00000000">
        <w:rPr>
          <w:rFonts w:cstheme="minorBidi" w:hAnsiTheme="minorHAnsi" w:eastAsiaTheme="minorHAnsi" w:asciiTheme="minorHAnsi"/>
        </w:rPr>
        <w:tab/>
        <w:t>S</w:t>
      </w:r>
      <w:r w:rsidRPr="00000000">
        <w:rPr>
          <w:rFonts w:cstheme="minorBidi" w:hAnsiTheme="minorHAnsi" w:eastAsiaTheme="minorHAnsi" w:asciiTheme="minorHAnsi"/>
        </w:rPr>
        <w:tab/>
        <w:t>S</w:t>
      </w:r>
      <w:r w:rsidRPr="00000000">
        <w:rPr>
          <w:rFonts w:cstheme="minorBidi" w:hAnsiTheme="minorHAnsi" w:eastAsiaTheme="minorHAnsi" w:asciiTheme="minorHAnsi"/>
        </w:rPr>
        <w:tab/>
        <w:t>T</w:t>
      </w:r>
      <w:r>
        <w:rPr>
          <w:rFonts w:ascii="Arial" w:cstheme="minorBidi" w:hAnsiTheme="minorHAnsi" w:eastAsiaTheme="minorHAnsi"/>
        </w:rPr>
        <w:tab/>
        <w:t>S</w:t>
      </w:r>
      <w:r w:rsidRPr="00000000">
        <w:rPr>
          <w:rFonts w:cstheme="minorBidi" w:hAnsiTheme="minorHAnsi" w:eastAsiaTheme="minorHAnsi" w:asciiTheme="minorHAnsi"/>
        </w:rPr>
        <w:tab/>
        <w:t>P</w:t>
      </w:r>
      <w:r w:rsidRPr="00000000">
        <w:rPr>
          <w:rFonts w:cstheme="minorBidi" w:hAnsiTheme="minorHAnsi" w:eastAsiaTheme="minorHAnsi" w:asciiTheme="minorHAnsi"/>
        </w:rPr>
        <w:tab/>
        <w:t>Q</w:t>
      </w:r>
      <w:r w:rsidRPr="00000000">
        <w:rPr>
          <w:rFonts w:cstheme="minorBidi" w:hAnsiTheme="minorHAnsi" w:eastAsiaTheme="minorHAnsi" w:asciiTheme="minorHAnsi"/>
        </w:rPr>
        <w:tab/>
        <w:t>S</w:t>
      </w:r>
      <w:r w:rsidRPr="00000000">
        <w:rPr>
          <w:rFonts w:cstheme="minorBidi" w:hAnsiTheme="minorHAnsi" w:eastAsiaTheme="minorHAnsi" w:asciiTheme="minorHAnsi"/>
        </w:rPr>
        <w:tab/>
        <w:t>A</w:t>
      </w:r>
      <w:r w:rsidRPr="00000000">
        <w:rPr>
          <w:rFonts w:cstheme="minorBidi" w:hAnsiTheme="minorHAnsi" w:eastAsiaTheme="minorHAnsi" w:asciiTheme="minorHAnsi"/>
        </w:rPr>
        <w:tab/>
        <w:t>S</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581-584</w:t>
      </w:r>
      <w:r>
        <w:rPr>
          <w:rFonts w:cstheme="minorBidi" w:hAnsiTheme="minorHAnsi" w:eastAsiaTheme="minorHAnsi" w:asciiTheme="minorHAnsi"/>
          <w:b/>
          <w:i/>
        </w:rPr>
        <w:t>)</w:t>
      </w:r>
      <w:r w:rsidRPr="00000000">
        <w:rPr>
          <w:rFonts w:cstheme="minorBidi" w:hAnsiTheme="minorHAnsi" w:eastAsiaTheme="minorHAnsi" w:asciiTheme="minorHAnsi"/>
        </w:rPr>
        <w:tab/>
        <w:t>N-glycosylation</w:t>
      </w:r>
      <w:r>
        <w:rPr>
          <w:rFonts w:cstheme="minorBidi" w:hAnsiTheme="minorHAnsi" w:eastAsiaTheme="minorHAnsi" w:asciiTheme="minorHAnsi"/>
          <w:b/>
          <w:i/>
        </w:rPr>
        <w:t> </w:t>
      </w:r>
      <w:r>
        <w:rPr>
          <w:rFonts w:cstheme="minorBidi" w:hAnsiTheme="minorHAnsi" w:eastAsiaTheme="minorHAnsi" w:asciiTheme="minorHAnsi"/>
          <w:b/>
          <w:i/>
        </w:rPr>
        <w:t>site</w:t>
      </w:r>
      <w:r>
        <w:rPr>
          <w:rFonts w:cstheme="minorBidi" w:hAnsiTheme="minorHAnsi" w:eastAsiaTheme="minorHAnsi" w:asciiTheme="minorHAnsi"/>
          <w:b/>
          <w:i/>
        </w:rPr>
        <w:t>(</w:t>
      </w:r>
      <w:r>
        <w:rPr>
          <w:kern w:val="2"/>
          <w:szCs w:val="22"/>
          <w:rFonts w:cstheme="minorBidi" w:hAnsiTheme="minorHAnsi" w:eastAsiaTheme="minorHAnsi" w:asciiTheme="minorHAnsi"/>
          <w:b/>
          <w:i/>
          <w:sz w:val="13"/>
        </w:rPr>
        <w:t>585-588</w:t>
      </w:r>
      <w:r>
        <w:rPr>
          <w:rFonts w:cstheme="minorBidi" w:hAnsiTheme="minorHAnsi" w:eastAsiaTheme="minorHAnsi" w:asciiTheme="minorHAnsi"/>
          <w:b/>
          <w:i/>
        </w:rPr>
        <w:t>)</w:t>
      </w:r>
    </w:p>
    <w:p w:rsidR="0018722C">
      <w:pPr>
        <w:pStyle w:val="ae"/>
        <w:topLinePunct/>
      </w:pPr>
      <w:r>
        <w:rPr>
          <w:kern w:val="2"/>
          <w:sz w:val="22"/>
          <w:szCs w:val="22"/>
          <w:rFonts w:cstheme="minorBidi" w:hAnsiTheme="minorHAnsi" w:eastAsiaTheme="minorHAnsi" w:asciiTheme="minorHAnsi"/>
        </w:rPr>
        <w:pict>
          <v:shape style="margin-left:88.170631pt;margin-top:.230769pt;width:87.85pt;height:22.2pt;mso-position-horizontal-relative:page;mso-position-vertical-relative:paragraph;z-index:35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
                    <w:gridCol w:w="436"/>
                    <w:gridCol w:w="859"/>
                  </w:tblGrid>
                  <w:tr>
                    <w:trPr>
                      <w:trHeight w:val="140" w:hRule="atLeast"/>
                    </w:trPr>
                    <w:tc>
                      <w:tcPr>
                        <w:tcW w:w="462" w:type="dxa"/>
                      </w:tcPr>
                      <w:p w:rsidR="0018722C">
                        <w:pPr>
                          <w:widowControl w:val="0"/>
                          <w:snapToGrid w:val="1"/>
                          <w:spacing w:beforeLines="0" w:afterLines="0" w:before="0" w:after="0" w:line="127" w:lineRule="exact"/>
                          <w:ind w:firstLineChars="0" w:firstLine="0" w:rightChars="0" w:right="0" w:leftChars="0" w:left="34"/>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1 7 8 5</w:t>
                        </w:r>
                      </w:p>
                    </w:tc>
                    <w:tc>
                      <w:tcPr>
                        <w:tcW w:w="436" w:type="dxa"/>
                      </w:tcPr>
                      <w:p w:rsidR="0018722C">
                        <w:pPr>
                          <w:widowControl w:val="0"/>
                          <w:snapToGrid w:val="1"/>
                          <w:spacing w:beforeLines="0" w:afterLines="0" w:before="0" w:after="0" w:line="127" w:lineRule="exact"/>
                          <w:ind w:firstLineChars="0" w:firstLine="0" w:leftChars="0" w:left="28" w:rightChars="0" w:right="27"/>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A C A</w:t>
                        </w:r>
                      </w:p>
                    </w:tc>
                    <w:tc>
                      <w:tcPr>
                        <w:tcW w:w="859" w:type="dxa"/>
                      </w:tcPr>
                      <w:p w:rsidR="0018722C">
                        <w:pPr>
                          <w:widowControl w:val="0"/>
                          <w:snapToGrid w:val="1"/>
                          <w:spacing w:beforeLines="0" w:afterLines="0" w:before="0" w:after="0" w:line="127" w:lineRule="exact"/>
                          <w:ind w:firstLineChars="0" w:firstLine="0" w:leftChars="0" w:left="44" w:rightChars="0" w:right="22"/>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G A T  A C A</w:t>
                        </w:r>
                      </w:p>
                    </w:tc>
                  </w:tr>
                  <w:tr>
                    <w:trPr>
                      <w:trHeight w:val="140" w:hRule="atLeast"/>
                    </w:trPr>
                    <w:tc>
                      <w:tcPr>
                        <w:tcW w:w="462" w:type="dxa"/>
                      </w:tcPr>
                      <w:p w:rsidR="0018722C">
                        <w:pPr>
                          <w:widowControl w:val="0"/>
                          <w:snapToGrid w:val="1"/>
                          <w:spacing w:beforeLines="0" w:afterLines="0" w:before="0" w:after="0" w:line="129" w:lineRule="exact"/>
                          <w:ind w:firstLineChars="0" w:firstLine="0" w:rightChars="0" w:right="0" w:leftChars="0" w:left="34"/>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5 9 5</w:t>
                        </w:r>
                      </w:p>
                    </w:tc>
                    <w:tc>
                      <w:tcPr>
                        <w:tcW w:w="436" w:type="dxa"/>
                      </w:tcPr>
                      <w:p w:rsidR="0018722C">
                        <w:pPr>
                          <w:widowControl w:val="0"/>
                          <w:snapToGrid w:val="1"/>
                          <w:spacing w:beforeLines="0" w:afterLines="0" w:before="0" w:after="0" w:line="129" w:lineRule="exact"/>
                          <w:ind w:firstLineChars="0" w:firstLine="0" w:rightChars="0" w:right="0" w:leftChars="0" w:left="9"/>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w w:val="99"/>
                            <w:sz w:val="13"/>
                          </w:rPr>
                          <w:t>T</w:t>
                        </w:r>
                      </w:p>
                    </w:tc>
                    <w:tc>
                      <w:tcPr>
                        <w:tcW w:w="859" w:type="dxa"/>
                      </w:tcPr>
                      <w:p w:rsidR="0018722C">
                        <w:pPr>
                          <w:widowControl w:val="0"/>
                          <w:snapToGrid w:val="1"/>
                          <w:spacing w:beforeLines="0" w:afterLines="0" w:before="0" w:after="0" w:line="129" w:lineRule="exact"/>
                          <w:ind w:firstLineChars="0" w:firstLine="0" w:leftChars="0" w:left="0" w:rightChars="0" w:right="48"/>
                          <w:jc w:val="center"/>
                          <w:autoSpaceDE w:val="0"/>
                          <w:autoSpaceDN w:val="0"/>
                          <w:tabs>
                            <w:tab w:pos="419" w:val="left" w:leader="none"/>
                          </w:tabs>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D</w:t>
                          <w:tab/>
                          <w:t>T</w:t>
                        </w:r>
                      </w:p>
                    </w:tc>
                  </w:tr>
                  <w:tr>
                    <w:trPr>
                      <w:trHeight w:val="140" w:hRule="atLeast"/>
                    </w:trPr>
                    <w:tc>
                      <w:tcPr>
                        <w:tcW w:w="462" w:type="dxa"/>
                      </w:tcPr>
                      <w:p w:rsidR="0018722C">
                        <w:pPr>
                          <w:widowControl w:val="0"/>
                          <w:snapToGrid w:val="1"/>
                          <w:spacing w:beforeLines="0" w:afterLines="0" w:before="0" w:after="0" w:line="127" w:lineRule="exact"/>
                          <w:ind w:firstLineChars="0" w:firstLine="0" w:rightChars="0" w:right="0" w:leftChars="0" w:left="34"/>
                          <w:jc w:val="left"/>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1 8 3 9</w:t>
                        </w:r>
                      </w:p>
                    </w:tc>
                    <w:tc>
                      <w:tcPr>
                        <w:tcW w:w="436" w:type="dxa"/>
                      </w:tcPr>
                      <w:p w:rsidR="0018722C">
                        <w:pPr>
                          <w:widowControl w:val="0"/>
                          <w:snapToGrid w:val="1"/>
                          <w:spacing w:beforeLines="0" w:afterLines="0" w:before="0" w:after="0" w:line="127" w:lineRule="exact"/>
                          <w:ind w:firstLineChars="0" w:firstLine="0" w:leftChars="0" w:left="26" w:rightChars="0" w:right="27"/>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A C T</w:t>
                        </w:r>
                      </w:p>
                    </w:tc>
                    <w:tc>
                      <w:tcPr>
                        <w:tcW w:w="859" w:type="dxa"/>
                      </w:tcPr>
                      <w:p w:rsidR="0018722C">
                        <w:pPr>
                          <w:widowControl w:val="0"/>
                          <w:snapToGrid w:val="1"/>
                          <w:spacing w:beforeLines="0" w:afterLines="0" w:before="0" w:after="0" w:line="127" w:lineRule="exact"/>
                          <w:ind w:firstLineChars="0" w:firstLine="0" w:leftChars="0" w:left="42" w:rightChars="0" w:right="22"/>
                          <w:jc w:val="center"/>
                          <w:autoSpaceDE w:val="0"/>
                          <w:autoSpaceDN w:val="0"/>
                          <w:pBdr>
                            <w:bottom w:val="none" w:sz="0" w:space="0" w:color="auto"/>
                          </w:pBdr>
                          <w:rPr>
                            <w:kern w:val="2"/>
                            <w:sz w:val="13"/>
                            <w:szCs w:val="22"/>
                            <w:rFonts w:cstheme="minorBidi" w:ascii="Arial" w:hAnsi="Times New Roman" w:eastAsia="Times New Roman" w:cs="Times New Roman"/>
                          </w:rPr>
                        </w:pPr>
                        <w:r>
                          <w:rPr>
                            <w:kern w:val="2"/>
                            <w:szCs w:val="22"/>
                            <w:rFonts w:ascii="Arial" w:cstheme="minorBidi" w:hAnsi="Times New Roman" w:eastAsia="Times New Roman" w:cs="Times New Roman"/>
                            <w:sz w:val="13"/>
                          </w:rPr>
                          <w:t>ACC  A C 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Cs w:val="22"/>
          <w:rFonts w:ascii="Arial" w:cstheme="minorBidi" w:hAnsiTheme="minorHAnsi" w:eastAsiaTheme="minorHAnsi"/>
          <w:sz w:val="13"/>
        </w:rPr>
        <w:t>G T A  T T C   </w:t>
      </w:r>
      <w:r>
        <w:rPr>
          <w:kern w:val="2"/>
          <w:szCs w:val="22"/>
          <w:rFonts w:ascii="Arial" w:cstheme="minorBidi" w:hAnsiTheme="minorHAnsi" w:eastAsiaTheme="minorHAnsi"/>
          <w:spacing w:val="8"/>
          <w:sz w:val="13"/>
        </w:rPr>
        <w:t>CAG  CCC  ACT  CAA  </w:t>
      </w:r>
      <w:r>
        <w:rPr>
          <w:kern w:val="2"/>
          <w:szCs w:val="22"/>
          <w:rFonts w:ascii="Arial" w:cstheme="minorBidi" w:hAnsiTheme="minorHAnsi" w:eastAsiaTheme="minorHAnsi"/>
          <w:sz w:val="13"/>
        </w:rPr>
        <w:t>A T G   </w:t>
      </w:r>
      <w:r>
        <w:rPr>
          <w:kern w:val="2"/>
          <w:szCs w:val="22"/>
          <w:rFonts w:ascii="Arial" w:cstheme="minorBidi" w:hAnsiTheme="minorHAnsi" w:eastAsiaTheme="minorHAnsi"/>
          <w:spacing w:val="8"/>
          <w:sz w:val="13"/>
        </w:rPr>
        <w:t>CAA  </w:t>
      </w:r>
      <w:r>
        <w:rPr>
          <w:kern w:val="2"/>
          <w:szCs w:val="22"/>
          <w:rFonts w:ascii="Arial" w:cstheme="minorBidi" w:hAnsiTheme="minorHAnsi" w:eastAsiaTheme="minorHAnsi"/>
          <w:sz w:val="13"/>
        </w:rPr>
        <w:t>G A A   C C T   </w:t>
      </w:r>
      <w:r>
        <w:rPr>
          <w:kern w:val="2"/>
          <w:szCs w:val="22"/>
          <w:rFonts w:ascii="Arial" w:cstheme="minorBidi" w:hAnsiTheme="minorHAnsi" w:eastAsiaTheme="minorHAnsi"/>
          <w:spacing w:val="8"/>
          <w:sz w:val="13"/>
        </w:rPr>
        <w:t>CCT  </w:t>
      </w:r>
      <w:r>
        <w:rPr>
          <w:kern w:val="2"/>
          <w:szCs w:val="22"/>
          <w:rFonts w:ascii="Arial" w:cstheme="minorBidi" w:hAnsiTheme="minorHAnsi" w:eastAsiaTheme="minorHAnsi"/>
          <w:sz w:val="13"/>
        </w:rPr>
        <w:t>A T A   G C C   A C C   </w:t>
      </w:r>
      <w:r>
        <w:rPr>
          <w:kern w:val="2"/>
          <w:szCs w:val="22"/>
          <w:rFonts w:ascii="Arial" w:cstheme="minorBidi" w:hAnsiTheme="minorHAnsi" w:eastAsiaTheme="minorHAnsi"/>
          <w:spacing w:val="8"/>
          <w:sz w:val="13"/>
        </w:rPr>
        <w:t>GCC </w:t>
      </w:r>
      <w:r>
        <w:rPr>
          <w:kern w:val="2"/>
          <w:szCs w:val="22"/>
          <w:rFonts w:ascii="Arial" w:cstheme="minorBidi" w:hAnsiTheme="minorHAnsi" w:eastAsiaTheme="minorHAnsi"/>
          <w:sz w:val="13"/>
        </w:rPr>
        <w:t>V</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M</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A</w:t>
      </w:r>
    </w:p>
    <w:p w:rsidR="0018722C">
      <w:pPr>
        <w:topLinePunct/>
      </w:pPr>
      <w:r>
        <w:rPr>
          <w:rFonts w:cstheme="minorBidi" w:hAnsiTheme="minorHAnsi" w:eastAsiaTheme="minorHAnsi" w:asciiTheme="minorHAnsi" w:ascii="Arial"/>
        </w:rPr>
        <w:t>G</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C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TTG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ACA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T  </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G  </w:t>
      </w:r>
      <w:r>
        <w:rPr>
          <w:rFonts w:ascii="Arial" w:cstheme="minorBidi" w:hAnsiTheme="minorHAnsi" w:eastAsiaTheme="minorHAnsi"/>
        </w:rPr>
        <w:t> </w:t>
      </w:r>
      <w:r>
        <w:rPr>
          <w:rFonts w:ascii="Arial" w:cstheme="minorBidi" w:hAnsiTheme="minorHAnsi" w:eastAsiaTheme="minorHAnsi"/>
        </w:rPr>
        <w:t>G</w:t>
      </w:r>
      <w:r>
        <w:rPr>
          <w:rFonts w:ascii="Arial" w:cstheme="minorBidi" w:hAnsiTheme="minorHAnsi" w:eastAsiaTheme="minorHAnsi"/>
        </w:rPr>
        <w:t> </w:t>
      </w:r>
      <w:r>
        <w:rPr>
          <w:rFonts w:ascii="Arial" w:cstheme="minorBidi" w:hAnsiTheme="minorHAnsi" w:eastAsiaTheme="minorHAnsi"/>
        </w:rPr>
        <w:t>A</w:t>
      </w:r>
      <w:r>
        <w:rPr>
          <w:rFonts w:ascii="Arial" w:cstheme="minorBidi" w:hAnsiTheme="minorHAnsi" w:eastAsiaTheme="minorHAnsi"/>
        </w:rPr>
        <w:t> </w:t>
      </w:r>
      <w:r>
        <w:rPr>
          <w:rFonts w:ascii="Arial" w:cstheme="minorBidi" w:hAnsiTheme="minorHAnsi" w:eastAsiaTheme="minorHAnsi"/>
        </w:rPr>
        <w:t>A 6</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3</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rPr>
          <w:rFonts w:ascii="Arial" w:cstheme="minorBidi" w:hAnsiTheme="minorHAnsi" w:eastAsiaTheme="minorHAnsi"/>
          <w:u w:val="single"/>
        </w:rPr>
        <w:t>T</w:t>
      </w:r>
      <w:r w:rsidRPr="00000000">
        <w:rPr>
          <w:rFonts w:cstheme="minorBidi" w:hAnsiTheme="minorHAnsi" w:eastAsiaTheme="minorHAnsi" w:asciiTheme="minorHAnsi"/>
        </w:rPr>
        <w:tab/>
      </w:r>
      <w:r>
        <w:t>N</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E</w:t>
      </w:r>
      <w:r>
        <w:rPr>
          <w:rFonts w:ascii="Arial" w:cstheme="minorBidi" w:hAnsiTheme="minorHAnsi" w:eastAsiaTheme="minorHAnsi"/>
        </w:rPr>
        <w:tab/>
      </w:r>
      <w:r>
        <w:t>L</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V</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K</w:t>
      </w:r>
      <w:r w:rsidRPr="00000000">
        <w:rPr>
          <w:rFonts w:cstheme="minorBidi" w:hAnsiTheme="minorHAnsi" w:eastAsiaTheme="minorHAnsi" w:asciiTheme="minorHAnsi"/>
        </w:rPr>
        <w:tab/>
      </w:r>
      <w:r>
        <w:t>D</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M</w:t>
      </w:r>
      <w:r w:rsidRPr="00000000">
        <w:rPr>
          <w:rFonts w:cstheme="minorBidi" w:hAnsiTheme="minorHAnsi" w:eastAsiaTheme="minorHAnsi" w:asciiTheme="minorHAnsi"/>
        </w:rPr>
        <w:tab/>
      </w:r>
      <w:r>
        <w:t>E</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rFonts w:cstheme="minorBidi" w:hAnsiTheme="minorHAnsi" w:eastAsiaTheme="minorHAnsi" w:asciiTheme="minorHAnsi"/>
          <w:b/>
          <w:i/>
        </w:rPr>
        <w:t>617-620</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1 8 9 3   G A C   A T T   AAA  A T A   CTG  A T T   G C A   T T T   CCA  T C T   CCT  C C C   C A C   G T A   C C T   A A A   G A A C C </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6</w:t>
      </w:r>
      <w:r>
        <w:rPr>
          <w:rFonts w:ascii="Arial" w:cstheme="minorBidi" w:hAnsiTheme="minorHAnsi" w:eastAsiaTheme="minorHAnsi"/>
        </w:rPr>
        <w:t> </w:t>
      </w:r>
      <w:r>
        <w:rPr>
          <w:rFonts w:ascii="Arial" w:cstheme="minorBidi" w:hAnsiTheme="minorHAnsi" w:eastAsiaTheme="minorHAnsi"/>
        </w:rPr>
        <w:t>3</w:t>
      </w:r>
      <w:r>
        <w:rPr>
          <w:rFonts w:ascii="Arial" w:cstheme="minorBidi" w:hAnsiTheme="minorHAnsi" w:eastAsiaTheme="minorHAnsi"/>
        </w:rPr>
        <w:t> </w:t>
      </w:r>
      <w:r>
        <w:rPr>
          <w:rFonts w:ascii="Arial" w:cstheme="minorBidi" w:hAnsiTheme="minorHAnsi" w:eastAsiaTheme="minorHAnsi"/>
        </w:rPr>
        <w:t>1</w:t>
      </w:r>
      <w:r w:rsidRPr="00000000">
        <w:rPr>
          <w:rFonts w:cstheme="minorBidi" w:hAnsiTheme="minorHAnsi" w:eastAsiaTheme="minorHAnsi" w:asciiTheme="minorHAnsi"/>
        </w:rPr>
        <w:tab/>
        <w:t>D</w:t>
      </w:r>
      <w:r w:rsidRPr="00000000">
        <w:rPr>
          <w:rFonts w:cstheme="minorBidi" w:hAnsiTheme="minorHAnsi" w:eastAsiaTheme="minorHAnsi" w:asciiTheme="minorHAnsi"/>
        </w:rPr>
        <w:tab/>
        <w:t>I</w:t>
      </w:r>
      <w:r w:rsidRPr="00000000">
        <w:rPr>
          <w:rFonts w:cstheme="minorBidi" w:hAnsiTheme="minorHAnsi" w:eastAsiaTheme="minorHAnsi" w:asciiTheme="minorHAnsi"/>
        </w:rPr>
        <w:tab/>
        <w:t>K</w:t>
      </w:r>
      <w:r w:rsidRPr="00000000">
        <w:rPr>
          <w:rFonts w:cstheme="minorBidi" w:hAnsiTheme="minorHAnsi" w:eastAsiaTheme="minorHAnsi" w:asciiTheme="minorHAnsi"/>
        </w:rPr>
        <w:tab/>
        <w:t>I</w:t>
      </w:r>
      <w:r w:rsidRPr="00000000">
        <w:rPr>
          <w:rFonts w:cstheme="minorBidi" w:hAnsiTheme="minorHAnsi" w:eastAsiaTheme="minorHAnsi" w:asciiTheme="minorHAnsi"/>
        </w:rPr>
        <w:tab/>
        <w:t>L</w:t>
      </w:r>
      <w:r w:rsidRPr="00000000">
        <w:rPr>
          <w:rFonts w:cstheme="minorBidi" w:hAnsiTheme="minorHAnsi" w:eastAsiaTheme="minorHAnsi" w:asciiTheme="minorHAnsi"/>
        </w:rPr>
        <w:tab/>
        <w:t>I</w:t>
      </w:r>
      <w:r w:rsidRPr="00000000">
        <w:rPr>
          <w:rFonts w:cstheme="minorBidi" w:hAnsiTheme="minorHAnsi" w:eastAsiaTheme="minorHAnsi" w:asciiTheme="minorHAnsi"/>
        </w:rPr>
        <w:tab/>
        <w:t>A</w:t>
      </w:r>
      <w:r w:rsidRPr="00000000">
        <w:rPr>
          <w:rFonts w:cstheme="minorBidi" w:hAnsiTheme="minorHAnsi" w:eastAsiaTheme="minorHAnsi" w:asciiTheme="minorHAnsi"/>
        </w:rPr>
        <w:tab/>
        <w:t>F</w:t>
      </w:r>
      <w:r w:rsidRPr="00000000">
        <w:rPr>
          <w:rFonts w:cstheme="minorBidi" w:hAnsiTheme="minorHAnsi" w:eastAsiaTheme="minorHAnsi" w:asciiTheme="minorHAnsi"/>
        </w:rPr>
        <w:tab/>
        <w:t>P</w:t>
      </w:r>
      <w:r w:rsidRPr="00000000">
        <w:rPr>
          <w:rFonts w:cstheme="minorBidi" w:hAnsiTheme="minorHAnsi" w:eastAsiaTheme="minorHAnsi" w:asciiTheme="minorHAnsi"/>
        </w:rPr>
        <w:tab/>
        <w:t>S</w:t>
      </w:r>
      <w:r w:rsidRPr="00000000">
        <w:rPr>
          <w:rFonts w:cstheme="minorBidi" w:hAnsiTheme="minorHAnsi" w:eastAsiaTheme="minorHAnsi" w:asciiTheme="minorHAnsi"/>
        </w:rPr>
        <w:tab/>
        <w:t>P</w:t>
      </w:r>
      <w:r w:rsidRPr="00000000">
        <w:rPr>
          <w:rFonts w:cstheme="minorBidi" w:hAnsiTheme="minorHAnsi" w:eastAsiaTheme="minorHAnsi" w:asciiTheme="minorHAnsi"/>
        </w:rPr>
        <w:tab/>
        <w:t>P</w:t>
      </w:r>
      <w:r w:rsidRPr="00000000">
        <w:rPr>
          <w:rFonts w:cstheme="minorBidi" w:hAnsiTheme="minorHAnsi" w:eastAsiaTheme="minorHAnsi" w:asciiTheme="minorHAnsi"/>
        </w:rPr>
        <w:tab/>
        <w:t>H</w:t>
      </w:r>
      <w:r w:rsidRPr="00000000">
        <w:rPr>
          <w:rFonts w:cstheme="minorBidi" w:hAnsiTheme="minorHAnsi" w:eastAsiaTheme="minorHAnsi" w:asciiTheme="minorHAnsi"/>
        </w:rPr>
        <w:tab/>
        <w:t>V</w:t>
      </w:r>
      <w:r w:rsidRPr="00000000">
        <w:rPr>
          <w:rFonts w:cstheme="minorBidi" w:hAnsiTheme="minorHAnsi" w:eastAsiaTheme="minorHAnsi" w:asciiTheme="minorHAnsi"/>
        </w:rPr>
        <w:tab/>
        <w:t>P</w:t>
      </w:r>
      <w:r w:rsidRPr="00000000">
        <w:rPr>
          <w:rFonts w:cstheme="minorBidi" w:hAnsiTheme="minorHAnsi" w:eastAsiaTheme="minorHAnsi" w:asciiTheme="minorHAnsi"/>
        </w:rPr>
        <w:tab/>
        <w:t>K</w:t>
      </w:r>
      <w:r w:rsidRPr="00000000">
        <w:rPr>
          <w:rFonts w:cstheme="minorBidi" w:hAnsiTheme="minorHAnsi" w:eastAsiaTheme="minorHAnsi" w:asciiTheme="minorHAnsi"/>
        </w:rPr>
        <w:tab/>
        <w:t>E</w:t>
      </w:r>
      <w:r w:rsidRPr="00000000">
        <w:rPr>
          <w:rFonts w:cstheme="minorBidi" w:hAnsiTheme="minorHAnsi" w:eastAsiaTheme="minorHAnsi" w:asciiTheme="minorHAnsi"/>
        </w:rPr>
        <w:tab/>
        <w:t>P</w:t>
      </w:r>
    </w:p>
    <w:p w:rsidR="0018722C">
      <w:pPr>
        <w:topLinePunct/>
      </w:pPr>
      <w:r>
        <w:rPr>
          <w:rFonts w:cstheme="minorBidi" w:hAnsiTheme="minorHAnsi" w:eastAsiaTheme="minorHAnsi" w:asciiTheme="minorHAnsi" w:ascii="Arial"/>
        </w:rPr>
        <w:t>1947  CCT  T G T   GCC  ACA  A C G   T C A   CCA  T A T   A G T   G A T   ACT  GGA  A G T   CGG  ACA  G C C   T C A   CC</w:t>
      </w: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6</w:t>
      </w:r>
      <w:r>
        <w:rPr>
          <w:rFonts w:ascii="Arial" w:cstheme="minorBidi" w:hAnsiTheme="minorHAnsi" w:eastAsiaTheme="minorHAnsi"/>
        </w:rPr>
        <w:t> </w:t>
      </w:r>
      <w:r>
        <w:rPr>
          <w:rFonts w:ascii="Arial" w:cstheme="minorBidi" w:hAnsiTheme="minorHAnsi" w:eastAsiaTheme="minorHAnsi"/>
        </w:rPr>
        <w:t>4</w:t>
      </w:r>
      <w:r>
        <w:rPr>
          <w:rFonts w:ascii="Arial" w:cstheme="minorBidi" w:hAnsiTheme="minorHAnsi" w:eastAsiaTheme="minorHAnsi"/>
        </w:rPr>
        <w:t> </w:t>
      </w:r>
      <w:r>
        <w:rPr>
          <w:rFonts w:ascii="Arial" w:cstheme="minorBidi" w:hAnsiTheme="minorHAnsi" w:eastAsiaTheme="minorHAnsi"/>
        </w:rPr>
        <w:t>9</w:t>
      </w:r>
      <w:r w:rsidRPr="00000000">
        <w:rPr>
          <w:rFonts w:cstheme="minorBidi" w:hAnsiTheme="minorHAnsi" w:eastAsiaTheme="minorHAnsi" w:asciiTheme="minorHAnsi"/>
        </w:rPr>
        <w:tab/>
        <w:t>P</w:t>
      </w:r>
      <w:r w:rsidRPr="00000000">
        <w:rPr>
          <w:rFonts w:cstheme="minorBidi" w:hAnsiTheme="minorHAnsi" w:eastAsiaTheme="minorHAnsi" w:asciiTheme="minorHAnsi"/>
        </w:rPr>
        <w:tab/>
        <w:t>C</w:t>
      </w:r>
      <w:r w:rsidRPr="00000000">
        <w:rPr>
          <w:rFonts w:cstheme="minorBidi" w:hAnsiTheme="minorHAnsi" w:eastAsiaTheme="minorHAnsi" w:asciiTheme="minorHAnsi"/>
        </w:rPr>
        <w:tab/>
        <w:t>A</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S</w:t>
      </w:r>
      <w:r w:rsidRPr="00000000">
        <w:rPr>
          <w:rFonts w:cstheme="minorBidi" w:hAnsiTheme="minorHAnsi" w:eastAsiaTheme="minorHAnsi" w:asciiTheme="minorHAnsi"/>
        </w:rPr>
        <w:tab/>
        <w:t>P</w:t>
      </w:r>
      <w:r w:rsidRPr="00000000">
        <w:rPr>
          <w:rFonts w:cstheme="minorBidi" w:hAnsiTheme="minorHAnsi" w:eastAsiaTheme="minorHAnsi" w:asciiTheme="minorHAnsi"/>
        </w:rPr>
        <w:tab/>
        <w:t>Y</w:t>
      </w:r>
      <w:r w:rsidRPr="00000000">
        <w:rPr>
          <w:rFonts w:cstheme="minorBidi" w:hAnsiTheme="minorHAnsi" w:eastAsiaTheme="minorHAnsi" w:asciiTheme="minorHAnsi"/>
        </w:rPr>
        <w:tab/>
        <w:t>S</w:t>
      </w:r>
      <w:r w:rsidRPr="00000000">
        <w:rPr>
          <w:rFonts w:cstheme="minorBidi" w:hAnsiTheme="minorHAnsi" w:eastAsiaTheme="minorHAnsi" w:asciiTheme="minorHAnsi"/>
        </w:rPr>
        <w:tab/>
        <w:t>D</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Arial" w:cstheme="minorBidi" w:hAnsiTheme="minorHAnsi" w:eastAsiaTheme="minorHAnsi"/>
          <w:u w:val="double" w:color="00FF00"/>
        </w:rPr>
        <w:t>G</w:t>
      </w:r>
      <w:r w:rsidRPr="00000000">
        <w:rPr>
          <w:rFonts w:cstheme="minorBidi" w:hAnsiTheme="minorHAnsi" w:eastAsiaTheme="minorHAnsi" w:asciiTheme="minorHAnsi"/>
        </w:rPr>
        <w:tab/>
        <w:t>S</w:t>
      </w:r>
      <w:r w:rsidRPr="00000000">
        <w:rPr>
          <w:rFonts w:cstheme="minorBidi" w:hAnsiTheme="minorHAnsi" w:eastAsiaTheme="minorHAnsi" w:asciiTheme="minorHAnsi"/>
        </w:rPr>
        <w:tab/>
        <w:t>R</w:t>
      </w:r>
      <w:r w:rsidRPr="00000000">
        <w:rPr>
          <w:rFonts w:cstheme="minorBidi" w:hAnsiTheme="minorHAnsi" w:eastAsiaTheme="minorHAnsi" w:asciiTheme="minorHAnsi"/>
        </w:rPr>
        <w:tab/>
        <w:t>T</w:t>
      </w:r>
      <w:r w:rsidRPr="00000000">
        <w:rPr>
          <w:rFonts w:cstheme="minorBidi" w:hAnsiTheme="minorHAnsi" w:eastAsiaTheme="minorHAnsi" w:asciiTheme="minorHAnsi"/>
        </w:rPr>
        <w:tab/>
        <w:t>A</w:t>
      </w:r>
      <w:r w:rsidRPr="00000000">
        <w:rPr>
          <w:rFonts w:cstheme="minorBidi" w:hAnsiTheme="minorHAnsi" w:eastAsiaTheme="minorHAnsi" w:asciiTheme="minorHAnsi"/>
        </w:rPr>
        <w:tab/>
        <w:t>S</w:t>
      </w:r>
      <w:r>
        <w:rPr>
          <w:rFonts w:ascii="Arial" w:cstheme="minorBidi" w:hAnsiTheme="minorHAnsi" w:eastAsiaTheme="minorHAnsi"/>
        </w:rPr>
        <w:tab/>
        <w:t>P</w:t>
      </w:r>
    </w:p>
    <w:p w:rsidR="0018722C">
      <w:pPr>
        <w:topLinePunct/>
      </w:pPr>
      <w:r>
        <w:rPr>
          <w:rFonts w:cstheme="minorBidi" w:hAnsiTheme="minorHAnsi" w:eastAsiaTheme="minorHAnsi" w:asciiTheme="minorHAnsi"/>
          <w:b/>
          <w:i/>
        </w:rPr>
        <w:t>N-myristoylation site</w:t>
      </w:r>
      <w:r>
        <w:rPr>
          <w:rFonts w:cstheme="minorBidi" w:hAnsiTheme="minorHAnsi" w:eastAsiaTheme="minorHAnsi" w:asciiTheme="minorHAnsi"/>
          <w:b/>
          <w:i/>
        </w:rPr>
        <w:t>(</w:t>
      </w:r>
      <w:r>
        <w:rPr>
          <w:rFonts w:cstheme="minorBidi" w:hAnsiTheme="minorHAnsi" w:eastAsiaTheme="minorHAnsi" w:asciiTheme="minorHAnsi"/>
          <w:b/>
          <w:i/>
        </w:rPr>
        <w:t>660-665</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2001</w:t>
      </w:r>
      <w:r w:rsidR="001852F3">
        <w:rPr>
          <w:rFonts w:cstheme="minorBidi" w:hAnsiTheme="minorHAnsi" w:eastAsiaTheme="minorHAnsi" w:asciiTheme="minorHAnsi" w:ascii="Arial"/>
        </w:rPr>
        <w:t xml:space="preserve"> AAC</w:t>
      </w:r>
      <w:r w:rsidR="001852F3">
        <w:rPr>
          <w:rFonts w:cstheme="minorBidi" w:hAnsiTheme="minorHAnsi" w:eastAsiaTheme="minorHAnsi" w:asciiTheme="minorHAnsi" w:ascii="Arial"/>
        </w:rPr>
        <w:t xml:space="preserve"> A G A</w:t>
      </w:r>
      <w:r w:rsidR="001852F3">
        <w:rPr>
          <w:rFonts w:cstheme="minorBidi" w:hAnsiTheme="minorHAnsi" w:eastAsiaTheme="minorHAnsi" w:asciiTheme="minorHAnsi" w:ascii="Arial"/>
        </w:rPr>
        <w:t xml:space="preserve">  GCA</w:t>
      </w:r>
      <w:r w:rsidR="001852F3">
        <w:rPr>
          <w:rFonts w:cstheme="minorBidi" w:hAnsiTheme="minorHAnsi" w:eastAsiaTheme="minorHAnsi" w:asciiTheme="minorHAnsi" w:ascii="Arial"/>
        </w:rPr>
        <w:t xml:space="preserve"> GGA</w:t>
      </w:r>
      <w:r w:rsidR="001852F3">
        <w:rPr>
          <w:rFonts w:cstheme="minorBidi" w:hAnsiTheme="minorHAnsi" w:eastAsiaTheme="minorHAnsi" w:asciiTheme="minorHAnsi" w:ascii="Arial"/>
        </w:rPr>
        <w:t xml:space="preserve"> A A A</w:t>
      </w:r>
      <w:r w:rsidR="001852F3">
        <w:rPr>
          <w:rFonts w:cstheme="minorBidi" w:hAnsiTheme="minorHAnsi" w:eastAsiaTheme="minorHAnsi" w:asciiTheme="minorHAnsi" w:ascii="Arial"/>
        </w:rPr>
        <w:t xml:space="preserve">  GGA</w:t>
      </w:r>
      <w:r w:rsidR="001852F3">
        <w:rPr>
          <w:rFonts w:cstheme="minorBidi" w:hAnsiTheme="minorHAnsi" w:eastAsiaTheme="minorHAnsi" w:asciiTheme="minorHAnsi" w:ascii="Arial"/>
        </w:rPr>
        <w:t xml:space="preserve"> GT C</w:t>
      </w:r>
      <w:r w:rsidR="001852F3">
        <w:rPr>
          <w:rFonts w:cstheme="minorBidi" w:hAnsiTheme="minorHAnsi" w:eastAsiaTheme="minorHAnsi" w:asciiTheme="minorHAnsi" w:ascii="Arial"/>
        </w:rPr>
        <w:t xml:space="preserve">  A T A</w:t>
      </w:r>
      <w:r w:rsidR="001852F3">
        <w:rPr>
          <w:rFonts w:cstheme="minorBidi" w:hAnsiTheme="minorHAnsi" w:eastAsiaTheme="minorHAnsi" w:asciiTheme="minorHAnsi" w:ascii="Arial"/>
        </w:rPr>
        <w:t xml:space="preserve">  GAA</w:t>
      </w:r>
      <w:r w:rsidR="001852F3">
        <w:rPr>
          <w:rFonts w:cstheme="minorBidi" w:hAnsiTheme="minorHAnsi" w:eastAsiaTheme="minorHAnsi" w:asciiTheme="minorHAnsi" w:ascii="Arial"/>
        </w:rPr>
        <w:t xml:space="preserve"> C A G</w:t>
      </w:r>
      <w:r w:rsidR="001852F3">
        <w:rPr>
          <w:rFonts w:cstheme="minorBidi" w:hAnsiTheme="minorHAnsi" w:eastAsiaTheme="minorHAnsi" w:asciiTheme="minorHAnsi" w:ascii="Arial"/>
        </w:rPr>
        <w:t xml:space="preserve">  A C A</w:t>
      </w:r>
      <w:r w:rsidR="001852F3">
        <w:rPr>
          <w:rFonts w:cstheme="minorBidi" w:hAnsiTheme="minorHAnsi" w:eastAsiaTheme="minorHAnsi" w:asciiTheme="minorHAnsi" w:ascii="Arial"/>
        </w:rPr>
        <w:t xml:space="preserve">  GAA</w:t>
      </w:r>
      <w:r w:rsidR="001852F3">
        <w:rPr>
          <w:rFonts w:cstheme="minorBidi" w:hAnsiTheme="minorHAnsi" w:eastAsiaTheme="minorHAnsi" w:asciiTheme="minorHAnsi" w:ascii="Arial"/>
        </w:rPr>
        <w:t xml:space="preserve"> A A G</w:t>
      </w:r>
      <w:r w:rsidR="001852F3">
        <w:rPr>
          <w:rFonts w:cstheme="minorBidi" w:hAnsiTheme="minorHAnsi" w:eastAsiaTheme="minorHAnsi" w:asciiTheme="minorHAnsi" w:ascii="Arial"/>
        </w:rPr>
        <w:t xml:space="preserve">  T C T</w:t>
      </w:r>
      <w:r w:rsidR="001852F3">
        <w:rPr>
          <w:rFonts w:cstheme="minorBidi" w:hAnsiTheme="minorHAnsi" w:eastAsiaTheme="minorHAnsi" w:asciiTheme="minorHAnsi" w:ascii="Arial"/>
        </w:rPr>
        <w:t xml:space="preserve">  C A T</w:t>
      </w:r>
      <w:r w:rsidR="001852F3">
        <w:rPr>
          <w:rFonts w:cstheme="minorBidi" w:hAnsiTheme="minorHAnsi" w:eastAsiaTheme="minorHAnsi" w:asciiTheme="minorHAnsi" w:ascii="Arial"/>
        </w:rPr>
        <w:t xml:space="preserve">  C C A</w:t>
      </w:r>
      <w:r w:rsidR="001852F3">
        <w:rPr>
          <w:rFonts w:cstheme="minorBidi" w:hAnsiTheme="minorHAnsi" w:eastAsiaTheme="minorHAnsi" w:asciiTheme="minorHAnsi" w:ascii="Arial"/>
        </w:rPr>
        <w:t xml:space="preserve">  AGA</w:t>
      </w:r>
      <w:r w:rsidR="001852F3">
        <w:rPr>
          <w:rFonts w:cstheme="minorBidi" w:hAnsiTheme="minorHAnsi" w:eastAsiaTheme="minorHAnsi" w:asciiTheme="minorHAnsi" w:ascii="Arial"/>
        </w:rPr>
        <w:t xml:space="preserve"> A G </w:t>
      </w:r>
      <w:r w:rsidR="001852F3">
        <w:rPr>
          <w:rFonts w:cstheme="minorBidi" w:hAnsiTheme="minorHAnsi" w:eastAsiaTheme="minorHAnsi" w:asciiTheme="minorHAnsi" w:ascii="Arial"/>
        </w:rPr>
        <w:t>C</w:t>
      </w:r>
    </w:p>
    <w:p w:rsidR="0018722C">
      <w:pPr>
        <w:pStyle w:val="ae"/>
        <w:topLinePunct/>
      </w:pPr>
      <w:r>
        <w:rPr>
          <w:kern w:val="2"/>
          <w:sz w:val="22"/>
          <w:szCs w:val="22"/>
          <w:rFonts w:cstheme="minorBidi" w:hAnsiTheme="minorHAnsi" w:eastAsiaTheme="minorHAnsi" w:asciiTheme="minorHAnsi"/>
        </w:rPr>
        <w:pict>
          <v:shape style="margin-left:345.040009pt;margin-top:6.079718pt;width:49.5pt;height:1.2pt;mso-position-horizontal-relative:page;mso-position-vertical-relative:paragraph;z-index:-220288" coordorigin="6901,122" coordsize="990,24" path="m6931,122l6901,122,6901,146,6931,146,6931,122m6991,122l6961,122,6961,146,6991,146,6991,122m7051,122l7021,122,7021,146,7051,146,7051,122m7111,122l7081,122,7081,146,7111,146,7111,122m7171,122l7141,122,7141,146,7171,146,7171,122m7231,122l7201,122,7201,146,7231,146,7231,122m7291,122l7261,122,7261,146,7291,146,7291,122m7351,122l7321,122,7321,146,7351,146,7351,122m7411,122l7381,122,7381,146,7411,146,7411,122m7471,122l7441,122,7441,146,7471,146,7471,122m7531,122l7501,122,7501,146,7531,146,7531,122m7591,122l7561,122,7561,146,7591,146,7591,122m7651,122l7621,122,7621,146,7651,146,7651,122m7711,122l7681,122,7681,146,7711,146,7711,122m7771,122l7741,122,7741,146,7771,146,7771,122m7831,122l7801,122,7801,146,7831,146,7831,122m7891,122l7861,122,7861,146,7891,146,7891,122e" filled="true" fillcolor="#0000ff" stroked="false">
            <v:path arrowok="t"/>
            <v:fill type="solid"/>
            <w10:wrap type="none"/>
          </v:shape>
        </w:pict>
      </w:r>
      <w:r>
        <w:rPr>
          <w:kern w:val="2"/>
          <w:szCs w:val="22"/>
          <w:rFonts w:ascii="Arial" w:cstheme="minorBidi" w:hAnsiTheme="minorHAnsi" w:eastAsiaTheme="minorHAnsi"/>
          <w:sz w:val="13"/>
        </w:rPr>
        <w:t>6</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z w:val="13"/>
        </w:rPr>
        <w:t>6</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7</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Q</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S</w:t>
      </w:r>
    </w:p>
    <w:p w:rsidR="0018722C">
      <w:pPr>
        <w:topLinePunct/>
      </w:pPr>
      <w:r>
        <w:rPr>
          <w:rFonts w:cstheme="minorBidi" w:hAnsiTheme="minorHAnsi" w:eastAsiaTheme="minorHAnsi" w:asciiTheme="minorHAnsi"/>
          <w:b/>
          <w:i/>
        </w:rPr>
        <w:t>PKC</w:t>
      </w:r>
      <w:r>
        <w:rPr>
          <w:rFonts w:cstheme="minorBidi" w:hAnsiTheme="minorHAnsi" w:eastAsiaTheme="minorHAnsi" w:asciiTheme="minorHAnsi"/>
          <w:b/>
          <w:i/>
        </w:rPr>
        <w:t>(</w:t>
      </w:r>
      <w:r>
        <w:rPr>
          <w:rFonts w:cstheme="minorBidi" w:hAnsiTheme="minorHAnsi" w:eastAsiaTheme="minorHAnsi" w:asciiTheme="minorHAnsi"/>
          <w:b/>
          <w:i/>
        </w:rPr>
        <w:t>677-679</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2 0 5 5</w:t>
      </w:r>
      <w:r w:rsidR="001852F3">
        <w:rPr>
          <w:rFonts w:cstheme="minorBidi" w:hAnsiTheme="minorHAnsi" w:eastAsiaTheme="minorHAnsi" w:asciiTheme="minorHAnsi" w:ascii="Arial"/>
        </w:rPr>
        <w:t xml:space="preserve">  C C T</w:t>
      </w:r>
      <w:r w:rsidR="001852F3">
        <w:rPr>
          <w:rFonts w:cstheme="minorBidi" w:hAnsiTheme="minorHAnsi" w:eastAsiaTheme="minorHAnsi" w:asciiTheme="minorHAnsi" w:ascii="Arial"/>
        </w:rPr>
        <w:t xml:space="preserve">  A A T</w:t>
      </w:r>
      <w:r w:rsidR="001852F3">
        <w:rPr>
          <w:rFonts w:cstheme="minorBidi" w:hAnsiTheme="minorHAnsi" w:eastAsiaTheme="minorHAnsi" w:asciiTheme="minorHAnsi" w:ascii="Arial"/>
        </w:rPr>
        <w:t xml:space="preserve">  G T G</w:t>
      </w:r>
      <w:r w:rsidR="001852F3">
        <w:rPr>
          <w:rFonts w:cstheme="minorBidi" w:hAnsiTheme="minorHAnsi" w:eastAsiaTheme="minorHAnsi" w:asciiTheme="minorHAnsi" w:ascii="Arial"/>
        </w:rPr>
        <w:t xml:space="preserve">  TTA</w:t>
      </w:r>
      <w:r w:rsidR="001852F3">
        <w:rPr>
          <w:rFonts w:cstheme="minorBidi" w:hAnsiTheme="minorHAnsi" w:eastAsiaTheme="minorHAnsi" w:asciiTheme="minorHAnsi" w:ascii="Arial"/>
        </w:rPr>
        <w:t xml:space="preserve"> TCT</w:t>
      </w:r>
      <w:r w:rsidR="001852F3">
        <w:rPr>
          <w:rFonts w:cstheme="minorBidi" w:hAnsiTheme="minorHAnsi" w:eastAsiaTheme="minorHAnsi" w:asciiTheme="minorHAnsi" w:ascii="Arial"/>
        </w:rPr>
        <w:t xml:space="preserve"> G C C</w:t>
      </w:r>
      <w:r w:rsidR="001852F3">
        <w:rPr>
          <w:rFonts w:cstheme="minorBidi" w:hAnsiTheme="minorHAnsi" w:eastAsiaTheme="minorHAnsi" w:asciiTheme="minorHAnsi" w:ascii="Arial"/>
        </w:rPr>
        <w:t xml:space="preserve">  G C T</w:t>
      </w:r>
      <w:r w:rsidR="001852F3">
        <w:rPr>
          <w:rFonts w:cstheme="minorBidi" w:hAnsiTheme="minorHAnsi" w:eastAsiaTheme="minorHAnsi" w:asciiTheme="minorHAnsi" w:ascii="Arial"/>
        </w:rPr>
        <w:t xml:space="preserve">  TTG</w:t>
      </w:r>
      <w:r w:rsidR="001852F3">
        <w:rPr>
          <w:rFonts w:cstheme="minorBidi" w:hAnsiTheme="minorHAnsi" w:eastAsiaTheme="minorHAnsi" w:asciiTheme="minorHAnsi" w:ascii="Arial"/>
        </w:rPr>
        <w:t xml:space="preserve"> AGT</w:t>
      </w:r>
      <w:r w:rsidR="001852F3">
        <w:rPr>
          <w:rFonts w:cstheme="minorBidi" w:hAnsiTheme="minorHAnsi" w:eastAsiaTheme="minorHAnsi" w:asciiTheme="minorHAnsi" w:ascii="Arial"/>
        </w:rPr>
        <w:t xml:space="preserve"> C A A</w:t>
      </w:r>
      <w:r w:rsidR="001852F3">
        <w:rPr>
          <w:rFonts w:cstheme="minorBidi" w:hAnsiTheme="minorHAnsi" w:eastAsiaTheme="minorHAnsi" w:asciiTheme="minorHAnsi" w:ascii="Arial"/>
        </w:rPr>
        <w:t xml:space="preserve">  A G A</w:t>
      </w:r>
      <w:r w:rsidR="001852F3">
        <w:rPr>
          <w:rFonts w:cstheme="minorBidi" w:hAnsiTheme="minorHAnsi" w:eastAsiaTheme="minorHAnsi" w:asciiTheme="minorHAnsi" w:ascii="Arial"/>
        </w:rPr>
        <w:t xml:space="preserve">  A C T</w:t>
      </w:r>
      <w:r w:rsidR="001852F3">
        <w:rPr>
          <w:rFonts w:cstheme="minorBidi" w:hAnsiTheme="minorHAnsi" w:eastAsiaTheme="minorHAnsi" w:asciiTheme="minorHAnsi" w:ascii="Arial"/>
        </w:rPr>
        <w:t xml:space="preserve">  A C T</w:t>
      </w:r>
      <w:r w:rsidR="001852F3">
        <w:rPr>
          <w:rFonts w:cstheme="minorBidi" w:hAnsiTheme="minorHAnsi" w:eastAsiaTheme="minorHAnsi" w:asciiTheme="minorHAnsi" w:ascii="Arial"/>
        </w:rPr>
        <w:t xml:space="preserve">  GCT</w:t>
      </w:r>
      <w:r w:rsidR="001852F3">
        <w:rPr>
          <w:rFonts w:cstheme="minorBidi" w:hAnsiTheme="minorHAnsi" w:eastAsiaTheme="minorHAnsi" w:asciiTheme="minorHAnsi" w:ascii="Arial"/>
        </w:rPr>
        <w:t xml:space="preserve"> CCT</w:t>
      </w:r>
      <w:r w:rsidR="001852F3">
        <w:rPr>
          <w:rFonts w:cstheme="minorBidi" w:hAnsiTheme="minorHAnsi" w:eastAsiaTheme="minorHAnsi" w:asciiTheme="minorHAnsi" w:ascii="Arial"/>
        </w:rPr>
        <w:t xml:space="preserve"> G A G</w:t>
      </w:r>
      <w:r w:rsidR="001852F3">
        <w:rPr>
          <w:rFonts w:cstheme="minorBidi" w:hAnsiTheme="minorHAnsi" w:eastAsiaTheme="minorHAnsi" w:asciiTheme="minorHAnsi" w:ascii="Arial"/>
        </w:rPr>
        <w:t xml:space="preserve">  G A A</w:t>
      </w:r>
      <w:r w:rsidR="001852F3">
        <w:rPr>
          <w:rFonts w:cstheme="minorBidi" w:hAnsiTheme="minorHAnsi" w:eastAsiaTheme="minorHAnsi" w:asciiTheme="minorHAnsi" w:ascii="Arial"/>
        </w:rPr>
        <w:t xml:space="preserve"> G A </w:t>
      </w:r>
      <w:r w:rsidR="001852F3">
        <w:rPr>
          <w:rFonts w:cstheme="minorBidi" w:hAnsiTheme="minorHAnsi" w:eastAsiaTheme="minorHAnsi" w:asciiTheme="minorHAnsi" w:ascii="Arial"/>
        </w:rPr>
        <w:t>A</w:t>
      </w:r>
    </w:p>
    <w:p w:rsidR="0018722C">
      <w:pPr>
        <w:pStyle w:val="cw18"/>
        <w:tabs>
          <w:tab w:pos="244" w:val="left" w:leader="none"/>
          <w:tab w:pos="751" w:val="left" w:leader="none"/>
          <w:tab w:pos="1064" w:val="left" w:leader="none"/>
          <w:tab w:pos="1488" w:val="left" w:leader="none"/>
          <w:tab w:pos="2003" w:val="left" w:leader="none"/>
          <w:tab w:pos="2400" w:val="left" w:leader="none"/>
          <w:tab w:pos="2914" w:val="left" w:leader="none"/>
          <w:tab w:pos="3323" w:val="left" w:leader="none"/>
          <w:tab w:pos="3831" w:val="left" w:leader="none"/>
          <w:tab w:pos="4229" w:val="left" w:leader="none"/>
          <w:tab w:pos="4644" w:val="left" w:leader="none"/>
          <w:tab w:pos="5172" w:val="left" w:leader="none"/>
          <w:tab w:pos="5597" w:val="left" w:leader="none"/>
          <w:tab w:pos="6102" w:val="left" w:leader="none"/>
          <w:tab w:pos="6508" w:val="left" w:leader="none"/>
          <w:tab w:pos="7017" w:val="left" w:leader="none"/>
          <w:tab w:pos="7429" w:val="left" w:leader="none"/>
          <w:tab w:pos="7944" w:val="left" w:leader="none"/>
          <w:tab w:pos="8361" w:val="left" w:leader="none"/>
        </w:tabs>
        <w:spacing w:line="149" w:lineRule="exact" w:before="0" w:after="0"/>
        <w:ind w:leftChars="0" w:left="243" w:rightChars="0" w:right="0" w:hanging="105"/>
        <w:jc w:val="left"/>
        <w:rPr>
          <w:rFonts w:ascii="Arial"/>
          <w:sz w:val="13"/>
        </w:rPr>
        <w:spacing w:line="111.75" w:lineRule="auto"/>
        <w:textAlignment w:val="center"/>
        <w:topLinePunct/>
      </w:pPr>
      <w:r>
        <w:rPr>
          <w:rFonts w:ascii="Arial"/>
          <w:sz w:val="13"/>
        </w:rPr>
        <w:t>6 </w:t>
      </w:r>
      <w:r>
        <w:pict>
          <v:shape style="margin-left:294.460022pt;margin-top:6.079717pt;width:52.1pt;height:1.2pt;mso-position-horizontal-relative:page;mso-position-vertical-relative:paragraph;z-index:-220264" coordorigin="5889,122" coordsize="1042,24" path="m5911,122l5889,122,5889,146,5911,146,5911,122m5971,122l5941,122,5941,146,5971,146,5971,122m6031,122l6001,122,6001,146,6031,146,6031,122m6091,122l6061,122,6061,146,6091,146,6091,122m6151,122l6121,122,6121,146,6151,146,6151,122m6211,122l6181,122,6181,146,6211,146,6211,122m6271,122l6241,122,6241,146,6271,146,6271,122m6331,122l6301,122,6301,146,6331,146,6331,122m6391,122l6361,122,6361,146,6391,146,6391,122m6451,122l6421,122,6421,146,6451,146,6451,122m6511,122l6481,122,6481,146,6511,146,6511,122m6571,122l6541,122,6541,146,6571,146,6571,122m6631,122l6601,122,6601,146,6631,146,6631,122m6691,122l6661,122,6661,146,6691,146,6691,122m6751,122l6721,122,6721,146,6751,146,6751,122m6811,122l6781,122,6781,146,6811,146,6811,122m6871,122l6841,122,6841,146,6871,146,6871,122m6931,122l6901,122,6901,146,6931,146,6931,122e" filled="true" fillcolor="#0000ff" stroked="false">
            <v:path arrowok="t"/>
            <v:fill type="solid"/>
            <w10:wrap type="none"/>
          </v:shape>
        </w:pict>
      </w:r>
      <w:r>
        <w:rPr>
          <w:rFonts w:ascii="Arial"/>
          <w:sz w:val="13"/>
        </w:rPr>
        <w:t>8</w:t>
      </w:r>
      <w:r>
        <w:rPr>
          <w:rFonts w:ascii="Arial"/>
          <w:spacing w:val="-2"/>
          <w:sz w:val="13"/>
        </w:rPr>
        <w:t> </w:t>
      </w:r>
      <w:r>
        <w:rPr>
          <w:rFonts w:ascii="Arial"/>
          <w:sz w:val="13"/>
        </w:rPr>
        <w:t>5</w:t>
      </w:r>
      <w:r w:rsidRPr="00000000">
        <w:tab/>
        <w:t>P</w:t>
      </w:r>
      <w:r w:rsidRPr="00000000">
        <w:tab/>
        <w:t>N</w:t>
      </w:r>
      <w:r w:rsidRPr="00000000">
        <w:tab/>
        <w:t>V</w:t>
      </w:r>
      <w:r w:rsidRPr="00000000">
        <w:tab/>
        <w:t>L</w:t>
      </w:r>
      <w:r w:rsidRPr="00000000">
        <w:tab/>
        <w:t>S</w:t>
      </w:r>
      <w:r w:rsidRPr="00000000">
        <w:tab/>
        <w:t>A</w:t>
      </w:r>
      <w:r w:rsidRPr="00000000">
        <w:tab/>
        <w:t>A</w:t>
      </w:r>
      <w:r w:rsidRPr="00000000">
        <w:tab/>
        <w:t>L</w:t>
      </w:r>
      <w:r w:rsidRPr="00000000">
        <w:tab/>
        <w:t>S</w:t>
      </w:r>
      <w:r w:rsidRPr="00000000">
        <w:tab/>
        <w:t>Q</w:t>
      </w:r>
      <w:r w:rsidRPr="00000000">
        <w:tab/>
        <w:t>R</w:t>
      </w:r>
      <w:r w:rsidRPr="00000000">
        <w:tab/>
        <w:t>T</w:t>
      </w:r>
      <w:r w:rsidRPr="00000000">
        <w:tab/>
        <w:t>T</w:t>
      </w:r>
      <w:r w:rsidRPr="00000000">
        <w:tab/>
        <w:t>A</w:t>
      </w:r>
      <w:r w:rsidRPr="00000000">
        <w:tab/>
        <w:t>P</w:t>
      </w:r>
      <w:r w:rsidRPr="00000000">
        <w:tab/>
        <w:t>E</w:t>
      </w:r>
      <w:r w:rsidRPr="00000000">
        <w:tab/>
        <w:t>E</w:t>
      </w:r>
      <w:r w:rsidRPr="00000000">
        <w:tab/>
        <w:t>E</w:t>
      </w:r>
    </w:p>
    <w:p w:rsidR="0018722C">
      <w:pPr>
        <w:pStyle w:val="aff7"/>
        <w:topLinePunct/>
      </w:pPr>
      <w:r>
        <w:rPr>
          <w:rFonts w:ascii="Arial"/>
          <w:sz w:val="2"/>
        </w:rPr>
        <w:pict>
          <v:group style="width:72.4pt;height:.5pt;mso-position-horizontal-relative:char;mso-position-vertical-relative:line" coordorigin="0,0" coordsize="1448,10">
            <v:line style="position:absolute" from="0,5" to="1448,5" stroked="true" strokeweight=".48pt" strokecolor="#000000">
              <v:stroke dashstyle="solid"/>
            </v:line>
          </v:group>
        </w:pict>
      </w:r>
      <w:r/>
    </w:p>
    <w:p w:rsidR="0018722C">
      <w:pPr>
        <w:pStyle w:val="affff1"/>
        <w:topLinePunct/>
      </w:pPr>
      <w:r>
        <w:rPr>
          <w:rFonts w:cstheme="minorBidi" w:hAnsiTheme="minorHAnsi" w:eastAsiaTheme="minorHAnsi" w:asciiTheme="minorHAnsi"/>
          <w:b/>
          <w:i/>
        </w:rPr>
        <w:t>PKC</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693-695</w:t>
      </w:r>
      <w:r>
        <w:rPr>
          <w:rFonts w:cstheme="minorBidi" w:hAnsiTheme="minorHAnsi" w:eastAsiaTheme="minorHAnsi" w:asciiTheme="minorHAnsi"/>
          <w:b/>
          <w:i/>
        </w:rPr>
        <w:t>)</w:t>
      </w:r>
      <w:r w:rsidRPr="00000000">
        <w:rPr>
          <w:rFonts w:cstheme="minorBidi" w:hAnsiTheme="minorHAnsi" w:eastAsiaTheme="minorHAnsi" w:asciiTheme="minorHAnsi"/>
        </w:rPr>
        <w:tab/>
        <w:t>Ck-2</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697-670</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Arial"/>
        </w:rPr>
        <w:t>2109  C T A   A A T   CCA  A A G   A T A   C T A   G C T   T T G   CAG  A A T   GCT  CAG  A G A   A A G   C G A   AAA  A T T   G A </w:t>
      </w:r>
      <w:r>
        <w:rPr>
          <w:rFonts w:cstheme="minorBidi" w:hAnsiTheme="minorHAnsi" w:eastAsiaTheme="minorHAnsi" w:asciiTheme="minorHAnsi" w:ascii="Arial"/>
        </w:rPr>
        <w:t>A</w:t>
      </w:r>
    </w:p>
    <w:p w:rsidR="0018722C">
      <w:pPr>
        <w:pStyle w:val="cw18"/>
        <w:topLinePunct/>
      </w:pPr>
      <w:r>
        <w:rPr>
          <w:rFonts w:ascii="Arial"/>
        </w:rPr>
        <w:t>7 </w:t>
      </w:r>
      <w:r>
        <w:rPr>
          <w:rFonts w:ascii="Arial"/>
        </w:rPr>
        <w:t>0</w:t>
      </w:r>
      <w:r>
        <w:rPr>
          <w:rFonts w:ascii="Arial"/>
        </w:rPr>
        <w:t> </w:t>
      </w:r>
      <w:r>
        <w:rPr>
          <w:rFonts w:ascii="Arial"/>
        </w:rPr>
        <w:t>3</w:t>
      </w:r>
      <w:r w:rsidRPr="00000000">
        <w:tab/>
        <w:t>L</w:t>
      </w:r>
      <w:r w:rsidRPr="00000000">
        <w:tab/>
        <w:t>N</w:t>
      </w:r>
      <w:r w:rsidRPr="00000000">
        <w:tab/>
        <w:t>P</w:t>
      </w:r>
      <w:r w:rsidRPr="00000000">
        <w:tab/>
        <w:t>K</w:t>
      </w:r>
      <w:r w:rsidRPr="00000000">
        <w:tab/>
        <w:t>I</w:t>
      </w:r>
      <w:r w:rsidRPr="00000000">
        <w:tab/>
        <w:t>L</w:t>
      </w:r>
      <w:r w:rsidRPr="00000000">
        <w:tab/>
        <w:t>A</w:t>
      </w:r>
      <w:r w:rsidRPr="00000000">
        <w:tab/>
        <w:t>L</w:t>
      </w:r>
      <w:r w:rsidRPr="00000000">
        <w:tab/>
        <w:t>Q</w:t>
      </w:r>
      <w:r w:rsidRPr="00000000">
        <w:tab/>
        <w:t>N</w:t>
      </w:r>
      <w:r w:rsidRPr="00000000">
        <w:tab/>
        <w:t>A</w:t>
      </w:r>
      <w:r w:rsidRPr="00000000">
        <w:tab/>
        <w:t>Q</w:t>
      </w:r>
      <w:r w:rsidRPr="00000000">
        <w:tab/>
        <w:t>R</w:t>
      </w:r>
      <w:r w:rsidRPr="00000000">
        <w:tab/>
        <w:t>K</w:t>
      </w:r>
      <w:r w:rsidRPr="00000000">
        <w:tab/>
        <w:t>R</w:t>
      </w:r>
      <w:r w:rsidRPr="00000000">
        <w:tab/>
        <w:t>K</w:t>
      </w:r>
      <w:r w:rsidRPr="00000000">
        <w:tab/>
        <w:t>I</w:t>
      </w:r>
      <w:r w:rsidRPr="00000000">
        <w:tab/>
        <w:t>E</w:t>
      </w:r>
    </w:p>
    <w:p w:rsidR="0018722C">
      <w:pPr>
        <w:topLinePunct/>
      </w:pPr>
      <w:r>
        <w:rPr>
          <w:rFonts w:cstheme="minorBidi" w:hAnsiTheme="minorHAnsi" w:eastAsiaTheme="minorHAnsi" w:asciiTheme="minorHAnsi" w:ascii="Arial"/>
        </w:rPr>
        <w:t>2163  C A T   G A T   GGT  T C A   CTT  T T T   C A A   GCA  G T A   G G A   A T T   GGA  A C A   TTA  T T A   C A G   C A A   C C </w:t>
      </w: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7</w:t>
      </w:r>
      <w:r>
        <w:rPr>
          <w:rFonts w:ascii="Arial" w:cstheme="minorBidi" w:hAnsiTheme="minorHAnsi" w:eastAsiaTheme="minorHAnsi"/>
        </w:rPr>
        <w:t> </w:t>
      </w:r>
      <w:r>
        <w:rPr>
          <w:rFonts w:ascii="Arial" w:cstheme="minorBidi" w:hAnsiTheme="minorHAnsi" w:eastAsiaTheme="minorHAnsi"/>
        </w:rPr>
        <w:t>2</w:t>
      </w:r>
      <w:r>
        <w:rPr>
          <w:rFonts w:ascii="Arial" w:cstheme="minorBidi" w:hAnsiTheme="minorHAnsi" w:eastAsiaTheme="minorHAnsi"/>
        </w:rPr>
        <w:t> </w:t>
      </w:r>
      <w:r>
        <w:rPr>
          <w:rFonts w:ascii="Arial" w:cstheme="minorBidi" w:hAnsiTheme="minorHAnsi" w:eastAsiaTheme="minorHAnsi"/>
        </w:rPr>
        <w:t>1</w:t>
      </w:r>
      <w:r w:rsidRPr="00000000">
        <w:rPr>
          <w:rFonts w:cstheme="minorBidi" w:hAnsiTheme="minorHAnsi" w:eastAsiaTheme="minorHAnsi" w:asciiTheme="minorHAnsi"/>
        </w:rPr>
        <w:tab/>
        <w:t>H</w:t>
      </w:r>
      <w:r w:rsidRPr="00000000">
        <w:rPr>
          <w:rFonts w:cstheme="minorBidi" w:hAnsiTheme="minorHAnsi" w:eastAsiaTheme="minorHAnsi" w:asciiTheme="minorHAnsi"/>
        </w:rPr>
        <w:tab/>
        <w:t>D</w:t>
      </w:r>
      <w:r w:rsidRPr="00000000">
        <w:rPr>
          <w:rFonts w:cstheme="minorBidi" w:hAnsiTheme="minorHAnsi" w:eastAsiaTheme="minorHAnsi" w:asciiTheme="minorHAnsi"/>
        </w:rPr>
        <w:tab/>
        <w:t>G</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sidRPr="00000000">
        <w:rPr>
          <w:rFonts w:cstheme="minorBidi" w:hAnsiTheme="minorHAnsi" w:eastAsiaTheme="minorHAnsi" w:asciiTheme="minorHAnsi"/>
        </w:rPr>
        <w:tab/>
        <w:t>F</w:t>
      </w:r>
      <w:r w:rsidRPr="00000000">
        <w:rPr>
          <w:rFonts w:cstheme="minorBidi" w:hAnsiTheme="minorHAnsi" w:eastAsiaTheme="minorHAnsi" w:asciiTheme="minorHAnsi"/>
        </w:rPr>
        <w:tab/>
        <w:t>Q</w:t>
      </w:r>
      <w:r w:rsidRPr="00000000">
        <w:rPr>
          <w:rFonts w:cstheme="minorBidi" w:hAnsiTheme="minorHAnsi" w:eastAsiaTheme="minorHAnsi" w:asciiTheme="minorHAnsi"/>
        </w:rPr>
        <w:tab/>
        <w:t>A</w:t>
      </w:r>
      <w:r w:rsidRPr="00000000">
        <w:rPr>
          <w:rFonts w:cstheme="minorBidi" w:hAnsiTheme="minorHAnsi" w:eastAsiaTheme="minorHAnsi" w:asciiTheme="minorHAnsi"/>
        </w:rPr>
        <w:tab/>
        <w:t>V</w:t>
      </w:r>
      <w:r w:rsidRPr="00000000">
        <w:rPr>
          <w:rFonts w:cstheme="minorBidi" w:hAnsiTheme="minorHAnsi" w:eastAsiaTheme="minorHAnsi" w:asciiTheme="minorHAnsi"/>
        </w:rPr>
        <w:tab/>
        <w:t>G</w:t>
      </w:r>
      <w:r w:rsidRPr="00000000">
        <w:rPr>
          <w:rFonts w:cstheme="minorBidi" w:hAnsiTheme="minorHAnsi" w:eastAsiaTheme="minorHAnsi" w:asciiTheme="minorHAnsi"/>
        </w:rPr>
        <w:tab/>
        <w:t>I</w:t>
      </w:r>
      <w:r w:rsidRPr="00000000">
        <w:rPr>
          <w:rFonts w:cstheme="minorBidi" w:hAnsiTheme="minorHAnsi" w:eastAsiaTheme="minorHAnsi" w:asciiTheme="minorHAnsi"/>
        </w:rPr>
        <w:tab/>
        <w:t>G</w:t>
      </w:r>
      <w:r w:rsidRPr="00000000">
        <w:rPr>
          <w:rFonts w:cstheme="minorBidi" w:hAnsiTheme="minorHAnsi" w:eastAsiaTheme="minorHAnsi" w:asciiTheme="minorHAnsi"/>
        </w:rPr>
        <w:tab/>
        <w:t>T</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sidRPr="00000000">
        <w:rPr>
          <w:rFonts w:cstheme="minorBidi" w:hAnsiTheme="minorHAnsi" w:eastAsiaTheme="minorHAnsi" w:asciiTheme="minorHAnsi"/>
        </w:rPr>
        <w:tab/>
        <w:t>Q</w:t>
      </w:r>
      <w:r w:rsidRPr="00000000">
        <w:rPr>
          <w:rFonts w:cstheme="minorBidi" w:hAnsiTheme="minorHAnsi" w:eastAsiaTheme="minorHAnsi" w:asciiTheme="minorHAnsi"/>
        </w:rPr>
        <w:tab/>
        <w:t>Q</w:t>
      </w:r>
      <w:r w:rsidRPr="00000000">
        <w:rPr>
          <w:rFonts w:cstheme="minorBidi" w:hAnsiTheme="minorHAnsi" w:eastAsiaTheme="minorHAnsi" w:asciiTheme="minorHAnsi"/>
        </w:rPr>
        <w:tab/>
        <w:t>P</w:t>
      </w:r>
    </w:p>
    <w:p w:rsidR="0018722C">
      <w:pPr>
        <w:topLinePunct/>
      </w:pPr>
      <w:r>
        <w:rPr>
          <w:rFonts w:cstheme="minorBidi" w:hAnsiTheme="minorHAnsi" w:eastAsiaTheme="minorHAnsi" w:asciiTheme="minorHAnsi" w:ascii="Arial"/>
        </w:rPr>
        <w:t>2217  GAT  GAT  C G T   GCA  ACT  A C C   ACA  T C A   C T T   T C T   T G G   AAA  C G T   G T A   AAA  GGA   T G C   AA</w:t>
      </w:r>
      <w:r>
        <w:rPr>
          <w:rFonts w:cstheme="minorBidi" w:hAnsiTheme="minorHAnsi" w:eastAsiaTheme="minorHAnsi" w:asciiTheme="minorHAnsi" w:ascii="Arial"/>
        </w:rPr>
        <w:t>A</w:t>
      </w:r>
    </w:p>
    <w:p w:rsidR="0018722C">
      <w:pPr>
        <w:pStyle w:val="ae"/>
        <w:topLinePunct/>
      </w:pPr>
      <w:r>
        <w:rPr>
          <w:kern w:val="2"/>
          <w:sz w:val="22"/>
          <w:szCs w:val="22"/>
          <w:rFonts w:cstheme="minorBidi" w:hAnsiTheme="minorHAnsi" w:eastAsiaTheme="minorHAnsi" w:asciiTheme="minorHAnsi"/>
        </w:rPr>
        <w:pict>
          <v:shape style="margin-left:330.040009pt;margin-top:6.079712pt;width:49.15pt;height:1.2pt;mso-position-horizontal-relative:page;mso-position-vertical-relative:paragraph;z-index:-220240" coordorigin="6601,122" coordsize="983,24" path="m6631,122l6601,122,6601,146,6631,146,6631,122m6691,122l6661,122,6661,146,6691,146,6691,122m6751,122l6721,122,6721,146,6751,146,6751,122m6811,122l6781,122,6781,146,6811,146,6811,122m6871,122l6841,122,6841,146,6871,146,6871,122m6931,122l6901,122,6901,146,6931,146,6931,122m6991,122l6961,122,6961,146,6991,146,6991,122m7051,122l7021,122,7021,146,7051,146,7051,122m7111,122l7081,122,7081,146,7111,146,7111,122m7171,122l7141,122,7141,146,7171,146,7171,122m7231,122l7201,122,7201,146,7231,146,7231,122m7291,122l7261,122,7261,146,7291,146,7291,122m7351,122l7321,122,7321,146,7351,146,7351,122m7411,122l7381,122,7381,146,7411,146,7411,122m7471,122l7441,122,7441,146,7471,146,7471,122m7531,122l7501,122,7501,146,7531,146,7531,122m7584,122l7561,122,7561,146,7584,146,7584,122e" filled="true" fillcolor="#0000ff" stroked="false">
            <v:path arrowok="t"/>
            <v:fill type="solid"/>
            <w10:wrap type="none"/>
          </v:shape>
        </w:pict>
      </w:r>
      <w:r>
        <w:rPr>
          <w:kern w:val="2"/>
          <w:sz w:val="22"/>
          <w:szCs w:val="22"/>
          <w:rFonts w:cstheme="minorBidi" w:hAnsiTheme="minorHAnsi" w:eastAsiaTheme="minorHAnsi" w:asciiTheme="minorHAnsi"/>
        </w:rPr>
        <w:pict>
          <v:group style="margin-left:457.859985pt;margin-top:6.079748pt;width:47.7pt;height:1.4pt;mso-position-horizontal-relative:page;mso-position-vertical-relative:paragraph;z-index:-220216" coordorigin="9157,122" coordsize="954,28">
            <v:line style="position:absolute" from="9157,123" to="10111,123" stroked="true" strokeweight=".17999pt" strokecolor="#00ff00">
              <v:stroke dashstyle="solid"/>
            </v:line>
            <v:line style="position:absolute" from="9157,147" to="10111,147" stroked="true" strokeweight=".17999pt" strokecolor="#00ff00">
              <v:stroke dashstyle="solid"/>
            </v:line>
            <w10:wrap type="none"/>
          </v:group>
        </w:pict>
      </w:r>
      <w:r>
        <w:rPr>
          <w:kern w:val="2"/>
          <w:szCs w:val="22"/>
          <w:rFonts w:ascii="Arial" w:cstheme="minorBidi" w:hAnsiTheme="minorHAnsi" w:eastAsiaTheme="minorHAnsi"/>
          <w:sz w:val="13"/>
        </w:rPr>
        <w:t>7</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3</w:t>
      </w:r>
      <w:r>
        <w:rPr>
          <w:kern w:val="2"/>
          <w:szCs w:val="22"/>
          <w:rFonts w:ascii="Arial" w:cstheme="minorBidi" w:hAnsiTheme="minorHAnsi" w:eastAsiaTheme="minorHAnsi"/>
          <w:spacing w:val="-2"/>
          <w:sz w:val="13"/>
        </w:rPr>
        <w:t> </w:t>
      </w:r>
      <w:r>
        <w:rPr>
          <w:kern w:val="2"/>
          <w:szCs w:val="22"/>
          <w:rFonts w:ascii="Arial" w:cstheme="minorBidi" w:hAnsiTheme="minorHAnsi" w:eastAsiaTheme="minorHAnsi"/>
          <w:sz w:val="13"/>
        </w:rPr>
        <w:t>9</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L</w:t>
      </w:r>
      <w:r w:rsidRPr="00000000">
        <w:rPr>
          <w:kern w:val="2"/>
          <w:sz w:val="22"/>
          <w:szCs w:val="22"/>
          <w:rFonts w:cstheme="minorBidi" w:hAnsiTheme="minorHAnsi" w:eastAsiaTheme="minorHAnsi" w:asciiTheme="minorHAnsi"/>
        </w:rPr>
        <w:tab/>
        <w:t>S</w:t>
      </w:r>
      <w:r w:rsidRPr="00000000">
        <w:rPr>
          <w:kern w:val="2"/>
          <w:sz w:val="22"/>
          <w:szCs w:val="22"/>
          <w:rFonts w:cstheme="minorBidi" w:hAnsiTheme="minorHAnsi" w:eastAsiaTheme="minorHAnsi" w:asciiTheme="minorHAnsi"/>
        </w:rPr>
        <w:tab/>
        <w:t>W</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R</w:t>
      </w:r>
      <w:r w:rsidRPr="00000000">
        <w:rPr>
          <w:kern w:val="2"/>
          <w:sz w:val="22"/>
          <w:szCs w:val="22"/>
          <w:rFonts w:cstheme="minorBidi" w:hAnsiTheme="minorHAnsi" w:eastAsiaTheme="minorHAnsi" w:asciiTheme="minorHAnsi"/>
        </w:rPr>
        <w:tab/>
        <w:t>V</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G</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K</w:t>
      </w:r>
    </w:p>
    <w:p w:rsidR="0018722C">
      <w:pPr>
        <w:topLinePunct/>
      </w:pPr>
      <w:r>
        <w:rPr>
          <w:rFonts w:cstheme="minorBidi" w:hAnsiTheme="minorHAnsi" w:eastAsiaTheme="minorHAnsi" w:asciiTheme="minorHAnsi"/>
          <w:b/>
          <w:i/>
        </w:rPr>
        <w:t>PKC</w:t>
      </w:r>
      <w:r>
        <w:rPr>
          <w:rFonts w:cstheme="minorBidi" w:hAnsiTheme="minorHAnsi" w:eastAsiaTheme="minorHAnsi" w:asciiTheme="minorHAnsi"/>
          <w:b/>
          <w:i/>
        </w:rPr>
        <w:t>(</w:t>
      </w:r>
      <w:r>
        <w:rPr>
          <w:kern w:val="2"/>
          <w:sz w:val="13"/>
          <w:szCs w:val="22"/>
          <w:rFonts w:cstheme="minorBidi" w:hAnsiTheme="minorHAnsi" w:eastAsiaTheme="minorHAnsi" w:asciiTheme="minorHAnsi"/>
          <w:b/>
          <w:i/>
        </w:rPr>
        <w:t>748-750</w:t>
      </w:r>
      <w:r>
        <w:rPr>
          <w:rFonts w:cstheme="minorBidi" w:hAnsiTheme="minorHAnsi" w:eastAsiaTheme="minorHAnsi" w:asciiTheme="minorHAnsi"/>
          <w:b/>
          <w:i/>
        </w:rPr>
        <w:t>)</w:t>
      </w:r>
      <w:r w:rsidRPr="00000000">
        <w:rPr>
          <w:rFonts w:cstheme="minorBidi" w:hAnsiTheme="minorHAnsi" w:eastAsiaTheme="minorHAnsi" w:asciiTheme="minorHAnsi"/>
        </w:rPr>
        <w:tab/>
        <w:t>N-myristoylation</w:t>
      </w:r>
      <w:r>
        <w:rPr>
          <w:rFonts w:cstheme="minorBidi" w:hAnsiTheme="minorHAnsi" w:eastAsiaTheme="minorHAnsi" w:asciiTheme="minorHAnsi"/>
          <w:b/>
          <w:i/>
        </w:rPr>
        <w:t> </w:t>
      </w:r>
      <w:r>
        <w:rPr>
          <w:rFonts w:cstheme="minorBidi" w:hAnsiTheme="minorHAnsi" w:eastAsiaTheme="minorHAnsi" w:asciiTheme="minorHAnsi"/>
          <w:b/>
          <w:i/>
        </w:rPr>
        <w:t>site</w:t>
      </w:r>
      <w:r>
        <w:rPr>
          <w:rFonts w:cstheme="minorBidi" w:hAnsiTheme="minorHAnsi" w:eastAsiaTheme="minorHAnsi" w:asciiTheme="minorHAnsi"/>
          <w:b/>
          <w:i/>
        </w:rPr>
        <w:t>(</w:t>
      </w:r>
      <w:r>
        <w:rPr>
          <w:kern w:val="2"/>
          <w:szCs w:val="22"/>
          <w:rFonts w:cstheme="minorBidi" w:hAnsiTheme="minorHAnsi" w:eastAsiaTheme="minorHAnsi" w:asciiTheme="minorHAnsi"/>
          <w:b/>
          <w:i/>
          <w:sz w:val="13"/>
        </w:rPr>
        <w:t>754-759</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2 2 7 1   T C T   AGT  GAA  C A G   A A T   GGA  A T G   GAG  CAA  A A G   A C A   A T T   A T T   T T A   A T A   CCC  T C T   GA</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7</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7</w:t>
      </w:r>
      <w:r w:rsidRPr="00000000">
        <w:rPr>
          <w:rFonts w:cstheme="minorBidi" w:hAnsiTheme="minorHAnsi" w:eastAsiaTheme="minorHAnsi" w:asciiTheme="minorHAnsi"/>
        </w:rPr>
        <w:tab/>
      </w:r>
      <w:r>
        <w:rPr>
          <w:rFonts w:ascii="Arial" w:cstheme="minorBidi" w:hAnsiTheme="minorHAnsi" w:eastAsiaTheme="minorHAnsi"/>
          <w:u w:val="double" w:color="00FF00"/>
        </w:rPr>
        <w:t>S</w:t>
      </w:r>
      <w:r w:rsidRPr="00000000">
        <w:rPr>
          <w:rFonts w:cstheme="minorBidi" w:hAnsiTheme="minorHAnsi" w:eastAsiaTheme="minorHAnsi" w:asciiTheme="minorHAnsi"/>
        </w:rPr>
        <w:tab/>
        <w:t>S</w:t>
      </w:r>
      <w:r w:rsidRPr="00000000">
        <w:rPr>
          <w:rFonts w:cstheme="minorBidi" w:hAnsiTheme="minorHAnsi" w:eastAsiaTheme="minorHAnsi" w:asciiTheme="minorHAnsi"/>
        </w:rPr>
        <w:tab/>
        <w:t>E</w:t>
      </w:r>
      <w:r>
        <w:rPr>
          <w:rFonts w:ascii="Arial" w:cstheme="minorBidi" w:hAnsiTheme="minorHAnsi" w:eastAsiaTheme="minorHAnsi"/>
        </w:rPr>
        <w:tab/>
        <w:t>Q</w:t>
      </w:r>
      <w:r w:rsidRPr="00000000">
        <w:rPr>
          <w:rFonts w:cstheme="minorBidi" w:hAnsiTheme="minorHAnsi" w:eastAsiaTheme="minorHAnsi" w:asciiTheme="minorHAnsi"/>
        </w:rPr>
        <w:tab/>
        <w:t>N</w:t>
      </w:r>
      <w:r w:rsidRPr="00000000">
        <w:rPr>
          <w:rFonts w:cstheme="minorBidi" w:hAnsiTheme="minorHAnsi" w:eastAsiaTheme="minorHAnsi" w:asciiTheme="minorHAnsi"/>
        </w:rPr>
        <w:tab/>
        <w:t>G</w:t>
      </w:r>
      <w:r w:rsidRPr="00000000">
        <w:rPr>
          <w:rFonts w:cstheme="minorBidi" w:hAnsiTheme="minorHAnsi" w:eastAsiaTheme="minorHAnsi" w:asciiTheme="minorHAnsi"/>
        </w:rPr>
        <w:tab/>
        <w:t>M</w:t>
      </w:r>
      <w:r w:rsidRPr="00000000">
        <w:rPr>
          <w:rFonts w:cstheme="minorBidi" w:hAnsiTheme="minorHAnsi" w:eastAsiaTheme="minorHAnsi" w:asciiTheme="minorHAnsi"/>
        </w:rPr>
        <w:tab/>
        <w:t>E</w:t>
      </w:r>
      <w:r w:rsidRPr="00000000">
        <w:rPr>
          <w:rFonts w:cstheme="minorBidi" w:hAnsiTheme="minorHAnsi" w:eastAsiaTheme="minorHAnsi" w:asciiTheme="minorHAnsi"/>
        </w:rPr>
        <w:tab/>
        <w:t>Q</w:t>
      </w:r>
      <w:r w:rsidRPr="00000000">
        <w:rPr>
          <w:rFonts w:cstheme="minorBidi" w:hAnsiTheme="minorHAnsi" w:eastAsiaTheme="minorHAnsi" w:asciiTheme="minorHAnsi"/>
        </w:rPr>
        <w:tab/>
        <w:t>K</w:t>
      </w:r>
      <w:r w:rsidRPr="00000000">
        <w:rPr>
          <w:rFonts w:cstheme="minorBidi" w:hAnsiTheme="minorHAnsi" w:eastAsiaTheme="minorHAnsi" w:asciiTheme="minorHAnsi"/>
        </w:rPr>
        <w:tab/>
        <w:t>T</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L</w:t>
      </w:r>
      <w:r w:rsidRPr="00000000">
        <w:rPr>
          <w:rFonts w:cstheme="minorBidi" w:hAnsiTheme="minorHAnsi" w:eastAsiaTheme="minorHAnsi" w:asciiTheme="minorHAnsi"/>
        </w:rPr>
        <w:tab/>
        <w:t>I</w:t>
      </w:r>
      <w:r w:rsidRPr="00000000">
        <w:rPr>
          <w:rFonts w:cstheme="minorBidi" w:hAnsiTheme="minorHAnsi" w:eastAsiaTheme="minorHAnsi" w:asciiTheme="minorHAnsi"/>
        </w:rPr>
        <w:tab/>
        <w:t>P</w:t>
      </w:r>
      <w:r w:rsidRPr="00000000">
        <w:rPr>
          <w:rFonts w:cstheme="minorBidi" w:hAnsiTheme="minorHAnsi" w:eastAsiaTheme="minorHAnsi" w:asciiTheme="minorHAnsi"/>
        </w:rPr>
        <w:tab/>
        <w:t>S</w:t>
      </w:r>
      <w:r w:rsidRPr="00000000">
        <w:rPr>
          <w:rFonts w:cstheme="minorBidi" w:hAnsiTheme="minorHAnsi" w:eastAsiaTheme="minorHAnsi" w:asciiTheme="minorHAnsi"/>
        </w:rPr>
        <w:tab/>
        <w:t>D</w:t>
      </w:r>
    </w:p>
    <w:p w:rsidR="0018722C">
      <w:pPr>
        <w:topLinePunct/>
      </w:pPr>
      <w:r>
        <w:rPr>
          <w:rFonts w:cstheme="minorBidi" w:hAnsiTheme="minorHAnsi" w:eastAsiaTheme="minorHAnsi" w:asciiTheme="minorHAnsi" w:ascii="Arial"/>
        </w:rPr>
        <w:t>2325  TTA  G C A   T G T   AGA  C T G   C T G   GGG  CAA  TCA  A T G   G A T   G A G   A G T   GGA  C T A   CCA  CAG  C T </w:t>
      </w:r>
      <w:r>
        <w:rPr>
          <w:rFonts w:cstheme="minorBidi" w:hAnsiTheme="minorHAnsi" w:eastAsiaTheme="minorHAnsi" w:asciiTheme="minorHAnsi" w:ascii="Arial"/>
        </w:rPr>
        <w:t>G</w:t>
      </w:r>
    </w:p>
    <w:p w:rsidR="0018722C">
      <w:pPr>
        <w:topLinePunct/>
      </w:pPr>
      <w:r>
        <w:rPr>
          <w:rFonts w:cstheme="minorBidi" w:hAnsiTheme="minorHAnsi" w:eastAsiaTheme="minorHAnsi" w:asciiTheme="minorHAnsi" w:ascii="Arial"/>
        </w:rPr>
        <w:t>7</w:t>
      </w:r>
      <w:r>
        <w:rPr>
          <w:rFonts w:ascii="Arial" w:cstheme="minorBidi" w:hAnsiTheme="minorHAnsi" w:eastAsiaTheme="minorHAnsi"/>
        </w:rPr>
        <w:t> </w:t>
      </w:r>
      <w:r>
        <w:rPr>
          <w:rFonts w:ascii="Arial" w:cstheme="minorBidi" w:hAnsiTheme="minorHAnsi" w:eastAsiaTheme="minorHAnsi"/>
        </w:rPr>
        <w:t>7</w:t>
      </w:r>
      <w:r>
        <w:rPr>
          <w:rFonts w:ascii="Arial" w:cstheme="minorBidi" w:hAnsiTheme="minorHAnsi" w:eastAsiaTheme="minorHAnsi"/>
        </w:rPr>
        <w:t> </w:t>
      </w:r>
      <w:r>
        <w:rPr>
          <w:rFonts w:ascii="Arial" w:cstheme="minorBidi" w:hAnsiTheme="minorHAnsi" w:eastAsiaTheme="minorHAnsi"/>
        </w:rPr>
        <w:t>5</w:t>
      </w:r>
      <w:r w:rsidRPr="00000000">
        <w:rPr>
          <w:rFonts w:cstheme="minorBidi" w:hAnsiTheme="minorHAnsi" w:eastAsiaTheme="minorHAnsi" w:asciiTheme="minorHAnsi"/>
        </w:rPr>
        <w:tab/>
        <w:t>L</w:t>
      </w:r>
      <w:r w:rsidRPr="00000000">
        <w:rPr>
          <w:rFonts w:cstheme="minorBidi" w:hAnsiTheme="minorHAnsi" w:eastAsiaTheme="minorHAnsi" w:asciiTheme="minorHAnsi"/>
        </w:rPr>
        <w:tab/>
        <w:t>A</w:t>
      </w:r>
      <w:r w:rsidRPr="00000000">
        <w:rPr>
          <w:rFonts w:cstheme="minorBidi" w:hAnsiTheme="minorHAnsi" w:eastAsiaTheme="minorHAnsi" w:asciiTheme="minorHAnsi"/>
        </w:rPr>
        <w:tab/>
        <w:t>C</w:t>
      </w:r>
      <w:r w:rsidRPr="00000000">
        <w:rPr>
          <w:rFonts w:cstheme="minorBidi" w:hAnsiTheme="minorHAnsi" w:eastAsiaTheme="minorHAnsi" w:asciiTheme="minorHAnsi"/>
        </w:rPr>
        <w:tab/>
        <w:t>R</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sidRPr="00000000">
        <w:rPr>
          <w:rFonts w:cstheme="minorBidi" w:hAnsiTheme="minorHAnsi" w:eastAsiaTheme="minorHAnsi" w:asciiTheme="minorHAnsi"/>
        </w:rPr>
        <w:tab/>
        <w:t>G</w:t>
      </w:r>
      <w:r w:rsidRPr="00000000">
        <w:rPr>
          <w:rFonts w:cstheme="minorBidi" w:hAnsiTheme="minorHAnsi" w:eastAsiaTheme="minorHAnsi" w:asciiTheme="minorHAnsi"/>
        </w:rPr>
        <w:tab/>
        <w:t>Q</w:t>
      </w:r>
      <w:r w:rsidRPr="00000000">
        <w:rPr>
          <w:rFonts w:cstheme="minorBidi" w:hAnsiTheme="minorHAnsi" w:eastAsiaTheme="minorHAnsi" w:asciiTheme="minorHAnsi"/>
        </w:rPr>
        <w:tab/>
      </w:r>
      <w:r>
        <w:rPr>
          <w:rFonts w:ascii="Arial" w:cstheme="minorBidi" w:hAnsiTheme="minorHAnsi" w:eastAsiaTheme="minorHAnsi"/>
          <w:u w:val="single"/>
        </w:rPr>
        <w:t>S</w:t>
      </w:r>
      <w:r w:rsidRPr="00000000">
        <w:rPr>
          <w:rFonts w:cstheme="minorBidi" w:hAnsiTheme="minorHAnsi" w:eastAsiaTheme="minorHAnsi" w:asciiTheme="minorHAnsi"/>
        </w:rPr>
        <w:tab/>
        <w:t>M</w:t>
      </w:r>
      <w:r w:rsidRPr="00000000">
        <w:rPr>
          <w:rFonts w:cstheme="minorBidi" w:hAnsiTheme="minorHAnsi" w:eastAsiaTheme="minorHAnsi" w:asciiTheme="minorHAnsi"/>
        </w:rPr>
        <w:tab/>
        <w:t>D</w:t>
      </w:r>
      <w:r w:rsidRPr="00000000">
        <w:rPr>
          <w:rFonts w:cstheme="minorBidi" w:hAnsiTheme="minorHAnsi" w:eastAsiaTheme="minorHAnsi" w:asciiTheme="minorHAnsi"/>
        </w:rPr>
        <w:tab/>
        <w:t>E</w:t>
      </w:r>
      <w:r>
        <w:rPr>
          <w:rFonts w:ascii="Arial" w:cstheme="minorBidi" w:hAnsiTheme="minorHAnsi" w:eastAsiaTheme="minorHAnsi"/>
        </w:rPr>
        <w:tab/>
        <w:t>S</w:t>
      </w:r>
      <w:r w:rsidRPr="00000000">
        <w:rPr>
          <w:rFonts w:cstheme="minorBidi" w:hAnsiTheme="minorHAnsi" w:eastAsiaTheme="minorHAnsi" w:asciiTheme="minorHAnsi"/>
        </w:rPr>
        <w:tab/>
        <w:t>G</w:t>
      </w:r>
      <w:r w:rsidRPr="00000000">
        <w:rPr>
          <w:rFonts w:cstheme="minorBidi" w:hAnsiTheme="minorHAnsi" w:eastAsiaTheme="minorHAnsi" w:asciiTheme="minorHAnsi"/>
        </w:rPr>
        <w:tab/>
        <w:t>L</w:t>
      </w:r>
      <w:r w:rsidRPr="00000000">
        <w:rPr>
          <w:rFonts w:cstheme="minorBidi" w:hAnsiTheme="minorHAnsi" w:eastAsiaTheme="minorHAnsi" w:asciiTheme="minorHAnsi"/>
        </w:rPr>
        <w:tab/>
        <w:t>P</w:t>
      </w:r>
      <w:r w:rsidRPr="00000000">
        <w:rPr>
          <w:rFonts w:cstheme="minorBidi" w:hAnsiTheme="minorHAnsi" w:eastAsiaTheme="minorHAnsi" w:asciiTheme="minorHAnsi"/>
        </w:rPr>
        <w:tab/>
        <w:t>Q</w:t>
      </w:r>
      <w:r w:rsidRPr="00000000">
        <w:rPr>
          <w:rFonts w:cstheme="minorBidi" w:hAnsiTheme="minorHAnsi" w:eastAsiaTheme="minorHAnsi" w:asciiTheme="minorHAnsi"/>
        </w:rPr>
        <w:tab/>
        <w:t>L</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rFonts w:cstheme="minorBidi" w:hAnsiTheme="minorHAnsi" w:eastAsiaTheme="minorHAnsi" w:asciiTheme="minorHAnsi"/>
          <w:b/>
          <w:i/>
        </w:rPr>
        <w:t>783-786</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2379</w:t>
      </w:r>
      <w:r w:rsidR="001852F3">
        <w:rPr>
          <w:rFonts w:cstheme="minorBidi" w:hAnsiTheme="minorHAnsi" w:eastAsiaTheme="minorHAnsi" w:asciiTheme="minorHAnsi" w:ascii="Arial"/>
        </w:rPr>
        <w:t xml:space="preserve"> ACC</w:t>
      </w:r>
      <w:r w:rsidR="001852F3">
        <w:rPr>
          <w:rFonts w:cstheme="minorBidi" w:hAnsiTheme="minorHAnsi" w:eastAsiaTheme="minorHAnsi" w:asciiTheme="minorHAnsi" w:ascii="Arial"/>
        </w:rPr>
        <w:t xml:space="preserve"> A G T</w:t>
      </w:r>
      <w:r w:rsidR="001852F3">
        <w:rPr>
          <w:rFonts w:cstheme="minorBidi" w:hAnsiTheme="minorHAnsi" w:eastAsiaTheme="minorHAnsi" w:asciiTheme="minorHAnsi" w:ascii="Arial"/>
        </w:rPr>
        <w:t xml:space="preserve">  T A T</w:t>
      </w:r>
      <w:r w:rsidR="001852F3">
        <w:rPr>
          <w:rFonts w:cstheme="minorBidi" w:hAnsiTheme="minorHAnsi" w:eastAsiaTheme="minorHAnsi" w:asciiTheme="minorHAnsi" w:ascii="Arial"/>
        </w:rPr>
        <w:t xml:space="preserve">  G A T</w:t>
      </w:r>
      <w:r w:rsidR="001852F3">
        <w:rPr>
          <w:rFonts w:cstheme="minorBidi" w:hAnsiTheme="minorHAnsi" w:eastAsiaTheme="minorHAnsi" w:asciiTheme="minorHAnsi" w:ascii="Arial"/>
        </w:rPr>
        <w:t xml:space="preserve">  T G T</w:t>
      </w:r>
      <w:r w:rsidR="001852F3">
        <w:rPr>
          <w:rFonts w:cstheme="minorBidi" w:hAnsiTheme="minorHAnsi" w:eastAsiaTheme="minorHAnsi" w:asciiTheme="minorHAnsi" w:ascii="Arial"/>
        </w:rPr>
        <w:t xml:space="preserve">  GAA</w:t>
      </w:r>
      <w:r w:rsidR="001852F3">
        <w:rPr>
          <w:rFonts w:cstheme="minorBidi" w:hAnsiTheme="minorHAnsi" w:eastAsiaTheme="minorHAnsi" w:asciiTheme="minorHAnsi" w:ascii="Arial"/>
        </w:rPr>
        <w:t xml:space="preserve"> G T T</w:t>
      </w:r>
      <w:r w:rsidR="001852F3">
        <w:rPr>
          <w:rFonts w:cstheme="minorBidi" w:hAnsiTheme="minorHAnsi" w:eastAsiaTheme="minorHAnsi" w:asciiTheme="minorHAnsi" w:ascii="Arial"/>
        </w:rPr>
        <w:t xml:space="preserve">  AAT</w:t>
      </w:r>
      <w:r w:rsidR="001852F3">
        <w:rPr>
          <w:rFonts w:cstheme="minorBidi" w:hAnsiTheme="minorHAnsi" w:eastAsiaTheme="minorHAnsi" w:asciiTheme="minorHAnsi" w:ascii="Arial"/>
        </w:rPr>
        <w:t xml:space="preserve"> G C T</w:t>
      </w:r>
      <w:r w:rsidR="001852F3">
        <w:rPr>
          <w:rFonts w:cstheme="minorBidi" w:hAnsiTheme="minorHAnsi" w:eastAsiaTheme="minorHAnsi" w:asciiTheme="minorHAnsi" w:ascii="Arial"/>
        </w:rPr>
        <w:t xml:space="preserve">  C C T</w:t>
      </w:r>
      <w:r w:rsidR="001852F3">
        <w:rPr>
          <w:rFonts w:cstheme="minorBidi" w:hAnsiTheme="minorHAnsi" w:eastAsiaTheme="minorHAnsi" w:asciiTheme="minorHAnsi" w:ascii="Arial"/>
        </w:rPr>
        <w:t xml:space="preserve">  A T A</w:t>
      </w:r>
      <w:r w:rsidR="001852F3">
        <w:rPr>
          <w:rFonts w:cstheme="minorBidi" w:hAnsiTheme="minorHAnsi" w:eastAsiaTheme="minorHAnsi" w:asciiTheme="minorHAnsi" w:ascii="Arial"/>
        </w:rPr>
        <w:t xml:space="preserve">  CAA</w:t>
      </w:r>
      <w:r w:rsidR="001852F3">
        <w:rPr>
          <w:rFonts w:cstheme="minorBidi" w:hAnsiTheme="minorHAnsi" w:eastAsiaTheme="minorHAnsi" w:asciiTheme="minorHAnsi" w:ascii="Arial"/>
        </w:rPr>
        <w:t xml:space="preserve"> G G C</w:t>
      </w:r>
      <w:r w:rsidR="001852F3">
        <w:rPr>
          <w:rFonts w:cstheme="minorBidi" w:hAnsiTheme="minorHAnsi" w:eastAsiaTheme="minorHAnsi" w:asciiTheme="minorHAnsi" w:ascii="Arial"/>
        </w:rPr>
        <w:t xml:space="preserve">  A G C</w:t>
      </w:r>
      <w:r w:rsidR="001852F3">
        <w:rPr>
          <w:rFonts w:cstheme="minorBidi" w:hAnsiTheme="minorHAnsi" w:eastAsiaTheme="minorHAnsi" w:asciiTheme="minorHAnsi" w:ascii="Arial"/>
        </w:rPr>
        <w:t xml:space="preserve">  A G A</w:t>
      </w:r>
      <w:r w:rsidR="001852F3">
        <w:rPr>
          <w:rFonts w:cstheme="minorBidi" w:hAnsiTheme="minorHAnsi" w:eastAsiaTheme="minorHAnsi" w:asciiTheme="minorHAnsi" w:ascii="Arial"/>
        </w:rPr>
        <w:t xml:space="preserve">  AAC</w:t>
      </w:r>
      <w:r w:rsidR="001852F3">
        <w:rPr>
          <w:rFonts w:cstheme="minorBidi" w:hAnsiTheme="minorHAnsi" w:eastAsiaTheme="minorHAnsi" w:asciiTheme="minorHAnsi" w:ascii="Arial"/>
        </w:rPr>
        <w:t xml:space="preserve"> C T A</w:t>
      </w:r>
      <w:r w:rsidR="001852F3">
        <w:rPr>
          <w:rFonts w:cstheme="minorBidi" w:hAnsiTheme="minorHAnsi" w:eastAsiaTheme="minorHAnsi" w:asciiTheme="minorHAnsi" w:ascii="Arial"/>
        </w:rPr>
        <w:t xml:space="preserve"> C T </w:t>
      </w:r>
      <w:r w:rsidR="001852F3">
        <w:rPr>
          <w:rFonts w:cstheme="minorBidi" w:hAnsiTheme="minorHAnsi" w:eastAsiaTheme="minorHAnsi" w:asciiTheme="minorHAnsi" w:ascii="Arial"/>
        </w:rPr>
        <w:t>G</w:t>
      </w:r>
    </w:p>
    <w:p w:rsidR="0018722C">
      <w:pPr>
        <w:topLinePunct/>
      </w:pPr>
      <w:r>
        <w:rPr>
          <w:rFonts w:cstheme="minorBidi" w:hAnsiTheme="minorHAnsi" w:eastAsiaTheme="minorHAnsi" w:asciiTheme="minorHAnsi" w:ascii="Arial"/>
        </w:rPr>
        <w:t>7</w:t>
      </w:r>
      <w:r>
        <w:rPr>
          <w:rFonts w:ascii="Arial" w:cstheme="minorBidi" w:hAnsiTheme="minorHAnsi" w:eastAsiaTheme="minorHAnsi"/>
        </w:rPr>
        <w:t> </w:t>
      </w:r>
      <w:r>
        <w:rPr>
          <w:rFonts w:ascii="Arial" w:cstheme="minorBidi" w:hAnsiTheme="minorHAnsi" w:eastAsiaTheme="minorHAnsi"/>
        </w:rPr>
        <w:t>9</w:t>
      </w:r>
      <w:r>
        <w:rPr>
          <w:rFonts w:ascii="Arial" w:cstheme="minorBidi" w:hAnsiTheme="minorHAnsi" w:eastAsiaTheme="minorHAnsi"/>
        </w:rPr>
        <w:t> </w:t>
      </w:r>
      <w:r>
        <w:rPr>
          <w:rFonts w:ascii="Arial" w:cstheme="minorBidi" w:hAnsiTheme="minorHAnsi" w:eastAsiaTheme="minorHAnsi"/>
        </w:rPr>
        <w:t>3</w:t>
      </w:r>
      <w:r w:rsidRPr="00000000">
        <w:rPr>
          <w:rFonts w:cstheme="minorBidi" w:hAnsiTheme="minorHAnsi" w:eastAsiaTheme="minorHAnsi" w:asciiTheme="minorHAnsi"/>
        </w:rPr>
        <w:tab/>
      </w:r>
      <w:r>
        <w:rPr>
          <w:rFonts w:ascii="Arial" w:cstheme="minorBidi" w:hAnsiTheme="minorHAnsi" w:eastAsiaTheme="minorHAnsi"/>
          <w:u w:val="single"/>
        </w:rPr>
        <w:t>T</w:t>
      </w:r>
      <w:r w:rsidRPr="00000000">
        <w:rPr>
          <w:rFonts w:cstheme="minorBidi" w:hAnsiTheme="minorHAnsi" w:eastAsiaTheme="minorHAnsi" w:asciiTheme="minorHAnsi"/>
        </w:rPr>
        <w:tab/>
        <w:t>S</w:t>
      </w:r>
      <w:r w:rsidRPr="00000000">
        <w:rPr>
          <w:rFonts w:cstheme="minorBidi" w:hAnsiTheme="minorHAnsi" w:eastAsiaTheme="minorHAnsi" w:asciiTheme="minorHAnsi"/>
        </w:rPr>
        <w:tab/>
        <w:t>Y</w:t>
      </w:r>
      <w:r w:rsidRPr="00000000">
        <w:rPr>
          <w:rFonts w:cstheme="minorBidi" w:hAnsiTheme="minorHAnsi" w:eastAsiaTheme="minorHAnsi" w:asciiTheme="minorHAnsi"/>
        </w:rPr>
        <w:tab/>
        <w:t>D</w:t>
      </w:r>
      <w:r>
        <w:rPr>
          <w:rFonts w:ascii="Arial" w:cstheme="minorBidi" w:hAnsiTheme="minorHAnsi" w:eastAsiaTheme="minorHAnsi"/>
        </w:rPr>
        <w:tab/>
        <w:t>C</w:t>
      </w:r>
      <w:r w:rsidRPr="00000000">
        <w:rPr>
          <w:rFonts w:cstheme="minorBidi" w:hAnsiTheme="minorHAnsi" w:eastAsiaTheme="minorHAnsi" w:asciiTheme="minorHAnsi"/>
        </w:rPr>
        <w:tab/>
        <w:t>E</w:t>
      </w:r>
      <w:r w:rsidRPr="00000000">
        <w:rPr>
          <w:rFonts w:cstheme="minorBidi" w:hAnsiTheme="minorHAnsi" w:eastAsiaTheme="minorHAnsi" w:asciiTheme="minorHAnsi"/>
        </w:rPr>
        <w:tab/>
        <w:t>V</w:t>
      </w:r>
      <w:r w:rsidRPr="00000000">
        <w:rPr>
          <w:rFonts w:cstheme="minorBidi" w:hAnsiTheme="minorHAnsi" w:eastAsiaTheme="minorHAnsi" w:asciiTheme="minorHAnsi"/>
        </w:rPr>
        <w:tab/>
        <w:t>N</w:t>
      </w:r>
      <w:r w:rsidRPr="00000000">
        <w:rPr>
          <w:rFonts w:cstheme="minorBidi" w:hAnsiTheme="minorHAnsi" w:eastAsiaTheme="minorHAnsi" w:asciiTheme="minorHAnsi"/>
        </w:rPr>
        <w:tab/>
        <w:t>A</w:t>
      </w:r>
      <w:r w:rsidRPr="00000000">
        <w:rPr>
          <w:rFonts w:cstheme="minorBidi" w:hAnsiTheme="minorHAnsi" w:eastAsiaTheme="minorHAnsi" w:asciiTheme="minorHAnsi"/>
        </w:rPr>
        <w:tab/>
        <w:t>P</w:t>
      </w:r>
      <w:r w:rsidRPr="00000000">
        <w:rPr>
          <w:rFonts w:cstheme="minorBidi" w:hAnsiTheme="minorHAnsi" w:eastAsiaTheme="minorHAnsi" w:asciiTheme="minorHAnsi"/>
        </w:rPr>
        <w:tab/>
        <w:t>I</w:t>
      </w:r>
      <w:r w:rsidRPr="00000000">
        <w:rPr>
          <w:rFonts w:cstheme="minorBidi" w:hAnsiTheme="minorHAnsi" w:eastAsiaTheme="minorHAnsi" w:asciiTheme="minorHAnsi"/>
        </w:rPr>
        <w:tab/>
        <w:t>Q</w:t>
      </w:r>
      <w:r w:rsidRPr="00000000">
        <w:rPr>
          <w:rFonts w:cstheme="minorBidi" w:hAnsiTheme="minorHAnsi" w:eastAsiaTheme="minorHAnsi" w:asciiTheme="minorHAnsi"/>
        </w:rPr>
        <w:tab/>
        <w:t>G</w:t>
      </w:r>
      <w:r w:rsidRPr="00000000">
        <w:rPr>
          <w:rFonts w:cstheme="minorBidi" w:hAnsiTheme="minorHAnsi" w:eastAsiaTheme="minorHAnsi" w:asciiTheme="minorHAnsi"/>
        </w:rPr>
        <w:tab/>
        <w:t>S</w:t>
      </w:r>
      <w:r w:rsidRPr="00000000">
        <w:rPr>
          <w:rFonts w:cstheme="minorBidi" w:hAnsiTheme="minorHAnsi" w:eastAsiaTheme="minorHAnsi" w:asciiTheme="minorHAnsi"/>
        </w:rPr>
        <w:tab/>
        <w:t>R</w:t>
      </w:r>
      <w:r w:rsidRPr="00000000">
        <w:rPr>
          <w:rFonts w:cstheme="minorBidi" w:hAnsiTheme="minorHAnsi" w:eastAsiaTheme="minorHAnsi" w:asciiTheme="minorHAnsi"/>
        </w:rPr>
        <w:tab/>
        <w:t>N</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p>
    <w:p w:rsidR="0018722C">
      <w:pPr>
        <w:topLinePunct/>
      </w:pPr>
      <w:r>
        <w:rPr>
          <w:rFonts w:cstheme="minorBidi" w:hAnsiTheme="minorHAnsi" w:eastAsiaTheme="minorHAnsi" w:asciiTheme="minorHAnsi"/>
          <w:b/>
          <w:i/>
        </w:rPr>
        <w:t>Ck-2</w:t>
      </w:r>
      <w:r>
        <w:rPr>
          <w:rFonts w:cstheme="minorBidi" w:hAnsiTheme="minorHAnsi" w:eastAsiaTheme="minorHAnsi" w:asciiTheme="minorHAnsi"/>
          <w:b/>
          <w:i/>
        </w:rPr>
        <w:t>(</w:t>
      </w:r>
      <w:r>
        <w:rPr>
          <w:rFonts w:cstheme="minorBidi" w:hAnsiTheme="minorHAnsi" w:eastAsiaTheme="minorHAnsi" w:asciiTheme="minorHAnsi"/>
          <w:b/>
          <w:i/>
        </w:rPr>
        <w:t>793-796</w:t>
      </w:r>
      <w:r>
        <w:rPr>
          <w:rFonts w:cstheme="minorBidi" w:hAnsiTheme="minorHAnsi" w:eastAsiaTheme="minorHAnsi" w:asciiTheme="minorHAnsi"/>
          <w:b/>
          <w:i/>
        </w:rPr>
        <w:t>)</w:t>
      </w:r>
    </w:p>
    <w:p w:rsidR="0018722C">
      <w:pPr>
        <w:topLinePunct/>
      </w:pPr>
      <w:r>
        <w:rPr>
          <w:rFonts w:cstheme="minorBidi" w:hAnsiTheme="minorHAnsi" w:eastAsiaTheme="minorHAnsi" w:asciiTheme="minorHAnsi" w:ascii="Arial"/>
        </w:rPr>
        <w:t>2 4 3 3   C A G   G G T   GAA  G A A   T T A   C T C   A G A   GCT  TTG  GAT  CAA  G T T   A A C   T G A   G C T   T T T   T C A T A </w:t>
      </w: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811</w:t>
      </w:r>
      <w:r w:rsidRPr="00000000">
        <w:rPr>
          <w:rFonts w:cstheme="minorBidi" w:hAnsiTheme="minorHAnsi" w:eastAsiaTheme="minorHAnsi" w:asciiTheme="minorHAnsi"/>
        </w:rPr>
        <w:tab/>
      </w:r>
      <w:r>
        <w:rPr>
          <w:rFonts w:ascii="Arial" w:cstheme="minorBidi" w:hAnsiTheme="minorHAnsi" w:eastAsiaTheme="minorHAnsi"/>
        </w:rPr>
        <w:t>Q    </w:t>
      </w:r>
      <w:r>
        <w:rPr>
          <w:rFonts w:ascii="Arial" w:cstheme="minorBidi" w:hAnsiTheme="minorHAnsi" w:eastAsiaTheme="minorHAnsi"/>
        </w:rPr>
        <w:t> </w:t>
      </w:r>
      <w:r>
        <w:rPr>
          <w:rFonts w:ascii="Arial" w:cstheme="minorBidi" w:hAnsiTheme="minorHAnsi" w:eastAsiaTheme="minorHAnsi"/>
        </w:rPr>
        <w:t>G</w:t>
      </w:r>
      <w:r w:rsidRPr="00000000">
        <w:rPr>
          <w:rFonts w:cstheme="minorBidi" w:hAnsiTheme="minorHAnsi" w:eastAsiaTheme="minorHAnsi" w:asciiTheme="minorHAnsi"/>
        </w:rPr>
        <w:tab/>
        <w:t>E    </w:t>
      </w:r>
      <w:r>
        <w:rPr>
          <w:rFonts w:ascii="Arial" w:cstheme="minorBidi" w:hAnsiTheme="minorHAnsi" w:eastAsiaTheme="minorHAnsi"/>
        </w:rPr>
        <w:t> </w:t>
      </w:r>
      <w:r>
        <w:rPr>
          <w:rFonts w:ascii="Arial" w:cstheme="minorBidi" w:hAnsiTheme="minorHAnsi" w:eastAsiaTheme="minorHAnsi"/>
        </w:rPr>
        <w:t>E</w:t>
      </w:r>
      <w:r w:rsidRPr="00000000">
        <w:rPr>
          <w:rFonts w:cstheme="minorBidi" w:hAnsiTheme="minorHAnsi" w:eastAsiaTheme="minorHAnsi" w:asciiTheme="minorHAnsi"/>
        </w:rPr>
        <w:tab/>
        <w:t>L    </w:t>
      </w:r>
      <w:r>
        <w:rPr>
          <w:rFonts w:ascii="Arial" w:cstheme="minorBidi" w:hAnsiTheme="minorHAnsi" w:eastAsiaTheme="minorHAnsi"/>
        </w:rPr>
        <w:t> </w:t>
      </w:r>
      <w:r>
        <w:rPr>
          <w:rFonts w:ascii="Arial" w:cstheme="minorBidi" w:hAnsiTheme="minorHAnsi" w:eastAsiaTheme="minorHAnsi"/>
        </w:rPr>
        <w:t>L</w:t>
      </w:r>
      <w:r w:rsidRPr="00000000">
        <w:rPr>
          <w:rFonts w:cstheme="minorBidi" w:hAnsiTheme="minorHAnsi" w:eastAsiaTheme="minorHAnsi" w:asciiTheme="minorHAnsi"/>
        </w:rPr>
        <w:tab/>
        <w:t>R</w:t>
      </w:r>
      <w:r w:rsidRPr="00000000">
        <w:rPr>
          <w:rFonts w:cstheme="minorBidi" w:hAnsiTheme="minorHAnsi" w:eastAsiaTheme="minorHAnsi" w:asciiTheme="minorHAnsi"/>
        </w:rPr>
        <w:tab/>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D    </w:t>
      </w:r>
      <w:r>
        <w:rPr>
          <w:rFonts w:ascii="Arial" w:cstheme="minorBidi" w:hAnsiTheme="minorHAnsi" w:eastAsiaTheme="minorHAnsi"/>
        </w:rPr>
        <w:t> </w:t>
      </w:r>
      <w:r>
        <w:rPr>
          <w:rFonts w:ascii="Arial" w:cstheme="minorBidi" w:hAnsiTheme="minorHAnsi" w:eastAsiaTheme="minorHAnsi"/>
        </w:rPr>
        <w:t>Q    </w:t>
      </w:r>
      <w:r>
        <w:rPr>
          <w:rFonts w:ascii="Arial" w:cstheme="minorBidi" w:hAnsiTheme="minorHAnsi" w:eastAsiaTheme="minorHAnsi"/>
        </w:rPr>
        <w:t> </w:t>
      </w:r>
      <w:r>
        <w:rPr>
          <w:rFonts w:ascii="Arial" w:cstheme="minorBidi" w:hAnsiTheme="minorHAnsi" w:eastAsiaTheme="minorHAnsi"/>
        </w:rPr>
        <w:t>V</w:t>
      </w:r>
      <w:r w:rsidRPr="00000000">
        <w:rPr>
          <w:rFonts w:cstheme="minorBidi" w:hAnsiTheme="minorHAnsi" w:eastAsiaTheme="minorHAnsi" w:asciiTheme="minorHAnsi"/>
        </w:rPr>
        <w:tab/>
        <w:t>N    </w:t>
      </w:r>
      <w:r>
        <w:rPr>
          <w:rFonts w:ascii="Arial" w:cstheme="minorBidi" w:hAnsiTheme="minorHAnsi" w:eastAsiaTheme="minorHAnsi"/>
        </w:rPr>
        <w:t> </w:t>
      </w:r>
      <w:r>
        <w:rPr>
          <w:rFonts w:ascii="Arial" w:cstheme="minorBidi" w:hAnsiTheme="minorHAnsi" w:eastAsiaTheme="minorHAnsi"/>
        </w:rPr>
        <w:t>*</w:t>
      </w:r>
    </w:p>
    <w:p w:rsidR="0018722C">
      <w:pPr>
        <w:topLinePunct/>
      </w:pPr>
      <w:r>
        <w:rPr>
          <w:rFonts w:cstheme="minorBidi" w:hAnsiTheme="minorHAnsi" w:eastAsiaTheme="minorHAnsi" w:asciiTheme="minorHAnsi" w:ascii="Arial"/>
        </w:rPr>
        <w:t>2 4 8 7    T C T C A T T C C T T T T T T T G G A C A C T G G T G G C T C A T T A C C T A A A G C A G T C T A T T T A T A T T T T </w:t>
      </w: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2 5 4 7    T A T A T C T A A T T T T A G A A G C C T G G C T A C A A A T A C T G C A C A A A C T C G G T T A G T T C A A T T T T </w:t>
      </w:r>
      <w:r>
        <w:rPr>
          <w:rFonts w:cstheme="minorBidi" w:hAnsiTheme="minorHAnsi" w:eastAsiaTheme="minorHAnsi" w:asciiTheme="minorHAnsi" w:ascii="Arial"/>
        </w:rPr>
        <w:t>G</w:t>
      </w:r>
    </w:p>
    <w:p w:rsidR="0018722C">
      <w:pPr>
        <w:topLinePunct/>
      </w:pPr>
      <w:r>
        <w:rPr>
          <w:rFonts w:cstheme="minorBidi" w:hAnsiTheme="minorHAnsi" w:eastAsiaTheme="minorHAnsi" w:asciiTheme="minorHAnsi" w:ascii="Arial"/>
        </w:rPr>
        <w:t>2 6 0 7    A T C C C C T T T C T A C T T A A G T T A C A T T A A T G C T C T T T T T T A G T A T G T T C T T T A A C G C C A G A </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2 6 6 7    C A C A C A C A G C A C A T T T T C A T A G T T C T T C G G T A T T T A A A C C A T T G C A T T G C A G T A G C A T C </w:t>
      </w: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2 7 2 7    T T T T T A A A A T G C A C C T T T T T A T T T A T T T A T T T T G G G C T A G G G A G T T T G T C C C T T A T C G A </w:t>
      </w: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2 7 8 7    T T A T T T T T A A T A A G A T G C C A A T A T A A T T T T T T T A A G A A G G C T G T A A C C T T T C A T C A T G A </w:t>
      </w:r>
      <w:r>
        <w:rPr>
          <w:rFonts w:cstheme="minorBidi" w:hAnsiTheme="minorHAnsi" w:eastAsiaTheme="minorHAnsi" w:asciiTheme="minorHAnsi" w:ascii="Arial"/>
        </w:rPr>
        <w:t>G</w:t>
      </w:r>
    </w:p>
    <w:p w:rsidR="0018722C">
      <w:pPr>
        <w:topLinePunct/>
      </w:pPr>
      <w:r>
        <w:rPr>
          <w:rFonts w:cstheme="minorBidi" w:hAnsiTheme="minorHAnsi" w:eastAsiaTheme="minorHAnsi" w:asciiTheme="minorHAnsi" w:ascii="Arial"/>
        </w:rPr>
        <w:t>2 8 4 7    T T T A A A A A A T T T T T A C T C A G T T T T T T C A C A T T T T A C A T A A A C A A T A A T G A T T T G C C A G C </w:t>
      </w: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2 9 0 7    G T A C A T G G T A G C C G C A A T T G C A C A A T A T A T T T T C T T A A A A A A A T A C C A G C A G T T A C T C A </w:t>
      </w:r>
      <w:r>
        <w:rPr>
          <w:rFonts w:cstheme="minorBidi" w:hAnsiTheme="minorHAnsi" w:eastAsiaTheme="minorHAnsi" w:asciiTheme="minorHAnsi" w:ascii="Arial"/>
        </w:rPr>
        <w:t>T</w:t>
      </w:r>
    </w:p>
    <w:p w:rsidR="0018722C">
      <w:pPr>
        <w:pStyle w:val="cw18"/>
        <w:topLinePunct/>
      </w:pPr>
      <w:r>
        <w:rPr>
          <w:rFonts w:ascii="Arial"/>
        </w:rPr>
        <w:t>2 </w:t>
      </w:r>
      <w:r>
        <w:rPr>
          <w:rFonts w:ascii="Arial"/>
        </w:rPr>
        <w:t>9</w:t>
      </w:r>
      <w:r>
        <w:rPr>
          <w:rFonts w:ascii="Arial"/>
        </w:rPr>
        <w:t> </w:t>
      </w:r>
      <w:r>
        <w:rPr>
          <w:rFonts w:ascii="Arial"/>
        </w:rPr>
        <w:t>6</w:t>
      </w:r>
      <w:r>
        <w:rPr>
          <w:rFonts w:ascii="Arial"/>
        </w:rPr>
        <w:t> </w:t>
      </w:r>
      <w:r>
        <w:rPr>
          <w:rFonts w:ascii="Arial"/>
        </w:rPr>
        <w:t>7   </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p>
    <w:p w:rsidR="0018722C">
      <w:pPr>
        <w:pStyle w:val="cw18"/>
        <w:topLinePunct/>
      </w:pPr>
      <w:r>
        <w:rPr>
          <w:rFonts w:ascii="Arial"/>
        </w:rPr>
        <w:t>3 </w:t>
      </w:r>
      <w:r>
        <w:rPr>
          <w:rFonts w:ascii="Arial"/>
        </w:rPr>
        <w:t>0</w:t>
      </w:r>
      <w:r>
        <w:rPr>
          <w:rFonts w:ascii="Arial"/>
        </w:rPr>
        <w:t> </w:t>
      </w:r>
      <w:r>
        <w:rPr>
          <w:rFonts w:ascii="Arial"/>
        </w:rPr>
        <w:t>2</w:t>
      </w:r>
      <w:r>
        <w:rPr>
          <w:rFonts w:ascii="Arial"/>
        </w:rPr>
        <w:t> </w:t>
      </w:r>
      <w:r>
        <w:rPr>
          <w:rFonts w:ascii="Arial"/>
        </w:rPr>
        <w:t>7   </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A</w:t>
      </w:r>
    </w:p>
    <w:p w:rsidR="0018722C">
      <w:pPr>
        <w:topLinePunct/>
      </w:pPr>
      <w:r>
        <w:rPr>
          <w:rFonts w:cstheme="minorBidi" w:hAnsiTheme="minorHAnsi" w:eastAsiaTheme="minorHAnsi" w:asciiTheme="minorHAnsi" w:ascii="Arial"/>
        </w:rPr>
        <w:t>3 0 8 7    T G A T T T A T T A T T T A A A T G G G T A A A G C C A T T T A C A T G A T A T A G A A A G A T A T A C A T A T A T C </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3 1 4 7    G G A A G G T A T G T G G C A T T T A T T T G G A T A A A A T T C T C A A T T C A G A G A A A T G A T T T G A T G T T </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3 2 0 7    C T G T A G T C A C T T T G C C A G C T C A A A A A A C A A T A C C C T A T C T G T A G T T G T G G A A G T T T A T G </w:t>
      </w: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3 2 6 7    T A A T A T T G T G T A A T T G A T A T T A A A C C T A A A T G T T C T G C C C A C C C T G T T G G T A T A A A G G T </w:t>
      </w: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3 3 2 7    T T T T G A G C A G A T T G T G A A C A A A A A A A T C A T G C T T T G T T A G C A A A A T T G C C T A G T A A T G T </w:t>
      </w:r>
      <w:r>
        <w:rPr>
          <w:rFonts w:cstheme="minorBidi" w:hAnsiTheme="minorHAnsi" w:eastAsiaTheme="minorHAnsi" w:asciiTheme="minorHAnsi" w:ascii="Arial"/>
        </w:rPr>
        <w:t>T</w:t>
      </w:r>
    </w:p>
    <w:p w:rsidR="0018722C">
      <w:pPr>
        <w:topLinePunct/>
      </w:pPr>
      <w:r>
        <w:rPr>
          <w:rFonts w:cstheme="minorBidi" w:hAnsiTheme="minorHAnsi" w:eastAsiaTheme="minorHAnsi" w:asciiTheme="minorHAnsi" w:ascii="Arial"/>
        </w:rPr>
        <w:t>3 3 8 7    A A T T T G C T C A A A A T C T G A T G T T T G G T T T T A T G C A C T T T G T C G C T A T T A A C A T C C T T C T G </w:t>
      </w:r>
      <w:r>
        <w:rPr>
          <w:rFonts w:cstheme="minorBidi" w:hAnsiTheme="minorHAnsi" w:eastAsiaTheme="minorHAnsi" w:asciiTheme="minorHAnsi" w:ascii="Arial"/>
        </w:rPr>
        <w:t>T</w:t>
      </w:r>
    </w:p>
    <w:p w:rsidR="0018722C">
      <w:pPr>
        <w:keepNext/>
        <w:topLinePunct/>
      </w:pPr>
      <w:r>
        <w:rPr>
          <w:rFonts w:cstheme="minorBidi" w:hAnsiTheme="minorHAnsi" w:eastAsiaTheme="minorHAnsi" w:asciiTheme="minorHAnsi" w:ascii="Arial"/>
        </w:rPr>
        <w:t>3 4 4 7    T T T C A T A T A G A T T T C A A T A A T T G A G T A C T T T T A G A A G C A T T A T T T T A G A A A T A T A C A G T </w:t>
      </w:r>
      <w:r>
        <w:rPr>
          <w:rFonts w:cstheme="minorBidi" w:hAnsiTheme="minorHAnsi" w:eastAsiaTheme="minorHAnsi" w:asciiTheme="minorHAnsi" w:ascii="Arial"/>
        </w:rPr>
        <w:t>T</w:t>
      </w:r>
    </w:p>
    <w:p w:rsidR="0018722C">
      <w:pPr>
        <w:keepNext/>
        <w:topLinePunct/>
      </w:pPr>
      <w:r>
        <w:rPr>
          <w:rFonts w:cstheme="minorBidi" w:hAnsiTheme="minorHAnsi" w:eastAsiaTheme="minorHAnsi" w:asciiTheme="minorHAnsi" w:ascii="Arial"/>
        </w:rPr>
        <w:t>3 5 0 7    G T C A C A G T A A A C A T C T T G T T T T T C T A T G T G C A T T G T A C A A A T T T T T C A T T C C T T T T G C T </w:t>
      </w:r>
      <w:r>
        <w:rPr>
          <w:rFonts w:cstheme="minorBidi" w:hAnsiTheme="minorHAnsi" w:eastAsiaTheme="minorHAnsi" w:asciiTheme="minorHAnsi" w:ascii="Arial"/>
        </w:rPr>
        <w:t>C</w:t>
      </w:r>
    </w:p>
    <w:p w:rsidR="0018722C">
      <w:pPr>
        <w:keepNext/>
        <w:topLinePunct/>
      </w:pPr>
      <w:r>
        <w:rPr>
          <w:rFonts w:cstheme="minorBidi" w:hAnsiTheme="minorHAnsi" w:eastAsiaTheme="minorHAnsi" w:asciiTheme="minorHAnsi" w:ascii="Arial"/>
        </w:rPr>
        <w:t>3 5 6 7    T T T G T G G T T G G A T C T T C T A A C A C T A A C T G T A T G G T T T T G T T A C A T C A A A T A A A C A T C T T </w:t>
      </w:r>
      <w:r>
        <w:rPr>
          <w:rFonts w:cstheme="minorBidi" w:hAnsiTheme="minorHAnsi" w:eastAsiaTheme="minorHAnsi" w:asciiTheme="minorHAnsi" w:ascii="Arial"/>
        </w:rPr>
        <w:t>T</w:t>
      </w:r>
    </w:p>
    <w:p w:rsidR="0018722C">
      <w:pPr>
        <w:keepNext/>
        <w:topLinePunct/>
      </w:pPr>
      <w:r>
        <w:rPr>
          <w:rFonts w:cstheme="minorBidi" w:hAnsiTheme="minorHAnsi" w:eastAsiaTheme="minorHAnsi" w:asciiTheme="minorHAnsi" w:ascii="Arial"/>
        </w:rPr>
        <w:t>3627 TGCGGACCAGAAAAAAAAAAAAAAAAAAAAAAAAAAAAA</w: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3.2.3.2</w:t>
      </w:r>
      <w:r>
        <w:t xml:space="preserve">  </w:t>
      </w:r>
      <w:r>
        <w:rPr>
          <w:rFonts w:ascii="宋体" w:hAnsi="宋体" w:eastAsia="宋体" w:hint="eastAsia" w:cstheme="minorBidi"/>
        </w:rPr>
        <w:t>藏羚羊</w:t>
      </w:r>
      <w:r>
        <w:rPr>
          <w:rFonts w:cstheme="minorBidi" w:hAnsiTheme="minorHAnsi" w:eastAsiaTheme="minorHAnsi" w:asciiTheme="minorHAnsi"/>
          <w:i/>
        </w:rPr>
        <w:t>hif-1α</w:t>
      </w:r>
      <w:r>
        <w:rPr>
          <w:rFonts w:ascii="宋体" w:hAnsi="宋体" w:eastAsia="宋体" w:hint="eastAsia" w:cstheme="minorBidi"/>
        </w:rPr>
        <w:t>基因的</w:t>
      </w:r>
      <w:r>
        <w:rPr>
          <w:rFonts w:cstheme="minorBidi" w:hAnsiTheme="minorHAnsi" w:eastAsiaTheme="minorHAnsi" w:asciiTheme="minorHAnsi"/>
        </w:rPr>
        <w:t>cDNA</w:t>
      </w:r>
      <w:r>
        <w:rPr>
          <w:rFonts w:ascii="宋体" w:hAnsi="宋体" w:eastAsia="宋体" w:hint="eastAsia" w:cstheme="minorBidi"/>
        </w:rPr>
        <w:t>序列及其推导的氨基酸序列</w:t>
      </w:r>
    </w:p>
    <w:p w:rsidR="0018722C">
      <w:pPr>
        <w:topLinePunct/>
      </w:pPr>
      <w:r>
        <w:rPr>
          <w:rFonts w:cstheme="minorBidi" w:hAnsiTheme="minorHAnsi" w:eastAsiaTheme="minorHAnsi" w:asciiTheme="minorHAnsi"/>
        </w:rPr>
        <w:t>Fig 3.2.3.2    Tibetan antelope </w:t>
      </w:r>
      <w:r>
        <w:rPr>
          <w:rFonts w:cstheme="minorBidi" w:hAnsiTheme="minorHAnsi" w:eastAsiaTheme="minorHAnsi" w:asciiTheme="minorHAnsi"/>
          <w:i/>
        </w:rPr>
        <w:t>hif-1α</w:t>
      </w:r>
      <w:r>
        <w:rPr>
          <w:rFonts w:cstheme="minorBidi" w:hAnsiTheme="minorHAnsi" w:eastAsiaTheme="minorHAnsi" w:asciiTheme="minorHAnsi"/>
        </w:rPr>
        <w:t>cDNA and deduced amino acid sequence</w:t>
      </w:r>
    </w:p>
    <w:p w:rsidR="0018722C">
      <w:pPr>
        <w:pStyle w:val="ae"/>
        <w:topLinePunct/>
      </w:pPr>
      <w:r>
        <w:rPr>
          <w:kern w:val="2"/>
          <w:sz w:val="22"/>
          <w:szCs w:val="22"/>
          <w:rFonts w:cstheme="minorBidi" w:hAnsiTheme="minorHAnsi" w:eastAsiaTheme="minorHAnsi" w:asciiTheme="minorHAnsi"/>
        </w:rPr>
        <w:pict>
          <v:group style="position:absolute;margin-left:163.520004pt;margin-top:65.762344pt;width:3.75pt;height:24pt;mso-position-horizontal-relative:page;mso-position-vertical-relative:paragraph;z-index:-220192" coordorigin="3270,1315" coordsize="75,480">
            <v:line style="position:absolute" from="3308,1315" to="3308,1476" stroked="true" strokeweight="3.72pt" strokecolor="#00ffff">
              <v:stroke dashstyle="solid"/>
            </v:line>
            <v:line style="position:absolute" from="3308,1476" to="3308,1636" stroked="true" strokeweight="3.72pt" strokecolor="#00ffff">
              <v:stroke dashstyle="solid"/>
            </v:line>
            <v:line style="position:absolute" from="3308,1636" to="3308,1795" stroked="true" strokeweight="3.72pt" strokecolor="#00ffff">
              <v:stroke dashstyle="solid"/>
            </v:lin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220168" from="206.300003pt,109.372345pt" to="206.350003pt,141.372345pt" stroked="true" strokeweight=".7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20144" from="454pt,109.372345pt" to="454.05pt,141.372345pt" stroked="true" strokeweight=".7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20120" from="206.300003pt,65.872345pt" to="206.300003pt,91.372345pt" stroked="true" strokeweight=".75pt" strokecolor="#ff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20096" from="217.5pt,112.622345pt" to="217.55pt,138.122345pt" stroked="true" strokeweight=".75pt" strokecolor="#ff0000">
            <v:stroke dashstyle="solid"/>
            <w10:wrap type="none"/>
          </v:line>
        </w:pict>
      </w:r>
      <w:r>
        <w:rPr>
          <w:kern w:val="2"/>
          <w:szCs w:val="22"/>
          <w:rFonts w:cstheme="minorBidi" w:hAnsiTheme="minorHAnsi" w:eastAsiaTheme="minorHAnsi" w:asciiTheme="minorHAnsi"/>
          <w:sz w:val="18"/>
        </w:rPr>
        <w:t>a</w:t>
      </w:r>
      <w:r>
        <w:rPr>
          <w:kern w:val="2"/>
          <w:szCs w:val="22"/>
          <w:rFonts w:cstheme="minorBidi" w:hAnsiTheme="minorHAnsi" w:eastAsiaTheme="minorHAnsi" w:asciiTheme="minorHAnsi"/>
          <w:sz w:val="18"/>
        </w:rPr>
        <w:t xml:space="preserve">s</w:t>
      </w:r>
      <w:r>
        <w:rPr>
          <w:kern w:val="2"/>
          <w:szCs w:val="22"/>
          <w:rFonts w:cstheme="minorBidi" w:hAnsiTheme="minorHAnsi" w:eastAsiaTheme="minorHAnsi" w:asciiTheme="minorHAnsi"/>
          <w:sz w:val="18"/>
        </w:rPr>
        <w:t xml:space="preserve">terisk(*) point to stop codon; Different underlines stand for different modification sites,</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and CK-2 means Casein kinase II phosphorylation site,</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PKC means Protein kinase C phosphorylation site</w:t>
      </w:r>
    </w:p>
    <w:tbl>
      <w:tblPr>
        <w:tblW w:w="0" w:type="auto"/>
        <w:tblInd w:w="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2"/>
        <w:gridCol w:w="6444"/>
      </w:tblGrid>
      <w:tr>
        <w:trPr>
          <w:trHeight w:val="140" w:hRule="atLeast"/>
        </w:trPr>
        <w:tc>
          <w:tcPr>
            <w:tcW w:w="1282"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444" w:type="dxa"/>
            <w:tcBorders>
              <w:top w:val="single" w:sz="6" w:space="0" w:color="FF0000"/>
            </w:tcBorders>
          </w:tcPr>
          <w:p w:rsidR="0018722C">
            <w:pPr>
              <w:topLinePunct/>
              <w:ind w:leftChars="0" w:left="0" w:rightChars="0" w:right="0" w:firstLineChars="0" w:firstLine="0"/>
              <w:spacing w:line="240" w:lineRule="atLeast"/>
            </w:pPr>
            <w:r w:rsidRPr="00000000">
              <w:rPr>
                <w:rFonts w:ascii="宋体"/>
                <w:sz w:val="24"/>
                <w:szCs w:val="24"/>
              </w:rPr>
              <w:t>MGGAGGANDKKKISSERRKEKSRDAARSRRSKESEVFYELAHQLPLPHNVSSHLDKASVMRLTISYLRVRKLLDAGDLDI 80</w:t>
            </w:r>
          </w:p>
        </w:tc>
      </w:tr>
      <w:tr>
        <w:trPr>
          <w:trHeight w:val="140" w:hRule="atLeast"/>
        </w:trPr>
        <w:tc>
          <w:tcPr>
            <w:tcW w:w="1282"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444" w:type="dxa"/>
          </w:tcPr>
          <w:p w:rsidR="0018722C">
            <w:pPr>
              <w:topLinePunct/>
              <w:ind w:leftChars="0" w:left="0" w:rightChars="0" w:right="0" w:firstLineChars="0" w:firstLine="0"/>
              <w:spacing w:line="240" w:lineRule="atLeast"/>
            </w:pPr>
            <w:r w:rsidRPr="00000000">
              <w:rPr>
                <w:rFonts w:ascii="宋体"/>
                <w:sz w:val="24"/>
                <w:szCs w:val="24"/>
              </w:rPr>
              <w:t>MEGAGGANDKKKISSERRKEKSRDAARSRRSKESEVFYELAHQLPLPHNVSSHLDKASVMRLTISYLRVRKLLDAGDLDI 80</w:t>
            </w:r>
          </w:p>
        </w:tc>
      </w:tr>
      <w:tr>
        <w:trPr>
          <w:trHeight w:val="160" w:hRule="atLeast"/>
        </w:trPr>
        <w:tc>
          <w:tcPr>
            <w:tcW w:w="1282" w:type="dxa"/>
          </w:tcPr>
          <w:p w:rsidR="0018722C">
            <w:pPr>
              <w:topLinePunct/>
              <w:ind w:leftChars="0" w:left="0" w:rightChars="0" w:right="0" w:firstLineChars="0" w:firstLine="0"/>
              <w:spacing w:line="240" w:lineRule="atLeast"/>
            </w:pPr>
            <w:r w:rsidRPr="00000000">
              <w:rPr>
                <w:rFonts w:ascii="Arial"/>
                <w:i/>
                <w:sz w:val="24"/>
                <w:szCs w:val="24"/>
              </w:rPr>
              <w:t>B.grunniens</w:t>
            </w:r>
          </w:p>
        </w:tc>
        <w:tc>
          <w:tcPr>
            <w:tcW w:w="6444" w:type="dxa"/>
            <w:tcBorders>
              <w:bottom w:val="single" w:sz="8" w:space="0" w:color="FF0000"/>
            </w:tcBorders>
          </w:tcPr>
          <w:p w:rsidR="0018722C">
            <w:pPr>
              <w:topLinePunct/>
              <w:ind w:leftChars="0" w:left="0" w:rightChars="0" w:right="0" w:firstLineChars="0" w:firstLine="0"/>
              <w:spacing w:line="240" w:lineRule="atLeast"/>
            </w:pPr>
            <w:r w:rsidRPr="00000000">
              <w:rPr>
                <w:rFonts w:ascii="宋体"/>
                <w:sz w:val="24"/>
                <w:szCs w:val="24"/>
              </w:rPr>
              <w:t>MEGAGGANDKKKISSERRKEKSRDAARSRRSKESEVFYELAHQLPLPHNVSSHLDKASVMRLTISYLRVRKLLDAGDLDI 80</w:t>
            </w:r>
          </w:p>
        </w:tc>
      </w:tr>
      <w:tr>
        <w:trPr>
          <w:trHeight w:val="340" w:hRule="atLeast"/>
        </w:trPr>
        <w:tc>
          <w:tcPr>
            <w:tcW w:w="1282" w:type="dxa"/>
          </w:tcPr>
          <w:p w:rsidR="0018722C">
            <w:pPr>
              <w:topLinePunct/>
              <w:ind w:leftChars="0" w:left="0" w:rightChars="0" w:right="0" w:firstLineChars="0" w:firstLine="0"/>
              <w:spacing w:line="240" w:lineRule="atLeast"/>
            </w:pPr>
          </w:p>
        </w:tc>
        <w:tc>
          <w:tcPr>
            <w:tcW w:w="6444" w:type="dxa"/>
            <w:tcBorders>
              <w:top w:val="single" w:sz="8" w:space="0" w:color="FF0000"/>
              <w:bottom w:val="single" w:sz="6" w:space="0" w:color="000000"/>
            </w:tcBorders>
          </w:tcPr>
          <w:p w:rsidR="0018722C">
            <w:pPr>
              <w:topLinePunct/>
              <w:ind w:leftChars="0" w:left="0" w:rightChars="0" w:right="0" w:firstLineChars="0" w:firstLine="0"/>
              <w:spacing w:line="240" w:lineRule="atLeast"/>
            </w:pPr>
            <w:r w:rsidRPr="00000000">
              <w:rPr>
                <w:sz w:val="24"/>
                <w:szCs w:val="24"/>
              </w:rPr>
              <w:t>HLH binding Domain</w:t>
            </w:r>
          </w:p>
        </w:tc>
      </w:tr>
      <w:tr>
        <w:trPr>
          <w:trHeight w:val="40" w:hRule="atLeast"/>
        </w:trPr>
        <w:tc>
          <w:tcPr>
            <w:tcW w:w="1282" w:type="dxa"/>
          </w:tcPr>
          <w:p w:rsidR="0018722C">
            <w:pPr>
              <w:topLinePunct/>
              <w:ind w:leftChars="0" w:left="0" w:rightChars="0" w:right="0" w:firstLineChars="0" w:firstLine="0"/>
              <w:spacing w:line="240" w:lineRule="atLeast"/>
            </w:pPr>
          </w:p>
        </w:tc>
        <w:tc>
          <w:tcPr>
            <w:tcW w:w="6444" w:type="dxa"/>
            <w:tcBorders>
              <w:top w:val="single" w:sz="6" w:space="0" w:color="000000"/>
            </w:tcBorders>
          </w:tcPr>
          <w:p w:rsidR="0018722C">
            <w:pPr>
              <w:topLinePunct/>
              <w:ind w:leftChars="0" w:left="0" w:rightChars="0" w:right="0" w:firstLineChars="0" w:firstLine="0"/>
              <w:spacing w:line="240" w:lineRule="atLeast"/>
            </w:pPr>
          </w:p>
        </w:tc>
      </w:tr>
      <w:tr>
        <w:trPr>
          <w:trHeight w:val="160" w:hRule="atLeast"/>
        </w:trPr>
        <w:tc>
          <w:tcPr>
            <w:tcW w:w="1282"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444" w:type="dxa"/>
          </w:tcPr>
          <w:p w:rsidR="0018722C">
            <w:pPr>
              <w:topLinePunct/>
              <w:ind w:leftChars="0" w:left="0" w:rightChars="0" w:right="0" w:firstLineChars="0" w:firstLine="0"/>
              <w:spacing w:line="240" w:lineRule="atLeast"/>
            </w:pPr>
            <w:r w:rsidRPr="00000000">
              <w:rPr>
                <w:rFonts w:ascii="宋体"/>
                <w:sz w:val="24"/>
                <w:szCs w:val="24"/>
              </w:rPr>
              <w:t>EDEMKAQMNCFYLKALDGFVMVLTDDGDMIYISDNVNKYMGLTQFELTGHSVFDFTHPCDHEEMREMLTHRNGLVKKGKE 160</w:t>
            </w:r>
          </w:p>
        </w:tc>
      </w:tr>
      <w:tr>
        <w:trPr>
          <w:trHeight w:val="160" w:hRule="atLeast"/>
        </w:trPr>
        <w:tc>
          <w:tcPr>
            <w:tcW w:w="1282"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444" w:type="dxa"/>
          </w:tcPr>
          <w:p w:rsidR="0018722C">
            <w:pPr>
              <w:topLinePunct/>
              <w:ind w:leftChars="0" w:left="0" w:rightChars="0" w:right="0" w:firstLineChars="0" w:firstLine="0"/>
              <w:spacing w:line="240" w:lineRule="atLeast"/>
            </w:pPr>
            <w:r w:rsidRPr="00000000">
              <w:rPr>
                <w:rFonts w:ascii="宋体"/>
                <w:sz w:val="24"/>
                <w:szCs w:val="24"/>
              </w:rPr>
              <w:t>EDEMKAQMNCFYLKALDGFVMVLTDDGDMIYISDNVNKYMGLTQFELTGHSVFDFTHPCDHEEMREMLTHRNGLVKKGKE 160</w:t>
            </w:r>
          </w:p>
        </w:tc>
      </w:tr>
      <w:tr>
        <w:trPr>
          <w:trHeight w:val="160" w:hRule="atLeast"/>
        </w:trPr>
        <w:tc>
          <w:tcPr>
            <w:tcW w:w="1282" w:type="dxa"/>
          </w:tcPr>
          <w:p w:rsidR="0018722C">
            <w:pPr>
              <w:topLinePunct/>
              <w:ind w:leftChars="0" w:left="0" w:rightChars="0" w:right="0" w:firstLineChars="0" w:firstLine="0"/>
              <w:spacing w:line="240" w:lineRule="atLeast"/>
            </w:pPr>
            <w:r w:rsidRPr="00000000">
              <w:rPr>
                <w:rFonts w:ascii="Arial"/>
                <w:i/>
                <w:sz w:val="24"/>
                <w:szCs w:val="24"/>
              </w:rPr>
              <w:t>B.grunniens</w:t>
            </w:r>
          </w:p>
        </w:tc>
        <w:tc>
          <w:tcPr>
            <w:tcW w:w="6444" w:type="dxa"/>
          </w:tcPr>
          <w:p w:rsidR="0018722C">
            <w:pPr>
              <w:topLinePunct/>
              <w:ind w:leftChars="0" w:left="0" w:rightChars="0" w:right="0" w:firstLineChars="0" w:firstLine="0"/>
              <w:spacing w:line="240" w:lineRule="atLeast"/>
            </w:pPr>
            <w:r w:rsidRPr="00000000">
              <w:rPr>
                <w:rFonts w:ascii="宋体"/>
                <w:sz w:val="24"/>
                <w:szCs w:val="24"/>
              </w:rPr>
              <w:t>EDEMKAQMNCFYLKALDGFVMVLTDDGDMIYISDNVNKYMGLTQFELTGHSVFDFTHPCDHEEMREMLTHRNGLVKKGKE 160</w:t>
            </w:r>
          </w:p>
        </w:tc>
      </w:tr>
      <w:tr>
        <w:trPr>
          <w:trHeight w:val="40" w:hRule="atLeast"/>
        </w:trPr>
        <w:tc>
          <w:tcPr>
            <w:tcW w:w="1282" w:type="dxa"/>
          </w:tcPr>
          <w:p w:rsidR="0018722C">
            <w:pPr>
              <w:topLinePunct/>
              <w:ind w:leftChars="0" w:left="0" w:rightChars="0" w:right="0" w:firstLineChars="0" w:firstLine="0"/>
              <w:spacing w:line="240" w:lineRule="atLeast"/>
            </w:pPr>
          </w:p>
        </w:tc>
        <w:tc>
          <w:tcPr>
            <w:tcW w:w="6444" w:type="dxa"/>
            <w:tcBorders>
              <w:bottom w:val="single" w:sz="6" w:space="0" w:color="000000"/>
            </w:tcBorders>
          </w:tcPr>
          <w:p w:rsidR="0018722C">
            <w:pPr>
              <w:topLinePunct/>
              <w:ind w:leftChars="0" w:left="0" w:rightChars="0" w:right="0" w:firstLineChars="0" w:firstLine="0"/>
              <w:spacing w:line="240" w:lineRule="atLeast"/>
            </w:pPr>
          </w:p>
        </w:tc>
      </w:tr>
      <w:tr>
        <w:trPr>
          <w:trHeight w:val="300" w:hRule="atLeast"/>
        </w:trPr>
        <w:tc>
          <w:tcPr>
            <w:tcW w:w="1282" w:type="dxa"/>
          </w:tcPr>
          <w:p w:rsidR="0018722C">
            <w:pPr>
              <w:topLinePunct/>
              <w:ind w:leftChars="0" w:left="0" w:rightChars="0" w:right="0" w:firstLineChars="0" w:firstLine="0"/>
              <w:spacing w:line="240" w:lineRule="atLeast"/>
            </w:pPr>
          </w:p>
        </w:tc>
        <w:tc>
          <w:tcPr>
            <w:tcW w:w="644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HLH</w:t>
            </w:r>
            <w:r w:rsidRPr="00000000">
              <w:rPr>
                <w:sz w:val="24"/>
                <w:szCs w:val="24"/>
              </w:rPr>
              <w:t> </w:t>
            </w:r>
            <w:r w:rsidRPr="00000000">
              <w:rPr>
                <w:sz w:val="24"/>
                <w:szCs w:val="24"/>
              </w:rPr>
              <w:t>binding</w:t>
            </w:r>
            <w:r w:rsidRPr="00000000">
              <w:rPr>
                <w:sz w:val="24"/>
                <w:szCs w:val="24"/>
              </w:rPr>
              <w:t> </w:t>
            </w:r>
            <w:r w:rsidRPr="00000000">
              <w:rPr>
                <w:sz w:val="24"/>
                <w:szCs w:val="24"/>
              </w:rPr>
              <w:t>Domain</w:t>
            </w:r>
            <w:r w:rsidRPr="00000000">
              <w:rPr>
                <w:sz w:val="24"/>
                <w:szCs w:val="24"/>
              </w:rPr>
              <w:tab/>
            </w:r>
            <w:r w:rsidRPr="00000000">
              <w:rPr>
                <w:sz w:val="24"/>
                <w:szCs w:val="24"/>
              </w:rPr>
              <w:t>PAS</w:t>
            </w:r>
            <w:r w:rsidRPr="00000000">
              <w:rPr>
                <w:sz w:val="24"/>
                <w:szCs w:val="24"/>
              </w:rPr>
              <w:t> </w:t>
            </w:r>
            <w:r w:rsidRPr="00000000">
              <w:rPr>
                <w:sz w:val="24"/>
                <w:szCs w:val="24"/>
              </w:rPr>
              <w:t>domain</w:t>
            </w:r>
          </w:p>
        </w:tc>
      </w:tr>
      <w:tr>
        <w:trPr>
          <w:trHeight w:val="220" w:hRule="atLeast"/>
        </w:trPr>
        <w:tc>
          <w:tcPr>
            <w:tcW w:w="1282"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444" w:type="dxa"/>
          </w:tcPr>
          <w:p w:rsidR="0018722C">
            <w:pPr>
              <w:topLinePunct/>
              <w:ind w:leftChars="0" w:left="0" w:rightChars="0" w:right="0" w:firstLineChars="0" w:firstLine="0"/>
              <w:spacing w:line="240" w:lineRule="atLeast"/>
            </w:pPr>
            <w:r w:rsidRPr="00000000">
              <w:rPr>
                <w:rFonts w:ascii="宋体"/>
                <w:sz w:val="24"/>
                <w:szCs w:val="24"/>
              </w:rPr>
              <w:t>QNTQRSFFLRMKCTLTSRGRTMNIKSATWKVLHCTGHIHVYDTNSNQSQCGYKKPPMTCLVLICEPIPHPSNIEIPLDSK 240</w:t>
            </w:r>
          </w:p>
        </w:tc>
      </w:tr>
      <w:tr>
        <w:trPr>
          <w:trHeight w:val="140" w:hRule="atLeast"/>
        </w:trPr>
        <w:tc>
          <w:tcPr>
            <w:tcW w:w="1282"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444" w:type="dxa"/>
          </w:tcPr>
          <w:p w:rsidR="0018722C">
            <w:pPr>
              <w:topLinePunct/>
              <w:ind w:leftChars="0" w:left="0" w:rightChars="0" w:right="0" w:firstLineChars="0" w:firstLine="0"/>
              <w:spacing w:line="240" w:lineRule="atLeast"/>
            </w:pPr>
            <w:r w:rsidRPr="00000000">
              <w:rPr>
                <w:rFonts w:ascii="宋体"/>
                <w:sz w:val="24"/>
                <w:szCs w:val="24"/>
              </w:rPr>
              <w:t>QNTQRSFFLRMKCTLTSRGRTMNIKSATWKVLHCTGHIHVYDTNSNQSQCGYKKPPMTCLVLICEPIPHPSNIEIPLDSK 240</w:t>
            </w:r>
          </w:p>
        </w:tc>
      </w:tr>
      <w:tr>
        <w:trPr>
          <w:trHeight w:val="160" w:hRule="atLeast"/>
        </w:trPr>
        <w:tc>
          <w:tcPr>
            <w:tcW w:w="1282" w:type="dxa"/>
          </w:tcPr>
          <w:p w:rsidR="0018722C">
            <w:pPr>
              <w:topLinePunct/>
              <w:ind w:leftChars="0" w:left="0" w:rightChars="0" w:right="0" w:firstLineChars="0" w:firstLine="0"/>
              <w:spacing w:line="240" w:lineRule="atLeast"/>
            </w:pPr>
            <w:r w:rsidRPr="00000000">
              <w:rPr>
                <w:rFonts w:ascii="Arial"/>
                <w:i/>
                <w:sz w:val="24"/>
                <w:szCs w:val="24"/>
              </w:rPr>
              <w:t>B.grunniens</w:t>
            </w:r>
          </w:p>
        </w:tc>
        <w:tc>
          <w:tcPr>
            <w:tcW w:w="6444" w:type="dxa"/>
          </w:tcPr>
          <w:p w:rsidR="0018722C">
            <w:pPr>
              <w:topLinePunct/>
              <w:ind w:leftChars="0" w:left="0" w:rightChars="0" w:right="0" w:firstLineChars="0" w:firstLine="0"/>
              <w:spacing w:line="240" w:lineRule="atLeast"/>
            </w:pPr>
            <w:r w:rsidRPr="00000000">
              <w:rPr>
                <w:rFonts w:ascii="宋体"/>
                <w:sz w:val="24"/>
                <w:szCs w:val="24"/>
              </w:rPr>
              <w:t>QNTQRSFFLRMKCTLTSRGRTMNIKSATWKVLHCTGHIHVYDTNSNQSQCGYKKPPMTCLVLICEPIPHPSNIEIPLDSK 240</w:t>
            </w:r>
          </w:p>
        </w:tc>
      </w:tr>
    </w:tbl>
    <w:p w:rsidR="0018722C">
      <w:pPr>
        <w:rPr/>
        <w:topLinePunct/>
      </w:pPr>
    </w:p>
    <w:p w:rsidR="0018722C">
      <w:pPr>
        <w:pStyle w:val="aff7"/>
        <w:topLinePunct/>
      </w:pPr>
      <w:r>
        <w:pict>
          <v:group style="position:absolute;margin-left:223.520004pt;margin-top:175.999985pt;width:3.75pt;height:24pt;mso-position-horizontal-relative:page;mso-position-vertical-relative:page;z-index:-220048" coordorigin="4470,3520" coordsize="75,480">
            <v:line style="position:absolute" from="4508,3520" to="4508,3681" stroked="true" strokeweight="3.72pt" strokecolor="#00ffff">
              <v:stroke dashstyle="solid"/>
            </v:line>
            <v:line style="position:absolute" from="4508,3681" to="4508,3840" stroked="true" strokeweight="3.72pt" strokecolor="#00ffff">
              <v:stroke dashstyle="solid"/>
            </v:line>
            <v:line style="position:absolute" from="4508,3840" to="4508,4000" stroked="true" strokeweight="3.72pt" strokecolor="#00ffff">
              <v:stroke dashstyle="solid"/>
            </v:line>
            <w10:wrap type="none"/>
          </v:group>
        </w:pict>
      </w:r>
      <w:r>
        <w:pict>
          <v:group style="position:absolute;margin-left:291.040009pt;margin-top:288.019989pt;width:3.75pt;height:24pt;mso-position-horizontal-relative:page;mso-position-vertical-relative:page;z-index:-220024" coordorigin="5821,5760" coordsize="75,480">
            <v:line style="position:absolute" from="5858,5760" to="5858,5920" stroked="true" strokeweight="3.72pt" strokecolor="#00ffff">
              <v:stroke dashstyle="solid"/>
            </v:line>
            <v:line style="position:absolute" from="5858,5920" to="5858,6081" stroked="true" strokeweight="3.72pt" strokecolor="#00ffff">
              <v:stroke dashstyle="solid"/>
            </v:line>
            <v:line style="position:absolute" from="5858,6081" to="5858,6240" stroked="true" strokeweight="3.72pt" strokecolor="#00ffff">
              <v:stroke dashstyle="solid"/>
            </v:line>
            <w10:wrap type="none"/>
          </v:group>
        </w:pict>
      </w:r>
      <w:r>
        <w:pict>
          <v:group style="position:absolute;margin-left:343.540009pt;margin-top:288.019989pt;width:3.75pt;height:24pt;mso-position-horizontal-relative:page;mso-position-vertical-relative:page;z-index:-220000" coordorigin="6871,5760" coordsize="75,480">
            <v:line style="position:absolute" from="6908,5760" to="6908,5920" stroked="true" strokeweight="3.72pt" strokecolor="#00ffff">
              <v:stroke dashstyle="solid"/>
            </v:line>
            <v:line style="position:absolute" from="6908,5920" to="6908,6081" stroked="true" strokeweight="3.72pt" strokecolor="#00ffff">
              <v:stroke dashstyle="solid"/>
            </v:line>
            <v:line style="position:absolute" from="6908,6081" to="6908,6240" stroked="true" strokeweight="3.72pt" strokecolor="#00ffff">
              <v:stroke dashstyle="solid"/>
            </v:line>
            <w10:wrap type="none"/>
          </v:group>
        </w:pict>
      </w:r>
      <w:r>
        <w:pict>
          <v:group style="position:absolute;margin-left:373.540009pt;margin-top:288.019989pt;width:3.75pt;height:24pt;mso-position-horizontal-relative:page;mso-position-vertical-relative:page;z-index:-219976" coordorigin="7471,5760" coordsize="75,480">
            <v:line style="position:absolute" from="7508,5760" to="7508,5920" stroked="true" strokeweight="3.72pt" strokecolor="#00ffff">
              <v:stroke dashstyle="solid"/>
            </v:line>
            <v:line style="position:absolute" from="7508,5920" to="7508,6081" stroked="true" strokeweight="3.72pt" strokecolor="#00ffff">
              <v:stroke dashstyle="solid"/>
            </v:line>
            <v:line style="position:absolute" from="7508,6081" to="7508,6240" stroked="true" strokeweight="3.72pt" strokecolor="#00ffff">
              <v:stroke dashstyle="solid"/>
            </v:line>
            <w10:wrap type="none"/>
          </v:group>
        </w:pict>
      </w:r>
      <w:r>
        <w:pict>
          <v:group style="position:absolute;margin-left:343.540009pt;margin-top:336.019989pt;width:3.75pt;height:24pt;mso-position-horizontal-relative:page;mso-position-vertical-relative:page;z-index:-219952" coordorigin="6871,6720" coordsize="75,480">
            <v:line style="position:absolute" from="6908,6720" to="6908,6880" stroked="true" strokeweight="3.72pt" strokecolor="#00ffff">
              <v:stroke dashstyle="solid"/>
            </v:line>
            <v:line style="position:absolute" from="6908,6880" to="6908,7041" stroked="true" strokeweight="3.72pt" strokecolor="#00ffff">
              <v:stroke dashstyle="solid"/>
            </v:line>
            <v:line style="position:absolute" from="6908,7041" to="6908,7200" stroked="true" strokeweight="3.72pt" strokecolor="#00ffff">
              <v:stroke dashstyle="solid"/>
            </v:line>
            <w10:wrap type="none"/>
          </v:group>
        </w:pict>
      </w:r>
      <w:r>
        <w:pict>
          <v:line style="position:absolute;mso-position-horizontal-relative:page;mso-position-vertical-relative:page;z-index:-219928" from="217.600006pt,288.199982pt" to="217.600006pt,313.699982pt" stroked="true" strokeweight=".75pt" strokecolor="#ff0000">
            <v:stroke dashstyle="solid"/>
            <w10:wrap type="none"/>
          </v:line>
        </w:pict>
      </w:r>
      <w:r>
        <w:pict>
          <v:line style="position:absolute;mso-position-horizontal-relative:page;mso-position-vertical-relative:page;z-index:-219904" from="345pt,223.599976pt" to="345.05pt,249.099976pt" stroked="true" strokeweight=".75pt" strokecolor="#ff0000">
            <v:stroke dashstyle="solid"/>
            <w10:wrap type="none"/>
          </v:line>
        </w:pict>
      </w:r>
      <w:r>
        <w:pict>
          <v:line style="position:absolute;mso-position-horizontal-relative:page;mso-position-vertical-relative:page;z-index:-219880" from="378.5pt,79.149986pt" to="378.5pt,104.649986pt" stroked="true" strokeweight=".75pt" strokecolor="#000000">
            <v:stroke dashstyle="solid"/>
            <w10:wrap type="none"/>
          </v:line>
        </w:pict>
      </w:r>
      <w:r>
        <w:pict>
          <v:line style="position:absolute;mso-position-horizontal-relative:page;mso-position-vertical-relative:page;z-index:-219856" from="188pt,78.599983pt" to="188pt,104.099983pt" stroked="true" strokeweight=".75pt" strokecolor="#000000">
            <v:stroke dashstyle="solid"/>
            <w10:wrap type="none"/>
          </v:line>
        </w:pict>
      </w:r>
      <w:r>
        <w:pict>
          <v:line style="position:absolute;mso-position-horizontal-relative:page;mso-position-vertical-relative:page;z-index:-219832" from="209pt,76.599983pt" to="209pt,106.599983pt" stroked="true" strokeweight=".75pt" strokecolor="#000000">
            <v:stroke dashstyle="solid"/>
            <w10:wrap type="none"/>
          </v:line>
        </w:pict>
      </w:r>
      <w:r>
        <w:pict>
          <v:line style="position:absolute;mso-position-horizontal-relative:page;mso-position-vertical-relative:page;z-index:-219808" from="439pt,336.099976pt" to="439pt,360.649976pt" stroked="true" strokeweight=".75pt" strokecolor="#000000">
            <v:stroke dashstyle="solid"/>
            <w10:wrap type="none"/>
          </v:line>
        </w:pict>
      </w:r>
      <w:r>
        <w:pict>
          <v:line style="position:absolute;mso-position-horizontal-relative:page;mso-position-vertical-relative:page;z-index:-219784" from="312pt,283.599976pt" to="312.05pt,315.599976pt" stroked="true" strokeweight=".75pt" strokecolor="#000000">
            <v:stroke dashstyle="solid"/>
            <w10:wrap type="none"/>
          </v:line>
        </w:pict>
      </w:r>
      <w:r>
        <w:pict>
          <v:line style="position:absolute;mso-position-horizontal-relative:page;mso-position-vertical-relative:page;z-index:-219760" from="254.5pt,128.099976pt" to="254.5pt,153.599976pt" stroked="true" strokeweight=".75pt" strokecolor="#000000">
            <v:stroke dashstyle="solid"/>
            <w10:wrap type="none"/>
          </v:line>
        </w:pict>
      </w:r>
    </w:p>
    <w:tbl>
      <w:tblPr>
        <w:tblW w:w="0" w:type="auto"/>
        <w:tblInd w:w="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7"/>
        <w:gridCol w:w="6510"/>
      </w:tblGrid>
      <w:tr>
        <w:trPr>
          <w:trHeight w:val="16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510" w:type="dxa"/>
            <w:tcBorders>
              <w:top w:val="double" w:sz="3" w:space="0" w:color="000000"/>
            </w:tcBorders>
          </w:tcPr>
          <w:p w:rsidR="0018722C">
            <w:pPr>
              <w:topLinePunct/>
              <w:ind w:leftChars="0" w:left="0" w:rightChars="0" w:right="0" w:firstLineChars="0" w:firstLine="0"/>
              <w:spacing w:line="240" w:lineRule="atLeast"/>
            </w:pPr>
            <w:r w:rsidRPr="00000000">
              <w:rPr>
                <w:rFonts w:ascii="宋体"/>
                <w:sz w:val="24"/>
                <w:szCs w:val="24"/>
              </w:rPr>
              <w:t>ATVIYNTKNSQPQCIVCVNYVVSGIIQHDLIFSLQQTECVLKPVESSDMKMTQLFTKVESEDTSSLFDKLKKEPDALTLL 320</w:t>
            </w:r>
          </w:p>
        </w:tc>
      </w:tr>
      <w:tr>
        <w:trPr>
          <w:trHeight w:val="14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510" w:type="dxa"/>
          </w:tcPr>
          <w:p w:rsidR="0018722C">
            <w:pPr>
              <w:topLinePunct/>
              <w:ind w:leftChars="0" w:left="0" w:rightChars="0" w:right="0" w:firstLineChars="0" w:firstLine="0"/>
              <w:spacing w:line="240" w:lineRule="atLeast"/>
            </w:pPr>
            <w:r w:rsidRPr="00000000">
              <w:rPr>
                <w:rFonts w:ascii="宋体"/>
                <w:sz w:val="24"/>
                <w:szCs w:val="24"/>
              </w:rPr>
              <w:t>ATVIYNTKNSQPQCIVCVNYVVSGIIQHDLIFSLQQTECVLKPVESSDMKMTQLFTKVESEDTSSLFDKLKKEPDALTLL 320</w:t>
            </w:r>
          </w:p>
        </w:tc>
      </w:tr>
      <w:tr>
        <w:trPr>
          <w:trHeight w:val="16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B.grunniens</w:t>
            </w:r>
          </w:p>
        </w:tc>
        <w:tc>
          <w:tcPr>
            <w:tcW w:w="6510" w:type="dxa"/>
            <w:tcBorders>
              <w:bottom w:val="double" w:sz="3" w:space="0" w:color="000000"/>
            </w:tcBorders>
          </w:tcPr>
          <w:p w:rsidR="0018722C">
            <w:pPr>
              <w:topLinePunct/>
              <w:ind w:leftChars="0" w:left="0" w:rightChars="0" w:right="0" w:firstLineChars="0" w:firstLine="0"/>
              <w:spacing w:line="240" w:lineRule="atLeast"/>
            </w:pPr>
            <w:r w:rsidRPr="00000000">
              <w:rPr>
                <w:rFonts w:ascii="宋体"/>
                <w:sz w:val="24"/>
                <w:szCs w:val="24"/>
              </w:rPr>
              <w:t>ATVIYNTKNSQPQCIVCVNYVVSGIIQHDLIFSLQQTECVLKPVESSDMKMTQLFTKVESEDTSSLFDKLKKEPDALTLL 320</w:t>
            </w:r>
          </w:p>
        </w:tc>
      </w:tr>
      <w:tr>
        <w:trPr>
          <w:trHeight w:val="380" w:hRule="atLeast"/>
        </w:trPr>
        <w:tc>
          <w:tcPr>
            <w:tcW w:w="1337" w:type="dxa"/>
          </w:tcPr>
          <w:p w:rsidR="0018722C">
            <w:pPr>
              <w:topLinePunct/>
              <w:ind w:leftChars="0" w:left="0" w:rightChars="0" w:right="0" w:firstLineChars="0" w:firstLine="0"/>
              <w:spacing w:line="240" w:lineRule="atLeast"/>
            </w:pPr>
          </w:p>
        </w:tc>
        <w:tc>
          <w:tcPr>
            <w:tcW w:w="6510" w:type="dxa"/>
            <w:tcBorders>
              <w:top w:val="double" w:sz="3" w:space="0" w:color="000000"/>
              <w:bottom w:val="single" w:sz="6" w:space="0" w:color="000000"/>
            </w:tcBorders>
          </w:tcPr>
          <w:p w:rsidR="0018722C">
            <w:pPr>
              <w:topLinePunct/>
              <w:ind w:leftChars="0" w:left="0" w:rightChars="0" w:right="0" w:firstLineChars="0" w:firstLine="0"/>
              <w:spacing w:line="240" w:lineRule="atLeast"/>
            </w:pPr>
            <w:r w:rsidRPr="00000000">
              <w:rPr>
                <w:sz w:val="24"/>
                <w:szCs w:val="24"/>
              </w:rPr>
              <w:t>PAS</w:t>
            </w:r>
            <w:r w:rsidRPr="00000000">
              <w:rPr>
                <w:sz w:val="24"/>
                <w:szCs w:val="24"/>
              </w:rPr>
              <w:t> </w:t>
            </w:r>
            <w:r w:rsidRPr="00000000">
              <w:rPr>
                <w:sz w:val="24"/>
                <w:szCs w:val="24"/>
              </w:rPr>
              <w:t>domain</w:t>
            </w:r>
            <w:r w:rsidRPr="00000000">
              <w:rPr>
                <w:sz w:val="24"/>
                <w:szCs w:val="24"/>
              </w:rPr>
              <w:tab/>
            </w:r>
            <w:r w:rsidRPr="00000000">
              <w:rPr>
                <w:sz w:val="24"/>
                <w:szCs w:val="24"/>
              </w:rPr>
              <w:t>PAS</w:t>
            </w:r>
            <w:r w:rsidRPr="00000000">
              <w:rPr>
                <w:sz w:val="24"/>
                <w:szCs w:val="24"/>
              </w:rPr>
              <w:t> </w:t>
            </w:r>
            <w:r w:rsidRPr="00000000">
              <w:rPr>
                <w:sz w:val="24"/>
                <w:szCs w:val="24"/>
              </w:rPr>
              <w:t>domain</w:t>
            </w:r>
          </w:p>
        </w:tc>
      </w:tr>
      <w:tr>
        <w:trPr>
          <w:trHeight w:val="16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510" w:type="dxa"/>
            <w:tcBorders>
              <w:top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ATVIYNTKNSQPQCIVCVNYVVSGIIQHDLIFSLQQTECVLKPVESSDMKMTQLFTKVESEDTSSLFDKLKKEPDALTLL 400</w:t>
            </w:r>
          </w:p>
        </w:tc>
      </w:tr>
      <w:tr>
        <w:trPr>
          <w:trHeight w:val="16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510" w:type="dxa"/>
          </w:tcPr>
          <w:p w:rsidR="0018722C">
            <w:pPr>
              <w:topLinePunct/>
              <w:ind w:leftChars="0" w:left="0" w:rightChars="0" w:right="0" w:firstLineChars="0" w:firstLine="0"/>
              <w:spacing w:line="240" w:lineRule="atLeast"/>
            </w:pPr>
            <w:r w:rsidRPr="00000000">
              <w:rPr>
                <w:rFonts w:ascii="宋体"/>
                <w:sz w:val="24"/>
                <w:szCs w:val="24"/>
              </w:rPr>
              <w:t>ATVIYNTKNSQPQCIVCVNYVVSGIIQHDLIFSLQQTECVLKPVESSDMKMTQLFTKVESEDTSSLFDKLKKEPDALTLL 400</w:t>
            </w:r>
          </w:p>
        </w:tc>
      </w:tr>
      <w:tr>
        <w:trPr>
          <w:trHeight w:val="16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B.grunniens</w:t>
            </w:r>
          </w:p>
        </w:tc>
        <w:tc>
          <w:tcPr>
            <w:tcW w:w="6510" w:type="dxa"/>
            <w:tcBorders>
              <w:bottom w:val="single" w:sz="8" w:space="0" w:color="000000"/>
            </w:tcBorders>
          </w:tcPr>
          <w:p w:rsidR="0018722C">
            <w:pPr>
              <w:topLinePunct/>
              <w:ind w:leftChars="0" w:left="0" w:rightChars="0" w:right="0" w:firstLineChars="0" w:firstLine="0"/>
              <w:spacing w:line="240" w:lineRule="atLeast"/>
            </w:pPr>
            <w:r w:rsidRPr="00000000">
              <w:rPr>
                <w:rFonts w:ascii="宋体"/>
                <w:sz w:val="24"/>
                <w:szCs w:val="24"/>
              </w:rPr>
              <w:t>ATVIYNTKNSQPQCIVCVNYVVSGIIQHDLIFSLQQTECVLKPVESSDMKMTQLFTKVESEDTSSLFDKLKKEPDALTLL 400</w:t>
            </w:r>
          </w:p>
        </w:tc>
      </w:tr>
      <w:tr>
        <w:trPr>
          <w:trHeight w:val="420" w:hRule="atLeast"/>
        </w:trPr>
        <w:tc>
          <w:tcPr>
            <w:tcW w:w="1337" w:type="dxa"/>
          </w:tcPr>
          <w:p w:rsidR="0018722C">
            <w:pPr>
              <w:topLinePunct/>
              <w:ind w:leftChars="0" w:left="0" w:rightChars="0" w:right="0" w:firstLineChars="0" w:firstLine="0"/>
              <w:spacing w:line="240" w:lineRule="atLeast"/>
            </w:pPr>
          </w:p>
        </w:tc>
        <w:tc>
          <w:tcPr>
            <w:tcW w:w="6510"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PAS domain</w:t>
            </w:r>
          </w:p>
        </w:tc>
      </w:tr>
      <w:tr>
        <w:trPr>
          <w:trHeight w:val="160" w:hRule="atLeast"/>
        </w:trPr>
        <w:tc>
          <w:tcPr>
            <w:tcW w:w="1337" w:type="dxa"/>
            <w:tcBorders>
              <w:right w:val="single" w:sz="6" w:space="0" w:color="000000"/>
            </w:tcBorders>
          </w:tcPr>
          <w:p w:rsidR="0018722C">
            <w:pPr>
              <w:topLinePunct/>
              <w:ind w:leftChars="0" w:left="0" w:rightChars="0" w:right="0" w:firstLineChars="0" w:firstLine="0"/>
              <w:spacing w:line="240" w:lineRule="atLeast"/>
            </w:pPr>
            <w:r w:rsidRPr="00000000">
              <w:rPr>
                <w:rFonts w:ascii="Arial"/>
                <w:i/>
                <w:sz w:val="24"/>
                <w:szCs w:val="24"/>
              </w:rPr>
              <w:t>T.antelope</w:t>
            </w:r>
          </w:p>
        </w:tc>
        <w:tc>
          <w:tcPr>
            <w:tcW w:w="6510" w:type="dxa"/>
            <w:tcBorders>
              <w:top w:val="single" w:sz="8" w:space="0" w:color="000000"/>
              <w:left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APAAGDTIISLDFGSNDAETDDQQLEEVPLYNDVMLPSSNEKLQNINLAMSPLPASETPKPLRSSADPALNQEVALKLEP 480</w:t>
            </w:r>
          </w:p>
        </w:tc>
      </w:tr>
      <w:tr>
        <w:trPr>
          <w:trHeight w:val="140" w:hRule="atLeast"/>
        </w:trPr>
        <w:tc>
          <w:tcPr>
            <w:tcW w:w="1337" w:type="dxa"/>
            <w:tcBorders>
              <w:right w:val="single" w:sz="6" w:space="0" w:color="000000"/>
            </w:tcBorders>
          </w:tcPr>
          <w:p w:rsidR="0018722C">
            <w:pPr>
              <w:topLinePunct/>
              <w:ind w:leftChars="0" w:left="0" w:rightChars="0" w:right="0" w:firstLineChars="0" w:firstLine="0"/>
              <w:spacing w:line="240" w:lineRule="atLeast"/>
            </w:pPr>
            <w:r w:rsidRPr="00000000">
              <w:rPr>
                <w:rFonts w:ascii="Arial"/>
                <w:i/>
                <w:sz w:val="24"/>
                <w:szCs w:val="24"/>
              </w:rPr>
              <w:t>B.taurus</w:t>
            </w:r>
          </w:p>
        </w:tc>
        <w:tc>
          <w:tcPr>
            <w:tcW w:w="6510" w:type="dxa"/>
            <w:tcBorders>
              <w:left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APAAGDTIISLDFGSNDTETDDQQLEEVPLYNDVMLPSSNEKLQNINLAMSPLPASETPKPLRSSADPALNQEVALKLEP 480</w:t>
            </w:r>
          </w:p>
        </w:tc>
      </w:tr>
      <w:tr>
        <w:trPr>
          <w:trHeight w:val="140" w:hRule="atLeast"/>
        </w:trPr>
        <w:tc>
          <w:tcPr>
            <w:tcW w:w="1337" w:type="dxa"/>
            <w:tcBorders>
              <w:right w:val="single" w:sz="6" w:space="0" w:color="000000"/>
            </w:tcBorders>
          </w:tcPr>
          <w:p w:rsidR="0018722C">
            <w:pPr>
              <w:topLinePunct/>
              <w:ind w:leftChars="0" w:left="0" w:rightChars="0" w:right="0" w:firstLineChars="0" w:firstLine="0"/>
              <w:spacing w:line="240" w:lineRule="atLeast"/>
            </w:pPr>
            <w:r w:rsidRPr="00000000">
              <w:rPr>
                <w:rFonts w:ascii="Arial"/>
                <w:i/>
                <w:sz w:val="24"/>
                <w:szCs w:val="24"/>
              </w:rPr>
              <w:t>B.grunniens</w:t>
            </w:r>
          </w:p>
        </w:tc>
        <w:tc>
          <w:tcPr>
            <w:tcW w:w="6510" w:type="dxa"/>
            <w:tcBorders>
              <w:left w:val="single" w:sz="6" w:space="0" w:color="000000"/>
              <w:bottom w:val="single" w:sz="8" w:space="0" w:color="000000"/>
            </w:tcBorders>
          </w:tcPr>
          <w:p w:rsidR="0018722C">
            <w:pPr>
              <w:topLinePunct/>
              <w:ind w:leftChars="0" w:left="0" w:rightChars="0" w:right="0" w:firstLineChars="0" w:firstLine="0"/>
              <w:spacing w:line="240" w:lineRule="atLeast"/>
            </w:pPr>
            <w:r w:rsidRPr="00000000">
              <w:rPr>
                <w:rFonts w:ascii="宋体"/>
                <w:sz w:val="24"/>
                <w:szCs w:val="24"/>
              </w:rPr>
              <w:t>APAAGDTIISLDFGSNDTETDDQQLEEVPLYNDVMLPSSNEKLQNINLAMSPLPASETPKPLRSSADPALNQEVALKLEP 480</w:t>
            </w:r>
          </w:p>
        </w:tc>
      </w:tr>
      <w:tr>
        <w:trPr>
          <w:trHeight w:val="380" w:hRule="atLeast"/>
        </w:trPr>
        <w:tc>
          <w:tcPr>
            <w:tcW w:w="1337" w:type="dxa"/>
          </w:tcPr>
          <w:p w:rsidR="0018722C">
            <w:pPr>
              <w:topLinePunct/>
              <w:ind w:leftChars="0" w:left="0" w:rightChars="0" w:right="0" w:firstLineChars="0" w:firstLine="0"/>
              <w:spacing w:line="240" w:lineRule="atLeast"/>
            </w:pPr>
          </w:p>
        </w:tc>
        <w:tc>
          <w:tcPr>
            <w:tcW w:w="6510"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
            </w:r>
            <w:r w:rsidRPr="00000000">
              <w:rPr>
                <w:sz w:val="24"/>
                <w:szCs w:val="24"/>
              </w:rPr>
              <w:t>O</w:t>
            </w:r>
            <w:r w:rsidRPr="00000000">
              <w:rPr>
                <w:sz w:val="24"/>
                <w:szCs w:val="24"/>
              </w:rPr>
              <w:t>xygen-dependent degradation domain</w:t>
            </w:r>
          </w:p>
        </w:tc>
      </w:tr>
      <w:tr>
        <w:trPr>
          <w:trHeight w:val="40" w:hRule="atLeast"/>
        </w:trPr>
        <w:tc>
          <w:tcPr>
            <w:tcW w:w="1337" w:type="dxa"/>
          </w:tcPr>
          <w:p w:rsidR="0018722C">
            <w:pPr>
              <w:topLinePunct/>
              <w:ind w:leftChars="0" w:left="0" w:rightChars="0" w:right="0" w:firstLineChars="0" w:firstLine="0"/>
              <w:spacing w:line="240" w:lineRule="atLeast"/>
            </w:pPr>
          </w:p>
        </w:tc>
        <w:tc>
          <w:tcPr>
            <w:tcW w:w="6510" w:type="dxa"/>
            <w:tcBorders>
              <w:top w:val="single" w:sz="8" w:space="0" w:color="000000"/>
              <w:bottom w:val="single" w:sz="6" w:space="0" w:color="FF0000"/>
            </w:tcBorders>
          </w:tcPr>
          <w:p w:rsidR="0018722C">
            <w:pPr>
              <w:topLinePunct/>
              <w:ind w:leftChars="0" w:left="0" w:rightChars="0" w:right="0" w:firstLineChars="0" w:firstLine="0"/>
              <w:spacing w:line="240" w:lineRule="atLeast"/>
            </w:pPr>
          </w:p>
        </w:tc>
      </w:tr>
      <w:tr>
        <w:trPr>
          <w:trHeight w:val="14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510" w:type="dxa"/>
            <w:tcBorders>
              <w:top w:val="single" w:sz="6" w:space="0" w:color="FF0000"/>
            </w:tcBorders>
          </w:tcPr>
          <w:p w:rsidR="0018722C">
            <w:pPr>
              <w:topLinePunct/>
              <w:ind w:leftChars="0" w:left="0" w:rightChars="0" w:right="0" w:firstLineChars="0" w:firstLine="0"/>
              <w:spacing w:line="240" w:lineRule="atLeast"/>
            </w:pPr>
            <w:r w:rsidRPr="00000000">
              <w:rPr>
                <w:rFonts w:ascii="宋体"/>
                <w:sz w:val="24"/>
                <w:szCs w:val="24"/>
              </w:rPr>
              <w:t>NPESLELSFTMPQIQDQPASPSDGSTRQSSPEPNSPSEYCFDVDSDMVNEFKLELVEKLFAEDTEAKNPFSTQDTDLDLE 560</w:t>
            </w:r>
          </w:p>
        </w:tc>
      </w:tr>
      <w:tr>
        <w:trPr>
          <w:trHeight w:val="14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510" w:type="dxa"/>
          </w:tcPr>
          <w:p w:rsidR="0018722C">
            <w:pPr>
              <w:topLinePunct/>
              <w:ind w:leftChars="0" w:left="0" w:rightChars="0" w:right="0" w:firstLineChars="0" w:firstLine="0"/>
              <w:spacing w:line="240" w:lineRule="atLeast"/>
            </w:pPr>
            <w:r w:rsidRPr="00000000">
              <w:rPr>
                <w:rFonts w:ascii="宋体"/>
                <w:sz w:val="24"/>
                <w:szCs w:val="24"/>
              </w:rPr>
              <w:t>NPESLELSFTMPQIQDQPASPSDGSTRQSSPEPNSPSEYCFDVDSDMVNEFKLELVEKLFAEDTEAKNPFSTQDTDLDLE 560</w:t>
            </w:r>
          </w:p>
        </w:tc>
      </w:tr>
      <w:tr>
        <w:trPr>
          <w:trHeight w:val="22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B.grunniens</w:t>
            </w:r>
          </w:p>
        </w:tc>
        <w:tc>
          <w:tcPr>
            <w:tcW w:w="6510" w:type="dxa"/>
            <w:tcBorders>
              <w:bottom w:val="single" w:sz="8" w:space="0" w:color="FF0000"/>
            </w:tcBorders>
          </w:tcPr>
          <w:p w:rsidR="0018722C">
            <w:pPr>
              <w:topLinePunct/>
              <w:ind w:leftChars="0" w:left="0" w:rightChars="0" w:right="0" w:firstLineChars="0" w:firstLine="0"/>
              <w:spacing w:line="240" w:lineRule="atLeast"/>
            </w:pPr>
            <w:r w:rsidRPr="00000000">
              <w:rPr>
                <w:rFonts w:ascii="宋体"/>
                <w:sz w:val="24"/>
                <w:szCs w:val="24"/>
              </w:rPr>
              <w:t>NPESLELSFTMPQIQDQPASPSDGSTRQSSPEPNSPSEYCFDVDSDMVNEFKLELVEKLFAEDTEAKNPFSTQDTDLDLE 560</w:t>
            </w:r>
          </w:p>
        </w:tc>
      </w:tr>
      <w:tr>
        <w:trPr>
          <w:trHeight w:val="620" w:hRule="atLeast"/>
        </w:trPr>
        <w:tc>
          <w:tcPr>
            <w:tcW w:w="1337" w:type="dxa"/>
          </w:tcPr>
          <w:p w:rsidR="0018722C">
            <w:pPr>
              <w:topLinePunct/>
              <w:ind w:leftChars="0" w:left="0" w:rightChars="0" w:right="0" w:firstLineChars="0" w:firstLine="0"/>
              <w:spacing w:line="240" w:lineRule="atLeast"/>
            </w:pPr>
          </w:p>
        </w:tc>
        <w:tc>
          <w:tcPr>
            <w:tcW w:w="6510" w:type="dxa"/>
            <w:tcBorders>
              <w:top w:val="single" w:sz="8" w:space="0" w:color="FF0000"/>
              <w:bottom w:val="single" w:sz="8" w:space="0" w:color="000000"/>
            </w:tcBorders>
          </w:tcPr>
          <w:p w:rsidR="0018722C">
            <w:pPr>
              <w:topLinePunct/>
              <w:ind w:leftChars="0" w:left="0" w:rightChars="0" w:right="0" w:firstLineChars="0" w:firstLine="0"/>
              <w:spacing w:line="240" w:lineRule="atLeast"/>
            </w:pPr>
            <w:r w:rsidRPr="00000000">
              <w:rPr>
                <w:sz w:val="24"/>
                <w:szCs w:val="24"/>
              </w:rPr>
              <w:t/>
            </w:r>
            <w:r w:rsidRPr="00000000">
              <w:rPr>
                <w:sz w:val="24"/>
                <w:szCs w:val="24"/>
              </w:rPr>
              <w:t>O</w:t>
            </w:r>
            <w:r w:rsidRPr="00000000">
              <w:rPr>
                <w:sz w:val="24"/>
                <w:szCs w:val="24"/>
              </w:rPr>
              <w:t>xygen-dependent</w:t>
            </w:r>
            <w:r w:rsidRPr="00000000">
              <w:rPr>
                <w:sz w:val="24"/>
                <w:szCs w:val="24"/>
              </w:rPr>
              <w:t xml:space="preserve"> </w:t>
            </w:r>
            <w:r w:rsidRPr="00000000">
              <w:rPr>
                <w:sz w:val="24"/>
                <w:szCs w:val="24"/>
              </w:rPr>
              <w:t>degradation</w:t>
            </w:r>
            <w:r w:rsidRPr="00000000">
              <w:rPr>
                <w:sz w:val="24"/>
                <w:szCs w:val="24"/>
              </w:rPr>
              <w:t xml:space="preserve"> </w:t>
            </w:r>
            <w:r w:rsidRPr="00000000">
              <w:rPr>
                <w:sz w:val="24"/>
                <w:szCs w:val="24"/>
              </w:rPr>
              <w:t>domain</w:t>
            </w:r>
            <w:r w:rsidRPr="00000000">
              <w:rPr>
                <w:sz w:val="24"/>
                <w:szCs w:val="24"/>
              </w:rPr>
              <w:tab/>
            </w:r>
            <w:r>
              <w:t>N terminal transactivation</w:t>
            </w:r>
            <w:r w:rsidRPr="00000000">
              <w:rPr>
                <w:sz w:val="24"/>
                <w:szCs w:val="24"/>
              </w:rPr>
              <w:t xml:space="preserve"> </w:t>
            </w:r>
            <w:r w:rsidRPr="00000000">
              <w:rPr>
                <w:sz w:val="24"/>
                <w:szCs w:val="24"/>
              </w:rPr>
              <w:t>domain</w:t>
            </w:r>
          </w:p>
        </w:tc>
      </w:tr>
      <w:tr>
        <w:trPr>
          <w:trHeight w:val="60" w:hRule="atLeast"/>
        </w:trPr>
        <w:tc>
          <w:tcPr>
            <w:tcW w:w="1337" w:type="dxa"/>
          </w:tcPr>
          <w:p w:rsidR="0018722C">
            <w:pPr>
              <w:topLinePunct/>
              <w:ind w:leftChars="0" w:left="0" w:rightChars="0" w:right="0" w:firstLineChars="0" w:firstLine="0"/>
              <w:spacing w:line="240" w:lineRule="atLeast"/>
            </w:pPr>
          </w:p>
        </w:tc>
        <w:tc>
          <w:tcPr>
            <w:tcW w:w="6510" w:type="dxa"/>
            <w:tcBorders>
              <w:top w:val="single" w:sz="8" w:space="0" w:color="000000"/>
            </w:tcBorders>
          </w:tcPr>
          <w:p w:rsidR="0018722C">
            <w:pPr>
              <w:topLinePunct/>
              <w:ind w:leftChars="0" w:left="0" w:rightChars="0" w:right="0" w:firstLineChars="0" w:firstLine="0"/>
              <w:spacing w:line="240" w:lineRule="atLeast"/>
            </w:pPr>
          </w:p>
        </w:tc>
      </w:tr>
      <w:tr>
        <w:trPr>
          <w:trHeight w:val="16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510" w:type="dxa"/>
          </w:tcPr>
          <w:p w:rsidR="0018722C">
            <w:pPr>
              <w:topLinePunct/>
              <w:ind w:leftChars="0" w:left="0" w:rightChars="0" w:right="0" w:firstLineChars="0" w:firstLine="0"/>
              <w:spacing w:line="240" w:lineRule="atLeast"/>
            </w:pPr>
            <w:r w:rsidRPr="00000000">
              <w:rPr>
                <w:rFonts w:ascii="宋体"/>
                <w:sz w:val="24"/>
                <w:szCs w:val="24"/>
              </w:rPr>
              <w:t>MLAPYIPMDDDFQLRSFDQLSPLENSSTSPQSASTDTVFQPTQMQEPPIATATTTATNDELKTVTKDGMEDIKILIAFPS 640</w:t>
            </w:r>
          </w:p>
        </w:tc>
      </w:tr>
      <w:tr>
        <w:trPr>
          <w:trHeight w:val="16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510" w:type="dxa"/>
          </w:tcPr>
          <w:p w:rsidR="0018722C">
            <w:pPr>
              <w:topLinePunct/>
              <w:ind w:leftChars="0" w:left="0" w:rightChars="0" w:right="0" w:firstLineChars="0" w:firstLine="0"/>
              <w:spacing w:line="240" w:lineRule="atLeast"/>
            </w:pPr>
            <w:r w:rsidRPr="00000000">
              <w:rPr>
                <w:rFonts w:ascii="宋体"/>
                <w:sz w:val="24"/>
                <w:szCs w:val="24"/>
              </w:rPr>
              <w:t>MLAPYIPMDDDFQLRSFDQLSPLENSSTSPQSASTNTVFQPTQMQEPPIVTATTTATSDELKTVTKDGMEDIKILIAFPS 640</w:t>
            </w:r>
          </w:p>
        </w:tc>
      </w:tr>
      <w:tr>
        <w:trPr>
          <w:trHeight w:val="22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B.grunniens</w:t>
            </w:r>
          </w:p>
        </w:tc>
        <w:tc>
          <w:tcPr>
            <w:tcW w:w="6510" w:type="dxa"/>
            <w:tcBorders>
              <w:bottom w:val="single" w:sz="8" w:space="0" w:color="FF0000"/>
            </w:tcBorders>
          </w:tcPr>
          <w:p w:rsidR="0018722C">
            <w:pPr>
              <w:topLinePunct/>
              <w:ind w:leftChars="0" w:left="0" w:rightChars="0" w:right="0" w:firstLineChars="0" w:firstLine="0"/>
              <w:spacing w:line="240" w:lineRule="atLeast"/>
            </w:pPr>
            <w:r w:rsidRPr="00000000">
              <w:rPr>
                <w:rFonts w:ascii="宋体"/>
                <w:sz w:val="24"/>
                <w:szCs w:val="24"/>
              </w:rPr>
              <w:t>MLAPYIPMDDDFQLRSFDQLSPLENSSTSPQSASTNTVFQPTQMQEPPIVTATTTATSDELKTVTKDGMEDIKILIAFPS 640</w:t>
            </w:r>
          </w:p>
        </w:tc>
      </w:tr>
      <w:tr>
        <w:trPr>
          <w:trHeight w:val="380" w:hRule="atLeast"/>
        </w:trPr>
        <w:tc>
          <w:tcPr>
            <w:tcW w:w="1337" w:type="dxa"/>
          </w:tcPr>
          <w:p w:rsidR="0018722C">
            <w:pPr>
              <w:topLinePunct/>
              <w:ind w:leftChars="0" w:left="0" w:rightChars="0" w:right="0" w:firstLineChars="0" w:firstLine="0"/>
              <w:spacing w:line="240" w:lineRule="atLeast"/>
            </w:pPr>
          </w:p>
        </w:tc>
        <w:tc>
          <w:tcPr>
            <w:tcW w:w="6510" w:type="dxa"/>
            <w:tcBorders>
              <w:top w:val="single" w:sz="8" w:space="0" w:color="FF0000"/>
            </w:tcBorders>
          </w:tcPr>
          <w:p w:rsidR="0018722C">
            <w:pPr>
              <w:topLinePunct/>
              <w:ind w:leftChars="0" w:left="0" w:rightChars="0" w:right="0" w:firstLineChars="0" w:firstLine="0"/>
              <w:spacing w:line="240" w:lineRule="atLeast"/>
            </w:pPr>
            <w:r w:rsidRPr="00000000">
              <w:rPr>
                <w:sz w:val="24"/>
                <w:szCs w:val="24"/>
              </w:rPr>
              <w:t/>
            </w:r>
            <w:r w:rsidRPr="00000000">
              <w:rPr>
                <w:sz w:val="24"/>
                <w:szCs w:val="24"/>
              </w:rPr>
              <w:t>O</w:t>
            </w:r>
            <w:r w:rsidRPr="00000000">
              <w:rPr>
                <w:sz w:val="24"/>
                <w:szCs w:val="24"/>
              </w:rPr>
              <w:t>xygen-dependent degradation domain</w:t>
            </w:r>
          </w:p>
        </w:tc>
      </w:tr>
      <w:tr>
        <w:trPr>
          <w:trHeight w:val="16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510" w:type="dxa"/>
          </w:tcPr>
          <w:p w:rsidR="0018722C">
            <w:pPr>
              <w:topLinePunct/>
              <w:ind w:leftChars="0" w:left="0" w:rightChars="0" w:right="0" w:firstLineChars="0" w:firstLine="0"/>
              <w:spacing w:line="240" w:lineRule="atLeast"/>
            </w:pPr>
            <w:r w:rsidRPr="00000000">
              <w:rPr>
                <w:rFonts w:ascii="宋体"/>
                <w:sz w:val="24"/>
                <w:szCs w:val="24"/>
              </w:rPr>
              <w:t>PPHVPKEPPCATTSPYSDTGSRTASPNRAGKGVIEQTEKSHPRSPNVLSAALSQRTTAPEEELNPKILALQNAQRKRKIE 720</w:t>
            </w:r>
          </w:p>
        </w:tc>
      </w:tr>
      <w:tr>
        <w:trPr>
          <w:trHeight w:val="16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510" w:type="dxa"/>
          </w:tcPr>
          <w:p w:rsidR="0018722C">
            <w:pPr>
              <w:topLinePunct/>
              <w:ind w:leftChars="0" w:left="0" w:rightChars="0" w:right="0" w:firstLineChars="0" w:firstLine="0"/>
              <w:spacing w:line="240" w:lineRule="atLeast"/>
            </w:pPr>
            <w:r w:rsidRPr="00000000">
              <w:rPr>
                <w:rFonts w:ascii="宋体"/>
                <w:sz w:val="24"/>
                <w:szCs w:val="24"/>
              </w:rPr>
              <w:t>PPHVPKEPPCATTSPYSDTGSRTASPNRAGKGVIEQTEKSHPRSPNVLSVALSQRTTAPEEELNPKILALQNAQRKRKIE 720</w:t>
            </w:r>
          </w:p>
        </w:tc>
      </w:tr>
      <w:tr>
        <w:trPr>
          <w:trHeight w:val="16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B.grunniens</w:t>
            </w:r>
          </w:p>
        </w:tc>
        <w:tc>
          <w:tcPr>
            <w:tcW w:w="6510" w:type="dxa"/>
          </w:tcPr>
          <w:p w:rsidR="0018722C">
            <w:pPr>
              <w:topLinePunct/>
              <w:ind w:leftChars="0" w:left="0" w:rightChars="0" w:right="0" w:firstLineChars="0" w:firstLine="0"/>
              <w:spacing w:line="240" w:lineRule="atLeast"/>
            </w:pPr>
            <w:r w:rsidRPr="00000000">
              <w:rPr>
                <w:rFonts w:ascii="宋体"/>
                <w:sz w:val="24"/>
                <w:szCs w:val="24"/>
              </w:rPr>
              <w:t>PPHVPKEPPCATTSPYSDTGSRTASPNRAGKGVIEQTEKSHPRSPNVLSVALSQRTTAPEEELNPKILALQNAQRKRKIE 720</w:t>
            </w:r>
          </w:p>
        </w:tc>
      </w:tr>
      <w:tr>
        <w:trPr>
          <w:trHeight w:val="420" w:hRule="atLeast"/>
        </w:trPr>
        <w:tc>
          <w:tcPr>
            <w:tcW w:w="1337" w:type="dxa"/>
          </w:tcPr>
          <w:p w:rsidR="0018722C">
            <w:pPr>
              <w:topLinePunct/>
              <w:ind w:leftChars="0" w:left="0" w:rightChars="0" w:right="0" w:firstLineChars="0" w:firstLine="0"/>
              <w:spacing w:line="240" w:lineRule="atLeast"/>
            </w:pPr>
          </w:p>
        </w:tc>
        <w:tc>
          <w:tcPr>
            <w:tcW w:w="6510"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Nuclear localization signal</w:t>
            </w:r>
          </w:p>
        </w:tc>
      </w:tr>
      <w:tr>
        <w:trPr>
          <w:trHeight w:val="16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510" w:type="dxa"/>
            <w:tcBorders>
              <w:top w:val="single" w:sz="8" w:space="0" w:color="000000"/>
            </w:tcBorders>
          </w:tcPr>
          <w:p w:rsidR="0018722C">
            <w:pPr>
              <w:topLinePunct/>
              <w:ind w:leftChars="0" w:left="0" w:rightChars="0" w:right="0" w:firstLineChars="0" w:firstLine="0"/>
              <w:spacing w:line="240" w:lineRule="atLeast"/>
            </w:pPr>
            <w:r w:rsidRPr="00000000">
              <w:rPr>
                <w:rFonts w:ascii="宋体"/>
                <w:sz w:val="24"/>
                <w:szCs w:val="24"/>
              </w:rPr>
              <w:t>HDGSLFQAVGIGTLLQQPDDRATTTSLSWKRVKGCKSSEQNGMEQKTIILIPSDLACRLLGQSMDESGLPQLTSYDCEVN 800</w:t>
            </w:r>
          </w:p>
        </w:tc>
      </w:tr>
      <w:tr>
        <w:trPr>
          <w:trHeight w:val="16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510" w:type="dxa"/>
          </w:tcPr>
          <w:p w:rsidR="0018722C">
            <w:pPr>
              <w:topLinePunct/>
              <w:ind w:leftChars="0" w:left="0" w:rightChars="0" w:right="0" w:firstLineChars="0" w:firstLine="0"/>
              <w:spacing w:line="240" w:lineRule="atLeast"/>
            </w:pPr>
            <w:r w:rsidRPr="00000000">
              <w:rPr>
                <w:rFonts w:ascii="宋体"/>
                <w:sz w:val="24"/>
                <w:szCs w:val="24"/>
              </w:rPr>
              <w:t>HDGSLFQAVGIGTLLQQPDDRATTTSLSWKRVKGCKSSEQNGMEQKTIILIPSDLACRLLGQSMDESGLPQLTSYDCEVN 800</w:t>
            </w:r>
          </w:p>
        </w:tc>
      </w:tr>
      <w:tr>
        <w:trPr>
          <w:trHeight w:val="18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B.grunniens</w:t>
            </w:r>
          </w:p>
        </w:tc>
        <w:tc>
          <w:tcPr>
            <w:tcW w:w="6510" w:type="dxa"/>
            <w:tcBorders>
              <w:bottom w:val="single" w:sz="6" w:space="0" w:color="000000"/>
            </w:tcBorders>
          </w:tcPr>
          <w:p w:rsidR="0018722C">
            <w:pPr>
              <w:topLinePunct/>
              <w:ind w:leftChars="0" w:left="0" w:rightChars="0" w:right="0" w:firstLineChars="0" w:firstLine="0"/>
              <w:spacing w:line="240" w:lineRule="atLeast"/>
            </w:pPr>
            <w:r w:rsidRPr="00000000">
              <w:rPr>
                <w:rFonts w:ascii="宋体"/>
                <w:sz w:val="24"/>
                <w:szCs w:val="24"/>
              </w:rPr>
              <w:t>HDGSLFQAVGIGTLLQQPDDRATTTSLSWKRVKGCKSSEQNGMEQKTIILIPSDLACRLLGQSMDESGLPQLTSYDCEVN 800</w:t>
            </w:r>
          </w:p>
        </w:tc>
      </w:tr>
      <w:tr>
        <w:trPr>
          <w:trHeight w:val="400" w:hRule="atLeast"/>
        </w:trPr>
        <w:tc>
          <w:tcPr>
            <w:tcW w:w="1337" w:type="dxa"/>
          </w:tcPr>
          <w:p w:rsidR="0018722C">
            <w:pPr>
              <w:topLinePunct/>
              <w:ind w:leftChars="0" w:left="0" w:rightChars="0" w:right="0" w:firstLineChars="0" w:firstLine="0"/>
              <w:spacing w:line="240" w:lineRule="atLeast"/>
            </w:pPr>
          </w:p>
        </w:tc>
        <w:tc>
          <w:tcPr>
            <w:tcW w:w="651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C terminal transactivation domain</w:t>
            </w:r>
          </w:p>
        </w:tc>
      </w:tr>
      <w:tr>
        <w:trPr>
          <w:trHeight w:val="16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T.antelope</w:t>
            </w:r>
          </w:p>
        </w:tc>
        <w:tc>
          <w:tcPr>
            <w:tcW w:w="6510" w:type="dxa"/>
            <w:tcBorders>
              <w:top w:val="single" w:sz="8" w:space="0" w:color="000000"/>
            </w:tcBorders>
          </w:tcPr>
          <w:p w:rsidR="0018722C">
            <w:pPr>
              <w:topLinePunct/>
              <w:ind w:leftChars="0" w:left="0" w:rightChars="0" w:right="0" w:firstLineChars="0" w:firstLine="0"/>
              <w:spacing w:line="240" w:lineRule="atLeast"/>
            </w:pPr>
            <w:r w:rsidRPr="00000000">
              <w:rPr>
                <w:rFonts w:ascii="宋体"/>
                <w:sz w:val="24"/>
                <w:szCs w:val="24"/>
              </w:rPr>
              <w:t>APIQGSRNLL QGEELLRALD QVN* 823</w:t>
            </w:r>
          </w:p>
        </w:tc>
      </w:tr>
      <w:tr>
        <w:trPr>
          <w:trHeight w:val="160" w:hRule="atLeast"/>
        </w:trPr>
        <w:tc>
          <w:tcPr>
            <w:tcW w:w="1337" w:type="dxa"/>
          </w:tcPr>
          <w:p w:rsidR="0018722C">
            <w:pPr>
              <w:topLinePunct/>
              <w:ind w:leftChars="0" w:left="0" w:rightChars="0" w:right="0" w:firstLineChars="0" w:firstLine="0"/>
              <w:spacing w:line="240" w:lineRule="atLeast"/>
            </w:pPr>
            <w:r w:rsidRPr="00000000">
              <w:rPr>
                <w:rFonts w:ascii="Arial"/>
                <w:i/>
                <w:sz w:val="24"/>
                <w:szCs w:val="24"/>
              </w:rPr>
              <w:t>B.taurus</w:t>
            </w:r>
          </w:p>
        </w:tc>
        <w:tc>
          <w:tcPr>
            <w:tcW w:w="6510" w:type="dxa"/>
          </w:tcPr>
          <w:p w:rsidR="0018722C">
            <w:pPr>
              <w:topLinePunct/>
              <w:ind w:leftChars="0" w:left="0" w:rightChars="0" w:right="0" w:firstLineChars="0" w:firstLine="0"/>
              <w:spacing w:line="240" w:lineRule="atLeast"/>
            </w:pPr>
            <w:r w:rsidRPr="00000000">
              <w:rPr>
                <w:rFonts w:ascii="宋体"/>
                <w:sz w:val="24"/>
                <w:szCs w:val="24"/>
              </w:rPr>
              <w:t>APIQGSRNLL QGEELLRALD QVN* 823</w:t>
            </w:r>
          </w:p>
        </w:tc>
      </w:tr>
      <w:tr>
        <w:trPr>
          <w:trHeight w:val="160" w:hRule="atLeast"/>
        </w:trPr>
        <w:tc>
          <w:tcPr>
            <w:tcW w:w="1337" w:type="dxa"/>
          </w:tcPr>
          <w:p w:rsidR="0018722C">
            <w:pPr>
              <w:keepNext/>
              <w:topLinePunct/>
              <w:ind w:leftChars="0" w:left="0" w:rightChars="0" w:right="0" w:firstLineChars="0" w:firstLine="0"/>
              <w:spacing w:line="240" w:lineRule="atLeast"/>
            </w:pPr>
            <w:r w:rsidRPr="00000000">
              <w:rPr>
                <w:rFonts w:ascii="Arial"/>
                <w:i/>
                <w:sz w:val="24"/>
                <w:szCs w:val="24"/>
              </w:rPr>
              <w:t>B.grunniens</w:t>
            </w:r>
          </w:p>
        </w:tc>
        <w:tc>
          <w:tcPr>
            <w:tcW w:w="6510" w:type="dxa"/>
            <w:tcBorders>
              <w:bottom w:val="single" w:sz="12" w:space="0" w:color="000000"/>
            </w:tcBorders>
          </w:tcPr>
          <w:p w:rsidR="0018722C">
            <w:pPr>
              <w:keepNext/>
              <w:topLinePunct/>
              <w:ind w:leftChars="0" w:left="0" w:rightChars="0" w:right="0" w:firstLineChars="0" w:firstLine="0"/>
              <w:spacing w:line="240" w:lineRule="atLeast"/>
            </w:pPr>
            <w:r w:rsidRPr="00000000">
              <w:rPr>
                <w:rFonts w:ascii="宋体"/>
                <w:sz w:val="24"/>
                <w:szCs w:val="24"/>
              </w:rPr>
              <w:t>APIQGSRNLL QGEELLRALD QVN* 823</w:t>
            </w:r>
          </w:p>
        </w:tc>
      </w:tr>
    </w:tbl>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19736" from="364pt,-86.788292pt" to="364pt,-61.288292pt" stroked="true" strokeweight=".7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19712" from="254.5pt,-39.288292pt" to="254.5pt,-13.788292pt" stroked="true" strokeweight=".75pt" strokecolor="#000000">
            <v:stroke dashstyle="solid"/>
            <w10:wrap type="none"/>
          </v:line>
        </w:pict>
      </w:r>
      <w:r>
        <w:rPr>
          <w:kern w:val="2"/>
          <w:sz w:val="22"/>
          <w:szCs w:val="22"/>
          <w:rFonts w:cstheme="minorBidi" w:hAnsiTheme="minorHAnsi" w:eastAsiaTheme="minorHAnsi" w:asciiTheme="minorHAnsi"/>
        </w:rPr>
        <w:pict>
          <v:group style="position:absolute;margin-left:158.550003pt;margin-top:-87.663292pt;width:5.9pt;height:25.75pt;mso-position-horizontal-relative:page;mso-position-vertical-relative:paragraph;z-index:-219688" coordorigin="3171,-1753" coordsize="118,515">
            <v:line style="position:absolute" from="3281,-1737" to="3281,-1246" stroked="true" strokeweight=".75pt" strokecolor="#000000">
              <v:stroke dashstyle="solid"/>
            </v:line>
            <v:line style="position:absolute" from="3186,-1745" to="3289,-1745" stroked="true" strokeweight="16" strokecolor="#000000">
              <v:stroke dashstyle="solid"/>
            </v:line>
            <v:line style="position:absolute" from="3281,-1246" to="3171,-1246" stroked="true" strokeweight=".75pt" strokecolor="#000000">
              <v:stroke dashstyle="solid"/>
            </v:line>
            <w10:wrap type="none"/>
          </v:group>
        </w:pict>
      </w:r>
      <w:r>
        <w:rPr>
          <w:kern w:val="2"/>
          <w:szCs w:val="22"/>
          <w:rFonts w:ascii="宋体" w:hAnsi="宋体" w:eastAsia="宋体" w:hint="eastAsia" w:cstheme="minorBidi"/>
          <w:sz w:val="18"/>
        </w:rPr>
        <w:t>图</w:t>
      </w:r>
      <w:r>
        <w:rPr>
          <w:kern w:val="2"/>
          <w:szCs w:val="22"/>
          <w:rFonts w:cstheme="minorBidi" w:hAnsiTheme="minorHAnsi" w:eastAsiaTheme="minorHAnsi" w:asciiTheme="minorHAnsi"/>
          <w:sz w:val="18"/>
        </w:rPr>
        <w:t>3.2.3.3</w:t>
      </w:r>
      <w:r>
        <w:t xml:space="preserve">  </w:t>
      </w:r>
      <w:r>
        <w:rPr>
          <w:kern w:val="2"/>
          <w:szCs w:val="22"/>
          <w:rFonts w:ascii="宋体" w:hAnsi="宋体" w:eastAsia="宋体" w:hint="eastAsia" w:cstheme="minorBidi"/>
          <w:sz w:val="18"/>
        </w:rPr>
        <w:t>藏羚羊与原牛、野牦牛</w:t>
      </w:r>
      <w:r>
        <w:rPr>
          <w:kern w:val="2"/>
          <w:szCs w:val="22"/>
          <w:rFonts w:cstheme="minorBidi" w:hAnsiTheme="minorHAnsi" w:eastAsiaTheme="minorHAnsi" w:asciiTheme="minorHAnsi"/>
          <w:sz w:val="18"/>
        </w:rPr>
        <w:t>HIF-1α</w:t>
      </w:r>
      <w:r>
        <w:rPr>
          <w:kern w:val="2"/>
          <w:szCs w:val="22"/>
          <w:rFonts w:ascii="宋体" w:hAnsi="宋体" w:eastAsia="宋体" w:hint="eastAsia" w:cstheme="minorBidi"/>
          <w:sz w:val="18"/>
        </w:rPr>
        <w:t>蛋白的氨基酸序列比较</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Fig.3.2.3.3</w:t>
      </w:r>
      <w:r>
        <w:rPr>
          <w:rFonts w:cstheme="minorBidi" w:hAnsiTheme="minorHAnsi" w:eastAsiaTheme="minorHAnsi" w:asciiTheme="minorHAnsi"/>
        </w:rPr>
        <w:t xml:space="preserve"> Comparison of amino acid sequence in HIF-1α</w:t>
      </w:r>
      <w:r w:rsidR="001852F3">
        <w:rPr>
          <w:rFonts w:cstheme="minorBidi" w:hAnsiTheme="minorHAnsi" w:eastAsiaTheme="minorHAnsi" w:asciiTheme="minorHAnsi"/>
        </w:rPr>
        <w:t xml:space="preserve">among Tibetan antelope,</w:t>
      </w:r>
      <w:r w:rsidR="001852F3">
        <w:rPr>
          <w:rFonts w:cstheme="minorBidi" w:hAnsiTheme="minorHAnsi" w:eastAsiaTheme="minorHAnsi" w:asciiTheme="minorHAnsi"/>
        </w:rPr>
        <w:t xml:space="preserve"> </w:t>
      </w:r>
      <w:r>
        <w:rPr>
          <w:rFonts w:cstheme="minorBidi" w:hAnsiTheme="minorHAnsi" w:eastAsiaTheme="minorHAnsi" w:asciiTheme="minorHAnsi"/>
          <w:i/>
        </w:rPr>
        <w:t>Bos </w:t>
      </w:r>
      <w:r>
        <w:rPr>
          <w:rFonts w:cstheme="minorBidi" w:hAnsiTheme="minorHAnsi" w:eastAsiaTheme="minorHAnsi" w:asciiTheme="minorHAnsi"/>
          <w:i/>
        </w:rPr>
        <w:t>Taurus </w:t>
      </w:r>
      <w:r>
        <w:rPr>
          <w:rFonts w:cstheme="minorBidi" w:hAnsiTheme="minorHAnsi" w:eastAsiaTheme="minorHAnsi" w:asciiTheme="minorHAnsi"/>
          <w:i/>
        </w:rPr>
        <w:t>and Bos</w:t>
      </w:r>
      <w:r>
        <w:rPr>
          <w:rFonts w:cstheme="minorBidi" w:hAnsiTheme="minorHAnsi" w:eastAsiaTheme="minorHAnsi" w:asciiTheme="minorHAnsi"/>
          <w:i/>
        </w:rPr>
        <w:t> </w:t>
      </w:r>
      <w:r>
        <w:rPr>
          <w:rFonts w:cstheme="minorBidi" w:hAnsiTheme="minorHAnsi" w:eastAsiaTheme="minorHAnsi" w:asciiTheme="minorHAnsi"/>
          <w:i/>
        </w:rPr>
        <w:t>grunniens </w:t>
      </w:r>
      <w:r>
        <w:rPr>
          <w:rFonts w:cstheme="minorBidi" w:hAnsiTheme="minorHAnsi" w:eastAsiaTheme="minorHAnsi" w:asciiTheme="minorHAnsi"/>
        </w:rPr>
        <w:t>Asterisk</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point to stop codon;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Variation sites are marked by green highlight; Protein domain are marked by black box.</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3.2.3.1</w:t>
      </w:r>
      <w:r>
        <w:t xml:space="preserve">  </w:t>
      </w:r>
      <w:r>
        <w:rPr>
          <w:rFonts w:ascii="宋体" w:hAnsi="宋体" w:eastAsia="宋体" w:hint="eastAsia" w:cstheme="minorBidi"/>
        </w:rPr>
        <w:t>藏羚羊与若干物种</w:t>
      </w:r>
      <w:r>
        <w:rPr>
          <w:rFonts w:cstheme="minorBidi" w:hAnsiTheme="minorHAnsi" w:eastAsiaTheme="minorHAnsi" w:asciiTheme="minorHAnsi"/>
          <w:i/>
        </w:rPr>
        <w:t>hif-1α</w:t>
      </w:r>
      <w:r>
        <w:rPr>
          <w:rFonts w:ascii="宋体" w:hAnsi="宋体" w:eastAsia="宋体" w:hint="eastAsia" w:cstheme="minorBidi"/>
        </w:rPr>
        <w:t>基因编码区及氨基酸序列相似性比较</w:t>
      </w:r>
    </w:p>
    <w:p w:rsidR="0018722C">
      <w:pPr>
        <w:textAlignment w:val="center"/>
        <w:topLinePunct/>
      </w:pPr>
      <w:r>
        <w:rPr>
          <w:kern w:val="2"/>
          <w:sz w:val="22"/>
          <w:szCs w:val="22"/>
          <w:rFonts w:cstheme="minorBidi" w:hAnsiTheme="minorHAnsi" w:eastAsiaTheme="minorHAnsi" w:asciiTheme="minorHAnsi"/>
        </w:rPr>
        <w:pict>
          <v:shape style="margin-left:84.139999pt;margin-top:24.662348pt;width:409.25pt;height:195.75pt;mso-position-horizontal-relative:page;mso-position-vertical-relative:paragraph;z-index:40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5"/>
                    <w:gridCol w:w="2171"/>
                    <w:gridCol w:w="2032"/>
                    <w:gridCol w:w="1896"/>
                  </w:tblGrid>
                  <w:tr>
                    <w:trPr>
                      <w:trHeight w:val="700" w:hRule="atLeast"/>
                    </w:trPr>
                    <w:tc>
                      <w:tcPr>
                        <w:tcW w:w="2085" w:type="dxa"/>
                        <w:tcBorders>
                          <w:top w:val="single" w:sz="12" w:space="0" w:color="000000"/>
                          <w:bottom w:val="single" w:sz="6" w:space="0" w:color="000000"/>
                        </w:tcBorders>
                      </w:tcPr>
                      <w:p w:rsidR="0018722C">
                        <w:pPr>
                          <w:widowControl w:val="0"/>
                          <w:snapToGrid w:val="1"/>
                          <w:spacing w:beforeLines="0" w:afterLines="0" w:before="0" w:after="0" w:line="213" w:lineRule="exact"/>
                          <w:ind w:firstLineChars="0" w:firstLine="0" w:rightChars="0" w:right="0" w:leftChars="0" w:left="11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物种</w:t>
                        </w:r>
                      </w:p>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Species</w:t>
                        </w:r>
                      </w:p>
                    </w:tc>
                    <w:tc>
                      <w:tcPr>
                        <w:tcW w:w="2171" w:type="dxa"/>
                        <w:tcBorders>
                          <w:top w:val="single" w:sz="12" w:space="0" w:color="000000"/>
                          <w:bottom w:val="single" w:sz="6" w:space="0" w:color="000000"/>
                        </w:tcBorders>
                      </w:tcPr>
                      <w:p w:rsidR="0018722C">
                        <w:pPr>
                          <w:widowControl w:val="0"/>
                          <w:snapToGrid w:val="1"/>
                          <w:spacing w:beforeLines="0" w:afterLines="0" w:before="0" w:after="0" w:line="213" w:lineRule="exact"/>
                          <w:ind w:firstLineChars="0" w:firstLine="0" w:rightChars="0" w:right="0" w:leftChars="0" w:left="54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编码区相似性</w:t>
                        </w:r>
                      </w:p>
                      <w:p w:rsidR="0018722C">
                        <w:pPr>
                          <w:widowControl w:val="0"/>
                          <w:snapToGrid w:val="1"/>
                          <w:spacing w:beforeLines="0" w:afterLines="0" w:after="0" w:line="240" w:lineRule="atLeast" w:before="23"/>
                          <w:ind w:firstLineChars="0" w:firstLine="0" w:leftChars="0" w:left="951" w:rightChars="0" w:right="88" w:hanging="8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Similarity of coding region (%)</w:t>
                        </w:r>
                      </w:p>
                    </w:tc>
                    <w:tc>
                      <w:tcPr>
                        <w:tcW w:w="2032" w:type="dxa"/>
                        <w:tcBorders>
                          <w:top w:val="single" w:sz="12" w:space="0" w:color="000000"/>
                          <w:bottom w:val="single" w:sz="6" w:space="0" w:color="000000"/>
                        </w:tcBorders>
                      </w:tcPr>
                      <w:p w:rsidR="0018722C">
                        <w:pPr>
                          <w:widowControl w:val="0"/>
                          <w:snapToGrid w:val="1"/>
                          <w:spacing w:beforeLines="0" w:afterLines="0" w:before="0" w:after="0" w:line="213" w:lineRule="exact"/>
                          <w:ind w:rightChars="0" w:right="0" w:leftChars="0" w:left="108" w:firstLineChars="0" w:firstLine="36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氨基酸相似性</w:t>
                        </w:r>
                      </w:p>
                      <w:p w:rsidR="0018722C">
                        <w:pPr>
                          <w:widowControl w:val="0"/>
                          <w:snapToGrid w:val="1"/>
                          <w:spacing w:beforeLines="0" w:afterLines="0" w:after="0" w:line="240" w:lineRule="atLeast" w:before="23"/>
                          <w:ind w:firstLineChars="0" w:firstLine="0" w:leftChars="0" w:left="108"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Similarity of amino acid) (%)</w:t>
                        </w:r>
                      </w:p>
                    </w:tc>
                    <w:tc>
                      <w:tcPr>
                        <w:tcW w:w="1896" w:type="dxa"/>
                        <w:tcBorders>
                          <w:top w:val="single" w:sz="12" w:space="0" w:color="000000"/>
                          <w:bottom w:val="single" w:sz="6" w:space="0" w:color="000000"/>
                        </w:tcBorders>
                      </w:tcPr>
                      <w:p w:rsidR="0018722C">
                        <w:pPr>
                          <w:widowControl w:val="0"/>
                          <w:snapToGrid w:val="1"/>
                          <w:spacing w:beforeLines="0" w:afterLines="0" w:before="0" w:after="0" w:line="226" w:lineRule="exact"/>
                          <w:ind w:firstLineChars="0" w:firstLine="0" w:rightChars="0" w:right="0" w:leftChars="0" w:left="49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GenBank </w:t>
                        </w:r>
                        <w:r>
                          <w:rPr>
                            <w:kern w:val="2"/>
                            <w:szCs w:val="22"/>
                            <w:rFonts w:ascii="宋体" w:eastAsia="宋体" w:hint="eastAsia" w:cstheme="minorBidi" w:hAnsi="Times New Roman" w:cs="Times New Roman"/>
                            <w:sz w:val="18"/>
                          </w:rPr>
                          <w:t>号</w:t>
                        </w:r>
                      </w:p>
                      <w:p w:rsidR="0018722C">
                        <w:pPr>
                          <w:widowControl w:val="0"/>
                          <w:snapToGrid w:val="1"/>
                          <w:spacing w:beforeLines="0" w:afterLines="0" w:lineRule="auto" w:line="240" w:after="0" w:before="42"/>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GenBank accession No</w:t>
                        </w:r>
                      </w:p>
                    </w:tc>
                  </w:tr>
                  <w:tr>
                    <w:trPr>
                      <w:trHeight w:val="260" w:hRule="atLeast"/>
                    </w:trPr>
                    <w:tc>
                      <w:tcPr>
                        <w:tcW w:w="2085" w:type="dxa"/>
                        <w:tcBorders>
                          <w:top w:val="single" w:sz="6" w:space="0" w:color="000000"/>
                        </w:tcBorders>
                      </w:tcPr>
                      <w:p w:rsidR="0018722C">
                        <w:pPr>
                          <w:widowControl w:val="0"/>
                          <w:snapToGrid w:val="1"/>
                          <w:spacing w:beforeLines="0" w:afterLines="0" w:lineRule="auto" w:line="240" w:after="0" w:before="63"/>
                          <w:ind w:firstLineChars="0" w:firstLine="0" w:rightChars="0" w:right="0" w:leftChars="0" w:left="115"/>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5"/>
                          </w:rPr>
                          <w:t>Bos taurus</w:t>
                        </w:r>
                      </w:p>
                    </w:tc>
                    <w:tc>
                      <w:tcPr>
                        <w:tcW w:w="2171" w:type="dxa"/>
                        <w:tcBorders>
                          <w:top w:val="single" w:sz="6" w:space="0" w:color="000000"/>
                        </w:tcBorders>
                      </w:tcPr>
                      <w:p w:rsidR="0018722C">
                        <w:pPr>
                          <w:widowControl w:val="0"/>
                          <w:snapToGrid w:val="1"/>
                          <w:spacing w:beforeLines="0" w:afterLines="0" w:before="0" w:after="0" w:line="168" w:lineRule="exact"/>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98.95</w:t>
                        </w:r>
                      </w:p>
                    </w:tc>
                    <w:tc>
                      <w:tcPr>
                        <w:tcW w:w="2032" w:type="dxa"/>
                        <w:tcBorders>
                          <w:top w:val="single" w:sz="6" w:space="0" w:color="000000"/>
                        </w:tcBorders>
                      </w:tcPr>
                      <w:p w:rsidR="0018722C">
                        <w:pPr>
                          <w:widowControl w:val="0"/>
                          <w:snapToGrid w:val="1"/>
                          <w:spacing w:beforeLines="0" w:afterLines="0" w:lineRule="auto" w:line="240" w:after="0" w:before="63"/>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99.27</w:t>
                        </w:r>
                      </w:p>
                    </w:tc>
                    <w:tc>
                      <w:tcPr>
                        <w:tcW w:w="1896" w:type="dxa"/>
                        <w:tcBorders>
                          <w:top w:val="single" w:sz="6" w:space="0" w:color="000000"/>
                        </w:tcBorders>
                      </w:tcPr>
                      <w:p w:rsidR="0018722C">
                        <w:pPr>
                          <w:widowControl w:val="0"/>
                          <w:snapToGrid w:val="1"/>
                          <w:spacing w:beforeLines="0" w:afterLines="0" w:lineRule="auto" w:line="240" w:after="0" w:before="63"/>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NM_174339.3</w:t>
                        </w:r>
                      </w:p>
                    </w:tc>
                  </w:tr>
                  <w:tr>
                    <w:trPr>
                      <w:trHeight w:val="240" w:hRule="atLeast"/>
                    </w:trPr>
                    <w:tc>
                      <w:tcPr>
                        <w:tcW w:w="2085" w:type="dxa"/>
                      </w:tcPr>
                      <w:p w:rsidR="0018722C">
                        <w:pPr>
                          <w:widowControl w:val="0"/>
                          <w:snapToGrid w:val="1"/>
                          <w:spacing w:beforeLines="0" w:afterLines="0" w:lineRule="auto" w:line="240" w:after="0" w:before="30"/>
                          <w:ind w:firstLineChars="0" w:firstLine="0" w:rightChars="0" w:right="0" w:leftChars="0" w:left="115"/>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5"/>
                          </w:rPr>
                          <w:t>Bos grunniens</w:t>
                        </w:r>
                      </w:p>
                    </w:tc>
                    <w:tc>
                      <w:tcPr>
                        <w:tcW w:w="2171" w:type="dxa"/>
                      </w:tcPr>
                      <w:p w:rsidR="0018722C">
                        <w:pPr>
                          <w:widowControl w:val="0"/>
                          <w:snapToGrid w:val="1"/>
                          <w:spacing w:beforeLines="0" w:afterLines="0" w:lineRule="auto" w:line="240" w:after="0" w:before="30"/>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98.87</w:t>
                        </w:r>
                      </w:p>
                    </w:tc>
                    <w:tc>
                      <w:tcPr>
                        <w:tcW w:w="2032" w:type="dxa"/>
                      </w:tcPr>
                      <w:p w:rsidR="0018722C">
                        <w:pPr>
                          <w:widowControl w:val="0"/>
                          <w:snapToGrid w:val="1"/>
                          <w:spacing w:beforeLines="0" w:afterLines="0" w:lineRule="auto" w:line="240" w:after="0" w:before="30"/>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99.27</w:t>
                        </w:r>
                      </w:p>
                    </w:tc>
                    <w:tc>
                      <w:tcPr>
                        <w:tcW w:w="1896" w:type="dxa"/>
                      </w:tcPr>
                      <w:p w:rsidR="0018722C">
                        <w:pPr>
                          <w:widowControl w:val="0"/>
                          <w:snapToGrid w:val="1"/>
                          <w:spacing w:beforeLines="0" w:afterLines="0" w:lineRule="auto" w:line="240" w:after="0" w:before="30"/>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AY621118.1</w:t>
                        </w:r>
                      </w:p>
                    </w:tc>
                  </w:tr>
                  <w:tr>
                    <w:trPr>
                      <w:trHeight w:val="240" w:hRule="atLeast"/>
                    </w:trPr>
                    <w:tc>
                      <w:tcPr>
                        <w:tcW w:w="2085" w:type="dxa"/>
                      </w:tcPr>
                      <w:p w:rsidR="0018722C">
                        <w:pPr>
                          <w:widowControl w:val="0"/>
                          <w:snapToGrid w:val="1"/>
                          <w:spacing w:beforeLines="0" w:afterLines="0" w:lineRule="auto" w:line="240" w:after="0" w:before="30"/>
                          <w:ind w:firstLineChars="0" w:firstLine="0" w:rightChars="0" w:right="0" w:leftChars="0" w:left="115"/>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5"/>
                          </w:rPr>
                          <w:t>Homo sapiens</w:t>
                        </w:r>
                      </w:p>
                    </w:tc>
                    <w:tc>
                      <w:tcPr>
                        <w:tcW w:w="2171" w:type="dxa"/>
                      </w:tcPr>
                      <w:p w:rsidR="0018722C">
                        <w:pPr>
                          <w:widowControl w:val="0"/>
                          <w:snapToGrid w:val="1"/>
                          <w:spacing w:beforeLines="0" w:afterLines="0" w:lineRule="auto" w:line="240" w:after="0" w:before="30"/>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93.55</w:t>
                        </w:r>
                      </w:p>
                    </w:tc>
                    <w:tc>
                      <w:tcPr>
                        <w:tcW w:w="2032" w:type="dxa"/>
                      </w:tcPr>
                      <w:p w:rsidR="0018722C">
                        <w:pPr>
                          <w:widowControl w:val="0"/>
                          <w:snapToGrid w:val="1"/>
                          <w:spacing w:beforeLines="0" w:afterLines="0" w:lineRule="auto" w:line="240" w:after="0" w:before="30"/>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94.92</w:t>
                        </w:r>
                      </w:p>
                    </w:tc>
                    <w:tc>
                      <w:tcPr>
                        <w:tcW w:w="1896" w:type="dxa"/>
                      </w:tcPr>
                      <w:p w:rsidR="0018722C">
                        <w:pPr>
                          <w:widowControl w:val="0"/>
                          <w:snapToGrid w:val="1"/>
                          <w:spacing w:beforeLines="0" w:afterLines="0" w:lineRule="auto" w:line="240" w:after="0" w:before="30"/>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NM_001530.3</w:t>
                        </w:r>
                      </w:p>
                    </w:tc>
                  </w:tr>
                  <w:tr>
                    <w:trPr>
                      <w:trHeight w:val="240" w:hRule="atLeast"/>
                    </w:trPr>
                    <w:tc>
                      <w:tcPr>
                        <w:tcW w:w="2085" w:type="dxa"/>
                      </w:tcPr>
                      <w:p w:rsidR="0018722C">
                        <w:pPr>
                          <w:widowControl w:val="0"/>
                          <w:snapToGrid w:val="1"/>
                          <w:spacing w:beforeLines="0" w:afterLines="0" w:lineRule="auto" w:line="240" w:after="0" w:before="30"/>
                          <w:ind w:firstLineChars="0" w:firstLine="0" w:rightChars="0" w:right="0" w:leftChars="0" w:left="115"/>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5"/>
                          </w:rPr>
                          <w:t>Pongo abelii</w:t>
                        </w:r>
                      </w:p>
                    </w:tc>
                    <w:tc>
                      <w:tcPr>
                        <w:tcW w:w="2171" w:type="dxa"/>
                      </w:tcPr>
                      <w:p w:rsidR="0018722C">
                        <w:pPr>
                          <w:widowControl w:val="0"/>
                          <w:snapToGrid w:val="1"/>
                          <w:spacing w:beforeLines="0" w:afterLines="0" w:lineRule="auto" w:line="240" w:after="0" w:before="30"/>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93.48</w:t>
                        </w:r>
                      </w:p>
                    </w:tc>
                    <w:tc>
                      <w:tcPr>
                        <w:tcW w:w="2032" w:type="dxa"/>
                      </w:tcPr>
                      <w:p w:rsidR="0018722C">
                        <w:pPr>
                          <w:widowControl w:val="0"/>
                          <w:snapToGrid w:val="1"/>
                          <w:spacing w:beforeLines="0" w:afterLines="0" w:lineRule="auto" w:line="240" w:after="0" w:before="30"/>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94.68</w:t>
                        </w:r>
                      </w:p>
                    </w:tc>
                    <w:tc>
                      <w:tcPr>
                        <w:tcW w:w="1896" w:type="dxa"/>
                      </w:tcPr>
                      <w:p w:rsidR="0018722C">
                        <w:pPr>
                          <w:widowControl w:val="0"/>
                          <w:snapToGrid w:val="1"/>
                          <w:spacing w:beforeLines="0" w:afterLines="0" w:lineRule="auto" w:line="240" w:after="0" w:before="30"/>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NM_001133503.1</w:t>
                        </w:r>
                      </w:p>
                    </w:tc>
                  </w:tr>
                  <w:tr>
                    <w:trPr>
                      <w:trHeight w:val="240" w:hRule="atLeast"/>
                    </w:trPr>
                    <w:tc>
                      <w:tcPr>
                        <w:tcW w:w="2085" w:type="dxa"/>
                      </w:tcPr>
                      <w:p w:rsidR="0018722C">
                        <w:pPr>
                          <w:widowControl w:val="0"/>
                          <w:snapToGrid w:val="1"/>
                          <w:spacing w:beforeLines="0" w:afterLines="0" w:lineRule="auto" w:line="240" w:after="0" w:before="30"/>
                          <w:ind w:firstLineChars="0" w:firstLine="0" w:rightChars="0" w:right="0" w:leftChars="0" w:left="115"/>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5"/>
                          </w:rPr>
                          <w:t>Macaca fascicularis</w:t>
                        </w:r>
                      </w:p>
                    </w:tc>
                    <w:tc>
                      <w:tcPr>
                        <w:tcW w:w="2171" w:type="dxa"/>
                      </w:tcPr>
                      <w:p w:rsidR="0018722C">
                        <w:pPr>
                          <w:widowControl w:val="0"/>
                          <w:snapToGrid w:val="1"/>
                          <w:spacing w:beforeLines="0" w:afterLines="0" w:lineRule="auto" w:line="240" w:after="0" w:before="30"/>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93.71</w:t>
                        </w:r>
                      </w:p>
                    </w:tc>
                    <w:tc>
                      <w:tcPr>
                        <w:tcW w:w="2032" w:type="dxa"/>
                      </w:tcPr>
                      <w:p w:rsidR="0018722C">
                        <w:pPr>
                          <w:widowControl w:val="0"/>
                          <w:snapToGrid w:val="1"/>
                          <w:spacing w:beforeLines="0" w:afterLines="0" w:lineRule="auto" w:line="240" w:after="0" w:before="30"/>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94.79</w:t>
                        </w:r>
                      </w:p>
                    </w:tc>
                    <w:tc>
                      <w:tcPr>
                        <w:tcW w:w="1896" w:type="dxa"/>
                      </w:tcPr>
                      <w:p w:rsidR="0018722C">
                        <w:pPr>
                          <w:widowControl w:val="0"/>
                          <w:snapToGrid w:val="1"/>
                          <w:spacing w:beforeLines="0" w:afterLines="0" w:lineRule="auto" w:line="240" w:after="0" w:before="30"/>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AB169332.1</w:t>
                        </w:r>
                      </w:p>
                    </w:tc>
                  </w:tr>
                  <w:tr>
                    <w:trPr>
                      <w:trHeight w:val="200" w:hRule="atLeast"/>
                    </w:trPr>
                    <w:tc>
                      <w:tcPr>
                        <w:tcW w:w="2085" w:type="dxa"/>
                      </w:tcPr>
                      <w:p w:rsidR="0018722C">
                        <w:pPr>
                          <w:widowControl w:val="0"/>
                          <w:snapToGrid w:val="1"/>
                          <w:spacing w:beforeLines="0" w:afterLines="0" w:after="0" w:line="155" w:lineRule="exact" w:before="30"/>
                          <w:ind w:firstLineChars="0" w:firstLine="0" w:rightChars="0" w:right="0" w:leftChars="0" w:left="115"/>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5"/>
                          </w:rPr>
                          <w:t>Spermophilus tridecemlineatus</w:t>
                        </w:r>
                      </w:p>
                    </w:tc>
                    <w:tc>
                      <w:tcPr>
                        <w:tcW w:w="2171" w:type="dxa"/>
                      </w:tcPr>
                      <w:p w:rsidR="0018722C">
                        <w:pPr>
                          <w:widowControl w:val="0"/>
                          <w:snapToGrid w:val="1"/>
                          <w:spacing w:beforeLines="0" w:afterLines="0" w:after="0" w:line="155" w:lineRule="exact" w:before="30"/>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92.60</w:t>
                        </w:r>
                      </w:p>
                    </w:tc>
                    <w:tc>
                      <w:tcPr>
                        <w:tcW w:w="2032" w:type="dxa"/>
                      </w:tcPr>
                      <w:p w:rsidR="0018722C">
                        <w:pPr>
                          <w:widowControl w:val="0"/>
                          <w:snapToGrid w:val="1"/>
                          <w:spacing w:beforeLines="0" w:afterLines="0" w:after="0" w:line="155" w:lineRule="exact" w:before="30"/>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94.53</w:t>
                        </w:r>
                      </w:p>
                    </w:tc>
                    <w:tc>
                      <w:tcPr>
                        <w:tcW w:w="1896" w:type="dxa"/>
                      </w:tcPr>
                      <w:p w:rsidR="0018722C">
                        <w:pPr>
                          <w:widowControl w:val="0"/>
                          <w:snapToGrid w:val="1"/>
                          <w:spacing w:beforeLines="0" w:afterLines="0" w:after="0" w:line="155" w:lineRule="exact" w:before="30"/>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AY713478.1</w:t>
                        </w:r>
                      </w:p>
                    </w:tc>
                  </w:tr>
                  <w:tr>
                    <w:trPr>
                      <w:trHeight w:val="240" w:hRule="atLeast"/>
                    </w:trPr>
                    <w:tc>
                      <w:tcPr>
                        <w:tcW w:w="2085" w:type="dxa"/>
                      </w:tcPr>
                      <w:p w:rsidR="0018722C">
                        <w:pPr>
                          <w:widowControl w:val="0"/>
                          <w:snapToGrid w:val="1"/>
                          <w:spacing w:beforeLines="0" w:afterLines="0" w:before="0" w:after="0" w:line="169" w:lineRule="exact"/>
                          <w:ind w:firstLineChars="0" w:firstLine="0" w:rightChars="0" w:right="0" w:leftChars="0" w:left="115"/>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5"/>
                          </w:rPr>
                          <w:t>Eospalax cansus</w:t>
                        </w:r>
                      </w:p>
                    </w:tc>
                    <w:tc>
                      <w:tcPr>
                        <w:tcW w:w="2171" w:type="dxa"/>
                      </w:tcPr>
                      <w:p w:rsidR="0018722C">
                        <w:pPr>
                          <w:widowControl w:val="0"/>
                          <w:snapToGrid w:val="1"/>
                          <w:spacing w:beforeLines="0" w:afterLines="0" w:after="0" w:line="155" w:lineRule="exact" w:before="64"/>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89.62</w:t>
                        </w:r>
                      </w:p>
                    </w:tc>
                    <w:tc>
                      <w:tcPr>
                        <w:tcW w:w="2032" w:type="dxa"/>
                      </w:tcPr>
                      <w:p w:rsidR="0018722C">
                        <w:pPr>
                          <w:widowControl w:val="0"/>
                          <w:snapToGrid w:val="1"/>
                          <w:spacing w:beforeLines="0" w:afterLines="0" w:after="0" w:line="155" w:lineRule="exact" w:before="64"/>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92.11</w:t>
                        </w:r>
                      </w:p>
                    </w:tc>
                    <w:tc>
                      <w:tcPr>
                        <w:tcW w:w="1896" w:type="dxa"/>
                      </w:tcPr>
                      <w:p w:rsidR="0018722C">
                        <w:pPr>
                          <w:widowControl w:val="0"/>
                          <w:snapToGrid w:val="1"/>
                          <w:spacing w:beforeLines="0" w:afterLines="0" w:after="0" w:line="155" w:lineRule="exact" w:before="64"/>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EF584452.1</w:t>
                        </w:r>
                      </w:p>
                    </w:tc>
                  </w:tr>
                  <w:tr>
                    <w:trPr>
                      <w:trHeight w:val="240" w:hRule="atLeast"/>
                    </w:trPr>
                    <w:tc>
                      <w:tcPr>
                        <w:tcW w:w="2085" w:type="dxa"/>
                      </w:tcPr>
                      <w:p w:rsidR="0018722C">
                        <w:pPr>
                          <w:widowControl w:val="0"/>
                          <w:snapToGrid w:val="1"/>
                          <w:spacing w:beforeLines="0" w:afterLines="0" w:before="0" w:after="0" w:line="169" w:lineRule="exact"/>
                          <w:ind w:firstLineChars="0" w:firstLine="0" w:rightChars="0" w:right="0" w:leftChars="0" w:left="115"/>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5"/>
                          </w:rPr>
                          <w:t>Eospalax baileyi</w:t>
                        </w:r>
                      </w:p>
                    </w:tc>
                    <w:tc>
                      <w:tcPr>
                        <w:tcW w:w="2171" w:type="dxa"/>
                      </w:tcPr>
                      <w:p w:rsidR="0018722C">
                        <w:pPr>
                          <w:widowControl w:val="0"/>
                          <w:snapToGrid w:val="1"/>
                          <w:spacing w:beforeLines="0" w:afterLines="0" w:after="0" w:line="155" w:lineRule="exact" w:before="64"/>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89.67</w:t>
                        </w:r>
                      </w:p>
                    </w:tc>
                    <w:tc>
                      <w:tcPr>
                        <w:tcW w:w="2032" w:type="dxa"/>
                      </w:tcPr>
                      <w:p w:rsidR="0018722C">
                        <w:pPr>
                          <w:widowControl w:val="0"/>
                          <w:snapToGrid w:val="1"/>
                          <w:spacing w:beforeLines="0" w:afterLines="0" w:after="0" w:line="155" w:lineRule="exact" w:before="64"/>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91.39</w:t>
                        </w:r>
                      </w:p>
                    </w:tc>
                    <w:tc>
                      <w:tcPr>
                        <w:tcW w:w="1896" w:type="dxa"/>
                      </w:tcPr>
                      <w:p w:rsidR="0018722C">
                        <w:pPr>
                          <w:widowControl w:val="0"/>
                          <w:snapToGrid w:val="1"/>
                          <w:spacing w:beforeLines="0" w:afterLines="0" w:after="0" w:line="155" w:lineRule="exact" w:before="64"/>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DQ229099.1</w:t>
                        </w:r>
                      </w:p>
                    </w:tc>
                  </w:tr>
                  <w:tr>
                    <w:trPr>
                      <w:trHeight w:val="240" w:hRule="atLeast"/>
                    </w:trPr>
                    <w:tc>
                      <w:tcPr>
                        <w:tcW w:w="2085" w:type="dxa"/>
                      </w:tcPr>
                      <w:p w:rsidR="0018722C">
                        <w:pPr>
                          <w:widowControl w:val="0"/>
                          <w:snapToGrid w:val="1"/>
                          <w:spacing w:beforeLines="0" w:afterLines="0" w:before="0" w:after="0" w:line="169" w:lineRule="exact"/>
                          <w:ind w:firstLineChars="0" w:firstLine="0" w:rightChars="0" w:right="0" w:leftChars="0" w:left="115"/>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5"/>
                          </w:rPr>
                          <w:t>Spalax judaei</w:t>
                        </w:r>
                      </w:p>
                    </w:tc>
                    <w:tc>
                      <w:tcPr>
                        <w:tcW w:w="2171" w:type="dxa"/>
                      </w:tcPr>
                      <w:p w:rsidR="0018722C">
                        <w:pPr>
                          <w:widowControl w:val="0"/>
                          <w:snapToGrid w:val="1"/>
                          <w:spacing w:beforeLines="0" w:afterLines="0" w:after="0" w:line="155" w:lineRule="exact" w:before="65"/>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90.34</w:t>
                        </w:r>
                      </w:p>
                    </w:tc>
                    <w:tc>
                      <w:tcPr>
                        <w:tcW w:w="2032" w:type="dxa"/>
                      </w:tcPr>
                      <w:p w:rsidR="0018722C">
                        <w:pPr>
                          <w:widowControl w:val="0"/>
                          <w:snapToGrid w:val="1"/>
                          <w:spacing w:beforeLines="0" w:afterLines="0" w:after="0" w:line="155" w:lineRule="exact" w:before="65"/>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91.99</w:t>
                        </w:r>
                      </w:p>
                    </w:tc>
                    <w:tc>
                      <w:tcPr>
                        <w:tcW w:w="1896" w:type="dxa"/>
                      </w:tcPr>
                      <w:p w:rsidR="0018722C">
                        <w:pPr>
                          <w:widowControl w:val="0"/>
                          <w:snapToGrid w:val="1"/>
                          <w:spacing w:beforeLines="0" w:afterLines="0" w:after="0" w:line="155" w:lineRule="exact" w:before="65"/>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AJ715791.1</w:t>
                        </w:r>
                      </w:p>
                    </w:tc>
                  </w:tr>
                  <w:tr>
                    <w:trPr>
                      <w:trHeight w:val="240" w:hRule="atLeast"/>
                    </w:trPr>
                    <w:tc>
                      <w:tcPr>
                        <w:tcW w:w="2085" w:type="dxa"/>
                      </w:tcPr>
                      <w:p w:rsidR="0018722C">
                        <w:pPr>
                          <w:widowControl w:val="0"/>
                          <w:snapToGrid w:val="1"/>
                          <w:spacing w:beforeLines="0" w:afterLines="0" w:before="0" w:after="0" w:line="169" w:lineRule="exact"/>
                          <w:ind w:firstLineChars="0" w:firstLine="0" w:rightChars="0" w:right="0" w:leftChars="0" w:left="115"/>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5"/>
                          </w:rPr>
                          <w:t>Microtus kikuchii</w:t>
                        </w:r>
                      </w:p>
                    </w:tc>
                    <w:tc>
                      <w:tcPr>
                        <w:tcW w:w="2171" w:type="dxa"/>
                      </w:tcPr>
                      <w:p w:rsidR="0018722C">
                        <w:pPr>
                          <w:widowControl w:val="0"/>
                          <w:snapToGrid w:val="1"/>
                          <w:spacing w:beforeLines="0" w:afterLines="0" w:after="0" w:line="155" w:lineRule="exact" w:before="64"/>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88.27</w:t>
                        </w:r>
                      </w:p>
                    </w:tc>
                    <w:tc>
                      <w:tcPr>
                        <w:tcW w:w="2032" w:type="dxa"/>
                      </w:tcPr>
                      <w:p w:rsidR="0018722C">
                        <w:pPr>
                          <w:widowControl w:val="0"/>
                          <w:snapToGrid w:val="1"/>
                          <w:spacing w:beforeLines="0" w:afterLines="0" w:after="0" w:line="155" w:lineRule="exact" w:before="64"/>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91.19</w:t>
                        </w:r>
                      </w:p>
                    </w:tc>
                    <w:tc>
                      <w:tcPr>
                        <w:tcW w:w="1896" w:type="dxa"/>
                      </w:tcPr>
                      <w:p w:rsidR="0018722C">
                        <w:pPr>
                          <w:widowControl w:val="0"/>
                          <w:snapToGrid w:val="1"/>
                          <w:spacing w:beforeLines="0" w:afterLines="0" w:after="0" w:line="155" w:lineRule="exact" w:before="64"/>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HM125970.1</w:t>
                        </w:r>
                      </w:p>
                    </w:tc>
                  </w:tr>
                  <w:tr>
                    <w:trPr>
                      <w:trHeight w:val="240" w:hRule="atLeast"/>
                    </w:trPr>
                    <w:tc>
                      <w:tcPr>
                        <w:tcW w:w="2085" w:type="dxa"/>
                      </w:tcPr>
                      <w:p w:rsidR="0018722C">
                        <w:pPr>
                          <w:widowControl w:val="0"/>
                          <w:snapToGrid w:val="1"/>
                          <w:spacing w:beforeLines="0" w:afterLines="0" w:before="0" w:after="0" w:line="169" w:lineRule="exact"/>
                          <w:ind w:firstLineChars="0" w:firstLine="0" w:rightChars="0" w:right="0" w:leftChars="0" w:left="115"/>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5"/>
                          </w:rPr>
                          <w:t>Microtus oeconomus</w:t>
                        </w:r>
                      </w:p>
                    </w:tc>
                    <w:tc>
                      <w:tcPr>
                        <w:tcW w:w="2171" w:type="dxa"/>
                      </w:tcPr>
                      <w:p w:rsidR="0018722C">
                        <w:pPr>
                          <w:widowControl w:val="0"/>
                          <w:snapToGrid w:val="1"/>
                          <w:spacing w:beforeLines="0" w:afterLines="0" w:after="0" w:line="155" w:lineRule="exact" w:before="64"/>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88.11</w:t>
                        </w:r>
                      </w:p>
                    </w:tc>
                    <w:tc>
                      <w:tcPr>
                        <w:tcW w:w="2032" w:type="dxa"/>
                      </w:tcPr>
                      <w:p w:rsidR="0018722C">
                        <w:pPr>
                          <w:widowControl w:val="0"/>
                          <w:snapToGrid w:val="1"/>
                          <w:spacing w:beforeLines="0" w:afterLines="0" w:after="0" w:line="155" w:lineRule="exact" w:before="64"/>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90.95</w:t>
                        </w:r>
                      </w:p>
                    </w:tc>
                    <w:tc>
                      <w:tcPr>
                        <w:tcW w:w="1896" w:type="dxa"/>
                      </w:tcPr>
                      <w:p w:rsidR="0018722C">
                        <w:pPr>
                          <w:widowControl w:val="0"/>
                          <w:snapToGrid w:val="1"/>
                          <w:spacing w:beforeLines="0" w:afterLines="0" w:after="0" w:line="155" w:lineRule="exact" w:before="64"/>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DQ010149.1</w:t>
                        </w:r>
                      </w:p>
                    </w:tc>
                  </w:tr>
                  <w:tr>
                    <w:trPr>
                      <w:trHeight w:val="240" w:hRule="atLeast"/>
                    </w:trPr>
                    <w:tc>
                      <w:tcPr>
                        <w:tcW w:w="2085" w:type="dxa"/>
                      </w:tcPr>
                      <w:p w:rsidR="0018722C">
                        <w:pPr>
                          <w:widowControl w:val="0"/>
                          <w:snapToGrid w:val="1"/>
                          <w:spacing w:beforeLines="0" w:afterLines="0" w:before="0" w:after="0" w:line="169" w:lineRule="exact"/>
                          <w:ind w:firstLineChars="0" w:firstLine="0" w:rightChars="0" w:right="0" w:leftChars="0" w:left="115"/>
                          <w:jc w:val="left"/>
                          <w:autoSpaceDE w:val="0"/>
                          <w:autoSpaceDN w:val="0"/>
                          <w:pBdr>
                            <w:bottom w:val="none" w:sz="0" w:space="0" w:color="auto"/>
                          </w:pBdr>
                          <w:rPr>
                            <w:kern w:val="2"/>
                            <w:sz w:val="15"/>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15"/>
                          </w:rPr>
                          <w:t>Rattus norvegicus</w:t>
                        </w:r>
                      </w:p>
                    </w:tc>
                    <w:tc>
                      <w:tcPr>
                        <w:tcW w:w="2171" w:type="dxa"/>
                      </w:tcPr>
                      <w:p w:rsidR="0018722C">
                        <w:pPr>
                          <w:widowControl w:val="0"/>
                          <w:snapToGrid w:val="1"/>
                          <w:spacing w:beforeLines="0" w:afterLines="0" w:after="0" w:line="164" w:lineRule="exact" w:before="64"/>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87.69</w:t>
                        </w:r>
                      </w:p>
                    </w:tc>
                    <w:tc>
                      <w:tcPr>
                        <w:tcW w:w="2032" w:type="dxa"/>
                      </w:tcPr>
                      <w:p w:rsidR="0018722C">
                        <w:pPr>
                          <w:widowControl w:val="0"/>
                          <w:snapToGrid w:val="1"/>
                          <w:spacing w:beforeLines="0" w:afterLines="0" w:after="0" w:line="164" w:lineRule="exact" w:before="64"/>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89.94</w:t>
                        </w:r>
                      </w:p>
                    </w:tc>
                    <w:tc>
                      <w:tcPr>
                        <w:tcW w:w="1896" w:type="dxa"/>
                      </w:tcPr>
                      <w:p w:rsidR="0018722C">
                        <w:pPr>
                          <w:widowControl w:val="0"/>
                          <w:snapToGrid w:val="1"/>
                          <w:spacing w:beforeLines="0" w:afterLines="0" w:after="0" w:line="164" w:lineRule="exact" w:before="64"/>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NM_024359.1</w:t>
                        </w:r>
                      </w:p>
                    </w:tc>
                  </w:tr>
                  <w:tr>
                    <w:trPr>
                      <w:trHeight w:val="220" w:hRule="atLeast"/>
                    </w:trPr>
                    <w:tc>
                      <w:tcPr>
                        <w:tcW w:w="2085" w:type="dxa"/>
                        <w:tcBorders>
                          <w:bottom w:val="single" w:sz="12" w:space="0" w:color="000000"/>
                        </w:tcBorders>
                      </w:tcPr>
                      <w:p w:rsidR="0018722C">
                        <w:pPr>
                          <w:widowControl w:val="0"/>
                          <w:snapToGrid w:val="1"/>
                          <w:spacing w:beforeLines="0" w:afterLines="0" w:before="0" w:after="0" w:line="209" w:lineRule="exact"/>
                          <w:ind w:firstLineChars="0" w:firstLine="0" w:rightChars="0" w:right="0" w:leftChars="0" w:left="115"/>
                          <w:jc w:val="left"/>
                          <w:autoSpaceDE w:val="0"/>
                          <w:autoSpaceDN w:val="0"/>
                          <w:pBdr>
                            <w:bottom w:val="none" w:sz="0" w:space="0" w:color="auto"/>
                          </w:pBdr>
                          <w:rPr>
                            <w:kern w:val="2"/>
                            <w:sz w:val="15"/>
                            <w:szCs w:val="22"/>
                            <w:rFonts w:cstheme="minorBidi" w:ascii="华文楷体" w:hAnsi="Times New Roman" w:eastAsia="Times New Roman" w:cs="Times New Roman"/>
                            <w:i/>
                          </w:rPr>
                        </w:pPr>
                        <w:r>
                          <w:rPr>
                            <w:kern w:val="2"/>
                            <w:szCs w:val="22"/>
                            <w:rFonts w:ascii="华文楷体" w:cstheme="minorBidi" w:hAnsi="Times New Roman" w:eastAsia="Times New Roman" w:cs="Times New Roman"/>
                            <w:i/>
                            <w:w w:val="95"/>
                            <w:sz w:val="15"/>
                          </w:rPr>
                          <w:t>Mus musculus</w:t>
                        </w:r>
                      </w:p>
                    </w:tc>
                    <w:tc>
                      <w:tcPr>
                        <w:tcW w:w="2171" w:type="dxa"/>
                        <w:tcBorders>
                          <w:bottom w:val="single" w:sz="12" w:space="0" w:color="000000"/>
                        </w:tcBorders>
                      </w:tcPr>
                      <w:p w:rsidR="0018722C">
                        <w:pPr>
                          <w:widowControl w:val="0"/>
                          <w:snapToGrid w:val="1"/>
                          <w:spacing w:beforeLines="0" w:afterLines="0" w:after="0" w:line="156" w:lineRule="exact" w:before="56"/>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87.13</w:t>
                        </w:r>
                      </w:p>
                    </w:tc>
                    <w:tc>
                      <w:tcPr>
                        <w:tcW w:w="2032" w:type="dxa"/>
                        <w:tcBorders>
                          <w:bottom w:val="single" w:sz="12" w:space="0" w:color="000000"/>
                        </w:tcBorders>
                      </w:tcPr>
                      <w:p w:rsidR="0018722C">
                        <w:pPr>
                          <w:widowControl w:val="0"/>
                          <w:snapToGrid w:val="1"/>
                          <w:spacing w:beforeLines="0" w:afterLines="0" w:after="0" w:line="156" w:lineRule="exact" w:before="56"/>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88.42</w:t>
                        </w:r>
                      </w:p>
                    </w:tc>
                    <w:tc>
                      <w:tcPr>
                        <w:tcW w:w="1896" w:type="dxa"/>
                        <w:tcBorders>
                          <w:bottom w:val="single" w:sz="12" w:space="0" w:color="000000"/>
                        </w:tcBorders>
                      </w:tcPr>
                      <w:p w:rsidR="0018722C">
                        <w:pPr>
                          <w:widowControl w:val="0"/>
                          <w:snapToGrid w:val="1"/>
                          <w:spacing w:beforeLines="0" w:afterLines="0" w:after="0" w:line="156" w:lineRule="exact" w:before="56"/>
                          <w:ind w:firstLineChars="0" w:firstLine="0" w:rightChars="0" w:right="0" w:leftChars="0" w:left="10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NM_010431.2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3.2.3.1</w:t>
      </w:r>
      <w:r>
        <w:t xml:space="preserve">  </w:t>
      </w:r>
      <w:r w:rsidRPr="00DB64CE">
        <w:rPr>
          <w:kern w:val="2"/>
          <w:szCs w:val="22"/>
          <w:rFonts w:cstheme="minorBidi" w:hAnsiTheme="minorHAnsi" w:eastAsiaTheme="minorHAnsi" w:asciiTheme="minorHAnsi"/>
          <w:sz w:val="18"/>
        </w:rPr>
        <w:t>The coding region and amino acid homology of</w:t>
      </w:r>
      <w:r>
        <w:rPr>
          <w:kern w:val="2"/>
          <w:szCs w:val="22"/>
          <w:rFonts w:cstheme="minorBidi" w:hAnsiTheme="minorHAnsi" w:eastAsiaTheme="minorHAnsi" w:asciiTheme="minorHAnsi"/>
          <w:i/>
          <w:sz w:val="18"/>
        </w:rPr>
        <w:t>hif-1α</w:t>
      </w:r>
      <w:r>
        <w:rPr>
          <w:kern w:val="2"/>
          <w:szCs w:val="22"/>
          <w:rFonts w:cstheme="minorBidi" w:hAnsiTheme="minorHAnsi" w:eastAsiaTheme="minorHAnsi" w:asciiTheme="minorHAnsi"/>
          <w:sz w:val="18"/>
        </w:rPr>
        <w:t>between </w:t>
      </w:r>
      <w:r>
        <w:rPr>
          <w:kern w:val="2"/>
          <w:szCs w:val="22"/>
          <w:rFonts w:cstheme="minorBidi" w:hAnsiTheme="minorHAnsi" w:eastAsiaTheme="minorHAnsi" w:asciiTheme="minorHAnsi"/>
          <w:i/>
          <w:sz w:val="18"/>
        </w:rPr>
        <w:t>Pantholops hodgsonii </w:t>
      </w:r>
      <w:r>
        <w:rPr>
          <w:kern w:val="2"/>
          <w:szCs w:val="22"/>
          <w:rFonts w:cstheme="minorBidi" w:hAnsiTheme="minorHAnsi" w:eastAsiaTheme="minorHAnsi" w:asciiTheme="minorHAnsi"/>
          <w:sz w:val="18"/>
        </w:rPr>
        <w:t>and other species</w:t>
      </w:r>
    </w:p>
    <w:p w:rsidR="0018722C">
      <w:spacing w:beforeLines="0" w:before="0" w:afterLines="0" w:after="0" w:line="440" w:lineRule="auto"/>
      <w:pPr>
        <w:sectPr w:rsidR="00556256">
          <w:type w:val="continuous"/>
          <w:pgSz w:w="11910" w:h="16840"/>
          <w:pgMar w:header="871" w:footer="995" w:top="1060" w:bottom="1180" w:left="1680" w:right="1600"/>
        </w:sectPr>
        <w:topLinePunct/>
      </w:pPr>
    </w:p>
    <w:p w:rsidR="0018722C">
      <w:pPr>
        <w:topLinePunct/>
      </w:pPr>
      <w:r>
        <w:rPr>
          <w:rFonts w:cstheme="minorBidi" w:hAnsiTheme="minorHAnsi" w:eastAsiaTheme="minorHAnsi" w:asciiTheme="minorHAnsi" w:ascii="Arial"/>
        </w:rPr>
        <w:t>33</w:t>
      </w:r>
    </w:p>
    <w:p w:rsidR="0018722C">
      <w:pPr>
        <w:topLinePunct/>
      </w:pPr>
      <w:r>
        <w:rPr>
          <w:rFonts w:cstheme="minorBidi" w:hAnsiTheme="minorHAnsi" w:eastAsiaTheme="minorHAnsi" w:asciiTheme="minorHAnsi" w:ascii="Arial"/>
        </w:rPr>
        <w:t>99</w:t>
      </w:r>
    </w:p>
    <w:p w:rsidR="0018722C">
      <w:pPr>
        <w:topLinePunct/>
      </w:pPr>
      <w:r>
        <w:rPr>
          <w:rFonts w:cstheme="minorBidi" w:hAnsiTheme="minorHAnsi" w:eastAsiaTheme="minorHAnsi" w:asciiTheme="minorHAnsi" w:ascii="Arial"/>
        </w:rPr>
        <w:t>54</w:t>
      </w:r>
    </w:p>
    <w:p w:rsidR="0018722C">
      <w:pPr>
        <w:topLinePunct/>
      </w:pPr>
      <w:r>
        <w:rPr>
          <w:rFonts w:cstheme="minorBidi" w:hAnsiTheme="minorHAnsi" w:eastAsiaTheme="minorHAnsi" w:asciiTheme="minorHAnsi" w:ascii="Arial"/>
        </w:rPr>
        <w:t>75</w:t>
      </w:r>
    </w:p>
    <w:p w:rsidR="0018722C">
      <w:pPr>
        <w:topLinePunct/>
      </w:pPr>
      <w:r>
        <w:rPr>
          <w:rFonts w:cstheme="minorBidi" w:hAnsiTheme="minorHAnsi" w:eastAsiaTheme="minorHAnsi" w:asciiTheme="minorHAnsi" w:ascii="Arial"/>
        </w:rPr>
        <w:t>99</w:t>
      </w:r>
    </w:p>
    <w:p w:rsidR="0018722C">
      <w:pPr>
        <w:topLinePunct/>
      </w:pPr>
      <w:r>
        <w:rPr>
          <w:rFonts w:cstheme="minorBidi" w:hAnsiTheme="minorHAnsi" w:eastAsiaTheme="minorHAnsi" w:asciiTheme="minorHAnsi" w:ascii="Arial"/>
        </w:rPr>
        <w:t>92</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91</w:t>
      </w:r>
    </w:p>
    <w:p w:rsidR="0018722C">
      <w:pPr>
        <w:topLinePunct/>
      </w:pPr>
      <w:r>
        <w:rPr>
          <w:rFonts w:cstheme="minorBidi" w:hAnsiTheme="minorHAnsi" w:eastAsiaTheme="minorHAnsi" w:asciiTheme="minorHAnsi" w:ascii="Arial"/>
        </w:rPr>
        <w:t>91</w:t>
      </w:r>
    </w:p>
    <w:p w:rsidR="0018722C">
      <w:pPr>
        <w:topLinePunct/>
      </w:pPr>
      <w:r>
        <w:rPr>
          <w:rFonts w:cstheme="minorBidi" w:hAnsiTheme="minorHAnsi" w:eastAsiaTheme="minorHAnsi" w:asciiTheme="minorHAnsi"/>
        </w:rPr>
        <w:br w:type="column"/>
      </w:r>
      <w:r>
        <w:rPr>
          <w:rFonts w:ascii="Arial" w:cstheme="minorBidi" w:hAnsiTheme="minorHAnsi" w:eastAsiaTheme="minorHAnsi"/>
          <w:i/>
        </w:rPr>
        <w:t>Bos taurus </w:t>
      </w:r>
      <w:r>
        <w:rPr>
          <w:rFonts w:ascii="Arial" w:cstheme="minorBidi" w:hAnsiTheme="minorHAnsi" w:eastAsiaTheme="minorHAnsi"/>
          <w:i/>
        </w:rPr>
        <w:t>Bos</w:t>
      </w:r>
      <w:r>
        <w:rPr>
          <w:rFonts w:ascii="Arial" w:cstheme="minorBidi" w:hAnsiTheme="minorHAnsi" w:eastAsiaTheme="minorHAnsi"/>
          <w:i/>
        </w:rPr>
        <w:t> </w:t>
      </w:r>
      <w:r>
        <w:rPr>
          <w:rFonts w:ascii="Arial" w:cstheme="minorBidi" w:hAnsiTheme="minorHAnsi" w:eastAsiaTheme="minorHAnsi"/>
          <w:i/>
        </w:rPr>
        <w:t>grunniens</w:t>
      </w:r>
    </w:p>
    <w:p w:rsidR="0018722C">
      <w:pPr>
        <w:pStyle w:val="ae"/>
        <w:topLinePunct/>
      </w:pPr>
      <w:r>
        <w:rPr>
          <w:kern w:val="2"/>
          <w:sz w:val="22"/>
          <w:szCs w:val="22"/>
          <w:rFonts w:cstheme="minorBidi" w:hAnsiTheme="minorHAnsi" w:eastAsiaTheme="minorHAnsi" w:asciiTheme="minorHAnsi"/>
        </w:rPr>
        <w:pict>
          <v:shape style="margin-left:97.150002pt;margin-top:-26.725065pt;width:292.1pt;height:280.45pt;mso-position-horizontal-relative:page;mso-position-vertical-relative:paragraph;z-index:-219640" coordorigin="1943,-535" coordsize="5842,5609" path="m7055,-367l7055,-535,7785,-535m7055,-352l7055,-184,7785,-184m6324,-104l6324,-360,7055,-360m6324,-89l6324,166,7785,166m5594,334l5594,-97,6324,-97m6324,772l6324,517,7785,517m7055,1035l7055,867,7785,867m7055,1050l7055,1218,7785,1218m6324,787l6324,1043,7055,1043m5594,349l5594,780,6324,780m4864,948l4864,341,5594,341m4864,962l4864,1568,7785,1568m4134,1934l4134,955,4864,955m7055,2087l7055,1919,7785,1919m7055,2102l7055,2270,7785,2270m6324,2350l6324,2094,7055,2094m6324,2365l6324,2620,7785,2620m5594,2920l5594,2357,6324,2357m7055,3139l7055,2971,7785,2971m7055,3153l7055,3321,7785,3321m6324,3489l6324,3146,7055,3146m7055,3840l7055,3672,7785,3672m7055,3854l7055,4022,7785,4022m6324,3504l6324,3847,7055,3847m5594,2934l5594,3497,6324,3497m4134,1948l4134,2927,5594,2927m3404,3150l3404,1941,4134,1941m3404,3164l3404,4373,7785,4373m2673,3931l2673,3157,3404,3157m2673,3946l2673,4724,7785,4724m1943,4497l1943,3938,2673,3938m1943,4512l1943,5074,7785,5074e" filled="false" stroked="true" strokeweight=".75pt" strokecolor="#000000">
            <v:path arrowok="t"/>
            <v:stroke dashstyle="solid"/>
            <w10:wrap type="none"/>
          </v:shape>
        </w:pict>
      </w:r>
    </w:p>
    <w:p w:rsidR="0018722C">
      <w:pPr>
        <w:pStyle w:val="ae"/>
        <w:topLinePunct/>
      </w:pPr>
      <w:r>
        <w:rPr>
          <w:kern w:val="2"/>
          <w:szCs w:val="22"/>
          <w:rFonts w:ascii="Arial" w:cstheme="minorBidi" w:hAnsiTheme="minorHAnsi" w:eastAsiaTheme="minorHAnsi"/>
          <w:i/>
          <w:sz w:val="15"/>
        </w:rPr>
        <w:t>Patholops hodgsonii</w:t>
      </w:r>
    </w:p>
    <w:p w:rsidR="0018722C">
      <w:pPr>
        <w:topLinePunct/>
      </w:pPr>
      <w:r>
        <w:rPr>
          <w:rFonts w:cstheme="minorBidi" w:hAnsiTheme="minorHAnsi" w:eastAsiaTheme="minorHAnsi" w:asciiTheme="minorHAnsi" w:ascii="Arial"/>
          <w:i/>
        </w:rPr>
        <w:t>Macaca fascicularis </w:t>
      </w:r>
      <w:r>
        <w:rPr>
          <w:rFonts w:ascii="Arial" w:cstheme="minorBidi" w:hAnsiTheme="minorHAnsi" w:eastAsiaTheme="minorHAnsi"/>
          <w:i/>
        </w:rPr>
        <w:t>Homo sapiens Pongo abelii</w:t>
      </w:r>
    </w:p>
    <w:p w:rsidR="0018722C">
      <w:pPr>
        <w:topLinePunct/>
      </w:pPr>
      <w:r>
        <w:rPr>
          <w:rFonts w:cstheme="minorBidi" w:hAnsiTheme="minorHAnsi" w:eastAsiaTheme="minorHAnsi" w:asciiTheme="minorHAnsi" w:ascii="Arial"/>
          <w:i/>
        </w:rPr>
        <w:t>Spermophilus tridecemlineatus</w:t>
      </w:r>
    </w:p>
    <w:p w:rsidR="0018722C">
      <w:pPr>
        <w:topLinePunct/>
      </w:pPr>
      <w:r>
        <w:rPr>
          <w:rFonts w:cstheme="minorBidi" w:hAnsiTheme="minorHAnsi" w:eastAsiaTheme="minorHAnsi" w:asciiTheme="minorHAnsi" w:ascii="Arial"/>
          <w:i/>
        </w:rPr>
        <w:t>Eospalax baileyi </w:t>
      </w:r>
      <w:r>
        <w:rPr>
          <w:rFonts w:ascii="Arial" w:cstheme="minorBidi" w:hAnsiTheme="minorHAnsi" w:eastAsiaTheme="minorHAnsi"/>
          <w:i/>
        </w:rPr>
        <w:t>Eospalax cansus</w:t>
      </w:r>
    </w:p>
    <w:p w:rsidR="0018722C">
      <w:spacing w:beforeLines="0" w:before="0" w:afterLines="0" w:after="0" w:line="440" w:lineRule="auto"/>
      <w:pPr>
        <w:sectPr w:rsidR="00556256">
          <w:type w:val="continuous"/>
          <w:pgSz w:w="11910" w:h="16840"/>
          <w:pgMar w:top="1580" w:bottom="280" w:left="1680" w:right="1600"/>
          <w:cols w:num="2" w:equalWidth="0">
            <w:col w:w="5305" w:space="40"/>
            <w:col w:w="3285"/>
          </w:cols>
        </w:sectPr>
        <w:topLinePunct/>
      </w:pPr>
    </w:p>
    <w:p w:rsidR="0018722C">
      <w:pPr>
        <w:topLinePunct/>
      </w:pPr>
      <w:r>
        <w:rPr>
          <w:rFonts w:cstheme="minorBidi" w:hAnsiTheme="minorHAnsi" w:eastAsiaTheme="minorHAnsi" w:asciiTheme="minorHAnsi" w:ascii="Arial"/>
        </w:rPr>
        <w:t>100</w:t>
      </w:r>
      <w:r w:rsidRPr="00000000">
        <w:rPr>
          <w:rFonts w:cstheme="minorBidi" w:hAnsiTheme="minorHAnsi" w:eastAsiaTheme="minorHAnsi" w:asciiTheme="minorHAnsi"/>
        </w:rPr>
        <w:tab/>
      </w:r>
      <w:r>
        <w:rPr>
          <w:rFonts w:ascii="Arial" w:cstheme="minorBidi" w:hAnsiTheme="minorHAnsi" w:eastAsiaTheme="minorHAnsi"/>
        </w:rPr>
        <w:t>87</w:t>
      </w:r>
      <w:r w:rsidRPr="00000000">
        <w:rPr>
          <w:rFonts w:cstheme="minorBidi" w:hAnsiTheme="minorHAnsi" w:eastAsiaTheme="minorHAnsi" w:asciiTheme="minorHAnsi"/>
        </w:rPr>
        <w:tab/>
      </w:r>
      <w:r>
        <w:rPr>
          <w:rFonts w:ascii="Arial" w:cstheme="minorBidi" w:hAnsiTheme="minorHAnsi" w:eastAsiaTheme="minorHAnsi"/>
        </w:rPr>
        <w:t>98</w:t>
      </w:r>
    </w:p>
    <w:p w:rsidR="0018722C">
      <w:pPr>
        <w:topLinePunct/>
      </w:pPr>
      <w:r>
        <w:rPr>
          <w:rFonts w:cstheme="minorBidi" w:hAnsiTheme="minorHAnsi" w:eastAsiaTheme="minorHAnsi" w:asciiTheme="minorHAnsi" w:ascii="Arial"/>
        </w:rPr>
        <w:t>96</w:t>
      </w:r>
    </w:p>
    <w:p w:rsidR="0018722C">
      <w:pPr>
        <w:topLinePunct/>
      </w:pPr>
      <w:r>
        <w:rPr>
          <w:rFonts w:cstheme="minorBidi" w:hAnsiTheme="minorHAnsi" w:eastAsiaTheme="minorHAnsi" w:asciiTheme="minorHAnsi" w:ascii="Arial"/>
        </w:rPr>
        <w:t>99</w:t>
      </w:r>
    </w:p>
    <w:p w:rsidR="0018722C">
      <w:pPr>
        <w:topLinePunct/>
      </w:pPr>
      <w:r>
        <w:rPr>
          <w:rFonts w:cstheme="minorBidi" w:hAnsiTheme="minorHAnsi" w:eastAsiaTheme="minorHAnsi" w:asciiTheme="minorHAnsi"/>
        </w:rPr>
        <w:br w:type="column"/>
      </w:r>
      <w:r>
        <w:rPr>
          <w:rFonts w:ascii="Arial" w:cstheme="minorBidi" w:hAnsiTheme="minorHAnsi" w:eastAsiaTheme="minorHAnsi"/>
          <w:i/>
        </w:rPr>
        <w:t>Spalax judaei </w:t>
      </w:r>
      <w:r>
        <w:rPr>
          <w:rFonts w:ascii="Arial" w:cstheme="minorBidi" w:hAnsiTheme="minorHAnsi" w:eastAsiaTheme="minorHAnsi"/>
          <w:i/>
        </w:rPr>
        <w:t>Rattus norvegicus</w:t>
      </w:r>
    </w:p>
    <w:p w:rsidR="0018722C">
      <w:pPr>
        <w:keepNext/>
        <w:topLinePunct/>
      </w:pPr>
      <w:r>
        <w:rPr>
          <w:rFonts w:cstheme="minorBidi" w:hAnsiTheme="minorHAnsi" w:eastAsiaTheme="minorHAnsi" w:asciiTheme="minorHAnsi" w:ascii="Arial"/>
          <w:i/>
        </w:rPr>
        <w:t>Mus musculus </w:t>
      </w:r>
      <w:r>
        <w:rPr>
          <w:rFonts w:ascii="Arial" w:cstheme="minorBidi" w:hAnsiTheme="minorHAnsi" w:eastAsiaTheme="minorHAnsi"/>
          <w:i/>
        </w:rPr>
        <w:t>Microtus kikuchii</w:t>
      </w:r>
    </w:p>
    <w:p w:rsidR="0018722C">
      <w:pPr>
        <w:keepNext/>
        <w:topLinePunct/>
      </w:pPr>
      <w:r>
        <w:rPr>
          <w:rFonts w:cstheme="minorBidi" w:hAnsiTheme="minorHAnsi" w:eastAsiaTheme="minorHAnsi" w:asciiTheme="minorHAnsi" w:ascii="Arial"/>
          <w:i/>
        </w:rPr>
        <w:t>Microtus oeconomus </w:t>
      </w:r>
      <w:r>
        <w:rPr>
          <w:rFonts w:ascii="Arial" w:cstheme="minorBidi" w:hAnsiTheme="minorHAnsi" w:eastAsiaTheme="minorHAnsi"/>
          <w:i/>
        </w:rPr>
        <w:t>Xenopus laevis</w:t>
      </w:r>
    </w:p>
    <w:p w:rsidR="0018722C">
      <w:spacing w:beforeLines="0" w:before="0" w:afterLines="0" w:after="0" w:line="440" w:lineRule="auto"/>
      <w:pPr>
        <w:sectPr w:rsidR="00556256">
          <w:type w:val="continuous"/>
          <w:pgSz w:w="11910" w:h="16840"/>
          <w:pgMar w:top="1580" w:bottom="280" w:left="1680" w:right="1600"/>
          <w:cols w:num="2" w:equalWidth="0">
            <w:col w:w="5305" w:space="40"/>
            <w:col w:w="3285"/>
          </w:cols>
        </w:sectPr>
        <w:topLinePunct/>
      </w:pPr>
    </w:p>
    <w:p w:rsidR="0018722C">
      <w:pPr>
        <w:keepNext/>
        <w:topLinePunct/>
      </w:pPr>
      <w:r>
        <w:rPr>
          <w:rFonts w:cstheme="minorBidi" w:hAnsiTheme="minorHAnsi" w:eastAsiaTheme="minorHAnsi" w:asciiTheme="minorHAnsi" w:ascii="Arial"/>
          <w:i/>
        </w:rPr>
        <w:t>Danio</w:t>
      </w:r>
      <w:r w:rsidR="001852F3">
        <w:rPr>
          <w:rFonts w:cstheme="minorBidi" w:hAnsiTheme="minorHAnsi" w:eastAsiaTheme="minorHAnsi" w:asciiTheme="minorHAnsi" w:ascii="Arial"/>
          <w:i/>
        </w:rPr>
        <w:t xml:space="preserve"> rerio </w:t>
      </w:r>
      <w:r>
        <w:rPr>
          <w:rFonts w:ascii="Arial" w:cstheme="minorBidi" w:hAnsiTheme="minorHAnsi" w:eastAsiaTheme="minorHAnsi"/>
          <w:i/>
        </w:rPr>
        <w:t>Gymnocypris przewalskii</w: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3.2.3.4</w:t>
      </w:r>
      <w:r>
        <w:t xml:space="preserve">  </w:t>
      </w:r>
      <w:r>
        <w:rPr>
          <w:rFonts w:ascii="宋体" w:hAnsi="宋体" w:eastAsia="宋体" w:hint="eastAsia" w:cstheme="minorBidi"/>
        </w:rPr>
        <w:t>各物种的</w:t>
      </w:r>
      <w:r>
        <w:rPr>
          <w:rFonts w:cstheme="minorBidi" w:hAnsiTheme="minorHAnsi" w:eastAsiaTheme="minorHAnsi" w:asciiTheme="minorHAnsi"/>
        </w:rPr>
        <w:t>HIF-1α</w:t>
      </w:r>
      <w:r>
        <w:rPr>
          <w:rFonts w:ascii="宋体" w:hAnsi="宋体" w:eastAsia="宋体" w:hint="eastAsia" w:cstheme="minorBidi"/>
        </w:rPr>
        <w:t>氨基酸序列</w:t>
      </w:r>
      <w:r>
        <w:rPr>
          <w:rFonts w:cstheme="minorBidi" w:hAnsiTheme="minorHAnsi" w:eastAsiaTheme="minorHAnsi" w:asciiTheme="minorHAnsi"/>
        </w:rPr>
        <w:t>NJ</w:t>
      </w:r>
      <w:r>
        <w:rPr>
          <w:rFonts w:ascii="宋体" w:hAnsi="宋体" w:eastAsia="宋体" w:hint="eastAsia" w:cstheme="minorBidi"/>
        </w:rPr>
        <w:t>系统进化树</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3.2.3.</w:t>
      </w:r>
      <w:r>
        <w:rPr>
          <w:rFonts w:cstheme="minorBidi" w:hAnsiTheme="minorHAnsi" w:eastAsiaTheme="minorHAnsi" w:asciiTheme="minorHAnsi"/>
        </w:rPr>
        <w:t xml:space="preserve">4 NJ phylogenetic tree analysis based on amino acid sequence of HIF-1α</w:t>
      </w:r>
      <w:r w:rsidR="001852F3">
        <w:rPr>
          <w:rFonts w:cstheme="minorBidi" w:hAnsiTheme="minorHAnsi" w:eastAsiaTheme="minorHAnsi" w:asciiTheme="minorHAnsi"/>
        </w:rPr>
        <w:t xml:space="preserve">from different species.</w:t>
      </w:r>
    </w:p>
    <w:p w:rsidR="0018722C">
      <w:pPr>
        <w:pStyle w:val="3"/>
        <w:topLinePunct/>
        <w:ind w:left="200" w:hangingChars="200" w:hanging="200"/>
      </w:pPr>
      <w:r>
        <w:t>3.2.4</w:t>
      </w:r>
      <w:r>
        <w:t xml:space="preserve"> </w:t>
      </w:r>
      <w:r>
        <w:t>藏系绵羊和低海拔绵羊</w:t>
      </w:r>
      <w:r>
        <w:t>hif-1α</w:t>
      </w:r>
      <w:r>
        <w:t>基因部分编码区序列的获得</w:t>
      </w:r>
    </w:p>
    <w:p w:rsidR="0018722C">
      <w:pPr>
        <w:topLinePunct/>
      </w:pPr>
      <w:r>
        <w:rPr>
          <w:rFonts w:ascii="宋体" w:hAnsi="宋体" w:eastAsia="宋体" w:hint="eastAsia"/>
        </w:rPr>
        <w:t>以藏系绵羊、</w:t>
      </w:r>
      <w:r>
        <w:rPr>
          <w:rFonts w:ascii="宋体" w:hAnsi="宋体" w:eastAsia="宋体" w:hint="eastAsia"/>
        </w:rPr>
        <w:t>低海拔</w:t>
      </w:r>
      <w:r>
        <w:rPr>
          <w:rFonts w:ascii="宋体" w:hAnsi="宋体" w:eastAsia="宋体" w:hint="eastAsia"/>
        </w:rPr>
        <w:t>绵羊肺组织总</w:t>
      </w:r>
      <w:r>
        <w:t>RNA</w:t>
      </w:r>
      <w:r>
        <w:rPr>
          <w:rFonts w:ascii="宋体" w:hAnsi="宋体" w:eastAsia="宋体" w:hint="eastAsia"/>
        </w:rPr>
        <w:t>为模板，经</w:t>
      </w:r>
      <w:r>
        <w:t>RT-PCR</w:t>
      </w:r>
      <w:r>
        <w:rPr>
          <w:rFonts w:ascii="宋体" w:hAnsi="宋体" w:eastAsia="宋体" w:hint="eastAsia"/>
        </w:rPr>
        <w:t>扩增分别得到</w:t>
      </w:r>
      <w:r>
        <w:rPr>
          <w:rFonts w:ascii="宋体" w:hAnsi="宋体" w:eastAsia="宋体" w:hint="eastAsia"/>
        </w:rPr>
        <w:t>藏系绵羊、</w:t>
      </w:r>
      <w:r>
        <w:rPr>
          <w:rFonts w:ascii="宋体" w:hAnsi="宋体" w:eastAsia="宋体" w:hint="eastAsia"/>
        </w:rPr>
        <w:t>低海拔</w:t>
      </w:r>
      <w:r>
        <w:rPr>
          <w:rFonts w:ascii="宋体" w:hAnsi="宋体" w:eastAsia="宋体" w:hint="eastAsia"/>
        </w:rPr>
        <w:t>绵羊</w:t>
      </w:r>
      <w:r>
        <w:t>hif-1α</w:t>
      </w:r>
      <w:r>
        <w:t>1359bp</w:t>
      </w:r>
      <w:r>
        <w:rPr>
          <w:rFonts w:ascii="宋体" w:hAnsi="宋体" w:eastAsia="宋体" w:hint="eastAsia"/>
        </w:rPr>
        <w:t>的部分编码区片段，所得扩增片段纯化、回</w:t>
      </w:r>
      <w:r>
        <w:rPr>
          <w:rFonts w:ascii="宋体" w:hAnsi="宋体" w:eastAsia="宋体" w:hint="eastAsia"/>
        </w:rPr>
        <w:t>收后，克隆于</w:t>
      </w:r>
      <w:r>
        <w:t>pGEM-T</w:t>
      </w:r>
      <w:r>
        <w:t> </w:t>
      </w:r>
      <w:r>
        <w:t>Easy</w:t>
      </w:r>
      <w:r>
        <w:rPr>
          <w:rFonts w:ascii="宋体" w:hAnsi="宋体" w:eastAsia="宋体" w:hint="eastAsia"/>
        </w:rPr>
        <w:t>载体，经转化、酶切鉴定确定含有目的片段的阳性</w:t>
      </w:r>
      <w:r>
        <w:rPr>
          <w:rFonts w:ascii="宋体" w:hAnsi="宋体" w:eastAsia="宋体" w:hint="eastAsia"/>
        </w:rPr>
        <w:t>克隆，选取其中</w:t>
      </w:r>
      <w:r>
        <w:t>2</w:t>
      </w:r>
      <w:r>
        <w:rPr>
          <w:rFonts w:ascii="宋体" w:hAnsi="宋体" w:eastAsia="宋体" w:hint="eastAsia"/>
        </w:rPr>
        <w:t>个阳性克隆送上海英骏有限公司进行序列测定</w:t>
      </w:r>
      <w:r>
        <w:rPr>
          <w:rFonts w:ascii="宋体" w:hAnsi="宋体" w:eastAsia="宋体" w:hint="eastAsia"/>
        </w:rPr>
        <w:t>（</w:t>
      </w:r>
      <w:r>
        <w:rPr>
          <w:rFonts w:ascii="宋体" w:hAnsi="宋体" w:eastAsia="宋体" w:hint="eastAsia"/>
        </w:rPr>
        <w:t>图</w:t>
      </w:r>
      <w:r>
        <w:t>3.2.4.1</w:t>
      </w:r>
      <w:r>
        <w:rPr>
          <w:rFonts w:ascii="宋体" w:hAnsi="宋体" w:eastAsia="宋体" w:hint="eastAsia"/>
        </w:rPr>
        <w:t>）</w:t>
      </w:r>
      <w:r>
        <w:rPr>
          <w:rFonts w:ascii="宋体" w:hAnsi="宋体" w:eastAsia="宋体" w:hint="eastAsia"/>
        </w:rPr>
        <w:t>。</w:t>
      </w:r>
      <w:r>
        <w:rPr>
          <w:rFonts w:ascii="宋体" w:hAnsi="宋体" w:eastAsia="宋体" w:hint="eastAsia"/>
        </w:rPr>
        <w:t>所得结果经人工校对，除去质粒载体序列，并利用</w:t>
      </w:r>
      <w:r>
        <w:t>DNAMAN</w:t>
      </w:r>
      <w:r>
        <w:rPr>
          <w:rFonts w:ascii="宋体" w:hAnsi="宋体" w:eastAsia="宋体" w:hint="eastAsia"/>
        </w:rPr>
        <w:t>软件将藏系绵羊、</w:t>
      </w:r>
      <w:r>
        <w:rPr>
          <w:rFonts w:ascii="宋体" w:hAnsi="宋体" w:eastAsia="宋体" w:hint="eastAsia"/>
        </w:rPr>
        <w:t>低海拔绵羊该部分编码区序列与已报道哺乳类的</w:t>
      </w:r>
      <w:r>
        <w:t>hif-1α</w:t>
      </w:r>
      <w:r w:rsidR="001852F3">
        <w:rPr>
          <w:i/>
        </w:rPr>
        <w:t xml:space="preserve"> </w:t>
      </w:r>
      <w:r>
        <w:rPr>
          <w:rFonts w:ascii="宋体" w:hAnsi="宋体" w:eastAsia="宋体" w:hint="eastAsia"/>
        </w:rPr>
        <w:t>进行相似性比较</w:t>
      </w:r>
      <w:r>
        <w:rPr>
          <w:spacing w:val="8"/>
        </w:rPr>
        <w:t>（</w:t>
      </w:r>
      <w:r>
        <w:rPr>
          <w:rFonts w:ascii="宋体" w:hAnsi="宋体" w:eastAsia="宋体" w:hint="eastAsia"/>
        </w:rPr>
        <w:t>表</w:t>
      </w:r>
    </w:p>
    <w:p w:rsidR="0018722C">
      <w:pPr>
        <w:topLinePunct/>
      </w:pPr>
      <w:r>
        <w:t>3.2.4.1</w:t>
      </w:r>
      <w:r>
        <w:t>）</w:t>
      </w:r>
      <w:r>
        <w:rPr>
          <w:rFonts w:ascii="宋体" w:hAnsi="宋体" w:eastAsia="宋体" w:hint="eastAsia"/>
          <w:rFonts w:ascii="宋体" w:hAnsi="宋体" w:eastAsia="宋体" w:hint="eastAsia"/>
          <w:spacing w:val="-6"/>
        </w:rPr>
        <w:t xml:space="preserve">. </w:t>
      </w:r>
      <w:r>
        <w:rPr>
          <w:rFonts w:ascii="宋体" w:hAnsi="宋体" w:eastAsia="宋体" w:hint="eastAsia"/>
        </w:rPr>
        <w:t>结果表明，藏系绵羊、低海拔绵羊</w:t>
      </w:r>
      <w:r>
        <w:rPr>
          <w:i/>
        </w:rPr>
        <w:t>hif-1α</w:t>
      </w:r>
      <w:r>
        <w:rPr>
          <w:rFonts w:ascii="宋体" w:hAnsi="宋体" w:eastAsia="宋体" w:hint="eastAsia"/>
        </w:rPr>
        <w:t>与哺乳类</w:t>
      </w:r>
      <w:r>
        <w:rPr>
          <w:i/>
        </w:rPr>
        <w:t>hif-1α</w:t>
      </w:r>
      <w:r>
        <w:rPr>
          <w:rFonts w:ascii="宋体" w:hAnsi="宋体" w:eastAsia="宋体" w:hint="eastAsia"/>
        </w:rPr>
        <w:t>具有较高的相</w:t>
      </w:r>
      <w:r>
        <w:rPr>
          <w:rFonts w:ascii="宋体" w:hAnsi="宋体" w:eastAsia="宋体" w:hint="eastAsia"/>
        </w:rPr>
        <w:t>似性，为</w:t>
      </w:r>
      <w:r>
        <w:t>84%~99%</w:t>
      </w:r>
      <w:r>
        <w:rPr>
          <w:rFonts w:ascii="宋体" w:hAnsi="宋体" w:eastAsia="宋体" w:hint="eastAsia"/>
        </w:rPr>
        <w:t>左右，其中与藏羚羊、牛的</w:t>
      </w:r>
      <w:r>
        <w:rPr>
          <w:i/>
        </w:rPr>
        <w:t>hif-1α</w:t>
      </w:r>
      <w:r>
        <w:rPr>
          <w:rFonts w:ascii="宋体" w:hAnsi="宋体" w:eastAsia="宋体" w:hint="eastAsia"/>
        </w:rPr>
        <w:t>序列高度相似，达到</w:t>
      </w:r>
      <w:r>
        <w:t>98</w:t>
      </w:r>
      <w:r>
        <w:t>.</w:t>
      </w:r>
      <w:r>
        <w:t>53%</w:t>
      </w:r>
      <w:r>
        <w:rPr>
          <w:rFonts w:ascii="宋体" w:hAnsi="宋体" w:eastAsia="宋体" w:hint="eastAsia"/>
        </w:rPr>
        <w:t>以上。由此确定所克隆的序列分别为藏系绵羊、低海拔绵羊</w:t>
      </w:r>
      <w:r>
        <w:rPr>
          <w:i/>
        </w:rPr>
        <w:t>hif-1α</w:t>
      </w:r>
      <w:r>
        <w:rPr>
          <w:rFonts w:ascii="宋体" w:hAnsi="宋体" w:eastAsia="宋体" w:hint="eastAsia"/>
        </w:rPr>
        <w:t>的部分编码区</w:t>
      </w:r>
      <w:r>
        <w:rPr>
          <w:rFonts w:ascii="宋体" w:hAnsi="宋体" w:eastAsia="宋体" w:hint="eastAsia"/>
        </w:rPr>
        <w:t>序列。上述序列已提交到</w:t>
      </w:r>
      <w:r>
        <w:t>GenBank</w:t>
      </w:r>
      <w:r>
        <w:rPr>
          <w:rFonts w:ascii="宋体" w:hAnsi="宋体" w:eastAsia="宋体" w:hint="eastAsia"/>
        </w:rPr>
        <w:t>，藏系绵羊、低海拔绵羊</w:t>
      </w:r>
      <w:r>
        <w:rPr>
          <w:i/>
        </w:rPr>
        <w:t>hif-1α</w:t>
      </w:r>
      <w:r>
        <w:rPr>
          <w:rFonts w:ascii="宋体" w:hAnsi="宋体" w:eastAsia="宋体" w:hint="eastAsia"/>
        </w:rPr>
        <w:t>部分编码区序</w:t>
      </w:r>
      <w:r>
        <w:rPr>
          <w:rFonts w:ascii="宋体" w:hAnsi="宋体" w:eastAsia="宋体" w:hint="eastAsia"/>
        </w:rPr>
        <w:t>列登录号分别为</w:t>
      </w:r>
      <w:r>
        <w:t>JF267365</w:t>
      </w:r>
      <w:r>
        <w:rPr>
          <w:rFonts w:ascii="宋体" w:hAnsi="宋体" w:eastAsia="宋体" w:hint="eastAsia"/>
        </w:rPr>
        <w:t>、</w:t>
      </w:r>
      <w:r>
        <w:t>JF267353</w:t>
      </w:r>
      <w:r>
        <w:rPr>
          <w:rFonts w:ascii="宋体" w:hAnsi="宋体" w:eastAsia="宋体" w:hint="eastAsia"/>
        </w:rPr>
        <w:t>（</w:t>
      </w:r>
      <w:r>
        <w:rPr>
          <w:rFonts w:ascii="宋体" w:hAnsi="宋体" w:eastAsia="宋体" w:hint="eastAsia"/>
        </w:rPr>
        <w:t>图</w:t>
      </w:r>
      <w:r>
        <w:t>3.2.4.2</w:t>
      </w:r>
      <w:r>
        <w:rPr>
          <w:rFonts w:ascii="宋体" w:hAnsi="宋体" w:eastAsia="宋体" w:hint="eastAsia"/>
          <w:rFonts w:ascii="宋体" w:hAnsi="宋体" w:eastAsia="宋体" w:hint="eastAsia"/>
          <w:spacing w:val="-10"/>
        </w:rPr>
        <w:t xml:space="preserve">, </w:t>
      </w:r>
      <w:r>
        <w:rPr>
          <w:rFonts w:ascii="宋体" w:hAnsi="宋体" w:eastAsia="宋体" w:hint="eastAsia"/>
        </w:rPr>
        <w:t>图</w:t>
      </w:r>
      <w:r>
        <w:t>3.2.4.3</w:t>
      </w:r>
      <w:r>
        <w:rPr>
          <w:rFonts w:ascii="宋体" w:hAnsi="宋体" w:eastAsia="宋体" w:hint="eastAsia"/>
        </w:rPr>
        <w:t>）</w:t>
      </w:r>
      <w:r>
        <w:rPr>
          <w:rFonts w:ascii="宋体" w:hAnsi="宋体" w:eastAsia="宋体" w:hint="eastAsia"/>
        </w:rPr>
        <w:t>。</w:t>
      </w:r>
    </w:p>
    <w:p w:rsidR="0018722C">
      <w:pPr>
        <w:pStyle w:val="affff5"/>
        <w:keepNext/>
        <w:topLinePunct/>
      </w:pPr>
      <w:r>
        <w:rPr>
          <w:rFonts w:ascii="宋体"/>
          <w:sz w:val="20"/>
        </w:rPr>
        <w:drawing>
          <wp:inline distT="0" distB="0" distL="0" distR="0">
            <wp:extent cx="1248047" cy="1728406"/>
            <wp:effectExtent l="0" t="0" r="0" b="0"/>
            <wp:docPr id="17" name="image21.jpeg" descr=""/>
            <wp:cNvGraphicFramePr>
              <a:graphicFrameLocks noChangeAspect="1"/>
            </wp:cNvGraphicFramePr>
            <a:graphic>
              <a:graphicData uri="http://schemas.openxmlformats.org/drawingml/2006/picture">
                <pic:pic>
                  <pic:nvPicPr>
                    <pic:cNvPr id="18" name="image21.jpeg"/>
                    <pic:cNvPicPr/>
                  </pic:nvPicPr>
                  <pic:blipFill>
                    <a:blip r:embed="rId81" cstate="print"/>
                    <a:stretch>
                      <a:fillRect/>
                    </a:stretch>
                  </pic:blipFill>
                  <pic:spPr>
                    <a:xfrm>
                      <a:off x="0" y="0"/>
                      <a:ext cx="1248047" cy="1728406"/>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3.2.4.1</w:t>
      </w:r>
      <w:r>
        <w:t xml:space="preserve">  </w:t>
      </w:r>
      <w:r>
        <w:rPr>
          <w:rFonts w:ascii="宋体" w:hAnsi="宋体" w:eastAsia="宋体" w:hint="eastAsia" w:cstheme="minorBidi"/>
        </w:rPr>
        <w:t>藏系绵羊和低海拔绵羊</w:t>
      </w:r>
      <w:r>
        <w:rPr>
          <w:rFonts w:cstheme="minorBidi" w:hAnsiTheme="minorHAnsi" w:eastAsiaTheme="minorHAnsi" w:asciiTheme="minorHAnsi"/>
          <w:i/>
        </w:rPr>
        <w:t>hif-1α</w:t>
      </w:r>
      <w:r>
        <w:rPr>
          <w:rFonts w:ascii="宋体" w:hAnsi="宋体" w:eastAsia="宋体" w:hint="eastAsia" w:cstheme="minorBidi"/>
        </w:rPr>
        <w:t>基因部分编码区片段的</w:t>
      </w:r>
      <w:r>
        <w:rPr>
          <w:rFonts w:cstheme="minorBidi" w:hAnsiTheme="minorHAnsi" w:eastAsiaTheme="minorHAnsi" w:asciiTheme="minorHAnsi"/>
        </w:rPr>
        <w:t>RT-PCR</w:t>
      </w:r>
      <w:r>
        <w:rPr>
          <w:rFonts w:ascii="宋体" w:hAnsi="宋体" w:eastAsia="宋体" w:hint="eastAsia" w:cstheme="minorBidi"/>
        </w:rPr>
        <w:t>电泳图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3.2.4.1</w:t>
      </w:r>
      <w:r>
        <w:t xml:space="preserve">  </w:t>
      </w:r>
      <w:r w:rsidRPr="00DB64CE">
        <w:rPr>
          <w:rFonts w:cstheme="minorBidi" w:hAnsiTheme="minorHAnsi" w:eastAsiaTheme="minorHAnsi" w:asciiTheme="minorHAnsi"/>
        </w:rPr>
        <w:t>RT-PCR Products of</w:t>
      </w:r>
      <w:r>
        <w:rPr>
          <w:rFonts w:cstheme="minorBidi" w:hAnsiTheme="minorHAnsi" w:eastAsiaTheme="minorHAnsi" w:asciiTheme="minorHAnsi"/>
          <w:i/>
        </w:rPr>
        <w:t>hif-1α</w:t>
      </w:r>
      <w:r>
        <w:rPr>
          <w:rFonts w:cstheme="minorBidi" w:hAnsiTheme="minorHAnsi" w:eastAsiaTheme="minorHAnsi" w:asciiTheme="minorHAnsi"/>
        </w:rPr>
        <w:t>Partial CDS between Tibetan sheep and sheep</w:t>
      </w: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2"/>
      </w:tblGrid>
      <w:tr>
        <w:trPr>
          <w:trHeight w:val="220" w:hRule="atLeast"/>
        </w:trPr>
        <w:tc>
          <w:tcPr>
            <w:tcW w:w="8582" w:type="dxa"/>
          </w:tcPr>
          <w:p w:rsidR="0018722C">
            <w:pPr>
              <w:topLinePunct/>
              <w:ind w:leftChars="0" w:left="0" w:rightChars="0" w:right="0" w:firstLineChars="0" w:firstLine="0"/>
              <w:spacing w:line="240" w:lineRule="atLeast"/>
            </w:pPr>
            <w:r>
              <w:rPr>
                <w:rFonts w:ascii="Arial"/>
              </w:rPr>
              <w:t xml:space="preserve">&gt;gi|343055500|gb|JF267365.1| Ovis ammon hypoxia-inducible factor 1 alpha subunit </w:t>
            </w:r>
            <w:r>
              <w:rPr>
                <w:rFonts w:ascii="Arial"/>
              </w:rPr>
              <w:t xml:space="preserve">(</w:t>
            </w:r>
            <w:r>
              <w:rPr>
                <w:rFonts w:ascii="Arial"/>
              </w:rPr>
              <w:t xml:space="preserve">HIF1A</w:t>
            </w:r>
            <w:r>
              <w:rPr>
                <w:rFonts w:ascii="Arial"/>
              </w:rPr>
              <w:t xml:space="preserve">)</w:t>
            </w:r>
            <w:r>
              <w:rPr>
                <w:rFonts w:ascii="Arial"/>
              </w:rPr>
              <w:t xml:space="preserve"> mRNA, partial cds</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T</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C</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p>
        </w:tc>
      </w:tr>
      <w:tr>
        <w:trPr>
          <w:trHeight w:val="300" w:hRule="atLeast"/>
        </w:trPr>
        <w:tc>
          <w:tcPr>
            <w:tcW w:w="8582" w:type="dxa"/>
          </w:tcPr>
          <w:p w:rsidR="0018722C">
            <w:pPr>
              <w:topLinePunct/>
              <w:ind w:leftChars="0" w:left="0" w:rightChars="0" w:right="0" w:firstLineChars="0" w:firstLine="0"/>
              <w:spacing w:line="240" w:lineRule="atLeast"/>
            </w:pP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p>
        </w:tc>
      </w:tr>
      <w:tr>
        <w:trPr>
          <w:trHeight w:val="300" w:hRule="atLeast"/>
        </w:trPr>
        <w:tc>
          <w:tcPr>
            <w:tcW w:w="8582" w:type="dxa"/>
          </w:tcPr>
          <w:p w:rsidR="0018722C">
            <w:pPr>
              <w:keepNext/>
              <w:topLinePunct/>
              <w:ind w:leftChars="0" w:left="0" w:rightChars="0" w:right="0" w:firstLineChars="0" w:firstLine="0"/>
              <w:spacing w:line="240" w:lineRule="atLeast"/>
            </w:pP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p>
        </w:tc>
      </w:tr>
      <w:tr>
        <w:trPr>
          <w:trHeight w:val="220" w:hRule="atLeast"/>
        </w:trPr>
        <w:tc>
          <w:tcPr>
            <w:tcW w:w="8582" w:type="dxa"/>
          </w:tcPr>
          <w:p w:rsidR="0018722C">
            <w:pPr>
              <w:keepNext/>
              <w:topLinePunct/>
              <w:ind w:leftChars="0" w:left="0" w:rightChars="0" w:right="0" w:firstLineChars="0" w:firstLine="0"/>
              <w:spacing w:line="240" w:lineRule="atLeast"/>
            </w:pPr>
            <w:r>
              <w:rPr>
                <w:rFonts w:ascii="Arial"/>
              </w:rPr>
              <w:t>GGACAGCCTCACCCAACAGAGCAGGAAA</w:t>
            </w:r>
          </w:p>
        </w:tc>
      </w:tr>
    </w:tbl>
    <w:p w:rsidR="0018722C">
      <w:pPr>
        <w:pStyle w:val="affa"/>
      </w:pP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3.2.4.2</w:t>
      </w:r>
      <w:r>
        <w:t xml:space="preserve">  </w:t>
      </w:r>
      <w:r>
        <w:rPr>
          <w:rFonts w:ascii="宋体" w:hAnsi="宋体" w:eastAsia="宋体" w:hint="eastAsia" w:cstheme="minorBidi"/>
        </w:rPr>
        <w:t>藏系绵羊</w:t>
      </w:r>
      <w:r>
        <w:rPr>
          <w:rFonts w:cstheme="minorBidi" w:hAnsiTheme="minorHAnsi" w:eastAsiaTheme="minorHAnsi" w:asciiTheme="minorHAnsi"/>
          <w:i/>
        </w:rPr>
        <w:t>hif-1α</w:t>
      </w:r>
      <w:r>
        <w:rPr>
          <w:rFonts w:ascii="宋体" w:hAnsi="宋体" w:eastAsia="宋体" w:hint="eastAsia" w:cstheme="minorBidi"/>
        </w:rPr>
        <w:t>基因部分编码区序列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3.2.4.2</w:t>
      </w:r>
      <w:r>
        <w:t xml:space="preserve">  </w:t>
      </w:r>
      <w:r w:rsidRPr="00DB64CE">
        <w:rPr>
          <w:rFonts w:cstheme="minorBidi" w:hAnsiTheme="minorHAnsi" w:eastAsiaTheme="minorHAnsi" w:asciiTheme="minorHAnsi"/>
        </w:rPr>
        <w:t>Partial of Tibetan sheep</w:t>
      </w:r>
      <w:r>
        <w:rPr>
          <w:rFonts w:cstheme="minorBidi" w:hAnsiTheme="minorHAnsi" w:eastAsiaTheme="minorHAnsi" w:asciiTheme="minorHAnsi"/>
          <w:i/>
        </w:rPr>
        <w:t>hif-1α</w:t>
      </w:r>
      <w:r>
        <w:rPr>
          <w:rFonts w:cstheme="minorBidi" w:hAnsiTheme="minorHAnsi" w:eastAsiaTheme="minorHAnsi" w:asciiTheme="minorHAnsi"/>
        </w:rPr>
        <w:t>gene coding sequence</w:t>
      </w: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16"/>
      </w:tblGrid>
      <w:tr>
        <w:trPr>
          <w:trHeight w:val="220" w:hRule="atLeast"/>
        </w:trPr>
        <w:tc>
          <w:tcPr>
            <w:tcW w:w="8616" w:type="dxa"/>
          </w:tcPr>
          <w:p w:rsidR="0018722C">
            <w:pPr>
              <w:topLinePunct/>
              <w:ind w:leftChars="0" w:left="0" w:rightChars="0" w:right="0" w:firstLineChars="0" w:firstLine="0"/>
              <w:spacing w:line="240" w:lineRule="atLeast"/>
            </w:pPr>
            <w:r>
              <w:rPr>
                <w:rFonts w:ascii="Arial"/>
              </w:rPr>
              <w:t xml:space="preserve">&gt;gi|343055699|gb|JF267353.1| Ovis aries hypoxia-inducible factor 1 alpha subunit </w:t>
            </w:r>
            <w:r>
              <w:rPr>
                <w:rFonts w:ascii="Arial"/>
              </w:rPr>
              <w:t xml:space="preserve">(</w:t>
            </w:r>
            <w:r>
              <w:rPr>
                <w:rFonts w:ascii="Arial"/>
              </w:rPr>
              <w:t xml:space="preserve">HIF1A</w:t>
            </w:r>
            <w:r>
              <w:rPr>
                <w:rFonts w:ascii="Arial"/>
              </w:rPr>
              <w:t xml:space="preserve">)</w:t>
            </w:r>
            <w:r>
              <w:rPr>
                <w:rFonts w:ascii="Arial"/>
              </w:rPr>
              <w:t xml:space="preserve"> mRNA, partial cds</w:t>
            </w:r>
          </w:p>
        </w:tc>
      </w:tr>
      <w:tr>
        <w:trPr>
          <w:trHeight w:val="300" w:hRule="atLeast"/>
        </w:trPr>
        <w:tc>
          <w:tcPr>
            <w:tcW w:w="8616" w:type="dxa"/>
          </w:tcPr>
          <w:p w:rsidR="0018722C">
            <w:pPr>
              <w:topLinePunct/>
              <w:ind w:leftChars="0" w:left="0" w:rightChars="0" w:right="0" w:firstLineChars="0" w:firstLine="0"/>
              <w:spacing w:line="240" w:lineRule="atLeast"/>
            </w:pP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p>
        </w:tc>
      </w:tr>
      <w:tr>
        <w:trPr>
          <w:trHeight w:val="300" w:hRule="atLeast"/>
        </w:trPr>
        <w:tc>
          <w:tcPr>
            <w:tcW w:w="8616" w:type="dxa"/>
          </w:tcPr>
          <w:p w:rsidR="0018722C">
            <w:pPr>
              <w:topLinePunct/>
              <w:ind w:leftChars="0" w:left="0" w:rightChars="0" w:right="0" w:firstLineChars="0" w:firstLine="0"/>
              <w:spacing w:line="240" w:lineRule="atLeast"/>
            </w:pP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p>
        </w:tc>
      </w:tr>
      <w:tr>
        <w:trPr>
          <w:trHeight w:val="300" w:hRule="atLeast"/>
        </w:trPr>
        <w:tc>
          <w:tcPr>
            <w:tcW w:w="8616" w:type="dxa"/>
          </w:tcPr>
          <w:p w:rsidR="0018722C">
            <w:pPr>
              <w:topLinePunct/>
              <w:ind w:leftChars="0" w:left="0" w:rightChars="0" w:right="0" w:firstLineChars="0" w:firstLine="0"/>
              <w:spacing w:line="240" w:lineRule="atLeast"/>
            </w:pP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p>
        </w:tc>
      </w:tr>
      <w:tr>
        <w:trPr>
          <w:trHeight w:val="300" w:hRule="atLeast"/>
        </w:trPr>
        <w:tc>
          <w:tcPr>
            <w:tcW w:w="8616" w:type="dxa"/>
          </w:tcPr>
          <w:p w:rsidR="0018722C">
            <w:pPr>
              <w:topLinePunct/>
              <w:ind w:leftChars="0" w:left="0" w:rightChars="0" w:right="0" w:firstLineChars="0" w:firstLine="0"/>
              <w:spacing w:line="240" w:lineRule="atLeast"/>
            </w:pPr>
            <w:r>
              <w:rPr>
                <w:rFonts w:ascii="Arial"/>
              </w:rPr>
              <w:t>AAAACCCAT C AT GA T A T G TTT AC T AAAGGA CAAGT CACAA CAGGACAGT A CAGAAT GC TTGCCAAAAGAG </w:t>
            </w:r>
          </w:p>
        </w:tc>
      </w:tr>
      <w:tr>
        <w:trPr>
          <w:trHeight w:val="300" w:hRule="atLeast"/>
        </w:trPr>
        <w:tc>
          <w:tcPr>
            <w:tcW w:w="8616" w:type="dxa"/>
          </w:tcPr>
          <w:p w:rsidR="0018722C">
            <w:pPr>
              <w:topLinePunct/>
              <w:ind w:leftChars="0" w:left="0" w:rightChars="0" w:right="0" w:firstLineChars="0" w:firstLine="0"/>
              <w:spacing w:line="240" w:lineRule="atLeast"/>
            </w:pP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T</w:t>
            </w:r>
          </w:p>
        </w:tc>
      </w:tr>
      <w:tr>
        <w:trPr>
          <w:trHeight w:val="300" w:hRule="atLeast"/>
        </w:trPr>
        <w:tc>
          <w:tcPr>
            <w:tcW w:w="8616" w:type="dxa"/>
          </w:tcPr>
          <w:p w:rsidR="0018722C">
            <w:pPr>
              <w:topLinePunct/>
              <w:ind w:leftChars="0" w:left="0" w:rightChars="0" w:right="0" w:firstLineChars="0" w:firstLine="0"/>
              <w:spacing w:line="240" w:lineRule="atLeast"/>
            </w:pP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p>
        </w:tc>
      </w:tr>
      <w:tr>
        <w:trPr>
          <w:trHeight w:val="220" w:hRule="atLeast"/>
        </w:trPr>
        <w:tc>
          <w:tcPr>
            <w:tcW w:w="8616" w:type="dxa"/>
          </w:tcPr>
          <w:p w:rsidR="0018722C">
            <w:pPr>
              <w:topLinePunct/>
              <w:ind w:leftChars="0" w:left="0" w:rightChars="0" w:right="0" w:firstLineChars="0" w:firstLine="0"/>
              <w:spacing w:line="240" w:lineRule="atLeast"/>
            </w:pP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p>
        </w:tc>
      </w:tr>
    </w:tbl>
    <w:p w:rsidR="0018722C">
      <w:pPr>
        <w:rPr/>
        <w:topLinePunct/>
        <w:pStyle w:val="affa"/>
      </w:pP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12"/>
      </w:tblGrid>
      <w:tr>
        <w:trPr>
          <w:trHeight w:val="220" w:hRule="atLeast"/>
        </w:trPr>
        <w:tc>
          <w:tcPr>
            <w:tcW w:w="8712"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p>
        </w:tc>
      </w:tr>
      <w:tr>
        <w:trPr>
          <w:trHeight w:val="300" w:hRule="atLeast"/>
        </w:trPr>
        <w:tc>
          <w:tcPr>
            <w:tcW w:w="8712"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p>
        </w:tc>
      </w:tr>
      <w:tr>
        <w:trPr>
          <w:trHeight w:val="300" w:hRule="atLeast"/>
        </w:trPr>
        <w:tc>
          <w:tcPr>
            <w:tcW w:w="8712" w:type="dxa"/>
          </w:tcPr>
          <w:p w:rsidR="0018722C">
            <w:pPr>
              <w:topLinePunct/>
              <w:ind w:leftChars="0" w:left="0" w:rightChars="0" w:right="0" w:firstLineChars="0" w:firstLine="0"/>
              <w:spacing w:line="240" w:lineRule="atLeast"/>
            </w:pP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p>
        </w:tc>
      </w:tr>
      <w:tr>
        <w:trPr>
          <w:trHeight w:val="300" w:hRule="atLeast"/>
        </w:trPr>
        <w:tc>
          <w:tcPr>
            <w:tcW w:w="8712" w:type="dxa"/>
          </w:tcPr>
          <w:p w:rsidR="0018722C">
            <w:pPr>
              <w:topLinePunct/>
              <w:ind w:leftChars="0" w:left="0" w:rightChars="0" w:right="0" w:firstLineChars="0" w:firstLine="0"/>
              <w:spacing w:line="240" w:lineRule="atLeast"/>
            </w:pP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C</w:t>
            </w:r>
          </w:p>
        </w:tc>
      </w:tr>
      <w:tr>
        <w:trPr>
          <w:trHeight w:val="300" w:hRule="atLeast"/>
        </w:trPr>
        <w:tc>
          <w:tcPr>
            <w:tcW w:w="8712"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p>
        </w:tc>
      </w:tr>
      <w:tr>
        <w:trPr>
          <w:trHeight w:val="300" w:hRule="atLeast"/>
        </w:trPr>
        <w:tc>
          <w:tcPr>
            <w:tcW w:w="8712" w:type="dxa"/>
          </w:tcPr>
          <w:p w:rsidR="0018722C">
            <w:pPr>
              <w:topLinePunct/>
              <w:ind w:leftChars="0" w:left="0" w:rightChars="0" w:right="0" w:firstLineChars="0" w:firstLine="0"/>
              <w:spacing w:line="240" w:lineRule="atLeast"/>
            </w:pP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p>
        </w:tc>
      </w:tr>
      <w:tr>
        <w:trPr>
          <w:trHeight w:val="300" w:hRule="atLeast"/>
        </w:trPr>
        <w:tc>
          <w:tcPr>
            <w:tcW w:w="8712"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p>
        </w:tc>
      </w:tr>
      <w:tr>
        <w:trPr>
          <w:trHeight w:val="300" w:hRule="atLeast"/>
        </w:trPr>
        <w:tc>
          <w:tcPr>
            <w:tcW w:w="8712"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p>
        </w:tc>
      </w:tr>
      <w:tr>
        <w:trPr>
          <w:trHeight w:val="300" w:hRule="atLeast"/>
        </w:trPr>
        <w:tc>
          <w:tcPr>
            <w:tcW w:w="8712" w:type="dxa"/>
          </w:tcPr>
          <w:p w:rsidR="0018722C">
            <w:pPr>
              <w:topLinePunct/>
              <w:ind w:leftChars="0" w:left="0" w:rightChars="0" w:right="0" w:firstLineChars="0" w:firstLine="0"/>
              <w:spacing w:line="240" w:lineRule="atLeast"/>
            </w:pP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p>
        </w:tc>
      </w:tr>
      <w:tr>
        <w:trPr>
          <w:trHeight w:val="300" w:hRule="atLeast"/>
        </w:trPr>
        <w:tc>
          <w:tcPr>
            <w:tcW w:w="8712" w:type="dxa"/>
          </w:tcPr>
          <w:p w:rsidR="0018722C">
            <w:pPr>
              <w:topLinePunct/>
              <w:ind w:leftChars="0" w:left="0" w:rightChars="0" w:right="0" w:firstLineChars="0" w:firstLine="0"/>
              <w:spacing w:line="240" w:lineRule="atLeast"/>
            </w:pP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p>
        </w:tc>
      </w:tr>
      <w:tr>
        <w:trPr>
          <w:trHeight w:val="300" w:hRule="atLeast"/>
        </w:trPr>
        <w:tc>
          <w:tcPr>
            <w:tcW w:w="8712" w:type="dxa"/>
          </w:tcPr>
          <w:p w:rsidR="0018722C">
            <w:pPr>
              <w:topLinePunct/>
              <w:ind w:leftChars="0" w:left="0" w:rightChars="0" w:right="0" w:firstLineChars="0" w:firstLine="0"/>
              <w:spacing w:line="240" w:lineRule="atLeast"/>
            </w:pP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T</w:t>
            </w:r>
            <w:r>
              <w:rPr>
                <w:rFonts w:ascii="Arial"/>
              </w:rPr>
              <w:t> </w:t>
            </w:r>
            <w:r>
              <w:rPr>
                <w:rFonts w:ascii="Arial"/>
              </w:rPr>
              <w:t>T</w:t>
            </w:r>
          </w:p>
        </w:tc>
      </w:tr>
      <w:tr>
        <w:trPr>
          <w:trHeight w:val="300" w:hRule="atLeast"/>
        </w:trPr>
        <w:tc>
          <w:tcPr>
            <w:tcW w:w="8712" w:type="dxa"/>
          </w:tcPr>
          <w:p w:rsidR="0018722C">
            <w:pPr>
              <w:keepNext/>
              <w:topLinePunct/>
              <w:ind w:leftChars="0" w:left="0" w:rightChars="0" w:right="0" w:firstLineChars="0" w:firstLine="0"/>
              <w:spacing w:line="240" w:lineRule="atLeast"/>
            </w:pP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p>
        </w:tc>
      </w:tr>
      <w:tr>
        <w:trPr>
          <w:trHeight w:val="220" w:hRule="atLeast"/>
        </w:trPr>
        <w:tc>
          <w:tcPr>
            <w:tcW w:w="8712" w:type="dxa"/>
          </w:tcPr>
          <w:p w:rsidR="0018722C">
            <w:pPr>
              <w:keepNext/>
              <w:topLinePunct/>
              <w:ind w:leftChars="0" w:left="0" w:rightChars="0" w:right="0" w:firstLineChars="0" w:firstLine="0"/>
              <w:spacing w:line="240" w:lineRule="atLeast"/>
            </w:pPr>
            <w:r>
              <w:rPr>
                <w:rFonts w:ascii="Arial"/>
              </w:rPr>
              <w:t>GGACAGCCTCACCCAACAGAGCAGGAAA</w:t>
            </w:r>
          </w:p>
        </w:tc>
      </w:tr>
    </w:tbl>
    <w:p w:rsidR="0018722C">
      <w:pPr>
        <w:pStyle w:val="affa"/>
      </w:pP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3.2.4.3</w:t>
      </w:r>
      <w:r>
        <w:t xml:space="preserve">  </w:t>
      </w:r>
      <w:r>
        <w:rPr>
          <w:rFonts w:ascii="宋体" w:hAnsi="宋体" w:eastAsia="宋体" w:hint="eastAsia" w:cstheme="minorBidi"/>
        </w:rPr>
        <w:t>低海拔绵羊</w:t>
      </w:r>
      <w:r>
        <w:rPr>
          <w:rFonts w:cstheme="minorBidi" w:hAnsiTheme="minorHAnsi" w:eastAsiaTheme="minorHAnsi" w:asciiTheme="minorHAnsi"/>
          <w:i/>
        </w:rPr>
        <w:t>hif-1α</w:t>
      </w:r>
      <w:r>
        <w:rPr>
          <w:rFonts w:ascii="宋体" w:hAnsi="宋体" w:eastAsia="宋体" w:hint="eastAsia" w:cstheme="minorBidi"/>
        </w:rPr>
        <w:t>基因部分编码区序列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3.2.4.3</w:t>
      </w:r>
      <w:r>
        <w:t xml:space="preserve">  </w:t>
      </w:r>
      <w:r w:rsidRPr="00DB64CE">
        <w:rPr>
          <w:rFonts w:cstheme="minorBidi" w:hAnsiTheme="minorHAnsi" w:eastAsiaTheme="minorHAnsi" w:asciiTheme="minorHAnsi"/>
        </w:rPr>
        <w:t>Partial of sheep</w:t>
      </w:r>
      <w:r>
        <w:rPr>
          <w:rFonts w:cstheme="minorBidi" w:hAnsiTheme="minorHAnsi" w:eastAsiaTheme="minorHAnsi" w:asciiTheme="minorHAnsi"/>
          <w:i/>
        </w:rPr>
        <w:t>hif-1α</w:t>
      </w:r>
      <w:r>
        <w:rPr>
          <w:rFonts w:cstheme="minorBidi" w:hAnsiTheme="minorHAnsi" w:eastAsiaTheme="minorHAnsi" w:asciiTheme="minorHAnsi"/>
        </w:rPr>
        <w:t>gene coding sequence</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3.2.4.1</w:t>
      </w:r>
      <w:r>
        <w:t xml:space="preserve">  </w:t>
      </w:r>
      <w:r>
        <w:rPr>
          <w:rFonts w:ascii="宋体" w:hAnsi="宋体" w:eastAsia="宋体" w:hint="eastAsia" w:cstheme="minorBidi"/>
        </w:rPr>
        <w:t>藏系绵羊、低海拔绵羊与若干物种</w:t>
      </w:r>
      <w:r>
        <w:rPr>
          <w:rFonts w:cstheme="minorBidi" w:hAnsiTheme="minorHAnsi" w:eastAsiaTheme="minorHAnsi" w:asciiTheme="minorHAnsi"/>
          <w:i/>
        </w:rPr>
        <w:t>hif-1α</w:t>
      </w:r>
      <w:r>
        <w:rPr>
          <w:rFonts w:ascii="宋体" w:hAnsi="宋体" w:eastAsia="宋体" w:hint="eastAsia" w:cstheme="minorBidi"/>
        </w:rPr>
        <w:t>基因部分编码区序列相似性比较</w:t>
      </w:r>
    </w:p>
    <w:p w:rsidR="0018722C">
      <w:pPr>
        <w:pStyle w:val="a8"/>
        <w:topLinePunct/>
      </w:pPr>
      <w:r>
        <w:t>Table</w:t>
      </w:r>
      <w:r>
        <w:t xml:space="preserve"> </w:t>
      </w:r>
      <w:r w:rsidRPr="00DB64CE">
        <w:t>3.2.4.1</w:t>
      </w:r>
      <w:r>
        <w:t xml:space="preserve">  </w:t>
      </w:r>
      <w:r w:rsidRPr="00DB64CE">
        <w:t>The partial coding region of</w:t>
      </w:r>
      <w:r>
        <w:t>hif-1α</w:t>
      </w:r>
      <w:r>
        <w:t>among Tibetan sheep, sheep and other species</w:t>
      </w:r>
    </w:p>
    <w:tbl>
      <w:tblPr>
        <w:tblW w:w="5000" w:type="pct"/>
        <w:tblInd w:w="10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90"/>
        <w:gridCol w:w="2946"/>
        <w:gridCol w:w="1896"/>
      </w:tblGrid>
      <w:tr>
        <w:trPr>
          <w:tblHeader/>
        </w:trPr>
        <w:tc>
          <w:tcPr>
            <w:tcW w:w="1508" w:type="pct"/>
            <w:vAlign w:val="center"/>
            <w:tcBorders>
              <w:bottom w:val="single" w:sz="4" w:space="0" w:color="auto"/>
            </w:tcBorders>
          </w:tcPr>
          <w:p w:rsidR="0018722C">
            <w:pPr>
              <w:pStyle w:val="a7"/>
              <w:topLinePunct/>
              <w:ind w:leftChars="0" w:left="0" w:rightChars="0" w:right="0" w:firstLineChars="0" w:firstLine="0"/>
              <w:spacing w:line="240" w:lineRule="atLeast"/>
            </w:pPr>
            <w:r>
              <w:t>物种</w:t>
            </w:r>
          </w:p>
          <w:p w:rsidR="0018722C">
            <w:pPr>
              <w:pStyle w:val="a7"/>
              <w:topLinePunct/>
              <w:ind w:leftChars="0" w:left="0" w:rightChars="0" w:right="0" w:firstLineChars="0" w:firstLine="0"/>
              <w:spacing w:line="240" w:lineRule="atLeast"/>
            </w:pPr>
            <w:r>
              <w:t>Species</w:t>
            </w:r>
          </w:p>
        </w:tc>
        <w:tc>
          <w:tcPr>
            <w:tcW w:w="2125" w:type="pct"/>
            <w:vAlign w:val="center"/>
            <w:tcBorders>
              <w:bottom w:val="single" w:sz="4" w:space="0" w:color="auto"/>
            </w:tcBorders>
          </w:tcPr>
          <w:p w:rsidR="0018722C">
            <w:pPr>
              <w:pStyle w:val="a7"/>
              <w:topLinePunct/>
              <w:ind w:leftChars="0" w:left="0" w:rightChars="0" w:right="0" w:firstLineChars="0" w:firstLine="0"/>
              <w:spacing w:line="240" w:lineRule="atLeast"/>
            </w:pPr>
            <w:r>
              <w:t>部分编码区相似性</w:t>
            </w:r>
          </w:p>
          <w:p w:rsidR="0018722C">
            <w:pPr>
              <w:pStyle w:val="a7"/>
              <w:topLinePunct/>
              <w:ind w:leftChars="0" w:left="0" w:rightChars="0" w:right="0" w:firstLineChars="0" w:firstLine="0"/>
              <w:spacing w:line="240" w:lineRule="atLeast"/>
            </w:pPr>
            <w:r>
              <w:t>Similarity of partial coding region</w:t>
            </w:r>
            <w:r>
              <w:t>(</w:t>
            </w:r>
            <w:r>
              <w:t>%</w:t>
            </w:r>
            <w:r>
              <w:t>)</w:t>
            </w:r>
          </w:p>
        </w:tc>
        <w:tc>
          <w:tcPr>
            <w:tcW w:w="1368" w:type="pct"/>
            <w:vAlign w:val="center"/>
            <w:tcBorders>
              <w:bottom w:val="single" w:sz="4" w:space="0" w:color="auto"/>
            </w:tcBorders>
          </w:tcPr>
          <w:p w:rsidR="0018722C">
            <w:pPr>
              <w:pStyle w:val="a7"/>
              <w:topLinePunct/>
              <w:ind w:leftChars="0" w:left="0" w:rightChars="0" w:right="0" w:firstLineChars="0" w:firstLine="0"/>
              <w:spacing w:line="240" w:lineRule="atLeast"/>
            </w:pPr>
            <w:r>
              <w:t>Genbank </w:t>
            </w:r>
            <w:r>
              <w:t>号</w:t>
            </w:r>
          </w:p>
          <w:p w:rsidR="0018722C">
            <w:pPr>
              <w:pStyle w:val="a7"/>
              <w:topLinePunct/>
              <w:ind w:leftChars="0" w:left="0" w:rightChars="0" w:right="0" w:firstLineChars="0" w:firstLine="0"/>
              <w:spacing w:line="240" w:lineRule="atLeast"/>
            </w:pPr>
            <w:r>
              <w:t>GenBank accession No</w:t>
            </w:r>
          </w:p>
        </w:tc>
      </w:tr>
      <w:tr>
        <w:tc>
          <w:tcPr>
            <w:tcW w:w="1508" w:type="pct"/>
            <w:vAlign w:val="center"/>
          </w:tcPr>
          <w:p w:rsidR="0018722C">
            <w:pPr>
              <w:pStyle w:val="ac"/>
              <w:topLinePunct/>
              <w:ind w:leftChars="0" w:left="0" w:rightChars="0" w:right="0" w:firstLineChars="0" w:firstLine="0"/>
              <w:spacing w:line="240" w:lineRule="atLeast"/>
            </w:pPr>
          </w:p>
        </w:tc>
        <w:tc>
          <w:tcPr>
            <w:tcW w:w="2125" w:type="pct"/>
            <w:vAlign w:val="center"/>
          </w:tcPr>
          <w:p w:rsidR="0018722C">
            <w:pPr>
              <w:pStyle w:val="a5"/>
              <w:topLinePunct/>
              <w:ind w:leftChars="0" w:left="0" w:rightChars="0" w:right="0" w:firstLineChars="0" w:firstLine="0"/>
              <w:spacing w:line="240" w:lineRule="atLeast"/>
            </w:pPr>
            <w:r>
              <w:t>Tibetan</w:t>
            </w:r>
            <w:r>
              <w:t> </w:t>
            </w:r>
            <w:r>
              <w:t>sheep</w:t>
            </w:r>
            <w:r w:rsidRPr="00000000">
              <w:tab/>
              <w:t>sheep</w:t>
            </w:r>
          </w:p>
        </w:tc>
        <w:tc>
          <w:tcPr>
            <w:tcW w:w="1368" w:type="pct"/>
            <w:vAlign w:val="center"/>
          </w:tcPr>
          <w:p w:rsidR="0018722C">
            <w:pPr>
              <w:pStyle w:val="ad"/>
              <w:topLinePunct/>
              <w:ind w:leftChars="0" w:left="0" w:rightChars="0" w:right="0" w:firstLineChars="0" w:firstLine="0"/>
              <w:spacing w:line="240" w:lineRule="atLeast"/>
            </w:pPr>
          </w:p>
        </w:tc>
      </w:tr>
      <w:tr>
        <w:tc>
          <w:tcPr>
            <w:tcW w:w="1508" w:type="pct"/>
            <w:vAlign w:val="center"/>
          </w:tcPr>
          <w:p w:rsidR="0018722C">
            <w:pPr>
              <w:pStyle w:val="ac"/>
              <w:topLinePunct/>
              <w:ind w:leftChars="0" w:left="0" w:rightChars="0" w:right="0" w:firstLineChars="0" w:firstLine="0"/>
              <w:spacing w:line="240" w:lineRule="atLeast"/>
            </w:pPr>
            <w:r>
              <w:t>Pantholops hodgsonii</w:t>
            </w:r>
          </w:p>
        </w:tc>
        <w:tc>
          <w:tcPr>
            <w:tcW w:w="2125" w:type="pct"/>
            <w:vAlign w:val="center"/>
          </w:tcPr>
          <w:p w:rsidR="0018722C">
            <w:pPr>
              <w:pStyle w:val="a5"/>
              <w:topLinePunct/>
              <w:ind w:leftChars="0" w:left="0" w:rightChars="0" w:right="0" w:firstLineChars="0" w:firstLine="0"/>
              <w:spacing w:line="240" w:lineRule="atLeast"/>
            </w:pPr>
          </w:p>
        </w:tc>
        <w:tc>
          <w:tcPr>
            <w:tcW w:w="1368" w:type="pct"/>
            <w:vAlign w:val="center"/>
          </w:tcPr>
          <w:p w:rsidR="0018722C">
            <w:pPr>
              <w:pStyle w:val="ad"/>
              <w:topLinePunct/>
              <w:ind w:leftChars="0" w:left="0" w:rightChars="0" w:right="0" w:firstLineChars="0" w:firstLine="0"/>
              <w:spacing w:line="240" w:lineRule="atLeast"/>
            </w:pPr>
            <w:r>
              <w:t>JF267357</w:t>
            </w:r>
          </w:p>
        </w:tc>
      </w:tr>
      <w:tr>
        <w:tc>
          <w:tcPr>
            <w:tcW w:w="1508" w:type="pct"/>
            <w:vAlign w:val="center"/>
          </w:tcPr>
          <w:p w:rsidR="0018722C">
            <w:pPr>
              <w:pStyle w:val="ac"/>
              <w:topLinePunct/>
              <w:ind w:leftChars="0" w:left="0" w:rightChars="0" w:right="0" w:firstLineChars="0" w:firstLine="0"/>
              <w:spacing w:line="240" w:lineRule="atLeast"/>
            </w:pPr>
            <w:r>
              <w:t>Bos taurus</w:t>
            </w:r>
          </w:p>
        </w:tc>
        <w:tc>
          <w:tcPr>
            <w:tcW w:w="2125" w:type="pct"/>
            <w:vAlign w:val="center"/>
          </w:tcPr>
          <w:p w:rsidR="0018722C">
            <w:pPr>
              <w:pStyle w:val="a5"/>
              <w:topLinePunct/>
              <w:ind w:leftChars="0" w:left="0" w:rightChars="0" w:right="0" w:firstLineChars="0" w:firstLine="0"/>
              <w:spacing w:line="240" w:lineRule="atLeast"/>
            </w:pPr>
            <w:r>
              <w:t>98.75</w:t>
            </w:r>
            <w:r w:rsidRPr="00000000">
              <w:tab/>
              <w:t>98.68</w:t>
            </w:r>
          </w:p>
        </w:tc>
        <w:tc>
          <w:tcPr>
            <w:tcW w:w="1368" w:type="pct"/>
            <w:vAlign w:val="center"/>
          </w:tcPr>
          <w:p w:rsidR="0018722C">
            <w:pPr>
              <w:pStyle w:val="ad"/>
              <w:topLinePunct/>
              <w:ind w:leftChars="0" w:left="0" w:rightChars="0" w:right="0" w:firstLineChars="0" w:firstLine="0"/>
              <w:spacing w:line="240" w:lineRule="atLeast"/>
            </w:pPr>
            <w:r>
              <w:t>NM_174339.3</w:t>
            </w:r>
          </w:p>
        </w:tc>
      </w:tr>
      <w:tr>
        <w:tc>
          <w:tcPr>
            <w:tcW w:w="1508" w:type="pct"/>
            <w:vAlign w:val="center"/>
          </w:tcPr>
          <w:p w:rsidR="0018722C">
            <w:pPr>
              <w:pStyle w:val="ac"/>
              <w:topLinePunct/>
              <w:ind w:leftChars="0" w:left="0" w:rightChars="0" w:right="0" w:firstLineChars="0" w:firstLine="0"/>
              <w:spacing w:line="240" w:lineRule="atLeast"/>
            </w:pPr>
            <w:r>
              <w:t>Bos grunniens</w:t>
            </w:r>
          </w:p>
        </w:tc>
        <w:tc>
          <w:tcPr>
            <w:tcW w:w="2125" w:type="pct"/>
            <w:vAlign w:val="center"/>
          </w:tcPr>
          <w:p w:rsidR="0018722C">
            <w:pPr>
              <w:pStyle w:val="a5"/>
              <w:topLinePunct/>
              <w:ind w:leftChars="0" w:left="0" w:rightChars="0" w:right="0" w:firstLineChars="0" w:firstLine="0"/>
              <w:spacing w:line="240" w:lineRule="atLeast"/>
            </w:pPr>
            <w:r>
              <w:t>98.60</w:t>
            </w:r>
            <w:r w:rsidRPr="00000000">
              <w:tab/>
              <w:t>98.53</w:t>
            </w:r>
          </w:p>
        </w:tc>
        <w:tc>
          <w:tcPr>
            <w:tcW w:w="1368" w:type="pct"/>
            <w:vAlign w:val="center"/>
          </w:tcPr>
          <w:p w:rsidR="0018722C">
            <w:pPr>
              <w:pStyle w:val="ad"/>
              <w:topLinePunct/>
              <w:ind w:leftChars="0" w:left="0" w:rightChars="0" w:right="0" w:firstLineChars="0" w:firstLine="0"/>
              <w:spacing w:line="240" w:lineRule="atLeast"/>
            </w:pPr>
            <w:r>
              <w:t>AY621118.1</w:t>
            </w:r>
          </w:p>
        </w:tc>
      </w:tr>
      <w:tr>
        <w:tc>
          <w:tcPr>
            <w:tcW w:w="1508" w:type="pct"/>
            <w:vAlign w:val="center"/>
          </w:tcPr>
          <w:p w:rsidR="0018722C">
            <w:pPr>
              <w:pStyle w:val="ac"/>
              <w:topLinePunct/>
              <w:ind w:leftChars="0" w:left="0" w:rightChars="0" w:right="0" w:firstLineChars="0" w:firstLine="0"/>
              <w:spacing w:line="240" w:lineRule="atLeast"/>
            </w:pPr>
            <w:r>
              <w:t>Homo sapiens</w:t>
            </w:r>
          </w:p>
        </w:tc>
        <w:tc>
          <w:tcPr>
            <w:tcW w:w="2125" w:type="pct"/>
            <w:vAlign w:val="center"/>
          </w:tcPr>
          <w:p w:rsidR="0018722C">
            <w:pPr>
              <w:pStyle w:val="a5"/>
              <w:topLinePunct/>
              <w:ind w:leftChars="0" w:left="0" w:rightChars="0" w:right="0" w:firstLineChars="0" w:firstLine="0"/>
              <w:spacing w:line="240" w:lineRule="atLeast"/>
            </w:pPr>
            <w:r>
              <w:t>91.67</w:t>
            </w:r>
            <w:r w:rsidRPr="00000000">
              <w:tab/>
              <w:t>91.52</w:t>
            </w:r>
          </w:p>
        </w:tc>
        <w:tc>
          <w:tcPr>
            <w:tcW w:w="1368" w:type="pct"/>
            <w:vAlign w:val="center"/>
          </w:tcPr>
          <w:p w:rsidR="0018722C">
            <w:pPr>
              <w:pStyle w:val="ad"/>
              <w:topLinePunct/>
              <w:ind w:leftChars="0" w:left="0" w:rightChars="0" w:right="0" w:firstLineChars="0" w:firstLine="0"/>
              <w:spacing w:line="240" w:lineRule="atLeast"/>
            </w:pPr>
            <w:r>
              <w:t>NM_001530.3</w:t>
            </w:r>
          </w:p>
        </w:tc>
      </w:tr>
      <w:tr>
        <w:tc>
          <w:tcPr>
            <w:tcW w:w="1508" w:type="pct"/>
            <w:vAlign w:val="center"/>
          </w:tcPr>
          <w:p w:rsidR="0018722C">
            <w:pPr>
              <w:pStyle w:val="ac"/>
              <w:topLinePunct/>
              <w:ind w:leftChars="0" w:left="0" w:rightChars="0" w:right="0" w:firstLineChars="0" w:firstLine="0"/>
              <w:spacing w:line="240" w:lineRule="atLeast"/>
            </w:pPr>
            <w:r>
              <w:t>Pongo abelii</w:t>
            </w:r>
          </w:p>
        </w:tc>
        <w:tc>
          <w:tcPr>
            <w:tcW w:w="2125" w:type="pct"/>
            <w:vAlign w:val="center"/>
          </w:tcPr>
          <w:p w:rsidR="0018722C">
            <w:pPr>
              <w:pStyle w:val="a5"/>
              <w:topLinePunct/>
              <w:ind w:leftChars="0" w:left="0" w:rightChars="0" w:right="0" w:firstLineChars="0" w:firstLine="0"/>
              <w:spacing w:line="240" w:lineRule="atLeast"/>
            </w:pPr>
            <w:r>
              <w:t>91.59</w:t>
            </w:r>
            <w:r w:rsidRPr="00000000">
              <w:tab/>
              <w:t>91.52</w:t>
            </w:r>
          </w:p>
        </w:tc>
        <w:tc>
          <w:tcPr>
            <w:tcW w:w="1368" w:type="pct"/>
            <w:vAlign w:val="center"/>
          </w:tcPr>
          <w:p w:rsidR="0018722C">
            <w:pPr>
              <w:pStyle w:val="ad"/>
              <w:topLinePunct/>
              <w:ind w:leftChars="0" w:left="0" w:rightChars="0" w:right="0" w:firstLineChars="0" w:firstLine="0"/>
              <w:spacing w:line="240" w:lineRule="atLeast"/>
            </w:pPr>
            <w:r>
              <w:t>NM_001133503.1</w:t>
            </w:r>
          </w:p>
        </w:tc>
      </w:tr>
      <w:tr>
        <w:tc>
          <w:tcPr>
            <w:tcW w:w="1508" w:type="pct"/>
            <w:vAlign w:val="center"/>
          </w:tcPr>
          <w:p w:rsidR="0018722C">
            <w:pPr>
              <w:pStyle w:val="ac"/>
              <w:topLinePunct/>
              <w:ind w:leftChars="0" w:left="0" w:rightChars="0" w:right="0" w:firstLineChars="0" w:firstLine="0"/>
              <w:spacing w:line="240" w:lineRule="atLeast"/>
            </w:pPr>
            <w:r>
              <w:t>Macaca fascicularis</w:t>
            </w:r>
          </w:p>
        </w:tc>
        <w:tc>
          <w:tcPr>
            <w:tcW w:w="2125" w:type="pct"/>
            <w:vAlign w:val="center"/>
          </w:tcPr>
          <w:p w:rsidR="0018722C">
            <w:pPr>
              <w:pStyle w:val="a5"/>
              <w:topLinePunct/>
              <w:ind w:leftChars="0" w:left="0" w:rightChars="0" w:right="0" w:firstLineChars="0" w:firstLine="0"/>
              <w:spacing w:line="240" w:lineRule="atLeast"/>
            </w:pPr>
            <w:r>
              <w:t>91.74</w:t>
            </w:r>
            <w:r w:rsidRPr="00000000">
              <w:tab/>
              <w:t>91.67</w:t>
            </w:r>
          </w:p>
        </w:tc>
        <w:tc>
          <w:tcPr>
            <w:tcW w:w="1368" w:type="pct"/>
            <w:vAlign w:val="center"/>
          </w:tcPr>
          <w:p w:rsidR="0018722C">
            <w:pPr>
              <w:pStyle w:val="ad"/>
              <w:topLinePunct/>
              <w:ind w:leftChars="0" w:left="0" w:rightChars="0" w:right="0" w:firstLineChars="0" w:firstLine="0"/>
              <w:spacing w:line="240" w:lineRule="atLeast"/>
            </w:pPr>
            <w:r>
              <w:t>AB169332.1</w:t>
            </w:r>
          </w:p>
        </w:tc>
      </w:tr>
      <w:tr>
        <w:tc>
          <w:tcPr>
            <w:tcW w:w="1508" w:type="pct"/>
            <w:vAlign w:val="center"/>
          </w:tcPr>
          <w:p w:rsidR="0018722C">
            <w:pPr>
              <w:pStyle w:val="ac"/>
              <w:topLinePunct/>
              <w:ind w:leftChars="0" w:left="0" w:rightChars="0" w:right="0" w:firstLineChars="0" w:firstLine="0"/>
              <w:spacing w:line="240" w:lineRule="atLeast"/>
            </w:pPr>
            <w:r>
              <w:t>Spermophilus tridecemlineatus</w:t>
            </w:r>
          </w:p>
        </w:tc>
        <w:tc>
          <w:tcPr>
            <w:tcW w:w="2125" w:type="pct"/>
            <w:vAlign w:val="center"/>
          </w:tcPr>
          <w:p w:rsidR="0018722C">
            <w:pPr>
              <w:pStyle w:val="a5"/>
              <w:topLinePunct/>
              <w:ind w:leftChars="0" w:left="0" w:rightChars="0" w:right="0" w:firstLineChars="0" w:firstLine="0"/>
              <w:spacing w:line="240" w:lineRule="atLeast"/>
            </w:pPr>
            <w:r>
              <w:t>91.32</w:t>
            </w:r>
            <w:r w:rsidRPr="00000000">
              <w:tab/>
              <w:t>91.17</w:t>
            </w:r>
          </w:p>
        </w:tc>
        <w:tc>
          <w:tcPr>
            <w:tcW w:w="1368" w:type="pct"/>
            <w:vAlign w:val="center"/>
          </w:tcPr>
          <w:p w:rsidR="0018722C">
            <w:pPr>
              <w:pStyle w:val="ad"/>
              <w:topLinePunct/>
              <w:ind w:leftChars="0" w:left="0" w:rightChars="0" w:right="0" w:firstLineChars="0" w:firstLine="0"/>
              <w:spacing w:line="240" w:lineRule="atLeast"/>
            </w:pPr>
            <w:r>
              <w:t>AY713478.1</w:t>
            </w:r>
          </w:p>
        </w:tc>
      </w:tr>
      <w:tr>
        <w:tc>
          <w:tcPr>
            <w:tcW w:w="1508" w:type="pct"/>
            <w:vAlign w:val="center"/>
          </w:tcPr>
          <w:p w:rsidR="0018722C">
            <w:pPr>
              <w:pStyle w:val="ac"/>
              <w:topLinePunct/>
              <w:ind w:leftChars="0" w:left="0" w:rightChars="0" w:right="0" w:firstLineChars="0" w:firstLine="0"/>
              <w:spacing w:line="240" w:lineRule="atLeast"/>
            </w:pPr>
            <w:r>
              <w:t>Eospalax cansus</w:t>
            </w:r>
          </w:p>
        </w:tc>
        <w:tc>
          <w:tcPr>
            <w:tcW w:w="2125" w:type="pct"/>
            <w:vAlign w:val="center"/>
          </w:tcPr>
          <w:p w:rsidR="0018722C">
            <w:pPr>
              <w:pStyle w:val="a5"/>
              <w:topLinePunct/>
              <w:ind w:leftChars="0" w:left="0" w:rightChars="0" w:right="0" w:firstLineChars="0" w:firstLine="0"/>
              <w:spacing w:line="240" w:lineRule="atLeast"/>
            </w:pPr>
            <w:r>
              <w:t>87.81</w:t>
            </w:r>
            <w:r w:rsidRPr="00000000">
              <w:tab/>
              <w:t>87.81</w:t>
            </w:r>
          </w:p>
        </w:tc>
        <w:tc>
          <w:tcPr>
            <w:tcW w:w="1368" w:type="pct"/>
            <w:vAlign w:val="center"/>
          </w:tcPr>
          <w:p w:rsidR="0018722C">
            <w:pPr>
              <w:pStyle w:val="ad"/>
              <w:topLinePunct/>
              <w:ind w:leftChars="0" w:left="0" w:rightChars="0" w:right="0" w:firstLineChars="0" w:firstLine="0"/>
              <w:spacing w:line="240" w:lineRule="atLeast"/>
            </w:pPr>
            <w:r>
              <w:t>EF584452.1</w:t>
            </w:r>
          </w:p>
        </w:tc>
      </w:tr>
      <w:tr>
        <w:tc>
          <w:tcPr>
            <w:tcW w:w="1508" w:type="pct"/>
            <w:vAlign w:val="center"/>
          </w:tcPr>
          <w:p w:rsidR="0018722C">
            <w:pPr>
              <w:pStyle w:val="ac"/>
              <w:topLinePunct/>
              <w:ind w:leftChars="0" w:left="0" w:rightChars="0" w:right="0" w:firstLineChars="0" w:firstLine="0"/>
              <w:spacing w:line="240" w:lineRule="atLeast"/>
            </w:pPr>
            <w:r>
              <w:t>Eospalax baileyi</w:t>
            </w:r>
          </w:p>
        </w:tc>
        <w:tc>
          <w:tcPr>
            <w:tcW w:w="2125" w:type="pct"/>
            <w:vAlign w:val="center"/>
          </w:tcPr>
          <w:p w:rsidR="0018722C">
            <w:pPr>
              <w:pStyle w:val="a5"/>
              <w:topLinePunct/>
              <w:ind w:leftChars="0" w:left="0" w:rightChars="0" w:right="0" w:firstLineChars="0" w:firstLine="0"/>
              <w:spacing w:line="240" w:lineRule="atLeast"/>
            </w:pPr>
            <w:r>
              <w:t>87.89</w:t>
            </w:r>
            <w:r w:rsidRPr="00000000">
              <w:tab/>
              <w:t>87.89</w:t>
            </w:r>
          </w:p>
        </w:tc>
        <w:tc>
          <w:tcPr>
            <w:tcW w:w="1368" w:type="pct"/>
            <w:vAlign w:val="center"/>
          </w:tcPr>
          <w:p w:rsidR="0018722C">
            <w:pPr>
              <w:pStyle w:val="ad"/>
              <w:topLinePunct/>
              <w:ind w:leftChars="0" w:left="0" w:rightChars="0" w:right="0" w:firstLineChars="0" w:firstLine="0"/>
              <w:spacing w:line="240" w:lineRule="atLeast"/>
            </w:pPr>
            <w:r>
              <w:t>DQ229099.1</w:t>
            </w:r>
          </w:p>
        </w:tc>
      </w:tr>
      <w:tr>
        <w:tc>
          <w:tcPr>
            <w:tcW w:w="1508" w:type="pct"/>
            <w:vAlign w:val="center"/>
          </w:tcPr>
          <w:p w:rsidR="0018722C">
            <w:pPr>
              <w:pStyle w:val="ac"/>
              <w:topLinePunct/>
              <w:ind w:leftChars="0" w:left="0" w:rightChars="0" w:right="0" w:firstLineChars="0" w:firstLine="0"/>
              <w:spacing w:line="240" w:lineRule="atLeast"/>
            </w:pPr>
            <w:r>
              <w:t>Spalax judaei</w:t>
            </w:r>
          </w:p>
        </w:tc>
        <w:tc>
          <w:tcPr>
            <w:tcW w:w="2125" w:type="pct"/>
            <w:vAlign w:val="center"/>
          </w:tcPr>
          <w:p w:rsidR="0018722C">
            <w:pPr>
              <w:pStyle w:val="a5"/>
              <w:topLinePunct/>
              <w:ind w:leftChars="0" w:left="0" w:rightChars="0" w:right="0" w:firstLineChars="0" w:firstLine="0"/>
              <w:spacing w:line="240" w:lineRule="atLeast"/>
            </w:pPr>
            <w:r>
              <w:t>88.99</w:t>
            </w:r>
            <w:r w:rsidRPr="00000000">
              <w:tab/>
              <w:t>88.91</w:t>
            </w:r>
          </w:p>
        </w:tc>
        <w:tc>
          <w:tcPr>
            <w:tcW w:w="1368" w:type="pct"/>
            <w:vAlign w:val="center"/>
          </w:tcPr>
          <w:p w:rsidR="0018722C">
            <w:pPr>
              <w:pStyle w:val="ad"/>
              <w:topLinePunct/>
              <w:ind w:leftChars="0" w:left="0" w:rightChars="0" w:right="0" w:firstLineChars="0" w:firstLine="0"/>
              <w:spacing w:line="240" w:lineRule="atLeast"/>
            </w:pPr>
            <w:r>
              <w:t>AJ715791.1</w:t>
            </w:r>
          </w:p>
        </w:tc>
      </w:tr>
      <w:tr>
        <w:tc>
          <w:tcPr>
            <w:tcW w:w="1508" w:type="pct"/>
            <w:vAlign w:val="center"/>
          </w:tcPr>
          <w:p w:rsidR="0018722C">
            <w:pPr>
              <w:pStyle w:val="ac"/>
              <w:topLinePunct/>
              <w:ind w:leftChars="0" w:left="0" w:rightChars="0" w:right="0" w:firstLineChars="0" w:firstLine="0"/>
              <w:spacing w:line="240" w:lineRule="atLeast"/>
            </w:pPr>
            <w:r>
              <w:t>Microtus kikuchii</w:t>
            </w:r>
          </w:p>
        </w:tc>
        <w:tc>
          <w:tcPr>
            <w:tcW w:w="2125" w:type="pct"/>
            <w:vAlign w:val="center"/>
          </w:tcPr>
          <w:p w:rsidR="0018722C">
            <w:pPr>
              <w:pStyle w:val="a5"/>
              <w:topLinePunct/>
              <w:ind w:leftChars="0" w:left="0" w:rightChars="0" w:right="0" w:firstLineChars="0" w:firstLine="0"/>
              <w:spacing w:line="240" w:lineRule="atLeast"/>
            </w:pPr>
            <w:r>
              <w:t>86.42</w:t>
            </w:r>
            <w:r w:rsidRPr="00000000">
              <w:tab/>
              <w:t>86.35</w:t>
            </w:r>
          </w:p>
        </w:tc>
        <w:tc>
          <w:tcPr>
            <w:tcW w:w="1368" w:type="pct"/>
            <w:vAlign w:val="center"/>
          </w:tcPr>
          <w:p w:rsidR="0018722C">
            <w:pPr>
              <w:pStyle w:val="ad"/>
              <w:topLinePunct/>
              <w:ind w:leftChars="0" w:left="0" w:rightChars="0" w:right="0" w:firstLineChars="0" w:firstLine="0"/>
              <w:spacing w:line="240" w:lineRule="atLeast"/>
            </w:pPr>
            <w:r>
              <w:t>HM125970.1</w:t>
            </w:r>
          </w:p>
        </w:tc>
      </w:tr>
      <w:tr>
        <w:tc>
          <w:tcPr>
            <w:tcW w:w="1508" w:type="pct"/>
            <w:vAlign w:val="center"/>
          </w:tcPr>
          <w:p w:rsidR="0018722C">
            <w:pPr>
              <w:pStyle w:val="ac"/>
              <w:topLinePunct/>
              <w:ind w:leftChars="0" w:left="0" w:rightChars="0" w:right="0" w:firstLineChars="0" w:firstLine="0"/>
              <w:spacing w:line="240" w:lineRule="atLeast"/>
            </w:pPr>
            <w:r>
              <w:t>Microtus oeconomus</w:t>
            </w:r>
          </w:p>
        </w:tc>
        <w:tc>
          <w:tcPr>
            <w:tcW w:w="2125" w:type="pct"/>
            <w:vAlign w:val="center"/>
          </w:tcPr>
          <w:p w:rsidR="0018722C">
            <w:pPr>
              <w:pStyle w:val="a5"/>
              <w:topLinePunct/>
              <w:ind w:leftChars="0" w:left="0" w:rightChars="0" w:right="0" w:firstLineChars="0" w:firstLine="0"/>
              <w:spacing w:line="240" w:lineRule="atLeast"/>
            </w:pPr>
            <w:r>
              <w:t>86.64</w:t>
            </w:r>
            <w:r w:rsidRPr="00000000">
              <w:tab/>
              <w:t>86.56</w:t>
            </w:r>
          </w:p>
        </w:tc>
        <w:tc>
          <w:tcPr>
            <w:tcW w:w="1368" w:type="pct"/>
            <w:vAlign w:val="center"/>
          </w:tcPr>
          <w:p w:rsidR="0018722C">
            <w:pPr>
              <w:pStyle w:val="ad"/>
              <w:topLinePunct/>
              <w:ind w:leftChars="0" w:left="0" w:rightChars="0" w:right="0" w:firstLineChars="0" w:firstLine="0"/>
              <w:spacing w:line="240" w:lineRule="atLeast"/>
            </w:pPr>
            <w:r>
              <w:t>DQ010149.1</w:t>
            </w:r>
          </w:p>
        </w:tc>
      </w:tr>
      <w:tr>
        <w:tc>
          <w:tcPr>
            <w:tcW w:w="1508" w:type="pct"/>
            <w:vAlign w:val="center"/>
          </w:tcPr>
          <w:p w:rsidR="0018722C">
            <w:pPr>
              <w:pStyle w:val="ac"/>
              <w:topLinePunct/>
              <w:ind w:leftChars="0" w:left="0" w:rightChars="0" w:right="0" w:firstLineChars="0" w:firstLine="0"/>
              <w:spacing w:line="240" w:lineRule="atLeast"/>
            </w:pPr>
            <w:r>
              <w:t>Rattus norvegicus</w:t>
            </w:r>
          </w:p>
        </w:tc>
        <w:tc>
          <w:tcPr>
            <w:tcW w:w="2125" w:type="pct"/>
            <w:vAlign w:val="center"/>
          </w:tcPr>
          <w:p w:rsidR="0018722C">
            <w:pPr>
              <w:pStyle w:val="a5"/>
              <w:topLinePunct/>
              <w:ind w:leftChars="0" w:left="0" w:rightChars="0" w:right="0" w:firstLineChars="0" w:firstLine="0"/>
              <w:spacing w:line="240" w:lineRule="atLeast"/>
            </w:pPr>
            <w:r>
              <w:t>86.42</w:t>
            </w:r>
            <w:r w:rsidRPr="00000000">
              <w:tab/>
              <w:t>86.49</w:t>
            </w:r>
          </w:p>
        </w:tc>
        <w:tc>
          <w:tcPr>
            <w:tcW w:w="1368" w:type="pct"/>
            <w:vAlign w:val="center"/>
          </w:tcPr>
          <w:p w:rsidR="0018722C">
            <w:pPr>
              <w:pStyle w:val="ad"/>
              <w:topLinePunct/>
              <w:ind w:leftChars="0" w:left="0" w:rightChars="0" w:right="0" w:firstLineChars="0" w:firstLine="0"/>
              <w:spacing w:line="240" w:lineRule="atLeast"/>
            </w:pPr>
            <w:r>
              <w:t>NM_024359.1</w:t>
            </w:r>
          </w:p>
        </w:tc>
      </w:tr>
      <w:tr>
        <w:tc>
          <w:tcPr>
            <w:tcW w:w="1508" w:type="pct"/>
            <w:vAlign w:val="center"/>
            <w:tcBorders>
              <w:top w:val="single" w:sz="4" w:space="0" w:color="auto"/>
            </w:tcBorders>
          </w:tcPr>
          <w:p w:rsidR="0018722C">
            <w:pPr>
              <w:pStyle w:val="ac"/>
              <w:topLinePunct/>
              <w:ind w:leftChars="0" w:left="0" w:rightChars="0" w:right="0" w:firstLineChars="0" w:firstLine="0"/>
              <w:spacing w:line="240" w:lineRule="atLeast"/>
            </w:pPr>
            <w:r>
              <w:t>Mus musculus</w:t>
            </w:r>
          </w:p>
        </w:tc>
        <w:tc>
          <w:tcPr>
            <w:tcW w:w="2125" w:type="pct"/>
            <w:vAlign w:val="center"/>
            <w:tcBorders>
              <w:top w:val="single" w:sz="4" w:space="0" w:color="auto"/>
            </w:tcBorders>
          </w:tcPr>
          <w:p w:rsidR="0018722C">
            <w:pPr>
              <w:pStyle w:val="aff1"/>
              <w:topLinePunct/>
              <w:ind w:leftChars="0" w:left="0" w:rightChars="0" w:right="0" w:firstLineChars="0" w:firstLine="0"/>
              <w:spacing w:line="240" w:lineRule="atLeast"/>
            </w:pPr>
            <w:r>
              <w:t>84.83</w:t>
            </w:r>
            <w:r w:rsidRPr="00000000">
              <w:tab/>
              <w:t>84.76</w:t>
            </w:r>
          </w:p>
        </w:tc>
        <w:tc>
          <w:tcPr>
            <w:tcW w:w="1368" w:type="pct"/>
            <w:vAlign w:val="center"/>
            <w:tcBorders>
              <w:top w:val="single" w:sz="4" w:space="0" w:color="auto"/>
            </w:tcBorders>
          </w:tcPr>
          <w:p w:rsidR="0018722C">
            <w:pPr>
              <w:pStyle w:val="ad"/>
              <w:topLinePunct/>
              <w:ind w:leftChars="0" w:left="0" w:rightChars="0" w:right="0" w:firstLineChars="0" w:firstLine="0"/>
              <w:spacing w:line="240" w:lineRule="atLeast"/>
            </w:pPr>
            <w:r>
              <w:t>NM_010431.2</w:t>
            </w:r>
          </w:p>
        </w:tc>
      </w:tr>
    </w:tbl>
    <w:p w:rsidR="0018722C">
      <w:pPr>
        <w:topLinePunct/>
        <w:pStyle w:val="affa"/>
      </w:pPr>
    </w:p>
    <w:p w:rsidR="0018722C">
      <w:pPr>
        <w:pStyle w:val="3"/>
        <w:topLinePunct/>
        <w:ind w:left="200" w:hangingChars="200" w:hanging="200"/>
      </w:pPr>
      <w:r>
        <w:t>3.2.5 </w:t>
      </w:r>
      <w:r>
        <w:t>hif-2α</w:t>
      </w:r>
      <w:r>
        <w:t>基因的</w:t>
      </w:r>
      <w:r>
        <w:t>cDNA</w:t>
      </w:r>
      <w:r>
        <w:t>获得及序列分析</w:t>
      </w:r>
    </w:p>
    <w:p w:rsidR="0018722C">
      <w:pPr>
        <w:topLinePunct/>
      </w:pPr>
      <w:r>
        <w:rPr>
          <w:rFonts w:ascii="宋体" w:eastAsia="宋体" w:hint="eastAsia"/>
        </w:rPr>
        <w:t>以藏羚羊、藏系绵羊和低海拔绵羊肺组织总</w:t>
      </w:r>
      <w:r>
        <w:t>RNA</w:t>
      </w:r>
      <w:r>
        <w:rPr>
          <w:rFonts w:ascii="宋体" w:eastAsia="宋体" w:hint="eastAsia"/>
        </w:rPr>
        <w:t>为模板，经</w:t>
      </w:r>
      <w:r>
        <w:t>RT-PCR</w:t>
      </w:r>
      <w:r>
        <w:rPr>
          <w:rFonts w:ascii="宋体" w:eastAsia="宋体" w:hint="eastAsia"/>
        </w:rPr>
        <w:t>扩增得到特异性目的条带</w:t>
      </w:r>
      <w:r>
        <w:t>（</w:t>
      </w:r>
      <w:r>
        <w:rPr>
          <w:rFonts w:ascii="宋体" w:eastAsia="宋体" w:hint="eastAsia"/>
        </w:rPr>
        <w:t>图</w:t>
      </w:r>
      <w:r>
        <w:t>3.2.5.1</w:t>
      </w:r>
      <w:r>
        <w:t>）</w:t>
      </w:r>
      <w:r>
        <w:rPr>
          <w:rFonts w:ascii="宋体" w:eastAsia="宋体" w:hint="eastAsia"/>
        </w:rPr>
        <w:t>。</w:t>
      </w:r>
    </w:p>
    <w:p w:rsidR="0018722C">
      <w:pPr>
        <w:topLinePunct/>
      </w:pPr>
      <w:r>
        <w:rPr>
          <w:rFonts w:ascii="宋体" w:eastAsia="宋体" w:hint="eastAsia"/>
        </w:rPr>
        <w:t>采用</w:t>
      </w:r>
      <w:r>
        <w:t>TIANgel Midi Purification Kit</w:t>
      </w:r>
      <w:r>
        <w:rPr>
          <w:rFonts w:ascii="宋体" w:eastAsia="宋体" w:hint="eastAsia"/>
        </w:rPr>
        <w:t>纯化、回收</w:t>
      </w:r>
      <w:r>
        <w:rPr>
          <w:rFonts w:ascii="宋体" w:eastAsia="宋体" w:hint="eastAsia"/>
        </w:rPr>
        <w:t>扩增</w:t>
      </w:r>
      <w:r>
        <w:rPr>
          <w:rFonts w:ascii="宋体" w:eastAsia="宋体" w:hint="eastAsia"/>
        </w:rPr>
        <w:t>片段，并克隆于</w:t>
      </w:r>
      <w:r>
        <w:t>pGEM-T</w:t>
      </w:r>
    </w:p>
    <w:p w:rsidR="0018722C">
      <w:pPr>
        <w:topLinePunct/>
      </w:pPr>
      <w:r>
        <w:t>Easy</w:t>
      </w:r>
      <w:r>
        <w:rPr>
          <w:rFonts w:ascii="宋体" w:hAnsi="宋体" w:eastAsia="宋体" w:hint="eastAsia"/>
        </w:rPr>
        <w:t>载体，经转化、酶切鉴定后，获得含有目的片段的阳性克隆送上海英骏有</w:t>
      </w:r>
      <w:r>
        <w:rPr>
          <w:rFonts w:ascii="宋体" w:hAnsi="宋体" w:eastAsia="宋体" w:hint="eastAsia"/>
        </w:rPr>
        <w:t>限公司测序。所得结果经人工校对，除去质粒载体序列后大小为</w:t>
      </w:r>
      <w:r>
        <w:t>515bp</w:t>
      </w:r>
      <w:r>
        <w:rPr>
          <w:rFonts w:ascii="宋体" w:hAnsi="宋体" w:eastAsia="宋体" w:hint="eastAsia"/>
        </w:rPr>
        <w:t>，与预期</w:t>
      </w:r>
      <w:r>
        <w:rPr>
          <w:rFonts w:ascii="宋体" w:hAnsi="宋体" w:eastAsia="宋体" w:hint="eastAsia"/>
        </w:rPr>
        <w:t>一致。利用</w:t>
      </w:r>
      <w:r>
        <w:t>DNAMAN</w:t>
      </w:r>
      <w:r>
        <w:rPr>
          <w:rFonts w:ascii="宋体" w:hAnsi="宋体" w:eastAsia="宋体" w:hint="eastAsia"/>
        </w:rPr>
        <w:t>软件将藏羚羊</w:t>
      </w:r>
      <w:r>
        <w:rPr>
          <w:rFonts w:ascii="宋体" w:hAnsi="宋体" w:eastAsia="宋体" w:hint="eastAsia"/>
        </w:rPr>
        <w:t>、</w:t>
      </w:r>
      <w:r>
        <w:rPr>
          <w:rFonts w:ascii="宋体" w:hAnsi="宋体" w:eastAsia="宋体" w:hint="eastAsia"/>
        </w:rPr>
        <w:t>藏系绵羊和低海拔绵羊该基因的部分编码</w:t>
      </w:r>
      <w:r>
        <w:rPr>
          <w:rFonts w:ascii="宋体" w:hAnsi="宋体" w:eastAsia="宋体" w:hint="eastAsia"/>
        </w:rPr>
        <w:t>区序列与已报道哺乳类的</w:t>
      </w:r>
      <w:r>
        <w:rPr>
          <w:i/>
        </w:rPr>
        <w:t>hif-2α</w:t>
      </w:r>
      <w:r>
        <w:rPr>
          <w:rFonts w:ascii="宋体" w:hAnsi="宋体" w:eastAsia="宋体" w:hint="eastAsia"/>
        </w:rPr>
        <w:t>进行相似性比较</w:t>
      </w:r>
      <w:r>
        <w:t>（</w:t>
      </w:r>
      <w:r>
        <w:rPr>
          <w:rFonts w:ascii="宋体" w:hAnsi="宋体" w:eastAsia="宋体" w:hint="eastAsia"/>
        </w:rPr>
        <w:t>表</w:t>
      </w:r>
      <w:r>
        <w:t>3.2.5.1</w:t>
      </w:r>
      <w:r>
        <w:t>）</w:t>
      </w:r>
      <w:r>
        <w:rPr>
          <w:rFonts w:ascii="宋体" w:hAnsi="宋体" w:eastAsia="宋体" w:hint="eastAsia"/>
        </w:rPr>
        <w:t>。结果表明，藏羚羊</w:t>
      </w:r>
      <w:r>
        <w:rPr>
          <w:rFonts w:ascii="宋体" w:hAnsi="宋体" w:eastAsia="宋体" w:hint="eastAsia"/>
        </w:rPr>
        <w:t>、</w:t>
      </w:r>
    </w:p>
    <w:p w:rsidR="0018722C">
      <w:pPr>
        <w:pStyle w:val="BodyText"/>
        <w:spacing w:line="338" w:lineRule="auto" w:before="34"/>
        <w:ind w:leftChars="0" w:left="318" w:rightChars="0" w:right="183"/>
        <w:rPr>
          <w:rFonts w:ascii="宋体" w:hAnsi="宋体" w:eastAsia="宋体" w:hint="eastAsia"/>
        </w:rPr>
        <w:topLinePunct/>
      </w:pPr>
      <w:r>
        <w:rPr>
          <w:rFonts w:ascii="宋体" w:hAnsi="宋体" w:eastAsia="宋体" w:hint="eastAsia"/>
          <w:spacing w:val="-2"/>
        </w:rPr>
        <w:t>藏系绵羊、低海拔绵羊</w:t>
      </w:r>
      <w:r>
        <w:rPr>
          <w:i/>
        </w:rPr>
        <w:t>hif-2α</w:t>
      </w:r>
      <w:r>
        <w:rPr>
          <w:rFonts w:ascii="宋体" w:hAnsi="宋体" w:eastAsia="宋体" w:hint="eastAsia"/>
          <w:spacing w:val="-4"/>
        </w:rPr>
        <w:t>与哺乳类</w:t>
      </w:r>
      <w:r>
        <w:rPr>
          <w:i/>
        </w:rPr>
        <w:t>hif-2α</w:t>
      </w:r>
      <w:r>
        <w:rPr>
          <w:rFonts w:ascii="宋体" w:hAnsi="宋体" w:eastAsia="宋体" w:hint="eastAsia"/>
          <w:spacing w:val="-2"/>
        </w:rPr>
        <w:t>具有较高的相似性，为</w:t>
      </w:r>
      <w:r>
        <w:t>88%~98%</w:t>
      </w:r>
      <w:r>
        <w:rPr>
          <w:rFonts w:ascii="宋体" w:hAnsi="宋体" w:eastAsia="宋体" w:hint="eastAsia"/>
          <w:spacing w:val="-2"/>
        </w:rPr>
        <w:t>左右，其中与牛的</w:t>
      </w:r>
      <w:r>
        <w:rPr>
          <w:i/>
        </w:rPr>
        <w:t>hif-2α</w:t>
      </w:r>
      <w:r>
        <w:rPr>
          <w:rFonts w:ascii="宋体" w:hAnsi="宋体" w:eastAsia="宋体" w:hint="eastAsia"/>
          <w:spacing w:val="-2"/>
        </w:rPr>
        <w:t>序列高度相似，达到</w:t>
      </w:r>
      <w:r>
        <w:t>97</w:t>
      </w:r>
      <w:r>
        <w:t>.</w:t>
      </w:r>
      <w:r>
        <w:t>87%</w:t>
      </w:r>
      <w:r>
        <w:rPr>
          <w:rFonts w:ascii="宋体" w:hAnsi="宋体" w:eastAsia="宋体" w:hint="eastAsia"/>
        </w:rPr>
        <w:t>以上。由此确定本实验所</w:t>
      </w:r>
      <w:r>
        <w:rPr>
          <w:rFonts w:ascii="宋体" w:hAnsi="宋体" w:eastAsia="宋体" w:hint="eastAsia"/>
          <w:spacing w:val="-4"/>
        </w:rPr>
        <w:t>克隆的序列为藏羚羊、藏系绵羊和低海拔绵羊</w:t>
      </w:r>
      <w:r>
        <w:rPr>
          <w:i/>
        </w:rPr>
        <w:t>hif-2α</w:t>
      </w:r>
      <w:r>
        <w:rPr>
          <w:rFonts w:ascii="宋体" w:hAnsi="宋体" w:eastAsia="宋体" w:hint="eastAsia"/>
          <w:spacing w:val="-2"/>
        </w:rPr>
        <w:t>的部分编码区序列。此序列</w:t>
      </w:r>
      <w:r>
        <w:rPr>
          <w:rFonts w:ascii="宋体" w:hAnsi="宋体" w:eastAsia="宋体" w:hint="eastAsia"/>
          <w:spacing w:val="-8"/>
        </w:rPr>
        <w:t>已提交到</w:t>
      </w:r>
      <w:r>
        <w:t>GenBan</w:t>
      </w:r>
      <w:r>
        <w:rPr>
          <w:spacing w:val="0"/>
        </w:rPr>
        <w:t>k</w:t>
      </w:r>
      <w:r>
        <w:rPr>
          <w:rFonts w:ascii="宋体" w:hAnsi="宋体" w:eastAsia="宋体" w:hint="eastAsia"/>
          <w:spacing w:val="-10"/>
        </w:rPr>
        <w:t>，获得登录号分别为</w:t>
      </w:r>
      <w:r>
        <w:t>JF267360</w:t>
      </w:r>
      <w:r>
        <w:rPr>
          <w:rFonts w:ascii="宋体" w:hAnsi="宋体" w:eastAsia="宋体" w:hint="eastAsia"/>
          <w:spacing w:val="-60"/>
        </w:rPr>
        <w:t>、</w:t>
      </w:r>
      <w:r>
        <w:rPr>
          <w:w w:val="99"/>
        </w:rPr>
        <w:t>JF2673</w:t>
      </w:r>
      <w:r>
        <w:t>67</w:t>
      </w:r>
      <w:r>
        <w:rPr>
          <w:rFonts w:ascii="宋体" w:hAnsi="宋体" w:eastAsia="宋体" w:hint="eastAsia"/>
          <w:spacing w:val="-60"/>
        </w:rPr>
        <w:t>、</w:t>
      </w:r>
      <w:r>
        <w:t>JF26735</w:t>
      </w:r>
      <w:r>
        <w:rPr>
          <w:spacing w:val="-60"/>
        </w:rPr>
        <w:t>4</w:t>
      </w:r>
      <w:r>
        <w:rPr>
          <w:rFonts w:ascii="宋体" w:hAnsi="宋体" w:eastAsia="宋体" w:hint="eastAsia"/>
        </w:rPr>
        <w:t>（</w:t>
      </w:r>
      <w:r>
        <w:rPr>
          <w:rFonts w:ascii="宋体" w:hAnsi="宋体" w:eastAsia="宋体" w:hint="eastAsia"/>
          <w:spacing w:val="-15"/>
        </w:rPr>
        <w:t>图</w:t>
      </w:r>
      <w:r>
        <w:t>3.2.5.2</w:t>
      </w:r>
      <w:r>
        <w:rPr>
          <w:rFonts w:ascii="宋体" w:hAnsi="宋体" w:eastAsia="宋体" w:hint="eastAsia"/>
        </w:rPr>
        <w:t xml:space="preserve">, </w:t>
      </w:r>
      <w:r>
        <w:rPr>
          <w:rFonts w:ascii="宋体" w:hAnsi="宋体" w:eastAsia="宋体" w:hint="eastAsia"/>
          <w:spacing w:val="-15"/>
        </w:rPr>
        <w:t>图</w:t>
      </w:r>
      <w:r>
        <w:t>3.2.5.3</w:t>
      </w:r>
      <w:r>
        <w:rPr>
          <w:rFonts w:ascii="宋体" w:hAnsi="宋体" w:eastAsia="宋体" w:hint="eastAsia"/>
          <w:spacing w:val="-10"/>
        </w:rPr>
        <w:t xml:space="preserve">, </w:t>
      </w:r>
      <w:r>
        <w:rPr>
          <w:rFonts w:ascii="宋体" w:hAnsi="宋体" w:eastAsia="宋体" w:hint="eastAsia"/>
          <w:spacing w:val="-10"/>
        </w:rPr>
        <w:t>图</w:t>
      </w:r>
      <w:r>
        <w:t>3.2.5.4</w:t>
      </w:r>
      <w:r>
        <w:rPr>
          <w:rFonts w:ascii="宋体" w:hAnsi="宋体" w:eastAsia="宋体" w:hint="eastAsia"/>
        </w:rPr>
        <w:t>）。</w:t>
      </w:r>
    </w:p>
    <w:p w:rsidR="00000000">
      <w:pPr>
        <w:pStyle w:val="aff7"/>
        <w:spacing w:line="240" w:lineRule="atLeast"/>
        <w:topLinePunct/>
      </w:pPr>
      <w:r>
        <w:drawing>
          <wp:inline>
            <wp:extent cx="1644473" cy="2368296"/>
            <wp:effectExtent l="0" t="0" r="0" b="0"/>
            <wp:docPr id="19" name="image22.jpeg" descr=""/>
            <wp:cNvGraphicFramePr>
              <a:graphicFrameLocks noChangeAspect="1"/>
            </wp:cNvGraphicFramePr>
            <a:graphic>
              <a:graphicData uri="http://schemas.openxmlformats.org/drawingml/2006/picture">
                <pic:pic>
                  <pic:nvPicPr>
                    <pic:cNvPr id="20" name="image22.jpeg"/>
                    <pic:cNvPicPr/>
                  </pic:nvPicPr>
                  <pic:blipFill>
                    <a:blip r:embed="rId84" cstate="print"/>
                    <a:stretch>
                      <a:fillRect/>
                    </a:stretch>
                  </pic:blipFill>
                  <pic:spPr>
                    <a:xfrm>
                      <a:off x="0" y="0"/>
                      <a:ext cx="1644473" cy="2368296"/>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3.2.5.1</w:t>
      </w:r>
      <w:r>
        <w:t xml:space="preserve">  </w:t>
      </w:r>
      <w:r>
        <w:rPr>
          <w:rFonts w:ascii="宋体" w:hAnsi="宋体" w:eastAsia="宋体" w:hint="eastAsia" w:cstheme="minorBidi"/>
        </w:rPr>
        <w:t>藏羚羊、藏系绵羊和低海拔绵羊</w:t>
      </w:r>
      <w:r>
        <w:rPr>
          <w:rFonts w:cstheme="minorBidi" w:hAnsiTheme="minorHAnsi" w:eastAsiaTheme="minorHAnsi" w:asciiTheme="minorHAnsi"/>
          <w:i/>
        </w:rPr>
        <w:t>hif-2α</w:t>
      </w:r>
      <w:r>
        <w:rPr>
          <w:rFonts w:ascii="宋体" w:hAnsi="宋体" w:eastAsia="宋体" w:hint="eastAsia" w:cstheme="minorBidi"/>
        </w:rPr>
        <w:t>基因部分编码区片段的</w:t>
      </w:r>
      <w:r>
        <w:rPr>
          <w:rFonts w:cstheme="minorBidi" w:hAnsiTheme="minorHAnsi" w:eastAsiaTheme="minorHAnsi" w:asciiTheme="minorHAnsi"/>
        </w:rPr>
        <w:t>RT-PCR</w:t>
      </w:r>
      <w:r>
        <w:rPr>
          <w:rFonts w:ascii="宋体" w:hAnsi="宋体" w:eastAsia="宋体" w:hint="eastAsia" w:cstheme="minorBidi"/>
        </w:rPr>
        <w:t>电泳图</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3.2.5.</w:t>
      </w:r>
      <w:r>
        <w:rPr>
          <w:rFonts w:cstheme="minorBidi" w:hAnsiTheme="minorHAnsi" w:eastAsiaTheme="minorHAnsi" w:asciiTheme="minorHAnsi"/>
        </w:rPr>
        <w:t xml:space="preserve">1 RT-PCR amplification products of </w:t>
      </w:r>
      <w:r>
        <w:rPr>
          <w:rFonts w:cstheme="minorBidi" w:hAnsiTheme="minorHAnsi" w:eastAsiaTheme="minorHAnsi" w:asciiTheme="minorHAnsi"/>
          <w:i/>
        </w:rPr>
        <w:t>hif-2α</w:t>
      </w:r>
      <w:r>
        <w:rPr>
          <w:rFonts w:cstheme="minorBidi" w:hAnsiTheme="minorHAnsi" w:eastAsiaTheme="minorHAnsi" w:asciiTheme="minorHAnsi"/>
        </w:rPr>
        <w:t>segment from Tibetan antelope,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Tibetan sheep and sheep separated on gel.</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12"/>
      </w:tblGrid>
      <w:tr>
        <w:trPr>
          <w:trHeight w:val="220" w:hRule="atLeast"/>
        </w:trPr>
        <w:tc>
          <w:tcPr>
            <w:tcW w:w="8712" w:type="dxa"/>
          </w:tcPr>
          <w:p w:rsidR="0018722C">
            <w:pPr>
              <w:topLinePunct/>
              <w:ind w:leftChars="0" w:left="0" w:rightChars="0" w:right="0" w:firstLineChars="0" w:firstLine="0"/>
              <w:spacing w:line="240" w:lineRule="atLeast"/>
            </w:pPr>
            <w:r>
              <w:rPr>
                <w:rFonts w:ascii="Arial"/>
              </w:rPr>
              <w:t xml:space="preserve">&gt;gi|343055669|gb|JF267360.1| Pantholops hodgsonii isolate 1 endothelial PAS domain protein 1 </w:t>
            </w:r>
            <w:r>
              <w:rPr>
                <w:rFonts w:ascii="Arial"/>
              </w:rPr>
              <w:t xml:space="preserve">(</w:t>
            </w:r>
            <w:r>
              <w:rPr>
                <w:rFonts w:ascii="Arial"/>
              </w:rPr>
              <w:t xml:space="preserve">EPAS1</w:t>
            </w:r>
            <w:r>
              <w:rPr>
                <w:rFonts w:ascii="Arial"/>
              </w:rPr>
              <w:t xml:space="preserve">)</w:t>
            </w:r>
            <w:r>
              <w:rPr>
                <w:rFonts w:ascii="Arial"/>
              </w:rPr>
              <w:t xml:space="preserve"> mRNA, partial cds</w:t>
            </w:r>
          </w:p>
        </w:tc>
      </w:tr>
      <w:tr>
        <w:trPr>
          <w:trHeight w:val="300" w:hRule="atLeast"/>
        </w:trPr>
        <w:tc>
          <w:tcPr>
            <w:tcW w:w="8712" w:type="dxa"/>
          </w:tcPr>
          <w:p w:rsidR="0018722C">
            <w:pPr>
              <w:topLinePunct/>
              <w:ind w:leftChars="0" w:left="0" w:rightChars="0" w:right="0" w:firstLineChars="0" w:firstLine="0"/>
              <w:spacing w:line="240" w:lineRule="atLeast"/>
            </w:pP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G</w:t>
            </w:r>
            <w:r>
              <w:rPr>
                <w:rFonts w:ascii="Arial"/>
              </w:rPr>
              <w:t> </w:t>
            </w:r>
            <w:r>
              <w:rPr>
                <w:rFonts w:ascii="Arial"/>
              </w:rPr>
              <w:t>A</w:t>
            </w:r>
          </w:p>
        </w:tc>
      </w:tr>
      <w:tr>
        <w:trPr>
          <w:trHeight w:val="300" w:hRule="atLeast"/>
        </w:trPr>
        <w:tc>
          <w:tcPr>
            <w:tcW w:w="8712"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G</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G</w:t>
            </w:r>
          </w:p>
        </w:tc>
      </w:tr>
      <w:tr>
        <w:trPr>
          <w:trHeight w:val="300" w:hRule="atLeast"/>
        </w:trPr>
        <w:tc>
          <w:tcPr>
            <w:tcW w:w="8712" w:type="dxa"/>
          </w:tcPr>
          <w:p w:rsidR="0018722C">
            <w:pPr>
              <w:topLinePunct/>
              <w:ind w:leftChars="0" w:left="0" w:rightChars="0" w:right="0" w:firstLineChars="0" w:firstLine="0"/>
              <w:spacing w:line="240" w:lineRule="atLeast"/>
            </w:pPr>
            <w:r>
              <w:rPr>
                <w:rFonts w:ascii="Arial"/>
              </w:rPr>
              <w:t>CCGCACGG TC AACC T CAA G TCAGCC A C C T G G A A G G T C T T G C A C T G C A C G G G C C A G G T G A A G G T C T A C A G C</w:t>
            </w:r>
          </w:p>
        </w:tc>
      </w:tr>
      <w:tr>
        <w:trPr>
          <w:trHeight w:val="300" w:hRule="atLeast"/>
        </w:trPr>
        <w:tc>
          <w:tcPr>
            <w:tcW w:w="8712"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G</w:t>
            </w:r>
          </w:p>
        </w:tc>
      </w:tr>
      <w:tr>
        <w:trPr>
          <w:trHeight w:val="300" w:hRule="atLeast"/>
        </w:trPr>
        <w:tc>
          <w:tcPr>
            <w:tcW w:w="8712"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T</w:t>
            </w:r>
          </w:p>
        </w:tc>
      </w:tr>
      <w:tr>
        <w:trPr>
          <w:trHeight w:val="300" w:hRule="atLeast"/>
        </w:trPr>
        <w:tc>
          <w:tcPr>
            <w:tcW w:w="8712" w:type="dxa"/>
          </w:tcPr>
          <w:p w:rsidR="0018722C">
            <w:pPr>
              <w:topLinePunct/>
              <w:ind w:leftChars="0" w:left="0" w:rightChars="0" w:right="0" w:firstLineChars="0" w:firstLine="0"/>
              <w:spacing w:line="240" w:lineRule="atLeast"/>
            </w:pP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T</w:t>
            </w:r>
          </w:p>
        </w:tc>
      </w:tr>
      <w:tr>
        <w:trPr>
          <w:trHeight w:val="300" w:hRule="atLeast"/>
        </w:trPr>
        <w:tc>
          <w:tcPr>
            <w:tcW w:w="8712" w:type="dxa"/>
          </w:tcPr>
          <w:p w:rsidR="0018722C">
            <w:pPr>
              <w:keepNext/>
              <w:topLinePunct/>
              <w:ind w:leftChars="0" w:left="0" w:rightChars="0" w:right="0" w:firstLineChars="0" w:firstLine="0"/>
              <w:spacing w:line="240" w:lineRule="atLeast"/>
            </w:pP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p>
        </w:tc>
      </w:tr>
      <w:tr>
        <w:trPr>
          <w:trHeight w:val="220" w:hRule="atLeast"/>
        </w:trPr>
        <w:tc>
          <w:tcPr>
            <w:tcW w:w="8712" w:type="dxa"/>
          </w:tcPr>
          <w:p w:rsidR="0018722C">
            <w:pPr>
              <w:keepNext/>
              <w:topLinePunct/>
              <w:ind w:leftChars="0" w:left="0" w:rightChars="0" w:right="0" w:firstLineChars="0" w:firstLine="0"/>
              <w:spacing w:line="240" w:lineRule="atLeast"/>
            </w:pPr>
            <w:r>
              <w:rPr>
                <w:rFonts w:ascii="Arial"/>
              </w:rPr>
              <w:t>GCACCAAGGGTCAGGTGGTAAGTGG</w:t>
            </w:r>
          </w:p>
        </w:tc>
      </w:tr>
    </w:tbl>
    <w:p w:rsidR="0018722C">
      <w:pPr>
        <w:pStyle w:val="affa"/>
      </w:pP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3.2.5.2</w:t>
      </w:r>
      <w:r>
        <w:t xml:space="preserve">  </w:t>
      </w:r>
      <w:r>
        <w:rPr>
          <w:rFonts w:ascii="宋体" w:hAnsi="宋体" w:eastAsia="宋体" w:hint="eastAsia" w:cstheme="minorBidi"/>
        </w:rPr>
        <w:t>藏羚羊</w:t>
      </w:r>
      <w:r>
        <w:rPr>
          <w:rFonts w:cstheme="minorBidi" w:hAnsiTheme="minorHAnsi" w:eastAsiaTheme="minorHAnsi" w:asciiTheme="minorHAnsi"/>
          <w:i/>
        </w:rPr>
        <w:t>hif-2α</w:t>
      </w:r>
      <w:r>
        <w:rPr>
          <w:rFonts w:ascii="宋体" w:hAnsi="宋体" w:eastAsia="宋体" w:hint="eastAsia" w:cstheme="minorBidi"/>
        </w:rPr>
        <w:t>基因部分编码区序列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3.2.5.2</w:t>
      </w:r>
      <w:r>
        <w:t xml:space="preserve">  </w:t>
      </w:r>
      <w:r w:rsidRPr="00DB64CE">
        <w:rPr>
          <w:rFonts w:cstheme="minorBidi" w:hAnsiTheme="minorHAnsi" w:eastAsiaTheme="minorHAnsi" w:asciiTheme="minorHAnsi"/>
        </w:rPr>
        <w:t>Partial of Tibetan antelope</w:t>
      </w:r>
      <w:r>
        <w:rPr>
          <w:rFonts w:cstheme="minorBidi" w:hAnsiTheme="minorHAnsi" w:eastAsiaTheme="minorHAnsi" w:asciiTheme="minorHAnsi"/>
          <w:i/>
        </w:rPr>
        <w:t>hif-2α</w:t>
      </w:r>
      <w:r>
        <w:rPr>
          <w:rFonts w:cstheme="minorBidi" w:hAnsiTheme="minorHAnsi" w:eastAsiaTheme="minorHAnsi" w:asciiTheme="minorHAnsi"/>
        </w:rPr>
        <w:t>gene coding sequence</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9"/>
      </w:tblGrid>
      <w:tr>
        <w:trPr>
          <w:trHeight w:val="220" w:hRule="atLeast"/>
        </w:trPr>
        <w:tc>
          <w:tcPr>
            <w:tcW w:w="8709" w:type="dxa"/>
          </w:tcPr>
          <w:p w:rsidR="0018722C">
            <w:pPr>
              <w:topLinePunct/>
              <w:ind w:leftChars="0" w:left="0" w:rightChars="0" w:right="0" w:firstLineChars="0" w:firstLine="0"/>
              <w:spacing w:line="240" w:lineRule="atLeast"/>
            </w:pPr>
            <w:r>
              <w:rPr>
                <w:rFonts w:ascii="Arial"/>
              </w:rPr>
              <w:t xml:space="preserve">&gt;gi|343055675|gb|JF267367.1| Ovis ammon isolate 1 endothelial PAS domain protein 1 </w:t>
            </w:r>
            <w:r>
              <w:rPr>
                <w:rFonts w:ascii="Arial"/>
              </w:rPr>
              <w:t xml:space="preserve">(</w:t>
            </w:r>
            <w:r>
              <w:rPr>
                <w:rFonts w:ascii="Arial"/>
              </w:rPr>
              <w:t xml:space="preserve">EPAS1</w:t>
            </w:r>
            <w:r>
              <w:rPr>
                <w:rFonts w:ascii="Arial"/>
              </w:rPr>
              <w:t xml:space="preserve">)</w:t>
            </w:r>
            <w:r>
              <w:rPr>
                <w:rFonts w:ascii="Arial"/>
              </w:rPr>
              <w:t xml:space="preserve"> mRNA, partial cds</w:t>
            </w:r>
          </w:p>
        </w:tc>
      </w:tr>
      <w:tr>
        <w:trPr>
          <w:trHeight w:val="300" w:hRule="atLeast"/>
        </w:trPr>
        <w:tc>
          <w:tcPr>
            <w:tcW w:w="8709" w:type="dxa"/>
          </w:tcPr>
          <w:p w:rsidR="0018722C">
            <w:pPr>
              <w:topLinePunct/>
              <w:ind w:leftChars="0" w:left="0" w:rightChars="0" w:right="0" w:firstLineChars="0" w:firstLine="0"/>
              <w:spacing w:line="240" w:lineRule="atLeast"/>
            </w:pP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G</w:t>
            </w:r>
            <w:r>
              <w:rPr>
                <w:rFonts w:ascii="Arial"/>
              </w:rPr>
              <w:t> </w:t>
            </w:r>
            <w:r>
              <w:rPr>
                <w:rFonts w:ascii="Arial"/>
              </w:rPr>
              <w:t>A</w:t>
            </w:r>
          </w:p>
        </w:tc>
      </w:tr>
      <w:tr>
        <w:trPr>
          <w:trHeight w:val="300" w:hRule="atLeast"/>
        </w:trPr>
        <w:tc>
          <w:tcPr>
            <w:tcW w:w="8709"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G</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G</w:t>
            </w:r>
          </w:p>
        </w:tc>
      </w:tr>
      <w:tr>
        <w:trPr>
          <w:trHeight w:val="300" w:hRule="atLeast"/>
        </w:trPr>
        <w:tc>
          <w:tcPr>
            <w:tcW w:w="8709" w:type="dxa"/>
          </w:tcPr>
          <w:p w:rsidR="0018722C">
            <w:pPr>
              <w:topLinePunct/>
              <w:ind w:leftChars="0" w:left="0" w:rightChars="0" w:right="0" w:firstLineChars="0" w:firstLine="0"/>
              <w:spacing w:line="240" w:lineRule="atLeast"/>
            </w:pPr>
            <w:r>
              <w:rPr>
                <w:rFonts w:ascii="Arial"/>
              </w:rPr>
              <w:t>CCGCACGG TC AACC T CAA G TCAGCCACC TG GAAGG T C TTG CAC T GCA CGG G C C A G G T G A A G G T C T A C A G C</w:t>
            </w:r>
          </w:p>
        </w:tc>
      </w:tr>
      <w:tr>
        <w:trPr>
          <w:trHeight w:val="300" w:hRule="atLeast"/>
        </w:trPr>
        <w:tc>
          <w:tcPr>
            <w:tcW w:w="8709"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G</w:t>
            </w:r>
          </w:p>
        </w:tc>
      </w:tr>
      <w:tr>
        <w:trPr>
          <w:trHeight w:val="300" w:hRule="atLeast"/>
        </w:trPr>
        <w:tc>
          <w:tcPr>
            <w:tcW w:w="8709"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T</w:t>
            </w:r>
          </w:p>
        </w:tc>
      </w:tr>
      <w:tr>
        <w:trPr>
          <w:trHeight w:val="300" w:hRule="atLeast"/>
        </w:trPr>
        <w:tc>
          <w:tcPr>
            <w:tcW w:w="8709" w:type="dxa"/>
          </w:tcPr>
          <w:p w:rsidR="0018722C">
            <w:pPr>
              <w:topLinePunct/>
              <w:ind w:leftChars="0" w:left="0" w:rightChars="0" w:right="0" w:firstLineChars="0" w:firstLine="0"/>
              <w:spacing w:line="240" w:lineRule="atLeast"/>
            </w:pP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T</w:t>
            </w:r>
          </w:p>
        </w:tc>
      </w:tr>
      <w:tr>
        <w:trPr>
          <w:trHeight w:val="220" w:hRule="atLeast"/>
        </w:trPr>
        <w:tc>
          <w:tcPr>
            <w:tcW w:w="8709" w:type="dxa"/>
          </w:tcPr>
          <w:p w:rsidR="0018722C">
            <w:pPr>
              <w:topLinePunct/>
              <w:ind w:leftChars="0" w:left="0" w:rightChars="0" w:right="0" w:firstLineChars="0" w:firstLine="0"/>
              <w:spacing w:line="240" w:lineRule="atLeast"/>
            </w:pP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p>
        </w:tc>
      </w:tr>
    </w:tbl>
    <w:p w:rsidR="0018722C">
      <w:pPr>
        <w:rPr/>
        <w:topLinePunct/>
        <w:pStyle w:val="affa"/>
      </w:pPr>
    </w:p>
    <w:p w:rsidR="0018722C">
      <w:pPr>
        <w:keepNext/>
        <w:topLinePunct/>
      </w:pPr>
      <w:r>
        <w:rPr>
          <w:rFonts w:cstheme="minorBidi" w:hAnsiTheme="minorHAnsi" w:eastAsiaTheme="minorHAnsi" w:asciiTheme="minorHAnsi" w:ascii="Arial"/>
        </w:rPr>
        <w:t>GCACCAAGGGTCAGGTGGTAAGTGG</w: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3.2.5.3</w:t>
      </w:r>
      <w:r>
        <w:t xml:space="preserve">  </w:t>
      </w:r>
      <w:r>
        <w:rPr>
          <w:rFonts w:ascii="宋体" w:hAnsi="宋体" w:eastAsia="宋体" w:hint="eastAsia" w:cstheme="minorBidi"/>
        </w:rPr>
        <w:t>藏系绵羊</w:t>
      </w:r>
      <w:r>
        <w:rPr>
          <w:rFonts w:cstheme="minorBidi" w:hAnsiTheme="minorHAnsi" w:eastAsiaTheme="minorHAnsi" w:asciiTheme="minorHAnsi"/>
          <w:i/>
        </w:rPr>
        <w:t>hif-2α</w:t>
      </w:r>
      <w:r>
        <w:rPr>
          <w:rFonts w:ascii="宋体" w:hAnsi="宋体" w:eastAsia="宋体" w:hint="eastAsia" w:cstheme="minorBidi"/>
        </w:rPr>
        <w:t>基因部分编码区序列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3.2.5.3</w:t>
      </w:r>
      <w:r>
        <w:t xml:space="preserve">  </w:t>
      </w:r>
      <w:r w:rsidRPr="00DB64CE">
        <w:rPr>
          <w:rFonts w:cstheme="minorBidi" w:hAnsiTheme="minorHAnsi" w:eastAsiaTheme="minorHAnsi" w:asciiTheme="minorHAnsi"/>
        </w:rPr>
        <w:t>Partial of Tibetan sheep</w:t>
      </w:r>
      <w:r>
        <w:rPr>
          <w:rFonts w:cstheme="minorBidi" w:hAnsiTheme="minorHAnsi" w:eastAsiaTheme="minorHAnsi" w:asciiTheme="minorHAnsi"/>
          <w:i/>
        </w:rPr>
        <w:t>hif-2α</w:t>
      </w:r>
      <w:r>
        <w:rPr>
          <w:rFonts w:cstheme="minorBidi" w:hAnsiTheme="minorHAnsi" w:eastAsiaTheme="minorHAnsi" w:asciiTheme="minorHAnsi"/>
        </w:rPr>
        <w:t>gene coding sequence</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6"/>
      </w:tblGrid>
      <w:tr>
        <w:trPr>
          <w:trHeight w:val="220" w:hRule="atLeast"/>
        </w:trPr>
        <w:tc>
          <w:tcPr>
            <w:tcW w:w="8736" w:type="dxa"/>
          </w:tcPr>
          <w:p w:rsidR="0018722C">
            <w:pPr>
              <w:topLinePunct/>
              <w:ind w:leftChars="0" w:left="0" w:rightChars="0" w:right="0" w:firstLineChars="0" w:firstLine="0"/>
              <w:spacing w:line="240" w:lineRule="atLeast"/>
            </w:pPr>
            <w:r>
              <w:rPr>
                <w:rFonts w:ascii="Arial"/>
              </w:rPr>
              <w:t xml:space="preserve">&gt;gi|343055666|gb|JF267354.1| Ovis aries isolate 1 endothelial PAS domain protein 1 </w:t>
            </w:r>
            <w:r>
              <w:rPr>
                <w:rFonts w:ascii="Arial"/>
              </w:rPr>
              <w:t xml:space="preserve">(</w:t>
            </w:r>
            <w:r>
              <w:rPr>
                <w:rFonts w:ascii="Arial"/>
              </w:rPr>
              <w:t xml:space="preserve">EPAS1</w:t>
            </w:r>
            <w:r>
              <w:rPr>
                <w:rFonts w:ascii="Arial"/>
              </w:rPr>
              <w:t xml:space="preserve">)</w:t>
            </w:r>
            <w:r>
              <w:rPr>
                <w:rFonts w:ascii="Arial"/>
              </w:rPr>
              <w:t xml:space="preserve"> mRNA, partial cds</w:t>
            </w:r>
          </w:p>
        </w:tc>
      </w:tr>
      <w:tr>
        <w:trPr>
          <w:trHeight w:val="300" w:hRule="atLeast"/>
        </w:trPr>
        <w:tc>
          <w:tcPr>
            <w:tcW w:w="8736" w:type="dxa"/>
          </w:tcPr>
          <w:p w:rsidR="0018722C">
            <w:pPr>
              <w:topLinePunct/>
              <w:ind w:leftChars="0" w:left="0" w:rightChars="0" w:right="0" w:firstLineChars="0" w:firstLine="0"/>
              <w:spacing w:line="240" w:lineRule="atLeast"/>
            </w:pP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G</w:t>
            </w:r>
            <w:r>
              <w:rPr>
                <w:rFonts w:ascii="Arial"/>
              </w:rPr>
              <w:t> </w:t>
            </w:r>
            <w:r>
              <w:rPr>
                <w:rFonts w:ascii="Arial"/>
              </w:rPr>
              <w:t>A</w:t>
            </w:r>
          </w:p>
        </w:tc>
      </w:tr>
      <w:tr>
        <w:trPr>
          <w:trHeight w:val="300" w:hRule="atLeast"/>
        </w:trPr>
        <w:tc>
          <w:tcPr>
            <w:tcW w:w="8736"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G</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G</w:t>
            </w:r>
          </w:p>
        </w:tc>
      </w:tr>
      <w:tr>
        <w:trPr>
          <w:trHeight w:val="300" w:hRule="atLeast"/>
        </w:trPr>
        <w:tc>
          <w:tcPr>
            <w:tcW w:w="8736" w:type="dxa"/>
          </w:tcPr>
          <w:p w:rsidR="0018722C">
            <w:pPr>
              <w:topLinePunct/>
              <w:ind w:leftChars="0" w:left="0" w:rightChars="0" w:right="0" w:firstLineChars="0" w:firstLine="0"/>
              <w:spacing w:line="240" w:lineRule="atLeast"/>
            </w:pPr>
            <w:r>
              <w:rPr>
                <w:rFonts w:ascii="Arial"/>
              </w:rPr>
              <w:t>CCGCACGG TC AACC T CAA G TCAGCCACC TG GAAGG T C TTG CAC T GCA CGG GCCAGG T G AA GG T C T AC AGC </w:t>
            </w:r>
          </w:p>
        </w:tc>
      </w:tr>
      <w:tr>
        <w:trPr>
          <w:trHeight w:val="300" w:hRule="atLeast"/>
        </w:trPr>
        <w:tc>
          <w:tcPr>
            <w:tcW w:w="8736"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G</w:t>
            </w:r>
          </w:p>
        </w:tc>
      </w:tr>
      <w:tr>
        <w:trPr>
          <w:trHeight w:val="300" w:hRule="atLeast"/>
        </w:trPr>
        <w:tc>
          <w:tcPr>
            <w:tcW w:w="8736" w:type="dxa"/>
          </w:tcPr>
          <w:p w:rsidR="0018722C">
            <w:pPr>
              <w:topLinePunct/>
              <w:ind w:leftChars="0" w:left="0" w:rightChars="0" w:right="0" w:firstLineChars="0" w:firstLine="0"/>
              <w:spacing w:line="240" w:lineRule="atLeast"/>
            </w:pP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A</w:t>
            </w:r>
            <w:r>
              <w:rPr>
                <w:rFonts w:ascii="Arial"/>
              </w:rPr>
              <w:t> </w:t>
            </w:r>
            <w:r>
              <w:rPr>
                <w:rFonts w:ascii="Arial"/>
              </w:rPr>
              <w:t>T</w:t>
            </w:r>
          </w:p>
        </w:tc>
      </w:tr>
      <w:tr>
        <w:trPr>
          <w:trHeight w:val="300" w:hRule="atLeast"/>
        </w:trPr>
        <w:tc>
          <w:tcPr>
            <w:tcW w:w="8736" w:type="dxa"/>
          </w:tcPr>
          <w:p w:rsidR="0018722C">
            <w:pPr>
              <w:topLinePunct/>
              <w:ind w:leftChars="0" w:left="0" w:rightChars="0" w:right="0" w:firstLineChars="0" w:firstLine="0"/>
              <w:spacing w:line="240" w:lineRule="atLeast"/>
            </w:pP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T</w:t>
            </w:r>
          </w:p>
        </w:tc>
      </w:tr>
      <w:tr>
        <w:trPr>
          <w:trHeight w:val="300" w:hRule="atLeast"/>
        </w:trPr>
        <w:tc>
          <w:tcPr>
            <w:tcW w:w="8736" w:type="dxa"/>
          </w:tcPr>
          <w:p w:rsidR="0018722C">
            <w:pPr>
              <w:keepNext/>
              <w:topLinePunct/>
              <w:ind w:leftChars="0" w:left="0" w:rightChars="0" w:right="0" w:firstLineChars="0" w:firstLine="0"/>
              <w:spacing w:line="240" w:lineRule="atLeast"/>
            </w:pPr>
            <w:r>
              <w:rPr>
                <w:rFonts w:ascii="Arial"/>
              </w:rPr>
              <w:t>G</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T</w:t>
            </w:r>
            <w:r>
              <w:rPr>
                <w:rFonts w:ascii="Arial"/>
              </w:rPr>
              <w:t> </w:t>
            </w:r>
            <w:r>
              <w:rPr>
                <w:rFonts w:ascii="Arial"/>
              </w:rPr>
              <w:t>T</w:t>
            </w:r>
            <w:r>
              <w:rPr>
                <w:rFonts w:ascii="Arial"/>
              </w:rPr>
              <w:t> </w:t>
            </w:r>
            <w:r>
              <w:rPr>
                <w:rFonts w:ascii="Arial"/>
              </w:rPr>
              <w:t>C</w:t>
            </w:r>
            <w:r>
              <w:rPr>
                <w:rFonts w:ascii="Arial"/>
              </w:rPr>
              <w:t> </w:t>
            </w:r>
            <w:r>
              <w:rPr>
                <w:rFonts w:ascii="Arial"/>
              </w:rPr>
              <w:t>T</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C</w:t>
            </w:r>
            <w:r>
              <w:rPr>
                <w:rFonts w:ascii="Arial"/>
              </w:rPr>
              <w:t> </w:t>
            </w:r>
            <w:r>
              <w:rPr>
                <w:rFonts w:ascii="Arial"/>
              </w:rPr>
              <w:t>G</w:t>
            </w:r>
            <w:r>
              <w:rPr>
                <w:rFonts w:ascii="Arial"/>
              </w:rPr>
              <w:t> </w:t>
            </w:r>
            <w:r>
              <w:rPr>
                <w:rFonts w:ascii="Arial"/>
              </w:rPr>
              <w:t>C</w:t>
            </w:r>
            <w:r>
              <w:rPr>
                <w:rFonts w:ascii="Arial"/>
              </w:rPr>
              <w:t> </w:t>
            </w:r>
            <w:r>
              <w:rPr>
                <w:rFonts w:ascii="Arial"/>
              </w:rPr>
              <w:t>T</w:t>
            </w:r>
            <w:r>
              <w:rPr>
                <w:rFonts w:ascii="Arial"/>
              </w:rPr>
              <w:t> </w:t>
            </w:r>
            <w:r>
              <w:rPr>
                <w:rFonts w:ascii="Arial"/>
              </w:rPr>
              <w:t>G</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A</w:t>
            </w:r>
            <w:r>
              <w:rPr>
                <w:rFonts w:ascii="Arial"/>
              </w:rPr>
              <w:t> </w:t>
            </w:r>
            <w:r>
              <w:rPr>
                <w:rFonts w:ascii="Arial"/>
              </w:rPr>
              <w:t>T</w:t>
            </w:r>
            <w:r>
              <w:rPr>
                <w:rFonts w:ascii="Arial"/>
              </w:rPr>
              <w:t> </w:t>
            </w:r>
            <w:r>
              <w:rPr>
                <w:rFonts w:ascii="Arial"/>
              </w:rPr>
              <w:t>G</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A</w:t>
            </w:r>
            <w:r>
              <w:rPr>
                <w:rFonts w:ascii="Arial"/>
              </w:rPr>
              <w:t> </w:t>
            </w:r>
            <w:r>
              <w:rPr>
                <w:rFonts w:ascii="Arial"/>
              </w:rPr>
              <w:t>G</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C</w:t>
            </w:r>
            <w:r>
              <w:rPr>
                <w:rFonts w:ascii="Arial"/>
              </w:rPr>
              <w:t> </w:t>
            </w:r>
            <w:r>
              <w:rPr>
                <w:rFonts w:ascii="Arial"/>
              </w:rPr>
              <w:t>C</w:t>
            </w:r>
            <w:r>
              <w:rPr>
                <w:rFonts w:ascii="Arial"/>
              </w:rPr>
              <w:t> </w:t>
            </w:r>
            <w:r>
              <w:rPr>
                <w:rFonts w:ascii="Arial"/>
              </w:rPr>
              <w:t>A</w:t>
            </w:r>
            <w:r>
              <w:rPr>
                <w:rFonts w:ascii="Arial"/>
              </w:rPr>
              <w:t> </w:t>
            </w:r>
            <w:r>
              <w:rPr>
                <w:rFonts w:ascii="Arial"/>
              </w:rPr>
              <w:t>G</w:t>
            </w:r>
            <w:r>
              <w:rPr>
                <w:rFonts w:ascii="Arial"/>
              </w:rPr>
              <w:t> </w:t>
            </w:r>
            <w:r>
              <w:rPr>
                <w:rFonts w:ascii="Arial"/>
              </w:rPr>
              <w:t>A</w:t>
            </w:r>
            <w:r>
              <w:rPr>
                <w:rFonts w:ascii="Arial"/>
              </w:rPr>
              <w:t> </w:t>
            </w:r>
            <w:r>
              <w:rPr>
                <w:rFonts w:ascii="Arial"/>
              </w:rPr>
              <w:t>A</w:t>
            </w:r>
            <w:r>
              <w:rPr>
                <w:rFonts w:ascii="Arial"/>
              </w:rPr>
              <w:t> </w:t>
            </w:r>
            <w:r>
              <w:rPr>
                <w:rFonts w:ascii="Arial"/>
              </w:rPr>
              <w:t>C</w:t>
            </w:r>
            <w:r>
              <w:rPr>
                <w:rFonts w:ascii="Arial"/>
              </w:rPr>
              <w:t> </w:t>
            </w:r>
            <w:r>
              <w:rPr>
                <w:rFonts w:ascii="Arial"/>
              </w:rPr>
              <w:t>T</w:t>
            </w:r>
            <w:r>
              <w:rPr>
                <w:rFonts w:ascii="Arial"/>
              </w:rPr>
              <w:t> </w:t>
            </w:r>
            <w:r>
              <w:rPr>
                <w:rFonts w:ascii="Arial"/>
              </w:rPr>
              <w:t>T</w:t>
            </w:r>
            <w:r>
              <w:rPr>
                <w:rFonts w:ascii="Arial"/>
              </w:rPr>
              <w:t> </w:t>
            </w:r>
            <w:r>
              <w:rPr>
                <w:rFonts w:ascii="Arial"/>
              </w:rPr>
              <w:t>G</w:t>
            </w:r>
            <w:r>
              <w:rPr>
                <w:rFonts w:ascii="Arial"/>
              </w:rPr>
              <w:t> </w:t>
            </w:r>
            <w:r>
              <w:rPr>
                <w:rFonts w:ascii="Arial"/>
              </w:rPr>
              <w:t>T</w:t>
            </w:r>
          </w:p>
        </w:tc>
      </w:tr>
      <w:tr>
        <w:trPr>
          <w:trHeight w:val="220" w:hRule="atLeast"/>
        </w:trPr>
        <w:tc>
          <w:tcPr>
            <w:tcW w:w="8736" w:type="dxa"/>
          </w:tcPr>
          <w:p w:rsidR="0018722C">
            <w:pPr>
              <w:keepNext/>
              <w:topLinePunct/>
              <w:ind w:leftChars="0" w:left="0" w:rightChars="0" w:right="0" w:firstLineChars="0" w:firstLine="0"/>
              <w:spacing w:line="240" w:lineRule="atLeast"/>
            </w:pPr>
            <w:r>
              <w:rPr>
                <w:rFonts w:ascii="Arial"/>
              </w:rPr>
              <w:t>GCACCAAGGGTCAGGTGGTAAGTGG</w:t>
            </w:r>
          </w:p>
        </w:tc>
      </w:tr>
    </w:tbl>
    <w:p w:rsidR="0018722C">
      <w:pPr>
        <w:pStyle w:val="affa"/>
      </w:pP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3.2.5.4</w:t>
      </w:r>
      <w:r>
        <w:t xml:space="preserve">  </w:t>
      </w:r>
      <w:r>
        <w:rPr>
          <w:rFonts w:ascii="宋体" w:hAnsi="宋体" w:eastAsia="宋体" w:hint="eastAsia" w:cstheme="minorBidi"/>
        </w:rPr>
        <w:t>低海拔绵羊</w:t>
      </w:r>
      <w:r>
        <w:rPr>
          <w:rFonts w:cstheme="minorBidi" w:hAnsiTheme="minorHAnsi" w:eastAsiaTheme="minorHAnsi" w:asciiTheme="minorHAnsi"/>
          <w:i/>
        </w:rPr>
        <w:t>hif-2α</w:t>
      </w:r>
      <w:r>
        <w:rPr>
          <w:rFonts w:ascii="宋体" w:hAnsi="宋体" w:eastAsia="宋体" w:hint="eastAsia" w:cstheme="minorBidi"/>
        </w:rPr>
        <w:t>基因部分编码区序列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3.2.5.4</w:t>
      </w:r>
      <w:r>
        <w:t xml:space="preserve">  </w:t>
      </w:r>
      <w:r w:rsidRPr="00DB64CE">
        <w:rPr>
          <w:rFonts w:cstheme="minorBidi" w:hAnsiTheme="minorHAnsi" w:eastAsiaTheme="minorHAnsi" w:asciiTheme="minorHAnsi"/>
        </w:rPr>
        <w:t>Partial of sheep</w:t>
      </w:r>
      <w:r>
        <w:rPr>
          <w:rFonts w:cstheme="minorBidi" w:hAnsiTheme="minorHAnsi" w:eastAsiaTheme="minorHAnsi" w:asciiTheme="minorHAnsi"/>
          <w:i/>
        </w:rPr>
        <w:t>hif-2α</w:t>
      </w:r>
      <w:r>
        <w:rPr>
          <w:rFonts w:cstheme="minorBidi" w:hAnsiTheme="minorHAnsi" w:eastAsiaTheme="minorHAnsi" w:asciiTheme="minorHAnsi"/>
        </w:rPr>
        <w:t>gene coding sequence</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3.2.5.1</w:t>
      </w:r>
      <w:r>
        <w:t xml:space="preserve">  </w:t>
      </w:r>
      <w:r>
        <w:rPr>
          <w:rFonts w:ascii="宋体" w:hAnsi="宋体" w:eastAsia="宋体" w:hint="eastAsia" w:cstheme="minorBidi"/>
        </w:rPr>
        <w:t>藏羚羊、藏系绵羊和低海拔绵羊与若干物种</w:t>
      </w:r>
      <w:r>
        <w:rPr>
          <w:rFonts w:cstheme="minorBidi" w:hAnsiTheme="minorHAnsi" w:eastAsiaTheme="minorHAnsi" w:asciiTheme="minorHAnsi"/>
          <w:i/>
        </w:rPr>
        <w:t>hif-2α</w:t>
      </w:r>
      <w:r>
        <w:rPr>
          <w:rFonts w:ascii="宋体" w:hAnsi="宋体" w:eastAsia="宋体" w:hint="eastAsia" w:cstheme="minorBidi"/>
        </w:rPr>
        <w:t>基因部分编码区相似性比较</w:t>
      </w:r>
    </w:p>
    <w:p w:rsidR="0018722C">
      <w:pPr>
        <w:pStyle w:val="a8"/>
        <w:topLinePunct/>
      </w:pPr>
      <w:r>
        <w:t>Table</w:t>
      </w:r>
      <w:r>
        <w:t xml:space="preserve"> </w:t>
      </w:r>
      <w:r w:rsidRPr="00DB64CE">
        <w:t>3.2.5.1</w:t>
      </w:r>
      <w:r>
        <w:t xml:space="preserve">  </w:t>
      </w:r>
      <w:r w:rsidRPr="00DB64CE">
        <w:t>The partial coding region of</w:t>
      </w:r>
      <w:r>
        <w:t>hif-2α</w:t>
      </w:r>
      <w:r>
        <w:t>amongTibetan antelope,</w:t>
      </w:r>
      <w:r w:rsidR="004B696B">
        <w:t xml:space="preserve"> </w:t>
      </w:r>
      <w:r w:rsidR="004B696B">
        <w:t>Tibetan sheep, sheep and other species</w:t>
      </w:r>
    </w:p>
    <w:tbl>
      <w:tblPr>
        <w:tblW w:w="5000" w:type="pct"/>
        <w:tblInd w:w="126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7"/>
        <w:gridCol w:w="2991"/>
        <w:gridCol w:w="1898"/>
      </w:tblGrid>
      <w:tr>
        <w:trPr>
          <w:tblHeader/>
        </w:trPr>
        <w:tc>
          <w:tcPr>
            <w:tcW w:w="1184" w:type="pct"/>
            <w:vAlign w:val="center"/>
            <w:tcBorders>
              <w:bottom w:val="single" w:sz="4" w:space="0" w:color="auto"/>
            </w:tcBorders>
          </w:tcPr>
          <w:p w:rsidR="0018722C">
            <w:pPr>
              <w:pStyle w:val="a7"/>
              <w:topLinePunct/>
              <w:ind w:leftChars="0" w:left="0" w:rightChars="0" w:right="0" w:firstLineChars="0" w:firstLine="0"/>
              <w:spacing w:line="240" w:lineRule="atLeast"/>
            </w:pPr>
            <w:r>
              <w:t>物种</w:t>
            </w:r>
          </w:p>
          <w:p w:rsidR="0018722C">
            <w:pPr>
              <w:pStyle w:val="a7"/>
              <w:topLinePunct/>
              <w:ind w:leftChars="0" w:left="0" w:rightChars="0" w:right="0" w:firstLineChars="0" w:firstLine="0"/>
              <w:spacing w:line="240" w:lineRule="atLeast"/>
            </w:pPr>
            <w:r>
              <w:t>Species</w:t>
            </w:r>
          </w:p>
        </w:tc>
        <w:tc>
          <w:tcPr>
            <w:tcW w:w="2335" w:type="pct"/>
            <w:vAlign w:val="center"/>
            <w:tcBorders>
              <w:bottom w:val="single" w:sz="4" w:space="0" w:color="auto"/>
            </w:tcBorders>
          </w:tcPr>
          <w:p w:rsidR="0018722C">
            <w:pPr>
              <w:pStyle w:val="a7"/>
              <w:topLinePunct/>
              <w:ind w:leftChars="0" w:left="0" w:rightChars="0" w:right="0" w:firstLineChars="0" w:firstLine="0"/>
              <w:spacing w:line="240" w:lineRule="atLeast"/>
            </w:pPr>
            <w:r>
              <w:t>部分编码区相似性</w:t>
            </w:r>
          </w:p>
          <w:p w:rsidR="0018722C">
            <w:pPr>
              <w:pStyle w:val="a7"/>
              <w:topLinePunct/>
              <w:ind w:leftChars="0" w:left="0" w:rightChars="0" w:right="0" w:firstLineChars="0" w:firstLine="0"/>
              <w:spacing w:line="240" w:lineRule="atLeast"/>
            </w:pPr>
            <w:r>
              <w:rPr>
                <w:u w:val="single"/>
              </w:rPr>
              <w:t xml:space="preserve">Similarity of partial coding region </w:t>
            </w:r>
            <w:r>
              <w:rPr>
                <w:u w:val="single"/>
              </w:rPr>
              <w:t xml:space="preserve">(</w:t>
            </w:r>
            <w:r>
              <w:rPr>
                <w:u w:val="single"/>
              </w:rPr>
              <w:t xml:space="preserve">%</w:t>
            </w:r>
            <w:r>
              <w:t xml:space="preserve">)</w:t>
            </w:r>
            <w:r>
              <w:t xml:space="preserve"> Tibetan</w:t>
            </w:r>
            <w:r w:rsidRPr="00000000">
              <w:tab/>
              <w:t xml:space="preserve">Tibetan</w:t>
            </w:r>
            <w:r w:rsidRPr="00000000">
              <w:tab/>
              <w:t xml:space="preserve">Plain antelope</w:t>
            </w:r>
            <w:r w:rsidRPr="00000000">
              <w:tab/>
              <w:t xml:space="preserve">sheep</w:t>
            </w:r>
            <w:r w:rsidRPr="00000000">
              <w:tab/>
              <w:t xml:space="preserve">sheep</w:t>
            </w:r>
          </w:p>
        </w:tc>
        <w:tc>
          <w:tcPr>
            <w:tcW w:w="1481" w:type="pct"/>
            <w:vAlign w:val="center"/>
            <w:tcBorders>
              <w:bottom w:val="single" w:sz="4" w:space="0" w:color="auto"/>
            </w:tcBorders>
          </w:tcPr>
          <w:p w:rsidR="0018722C">
            <w:pPr>
              <w:pStyle w:val="a7"/>
              <w:topLinePunct/>
              <w:ind w:leftChars="0" w:left="0" w:rightChars="0" w:right="0" w:firstLineChars="0" w:firstLine="0"/>
              <w:spacing w:line="240" w:lineRule="atLeast"/>
            </w:pPr>
            <w:r>
              <w:t>GenBank </w:t>
            </w:r>
            <w:r>
              <w:t>号</w:t>
            </w:r>
          </w:p>
          <w:p w:rsidR="0018722C">
            <w:pPr>
              <w:pStyle w:val="a7"/>
              <w:topLinePunct/>
              <w:ind w:leftChars="0" w:left="0" w:rightChars="0" w:right="0" w:firstLineChars="0" w:firstLine="0"/>
              <w:spacing w:line="240" w:lineRule="atLeast"/>
            </w:pPr>
            <w:r>
              <w:t>GenBank accession No</w:t>
            </w:r>
          </w:p>
        </w:tc>
      </w:tr>
      <w:tr>
        <w:tc>
          <w:tcPr>
            <w:tcW w:w="1184" w:type="pct"/>
            <w:vAlign w:val="center"/>
          </w:tcPr>
          <w:p w:rsidR="0018722C">
            <w:pPr>
              <w:pStyle w:val="ac"/>
              <w:topLinePunct/>
              <w:ind w:leftChars="0" w:left="0" w:rightChars="0" w:right="0" w:firstLineChars="0" w:firstLine="0"/>
              <w:spacing w:line="240" w:lineRule="atLeast"/>
            </w:pPr>
            <w:r>
              <w:t>Bos taurus</w:t>
            </w:r>
          </w:p>
        </w:tc>
        <w:tc>
          <w:tcPr>
            <w:tcW w:w="2335" w:type="pct"/>
            <w:vAlign w:val="center"/>
          </w:tcPr>
          <w:p w:rsidR="0018722C">
            <w:pPr>
              <w:pStyle w:val="a5"/>
              <w:topLinePunct/>
              <w:ind w:leftChars="0" w:left="0" w:rightChars="0" w:right="0" w:firstLineChars="0" w:firstLine="0"/>
              <w:spacing w:line="240" w:lineRule="atLeast"/>
            </w:pPr>
            <w:r>
              <w:t>97.87</w:t>
            </w:r>
            <w:r w:rsidRPr="00000000">
              <w:tab/>
              <w:t>97.87</w:t>
            </w:r>
            <w:r w:rsidRPr="00000000">
              <w:tab/>
              <w:t>97.87</w:t>
            </w:r>
          </w:p>
        </w:tc>
        <w:tc>
          <w:tcPr>
            <w:tcW w:w="1481" w:type="pct"/>
            <w:vAlign w:val="center"/>
          </w:tcPr>
          <w:p w:rsidR="0018722C">
            <w:pPr>
              <w:pStyle w:val="ad"/>
              <w:topLinePunct/>
              <w:ind w:leftChars="0" w:left="0" w:rightChars="0" w:right="0" w:firstLineChars="0" w:firstLine="0"/>
              <w:spacing w:line="240" w:lineRule="atLeast"/>
            </w:pPr>
            <w:r>
              <w:t>BC142229</w:t>
            </w:r>
          </w:p>
        </w:tc>
      </w:tr>
      <w:tr>
        <w:tc>
          <w:tcPr>
            <w:tcW w:w="1184" w:type="pct"/>
            <w:vAlign w:val="center"/>
          </w:tcPr>
          <w:p w:rsidR="0018722C">
            <w:pPr>
              <w:pStyle w:val="ac"/>
              <w:topLinePunct/>
              <w:ind w:leftChars="0" w:left="0" w:rightChars="0" w:right="0" w:firstLineChars="0" w:firstLine="0"/>
              <w:spacing w:line="240" w:lineRule="atLeast"/>
            </w:pPr>
            <w:r>
              <w:t>Sus scrofa</w:t>
            </w:r>
          </w:p>
        </w:tc>
        <w:tc>
          <w:tcPr>
            <w:tcW w:w="2335" w:type="pct"/>
            <w:vAlign w:val="center"/>
          </w:tcPr>
          <w:p w:rsidR="0018722C">
            <w:pPr>
              <w:pStyle w:val="a5"/>
              <w:topLinePunct/>
              <w:ind w:leftChars="0" w:left="0" w:rightChars="0" w:right="0" w:firstLineChars="0" w:firstLine="0"/>
              <w:spacing w:line="240" w:lineRule="atLeast"/>
            </w:pPr>
            <w:r>
              <w:t>94.97</w:t>
            </w:r>
            <w:r w:rsidRPr="00000000">
              <w:tab/>
              <w:t>94.97</w:t>
            </w:r>
            <w:r w:rsidRPr="00000000">
              <w:tab/>
              <w:t>94.97</w:t>
            </w:r>
          </w:p>
        </w:tc>
        <w:tc>
          <w:tcPr>
            <w:tcW w:w="1481" w:type="pct"/>
            <w:vAlign w:val="center"/>
          </w:tcPr>
          <w:p w:rsidR="0018722C">
            <w:pPr>
              <w:pStyle w:val="ad"/>
              <w:topLinePunct/>
              <w:ind w:leftChars="0" w:left="0" w:rightChars="0" w:right="0" w:firstLineChars="0" w:firstLine="0"/>
              <w:spacing w:line="240" w:lineRule="atLeast"/>
            </w:pPr>
            <w:r>
              <w:t>NM_001097420.1</w:t>
            </w:r>
          </w:p>
        </w:tc>
      </w:tr>
      <w:tr>
        <w:tc>
          <w:tcPr>
            <w:tcW w:w="1184" w:type="pct"/>
            <w:vAlign w:val="center"/>
          </w:tcPr>
          <w:p w:rsidR="0018722C">
            <w:pPr>
              <w:pStyle w:val="ac"/>
              <w:topLinePunct/>
              <w:ind w:leftChars="0" w:left="0" w:rightChars="0" w:right="0" w:firstLineChars="0" w:firstLine="0"/>
              <w:spacing w:line="240" w:lineRule="atLeast"/>
            </w:pPr>
            <w:r>
              <w:t>Homo sapiens</w:t>
            </w:r>
          </w:p>
        </w:tc>
        <w:tc>
          <w:tcPr>
            <w:tcW w:w="2335" w:type="pct"/>
            <w:vAlign w:val="center"/>
          </w:tcPr>
          <w:p w:rsidR="0018722C">
            <w:pPr>
              <w:pStyle w:val="a5"/>
              <w:topLinePunct/>
              <w:ind w:leftChars="0" w:left="0" w:rightChars="0" w:right="0" w:firstLineChars="0" w:firstLine="0"/>
              <w:spacing w:line="240" w:lineRule="atLeast"/>
            </w:pPr>
            <w:r>
              <w:t>93.81</w:t>
            </w:r>
            <w:r w:rsidRPr="00000000">
              <w:tab/>
              <w:t>93.81</w:t>
            </w:r>
            <w:r w:rsidRPr="00000000">
              <w:tab/>
              <w:t>93.81</w:t>
            </w:r>
          </w:p>
        </w:tc>
        <w:tc>
          <w:tcPr>
            <w:tcW w:w="1481" w:type="pct"/>
            <w:vAlign w:val="center"/>
          </w:tcPr>
          <w:p w:rsidR="0018722C">
            <w:pPr>
              <w:pStyle w:val="ad"/>
              <w:topLinePunct/>
              <w:ind w:leftChars="0" w:left="0" w:rightChars="0" w:right="0" w:firstLineChars="0" w:firstLine="0"/>
              <w:spacing w:line="240" w:lineRule="atLeast"/>
            </w:pPr>
            <w:r>
              <w:t>NM_001430</w:t>
            </w:r>
          </w:p>
        </w:tc>
      </w:tr>
      <w:tr>
        <w:tc>
          <w:tcPr>
            <w:tcW w:w="1184" w:type="pct"/>
            <w:vAlign w:val="center"/>
          </w:tcPr>
          <w:p w:rsidR="0018722C">
            <w:pPr>
              <w:pStyle w:val="ac"/>
              <w:topLinePunct/>
              <w:ind w:leftChars="0" w:left="0" w:rightChars="0" w:right="0" w:firstLineChars="0" w:firstLine="0"/>
              <w:spacing w:line="240" w:lineRule="atLeast"/>
            </w:pPr>
            <w:r>
              <w:t>Mus musculus</w:t>
            </w:r>
          </w:p>
        </w:tc>
        <w:tc>
          <w:tcPr>
            <w:tcW w:w="2335" w:type="pct"/>
            <w:vAlign w:val="center"/>
          </w:tcPr>
          <w:p w:rsidR="0018722C">
            <w:pPr>
              <w:pStyle w:val="a5"/>
              <w:topLinePunct/>
              <w:ind w:leftChars="0" w:left="0" w:rightChars="0" w:right="0" w:firstLineChars="0" w:firstLine="0"/>
              <w:spacing w:line="240" w:lineRule="atLeast"/>
            </w:pPr>
            <w:r>
              <w:t>90.72</w:t>
            </w:r>
            <w:r w:rsidRPr="00000000">
              <w:tab/>
              <w:t>90.72</w:t>
            </w:r>
            <w:r w:rsidRPr="00000000">
              <w:tab/>
              <w:t>90.72</w:t>
            </w:r>
          </w:p>
        </w:tc>
        <w:tc>
          <w:tcPr>
            <w:tcW w:w="1481" w:type="pct"/>
            <w:vAlign w:val="center"/>
          </w:tcPr>
          <w:p w:rsidR="0018722C">
            <w:pPr>
              <w:pStyle w:val="ad"/>
              <w:topLinePunct/>
              <w:ind w:leftChars="0" w:left="0" w:rightChars="0" w:right="0" w:firstLineChars="0" w:firstLine="0"/>
              <w:spacing w:line="240" w:lineRule="atLeast"/>
            </w:pPr>
            <w:r>
              <w:t>NM_010137</w:t>
            </w:r>
          </w:p>
        </w:tc>
      </w:tr>
      <w:tr>
        <w:tc>
          <w:tcPr>
            <w:tcW w:w="1184" w:type="pct"/>
            <w:vAlign w:val="center"/>
            <w:tcBorders>
              <w:top w:val="single" w:sz="4" w:space="0" w:color="auto"/>
            </w:tcBorders>
          </w:tcPr>
          <w:p w:rsidR="0018722C">
            <w:pPr>
              <w:pStyle w:val="ac"/>
              <w:topLinePunct/>
              <w:ind w:leftChars="0" w:left="0" w:rightChars="0" w:right="0" w:firstLineChars="0" w:firstLine="0"/>
              <w:spacing w:line="240" w:lineRule="atLeast"/>
            </w:pPr>
            <w:r>
              <w:t>Rattus norvegicus</w:t>
            </w:r>
          </w:p>
        </w:tc>
        <w:tc>
          <w:tcPr>
            <w:tcW w:w="2335" w:type="pct"/>
            <w:vAlign w:val="center"/>
            <w:tcBorders>
              <w:top w:val="single" w:sz="4" w:space="0" w:color="auto"/>
            </w:tcBorders>
          </w:tcPr>
          <w:p w:rsidR="0018722C">
            <w:pPr>
              <w:pStyle w:val="aff1"/>
              <w:topLinePunct/>
              <w:ind w:leftChars="0" w:left="0" w:rightChars="0" w:right="0" w:firstLineChars="0" w:firstLine="0"/>
              <w:spacing w:line="240" w:lineRule="atLeast"/>
            </w:pPr>
            <w:r>
              <w:t>88.59</w:t>
            </w:r>
            <w:r w:rsidRPr="00000000">
              <w:tab/>
              <w:t>88.59</w:t>
            </w:r>
            <w:r w:rsidRPr="00000000">
              <w:tab/>
              <w:t>88.59</w:t>
            </w:r>
          </w:p>
        </w:tc>
        <w:tc>
          <w:tcPr>
            <w:tcW w:w="1481" w:type="pct"/>
            <w:vAlign w:val="center"/>
            <w:tcBorders>
              <w:top w:val="single" w:sz="4" w:space="0" w:color="auto"/>
            </w:tcBorders>
          </w:tcPr>
          <w:p w:rsidR="0018722C">
            <w:pPr>
              <w:pStyle w:val="ad"/>
              <w:topLinePunct/>
              <w:ind w:leftChars="0" w:left="0" w:rightChars="0" w:right="0" w:firstLineChars="0" w:firstLine="0"/>
              <w:spacing w:line="240" w:lineRule="atLeast"/>
            </w:pPr>
            <w:r>
              <w:t>NM_023090</w:t>
            </w:r>
          </w:p>
        </w:tc>
      </w:tr>
    </w:tbl>
    <w:p w:rsidR="0018722C">
      <w:pPr>
        <w:topLinePunct/>
        <w:pStyle w:val="affa"/>
      </w:pPr>
    </w:p>
    <w:p w:rsidR="0018722C">
      <w:pPr>
        <w:pStyle w:val="Heading2"/>
        <w:topLinePunct/>
        <w:ind w:left="171" w:hangingChars="171" w:hanging="171"/>
      </w:pPr>
      <w:bookmarkStart w:id="873107" w:name="_Toc686873107"/>
      <w:bookmarkStart w:name="3.3 目的基因 mRNA的表达结果 " w:id="25"/>
      <w:bookmarkEnd w:id="25"/>
      <w:r>
        <w:t>3.3</w:t>
      </w:r>
      <w:r>
        <w:t xml:space="preserve"> </w:t>
      </w:r>
      <w:bookmarkStart w:name="_bookmark8" w:id="26"/>
      <w:bookmarkEnd w:id="26"/>
      <w:bookmarkStart w:name="_bookmark8" w:id="27"/>
      <w:bookmarkEnd w:id="27"/>
      <w:r>
        <w:t>目的基因</w:t>
      </w:r>
      <w:r>
        <w:t>mRNA</w:t>
      </w:r>
      <w:r/>
      <w:r>
        <w:t>的表达结果</w:t>
      </w:r>
      <w:bookmarkEnd w:id="873107"/>
    </w:p>
    <w:p w:rsidR="0018722C">
      <w:pPr>
        <w:pStyle w:val="3"/>
        <w:topLinePunct/>
        <w:ind w:left="200" w:hangingChars="200" w:hanging="200"/>
      </w:pPr>
      <w:r>
        <w:t>3.3.1</w:t>
      </w:r>
      <w:r>
        <w:t xml:space="preserve"> </w:t>
      </w:r>
      <w:r>
        <w:rPr>
          <w:i/>
        </w:rPr>
        <w:t>stat3</w:t>
      </w:r>
      <w:r>
        <w:rPr>
          <w:i/>
        </w:rPr>
        <w:t> </w:t>
      </w:r>
      <w:r>
        <w:t>mRNA</w:t>
      </w:r>
      <w:r/>
      <w:r>
        <w:t>的表达结果分析</w:t>
      </w:r>
    </w:p>
    <w:p w:rsidR="0018722C">
      <w:pPr>
        <w:topLinePunct/>
      </w:pPr>
      <w:r>
        <w:rPr>
          <w:rFonts w:ascii="宋体" w:eastAsia="宋体" w:hint="eastAsia"/>
        </w:rPr>
        <w:t>利用</w:t>
      </w:r>
      <w:r>
        <w:t>Real-time PCR</w:t>
      </w:r>
      <w:r>
        <w:rPr>
          <w:rFonts w:ascii="宋体" w:eastAsia="宋体" w:hint="eastAsia"/>
        </w:rPr>
        <w:t>方法对藏羚羊肺、肝、肾、心肌、骨骼肌五种组织</w:t>
      </w:r>
      <w:r>
        <w:rPr>
          <w:i/>
        </w:rPr>
        <w:t>stat3</w:t>
      </w:r>
    </w:p>
    <w:p w:rsidR="0018722C">
      <w:pPr>
        <w:topLinePunct/>
      </w:pPr>
      <w:r>
        <w:t>mRNA</w:t>
      </w:r>
      <w:r>
        <w:rPr>
          <w:rFonts w:ascii="宋体" w:eastAsia="宋体" w:hint="eastAsia"/>
        </w:rPr>
        <w:t>的分布特征，以及对藏羚羊、藏系绵羊、低海拔绵羊的上述五种组织</w:t>
      </w:r>
      <w:r>
        <w:rPr>
          <w:i/>
        </w:rPr>
        <w:t>stat3</w:t>
      </w:r>
    </w:p>
    <w:p w:rsidR="0018722C">
      <w:pPr>
        <w:topLinePunct/>
      </w:pPr>
      <w:r>
        <w:t>mRNA</w:t>
      </w:r>
      <w:r>
        <w:rPr>
          <w:rFonts w:ascii="宋体" w:eastAsia="宋体" w:hint="eastAsia"/>
        </w:rPr>
        <w:t>表达水平进行相对定量分析</w:t>
      </w:r>
      <w:r>
        <w:t>（</w:t>
      </w:r>
      <w:r>
        <w:rPr>
          <w:rFonts w:ascii="宋体" w:eastAsia="宋体" w:hint="eastAsia"/>
        </w:rPr>
        <w:t>图</w:t>
      </w:r>
      <w:r>
        <w:t>3.3.1.1</w:t>
      </w:r>
      <w:r>
        <w:rPr>
          <w:rFonts w:ascii="宋体" w:eastAsia="宋体" w:hint="eastAsia"/>
        </w:rPr>
        <w:t>～</w:t>
      </w:r>
      <w:r>
        <w:t>3.3.1.4</w:t>
      </w:r>
      <w:r>
        <w:t>）</w:t>
      </w:r>
      <w:r>
        <w:rPr>
          <w:rFonts w:ascii="宋体" w:eastAsia="宋体" w:hint="eastAsia"/>
        </w:rPr>
        <w:t>。结果表明，</w:t>
      </w:r>
      <w:r>
        <w:rPr>
          <w:i/>
        </w:rPr>
        <w:t>stat3 </w:t>
      </w:r>
      <w:r>
        <w:t>mRNA</w:t>
      </w:r>
    </w:p>
    <w:p w:rsidR="0018722C">
      <w:pPr>
        <w:topLinePunct/>
      </w:pPr>
      <w:r>
        <w:rPr>
          <w:rFonts w:ascii="宋体" w:eastAsia="宋体" w:hint="eastAsia"/>
        </w:rPr>
        <w:t>在藏羚羊的五种组织中均有表达。其中在肺中的表达量明显高于其他检测组织</w:t>
      </w:r>
    </w:p>
    <w:p w:rsidR="0018722C">
      <w:pPr>
        <w:topLinePunct/>
      </w:pPr>
      <w:r>
        <w:t>（</w:t>
      </w:r>
      <w:r>
        <w:rPr>
          <w:i/>
        </w:rPr>
        <w:t>P</w:t>
      </w:r>
      <w:r>
        <w:t>&lt;0.05</w:t>
      </w:r>
      <w:r>
        <w:t>）</w:t>
      </w:r>
      <w:r>
        <w:t>（</w:t>
      </w:r>
      <w:r>
        <w:rPr>
          <w:rFonts w:ascii="宋体" w:eastAsia="宋体" w:hint="eastAsia"/>
        </w:rPr>
        <w:t>表</w:t>
      </w:r>
      <w:r>
        <w:t>3.3.1.1</w:t>
      </w:r>
      <w:r>
        <w:t>）</w:t>
      </w:r>
      <w:r>
        <w:rPr>
          <w:rFonts w:ascii="宋体" w:eastAsia="宋体" w:hint="eastAsia"/>
        </w:rPr>
        <w:t>。三种动物同种组织之间比较发现，藏羚羊的五种组织中</w:t>
      </w:r>
      <w:r>
        <w:rPr>
          <w:i/>
        </w:rPr>
        <w:t>stat3</w:t>
      </w:r>
    </w:p>
    <w:p w:rsidR="0018722C">
      <w:pPr>
        <w:topLinePunct/>
      </w:pPr>
      <w:r>
        <w:t>mRNA</w:t>
      </w:r>
      <w:r>
        <w:rPr>
          <w:rFonts w:ascii="宋体" w:eastAsia="宋体" w:hint="eastAsia"/>
        </w:rPr>
        <w:t>的表达量均高于低海拔绵羊</w:t>
      </w:r>
      <w:r>
        <w:t>(</w:t>
      </w:r>
      <w:r>
        <w:rPr>
          <w:i/>
        </w:rPr>
        <w:t>P</w:t>
      </w:r>
      <w:r>
        <w:t>&lt;0.05</w:t>
      </w:r>
      <w:r>
        <w:t>)</w:t>
      </w:r>
      <w:r>
        <w:rPr>
          <w:rFonts w:ascii="宋体" w:eastAsia="宋体" w:hint="eastAsia"/>
        </w:rPr>
        <w:t>；藏羚羊肺、肝、肾、骨骼肌组织中</w:t>
      </w:r>
    </w:p>
    <w:p w:rsidR="0018722C">
      <w:pPr>
        <w:topLinePunct/>
      </w:pPr>
      <w:r>
        <w:rPr>
          <w:i/>
        </w:rPr>
        <w:t xml:space="preserve">stat3</w:t>
      </w:r>
      <w:r>
        <w:t xml:space="preserve">mRNA</w:t>
      </w:r>
      <w:r>
        <w:rPr>
          <w:rFonts w:ascii="宋体" w:eastAsia="宋体" w:hint="eastAsia"/>
        </w:rPr>
        <w:t xml:space="preserve">的表达量高于藏系绵羊</w:t>
      </w:r>
      <w:r>
        <w:t xml:space="preserve">(</w:t>
      </w:r>
      <w:r>
        <w:rPr>
          <w:i/>
          <w:spacing w:val="-6"/>
        </w:rPr>
        <w:t xml:space="preserve">P</w:t>
      </w:r>
      <w:r>
        <w:rPr>
          <w:spacing w:val="-6"/>
        </w:rPr>
        <w:t xml:space="preserve">&lt;0.05</w:t>
      </w:r>
      <w:r>
        <w:t xml:space="preserve">)</w:t>
      </w:r>
      <w:r>
        <w:rPr>
          <w:rFonts w:ascii="宋体" w:eastAsia="宋体" w:hint="eastAsia"/>
        </w:rPr>
        <w:t xml:space="preserve">，而心肌组织中</w:t>
      </w:r>
      <w:r>
        <w:rPr>
          <w:i/>
        </w:rPr>
        <w:t xml:space="preserve">stat3</w:t>
      </w:r>
      <w:r>
        <w:t xml:space="preserve">mRNA</w:t>
      </w:r>
      <w:r/>
      <w:r>
        <w:rPr>
          <w:rFonts w:ascii="宋体" w:eastAsia="宋体" w:hint="eastAsia"/>
        </w:rPr>
        <w:t xml:space="preserve">的表达量</w:t>
      </w:r>
      <w:r>
        <w:rPr>
          <w:rFonts w:ascii="宋体" w:eastAsia="宋体" w:hint="eastAsia"/>
        </w:rPr>
        <w:t xml:space="preserve">无显著差异；藏系绵羊肺、肝、心肌组织中</w:t>
      </w:r>
      <w:r>
        <w:rPr>
          <w:i/>
        </w:rPr>
        <w:t xml:space="preserve">stat3</w:t>
      </w:r>
      <w:r>
        <w:rPr>
          <w:i/>
        </w:rPr>
        <w:t xml:space="preserve"> </w:t>
      </w:r>
      <w:r>
        <w:t xml:space="preserve">mRNA</w:t>
      </w:r>
      <w:r/>
      <w:r>
        <w:rPr>
          <w:rFonts w:ascii="宋体" w:eastAsia="宋体" w:hint="eastAsia"/>
        </w:rPr>
        <w:t xml:space="preserve">的表达量高于低海拔</w:t>
      </w:r>
      <w:r w:rsidR="001852F3">
        <w:rPr>
          <w:rFonts w:ascii="宋体" w:eastAsia="宋体" w:hint="eastAsia"/>
        </w:rPr>
        <w:t xml:space="preserve">绵羊</w:t>
      </w:r>
      <w:r>
        <w:t xml:space="preserve">（</w:t>
      </w:r>
      <w:r>
        <w:rPr>
          <w:i/>
        </w:rPr>
        <w:t xml:space="preserve">P</w:t>
      </w:r>
      <w:r>
        <w:t xml:space="preserve">&lt;0.05</w:t>
      </w:r>
      <w:r>
        <w:t xml:space="preserve">）</w:t>
      </w:r>
      <w:r/>
      <w:r>
        <w:rPr>
          <w:spacing w:val="0"/>
        </w:rPr>
        <w:t xml:space="preserve">（</w:t>
      </w:r>
      <w:r>
        <w:rPr>
          <w:rFonts w:ascii="宋体" w:eastAsia="宋体" w:hint="eastAsia"/>
          <w:spacing w:val="-16"/>
        </w:rPr>
        <w:t xml:space="preserve">表</w:t>
      </w:r>
      <w:r>
        <w:t xml:space="preserve">3.</w:t>
      </w:r>
      <w:r>
        <w:t>3.1.2</w:t>
      </w:r>
      <w:r>
        <w:t xml:space="preserve">）</w:t>
      </w:r>
      <w:r>
        <w:rPr>
          <w:rFonts w:ascii="宋体" w:eastAsia="宋体" w:hint="eastAsia"/>
        </w:rPr>
        <w:t xml:space="preserve">。</w:t>
      </w:r>
    </w:p>
    <w:p w:rsidR="0018722C">
      <w:pPr>
        <w:pStyle w:val="affff5"/>
        <w:keepNext/>
        <w:topLinePunct/>
      </w:pPr>
      <w:r>
        <w:rPr>
          <w:rFonts w:ascii="宋体"/>
          <w:sz w:val="20"/>
        </w:rPr>
        <w:drawing>
          <wp:inline distT="0" distB="0" distL="0" distR="0">
            <wp:extent cx="3343984" cy="1894522"/>
            <wp:effectExtent l="0" t="0" r="0" b="0"/>
            <wp:docPr id="21" name="image23.jpeg" descr=""/>
            <wp:cNvGraphicFramePr>
              <a:graphicFrameLocks noChangeAspect="1"/>
            </wp:cNvGraphicFramePr>
            <a:graphic>
              <a:graphicData uri="http://schemas.openxmlformats.org/drawingml/2006/picture">
                <pic:pic>
                  <pic:nvPicPr>
                    <pic:cNvPr id="22" name="image23.jpeg"/>
                    <pic:cNvPicPr/>
                  </pic:nvPicPr>
                  <pic:blipFill>
                    <a:blip r:embed="rId87" cstate="print"/>
                    <a:stretch>
                      <a:fillRect/>
                    </a:stretch>
                  </pic:blipFill>
                  <pic:spPr>
                    <a:xfrm>
                      <a:off x="0" y="0"/>
                      <a:ext cx="3343984" cy="1894522"/>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18"/>
        </w:rPr>
        <w:t>3.3.1.1</w:t>
      </w:r>
      <w:r>
        <w:t xml:space="preserve">  </w:t>
      </w:r>
      <w:r>
        <w:rPr>
          <w:kern w:val="2"/>
          <w:szCs w:val="22"/>
          <w:rFonts w:cstheme="minorBidi" w:hAnsiTheme="minorHAnsi" w:eastAsiaTheme="minorHAnsi" w:asciiTheme="minorHAnsi"/>
          <w:i/>
          <w:sz w:val="18"/>
        </w:rPr>
        <w:t>stat3</w:t>
      </w:r>
      <w:r>
        <w:rPr>
          <w:kern w:val="2"/>
          <w:szCs w:val="22"/>
          <w:rFonts w:ascii="宋体" w:eastAsia="宋体" w:hint="eastAsia" w:cstheme="minorBidi" w:hAnsiTheme="minorHAnsi"/>
          <w:sz w:val="18"/>
        </w:rPr>
        <w:t>基因扩增结果</w:t>
      </w:r>
    </w:p>
    <w:p w:rsidR="0018722C">
      <w:pPr>
        <w:topLinePunct/>
      </w:pPr>
      <w:r>
        <w:rPr>
          <w:rFonts w:cstheme="minorBidi" w:hAnsiTheme="minorHAnsi" w:eastAsiaTheme="minorHAnsi" w:asciiTheme="minorHAnsi"/>
        </w:rPr>
        <w:t>Fig 3.3.1.1    Real-time PCR </w:t>
      </w:r>
      <w:r>
        <w:rPr>
          <w:rFonts w:cstheme="minorBidi" w:hAnsiTheme="minorHAnsi" w:eastAsiaTheme="minorHAnsi" w:asciiTheme="minorHAnsi"/>
        </w:rPr>
        <w:t>amplification results of </w:t>
      </w:r>
      <w:r>
        <w:rPr>
          <w:rFonts w:cstheme="minorBidi" w:hAnsiTheme="minorHAnsi" w:eastAsiaTheme="minorHAnsi" w:asciiTheme="minorHAnsi"/>
          <w:i/>
        </w:rPr>
        <w:t>stat3 </w:t>
      </w:r>
      <w:r>
        <w:rPr>
          <w:rFonts w:cstheme="minorBidi" w:hAnsiTheme="minorHAnsi" w:eastAsiaTheme="minorHAnsi" w:asciiTheme="minorHAnsi"/>
        </w:rPr>
        <w:t>gene</w:t>
      </w:r>
    </w:p>
    <w:p w:rsidR="0018722C">
      <w:pPr>
        <w:pStyle w:val="aff7"/>
        <w:topLinePunct/>
      </w:pPr>
      <w:r>
        <w:drawing>
          <wp:inline>
            <wp:extent cx="3351684" cy="2226278"/>
            <wp:effectExtent l="0" t="0" r="0" b="0"/>
            <wp:docPr id="23" name="image24.jpeg" descr=""/>
            <wp:cNvGraphicFramePr>
              <a:graphicFrameLocks noChangeAspect="1"/>
            </wp:cNvGraphicFramePr>
            <a:graphic>
              <a:graphicData uri="http://schemas.openxmlformats.org/drawingml/2006/picture">
                <pic:pic>
                  <pic:nvPicPr>
                    <pic:cNvPr id="24" name="image24.jpeg"/>
                    <pic:cNvPicPr/>
                  </pic:nvPicPr>
                  <pic:blipFill>
                    <a:blip r:embed="rId88" cstate="print"/>
                    <a:stretch>
                      <a:fillRect/>
                    </a:stretch>
                  </pic:blipFill>
                  <pic:spPr>
                    <a:xfrm>
                      <a:off x="0" y="0"/>
                      <a:ext cx="3351684" cy="222627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3.3.1.2</w:t>
      </w:r>
      <w:r>
        <w:t xml:space="preserve">  </w:t>
      </w:r>
      <w:r>
        <w:rPr>
          <w:rFonts w:cstheme="minorBidi" w:hAnsiTheme="minorHAnsi" w:eastAsiaTheme="minorHAnsi" w:asciiTheme="minorHAnsi"/>
          <w:i/>
        </w:rPr>
        <w:t>stat3</w:t>
      </w:r>
      <w:r>
        <w:rPr>
          <w:rFonts w:ascii="宋体" w:eastAsia="宋体" w:hint="eastAsia" w:cstheme="minorBidi" w:hAnsiTheme="minorHAnsi"/>
        </w:rPr>
        <w:t>基因熔解曲线结果</w:t>
      </w:r>
    </w:p>
    <w:p w:rsidR="0018722C">
      <w:pPr>
        <w:topLinePunct/>
      </w:pPr>
      <w:r>
        <w:rPr>
          <w:rFonts w:cstheme="minorBidi" w:hAnsiTheme="minorHAnsi" w:eastAsiaTheme="minorHAnsi" w:asciiTheme="minorHAnsi"/>
        </w:rPr>
        <w:t>Fig 3.3.1.2    melting curve results of </w:t>
      </w:r>
      <w:r>
        <w:rPr>
          <w:rFonts w:cstheme="minorBidi" w:hAnsiTheme="minorHAnsi" w:eastAsiaTheme="minorHAnsi" w:asciiTheme="minorHAnsi"/>
          <w:i/>
        </w:rPr>
        <w:t>stat3 </w:t>
      </w:r>
      <w:r>
        <w:rPr>
          <w:rFonts w:cstheme="minorBidi" w:hAnsiTheme="minorHAnsi" w:eastAsiaTheme="minorHAnsi" w:asciiTheme="minorHAnsi"/>
        </w:rPr>
        <w:t>gene</w:t>
      </w:r>
    </w:p>
    <w:p w:rsidR="0018722C">
      <w:pPr>
        <w:pStyle w:val="aff7"/>
        <w:topLinePunct/>
      </w:pPr>
      <w:r>
        <w:drawing>
          <wp:inline>
            <wp:extent cx="3321371" cy="2060162"/>
            <wp:effectExtent l="0" t="0" r="0" b="0"/>
            <wp:docPr id="25" name="image25.png" descr=""/>
            <wp:cNvGraphicFramePr>
              <a:graphicFrameLocks noChangeAspect="1"/>
            </wp:cNvGraphicFramePr>
            <a:graphic>
              <a:graphicData uri="http://schemas.openxmlformats.org/drawingml/2006/picture">
                <pic:pic>
                  <pic:nvPicPr>
                    <pic:cNvPr id="26" name="image25.png"/>
                    <pic:cNvPicPr/>
                  </pic:nvPicPr>
                  <pic:blipFill>
                    <a:blip r:embed="rId89" cstate="print"/>
                    <a:stretch>
                      <a:fillRect/>
                    </a:stretch>
                  </pic:blipFill>
                  <pic:spPr>
                    <a:xfrm>
                      <a:off x="0" y="0"/>
                      <a:ext cx="3321371" cy="206016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3.3.1.3</w:t>
      </w:r>
      <w:r>
        <w:t xml:space="preserve">  </w:t>
      </w:r>
      <w:r w:rsidRPr="00DB64CE">
        <w:rPr>
          <w:rFonts w:cstheme="minorBidi" w:hAnsiTheme="minorHAnsi" w:eastAsiaTheme="minorHAnsi" w:asciiTheme="minorHAnsi"/>
        </w:rPr>
        <w:t>18S rRNA</w:t>
      </w:r>
      <w:r>
        <w:rPr>
          <w:rFonts w:ascii="宋体" w:eastAsia="宋体" w:hint="eastAsia" w:cstheme="minorBidi" w:hAnsiTheme="minorHAnsi"/>
        </w:rPr>
        <w:t>基因扩增结果</w:t>
      </w:r>
    </w:p>
    <w:p w:rsidR="0018722C">
      <w:pPr>
        <w:topLinePunct/>
      </w:pPr>
      <w:r>
        <w:rPr>
          <w:rFonts w:cstheme="minorBidi" w:hAnsiTheme="minorHAnsi" w:eastAsiaTheme="minorHAnsi" w:asciiTheme="minorHAnsi"/>
        </w:rPr>
        <w:t>Fig 3.3.1.3    Real-time PCR </w:t>
      </w:r>
      <w:r>
        <w:rPr>
          <w:rFonts w:cstheme="minorBidi" w:hAnsiTheme="minorHAnsi" w:eastAsiaTheme="minorHAnsi" w:asciiTheme="minorHAnsi"/>
        </w:rPr>
        <w:t>amplification results of </w:t>
      </w:r>
      <w:r>
        <w:rPr>
          <w:rFonts w:cstheme="minorBidi" w:hAnsiTheme="minorHAnsi" w:eastAsiaTheme="minorHAnsi" w:asciiTheme="minorHAnsi"/>
        </w:rPr>
        <w:t>18S rRNA</w:t>
      </w:r>
    </w:p>
    <w:p w:rsidR="0018722C">
      <w:pPr>
        <w:pStyle w:val="affff5"/>
        <w:keepNext/>
        <w:topLinePunct/>
      </w:pPr>
      <w:r>
        <w:rPr>
          <w:sz w:val="20"/>
        </w:rPr>
        <w:drawing>
          <wp:inline distT="0" distB="0" distL="0" distR="0">
            <wp:extent cx="3440115" cy="2052827"/>
            <wp:effectExtent l="0" t="0" r="0" b="0"/>
            <wp:docPr id="27" name="image26.png" descr=""/>
            <wp:cNvGraphicFramePr>
              <a:graphicFrameLocks noChangeAspect="1"/>
            </wp:cNvGraphicFramePr>
            <a:graphic>
              <a:graphicData uri="http://schemas.openxmlformats.org/drawingml/2006/picture">
                <pic:pic>
                  <pic:nvPicPr>
                    <pic:cNvPr id="28" name="image26.png"/>
                    <pic:cNvPicPr/>
                  </pic:nvPicPr>
                  <pic:blipFill>
                    <a:blip r:embed="rId91" cstate="print"/>
                    <a:stretch>
                      <a:fillRect/>
                    </a:stretch>
                  </pic:blipFill>
                  <pic:spPr>
                    <a:xfrm>
                      <a:off x="0" y="0"/>
                      <a:ext cx="3440115" cy="2052827"/>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3.3.1.4</w:t>
      </w:r>
      <w:r>
        <w:t xml:space="preserve">  </w:t>
      </w:r>
      <w:r w:rsidRPr="00DB64CE">
        <w:rPr>
          <w:rFonts w:cstheme="minorBidi" w:hAnsiTheme="minorHAnsi" w:eastAsiaTheme="minorHAnsi" w:asciiTheme="minorHAnsi"/>
        </w:rPr>
        <w:t>18S rRNA</w:t>
      </w:r>
      <w:r>
        <w:rPr>
          <w:rFonts w:ascii="宋体" w:eastAsia="宋体" w:hint="eastAsia" w:cstheme="minorBidi" w:hAnsiTheme="minorHAnsi"/>
        </w:rPr>
        <w:t>基因熔解曲线结果</w:t>
      </w:r>
    </w:p>
    <w:p w:rsidR="0018722C">
      <w:pPr>
        <w:topLinePunct/>
      </w:pPr>
      <w:r>
        <w:rPr>
          <w:rFonts w:cstheme="minorBidi" w:hAnsiTheme="minorHAnsi" w:eastAsiaTheme="minorHAnsi" w:asciiTheme="minorHAnsi"/>
        </w:rPr>
        <w:t>Fig 3.3.1.4    melting curve results of 18S rRNA</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3.3.1.1</w:t>
      </w:r>
      <w:r>
        <w:t xml:space="preserve">  </w:t>
      </w:r>
      <w:r>
        <w:rPr>
          <w:rFonts w:ascii="宋体" w:eastAsia="宋体" w:hint="eastAsia" w:cstheme="minorBidi" w:hAnsiTheme="minorHAnsi"/>
        </w:rPr>
        <w:t>藏羚羊肺、肝、肾、心肌和骨骼肌</w:t>
      </w:r>
      <w:r>
        <w:rPr>
          <w:rFonts w:cstheme="minorBidi" w:hAnsiTheme="minorHAnsi" w:eastAsiaTheme="minorHAnsi" w:asciiTheme="minorHAnsi"/>
          <w:i/>
        </w:rPr>
        <w:t>stat3 </w:t>
      </w:r>
      <w:r>
        <w:rPr>
          <w:rFonts w:cstheme="minorBidi" w:hAnsiTheme="minorHAnsi" w:eastAsiaTheme="minorHAnsi" w:asciiTheme="minorHAnsi"/>
        </w:rPr>
        <w:t>mRNA</w:t>
      </w:r>
      <w:r>
        <w:rPr>
          <w:rFonts w:ascii="宋体" w:eastAsia="宋体" w:hint="eastAsia" w:cstheme="minorBidi" w:hAnsiTheme="minorHAnsi"/>
        </w:rPr>
        <w:t>水平的比较</w:t>
      </w:r>
    </w:p>
    <w:p w:rsidR="0018722C">
      <w:pPr>
        <w:textAlignment w:val="center"/>
        <w:topLinePunct/>
      </w:pPr>
      <w:r>
        <w:rPr>
          <w:kern w:val="2"/>
          <w:sz w:val="22"/>
          <w:szCs w:val="22"/>
          <w:rFonts w:cstheme="minorBidi" w:hAnsiTheme="minorHAnsi" w:eastAsiaTheme="minorHAnsi" w:asciiTheme="minorHAnsi"/>
        </w:rPr>
        <w:pict>
          <v:shape style="margin-left:175.820007pt;margin-top:21.342358pt;width:243.4pt;height:75.8pt;mso-position-horizontal-relative:page;mso-position-vertical-relative:paragraph;z-index:4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7"/>
                    <w:gridCol w:w="1074"/>
                    <w:gridCol w:w="1005"/>
                    <w:gridCol w:w="1432"/>
                  </w:tblGrid>
                  <w:tr>
                    <w:trPr>
                      <w:trHeight w:val="220" w:hRule="atLeast"/>
                    </w:trPr>
                    <w:tc>
                      <w:tcPr>
                        <w:tcW w:w="1357" w:type="dxa"/>
                        <w:tcBorders>
                          <w:top w:val="single" w:sz="12" w:space="0" w:color="000000"/>
                          <w:bottom w:val="single" w:sz="6" w:space="0" w:color="000000"/>
                        </w:tcBorders>
                      </w:tcPr>
                      <w:p w:rsidR="0018722C">
                        <w:pPr>
                          <w:widowControl w:val="0"/>
                          <w:snapToGrid w:val="1"/>
                          <w:spacing w:beforeLines="0" w:afterLines="0" w:after="0" w:line="191" w:lineRule="exact" w:before="28"/>
                          <w:ind w:firstLineChars="0" w:firstLine="0" w:rightChars="0" w:right="0" w:leftChars="0" w:left="1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Tissue</w:t>
                        </w:r>
                      </w:p>
                    </w:tc>
                    <w:tc>
                      <w:tcPr>
                        <w:tcW w:w="1074" w:type="dxa"/>
                        <w:tcBorders>
                          <w:top w:val="single" w:sz="12" w:space="0" w:color="000000"/>
                          <w:bottom w:val="single" w:sz="6" w:space="0" w:color="000000"/>
                        </w:tcBorders>
                      </w:tcPr>
                      <w:p w:rsidR="0018722C">
                        <w:pPr>
                          <w:widowControl w:val="0"/>
                          <w:snapToGrid w:val="1"/>
                          <w:spacing w:beforeLines="0" w:afterLines="0" w:before="0" w:after="0" w:line="220" w:lineRule="exact"/>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CT</w:t>
                        </w:r>
                      </w:p>
                    </w:tc>
                    <w:tc>
                      <w:tcPr>
                        <w:tcW w:w="1005" w:type="dxa"/>
                        <w:tcBorders>
                          <w:top w:val="single" w:sz="12" w:space="0" w:color="000000"/>
                          <w:bottom w:val="single" w:sz="6" w:space="0" w:color="000000"/>
                        </w:tcBorders>
                      </w:tcPr>
                      <w:p w:rsidR="0018722C">
                        <w:pPr>
                          <w:widowControl w:val="0"/>
                          <w:snapToGrid w:val="1"/>
                          <w:spacing w:beforeLines="0" w:afterLines="0" w:before="0" w:after="0" w:line="220" w:lineRule="exact"/>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CT</w:t>
                        </w:r>
                      </w:p>
                    </w:tc>
                    <w:tc>
                      <w:tcPr>
                        <w:tcW w:w="1432" w:type="dxa"/>
                        <w:tcBorders>
                          <w:top w:val="single" w:sz="12" w:space="0" w:color="000000"/>
                          <w:bottom w:val="single" w:sz="6" w:space="0" w:color="000000"/>
                        </w:tcBorders>
                      </w:tcPr>
                      <w:p w:rsidR="0018722C">
                        <w:pPr>
                          <w:widowControl w:val="0"/>
                          <w:snapToGrid w:val="1"/>
                          <w:spacing w:beforeLines="0" w:afterLines="0" w:before="0" w:after="0" w:line="220" w:lineRule="exact"/>
                          <w:ind w:firstLineChars="0" w:firstLine="0" w:rightChars="0" w:right="0" w:leftChars="0" w:left="107"/>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7"/>
                            <w:sz w:val="18"/>
                          </w:rPr>
                          <w:t>2</w:t>
                        </w:r>
                        <w:r>
                          <w:rPr>
                            <w:kern w:val="2"/>
                            <w:szCs w:val="22"/>
                            <w:rFonts w:cstheme="minorBidi" w:ascii="Times New Roman" w:hAnsi="Times New Roman" w:eastAsia="Times New Roman" w:cs="Times New Roman"/>
                            <w:sz w:val="12"/>
                          </w:rPr>
                          <w:t>−</w:t>
                        </w:r>
                        <w:r>
                          <w:rPr>
                            <w:kern w:val="2"/>
                            <w:szCs w:val="22"/>
                            <w:rFonts w:ascii="宋体" w:hAnsi="宋体" w:cstheme="minorBidi" w:eastAsia="Times New Roman" w:cs="Times New Roman"/>
                            <w:position w:val="1"/>
                            <w:sz w:val="9"/>
                          </w:rPr>
                          <w:t>△△</w:t>
                        </w:r>
                        <w:r>
                          <w:rPr>
                            <w:kern w:val="2"/>
                            <w:szCs w:val="22"/>
                            <w:rFonts w:cstheme="minorBidi" w:ascii="Times New Roman" w:hAnsi="Times New Roman" w:eastAsia="Times New Roman" w:cs="Times New Roman"/>
                            <w:sz w:val="12"/>
                          </w:rPr>
                          <w:t>CT</w:t>
                        </w:r>
                      </w:p>
                    </w:tc>
                  </w:tr>
                  <w:tr>
                    <w:trPr>
                      <w:trHeight w:val="240" w:hRule="atLeast"/>
                    </w:trPr>
                    <w:tc>
                      <w:tcPr>
                        <w:tcW w:w="1357" w:type="dxa"/>
                        <w:tcBorders>
                          <w:top w:val="single" w:sz="6" w:space="0" w:color="000000"/>
                        </w:tcBorders>
                      </w:tcPr>
                      <w:p w:rsidR="0018722C">
                        <w:pPr>
                          <w:widowControl w:val="0"/>
                          <w:snapToGrid w:val="1"/>
                          <w:spacing w:beforeLines="0" w:afterLines="0" w:before="0" w:after="0" w:line="203" w:lineRule="exact"/>
                          <w:ind w:firstLineChars="0" w:firstLine="0" w:rightChars="0" w:right="0" w:leftChars="0" w:left="1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Lung</w:t>
                        </w:r>
                      </w:p>
                    </w:tc>
                    <w:tc>
                      <w:tcPr>
                        <w:tcW w:w="1074" w:type="dxa"/>
                        <w:tcBorders>
                          <w:top w:val="single" w:sz="6" w:space="0" w:color="000000"/>
                        </w:tcBorders>
                      </w:tcPr>
                      <w:p w:rsidR="0018722C">
                        <w:pPr>
                          <w:widowControl w:val="0"/>
                          <w:snapToGrid w:val="1"/>
                          <w:spacing w:beforeLines="0" w:afterLines="0" w:after="0" w:line="191" w:lineRule="exact" w:before="29"/>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 73±0.05</w:t>
                        </w:r>
                      </w:p>
                    </w:tc>
                    <w:tc>
                      <w:tcPr>
                        <w:tcW w:w="1005" w:type="dxa"/>
                        <w:tcBorders>
                          <w:top w:val="single" w:sz="6" w:space="0" w:color="000000"/>
                        </w:tcBorders>
                      </w:tcPr>
                      <w:p w:rsidR="0018722C">
                        <w:pPr>
                          <w:widowControl w:val="0"/>
                          <w:snapToGrid w:val="1"/>
                          <w:spacing w:beforeLines="0" w:afterLines="0" w:after="0" w:line="191" w:lineRule="exact" w:before="29"/>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-2.3±0.05</w:t>
                        </w:r>
                      </w:p>
                    </w:tc>
                    <w:tc>
                      <w:tcPr>
                        <w:tcW w:w="1432" w:type="dxa"/>
                        <w:tcBorders>
                          <w:top w:val="single" w:sz="6" w:space="0" w:color="000000"/>
                        </w:tcBorders>
                      </w:tcPr>
                      <w:p w:rsidR="0018722C">
                        <w:pPr>
                          <w:widowControl w:val="0"/>
                          <w:snapToGrid w:val="1"/>
                          <w:spacing w:beforeLines="0" w:afterLines="0" w:after="0" w:line="214" w:lineRule="exact" w:before="5"/>
                          <w:ind w:firstLineChars="0" w:firstLine="0" w:rightChars="0" w:right="0" w:leftChars="0" w:left="107"/>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4.93(4.77–5.09)</w:t>
                        </w:r>
                        <w:r>
                          <w:rPr>
                            <w:kern w:val="2"/>
                            <w:szCs w:val="22"/>
                            <w:rFonts w:cstheme="minorBidi" w:ascii="Times New Roman" w:hAnsi="Times New Roman" w:eastAsia="Times New Roman" w:cs="Times New Roman"/>
                            <w:position w:val="8"/>
                            <w:sz w:val="12"/>
                          </w:rPr>
                          <w:t>*</w:t>
                        </w:r>
                      </w:p>
                    </w:tc>
                  </w:tr>
                  <w:tr>
                    <w:trPr>
                      <w:trHeight w:val="240" w:hRule="atLeast"/>
                    </w:trPr>
                    <w:tc>
                      <w:tcPr>
                        <w:tcW w:w="1357" w:type="dxa"/>
                      </w:tcPr>
                      <w:p w:rsidR="0018722C">
                        <w:pPr>
                          <w:widowControl w:val="0"/>
                          <w:snapToGrid w:val="1"/>
                          <w:spacing w:beforeLines="0" w:afterLines="0" w:before="0" w:after="0" w:line="203" w:lineRule="exact"/>
                          <w:ind w:firstLineChars="0" w:firstLine="0" w:rightChars="0" w:right="0" w:leftChars="0" w:left="1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Liver</w:t>
                        </w:r>
                      </w:p>
                    </w:tc>
                    <w:tc>
                      <w:tcPr>
                        <w:tcW w:w="1074" w:type="dxa"/>
                      </w:tcPr>
                      <w:p w:rsidR="0018722C">
                        <w:pPr>
                          <w:widowControl w:val="0"/>
                          <w:snapToGrid w:val="1"/>
                          <w:spacing w:beforeLines="0" w:afterLines="0" w:after="0" w:line="191" w:lineRule="exact" w:before="29"/>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13.40±0.02</w:t>
                        </w:r>
                      </w:p>
                    </w:tc>
                    <w:tc>
                      <w:tcPr>
                        <w:tcW w:w="1005" w:type="dxa"/>
                      </w:tcPr>
                      <w:p w:rsidR="0018722C">
                        <w:pPr>
                          <w:widowControl w:val="0"/>
                          <w:snapToGrid w:val="1"/>
                          <w:spacing w:beforeLines="0" w:afterLines="0" w:after="0" w:line="191" w:lineRule="exact" w:before="29"/>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-0.62±0.03</w:t>
                        </w:r>
                      </w:p>
                    </w:tc>
                    <w:tc>
                      <w:tcPr>
                        <w:tcW w:w="1432" w:type="dxa"/>
                      </w:tcPr>
                      <w:p w:rsidR="0018722C">
                        <w:pPr>
                          <w:widowControl w:val="0"/>
                          <w:snapToGrid w:val="1"/>
                          <w:spacing w:beforeLines="0" w:afterLines="0" w:after="0" w:line="214" w:lineRule="exact" w:before="5"/>
                          <w:ind w:firstLineChars="0" w:firstLine="0" w:rightChars="0" w:right="0" w:leftChars="0" w:left="107"/>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1.54(1.51–1.57)</w:t>
                        </w:r>
                        <w:r>
                          <w:rPr>
                            <w:kern w:val="2"/>
                            <w:szCs w:val="22"/>
                            <w:rFonts w:cstheme="minorBidi" w:ascii="Times New Roman" w:hAnsi="Times New Roman" w:eastAsia="Times New Roman" w:cs="Times New Roman"/>
                            <w:position w:val="8"/>
                            <w:sz w:val="12"/>
                          </w:rPr>
                          <w:t>*</w:t>
                        </w:r>
                      </w:p>
                    </w:tc>
                  </w:tr>
                  <w:tr>
                    <w:trPr>
                      <w:trHeight w:val="240" w:hRule="atLeast"/>
                    </w:trPr>
                    <w:tc>
                      <w:tcPr>
                        <w:tcW w:w="1357" w:type="dxa"/>
                      </w:tcPr>
                      <w:p w:rsidR="0018722C">
                        <w:pPr>
                          <w:widowControl w:val="0"/>
                          <w:snapToGrid w:val="1"/>
                          <w:spacing w:beforeLines="0" w:afterLines="0" w:before="0" w:after="0" w:line="203" w:lineRule="exact"/>
                          <w:ind w:firstLineChars="0" w:firstLine="0" w:rightChars="0" w:right="0" w:leftChars="0" w:left="1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Kidney</w:t>
                        </w:r>
                      </w:p>
                    </w:tc>
                    <w:tc>
                      <w:tcPr>
                        <w:tcW w:w="1074" w:type="dxa"/>
                      </w:tcPr>
                      <w:p w:rsidR="0018722C">
                        <w:pPr>
                          <w:widowControl w:val="0"/>
                          <w:snapToGrid w:val="1"/>
                          <w:spacing w:beforeLines="0" w:afterLines="0" w:after="0" w:line="194" w:lineRule="exact" w:before="29"/>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13.44±0.06</w:t>
                        </w:r>
                      </w:p>
                    </w:tc>
                    <w:tc>
                      <w:tcPr>
                        <w:tcW w:w="1005" w:type="dxa"/>
                      </w:tcPr>
                      <w:p w:rsidR="0018722C">
                        <w:pPr>
                          <w:widowControl w:val="0"/>
                          <w:snapToGrid w:val="1"/>
                          <w:spacing w:beforeLines="0" w:afterLines="0" w:after="0" w:line="194" w:lineRule="exact" w:before="29"/>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-0.59±0.06</w:t>
                        </w:r>
                      </w:p>
                    </w:tc>
                    <w:tc>
                      <w:tcPr>
                        <w:tcW w:w="1432" w:type="dxa"/>
                      </w:tcPr>
                      <w:p w:rsidR="0018722C">
                        <w:pPr>
                          <w:widowControl w:val="0"/>
                          <w:snapToGrid w:val="1"/>
                          <w:spacing w:beforeLines="0" w:afterLines="0" w:after="0" w:line="218" w:lineRule="exact" w:before="5"/>
                          <w:ind w:firstLineChars="0" w:firstLine="0" w:rightChars="0" w:right="0" w:leftChars="0" w:left="107"/>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1.50(1.45–1.56)</w:t>
                        </w:r>
                        <w:r>
                          <w:rPr>
                            <w:kern w:val="2"/>
                            <w:szCs w:val="22"/>
                            <w:rFonts w:cstheme="minorBidi" w:ascii="Times New Roman" w:hAnsi="Times New Roman" w:eastAsia="Times New Roman" w:cs="Times New Roman"/>
                            <w:position w:val="8"/>
                            <w:sz w:val="12"/>
                          </w:rPr>
                          <w:t>*</w:t>
                        </w:r>
                      </w:p>
                    </w:tc>
                  </w:tr>
                  <w:tr>
                    <w:trPr>
                      <w:trHeight w:val="240" w:hRule="atLeast"/>
                    </w:trPr>
                    <w:tc>
                      <w:tcPr>
                        <w:tcW w:w="1357" w:type="dxa"/>
                      </w:tcPr>
                      <w:p w:rsidR="0018722C">
                        <w:pPr>
                          <w:widowControl w:val="0"/>
                          <w:snapToGrid w:val="1"/>
                          <w:spacing w:beforeLines="0" w:afterLines="0" w:lineRule="auto" w:line="240" w:after="0" w:before="26"/>
                          <w:ind w:firstLineChars="0" w:firstLine="0" w:rightChars="0" w:right="0" w:leftChars="0" w:left="1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Cardiac muscle</w:t>
                        </w:r>
                      </w:p>
                    </w:tc>
                    <w:tc>
                      <w:tcPr>
                        <w:tcW w:w="1074" w:type="dxa"/>
                      </w:tcPr>
                      <w:p w:rsidR="0018722C">
                        <w:pPr>
                          <w:widowControl w:val="0"/>
                          <w:snapToGrid w:val="1"/>
                          <w:spacing w:beforeLines="0" w:afterLines="0" w:lineRule="auto" w:line="240" w:after="0" w:before="26"/>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13.96±0.07</w:t>
                        </w:r>
                      </w:p>
                    </w:tc>
                    <w:tc>
                      <w:tcPr>
                        <w:tcW w:w="1005" w:type="dxa"/>
                      </w:tcPr>
                      <w:p w:rsidR="0018722C">
                        <w:pPr>
                          <w:widowControl w:val="0"/>
                          <w:snapToGrid w:val="1"/>
                          <w:spacing w:beforeLines="0" w:afterLines="0" w:lineRule="auto" w:line="240" w:after="0" w:before="26"/>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-0.07±0.07</w:t>
                        </w:r>
                      </w:p>
                    </w:tc>
                    <w:tc>
                      <w:tcPr>
                        <w:tcW w:w="1432" w:type="dxa"/>
                      </w:tcPr>
                      <w:p w:rsidR="0018722C">
                        <w:pPr>
                          <w:widowControl w:val="0"/>
                          <w:snapToGrid w:val="1"/>
                          <w:spacing w:beforeLines="0" w:afterLines="0" w:lineRule="auto" w:line="240" w:after="0" w:before="2"/>
                          <w:ind w:firstLineChars="0" w:firstLine="0" w:rightChars="0" w:right="0" w:leftChars="0" w:left="107"/>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1.06(1.02–1.1) </w:t>
                        </w:r>
                        <w:r>
                          <w:rPr>
                            <w:kern w:val="2"/>
                            <w:szCs w:val="22"/>
                            <w:rFonts w:cstheme="minorBidi" w:ascii="Times New Roman" w:hAnsi="Times New Roman" w:eastAsia="Times New Roman" w:cs="Times New Roman"/>
                            <w:position w:val="8"/>
                            <w:sz w:val="12"/>
                          </w:rPr>
                          <w:t>*</w:t>
                        </w:r>
                      </w:p>
                    </w:tc>
                  </w:tr>
                  <w:tr>
                    <w:trPr>
                      <w:trHeight w:val="220" w:hRule="atLeast"/>
                    </w:trPr>
                    <w:tc>
                      <w:tcPr>
                        <w:tcW w:w="1357" w:type="dxa"/>
                        <w:tcBorders>
                          <w:bottom w:val="single" w:sz="12" w:space="0" w:color="000000"/>
                        </w:tcBorders>
                      </w:tcPr>
                      <w:p w:rsidR="0018722C">
                        <w:pPr>
                          <w:widowControl w:val="0"/>
                          <w:snapToGrid w:val="1"/>
                          <w:spacing w:beforeLines="0" w:afterLines="0" w:after="0" w:line="191" w:lineRule="exact" w:before="12"/>
                          <w:ind w:firstLineChars="0" w:firstLine="0" w:rightChars="0" w:right="0" w:leftChars="0" w:left="1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Skeletal muscle</w:t>
                        </w:r>
                      </w:p>
                    </w:tc>
                    <w:tc>
                      <w:tcPr>
                        <w:tcW w:w="1074" w:type="dxa"/>
                        <w:tcBorders>
                          <w:bottom w:val="single" w:sz="12" w:space="0" w:color="000000"/>
                        </w:tcBorders>
                      </w:tcPr>
                      <w:p w:rsidR="0018722C">
                        <w:pPr>
                          <w:widowControl w:val="0"/>
                          <w:snapToGrid w:val="1"/>
                          <w:spacing w:beforeLines="0" w:afterLines="0" w:after="0" w:line="191" w:lineRule="exact" w:before="12"/>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14.03±0.04</w:t>
                        </w:r>
                      </w:p>
                    </w:tc>
                    <w:tc>
                      <w:tcPr>
                        <w:tcW w:w="1005" w:type="dxa"/>
                        <w:tcBorders>
                          <w:bottom w:val="single" w:sz="12" w:space="0" w:color="000000"/>
                        </w:tcBorders>
                      </w:tcPr>
                      <w:p w:rsidR="0018722C">
                        <w:pPr>
                          <w:widowControl w:val="0"/>
                          <w:snapToGrid w:val="1"/>
                          <w:spacing w:beforeLines="0" w:afterLines="0" w:after="0" w:line="191" w:lineRule="exact" w:before="12"/>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0.00±0.04</w:t>
                        </w:r>
                      </w:p>
                    </w:tc>
                    <w:tc>
                      <w:tcPr>
                        <w:tcW w:w="1432" w:type="dxa"/>
                        <w:tcBorders>
                          <w:bottom w:val="single" w:sz="12" w:space="0" w:color="000000"/>
                        </w:tcBorders>
                      </w:tcPr>
                      <w:p w:rsidR="0018722C">
                        <w:pPr>
                          <w:widowControl w:val="0"/>
                          <w:snapToGrid w:val="1"/>
                          <w:spacing w:beforeLines="0" w:afterLines="0" w:after="0" w:line="191" w:lineRule="exact" w:before="12"/>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(0.97–1.03)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3.3.1.1</w:t>
      </w:r>
      <w:r>
        <w:t xml:space="preserve">  </w:t>
      </w:r>
      <w:r w:rsidRPr="00DB64CE">
        <w:rPr>
          <w:kern w:val="2"/>
          <w:szCs w:val="22"/>
          <w:rFonts w:cstheme="minorBidi" w:hAnsiTheme="minorHAnsi" w:eastAsiaTheme="minorHAnsi" w:asciiTheme="minorHAnsi"/>
          <w:sz w:val="18"/>
        </w:rPr>
        <w:t>Comparison of the level of</w:t>
      </w:r>
      <w:r>
        <w:rPr>
          <w:kern w:val="2"/>
          <w:szCs w:val="22"/>
          <w:rFonts w:cstheme="minorBidi" w:hAnsiTheme="minorHAnsi" w:eastAsiaTheme="minorHAnsi" w:asciiTheme="minorHAnsi"/>
          <w:i/>
          <w:sz w:val="18"/>
        </w:rPr>
        <w:t>stat3 </w:t>
      </w:r>
      <w:r>
        <w:rPr>
          <w:kern w:val="2"/>
          <w:szCs w:val="22"/>
          <w:rFonts w:cstheme="minorBidi" w:hAnsiTheme="minorHAnsi" w:eastAsiaTheme="minorHAnsi" w:asciiTheme="minorHAnsi"/>
          <w:sz w:val="18"/>
        </w:rPr>
        <w:t>mRNA among lung,</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liver,</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kidney,</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cardiac muscle and skeletal muscle in Tibetan antelope</w:t>
      </w:r>
    </w:p>
    <w:p w:rsidR="0018722C">
      <w:pPr>
        <w:topLinePunct/>
      </w:pPr>
      <w:r>
        <w:rPr>
          <w:rFonts w:cstheme="minorBidi" w:hAnsiTheme="minorHAnsi" w:eastAsiaTheme="minorHAnsi" w:asciiTheme="minorHAnsi" w:ascii="宋体" w:hAnsi="宋体" w:eastAsia="宋体" w:hint="eastAsia"/>
        </w:rPr>
        <w:t xml:space="preserve">△</w:t>
      </w:r>
      <w:r>
        <w:rPr>
          <w:rFonts w:cstheme="minorBidi" w:hAnsiTheme="minorHAnsi" w:eastAsiaTheme="minorHAnsi" w:asciiTheme="minorHAnsi"/>
        </w:rPr>
        <w:t xml:space="preserve">CT=CT</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target genes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-CT</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reference gene</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18"/>
        </w:rPr>
        <w:t xml:space="preserve">, </w:t>
      </w:r>
      <w:r>
        <w:rPr>
          <w:rFonts w:ascii="宋体" w:hAnsi="宋体" w:eastAsia="宋体" w:hint="eastAsia" w:cstheme="minorBidi"/>
        </w:rPr>
        <w:t xml:space="preserve">△△</w:t>
      </w:r>
      <w:r>
        <w:rPr>
          <w:rFonts w:cstheme="minorBidi" w:hAnsiTheme="minorHAnsi" w:eastAsiaTheme="minorHAnsi" w:asciiTheme="minorHAnsi"/>
        </w:rPr>
        <w:t xml:space="preserve">CT=</w:t>
      </w:r>
      <w:r>
        <w:rPr>
          <w:rFonts w:ascii="宋体" w:hAnsi="宋体" w:eastAsia="宋体" w:hint="eastAsia" w:cstheme="minorBidi"/>
        </w:rPr>
        <w:t xml:space="preserve">△</w:t>
      </w:r>
      <w:r>
        <w:rPr>
          <w:rFonts w:cstheme="minorBidi" w:hAnsiTheme="minorHAnsi" w:eastAsiaTheme="minorHAnsi" w:asciiTheme="minorHAnsi"/>
        </w:rPr>
        <w:t xml:space="preserve">CT</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lung,</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 xml:space="preserve">liver,</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 xml:space="preserve">kidney and Cardiac muscle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ascii="宋体" w:hAnsi="宋体" w:eastAsia="宋体" w:hint="eastAsia" w:cstheme="minorBidi"/>
        </w:rPr>
        <w:t xml:space="preserve">△</w:t>
      </w:r>
      <w:r>
        <w:rPr>
          <w:rFonts w:cstheme="minorBidi" w:hAnsiTheme="minorHAnsi" w:eastAsiaTheme="minorHAnsi" w:asciiTheme="minorHAnsi"/>
        </w:rPr>
        <w:t xml:space="preserve">CT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Skeletal muscle</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18"/>
        </w:rPr>
        <w:t xml:space="preserve">, </w:t>
      </w:r>
      <w:r>
        <w:rPr>
          <w:rFonts w:cstheme="minorBidi" w:hAnsiTheme="minorHAnsi" w:eastAsiaTheme="minorHAnsi" w:asciiTheme="minorHAnsi"/>
        </w:rPr>
        <w:t xml:space="preserve">2</w:t>
      </w:r>
      <w:r>
        <w:rPr>
          <w:rFonts w:ascii="宋体" w:hAnsi="宋体" w:eastAsia="宋体" w:hint="eastAsia" w:cstheme="minorBidi"/>
        </w:rPr>
        <w:t xml:space="preserve">一△△</w:t>
      </w:r>
      <w:r>
        <w:rPr>
          <w:rFonts w:cstheme="minorBidi" w:hAnsiTheme="minorHAnsi" w:eastAsiaTheme="minorHAnsi" w:asciiTheme="minorHAnsi"/>
        </w:rPr>
        <w:t xml:space="preserve">CT </w:t>
      </w:r>
      <w:r>
        <w:rPr>
          <w:rFonts w:cstheme="minorBidi" w:hAnsiTheme="minorHAnsi" w:eastAsiaTheme="minorHAnsi" w:asciiTheme="minorHAnsi"/>
        </w:rPr>
        <w:t xml:space="preserve">shows Variation multiples of the relative expression of target gene towards reference gene. mean±SD, n = 5.</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i/>
        </w:rPr>
        <w:t xml:space="preserve">P</w:t>
      </w:r>
      <w:r>
        <w:rPr>
          <w:rFonts w:cstheme="minorBidi" w:hAnsiTheme="minorHAnsi" w:eastAsiaTheme="minorHAnsi" w:asciiTheme="minorHAnsi"/>
        </w:rPr>
        <w:t xml:space="preserve">&lt;0.05 vs Skeletal muscle.</w:t>
      </w:r>
    </w:p>
    <w:p w:rsidR="0018722C">
      <w:pPr>
        <w:topLinePunct/>
      </w:pPr>
      <w:r>
        <w:t/>
      </w:r>
      <w:r>
        <w:t>表</w:t>
      </w:r>
      <w:r>
        <w:t>3.3.1.2</w:t>
      </w:r>
      <w:r>
        <w:t>藏羚羊、藏系绵羊、地海拔绵羊的肺、肝、肾、心肌、骨骼肌</w:t>
      </w:r>
      <w:r>
        <w:t>stat3 </w:t>
      </w:r>
      <w:r>
        <w:t>mRNA</w:t>
      </w:r>
      <w:r>
        <w:t>水平</w:t>
      </w:r>
      <w:r>
        <w:t>的比较</w:t>
      </w:r>
      <w:r>
        <w:t>Table 3.3</w:t>
      </w:r>
      <w:r>
        <w:t xml:space="preserve">.1.2 Comparison of the level of </w:t>
      </w:r>
      <w:r>
        <w:t>stat3 </w:t>
      </w:r>
      <w:r>
        <w:t>mRNA in lung,</w:t>
      </w:r>
      <w:r w:rsidR="004B696B">
        <w:t xml:space="preserve"> </w:t>
      </w:r>
      <w:r w:rsidR="004B696B">
        <w:t>liver,</w:t>
      </w:r>
      <w:r w:rsidR="004B696B">
        <w:t xml:space="preserve"> </w:t>
      </w:r>
      <w:r w:rsidR="004B696B">
        <w:t>kidney,</w:t>
      </w:r>
      <w:r w:rsidR="004B696B">
        <w:t xml:space="preserve"> </w:t>
      </w:r>
      <w:r w:rsidR="004B696B">
        <w:t>cardiac muscle and skeletal muscle among Tibetan antelope, Tibetan sheep and s</w:t>
      </w:r>
      <w:r w:rsidR="004B696B">
        <w:t>h</w:t>
      </w:r>
      <w:r w:rsidR="004B696B">
        <w:t>eep</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34"/>
        <w:gridCol w:w="1410"/>
        <w:gridCol w:w="1544"/>
        <w:gridCol w:w="1488"/>
        <w:gridCol w:w="1565"/>
        <w:gridCol w:w="1532"/>
      </w:tblGrid>
      <w:tr>
        <w:trPr>
          <w:tblHeader/>
        </w:trPr>
        <w:tc>
          <w:tcPr>
            <w:tcW w:w="4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Lung</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Liver</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Kidney</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Cardiac muscle</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Skeletal muscle</w:t>
            </w:r>
          </w:p>
        </w:tc>
      </w:tr>
      <w:tr>
        <w:tc>
          <w:tcPr>
            <w:tcW w:w="498" w:type="pct"/>
            <w:vAlign w:val="center"/>
          </w:tcPr>
          <w:p w:rsidR="0018722C">
            <w:pPr>
              <w:pStyle w:val="ac"/>
              <w:topLinePunct/>
              <w:ind w:leftChars="0" w:left="0" w:rightChars="0" w:right="0" w:firstLineChars="0" w:firstLine="0"/>
              <w:spacing w:line="240" w:lineRule="atLeast"/>
            </w:pPr>
            <w:r w:rsidRPr="00000000">
              <w:rPr>
                <w:sz w:val="24"/>
                <w:szCs w:val="24"/>
              </w:rPr>
              <w:t>sheep</w:t>
            </w:r>
          </w:p>
        </w:tc>
        <w:tc>
          <w:tcPr>
            <w:tcW w:w="842" w:type="pct"/>
            <w:vAlign w:val="center"/>
          </w:tcPr>
          <w:p w:rsidR="0018722C">
            <w:pPr>
              <w:pStyle w:val="affff9"/>
              <w:topLinePunct/>
              <w:ind w:leftChars="0" w:left="0" w:rightChars="0" w:right="0" w:firstLineChars="0" w:firstLine="0"/>
              <w:spacing w:line="240" w:lineRule="atLeast"/>
            </w:pPr>
            <w:r w:rsidRPr="00000000">
              <w:rPr>
                <w:sz w:val="24"/>
                <w:szCs w:val="24"/>
              </w:rPr>
              <w:t>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0.97–1.03</w:t>
            </w:r>
            <w:r w:rsidRPr="00000000">
              <w:rPr>
                <w:sz w:val="24"/>
                <w:szCs w:val="24"/>
              </w:rPr>
              <w:t>)</w:t>
            </w:r>
          </w:p>
        </w:tc>
        <w:tc>
          <w:tcPr>
            <w:tcW w:w="922" w:type="pct"/>
            <w:vAlign w:val="center"/>
          </w:tcPr>
          <w:p w:rsidR="0018722C">
            <w:pPr>
              <w:pStyle w:val="affff9"/>
              <w:topLinePunct/>
              <w:ind w:leftChars="0" w:left="0" w:rightChars="0" w:right="0" w:firstLineChars="0" w:firstLine="0"/>
              <w:spacing w:line="240" w:lineRule="atLeast"/>
            </w:pPr>
            <w:r w:rsidRPr="00000000">
              <w:rPr>
                <w:sz w:val="24"/>
                <w:szCs w:val="24"/>
              </w:rPr>
              <w:t>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0.97–1.03</w:t>
            </w:r>
            <w:r w:rsidRPr="00000000">
              <w:rPr>
                <w:sz w:val="24"/>
                <w:szCs w:val="24"/>
              </w:rPr>
              <w:t>)</w:t>
            </w:r>
          </w:p>
        </w:tc>
        <w:tc>
          <w:tcPr>
            <w:tcW w:w="889" w:type="pct"/>
            <w:vAlign w:val="center"/>
          </w:tcPr>
          <w:p w:rsidR="0018722C">
            <w:pPr>
              <w:pStyle w:val="affff9"/>
              <w:topLinePunct/>
              <w:ind w:leftChars="0" w:left="0" w:rightChars="0" w:right="0" w:firstLineChars="0" w:firstLine="0"/>
              <w:spacing w:line="240" w:lineRule="atLeast"/>
            </w:pPr>
            <w:r w:rsidRPr="00000000">
              <w:rPr>
                <w:sz w:val="24"/>
                <w:szCs w:val="24"/>
              </w:rPr>
              <w:t>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0.98–1.02</w:t>
            </w:r>
            <w:r w:rsidRPr="00000000">
              <w:rPr>
                <w:sz w:val="24"/>
                <w:szCs w:val="24"/>
              </w:rPr>
              <w:t>)</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0.97–1.34</w:t>
            </w:r>
            <w:r w:rsidRPr="00000000">
              <w:rPr>
                <w:sz w:val="24"/>
                <w:szCs w:val="24"/>
              </w:rPr>
              <w:t>)</w:t>
            </w:r>
          </w:p>
        </w:tc>
        <w:tc>
          <w:tcPr>
            <w:tcW w:w="915" w:type="pct"/>
            <w:vAlign w:val="center"/>
          </w:tcPr>
          <w:p w:rsidR="0018722C">
            <w:pPr>
              <w:pStyle w:val="affff9"/>
              <w:topLinePunct/>
              <w:ind w:leftChars="0" w:left="0" w:rightChars="0" w:right="0" w:firstLineChars="0" w:firstLine="0"/>
              <w:spacing w:line="240" w:lineRule="atLeast"/>
            </w:pPr>
            <w:r w:rsidRPr="00000000">
              <w:rPr>
                <w:sz w:val="24"/>
                <w:szCs w:val="24"/>
              </w:rPr>
              <w:t>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0.97–1.03</w:t>
            </w:r>
            <w:r w:rsidRPr="00000000">
              <w:rPr>
                <w:sz w:val="24"/>
                <w:szCs w:val="24"/>
              </w:rPr>
              <w:t>)</w:t>
            </w:r>
          </w:p>
        </w:tc>
      </w:tr>
      <w:tr>
        <w:tc>
          <w:tcPr>
            <w:tcW w:w="498" w:type="pct"/>
            <w:vAlign w:val="center"/>
          </w:tcPr>
          <w:p w:rsidR="0018722C">
            <w:pPr>
              <w:pStyle w:val="ac"/>
              <w:topLinePunct/>
              <w:ind w:leftChars="0" w:left="0" w:rightChars="0" w:right="0" w:firstLineChars="0" w:firstLine="0"/>
              <w:spacing w:line="240" w:lineRule="atLeast"/>
            </w:pPr>
            <w:r w:rsidRPr="00000000">
              <w:rPr>
                <w:sz w:val="24"/>
                <w:szCs w:val="24"/>
              </w:rPr>
              <w:t>Tibetan</w:t>
            </w:r>
          </w:p>
          <w:p w:rsidR="0018722C">
            <w:pPr>
              <w:pStyle w:val="a5"/>
              <w:topLinePunct/>
              <w:ind w:leftChars="0" w:left="0" w:rightChars="0" w:right="0" w:firstLineChars="0" w:firstLine="0"/>
              <w:spacing w:line="240" w:lineRule="atLeast"/>
            </w:pPr>
            <w:r w:rsidRPr="00000000">
              <w:rPr>
                <w:sz w:val="24"/>
                <w:szCs w:val="24"/>
              </w:rPr>
              <w:t>sheep</w:t>
            </w:r>
          </w:p>
        </w:tc>
        <w:tc>
          <w:tcPr>
            <w:tcW w:w="842" w:type="pct"/>
            <w:vAlign w:val="center"/>
          </w:tcPr>
          <w:p w:rsidR="0018722C">
            <w:pPr>
              <w:pStyle w:val="affff9"/>
              <w:topLinePunct/>
              <w:ind w:leftChars="0" w:left="0" w:rightChars="0" w:right="0" w:firstLineChars="0" w:firstLine="0"/>
              <w:spacing w:line="240" w:lineRule="atLeast"/>
            </w:pPr>
            <w:r w:rsidRPr="00000000">
              <w:rPr>
                <w:sz w:val="24"/>
                <w:szCs w:val="24"/>
              </w:rPr>
              <w:t>2.2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2.17–2.25</w:t>
            </w:r>
            <w:r w:rsidRPr="00000000">
              <w:rPr>
                <w:sz w:val="24"/>
                <w:szCs w:val="24"/>
              </w:rPr>
              <w:t>)</w:t>
            </w:r>
            <w:r w:rsidRPr="00000000">
              <w:rPr>
                <w:sz w:val="24"/>
                <w:szCs w:val="24"/>
              </w:rPr>
              <w:t xml:space="preserve"> </w:t>
            </w:r>
            <w:r w:rsidRPr="00000000">
              <w:rPr>
                <w:sz w:val="24"/>
                <w:szCs w:val="24"/>
              </w:rPr>
              <w:t>*</w:t>
            </w:r>
          </w:p>
        </w:tc>
        <w:tc>
          <w:tcPr>
            <w:tcW w:w="922" w:type="pct"/>
            <w:vAlign w:val="center"/>
          </w:tcPr>
          <w:p w:rsidR="0018722C">
            <w:pPr>
              <w:pStyle w:val="affff9"/>
              <w:topLinePunct/>
              <w:ind w:leftChars="0" w:left="0" w:rightChars="0" w:right="0" w:firstLineChars="0" w:firstLine="0"/>
              <w:spacing w:line="240" w:lineRule="atLeast"/>
            </w:pPr>
            <w:r w:rsidRPr="00000000">
              <w:rPr>
                <w:sz w:val="24"/>
                <w:szCs w:val="24"/>
              </w:rPr>
              <w:t>1.53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1.48-1.58</w:t>
            </w:r>
            <w:r w:rsidRPr="00000000">
              <w:rPr>
                <w:sz w:val="24"/>
                <w:szCs w:val="24"/>
              </w:rPr>
              <w:t>)</w:t>
            </w:r>
            <w:r w:rsidRPr="00000000">
              <w:rPr>
                <w:sz w:val="24"/>
                <w:szCs w:val="24"/>
              </w:rPr>
              <w:t xml:space="preserve"> </w:t>
            </w:r>
            <w:r w:rsidRPr="00000000">
              <w:rPr>
                <w:sz w:val="24"/>
                <w:szCs w:val="24"/>
              </w:rPr>
              <w:t>*</w:t>
            </w:r>
          </w:p>
        </w:tc>
        <w:tc>
          <w:tcPr>
            <w:tcW w:w="889" w:type="pct"/>
            <w:vAlign w:val="center"/>
          </w:tcPr>
          <w:p w:rsidR="0018722C">
            <w:pPr>
              <w:pStyle w:val="affff9"/>
              <w:topLinePunct/>
              <w:ind w:leftChars="0" w:left="0" w:rightChars="0" w:right="0" w:firstLineChars="0" w:firstLine="0"/>
              <w:spacing w:line="240" w:lineRule="atLeast"/>
            </w:pPr>
            <w:r w:rsidRPr="00000000">
              <w:rPr>
                <w:sz w:val="24"/>
                <w:szCs w:val="24"/>
              </w:rPr>
              <w:t>0.99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0.97-1.01</w:t>
            </w:r>
            <w:r w:rsidRPr="00000000">
              <w:rPr>
                <w:sz w:val="24"/>
                <w:szCs w:val="24"/>
              </w:rPr>
              <w:t>)</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1.29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1.26–1.32</w:t>
            </w:r>
            <w:r w:rsidRPr="00000000">
              <w:rPr>
                <w:sz w:val="24"/>
                <w:szCs w:val="24"/>
              </w:rPr>
              <w:t>)</w:t>
            </w:r>
            <w:r w:rsidRPr="00000000">
              <w:rPr>
                <w:sz w:val="24"/>
                <w:szCs w:val="24"/>
              </w:rPr>
              <w:t xml:space="preserve"> </w:t>
            </w:r>
            <w:r w:rsidRPr="00000000">
              <w:rPr>
                <w:sz w:val="24"/>
                <w:szCs w:val="24"/>
              </w:rPr>
              <w:t>*</w:t>
            </w:r>
          </w:p>
        </w:tc>
        <w:tc>
          <w:tcPr>
            <w:tcW w:w="915" w:type="pct"/>
            <w:vAlign w:val="center"/>
          </w:tcPr>
          <w:p w:rsidR="0018722C">
            <w:pPr>
              <w:pStyle w:val="affff9"/>
              <w:topLinePunct/>
              <w:ind w:leftChars="0" w:left="0" w:rightChars="0" w:right="0" w:firstLineChars="0" w:firstLine="0"/>
              <w:spacing w:line="240" w:lineRule="atLeast"/>
            </w:pPr>
            <w:r w:rsidRPr="00000000">
              <w:rPr>
                <w:sz w:val="24"/>
                <w:szCs w:val="24"/>
              </w:rPr>
              <w:t>1.02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1.0–1.04</w:t>
            </w:r>
            <w:r w:rsidRPr="00000000">
              <w:rPr>
                <w:sz w:val="24"/>
                <w:szCs w:val="24"/>
              </w:rPr>
              <w:t>)</w:t>
            </w:r>
          </w:p>
        </w:tc>
      </w:tr>
      <w:tr>
        <w:tc>
          <w:tcPr>
            <w:tcW w:w="49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Tibetan antilope</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2.26–2.42</w:t>
            </w:r>
            <w:r w:rsidRPr="00000000">
              <w:rPr>
                <w:sz w:val="24"/>
                <w:szCs w:val="24"/>
              </w:rPr>
              <w:t>)</w:t>
            </w:r>
            <w:r w:rsidRPr="00000000">
              <w:rPr>
                <w:sz w:val="24"/>
                <w:szCs w:val="24"/>
              </w:rPr>
              <w:t xml:space="preserve"> </w:t>
            </w:r>
            <w:r w:rsidRPr="00000000">
              <w:rPr>
                <w:sz w:val="24"/>
                <w:szCs w:val="24"/>
              </w:rPr>
              <w:t>*#</w:t>
            </w:r>
          </w:p>
        </w:tc>
        <w:tc>
          <w:tcPr>
            <w:tcW w:w="9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1.17</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1.15-1.19</w:t>
            </w:r>
            <w:r w:rsidRPr="00000000">
              <w:rPr>
                <w:sz w:val="24"/>
                <w:szCs w:val="24"/>
              </w:rPr>
              <w:t>)</w:t>
            </w:r>
            <w:r w:rsidRPr="00000000">
              <w:rPr>
                <w:sz w:val="24"/>
                <w:szCs w:val="24"/>
              </w:rPr>
              <w:t xml:space="preserve"> </w:t>
            </w:r>
            <w:r w:rsidRPr="00000000">
              <w:rPr>
                <w:sz w:val="24"/>
                <w:szCs w:val="24"/>
              </w:rPr>
              <w:t>*#</w:t>
            </w:r>
          </w:p>
        </w:tc>
        <w:tc>
          <w:tcPr>
            <w:tcW w:w="8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1.13</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1.08-1.17</w:t>
            </w:r>
            <w:r w:rsidRPr="00000000">
              <w:rPr>
                <w:sz w:val="24"/>
                <w:szCs w:val="24"/>
              </w:rPr>
              <w:t>)</w:t>
            </w:r>
            <w:r w:rsidRPr="00000000">
              <w:rPr>
                <w:sz w:val="24"/>
                <w:szCs w:val="24"/>
              </w:rPr>
              <w:t xml:space="preserve"> </w:t>
            </w:r>
            <w:r w:rsidRPr="00000000">
              <w:rPr>
                <w:sz w:val="24"/>
                <w:szCs w:val="24"/>
              </w:rPr>
              <w:t>*#</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1.34</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1.28–1.41</w:t>
            </w:r>
            <w:r w:rsidRPr="00000000">
              <w:rPr>
                <w:sz w:val="24"/>
                <w:szCs w:val="24"/>
              </w:rPr>
              <w:t>)</w:t>
            </w:r>
            <w:r w:rsidRPr="00000000">
              <w:rPr>
                <w:sz w:val="24"/>
                <w:szCs w:val="24"/>
              </w:rPr>
              <w:t xml:space="preserve"> </w:t>
            </w:r>
            <w:r w:rsidRPr="00000000">
              <w:rPr>
                <w:sz w:val="24"/>
                <w:szCs w:val="24"/>
              </w:rPr>
              <w:t>*</w:t>
            </w:r>
          </w:p>
        </w:tc>
        <w:tc>
          <w:tcPr>
            <w:tcW w:w="9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1.15</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1.11–1.18</w:t>
            </w:r>
            <w:r w:rsidRPr="00000000">
              <w:rPr>
                <w:sz w:val="24"/>
                <w:szCs w:val="24"/>
              </w:rPr>
              <w:t>)</w:t>
            </w:r>
            <w:r w:rsidRPr="00000000">
              <w:rPr>
                <w:sz w:val="24"/>
                <w:szCs w:val="24"/>
              </w:rPr>
              <w:t xml:space="preserve"> </w:t>
            </w:r>
            <w:r w:rsidRPr="00000000">
              <w:rPr>
                <w:sz w:val="24"/>
                <w:szCs w:val="24"/>
              </w:rPr>
              <w:t>*#</w:t>
            </w:r>
          </w:p>
        </w:tc>
      </w:tr>
    </w:tbl>
    <w:p w:rsidR="0018722C">
      <w:pPr>
        <w:pStyle w:val="affa"/>
      </w:pPr>
    </w:p>
    <w:p w:rsidR="0018722C">
      <w:pPr>
        <w:topLinePunct/>
      </w:pPr>
      <w:r>
        <w:rPr>
          <w:rFonts w:cstheme="minorBidi" w:hAnsiTheme="minorHAnsi" w:eastAsiaTheme="minorHAnsi" w:asciiTheme="minorHAnsi"/>
        </w:rPr>
        <w:t>2</w:t>
      </w:r>
      <w:r>
        <w:rPr>
          <w:rFonts w:cstheme="minorBidi" w:hAnsiTheme="minorHAnsi" w:eastAsiaTheme="minorHAnsi" w:asciiTheme="minorHAnsi"/>
        </w:rPr>
        <w:t>−ΔΔCT </w:t>
      </w:r>
      <w:r>
        <w:rPr>
          <w:rFonts w:cstheme="minorBidi" w:hAnsiTheme="minorHAnsi" w:eastAsiaTheme="minorHAnsi" w:asciiTheme="minorHAnsi"/>
        </w:rPr>
        <w:t>shows variation multiples of the relative expression of target gene towards reference gene. Mean</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SD, </w:t>
      </w:r>
      <w:r>
        <w:rPr>
          <w:rFonts w:cstheme="minorBidi" w:hAnsiTheme="minorHAnsi" w:eastAsiaTheme="minorHAnsi" w:asciiTheme="minorHAnsi"/>
          <w:i/>
        </w:rPr>
        <w:t>n </w:t>
      </w:r>
      <w:r>
        <w:rPr>
          <w:rFonts w:cstheme="minorBidi" w:hAnsiTheme="minorHAnsi" w:eastAsiaTheme="minorHAnsi" w:asciiTheme="minorHAnsi"/>
        </w:rPr>
        <w:t>=</w:t>
      </w:r>
    </w:p>
    <w:p w:rsidR="0018722C">
      <w:pPr>
        <w:topLinePunct/>
      </w:pPr>
      <w:r>
        <w:rPr>
          <w:rFonts w:cstheme="minorBidi" w:hAnsiTheme="minorHAnsi" w:eastAsiaTheme="minorHAnsi" w:asciiTheme="minorHAnsi"/>
        </w:rPr>
        <w:t>5.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 </w:t>
      </w:r>
      <w:r>
        <w:rPr>
          <w:rFonts w:cstheme="minorBidi" w:hAnsiTheme="minorHAnsi" w:eastAsiaTheme="minorHAnsi" w:asciiTheme="minorHAnsi"/>
          <w:i/>
        </w:rPr>
        <w:t>vs </w:t>
      </w:r>
      <w:r>
        <w:rPr>
          <w:rFonts w:cstheme="minorBidi" w:hAnsiTheme="minorHAnsi" w:eastAsiaTheme="minorHAnsi" w:asciiTheme="minorHAnsi"/>
        </w:rPr>
        <w:t>sheep group;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 </w:t>
      </w:r>
      <w:r>
        <w:rPr>
          <w:rFonts w:cstheme="minorBidi" w:hAnsiTheme="minorHAnsi" w:eastAsiaTheme="minorHAnsi" w:asciiTheme="minorHAnsi"/>
          <w:i/>
        </w:rPr>
        <w:t>vs </w:t>
      </w:r>
      <w:r>
        <w:rPr>
          <w:rFonts w:cstheme="minorBidi" w:hAnsiTheme="minorHAnsi" w:eastAsiaTheme="minorHAnsi" w:asciiTheme="minorHAnsi"/>
        </w:rPr>
        <w:t>Tibetan sheep group.</w:t>
      </w:r>
    </w:p>
    <w:p w:rsidR="0018722C">
      <w:pPr>
        <w:pStyle w:val="3"/>
        <w:topLinePunct/>
        <w:ind w:left="200" w:hangingChars="200" w:hanging="200"/>
      </w:pPr>
      <w:r>
        <w:t>3.3.2</w:t>
      </w:r>
      <w:r>
        <w:t xml:space="preserve"> </w:t>
      </w:r>
      <w:r>
        <w:t>hif-1α</w:t>
      </w:r>
      <w:r>
        <w:t>mRNA</w:t>
      </w:r>
      <w:r/>
      <w:r>
        <w:t>的表达结果分析</w:t>
      </w:r>
    </w:p>
    <w:p w:rsidR="0018722C">
      <w:pPr>
        <w:topLinePunct/>
      </w:pPr>
      <w:r>
        <w:rPr>
          <w:rFonts w:ascii="宋体" w:hAnsi="宋体" w:eastAsia="宋体" w:hint="eastAsia"/>
        </w:rPr>
        <w:t>利用</w:t>
      </w:r>
      <w:r>
        <w:t>Real-time PCR</w:t>
      </w:r>
      <w:r>
        <w:rPr>
          <w:rFonts w:ascii="宋体" w:hAnsi="宋体" w:eastAsia="宋体" w:hint="eastAsia"/>
        </w:rPr>
        <w:t>方法对藏羚羊肺、肝、肾、心肌、骨骼肌五种组织</w:t>
      </w:r>
      <w:r>
        <w:t>hif-1α</w:t>
      </w:r>
    </w:p>
    <w:p w:rsidR="0018722C">
      <w:pPr>
        <w:topLinePunct/>
      </w:pPr>
      <w:r>
        <w:t>mRNA</w:t>
      </w:r>
      <w:r>
        <w:rPr>
          <w:rFonts w:ascii="宋体" w:hAnsi="宋体" w:eastAsia="宋体" w:hint="eastAsia"/>
        </w:rPr>
        <w:t>的分布特征，以及对藏羚羊、藏系绵羊、低海拔绵羊的上述五种组织</w:t>
      </w:r>
      <w:r>
        <w:t>hif-1α</w:t>
      </w:r>
    </w:p>
    <w:p w:rsidR="0018722C">
      <w:pPr>
        <w:topLinePunct/>
      </w:pPr>
      <w:r>
        <w:t>mRNA</w:t>
      </w:r>
      <w:r>
        <w:rPr>
          <w:rFonts w:ascii="宋体" w:hAnsi="宋体" w:eastAsia="宋体" w:hint="eastAsia"/>
        </w:rPr>
        <w:t>表达水平进行相对定量分析</w:t>
      </w:r>
      <w:r>
        <w:t>（</w:t>
      </w:r>
      <w:r>
        <w:rPr>
          <w:rFonts w:ascii="宋体" w:hAnsi="宋体" w:eastAsia="宋体" w:hint="eastAsia"/>
        </w:rPr>
        <w:t>图</w:t>
      </w:r>
      <w:r>
        <w:t>3.3.2.1</w:t>
      </w:r>
      <w:r>
        <w:rPr>
          <w:rFonts w:ascii="宋体" w:hAnsi="宋体" w:eastAsia="宋体" w:hint="eastAsia"/>
        </w:rPr>
        <w:t>～</w:t>
      </w:r>
      <w:r>
        <w:t>3.3.2.4</w:t>
      </w:r>
      <w:r>
        <w:t>）</w:t>
      </w:r>
      <w:r>
        <w:rPr>
          <w:rFonts w:ascii="宋体" w:hAnsi="宋体" w:eastAsia="宋体" w:hint="eastAsia"/>
        </w:rPr>
        <w:t>。结果表明，</w:t>
      </w:r>
      <w:r>
        <w:rPr>
          <w:i/>
        </w:rPr>
        <w:t>hif-1α</w:t>
      </w:r>
      <w:r>
        <w:t>mRNA</w:t>
      </w:r>
    </w:p>
    <w:p w:rsidR="0018722C">
      <w:pPr>
        <w:topLinePunct/>
      </w:pPr>
      <w:r>
        <w:rPr>
          <w:rFonts w:ascii="宋体" w:eastAsia="宋体" w:hint="eastAsia"/>
        </w:rPr>
        <w:t>在藏羚羊的五种组织中均有表达。其中在肺中的表达量明显高于其他检测组织</w:t>
      </w:r>
    </w:p>
    <w:p w:rsidR="0018722C">
      <w:pPr>
        <w:topLinePunct/>
      </w:pPr>
      <w:r>
        <w:t>（</w:t>
      </w:r>
      <w:r>
        <w:rPr>
          <w:i/>
        </w:rPr>
        <w:t>P</w:t>
      </w:r>
      <w:r>
        <w:t>&lt;0.05</w:t>
      </w:r>
      <w:r>
        <w:t>）</w:t>
      </w:r>
      <w:r>
        <w:t>（</w:t>
      </w:r>
      <w:r>
        <w:rPr>
          <w:rFonts w:ascii="宋体" w:eastAsia="宋体" w:hint="eastAsia"/>
        </w:rPr>
        <w:t>表</w:t>
      </w:r>
      <w:r>
        <w:t>3.3.2.1</w:t>
      </w:r>
      <w:r>
        <w:t>）</w:t>
      </w:r>
      <w:r>
        <w:rPr>
          <w:rFonts w:ascii="宋体" w:eastAsia="宋体" w:hint="eastAsia"/>
        </w:rPr>
        <w:t>。三种动物同种组织之间比较发现，藏羚羊的五种组织中</w:t>
      </w:r>
    </w:p>
    <w:p w:rsidR="0018722C">
      <w:pPr>
        <w:topLinePunct/>
      </w:pPr>
      <w:r>
        <w:rPr>
          <w:i/>
        </w:rPr>
        <w:t>hif-1α</w:t>
      </w:r>
      <w:r>
        <w:t>mRNA</w:t>
      </w:r>
      <w:r>
        <w:rPr>
          <w:rFonts w:ascii="宋体" w:hAnsi="宋体" w:eastAsia="宋体" w:hint="eastAsia"/>
        </w:rPr>
        <w:t>的表达量均高于藏系绵羊和低海拔绵羊</w:t>
      </w:r>
      <w:r>
        <w:t>(</w:t>
      </w:r>
      <w:r>
        <w:rPr>
          <w:i/>
        </w:rPr>
        <w:t>P</w:t>
      </w:r>
      <w:r>
        <w:t>&lt;0.05</w:t>
      </w:r>
      <w:r>
        <w:t>)</w:t>
      </w:r>
      <w:r>
        <w:rPr>
          <w:rFonts w:ascii="宋体" w:hAnsi="宋体" w:eastAsia="宋体" w:hint="eastAsia"/>
        </w:rPr>
        <w:t>；藏系绵羊肺、肝、</w:t>
      </w:r>
    </w:p>
    <w:p w:rsidR="0018722C">
      <w:pPr>
        <w:topLinePunct/>
      </w:pPr>
      <w:r>
        <w:rPr>
          <w:rFonts w:cstheme="minorBidi" w:hAnsiTheme="minorHAnsi" w:eastAsiaTheme="minorHAnsi" w:asciiTheme="minorHAnsi" w:ascii="宋体" w:hAnsi="宋体" w:eastAsia="宋体" w:hint="eastAsia"/>
        </w:rPr>
        <w:t>肾组织中</w:t>
      </w:r>
      <w:r>
        <w:rPr>
          <w:rFonts w:cstheme="minorBidi" w:hAnsiTheme="minorHAnsi" w:eastAsiaTheme="minorHAnsi" w:asciiTheme="minorHAnsi"/>
          <w:i/>
        </w:rPr>
        <w:t>hi</w:t>
      </w:r>
      <w:r>
        <w:rPr>
          <w:rFonts w:cstheme="minorBidi" w:hAnsiTheme="minorHAnsi" w:eastAsiaTheme="minorHAnsi" w:asciiTheme="minorHAnsi"/>
          <w:i/>
        </w:rPr>
        <w:t>f</w:t>
      </w:r>
      <w:r>
        <w:rPr>
          <w:rFonts w:cstheme="minorBidi" w:hAnsiTheme="minorHAnsi" w:eastAsiaTheme="minorHAnsi" w:asciiTheme="minorHAnsi"/>
          <w:i/>
        </w:rPr>
        <w:t>-1α</w:t>
      </w:r>
      <w:r>
        <w:rPr>
          <w:rFonts w:cstheme="minorBidi" w:hAnsiTheme="minorHAnsi" w:eastAsiaTheme="minorHAnsi" w:asciiTheme="minorHAnsi"/>
        </w:rPr>
        <w:t>m</w:t>
      </w:r>
      <w:r>
        <w:rPr>
          <w:rFonts w:cstheme="minorBidi" w:hAnsiTheme="minorHAnsi" w:eastAsiaTheme="minorHAnsi" w:asciiTheme="minorHAnsi"/>
        </w:rPr>
        <w:t>R</w:t>
      </w:r>
      <w:r>
        <w:rPr>
          <w:rFonts w:cstheme="minorBidi" w:hAnsiTheme="minorHAnsi" w:eastAsiaTheme="minorHAnsi" w:asciiTheme="minorHAnsi"/>
        </w:rPr>
        <w:t>NA</w:t>
      </w:r>
      <w:r>
        <w:rPr>
          <w:rFonts w:ascii="宋体" w:hAnsi="宋体" w:eastAsia="宋体" w:hint="eastAsia" w:cstheme="minorBidi"/>
        </w:rPr>
        <w:t>的表达量高于平原绵羊</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cstheme="minorBidi" w:hAnsiTheme="minorHAnsi" w:eastAsiaTheme="minorHAnsi" w:asciiTheme="minorHAnsi"/>
        </w:rPr>
        <w:t>)</w:t>
      </w:r>
      <w:r>
        <w:rPr>
          <w:rFonts w:ascii="宋体" w:hAnsi="宋体" w:eastAsia="宋体" w:hint="eastAsia" w:cstheme="minorBidi"/>
        </w:rPr>
        <w:t>，而心肌和骨骼肌中</w:t>
      </w:r>
      <w:r>
        <w:rPr>
          <w:rFonts w:cstheme="minorBidi" w:hAnsiTheme="minorHAnsi" w:eastAsiaTheme="minorHAnsi" w:asciiTheme="minorHAnsi"/>
          <w:i/>
        </w:rPr>
        <w:t>hi</w:t>
      </w:r>
      <w:r>
        <w:rPr>
          <w:rFonts w:cstheme="minorBidi" w:hAnsiTheme="minorHAnsi" w:eastAsiaTheme="minorHAnsi" w:asciiTheme="minorHAnsi"/>
          <w:i/>
        </w:rPr>
        <w:t>f</w:t>
      </w:r>
      <w:r>
        <w:rPr>
          <w:rFonts w:cstheme="minorBidi" w:hAnsiTheme="minorHAnsi" w:eastAsiaTheme="minorHAnsi" w:asciiTheme="minorHAnsi"/>
        </w:rPr>
        <w:t>-1α</w:t>
      </w:r>
    </w:p>
    <w:p w:rsidR="0018722C">
      <w:pPr>
        <w:topLinePunct/>
      </w:pPr>
      <w:r>
        <w:t>mRNA</w:t>
      </w:r>
      <w:r>
        <w:rPr>
          <w:rFonts w:ascii="宋体" w:eastAsia="宋体" w:hint="eastAsia"/>
        </w:rPr>
        <w:t>的表达量无显著差异</w:t>
      </w:r>
      <w:r>
        <w:t>（</w:t>
      </w:r>
      <w:r>
        <w:rPr>
          <w:rFonts w:ascii="宋体" w:eastAsia="宋体" w:hint="eastAsia"/>
        </w:rPr>
        <w:t>表</w:t>
      </w:r>
      <w:r>
        <w:t>3.3.2.2</w:t>
      </w:r>
      <w:r>
        <w:t>）</w:t>
      </w:r>
      <w:r>
        <w:rPr>
          <w:rFonts w:ascii="宋体" w:eastAsia="宋体" w:hint="eastAsia"/>
        </w:rPr>
        <w:t>。</w:t>
      </w:r>
    </w:p>
    <w:p w:rsidR="0018722C">
      <w:pPr>
        <w:pStyle w:val="aff7"/>
        <w:topLinePunct/>
      </w:pPr>
      <w:r>
        <w:drawing>
          <wp:inline>
            <wp:extent cx="3332479" cy="1962150"/>
            <wp:effectExtent l="0" t="0" r="0" b="0"/>
            <wp:docPr id="29" name="image27.jpeg" descr=""/>
            <wp:cNvGraphicFramePr>
              <a:graphicFrameLocks noChangeAspect="1"/>
            </wp:cNvGraphicFramePr>
            <a:graphic>
              <a:graphicData uri="http://schemas.openxmlformats.org/drawingml/2006/picture">
                <pic:pic>
                  <pic:nvPicPr>
                    <pic:cNvPr id="30" name="image27.jpeg"/>
                    <pic:cNvPicPr/>
                  </pic:nvPicPr>
                  <pic:blipFill>
                    <a:blip r:embed="rId93" cstate="print"/>
                    <a:stretch>
                      <a:fillRect/>
                    </a:stretch>
                  </pic:blipFill>
                  <pic:spPr>
                    <a:xfrm>
                      <a:off x="0" y="0"/>
                      <a:ext cx="3332479" cy="1962150"/>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ascii="宋体" w:hAnsi="宋体" w:eastAsia="宋体" w:hint="eastAsia"/>
        </w:rPr>
        <w:t>图</w:t>
      </w:r>
      <w:r>
        <w:rPr>
          <w:kern w:val="2"/>
          <w:szCs w:val="22"/>
          <w:rFonts w:cstheme="minorBidi" w:hAnsiTheme="minorHAnsi" w:eastAsiaTheme="minorHAnsi" w:asciiTheme="minorHAnsi"/>
          <w:sz w:val="18"/>
        </w:rPr>
        <w:t>3.3.2.1</w:t>
      </w:r>
      <w:r>
        <w:t xml:space="preserve">  </w:t>
      </w:r>
      <w:r>
        <w:rPr>
          <w:kern w:val="2"/>
          <w:szCs w:val="22"/>
          <w:rFonts w:cstheme="minorBidi" w:hAnsiTheme="minorHAnsi" w:eastAsiaTheme="minorHAnsi" w:asciiTheme="minorHAnsi"/>
          <w:i/>
          <w:sz w:val="18"/>
        </w:rPr>
        <w:t>hif-1α</w:t>
      </w:r>
      <w:r>
        <w:rPr>
          <w:kern w:val="2"/>
          <w:szCs w:val="22"/>
          <w:rFonts w:ascii="宋体" w:hAnsi="宋体" w:eastAsia="宋体" w:hint="eastAsia" w:cstheme="minorBidi"/>
          <w:sz w:val="18"/>
        </w:rPr>
        <w:t>基因扩增结果</w:t>
      </w:r>
    </w:p>
    <w:p w:rsidR="0018722C">
      <w:pPr>
        <w:topLinePunct/>
      </w:pPr>
      <w:r>
        <w:rPr>
          <w:rFonts w:cstheme="minorBidi" w:hAnsiTheme="minorHAnsi" w:eastAsiaTheme="minorHAnsi" w:asciiTheme="minorHAnsi"/>
        </w:rPr>
        <w:t>Fig 3.3.2.1 Real-time PCR </w:t>
      </w:r>
      <w:r>
        <w:rPr>
          <w:rFonts w:cstheme="minorBidi" w:hAnsiTheme="minorHAnsi" w:eastAsiaTheme="minorHAnsi" w:asciiTheme="minorHAnsi"/>
        </w:rPr>
        <w:t>amplification results of </w:t>
      </w:r>
      <w:r>
        <w:rPr>
          <w:rFonts w:cstheme="minorBidi" w:hAnsiTheme="minorHAnsi" w:eastAsiaTheme="minorHAnsi" w:asciiTheme="minorHAnsi"/>
          <w:i/>
        </w:rPr>
        <w:t>hif-1α</w:t>
      </w:r>
      <w:r>
        <w:rPr>
          <w:rFonts w:cstheme="minorBidi" w:hAnsiTheme="minorHAnsi" w:eastAsiaTheme="minorHAnsi" w:asciiTheme="minorHAnsi"/>
        </w:rPr>
        <w:t>gene</w:t>
      </w:r>
    </w:p>
    <w:p w:rsidR="0018722C">
      <w:pPr>
        <w:pStyle w:val="aff7"/>
        <w:topLinePunct/>
      </w:pPr>
      <w:r>
        <w:drawing>
          <wp:inline>
            <wp:extent cx="3331319" cy="2190845"/>
            <wp:effectExtent l="0" t="0" r="0" b="0"/>
            <wp:docPr id="31" name="image28.jpeg" descr=""/>
            <wp:cNvGraphicFramePr>
              <a:graphicFrameLocks noChangeAspect="1"/>
            </wp:cNvGraphicFramePr>
            <a:graphic>
              <a:graphicData uri="http://schemas.openxmlformats.org/drawingml/2006/picture">
                <pic:pic>
                  <pic:nvPicPr>
                    <pic:cNvPr id="32" name="image28.jpeg"/>
                    <pic:cNvPicPr/>
                  </pic:nvPicPr>
                  <pic:blipFill>
                    <a:blip r:embed="rId94" cstate="print"/>
                    <a:stretch>
                      <a:fillRect/>
                    </a:stretch>
                  </pic:blipFill>
                  <pic:spPr>
                    <a:xfrm>
                      <a:off x="0" y="0"/>
                      <a:ext cx="3331319" cy="219084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3.3.2.2</w:t>
      </w:r>
      <w:r>
        <w:t xml:space="preserve">  </w:t>
      </w:r>
      <w:r>
        <w:rPr>
          <w:rFonts w:cstheme="minorBidi" w:hAnsiTheme="minorHAnsi" w:eastAsiaTheme="minorHAnsi" w:asciiTheme="minorHAnsi"/>
          <w:i/>
        </w:rPr>
        <w:t>hif-1α</w:t>
      </w:r>
      <w:r>
        <w:rPr>
          <w:rFonts w:ascii="宋体" w:hAnsi="宋体" w:eastAsia="宋体" w:hint="eastAsia" w:cstheme="minorBidi"/>
        </w:rPr>
        <w:t>基因熔解曲线结果</w:t>
      </w:r>
    </w:p>
    <w:p w:rsidR="0018722C">
      <w:pPr>
        <w:topLinePunct/>
      </w:pPr>
      <w:r>
        <w:rPr>
          <w:rFonts w:cstheme="minorBidi" w:hAnsiTheme="minorHAnsi" w:eastAsiaTheme="minorHAnsi" w:asciiTheme="minorHAnsi"/>
        </w:rPr>
        <w:t>Fig 3.3.2.2    melting curve results of </w:t>
      </w:r>
      <w:r>
        <w:rPr>
          <w:rFonts w:cstheme="minorBidi" w:hAnsiTheme="minorHAnsi" w:eastAsiaTheme="minorHAnsi" w:asciiTheme="minorHAnsi"/>
          <w:i/>
        </w:rPr>
        <w:t>hif-1α</w:t>
      </w:r>
      <w:r>
        <w:rPr>
          <w:rFonts w:cstheme="minorBidi" w:hAnsiTheme="minorHAnsi" w:eastAsiaTheme="minorHAnsi" w:asciiTheme="minorHAnsi"/>
        </w:rPr>
        <w:t>gene</w:t>
      </w:r>
    </w:p>
    <w:p w:rsidR="0018722C">
      <w:pPr>
        <w:pStyle w:val="aff7"/>
        <w:topLinePunct/>
      </w:pPr>
      <w:r>
        <w:drawing>
          <wp:inline>
            <wp:extent cx="3398612" cy="2108073"/>
            <wp:effectExtent l="0" t="0" r="0" b="0"/>
            <wp:docPr id="33" name="image25.png" descr=""/>
            <wp:cNvGraphicFramePr>
              <a:graphicFrameLocks noChangeAspect="1"/>
            </wp:cNvGraphicFramePr>
            <a:graphic>
              <a:graphicData uri="http://schemas.openxmlformats.org/drawingml/2006/picture">
                <pic:pic>
                  <pic:nvPicPr>
                    <pic:cNvPr id="34" name="image25.png"/>
                    <pic:cNvPicPr/>
                  </pic:nvPicPr>
                  <pic:blipFill>
                    <a:blip r:embed="rId89" cstate="print"/>
                    <a:stretch>
                      <a:fillRect/>
                    </a:stretch>
                  </pic:blipFill>
                  <pic:spPr>
                    <a:xfrm>
                      <a:off x="0" y="0"/>
                      <a:ext cx="3398612" cy="2108073"/>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18"/>
        </w:rPr>
        <w:t>3.3.2.3</w:t>
      </w:r>
      <w:r>
        <w:t xml:space="preserve">  </w:t>
      </w:r>
      <w:r w:rsidRPr="00DB64CE">
        <w:rPr>
          <w:kern w:val="2"/>
          <w:szCs w:val="22"/>
          <w:rFonts w:cstheme="minorBidi" w:hAnsiTheme="minorHAnsi" w:eastAsiaTheme="minorHAnsi" w:asciiTheme="minorHAnsi"/>
          <w:sz w:val="18"/>
        </w:rPr>
        <w:t>18S rRNA</w:t>
      </w:r>
      <w:r>
        <w:rPr>
          <w:kern w:val="2"/>
          <w:szCs w:val="22"/>
          <w:rFonts w:ascii="宋体" w:eastAsia="宋体" w:hint="eastAsia" w:cstheme="minorBidi" w:hAnsiTheme="minorHAnsi"/>
          <w:sz w:val="18"/>
        </w:rPr>
        <w:t>基因扩增结果</w:t>
      </w:r>
    </w:p>
    <w:p w:rsidR="0018722C">
      <w:pPr>
        <w:topLinePunct/>
      </w:pPr>
      <w:r>
        <w:rPr>
          <w:rFonts w:cstheme="minorBidi" w:hAnsiTheme="minorHAnsi" w:eastAsiaTheme="minorHAnsi" w:asciiTheme="minorHAnsi"/>
        </w:rPr>
        <w:t>Fig 3.3.2.3    Real-time PCR </w:t>
      </w:r>
      <w:r>
        <w:rPr>
          <w:rFonts w:cstheme="minorBidi" w:hAnsiTheme="minorHAnsi" w:eastAsiaTheme="minorHAnsi" w:asciiTheme="minorHAnsi"/>
        </w:rPr>
        <w:t>amplification results of </w:t>
      </w:r>
      <w:r>
        <w:rPr>
          <w:rFonts w:cstheme="minorBidi" w:hAnsiTheme="minorHAnsi" w:eastAsiaTheme="minorHAnsi" w:asciiTheme="minorHAnsi"/>
        </w:rPr>
        <w:t>18S rRNA</w:t>
      </w:r>
    </w:p>
    <w:p w:rsidR="0018722C">
      <w:pPr>
        <w:pStyle w:val="affff5"/>
        <w:keepNext/>
        <w:topLinePunct/>
      </w:pPr>
      <w:r>
        <w:rPr>
          <w:sz w:val="20"/>
        </w:rPr>
        <w:drawing>
          <wp:inline distT="0" distB="0" distL="0" distR="0">
            <wp:extent cx="3440115" cy="2052827"/>
            <wp:effectExtent l="0" t="0" r="0" b="0"/>
            <wp:docPr id="35" name="image26.png" descr=""/>
            <wp:cNvGraphicFramePr>
              <a:graphicFrameLocks noChangeAspect="1"/>
            </wp:cNvGraphicFramePr>
            <a:graphic>
              <a:graphicData uri="http://schemas.openxmlformats.org/drawingml/2006/picture">
                <pic:pic>
                  <pic:nvPicPr>
                    <pic:cNvPr id="36" name="image26.png"/>
                    <pic:cNvPicPr/>
                  </pic:nvPicPr>
                  <pic:blipFill>
                    <a:blip r:embed="rId91" cstate="print"/>
                    <a:stretch>
                      <a:fillRect/>
                    </a:stretch>
                  </pic:blipFill>
                  <pic:spPr>
                    <a:xfrm>
                      <a:off x="0" y="0"/>
                      <a:ext cx="3440115" cy="2052827"/>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3.3.2.4</w:t>
      </w:r>
      <w:r>
        <w:t xml:space="preserve">  </w:t>
      </w:r>
      <w:r w:rsidRPr="00DB64CE">
        <w:rPr>
          <w:rFonts w:cstheme="minorBidi" w:hAnsiTheme="minorHAnsi" w:eastAsiaTheme="minorHAnsi" w:asciiTheme="minorHAnsi"/>
        </w:rPr>
        <w:t>18S rRNA</w:t>
      </w:r>
      <w:r>
        <w:rPr>
          <w:rFonts w:ascii="宋体" w:eastAsia="宋体" w:hint="eastAsia" w:cstheme="minorBidi" w:hAnsiTheme="minorHAnsi"/>
        </w:rPr>
        <w:t>基因熔解曲线结果</w:t>
      </w:r>
    </w:p>
    <w:p w:rsidR="0018722C">
      <w:pPr>
        <w:topLinePunct/>
      </w:pPr>
      <w:r>
        <w:rPr>
          <w:rFonts w:cstheme="minorBidi" w:hAnsiTheme="minorHAnsi" w:eastAsiaTheme="minorHAnsi" w:asciiTheme="minorHAnsi"/>
        </w:rPr>
        <w:t>Fig 3.3.2.4    melting curve results of 18S rRNA</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3.3.2.1</w:t>
      </w:r>
      <w:r>
        <w:t xml:space="preserve">  </w:t>
      </w:r>
      <w:r>
        <w:rPr>
          <w:rFonts w:ascii="宋体" w:hAnsi="宋体" w:eastAsia="宋体" w:hint="eastAsia" w:cstheme="minorBidi"/>
        </w:rPr>
        <w:t>藏羚羊肺、肝、肾、心肌和骨骼肌</w:t>
      </w:r>
      <w:r>
        <w:rPr>
          <w:rFonts w:cstheme="minorBidi" w:hAnsiTheme="minorHAnsi" w:eastAsiaTheme="minorHAnsi" w:asciiTheme="minorHAnsi"/>
          <w:i/>
        </w:rPr>
        <w:t>hif-1α</w:t>
      </w:r>
      <w:r>
        <w:rPr>
          <w:rFonts w:cstheme="minorBidi" w:hAnsiTheme="minorHAnsi" w:eastAsiaTheme="minorHAnsi" w:asciiTheme="minorHAnsi"/>
        </w:rPr>
        <w:t>mRNA</w:t>
      </w:r>
      <w:r>
        <w:rPr>
          <w:rFonts w:ascii="宋体" w:hAnsi="宋体" w:eastAsia="宋体" w:hint="eastAsia" w:cstheme="minorBidi"/>
        </w:rPr>
        <w:t>水平的比较</w:t>
      </w:r>
    </w:p>
    <w:p w:rsidR="0018722C">
      <w:pPr>
        <w:textAlignment w:val="center"/>
        <w:topLinePunct/>
      </w:pPr>
      <w:r>
        <w:rPr>
          <w:kern w:val="2"/>
          <w:sz w:val="22"/>
          <w:szCs w:val="22"/>
          <w:rFonts w:cstheme="minorBidi" w:hAnsiTheme="minorHAnsi" w:eastAsiaTheme="minorHAnsi" w:asciiTheme="minorHAnsi"/>
        </w:rPr>
        <w:pict>
          <v:shape style="margin-left:175.639999pt;margin-top:21.442345pt;width:243.8pt;height:75.75pt;mso-position-horizontal-relative:page;mso-position-vertical-relative:paragraph;z-index:4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8"/>
                    <w:gridCol w:w="1036"/>
                    <w:gridCol w:w="1051"/>
                    <w:gridCol w:w="1432"/>
                  </w:tblGrid>
                  <w:tr>
                    <w:trPr>
                      <w:trHeight w:val="220" w:hRule="atLeast"/>
                    </w:trPr>
                    <w:tc>
                      <w:tcPr>
                        <w:tcW w:w="1358" w:type="dxa"/>
                        <w:tcBorders>
                          <w:top w:val="single" w:sz="12" w:space="0" w:color="000000"/>
                          <w:bottom w:val="single" w:sz="6" w:space="0" w:color="000000"/>
                        </w:tcBorders>
                      </w:tcPr>
                      <w:p w:rsidR="0018722C">
                        <w:pPr>
                          <w:widowControl w:val="0"/>
                          <w:snapToGrid w:val="1"/>
                          <w:spacing w:beforeLines="0" w:afterLines="0" w:after="0" w:line="191" w:lineRule="exact" w:before="28"/>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Tissue</w:t>
                        </w:r>
                      </w:p>
                    </w:tc>
                    <w:tc>
                      <w:tcPr>
                        <w:tcW w:w="1036" w:type="dxa"/>
                        <w:tcBorders>
                          <w:top w:val="single" w:sz="12" w:space="0" w:color="000000"/>
                          <w:bottom w:val="single" w:sz="6" w:space="0" w:color="000000"/>
                        </w:tcBorders>
                      </w:tcPr>
                      <w:p w:rsidR="0018722C">
                        <w:pPr>
                          <w:widowControl w:val="0"/>
                          <w:snapToGrid w:val="1"/>
                          <w:spacing w:beforeLines="0" w:afterLines="0" w:after="0" w:line="191" w:lineRule="exact" w:before="28"/>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ΔCT</w:t>
                        </w:r>
                      </w:p>
                    </w:tc>
                    <w:tc>
                      <w:tcPr>
                        <w:tcW w:w="1051" w:type="dxa"/>
                        <w:tcBorders>
                          <w:top w:val="single" w:sz="12" w:space="0" w:color="000000"/>
                          <w:bottom w:val="single" w:sz="6" w:space="0" w:color="000000"/>
                        </w:tcBorders>
                      </w:tcPr>
                      <w:p w:rsidR="0018722C">
                        <w:pPr>
                          <w:widowControl w:val="0"/>
                          <w:snapToGrid w:val="1"/>
                          <w:spacing w:beforeLines="0" w:afterLines="0" w:after="0" w:line="191" w:lineRule="exact" w:before="28"/>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ΔΔCT</w:t>
                        </w:r>
                      </w:p>
                    </w:tc>
                    <w:tc>
                      <w:tcPr>
                        <w:tcW w:w="1432" w:type="dxa"/>
                        <w:tcBorders>
                          <w:top w:val="single" w:sz="12" w:space="0" w:color="000000"/>
                          <w:bottom w:val="single" w:sz="6" w:space="0" w:color="000000"/>
                        </w:tcBorders>
                      </w:tcPr>
                      <w:p w:rsidR="0018722C">
                        <w:pPr>
                          <w:widowControl w:val="0"/>
                          <w:snapToGrid w:val="1"/>
                          <w:spacing w:beforeLines="0" w:afterLines="0" w:after="0" w:line="215" w:lineRule="exact" w:before="4"/>
                          <w:ind w:firstLineChars="0" w:firstLine="0" w:rightChars="0" w:right="0" w:leftChars="0" w:left="10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7"/>
                            <w:sz w:val="18"/>
                          </w:rPr>
                          <w:t>2</w:t>
                        </w:r>
                        <w:r>
                          <w:rPr>
                            <w:kern w:val="2"/>
                            <w:szCs w:val="22"/>
                            <w:rFonts w:cstheme="minorBidi" w:ascii="Times New Roman" w:hAnsi="Times New Roman" w:eastAsia="Times New Roman" w:cs="Times New Roman"/>
                            <w:sz w:val="12"/>
                          </w:rPr>
                          <w:t>−ΔΔCT</w:t>
                        </w:r>
                      </w:p>
                    </w:tc>
                  </w:tr>
                  <w:tr>
                    <w:trPr>
                      <w:trHeight w:val="240" w:hRule="atLeast"/>
                    </w:trPr>
                    <w:tc>
                      <w:tcPr>
                        <w:tcW w:w="1358" w:type="dxa"/>
                        <w:tcBorders>
                          <w:top w:val="single" w:sz="6" w:space="0" w:color="000000"/>
                        </w:tcBorders>
                      </w:tcPr>
                      <w:p w:rsidR="0018722C">
                        <w:pPr>
                          <w:widowControl w:val="0"/>
                          <w:snapToGrid w:val="1"/>
                          <w:spacing w:beforeLines="0" w:afterLines="0" w:before="0" w:after="0" w:line="202" w:lineRule="exact"/>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Lung</w:t>
                        </w:r>
                      </w:p>
                    </w:tc>
                    <w:tc>
                      <w:tcPr>
                        <w:tcW w:w="1036" w:type="dxa"/>
                        <w:tcBorders>
                          <w:top w:val="single" w:sz="6" w:space="0" w:color="000000"/>
                        </w:tcBorders>
                      </w:tcPr>
                      <w:p w:rsidR="0018722C">
                        <w:pPr>
                          <w:widowControl w:val="0"/>
                          <w:snapToGrid w:val="1"/>
                          <w:spacing w:beforeLines="0" w:afterLines="0" w:after="0" w:line="194" w:lineRule="exact" w:before="28"/>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10.87±0.02</w:t>
                        </w:r>
                      </w:p>
                    </w:tc>
                    <w:tc>
                      <w:tcPr>
                        <w:tcW w:w="1051" w:type="dxa"/>
                        <w:tcBorders>
                          <w:top w:val="single" w:sz="6" w:space="0" w:color="000000"/>
                        </w:tcBorders>
                      </w:tcPr>
                      <w:p w:rsidR="0018722C">
                        <w:pPr>
                          <w:widowControl w:val="0"/>
                          <w:snapToGrid w:val="1"/>
                          <w:spacing w:beforeLines="0" w:afterLines="0" w:after="0" w:line="194" w:lineRule="exact" w:before="28"/>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-2.18±0.02</w:t>
                        </w:r>
                      </w:p>
                    </w:tc>
                    <w:tc>
                      <w:tcPr>
                        <w:tcW w:w="1432" w:type="dxa"/>
                        <w:tcBorders>
                          <w:top w:val="single" w:sz="6" w:space="0" w:color="000000"/>
                        </w:tcBorders>
                      </w:tcPr>
                      <w:p w:rsidR="0018722C">
                        <w:pPr>
                          <w:widowControl w:val="0"/>
                          <w:snapToGrid w:val="1"/>
                          <w:spacing w:beforeLines="0" w:afterLines="0" w:after="0" w:line="218" w:lineRule="exact" w:before="4"/>
                          <w:ind w:firstLineChars="0" w:firstLine="0" w:rightChars="0" w:right="0" w:leftChars="0" w:left="10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4.54(4.47-4.59)</w:t>
                        </w:r>
                        <w:r>
                          <w:rPr>
                            <w:kern w:val="2"/>
                            <w:szCs w:val="22"/>
                            <w:rFonts w:cstheme="minorBidi" w:ascii="Times New Roman" w:hAnsi="Times New Roman" w:eastAsia="Times New Roman" w:cs="Times New Roman"/>
                            <w:position w:val="8"/>
                            <w:sz w:val="12"/>
                          </w:rPr>
                          <w:t>*</w:t>
                        </w:r>
                      </w:p>
                    </w:tc>
                  </w:tr>
                  <w:tr>
                    <w:trPr>
                      <w:trHeight w:val="240" w:hRule="atLeast"/>
                    </w:trPr>
                    <w:tc>
                      <w:tcPr>
                        <w:tcW w:w="1358" w:type="dxa"/>
                      </w:tcPr>
                      <w:p w:rsidR="0018722C">
                        <w:pPr>
                          <w:widowControl w:val="0"/>
                          <w:snapToGrid w:val="1"/>
                          <w:spacing w:beforeLines="0" w:afterLines="0" w:after="0" w:line="194" w:lineRule="exact" w:before="2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Liver</w:t>
                        </w:r>
                      </w:p>
                    </w:tc>
                    <w:tc>
                      <w:tcPr>
                        <w:tcW w:w="1036" w:type="dxa"/>
                      </w:tcPr>
                      <w:p w:rsidR="0018722C">
                        <w:pPr>
                          <w:widowControl w:val="0"/>
                          <w:snapToGrid w:val="1"/>
                          <w:spacing w:beforeLines="0" w:afterLines="0" w:after="0" w:line="194" w:lineRule="exact" w:before="26"/>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12.20±0.03</w:t>
                        </w:r>
                      </w:p>
                    </w:tc>
                    <w:tc>
                      <w:tcPr>
                        <w:tcW w:w="1051" w:type="dxa"/>
                      </w:tcPr>
                      <w:p w:rsidR="0018722C">
                        <w:pPr>
                          <w:widowControl w:val="0"/>
                          <w:snapToGrid w:val="1"/>
                          <w:spacing w:beforeLines="0" w:afterLines="0" w:after="0" w:line="194" w:lineRule="exact" w:before="26"/>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-0.85 ±0.03</w:t>
                        </w:r>
                      </w:p>
                    </w:tc>
                    <w:tc>
                      <w:tcPr>
                        <w:tcW w:w="1432" w:type="dxa"/>
                      </w:tcPr>
                      <w:p w:rsidR="0018722C">
                        <w:pPr>
                          <w:widowControl w:val="0"/>
                          <w:snapToGrid w:val="1"/>
                          <w:spacing w:beforeLines="0" w:afterLines="0" w:after="0" w:line="218" w:lineRule="exact" w:before="2"/>
                          <w:ind w:firstLineChars="0" w:firstLine="0" w:rightChars="0" w:right="0" w:leftChars="0" w:left="10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1.81(1.77-1.84)</w:t>
                        </w:r>
                        <w:r>
                          <w:rPr>
                            <w:kern w:val="2"/>
                            <w:szCs w:val="22"/>
                            <w:rFonts w:cstheme="minorBidi" w:ascii="Times New Roman" w:hAnsi="Times New Roman" w:eastAsia="Times New Roman" w:cs="Times New Roman"/>
                            <w:position w:val="8"/>
                            <w:sz w:val="12"/>
                          </w:rPr>
                          <w:t>*</w:t>
                        </w:r>
                      </w:p>
                    </w:tc>
                  </w:tr>
                  <w:tr>
                    <w:trPr>
                      <w:trHeight w:val="240" w:hRule="atLeast"/>
                    </w:trPr>
                    <w:tc>
                      <w:tcPr>
                        <w:tcW w:w="1358" w:type="dxa"/>
                      </w:tcPr>
                      <w:p w:rsidR="0018722C">
                        <w:pPr>
                          <w:widowControl w:val="0"/>
                          <w:snapToGrid w:val="1"/>
                          <w:spacing w:beforeLines="0" w:afterLines="0" w:after="0" w:line="194" w:lineRule="exact" w:before="2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Kidey</w:t>
                        </w:r>
                      </w:p>
                    </w:tc>
                    <w:tc>
                      <w:tcPr>
                        <w:tcW w:w="1036" w:type="dxa"/>
                      </w:tcPr>
                      <w:p w:rsidR="0018722C">
                        <w:pPr>
                          <w:widowControl w:val="0"/>
                          <w:snapToGrid w:val="1"/>
                          <w:spacing w:beforeLines="0" w:afterLines="0" w:after="0" w:line="194" w:lineRule="exact" w:before="26"/>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11.92±0.04</w:t>
                        </w:r>
                      </w:p>
                    </w:tc>
                    <w:tc>
                      <w:tcPr>
                        <w:tcW w:w="1051" w:type="dxa"/>
                      </w:tcPr>
                      <w:p w:rsidR="0018722C">
                        <w:pPr>
                          <w:widowControl w:val="0"/>
                          <w:snapToGrid w:val="1"/>
                          <w:spacing w:beforeLines="0" w:afterLines="0" w:after="0" w:line="194" w:lineRule="exact" w:before="26"/>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-1.14 ±0.04</w:t>
                        </w:r>
                      </w:p>
                    </w:tc>
                    <w:tc>
                      <w:tcPr>
                        <w:tcW w:w="1432" w:type="dxa"/>
                      </w:tcPr>
                      <w:p w:rsidR="0018722C">
                        <w:pPr>
                          <w:widowControl w:val="0"/>
                          <w:snapToGrid w:val="1"/>
                          <w:spacing w:beforeLines="0" w:afterLines="0" w:after="0" w:line="218" w:lineRule="exact" w:before="2"/>
                          <w:ind w:firstLineChars="0" w:firstLine="0" w:rightChars="0" w:right="0" w:leftChars="0" w:left="10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2.20(2.14-2.25)</w:t>
                        </w:r>
                        <w:r>
                          <w:rPr>
                            <w:kern w:val="2"/>
                            <w:szCs w:val="22"/>
                            <w:rFonts w:cstheme="minorBidi" w:ascii="Times New Roman" w:hAnsi="Times New Roman" w:eastAsia="Times New Roman" w:cs="Times New Roman"/>
                            <w:position w:val="8"/>
                            <w:sz w:val="12"/>
                          </w:rPr>
                          <w:t>*</w:t>
                        </w:r>
                      </w:p>
                    </w:tc>
                  </w:tr>
                  <w:tr>
                    <w:trPr>
                      <w:trHeight w:val="240" w:hRule="atLeast"/>
                    </w:trPr>
                    <w:tc>
                      <w:tcPr>
                        <w:tcW w:w="1358" w:type="dxa"/>
                      </w:tcPr>
                      <w:p w:rsidR="0018722C">
                        <w:pPr>
                          <w:widowControl w:val="0"/>
                          <w:snapToGrid w:val="1"/>
                          <w:spacing w:beforeLines="0" w:afterLines="0" w:lineRule="auto" w:line="240" w:after="0" w:before="2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Cardiac muscle</w:t>
                        </w:r>
                      </w:p>
                    </w:tc>
                    <w:tc>
                      <w:tcPr>
                        <w:tcW w:w="1036" w:type="dxa"/>
                      </w:tcPr>
                      <w:p w:rsidR="0018722C">
                        <w:pPr>
                          <w:widowControl w:val="0"/>
                          <w:snapToGrid w:val="1"/>
                          <w:spacing w:beforeLines="0" w:afterLines="0" w:lineRule="auto" w:line="240" w:after="0" w:before="26"/>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12.79±0.03</w:t>
                        </w:r>
                      </w:p>
                    </w:tc>
                    <w:tc>
                      <w:tcPr>
                        <w:tcW w:w="1051" w:type="dxa"/>
                      </w:tcPr>
                      <w:p w:rsidR="0018722C">
                        <w:pPr>
                          <w:widowControl w:val="0"/>
                          <w:snapToGrid w:val="1"/>
                          <w:spacing w:beforeLines="0" w:afterLines="0" w:lineRule="auto" w:line="240" w:after="0" w:before="26"/>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-0.26±0.03</w:t>
                        </w:r>
                      </w:p>
                    </w:tc>
                    <w:tc>
                      <w:tcPr>
                        <w:tcW w:w="1432" w:type="dxa"/>
                      </w:tcPr>
                      <w:p w:rsidR="0018722C">
                        <w:pPr>
                          <w:widowControl w:val="0"/>
                          <w:snapToGrid w:val="1"/>
                          <w:spacing w:beforeLines="0" w:afterLines="0" w:lineRule="auto" w:line="240" w:after="0" w:before="2"/>
                          <w:ind w:firstLineChars="0" w:firstLine="0" w:rightChars="0" w:right="0" w:leftChars="0" w:left="10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1.20(1.18–1.22)</w:t>
                        </w:r>
                        <w:r>
                          <w:rPr>
                            <w:kern w:val="2"/>
                            <w:szCs w:val="22"/>
                            <w:rFonts w:cstheme="minorBidi" w:ascii="Times New Roman" w:hAnsi="Times New Roman" w:eastAsia="Times New Roman" w:cs="Times New Roman"/>
                            <w:position w:val="8"/>
                            <w:sz w:val="12"/>
                          </w:rPr>
                          <w:t>*</w:t>
                        </w:r>
                      </w:p>
                    </w:tc>
                  </w:tr>
                  <w:tr>
                    <w:trPr>
                      <w:trHeight w:val="220" w:hRule="atLeast"/>
                    </w:trPr>
                    <w:tc>
                      <w:tcPr>
                        <w:tcW w:w="1358" w:type="dxa"/>
                        <w:tcBorders>
                          <w:bottom w:val="single" w:sz="12" w:space="0" w:color="000000"/>
                        </w:tcBorders>
                      </w:tcPr>
                      <w:p w:rsidR="0018722C">
                        <w:pPr>
                          <w:widowControl w:val="0"/>
                          <w:snapToGrid w:val="1"/>
                          <w:spacing w:beforeLines="0" w:afterLines="0" w:after="0" w:line="191" w:lineRule="exact" w:before="12"/>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Skeletal muscle</w:t>
                        </w:r>
                      </w:p>
                    </w:tc>
                    <w:tc>
                      <w:tcPr>
                        <w:tcW w:w="1036" w:type="dxa"/>
                        <w:tcBorders>
                          <w:bottom w:val="single" w:sz="12" w:space="0" w:color="000000"/>
                        </w:tcBorders>
                      </w:tcPr>
                      <w:p w:rsidR="0018722C">
                        <w:pPr>
                          <w:widowControl w:val="0"/>
                          <w:snapToGrid w:val="1"/>
                          <w:spacing w:beforeLines="0" w:afterLines="0" w:after="0" w:line="191" w:lineRule="exact" w:before="12"/>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13.06±0.03</w:t>
                        </w:r>
                      </w:p>
                    </w:tc>
                    <w:tc>
                      <w:tcPr>
                        <w:tcW w:w="1051" w:type="dxa"/>
                        <w:tcBorders>
                          <w:bottom w:val="single" w:sz="12" w:space="0" w:color="000000"/>
                        </w:tcBorders>
                      </w:tcPr>
                      <w:p w:rsidR="0018722C">
                        <w:pPr>
                          <w:widowControl w:val="0"/>
                          <w:snapToGrid w:val="1"/>
                          <w:spacing w:beforeLines="0" w:afterLines="0" w:after="0" w:line="191" w:lineRule="exact" w:before="12"/>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 ±0.03</w:t>
                        </w:r>
                      </w:p>
                    </w:tc>
                    <w:tc>
                      <w:tcPr>
                        <w:tcW w:w="1432" w:type="dxa"/>
                        <w:tcBorders>
                          <w:bottom w:val="single" w:sz="12" w:space="0" w:color="000000"/>
                        </w:tcBorders>
                      </w:tcPr>
                      <w:p w:rsidR="0018722C">
                        <w:pPr>
                          <w:widowControl w:val="0"/>
                          <w:snapToGrid w:val="1"/>
                          <w:spacing w:beforeLines="0" w:afterLines="0" w:after="0" w:line="191" w:lineRule="exact" w:before="12"/>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1.00(0.98–1.02)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3.3.2.1</w:t>
      </w:r>
      <w:r>
        <w:t xml:space="preserve">  </w:t>
      </w:r>
      <w:r w:rsidRPr="00DB64CE">
        <w:rPr>
          <w:kern w:val="2"/>
          <w:szCs w:val="22"/>
          <w:rFonts w:cstheme="minorBidi" w:hAnsiTheme="minorHAnsi" w:eastAsiaTheme="minorHAnsi" w:asciiTheme="minorHAnsi"/>
          <w:sz w:val="18"/>
        </w:rPr>
        <w:t>Comparison of the level of</w:t>
      </w:r>
      <w:r>
        <w:rPr>
          <w:kern w:val="2"/>
          <w:szCs w:val="22"/>
          <w:rFonts w:cstheme="minorBidi" w:hAnsiTheme="minorHAnsi" w:eastAsiaTheme="minorHAnsi" w:asciiTheme="minorHAnsi"/>
          <w:i/>
          <w:sz w:val="18"/>
        </w:rPr>
        <w:t>hif-1α</w:t>
      </w:r>
      <w:r>
        <w:rPr>
          <w:kern w:val="2"/>
          <w:szCs w:val="22"/>
          <w:rFonts w:cstheme="minorBidi" w:hAnsiTheme="minorHAnsi" w:eastAsiaTheme="minorHAnsi" w:asciiTheme="minorHAnsi"/>
          <w:sz w:val="18"/>
        </w:rPr>
        <w:t>mRNA among lung,</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liver,</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kidney,</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cardiac muscle and skeletal muscle in Tibetan antelope</w:t>
      </w:r>
    </w:p>
    <w:p w:rsidR="0018722C">
      <w:pPr>
        <w:topLinePunct/>
      </w:pPr>
      <w:r>
        <w:rPr>
          <w:rFonts w:cstheme="minorBidi" w:hAnsiTheme="minorHAnsi" w:eastAsiaTheme="minorHAnsi" w:asciiTheme="minorHAnsi" w:ascii="宋体" w:hAnsi="宋体" w:eastAsia="宋体" w:hint="eastAsia"/>
        </w:rPr>
        <w:t xml:space="preserve">△</w:t>
      </w:r>
      <w:r>
        <w:rPr>
          <w:rFonts w:cstheme="minorBidi" w:hAnsiTheme="minorHAnsi" w:eastAsiaTheme="minorHAnsi" w:asciiTheme="minorHAnsi"/>
        </w:rPr>
        <w:t xml:space="preserve">CT=CT</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target genes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-CT</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reference gene</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18"/>
        </w:rPr>
        <w:t xml:space="preserve">, </w:t>
      </w:r>
      <w:r>
        <w:rPr>
          <w:rFonts w:ascii="宋体" w:hAnsi="宋体" w:eastAsia="宋体" w:hint="eastAsia" w:cstheme="minorBidi"/>
        </w:rPr>
        <w:t xml:space="preserve">△△</w:t>
      </w:r>
      <w:r>
        <w:rPr>
          <w:rFonts w:cstheme="minorBidi" w:hAnsiTheme="minorHAnsi" w:eastAsiaTheme="minorHAnsi" w:asciiTheme="minorHAnsi"/>
        </w:rPr>
        <w:t xml:space="preserve">CT=</w:t>
      </w:r>
      <w:r>
        <w:rPr>
          <w:rFonts w:ascii="宋体" w:hAnsi="宋体" w:eastAsia="宋体" w:hint="eastAsia" w:cstheme="minorBidi"/>
        </w:rPr>
        <w:t xml:space="preserve">△</w:t>
      </w:r>
      <w:r>
        <w:rPr>
          <w:rFonts w:cstheme="minorBidi" w:hAnsiTheme="minorHAnsi" w:eastAsiaTheme="minorHAnsi" w:asciiTheme="minorHAnsi"/>
        </w:rPr>
        <w:t xml:space="preserve">CT</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lung,</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 xml:space="preserve">liver,</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 xml:space="preserve">kidney and Cardiac muscle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ascii="宋体" w:hAnsi="宋体" w:eastAsia="宋体" w:hint="eastAsia" w:cstheme="minorBidi"/>
        </w:rPr>
        <w:t xml:space="preserve">△</w:t>
      </w:r>
      <w:r>
        <w:rPr>
          <w:rFonts w:cstheme="minorBidi" w:hAnsiTheme="minorHAnsi" w:eastAsiaTheme="minorHAnsi" w:asciiTheme="minorHAnsi"/>
        </w:rPr>
        <w:t xml:space="preserve">CT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Skeletal muscle</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18"/>
        </w:rPr>
        <w:t xml:space="preserve">, </w:t>
      </w:r>
      <w:r>
        <w:rPr>
          <w:rFonts w:cstheme="minorBidi" w:hAnsiTheme="minorHAnsi" w:eastAsiaTheme="minorHAnsi" w:asciiTheme="minorHAnsi"/>
        </w:rPr>
        <w:t xml:space="preserve">2</w:t>
      </w:r>
      <w:r>
        <w:rPr>
          <w:rFonts w:ascii="宋体" w:hAnsi="宋体" w:eastAsia="宋体" w:hint="eastAsia" w:cstheme="minorBidi"/>
        </w:rPr>
        <w:t xml:space="preserve">一△△</w:t>
      </w:r>
      <w:r>
        <w:rPr>
          <w:rFonts w:cstheme="minorBidi" w:hAnsiTheme="minorHAnsi" w:eastAsiaTheme="minorHAnsi" w:asciiTheme="minorHAnsi"/>
        </w:rPr>
        <w:t xml:space="preserve">CT </w:t>
      </w:r>
      <w:r>
        <w:rPr>
          <w:rFonts w:cstheme="minorBidi" w:hAnsiTheme="minorHAnsi" w:eastAsiaTheme="minorHAnsi" w:asciiTheme="minorHAnsi"/>
        </w:rPr>
        <w:t xml:space="preserve">shows Variation multiples of the relative expression of target gene towards reference gene. mean±SD, n = 5.</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i/>
        </w:rPr>
        <w:t xml:space="preserve">P</w:t>
      </w:r>
      <w:r>
        <w:rPr>
          <w:rFonts w:cstheme="minorBidi" w:hAnsiTheme="minorHAnsi" w:eastAsiaTheme="minorHAnsi" w:asciiTheme="minorHAnsi"/>
        </w:rPr>
        <w:t xml:space="preserve">&lt;0.05 vs Skeletal muscle.</w:t>
      </w:r>
    </w:p>
    <w:p w:rsidR="0018722C">
      <w:pPr>
        <w:topLinePunct/>
      </w:pPr>
      <w:r>
        <w:t/>
      </w:r>
      <w:r>
        <w:t>表</w:t>
      </w:r>
      <w:r>
        <w:t>3.3.2.2</w:t>
      </w:r>
      <w:r/>
      <w:r>
        <w:t>藏羚羊、藏系绵羊、低海拔绵羊的肺、肝、肾、心肌、骨骼肌</w:t>
      </w:r>
      <w:r>
        <w:t>hif-1α</w:t>
      </w:r>
      <w:r/>
      <w:r>
        <w:t>mRNA</w:t>
      </w:r>
      <w:r/>
      <w:r>
        <w:t>水平</w:t>
      </w:r>
      <w:r>
        <w:t>的比较</w:t>
      </w:r>
      <w:r>
        <w:t>Table 3.3</w:t>
      </w:r>
      <w:r>
        <w:t xml:space="preserve">.2.2 Comparison of the level of </w:t>
      </w:r>
      <w:r>
        <w:t>hif-1α</w:t>
      </w:r>
      <w:r>
        <w:t>mRNA</w:t>
      </w:r>
      <w:r>
        <w:t> </w:t>
      </w:r>
      <w:r>
        <w:t>in lung,</w:t>
      </w:r>
      <w:r w:rsidR="001852F3">
        <w:t xml:space="preserve"> </w:t>
      </w:r>
      <w:r w:rsidR="001852F3">
        <w:t xml:space="preserve">liver,</w:t>
      </w:r>
      <w:r w:rsidR="001852F3">
        <w:t xml:space="preserve"> </w:t>
      </w:r>
      <w:r w:rsidR="001852F3">
        <w:t xml:space="preserve">kidney,</w:t>
      </w:r>
      <w:r w:rsidR="001852F3">
        <w:t xml:space="preserve"> </w:t>
      </w:r>
      <w:r w:rsidR="001852F3">
        <w:t xml:space="preserve">cardiac muscle and skeletal muscle among Tibetan antelope, Tibetan sheep and</w:t>
      </w:r>
      <w:r>
        <w:t> </w:t>
      </w:r>
      <w:r>
        <w:t>s</w:t>
      </w:r>
      <w:r>
        <w:t>h</w:t>
      </w:r>
      <w:r>
        <w:t>eep</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34"/>
        <w:gridCol w:w="1410"/>
        <w:gridCol w:w="1559"/>
        <w:gridCol w:w="1473"/>
        <w:gridCol w:w="1565"/>
        <w:gridCol w:w="1532"/>
      </w:tblGrid>
      <w:tr>
        <w:trPr>
          <w:tblHeader/>
        </w:trPr>
        <w:tc>
          <w:tcPr>
            <w:tcW w:w="4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Lung</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Liver</w:t>
            </w: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r>
              <w:t>Kidney</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Cardiac muscle</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t>Skeletal muscle</w:t>
            </w:r>
          </w:p>
        </w:tc>
      </w:tr>
      <w:tr>
        <w:tc>
          <w:tcPr>
            <w:tcW w:w="498" w:type="pct"/>
            <w:vAlign w:val="center"/>
          </w:tcPr>
          <w:p w:rsidR="0018722C">
            <w:pPr>
              <w:pStyle w:val="ac"/>
              <w:topLinePunct/>
              <w:ind w:leftChars="0" w:left="0" w:rightChars="0" w:right="0" w:firstLineChars="0" w:firstLine="0"/>
              <w:spacing w:line="240" w:lineRule="atLeast"/>
            </w:pPr>
            <w:r>
              <w:t>sheep</w:t>
            </w:r>
          </w:p>
        </w:tc>
        <w:tc>
          <w:tcPr>
            <w:tcW w:w="842" w:type="pct"/>
            <w:vAlign w:val="center"/>
          </w:tcPr>
          <w:p w:rsidR="0018722C">
            <w:pPr>
              <w:pStyle w:val="affff9"/>
              <w:topLinePunct/>
              <w:ind w:leftChars="0" w:left="0" w:rightChars="0" w:right="0" w:firstLineChars="0" w:firstLine="0"/>
              <w:spacing w:line="240" w:lineRule="atLeast"/>
            </w:pPr>
            <w:r>
              <w:t>1</w:t>
            </w:r>
          </w:p>
          <w:p w:rsidR="0018722C">
            <w:pPr>
              <w:pStyle w:val="a5"/>
              <w:topLinePunct/>
              <w:ind w:leftChars="0" w:left="0" w:rightChars="0" w:right="0" w:firstLineChars="0" w:firstLine="0"/>
              <w:spacing w:line="240" w:lineRule="atLeast"/>
            </w:pPr>
            <w:r>
              <w:t>(</w:t>
            </w:r>
            <w:r>
              <w:t xml:space="preserve">0.98–1.02</w:t>
            </w:r>
            <w:r>
              <w:t>)</w:t>
            </w:r>
          </w:p>
        </w:tc>
        <w:tc>
          <w:tcPr>
            <w:tcW w:w="931" w:type="pct"/>
            <w:vAlign w:val="center"/>
          </w:tcPr>
          <w:p w:rsidR="0018722C">
            <w:pPr>
              <w:pStyle w:val="affff9"/>
              <w:topLinePunct/>
              <w:ind w:leftChars="0" w:left="0" w:rightChars="0" w:right="0" w:firstLineChars="0" w:firstLine="0"/>
              <w:spacing w:line="240" w:lineRule="atLeast"/>
            </w:pPr>
            <w:r>
              <w:t>1</w:t>
            </w:r>
          </w:p>
          <w:p w:rsidR="0018722C">
            <w:pPr>
              <w:pStyle w:val="a5"/>
              <w:topLinePunct/>
              <w:ind w:leftChars="0" w:left="0" w:rightChars="0" w:right="0" w:firstLineChars="0" w:firstLine="0"/>
              <w:spacing w:line="240" w:lineRule="atLeast"/>
            </w:pPr>
            <w:r>
              <w:t>(</w:t>
            </w:r>
            <w:r>
              <w:t xml:space="preserve">0.97–1.03</w:t>
            </w:r>
            <w:r>
              <w:t>)</w:t>
            </w:r>
          </w:p>
        </w:tc>
        <w:tc>
          <w:tcPr>
            <w:tcW w:w="880" w:type="pct"/>
            <w:vAlign w:val="center"/>
          </w:tcPr>
          <w:p w:rsidR="0018722C">
            <w:pPr>
              <w:pStyle w:val="affff9"/>
              <w:topLinePunct/>
              <w:ind w:leftChars="0" w:left="0" w:rightChars="0" w:right="0" w:firstLineChars="0" w:firstLine="0"/>
              <w:spacing w:line="240" w:lineRule="atLeast"/>
            </w:pPr>
            <w:r>
              <w:t>1</w:t>
            </w:r>
          </w:p>
          <w:p w:rsidR="0018722C">
            <w:pPr>
              <w:pStyle w:val="a5"/>
              <w:topLinePunct/>
              <w:ind w:leftChars="0" w:left="0" w:rightChars="0" w:right="0" w:firstLineChars="0" w:firstLine="0"/>
              <w:spacing w:line="240" w:lineRule="atLeast"/>
            </w:pPr>
            <w:r>
              <w:t>(</w:t>
            </w:r>
            <w:r>
              <w:t xml:space="preserve">0.97–1.03</w:t>
            </w:r>
            <w:r>
              <w:t>)</w:t>
            </w:r>
          </w:p>
        </w:tc>
        <w:tc>
          <w:tcPr>
            <w:tcW w:w="935" w:type="pct"/>
            <w:vAlign w:val="center"/>
          </w:tcPr>
          <w:p w:rsidR="0018722C">
            <w:pPr>
              <w:pStyle w:val="affff9"/>
              <w:topLinePunct/>
              <w:ind w:leftChars="0" w:left="0" w:rightChars="0" w:right="0" w:firstLineChars="0" w:firstLine="0"/>
              <w:spacing w:line="240" w:lineRule="atLeast"/>
            </w:pPr>
            <w:r>
              <w:t>1</w:t>
            </w:r>
          </w:p>
          <w:p w:rsidR="0018722C">
            <w:pPr>
              <w:pStyle w:val="a5"/>
              <w:topLinePunct/>
              <w:ind w:leftChars="0" w:left="0" w:rightChars="0" w:right="0" w:firstLineChars="0" w:firstLine="0"/>
              <w:spacing w:line="240" w:lineRule="atLeast"/>
            </w:pPr>
            <w:r>
              <w:t>(</w:t>
            </w:r>
            <w:r>
              <w:t xml:space="preserve">0.9–1.1</w:t>
            </w:r>
            <w:r>
              <w:t>)</w:t>
            </w:r>
          </w:p>
        </w:tc>
        <w:tc>
          <w:tcPr>
            <w:tcW w:w="915" w:type="pct"/>
            <w:vAlign w:val="center"/>
          </w:tcPr>
          <w:p w:rsidR="0018722C">
            <w:pPr>
              <w:pStyle w:val="affff9"/>
              <w:topLinePunct/>
              <w:ind w:leftChars="0" w:left="0" w:rightChars="0" w:right="0" w:firstLineChars="0" w:firstLine="0"/>
              <w:spacing w:line="240" w:lineRule="atLeast"/>
            </w:pPr>
            <w:r>
              <w:t>1</w:t>
            </w:r>
          </w:p>
          <w:p w:rsidR="0018722C">
            <w:pPr>
              <w:pStyle w:val="ad"/>
              <w:topLinePunct/>
              <w:ind w:leftChars="0" w:left="0" w:rightChars="0" w:right="0" w:firstLineChars="0" w:firstLine="0"/>
              <w:spacing w:line="240" w:lineRule="atLeast"/>
            </w:pPr>
            <w:r>
              <w:t>(</w:t>
            </w:r>
            <w:r>
              <w:t xml:space="preserve">0.9–1.1</w:t>
            </w:r>
            <w:r>
              <w:t>)</w:t>
            </w:r>
          </w:p>
        </w:tc>
      </w:tr>
      <w:tr>
        <w:tc>
          <w:tcPr>
            <w:tcW w:w="498" w:type="pct"/>
            <w:vAlign w:val="center"/>
          </w:tcPr>
          <w:p w:rsidR="0018722C">
            <w:pPr>
              <w:pStyle w:val="ac"/>
              <w:topLinePunct/>
              <w:ind w:leftChars="0" w:left="0" w:rightChars="0" w:right="0" w:firstLineChars="0" w:firstLine="0"/>
              <w:spacing w:line="240" w:lineRule="atLeast"/>
            </w:pPr>
            <w:r>
              <w:t>Tibetan</w:t>
            </w:r>
          </w:p>
          <w:p w:rsidR="0018722C">
            <w:pPr>
              <w:pStyle w:val="a5"/>
              <w:topLinePunct/>
              <w:ind w:leftChars="0" w:left="0" w:rightChars="0" w:right="0" w:firstLineChars="0" w:firstLine="0"/>
              <w:spacing w:line="240" w:lineRule="atLeast"/>
            </w:pPr>
            <w:r>
              <w:t>sheep</w:t>
            </w:r>
          </w:p>
        </w:tc>
        <w:tc>
          <w:tcPr>
            <w:tcW w:w="842" w:type="pct"/>
            <w:vAlign w:val="center"/>
          </w:tcPr>
          <w:p w:rsidR="0018722C">
            <w:pPr>
              <w:pStyle w:val="affff9"/>
              <w:topLinePunct/>
              <w:ind w:leftChars="0" w:left="0" w:rightChars="0" w:right="0" w:firstLineChars="0" w:firstLine="0"/>
              <w:spacing w:line="240" w:lineRule="atLeast"/>
            </w:pPr>
            <w:r>
              <w:t>14.2</w:t>
            </w:r>
          </w:p>
          <w:p w:rsidR="0018722C">
            <w:pPr>
              <w:pStyle w:val="a5"/>
              <w:topLinePunct/>
              <w:ind w:leftChars="0" w:left="0" w:rightChars="0" w:right="0" w:firstLineChars="0" w:firstLine="0"/>
              <w:spacing w:line="240" w:lineRule="atLeast"/>
            </w:pPr>
            <w:r>
              <w:t>(</w:t>
            </w:r>
            <w:r>
              <w:t xml:space="preserve">13.3–15.2</w:t>
            </w:r>
            <w:r>
              <w:t>)</w:t>
            </w:r>
            <w:r>
              <w:t xml:space="preserve"> </w:t>
            </w:r>
            <w:r>
              <w:t>*</w:t>
            </w:r>
          </w:p>
        </w:tc>
        <w:tc>
          <w:tcPr>
            <w:tcW w:w="931" w:type="pct"/>
            <w:vAlign w:val="center"/>
          </w:tcPr>
          <w:p w:rsidR="0018722C">
            <w:pPr>
              <w:pStyle w:val="affff9"/>
              <w:topLinePunct/>
              <w:ind w:leftChars="0" w:left="0" w:rightChars="0" w:right="0" w:firstLineChars="0" w:firstLine="0"/>
              <w:spacing w:line="240" w:lineRule="atLeast"/>
            </w:pPr>
            <w:r>
              <w:t>1.45</w:t>
            </w:r>
          </w:p>
          <w:p w:rsidR="0018722C">
            <w:pPr>
              <w:pStyle w:val="a5"/>
              <w:topLinePunct/>
              <w:ind w:leftChars="0" w:left="0" w:rightChars="0" w:right="0" w:firstLineChars="0" w:firstLine="0"/>
              <w:spacing w:line="240" w:lineRule="atLeast"/>
            </w:pPr>
            <w:r>
              <w:t>(</w:t>
            </w:r>
            <w:r>
              <w:t xml:space="preserve">1.4-1.48</w:t>
            </w:r>
            <w:r>
              <w:t>)</w:t>
            </w:r>
            <w:r>
              <w:t xml:space="preserve"> </w:t>
            </w:r>
            <w:r>
              <w:t>*</w:t>
            </w:r>
          </w:p>
        </w:tc>
        <w:tc>
          <w:tcPr>
            <w:tcW w:w="880" w:type="pct"/>
            <w:vAlign w:val="center"/>
          </w:tcPr>
          <w:p w:rsidR="0018722C">
            <w:pPr>
              <w:pStyle w:val="affff9"/>
              <w:topLinePunct/>
              <w:ind w:leftChars="0" w:left="0" w:rightChars="0" w:right="0" w:firstLineChars="0" w:firstLine="0"/>
              <w:spacing w:line="240" w:lineRule="atLeast"/>
            </w:pPr>
            <w:r>
              <w:t>1.28</w:t>
            </w:r>
          </w:p>
          <w:p w:rsidR="0018722C">
            <w:pPr>
              <w:pStyle w:val="a5"/>
              <w:topLinePunct/>
              <w:ind w:leftChars="0" w:left="0" w:rightChars="0" w:right="0" w:firstLineChars="0" w:firstLine="0"/>
              <w:spacing w:line="240" w:lineRule="atLeast"/>
            </w:pPr>
            <w:r>
              <w:t>(</w:t>
            </w:r>
            <w:r>
              <w:t xml:space="preserve">1.23-1.33</w:t>
            </w:r>
            <w:r>
              <w:t>)</w:t>
            </w:r>
            <w:r>
              <w:t xml:space="preserve"> </w:t>
            </w:r>
            <w:r>
              <w:t>*</w:t>
            </w:r>
          </w:p>
        </w:tc>
        <w:tc>
          <w:tcPr>
            <w:tcW w:w="935" w:type="pct"/>
            <w:vAlign w:val="center"/>
          </w:tcPr>
          <w:p w:rsidR="0018722C">
            <w:pPr>
              <w:pStyle w:val="affff9"/>
              <w:topLinePunct/>
              <w:ind w:leftChars="0" w:left="0" w:rightChars="0" w:right="0" w:firstLineChars="0" w:firstLine="0"/>
              <w:spacing w:line="240" w:lineRule="atLeast"/>
            </w:pPr>
            <w:r>
              <w:t>1.06</w:t>
            </w:r>
          </w:p>
          <w:p w:rsidR="0018722C">
            <w:pPr>
              <w:pStyle w:val="a5"/>
              <w:topLinePunct/>
              <w:ind w:leftChars="0" w:left="0" w:rightChars="0" w:right="0" w:firstLineChars="0" w:firstLine="0"/>
              <w:spacing w:line="240" w:lineRule="atLeast"/>
            </w:pPr>
            <w:r>
              <w:t>(</w:t>
            </w:r>
            <w:r>
              <w:t xml:space="preserve">1.0–1.1</w:t>
            </w:r>
            <w:r>
              <w:t>)</w:t>
            </w:r>
          </w:p>
        </w:tc>
        <w:tc>
          <w:tcPr>
            <w:tcW w:w="915" w:type="pct"/>
            <w:vAlign w:val="center"/>
          </w:tcPr>
          <w:p w:rsidR="0018722C">
            <w:pPr>
              <w:pStyle w:val="affff9"/>
              <w:topLinePunct/>
              <w:ind w:leftChars="0" w:left="0" w:rightChars="0" w:right="0" w:firstLineChars="0" w:firstLine="0"/>
              <w:spacing w:line="240" w:lineRule="atLeast"/>
            </w:pPr>
            <w:r>
              <w:t>1.1</w:t>
            </w:r>
          </w:p>
          <w:p w:rsidR="0018722C">
            <w:pPr>
              <w:pStyle w:val="ad"/>
              <w:topLinePunct/>
              <w:ind w:leftChars="0" w:left="0" w:rightChars="0" w:right="0" w:firstLineChars="0" w:firstLine="0"/>
              <w:spacing w:line="240" w:lineRule="atLeast"/>
            </w:pPr>
            <w:r>
              <w:t>(</w:t>
            </w:r>
            <w:r>
              <w:t xml:space="preserve">1.0–1.2</w:t>
            </w:r>
            <w:r>
              <w:t>)</w:t>
            </w:r>
          </w:p>
        </w:tc>
      </w:tr>
      <w:tr>
        <w:tc>
          <w:tcPr>
            <w:tcW w:w="498" w:type="pct"/>
            <w:vAlign w:val="center"/>
            <w:tcBorders>
              <w:top w:val="single" w:sz="4" w:space="0" w:color="auto"/>
            </w:tcBorders>
          </w:tcPr>
          <w:p w:rsidR="0018722C">
            <w:pPr>
              <w:pStyle w:val="ac"/>
              <w:topLinePunct/>
              <w:ind w:leftChars="0" w:left="0" w:rightChars="0" w:right="0" w:firstLineChars="0" w:firstLine="0"/>
              <w:spacing w:line="240" w:lineRule="atLeast"/>
            </w:pPr>
            <w:r>
              <w:t>Tibetan antilope</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21.6</w:t>
            </w:r>
          </w:p>
          <w:p w:rsidR="0018722C">
            <w:pPr>
              <w:pStyle w:val="aff1"/>
              <w:topLinePunct/>
              <w:ind w:leftChars="0" w:left="0" w:rightChars="0" w:right="0" w:firstLineChars="0" w:firstLine="0"/>
              <w:spacing w:line="240" w:lineRule="atLeast"/>
            </w:pPr>
            <w:r>
              <w:t>(</w:t>
            </w:r>
            <w:r>
              <w:t xml:space="preserve">21.1–22.0</w:t>
            </w:r>
            <w:r>
              <w:t>)</w:t>
            </w:r>
            <w:r>
              <w:t xml:space="preserve"> </w:t>
            </w:r>
            <w:r>
              <w:t>*#</w:t>
            </w:r>
          </w:p>
        </w:tc>
        <w:tc>
          <w:tcPr>
            <w:tcW w:w="931" w:type="pct"/>
            <w:vAlign w:val="center"/>
            <w:tcBorders>
              <w:top w:val="single" w:sz="4" w:space="0" w:color="auto"/>
            </w:tcBorders>
          </w:tcPr>
          <w:p w:rsidR="0018722C">
            <w:pPr>
              <w:pStyle w:val="affff9"/>
              <w:topLinePunct/>
              <w:ind w:leftChars="0" w:left="0" w:rightChars="0" w:right="0" w:firstLineChars="0" w:firstLine="0"/>
              <w:spacing w:line="240" w:lineRule="atLeast"/>
            </w:pPr>
            <w:r>
              <w:t>1.69</w:t>
            </w:r>
          </w:p>
          <w:p w:rsidR="0018722C">
            <w:pPr>
              <w:pStyle w:val="aff1"/>
              <w:topLinePunct/>
              <w:ind w:leftChars="0" w:left="0" w:rightChars="0" w:right="0" w:firstLineChars="0" w:firstLine="0"/>
              <w:spacing w:line="240" w:lineRule="atLeast"/>
            </w:pPr>
            <w:r>
              <w:t>(</w:t>
            </w:r>
            <w:r>
              <w:t xml:space="preserve">1.65–1.72</w:t>
            </w:r>
            <w:r>
              <w:t>)</w:t>
            </w:r>
            <w:r>
              <w:t xml:space="preserve"> </w:t>
            </w:r>
            <w:r>
              <w:t>*#</w:t>
            </w:r>
          </w:p>
        </w:tc>
        <w:tc>
          <w:tcPr>
            <w:tcW w:w="880" w:type="pct"/>
            <w:vAlign w:val="center"/>
            <w:tcBorders>
              <w:top w:val="single" w:sz="4" w:space="0" w:color="auto"/>
            </w:tcBorders>
          </w:tcPr>
          <w:p w:rsidR="0018722C">
            <w:pPr>
              <w:pStyle w:val="affff9"/>
              <w:topLinePunct/>
              <w:ind w:leftChars="0" w:left="0" w:rightChars="0" w:right="0" w:firstLineChars="0" w:firstLine="0"/>
              <w:spacing w:line="240" w:lineRule="atLeast"/>
            </w:pPr>
            <w:r>
              <w:t>1.37</w:t>
            </w:r>
          </w:p>
          <w:p w:rsidR="0018722C">
            <w:pPr>
              <w:pStyle w:val="aff1"/>
              <w:topLinePunct/>
              <w:ind w:leftChars="0" w:left="0" w:rightChars="0" w:right="0" w:firstLineChars="0" w:firstLine="0"/>
              <w:spacing w:line="240" w:lineRule="atLeast"/>
            </w:pPr>
            <w:r>
              <w:t>(</w:t>
            </w:r>
            <w:r>
              <w:t xml:space="preserve">1.34-1.41</w:t>
            </w:r>
            <w:r>
              <w:t>)</w:t>
            </w:r>
            <w:r>
              <w:t xml:space="preserve"> </w:t>
            </w:r>
            <w:r>
              <w:t>*#</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2.85</w:t>
            </w:r>
          </w:p>
          <w:p w:rsidR="0018722C">
            <w:pPr>
              <w:pStyle w:val="aff1"/>
              <w:topLinePunct/>
              <w:ind w:leftChars="0" w:left="0" w:rightChars="0" w:right="0" w:firstLineChars="0" w:firstLine="0"/>
              <w:spacing w:line="240" w:lineRule="atLeast"/>
            </w:pPr>
            <w:r>
              <w:t>(</w:t>
            </w:r>
            <w:r>
              <w:t xml:space="preserve">2.8–2.9</w:t>
            </w:r>
            <w:r>
              <w:t>)</w:t>
            </w:r>
            <w:r>
              <w:t xml:space="preserve"> </w:t>
            </w:r>
            <w:r>
              <w:t>*#</w:t>
            </w:r>
          </w:p>
        </w:tc>
        <w:tc>
          <w:tcPr>
            <w:tcW w:w="915" w:type="pct"/>
            <w:vAlign w:val="center"/>
            <w:tcBorders>
              <w:top w:val="single" w:sz="4" w:space="0" w:color="auto"/>
            </w:tcBorders>
          </w:tcPr>
          <w:p w:rsidR="0018722C">
            <w:pPr>
              <w:pStyle w:val="affff9"/>
              <w:topLinePunct/>
              <w:ind w:leftChars="0" w:left="0" w:rightChars="0" w:right="0" w:firstLineChars="0" w:firstLine="0"/>
              <w:spacing w:line="240" w:lineRule="atLeast"/>
            </w:pPr>
            <w:r>
              <w:t>2.89</w:t>
            </w:r>
          </w:p>
          <w:p w:rsidR="0018722C">
            <w:pPr>
              <w:pStyle w:val="ad"/>
              <w:topLinePunct/>
              <w:ind w:leftChars="0" w:left="0" w:rightChars="0" w:right="0" w:firstLineChars="0" w:firstLine="0"/>
              <w:spacing w:line="240" w:lineRule="atLeast"/>
            </w:pPr>
            <w:r>
              <w:t>(</w:t>
            </w:r>
            <w:r>
              <w:t xml:space="preserve">2.7–3.1</w:t>
            </w:r>
            <w:r>
              <w:t>)</w:t>
            </w:r>
            <w:r>
              <w:t xml:space="preserve"> </w:t>
            </w:r>
            <w:r>
              <w:t>*#</w:t>
            </w:r>
          </w:p>
        </w:tc>
      </w:tr>
    </w:tbl>
    <w:p w:rsidR="0018722C">
      <w:pPr>
        <w:pStyle w:val="affa"/>
      </w:pPr>
    </w:p>
    <w:p w:rsidR="0018722C">
      <w:pPr>
        <w:topLinePunct/>
      </w:pPr>
      <w:r>
        <w:rPr>
          <w:rFonts w:cstheme="minorBidi" w:hAnsiTheme="minorHAnsi" w:eastAsiaTheme="minorHAnsi" w:asciiTheme="minorHAnsi"/>
        </w:rPr>
        <w:t>2</w:t>
      </w:r>
      <w:r>
        <w:rPr>
          <w:rFonts w:cstheme="minorBidi" w:hAnsiTheme="minorHAnsi" w:eastAsiaTheme="minorHAnsi" w:asciiTheme="minorHAnsi"/>
        </w:rPr>
        <w:t>−ΔΔCT </w:t>
      </w:r>
      <w:r>
        <w:rPr>
          <w:rFonts w:cstheme="minorBidi" w:hAnsiTheme="minorHAnsi" w:eastAsiaTheme="minorHAnsi" w:asciiTheme="minorHAnsi"/>
        </w:rPr>
        <w:t>shows variation multiples of the relative expression of target gene towards reference gene. Mean</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SD, </w:t>
      </w:r>
      <w:r>
        <w:rPr>
          <w:rFonts w:cstheme="minorBidi" w:hAnsiTheme="minorHAnsi" w:eastAsiaTheme="minorHAnsi" w:asciiTheme="minorHAnsi"/>
          <w:i/>
        </w:rPr>
        <w:t>n </w:t>
      </w:r>
      <w:r>
        <w:rPr>
          <w:rFonts w:cstheme="minorBidi" w:hAnsiTheme="minorHAnsi" w:eastAsiaTheme="minorHAnsi" w:asciiTheme="minorHAnsi"/>
        </w:rPr>
        <w:t>=</w:t>
      </w:r>
    </w:p>
    <w:p w:rsidR="0018722C">
      <w:pPr>
        <w:topLinePunct/>
      </w:pPr>
      <w:r>
        <w:rPr>
          <w:rFonts w:cstheme="minorBidi" w:hAnsiTheme="minorHAnsi" w:eastAsiaTheme="minorHAnsi" w:asciiTheme="minorHAnsi"/>
        </w:rPr>
        <w:t>5.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 </w:t>
      </w:r>
      <w:r>
        <w:rPr>
          <w:rFonts w:cstheme="minorBidi" w:hAnsiTheme="minorHAnsi" w:eastAsiaTheme="minorHAnsi" w:asciiTheme="minorHAnsi"/>
          <w:i/>
        </w:rPr>
        <w:t>vs </w:t>
      </w:r>
      <w:r>
        <w:rPr>
          <w:rFonts w:cstheme="minorBidi" w:hAnsiTheme="minorHAnsi" w:eastAsiaTheme="minorHAnsi" w:asciiTheme="minorHAnsi"/>
        </w:rPr>
        <w:t>sheep group;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 </w:t>
      </w:r>
      <w:r>
        <w:rPr>
          <w:rFonts w:cstheme="minorBidi" w:hAnsiTheme="minorHAnsi" w:eastAsiaTheme="minorHAnsi" w:asciiTheme="minorHAnsi"/>
          <w:i/>
        </w:rPr>
        <w:t>vs </w:t>
      </w:r>
      <w:r>
        <w:rPr>
          <w:rFonts w:cstheme="minorBidi" w:hAnsiTheme="minorHAnsi" w:eastAsiaTheme="minorHAnsi" w:asciiTheme="minorHAnsi"/>
        </w:rPr>
        <w:t>Tibetan sheep group.</w:t>
      </w:r>
    </w:p>
    <w:p w:rsidR="0018722C">
      <w:pPr>
        <w:pStyle w:val="3"/>
        <w:topLinePunct/>
        <w:ind w:left="200" w:hangingChars="200" w:hanging="200"/>
      </w:pPr>
      <w:r>
        <w:t>3.3.2 </w:t>
      </w:r>
      <w:r>
        <w:t>hif-2α</w:t>
      </w:r>
      <w:r>
        <w:t>mRNA</w:t>
      </w:r>
      <w:r>
        <w:t>的表达结果分析</w:t>
      </w:r>
    </w:p>
    <w:p w:rsidR="0018722C">
      <w:pPr>
        <w:topLinePunct/>
      </w:pPr>
      <w:r>
        <w:rPr>
          <w:rFonts w:ascii="宋体" w:hAnsi="宋体" w:eastAsia="宋体" w:hint="eastAsia"/>
        </w:rPr>
        <w:t>利用</w:t>
      </w:r>
      <w:r>
        <w:t>Real-time PCR</w:t>
      </w:r>
      <w:r>
        <w:rPr>
          <w:rFonts w:ascii="宋体" w:hAnsi="宋体" w:eastAsia="宋体" w:hint="eastAsia"/>
        </w:rPr>
        <w:t>方法对藏羚羊肺、肝、肾、心肌、骨骼肌五种组织</w:t>
      </w:r>
      <w:r>
        <w:t>hif-2α</w:t>
      </w:r>
    </w:p>
    <w:p w:rsidR="0018722C">
      <w:pPr>
        <w:topLinePunct/>
      </w:pPr>
      <w:r>
        <w:t>mRNA</w:t>
      </w:r>
      <w:r>
        <w:rPr>
          <w:rFonts w:ascii="宋体" w:hAnsi="宋体" w:eastAsia="宋体" w:hint="eastAsia"/>
        </w:rPr>
        <w:t>的分布特征，以及对藏羚羊、藏系绵羊、低海拔绵羊的上述五种组织</w:t>
      </w:r>
      <w:r>
        <w:t>hif-2α</w:t>
      </w:r>
    </w:p>
    <w:p w:rsidR="0018722C">
      <w:pPr>
        <w:topLinePunct/>
      </w:pPr>
      <w:r>
        <w:t>mRNA</w:t>
      </w:r>
      <w:r>
        <w:rPr>
          <w:rFonts w:ascii="宋体" w:hAnsi="宋体" w:eastAsia="宋体" w:hint="eastAsia"/>
        </w:rPr>
        <w:t>表达水平进行相对定量分析</w:t>
      </w:r>
      <w:r>
        <w:t>（</w:t>
      </w:r>
      <w:r>
        <w:rPr>
          <w:rFonts w:ascii="宋体" w:hAnsi="宋体" w:eastAsia="宋体" w:hint="eastAsia"/>
        </w:rPr>
        <w:t>图</w:t>
      </w:r>
      <w:r>
        <w:t>3.3.3.1</w:t>
      </w:r>
      <w:r>
        <w:rPr>
          <w:rFonts w:ascii="宋体" w:hAnsi="宋体" w:eastAsia="宋体" w:hint="eastAsia"/>
        </w:rPr>
        <w:t>～</w:t>
      </w:r>
      <w:r>
        <w:t>3.3.3.4</w:t>
      </w:r>
      <w:r>
        <w:t>）</w:t>
      </w:r>
      <w:r>
        <w:rPr>
          <w:rFonts w:ascii="宋体" w:hAnsi="宋体" w:eastAsia="宋体" w:hint="eastAsia"/>
        </w:rPr>
        <w:t>。结果表明，</w:t>
      </w:r>
      <w:r>
        <w:rPr>
          <w:i/>
        </w:rPr>
        <w:t>hif-2α</w:t>
      </w:r>
      <w:r>
        <w:t>mRNA</w:t>
      </w:r>
    </w:p>
    <w:p w:rsidR="0018722C">
      <w:pPr>
        <w:topLinePunct/>
      </w:pPr>
      <w:r>
        <w:rPr>
          <w:rFonts w:ascii="宋体" w:eastAsia="宋体" w:hint="eastAsia"/>
        </w:rPr>
        <w:t>在藏羚羊的五种组织中均有表达。其中在肺中的表达量明显高于其他检测组织</w:t>
      </w:r>
    </w:p>
    <w:p w:rsidR="0018722C">
      <w:pPr>
        <w:topLinePunct/>
      </w:pPr>
      <w:r>
        <w:t>（</w:t>
      </w:r>
      <w:r>
        <w:rPr>
          <w:i/>
        </w:rPr>
        <w:t>P</w:t>
      </w:r>
      <w:r>
        <w:t>&lt;0.05</w:t>
      </w:r>
      <w:r>
        <w:t>）</w:t>
      </w:r>
      <w:r>
        <w:t>（</w:t>
      </w:r>
      <w:r>
        <w:rPr>
          <w:rFonts w:ascii="宋体" w:eastAsia="宋体" w:hint="eastAsia"/>
        </w:rPr>
        <w:t>表</w:t>
      </w:r>
      <w:r>
        <w:t>3.3.3.1</w:t>
      </w:r>
      <w:r>
        <w:t>）</w:t>
      </w:r>
      <w:r>
        <w:rPr>
          <w:rFonts w:ascii="宋体" w:eastAsia="宋体" w:hint="eastAsia"/>
        </w:rPr>
        <w:t>。三种动物同种组织之间比较发现，藏羚羊的五种组织中</w:t>
      </w:r>
    </w:p>
    <w:p w:rsidR="0018722C">
      <w:pPr>
        <w:topLinePunct/>
      </w:pPr>
      <w:r>
        <w:t>hif-2α</w:t>
      </w:r>
      <w:r>
        <w:t>mRNA</w:t>
      </w:r>
      <w:r>
        <w:rPr>
          <w:rFonts w:ascii="宋体" w:hAnsi="宋体" w:eastAsia="宋体" w:hint="eastAsia"/>
        </w:rPr>
        <w:t>的表达量均高于低海拔绵羊</w:t>
      </w:r>
      <w:r>
        <w:t>(</w:t>
      </w:r>
      <w:r>
        <w:rPr>
          <w:i/>
        </w:rPr>
        <w:t>P</w:t>
      </w:r>
      <w:r>
        <w:t>&lt;0.05</w:t>
      </w:r>
      <w:r>
        <w:t>)</w:t>
      </w:r>
      <w:r>
        <w:rPr>
          <w:rFonts w:ascii="宋体" w:hAnsi="宋体" w:eastAsia="宋体" w:hint="eastAsia"/>
        </w:rPr>
        <w:t>；藏羚羊肺、心肌、骨骼肌组</w:t>
      </w:r>
    </w:p>
    <w:p w:rsidR="0018722C">
      <w:pPr>
        <w:topLinePunct/>
      </w:pPr>
      <w:r>
        <w:rPr>
          <w:rFonts w:ascii="宋体" w:hAnsi="宋体" w:eastAsia="宋体" w:hint="eastAsia"/>
        </w:rPr>
        <w:t>织中</w:t>
      </w:r>
      <w:r>
        <w:rPr>
          <w:i/>
        </w:rPr>
        <w:t>hif-2α</w:t>
      </w:r>
      <w:r>
        <w:t>mRNA</w:t>
      </w:r>
      <w:r>
        <w:rPr>
          <w:rFonts w:ascii="宋体" w:hAnsi="宋体" w:eastAsia="宋体" w:hint="eastAsia"/>
        </w:rPr>
        <w:t>的表达量高于藏系绵羊</w:t>
      </w:r>
      <w:r>
        <w:t>(</w:t>
      </w:r>
      <w:r>
        <w:rPr>
          <w:i/>
        </w:rPr>
        <w:t>P</w:t>
      </w:r>
      <w:r>
        <w:t>&lt;0.05</w:t>
      </w:r>
      <w:r>
        <w:t>)</w:t>
      </w:r>
      <w:r>
        <w:rPr>
          <w:rFonts w:ascii="宋体" w:hAnsi="宋体" w:eastAsia="宋体" w:hint="eastAsia"/>
        </w:rPr>
        <w:t>，肝、肾组织中</w:t>
      </w:r>
      <w:r>
        <w:rPr>
          <w:i/>
        </w:rPr>
        <w:t>hif-2α</w:t>
      </w:r>
      <w:r>
        <w:t>mRNA</w:t>
      </w:r>
      <w:r>
        <w:rPr>
          <w:rFonts w:ascii="宋体" w:hAnsi="宋体" w:eastAsia="宋体" w:hint="eastAsia"/>
        </w:rPr>
        <w:t>的表达量却无显著性差异；藏系绵羊肺、肝、肾、心肌组织中</w:t>
      </w:r>
      <w:r>
        <w:rPr>
          <w:i/>
        </w:rPr>
        <w:t>hif-2α</w:t>
      </w:r>
      <w:r>
        <w:t>mRNA</w:t>
      </w:r>
      <w:r>
        <w:rPr>
          <w:rFonts w:ascii="宋体" w:hAnsi="宋体" w:eastAsia="宋体" w:hint="eastAsia"/>
        </w:rPr>
        <w:t>的表达量高于低海拔绵羊</w:t>
      </w:r>
      <w:r>
        <w:t>（</w:t>
      </w:r>
      <w:r>
        <w:rPr>
          <w:i/>
        </w:rPr>
        <w:t>P</w:t>
      </w:r>
      <w:r>
        <w:t>&lt;0.05</w:t>
      </w:r>
      <w:r>
        <w:t>）</w:t>
      </w:r>
      <w:r>
        <w:rPr>
          <w:rFonts w:ascii="宋体" w:hAnsi="宋体" w:eastAsia="宋体" w:hint="eastAsia"/>
        </w:rPr>
        <w:t>，而骨骼肌组织中</w:t>
      </w:r>
      <w:r>
        <w:rPr>
          <w:i/>
        </w:rPr>
        <w:t>hif-2α</w:t>
      </w:r>
      <w:r>
        <w:t>mRNA</w:t>
      </w:r>
      <w:r>
        <w:rPr>
          <w:rFonts w:ascii="宋体" w:hAnsi="宋体" w:eastAsia="宋体" w:hint="eastAsia"/>
        </w:rPr>
        <w:t>的表达量无显著性差异</w:t>
      </w:r>
      <w:r>
        <w:t>（</w:t>
      </w:r>
      <w:r>
        <w:rPr>
          <w:rFonts w:ascii="宋体" w:hAnsi="宋体" w:eastAsia="宋体" w:hint="eastAsia"/>
          <w:spacing w:val="-15"/>
        </w:rPr>
        <w:t>表</w:t>
      </w:r>
      <w:r>
        <w:t>3.3.3.2</w:t>
      </w:r>
      <w:r>
        <w:t>）</w:t>
      </w:r>
      <w:r>
        <w:rPr>
          <w:rFonts w:ascii="宋体" w:hAnsi="宋体" w:eastAsia="宋体" w:hint="eastAsia"/>
        </w:rPr>
        <w:t>。</w:t>
      </w:r>
    </w:p>
    <w:p w:rsidR="0018722C">
      <w:pPr>
        <w:pStyle w:val="aff7"/>
        <w:topLinePunct/>
      </w:pPr>
      <w:r>
        <w:drawing>
          <wp:inline>
            <wp:extent cx="3341292" cy="2048255"/>
            <wp:effectExtent l="0" t="0" r="0" b="0"/>
            <wp:docPr id="37" name="image29.png" descr=""/>
            <wp:cNvGraphicFramePr>
              <a:graphicFrameLocks noChangeAspect="1"/>
            </wp:cNvGraphicFramePr>
            <a:graphic>
              <a:graphicData uri="http://schemas.openxmlformats.org/drawingml/2006/picture">
                <pic:pic>
                  <pic:nvPicPr>
                    <pic:cNvPr id="38" name="image29.png"/>
                    <pic:cNvPicPr/>
                  </pic:nvPicPr>
                  <pic:blipFill>
                    <a:blip r:embed="rId97" cstate="print"/>
                    <a:stretch>
                      <a:fillRect/>
                    </a:stretch>
                  </pic:blipFill>
                  <pic:spPr>
                    <a:xfrm>
                      <a:off x="0" y="0"/>
                      <a:ext cx="3341292" cy="2048255"/>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ascii="宋体" w:hAnsi="宋体" w:eastAsia="宋体" w:hint="eastAsia"/>
        </w:rPr>
        <w:t>图</w:t>
      </w:r>
      <w:r>
        <w:rPr>
          <w:kern w:val="2"/>
          <w:szCs w:val="22"/>
          <w:rFonts w:cstheme="minorBidi" w:hAnsiTheme="minorHAnsi" w:eastAsiaTheme="minorHAnsi" w:asciiTheme="minorHAnsi"/>
          <w:sz w:val="18"/>
        </w:rPr>
        <w:t>3.3.3.1</w:t>
      </w:r>
      <w:r>
        <w:t xml:space="preserve">  </w:t>
      </w:r>
      <w:r>
        <w:rPr>
          <w:kern w:val="2"/>
          <w:szCs w:val="22"/>
          <w:rFonts w:cstheme="minorBidi" w:hAnsiTheme="minorHAnsi" w:eastAsiaTheme="minorHAnsi" w:asciiTheme="minorHAnsi"/>
          <w:i/>
          <w:sz w:val="18"/>
        </w:rPr>
        <w:t>hif-2α</w:t>
      </w:r>
      <w:r>
        <w:rPr>
          <w:kern w:val="2"/>
          <w:szCs w:val="22"/>
          <w:rFonts w:ascii="宋体" w:hAnsi="宋体" w:eastAsia="宋体" w:hint="eastAsia" w:cstheme="minorBidi"/>
          <w:sz w:val="18"/>
        </w:rPr>
        <w:t>基因扩增结果</w:t>
      </w:r>
    </w:p>
    <w:p w:rsidR="0018722C">
      <w:pPr>
        <w:topLinePunct/>
      </w:pPr>
      <w:r>
        <w:rPr>
          <w:rFonts w:cstheme="minorBidi" w:hAnsiTheme="minorHAnsi" w:eastAsiaTheme="minorHAnsi" w:asciiTheme="minorHAnsi"/>
        </w:rPr>
        <w:t>Fig 3.3.3.1 Real-time PCR </w:t>
      </w:r>
      <w:r>
        <w:rPr>
          <w:rFonts w:cstheme="minorBidi" w:hAnsiTheme="minorHAnsi" w:eastAsiaTheme="minorHAnsi" w:asciiTheme="minorHAnsi"/>
        </w:rPr>
        <w:t>amplification results of </w:t>
      </w:r>
      <w:r>
        <w:rPr>
          <w:rFonts w:cstheme="minorBidi" w:hAnsiTheme="minorHAnsi" w:eastAsiaTheme="minorHAnsi" w:asciiTheme="minorHAnsi"/>
          <w:i/>
        </w:rPr>
        <w:t>hif-2α</w:t>
      </w:r>
      <w:r>
        <w:rPr>
          <w:rFonts w:cstheme="minorBidi" w:hAnsiTheme="minorHAnsi" w:eastAsiaTheme="minorHAnsi" w:asciiTheme="minorHAnsi"/>
        </w:rPr>
        <w:t>gene</w:t>
      </w:r>
    </w:p>
    <w:p w:rsidR="0018722C">
      <w:pPr>
        <w:pStyle w:val="aff7"/>
        <w:topLinePunct/>
      </w:pPr>
      <w:r>
        <w:drawing>
          <wp:inline>
            <wp:extent cx="3409760" cy="2151983"/>
            <wp:effectExtent l="0" t="0" r="0" b="0"/>
            <wp:docPr id="39" name="image30.jpeg" descr=""/>
            <wp:cNvGraphicFramePr>
              <a:graphicFrameLocks noChangeAspect="1"/>
            </wp:cNvGraphicFramePr>
            <a:graphic>
              <a:graphicData uri="http://schemas.openxmlformats.org/drawingml/2006/picture">
                <pic:pic>
                  <pic:nvPicPr>
                    <pic:cNvPr id="40" name="image30.jpeg"/>
                    <pic:cNvPicPr/>
                  </pic:nvPicPr>
                  <pic:blipFill>
                    <a:blip r:embed="rId98" cstate="print"/>
                    <a:stretch>
                      <a:fillRect/>
                    </a:stretch>
                  </pic:blipFill>
                  <pic:spPr>
                    <a:xfrm>
                      <a:off x="0" y="0"/>
                      <a:ext cx="3409760" cy="2151983"/>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3.3.3.2</w:t>
      </w:r>
      <w:r>
        <w:t xml:space="preserve">  </w:t>
      </w:r>
      <w:r>
        <w:rPr>
          <w:rFonts w:cstheme="minorBidi" w:hAnsiTheme="minorHAnsi" w:eastAsiaTheme="minorHAnsi" w:asciiTheme="minorHAnsi"/>
          <w:i/>
        </w:rPr>
        <w:t>hif-2α</w:t>
      </w:r>
      <w:r>
        <w:rPr>
          <w:rFonts w:ascii="宋体" w:hAnsi="宋体" w:eastAsia="宋体" w:hint="eastAsia" w:cstheme="minorBidi"/>
        </w:rPr>
        <w:t>基因熔解曲线结果</w:t>
      </w:r>
    </w:p>
    <w:p w:rsidR="0018722C">
      <w:pPr>
        <w:topLinePunct/>
      </w:pPr>
      <w:r>
        <w:rPr>
          <w:rFonts w:cstheme="minorBidi" w:hAnsiTheme="minorHAnsi" w:eastAsiaTheme="minorHAnsi" w:asciiTheme="minorHAnsi"/>
        </w:rPr>
        <w:t>Fig 3.3.3.2    melting curve results of </w:t>
      </w:r>
      <w:r>
        <w:rPr>
          <w:rFonts w:cstheme="minorBidi" w:hAnsiTheme="minorHAnsi" w:eastAsiaTheme="minorHAnsi" w:asciiTheme="minorHAnsi"/>
          <w:i/>
        </w:rPr>
        <w:t>hif-2α</w:t>
      </w:r>
      <w:r>
        <w:rPr>
          <w:rFonts w:cstheme="minorBidi" w:hAnsiTheme="minorHAnsi" w:eastAsiaTheme="minorHAnsi" w:asciiTheme="minorHAnsi"/>
        </w:rPr>
        <w:t>gene</w:t>
      </w:r>
    </w:p>
    <w:p w:rsidR="0018722C">
      <w:pPr>
        <w:pStyle w:val="affff5"/>
        <w:keepNext/>
        <w:topLinePunct/>
      </w:pPr>
      <w:r>
        <w:rPr>
          <w:sz w:val="20"/>
        </w:rPr>
        <w:drawing>
          <wp:inline distT="0" distB="0" distL="0" distR="0">
            <wp:extent cx="3398612" cy="2108073"/>
            <wp:effectExtent l="0" t="0" r="0" b="0"/>
            <wp:docPr id="41" name="image25.png" descr=""/>
            <wp:cNvGraphicFramePr>
              <a:graphicFrameLocks noChangeAspect="1"/>
            </wp:cNvGraphicFramePr>
            <a:graphic>
              <a:graphicData uri="http://schemas.openxmlformats.org/drawingml/2006/picture">
                <pic:pic>
                  <pic:nvPicPr>
                    <pic:cNvPr id="42" name="image25.png"/>
                    <pic:cNvPicPr/>
                  </pic:nvPicPr>
                  <pic:blipFill>
                    <a:blip r:embed="rId89" cstate="print"/>
                    <a:stretch>
                      <a:fillRect/>
                    </a:stretch>
                  </pic:blipFill>
                  <pic:spPr>
                    <a:xfrm>
                      <a:off x="0" y="0"/>
                      <a:ext cx="3398612" cy="2108073"/>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18"/>
        </w:rPr>
        <w:t>3.3.3.3</w:t>
      </w:r>
      <w:r>
        <w:t xml:space="preserve">  </w:t>
      </w:r>
      <w:r w:rsidRPr="00DB64CE">
        <w:rPr>
          <w:kern w:val="2"/>
          <w:szCs w:val="22"/>
          <w:rFonts w:cstheme="minorBidi" w:hAnsiTheme="minorHAnsi" w:eastAsiaTheme="minorHAnsi" w:asciiTheme="minorHAnsi"/>
          <w:sz w:val="18"/>
        </w:rPr>
        <w:t>18S rRNA</w:t>
      </w:r>
      <w:r>
        <w:rPr>
          <w:kern w:val="2"/>
          <w:szCs w:val="22"/>
          <w:rFonts w:ascii="宋体" w:eastAsia="宋体" w:hint="eastAsia" w:cstheme="minorBidi" w:hAnsiTheme="minorHAnsi"/>
          <w:sz w:val="18"/>
        </w:rPr>
        <w:t>基因扩增结果</w:t>
      </w:r>
    </w:p>
    <w:p w:rsidR="0018722C">
      <w:pPr>
        <w:topLinePunct/>
      </w:pPr>
      <w:r>
        <w:rPr>
          <w:rFonts w:cstheme="minorBidi" w:hAnsiTheme="minorHAnsi" w:eastAsiaTheme="minorHAnsi" w:asciiTheme="minorHAnsi"/>
        </w:rPr>
        <w:t>Fig 3.3.3.3    Real-time PCR </w:t>
      </w:r>
      <w:r>
        <w:rPr>
          <w:rFonts w:cstheme="minorBidi" w:hAnsiTheme="minorHAnsi" w:eastAsiaTheme="minorHAnsi" w:asciiTheme="minorHAnsi"/>
        </w:rPr>
        <w:t>amplification results of </w:t>
      </w:r>
      <w:r>
        <w:rPr>
          <w:rFonts w:cstheme="minorBidi" w:hAnsiTheme="minorHAnsi" w:eastAsiaTheme="minorHAnsi" w:asciiTheme="minorHAnsi"/>
        </w:rPr>
        <w:t>18S rRNA</w:t>
      </w:r>
    </w:p>
    <w:p w:rsidR="0018722C">
      <w:pPr>
        <w:pStyle w:val="aff7"/>
        <w:topLinePunct/>
      </w:pPr>
      <w:r>
        <w:drawing>
          <wp:inline>
            <wp:extent cx="3440115" cy="2052827"/>
            <wp:effectExtent l="0" t="0" r="0" b="0"/>
            <wp:docPr id="43" name="image26.png" descr=""/>
            <wp:cNvGraphicFramePr>
              <a:graphicFrameLocks noChangeAspect="1"/>
            </wp:cNvGraphicFramePr>
            <a:graphic>
              <a:graphicData uri="http://schemas.openxmlformats.org/drawingml/2006/picture">
                <pic:pic>
                  <pic:nvPicPr>
                    <pic:cNvPr id="44" name="image26.png"/>
                    <pic:cNvPicPr/>
                  </pic:nvPicPr>
                  <pic:blipFill>
                    <a:blip r:embed="rId91" cstate="print"/>
                    <a:stretch>
                      <a:fillRect/>
                    </a:stretch>
                  </pic:blipFill>
                  <pic:spPr>
                    <a:xfrm>
                      <a:off x="0" y="0"/>
                      <a:ext cx="3440115" cy="205282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3.3.3.4</w:t>
      </w:r>
      <w:r>
        <w:t xml:space="preserve">  </w:t>
      </w:r>
      <w:r w:rsidRPr="00DB64CE">
        <w:rPr>
          <w:rFonts w:cstheme="minorBidi" w:hAnsiTheme="minorHAnsi" w:eastAsiaTheme="minorHAnsi" w:asciiTheme="minorHAnsi"/>
        </w:rPr>
        <w:t>18S rRNA</w:t>
      </w:r>
      <w:r>
        <w:rPr>
          <w:rFonts w:ascii="宋体" w:eastAsia="宋体" w:hint="eastAsia" w:cstheme="minorBidi" w:hAnsiTheme="minorHAnsi"/>
        </w:rPr>
        <w:t>基因熔解曲线结果</w:t>
      </w:r>
    </w:p>
    <w:p w:rsidR="0018722C">
      <w:pPr>
        <w:topLinePunct/>
      </w:pPr>
      <w:r>
        <w:rPr>
          <w:rFonts w:cstheme="minorBidi" w:hAnsiTheme="minorHAnsi" w:eastAsiaTheme="minorHAnsi" w:asciiTheme="minorHAnsi"/>
        </w:rPr>
        <w:t>Fig 3.3.3.4    melting curve results of 18S rRNA</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3.3.3.1</w:t>
      </w:r>
      <w:r>
        <w:t xml:space="preserve">  </w:t>
      </w:r>
      <w:r>
        <w:rPr>
          <w:rFonts w:ascii="宋体" w:hAnsi="宋体" w:eastAsia="宋体" w:hint="eastAsia" w:cstheme="minorBidi"/>
        </w:rPr>
        <w:t>藏羚羊肺、肝、肾、心肌和骨骼肌</w:t>
      </w:r>
      <w:r>
        <w:rPr>
          <w:rFonts w:cstheme="minorBidi" w:hAnsiTheme="minorHAnsi" w:eastAsiaTheme="minorHAnsi" w:asciiTheme="minorHAnsi"/>
          <w:i/>
        </w:rPr>
        <w:t>hif-2α</w:t>
      </w:r>
      <w:r>
        <w:rPr>
          <w:rFonts w:cstheme="minorBidi" w:hAnsiTheme="minorHAnsi" w:eastAsiaTheme="minorHAnsi" w:asciiTheme="minorHAnsi"/>
        </w:rPr>
        <w:t>mRNA</w:t>
      </w:r>
      <w:r>
        <w:rPr>
          <w:rFonts w:ascii="宋体" w:hAnsi="宋体" w:eastAsia="宋体" w:hint="eastAsia" w:cstheme="minorBidi"/>
        </w:rPr>
        <w:t>水平的比较</w:t>
      </w:r>
    </w:p>
    <w:p w:rsidR="0018722C">
      <w:pPr>
        <w:textAlignment w:val="center"/>
        <w:topLinePunct/>
      </w:pPr>
      <w:r>
        <w:rPr>
          <w:kern w:val="2"/>
          <w:sz w:val="22"/>
          <w:szCs w:val="22"/>
          <w:rFonts w:cstheme="minorBidi" w:hAnsiTheme="minorHAnsi" w:eastAsiaTheme="minorHAnsi" w:asciiTheme="minorHAnsi"/>
        </w:rPr>
        <w:pict>
          <v:shape style="margin-left:167.539993pt;margin-top:21.442341pt;width:260pt;height:75.75pt;mso-position-horizontal-relative:page;mso-position-vertical-relative:paragraph;z-index:4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8"/>
                    <w:gridCol w:w="1120"/>
                    <w:gridCol w:w="1051"/>
                    <w:gridCol w:w="1672"/>
                  </w:tblGrid>
                  <w:tr>
                    <w:trPr>
                      <w:trHeight w:val="220" w:hRule="atLeast"/>
                    </w:trPr>
                    <w:tc>
                      <w:tcPr>
                        <w:tcW w:w="1358" w:type="dxa"/>
                        <w:tcBorders>
                          <w:top w:val="single" w:sz="12" w:space="0" w:color="000000"/>
                          <w:bottom w:val="single" w:sz="6" w:space="0" w:color="000000"/>
                        </w:tcBorders>
                      </w:tcPr>
                      <w:p w:rsidR="0018722C">
                        <w:pPr>
                          <w:widowControl w:val="0"/>
                          <w:snapToGrid w:val="1"/>
                          <w:spacing w:beforeLines="0" w:afterLines="0" w:after="0" w:line="191" w:lineRule="exact" w:before="28"/>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Tissue</w:t>
                        </w:r>
                      </w:p>
                    </w:tc>
                    <w:tc>
                      <w:tcPr>
                        <w:tcW w:w="1120" w:type="dxa"/>
                        <w:tcBorders>
                          <w:top w:val="single" w:sz="12" w:space="0" w:color="000000"/>
                          <w:bottom w:val="single" w:sz="6" w:space="0" w:color="000000"/>
                        </w:tcBorders>
                      </w:tcPr>
                      <w:p w:rsidR="0018722C">
                        <w:pPr>
                          <w:widowControl w:val="0"/>
                          <w:snapToGrid w:val="1"/>
                          <w:spacing w:beforeLines="0" w:afterLines="0" w:after="0" w:line="191" w:lineRule="exact" w:before="28"/>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ΔCT</w:t>
                        </w:r>
                      </w:p>
                    </w:tc>
                    <w:tc>
                      <w:tcPr>
                        <w:tcW w:w="1051" w:type="dxa"/>
                        <w:tcBorders>
                          <w:top w:val="single" w:sz="12" w:space="0" w:color="000000"/>
                          <w:bottom w:val="single" w:sz="6" w:space="0" w:color="000000"/>
                        </w:tcBorders>
                      </w:tcPr>
                      <w:p w:rsidR="0018722C">
                        <w:pPr>
                          <w:widowControl w:val="0"/>
                          <w:snapToGrid w:val="1"/>
                          <w:spacing w:beforeLines="0" w:afterLines="0" w:after="0" w:line="191" w:lineRule="exact" w:before="28"/>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ΔΔCT</w:t>
                        </w:r>
                      </w:p>
                    </w:tc>
                    <w:tc>
                      <w:tcPr>
                        <w:tcW w:w="1672" w:type="dxa"/>
                        <w:tcBorders>
                          <w:top w:val="single" w:sz="12" w:space="0" w:color="000000"/>
                          <w:bottom w:val="single" w:sz="6" w:space="0" w:color="000000"/>
                        </w:tcBorders>
                      </w:tcPr>
                      <w:p w:rsidR="0018722C">
                        <w:pPr>
                          <w:widowControl w:val="0"/>
                          <w:snapToGrid w:val="1"/>
                          <w:spacing w:beforeLines="0" w:afterLines="0" w:after="0" w:line="215" w:lineRule="exact" w:before="4"/>
                          <w:ind w:firstLineChars="0" w:firstLine="0" w:rightChars="0" w:right="0" w:leftChars="0" w:left="19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7"/>
                            <w:sz w:val="18"/>
                          </w:rPr>
                          <w:t>2</w:t>
                        </w:r>
                        <w:r>
                          <w:rPr>
                            <w:kern w:val="2"/>
                            <w:szCs w:val="22"/>
                            <w:rFonts w:cstheme="minorBidi" w:ascii="Times New Roman" w:hAnsi="Times New Roman" w:eastAsia="Times New Roman" w:cs="Times New Roman"/>
                            <w:sz w:val="12"/>
                          </w:rPr>
                          <w:t>−ΔΔCT</w:t>
                        </w:r>
                      </w:p>
                    </w:tc>
                  </w:tr>
                  <w:tr>
                    <w:trPr>
                      <w:trHeight w:val="240" w:hRule="atLeast"/>
                    </w:trPr>
                    <w:tc>
                      <w:tcPr>
                        <w:tcW w:w="1358" w:type="dxa"/>
                        <w:tcBorders>
                          <w:top w:val="single" w:sz="6" w:space="0" w:color="000000"/>
                        </w:tcBorders>
                      </w:tcPr>
                      <w:p w:rsidR="0018722C">
                        <w:pPr>
                          <w:widowControl w:val="0"/>
                          <w:snapToGrid w:val="1"/>
                          <w:spacing w:beforeLines="0" w:afterLines="0" w:before="0" w:after="0" w:line="202" w:lineRule="exact"/>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Lung</w:t>
                        </w:r>
                      </w:p>
                    </w:tc>
                    <w:tc>
                      <w:tcPr>
                        <w:tcW w:w="1120" w:type="dxa"/>
                        <w:tcBorders>
                          <w:top w:val="single" w:sz="6" w:space="0" w:color="000000"/>
                        </w:tcBorders>
                      </w:tcPr>
                      <w:p w:rsidR="0018722C">
                        <w:pPr>
                          <w:widowControl w:val="0"/>
                          <w:snapToGrid w:val="1"/>
                          <w:spacing w:beforeLines="0" w:afterLines="0" w:after="0" w:line="194" w:lineRule="exact" w:before="28"/>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8.62 ± 0.04</w:t>
                        </w:r>
                      </w:p>
                    </w:tc>
                    <w:tc>
                      <w:tcPr>
                        <w:tcW w:w="1051" w:type="dxa"/>
                        <w:tcBorders>
                          <w:top w:val="single" w:sz="6" w:space="0" w:color="000000"/>
                        </w:tcBorders>
                      </w:tcPr>
                      <w:p w:rsidR="0018722C">
                        <w:pPr>
                          <w:widowControl w:val="0"/>
                          <w:snapToGrid w:val="1"/>
                          <w:spacing w:beforeLines="0" w:afterLines="0" w:after="0" w:line="194" w:lineRule="exact" w:before="28"/>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-3.22± 0.04</w:t>
                        </w:r>
                      </w:p>
                    </w:tc>
                    <w:tc>
                      <w:tcPr>
                        <w:tcW w:w="1672" w:type="dxa"/>
                        <w:tcBorders>
                          <w:top w:val="single" w:sz="6" w:space="0" w:color="000000"/>
                        </w:tcBorders>
                      </w:tcPr>
                      <w:p w:rsidR="0018722C">
                        <w:pPr>
                          <w:widowControl w:val="0"/>
                          <w:snapToGrid w:val="1"/>
                          <w:spacing w:beforeLines="0" w:afterLines="0" w:after="0" w:line="218" w:lineRule="exact" w:before="4"/>
                          <w:ind w:firstLineChars="0" w:firstLine="0" w:rightChars="0" w:right="0" w:leftChars="0" w:left="19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9.31(9.07-9.55)</w:t>
                        </w:r>
                        <w:r>
                          <w:rPr>
                            <w:kern w:val="2"/>
                            <w:szCs w:val="22"/>
                            <w:rFonts w:cstheme="minorBidi" w:ascii="Times New Roman" w:hAnsi="Times New Roman" w:eastAsia="Times New Roman" w:cs="Times New Roman"/>
                            <w:position w:val="8"/>
                            <w:sz w:val="12"/>
                          </w:rPr>
                          <w:t>*</w:t>
                        </w:r>
                      </w:p>
                    </w:tc>
                  </w:tr>
                  <w:tr>
                    <w:trPr>
                      <w:trHeight w:val="240" w:hRule="atLeast"/>
                    </w:trPr>
                    <w:tc>
                      <w:tcPr>
                        <w:tcW w:w="1358" w:type="dxa"/>
                      </w:tcPr>
                      <w:p w:rsidR="0018722C">
                        <w:pPr>
                          <w:widowControl w:val="0"/>
                          <w:snapToGrid w:val="1"/>
                          <w:spacing w:beforeLines="0" w:afterLines="0" w:after="0" w:line="194" w:lineRule="exact" w:before="2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Liver</w:t>
                        </w:r>
                      </w:p>
                    </w:tc>
                    <w:tc>
                      <w:tcPr>
                        <w:tcW w:w="1120" w:type="dxa"/>
                      </w:tcPr>
                      <w:p w:rsidR="0018722C">
                        <w:pPr>
                          <w:widowControl w:val="0"/>
                          <w:snapToGrid w:val="1"/>
                          <w:spacing w:beforeLines="0" w:afterLines="0" w:after="0" w:line="194" w:lineRule="exact" w:before="26"/>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15.21±0.03</w:t>
                        </w:r>
                      </w:p>
                    </w:tc>
                    <w:tc>
                      <w:tcPr>
                        <w:tcW w:w="1051" w:type="dxa"/>
                      </w:tcPr>
                      <w:p w:rsidR="0018722C">
                        <w:pPr>
                          <w:widowControl w:val="0"/>
                          <w:snapToGrid w:val="1"/>
                          <w:spacing w:beforeLines="0" w:afterLines="0" w:after="0" w:line="194" w:lineRule="exact" w:before="26"/>
                          <w:ind w:firstLineChars="0" w:firstLine="0" w:leftChars="0" w:left="0" w:rightChars="0" w:right="1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3.37±0.03</w:t>
                        </w:r>
                      </w:p>
                    </w:tc>
                    <w:tc>
                      <w:tcPr>
                        <w:tcW w:w="1672" w:type="dxa"/>
                      </w:tcPr>
                      <w:p w:rsidR="0018722C">
                        <w:pPr>
                          <w:widowControl w:val="0"/>
                          <w:snapToGrid w:val="1"/>
                          <w:spacing w:beforeLines="0" w:afterLines="0" w:after="0" w:line="218" w:lineRule="exact" w:before="2"/>
                          <w:ind w:firstLineChars="0" w:firstLine="0" w:rightChars="0" w:right="0" w:leftChars="0" w:left="10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0.097(0.094-0.099)</w:t>
                        </w:r>
                        <w:r>
                          <w:rPr>
                            <w:kern w:val="2"/>
                            <w:szCs w:val="22"/>
                            <w:rFonts w:cstheme="minorBidi" w:ascii="Times New Roman" w:hAnsi="Times New Roman" w:eastAsia="Times New Roman" w:cs="Times New Roman"/>
                            <w:position w:val="8"/>
                            <w:sz w:val="12"/>
                          </w:rPr>
                          <w:t>*</w:t>
                        </w:r>
                      </w:p>
                    </w:tc>
                  </w:tr>
                  <w:tr>
                    <w:trPr>
                      <w:trHeight w:val="240" w:hRule="atLeast"/>
                    </w:trPr>
                    <w:tc>
                      <w:tcPr>
                        <w:tcW w:w="1358" w:type="dxa"/>
                      </w:tcPr>
                      <w:p w:rsidR="0018722C">
                        <w:pPr>
                          <w:widowControl w:val="0"/>
                          <w:snapToGrid w:val="1"/>
                          <w:spacing w:beforeLines="0" w:afterLines="0" w:after="0" w:line="194" w:lineRule="exact" w:before="2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Kidey</w:t>
                        </w:r>
                      </w:p>
                    </w:tc>
                    <w:tc>
                      <w:tcPr>
                        <w:tcW w:w="1120" w:type="dxa"/>
                      </w:tcPr>
                      <w:p w:rsidR="0018722C">
                        <w:pPr>
                          <w:widowControl w:val="0"/>
                          <w:snapToGrid w:val="1"/>
                          <w:spacing w:beforeLines="0" w:afterLines="0" w:after="0" w:line="194" w:lineRule="exact" w:before="26"/>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15.16±0.03</w:t>
                        </w:r>
                      </w:p>
                    </w:tc>
                    <w:tc>
                      <w:tcPr>
                        <w:tcW w:w="1051" w:type="dxa"/>
                      </w:tcPr>
                      <w:p w:rsidR="0018722C">
                        <w:pPr>
                          <w:widowControl w:val="0"/>
                          <w:snapToGrid w:val="1"/>
                          <w:spacing w:beforeLines="0" w:afterLines="0" w:after="0" w:line="194" w:lineRule="exact" w:before="26"/>
                          <w:ind w:firstLineChars="0" w:firstLine="0" w:leftChars="0" w:left="0" w:rightChars="0" w:right="1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3.32±0.03</w:t>
                        </w:r>
                      </w:p>
                    </w:tc>
                    <w:tc>
                      <w:tcPr>
                        <w:tcW w:w="1672" w:type="dxa"/>
                      </w:tcPr>
                      <w:p w:rsidR="0018722C">
                        <w:pPr>
                          <w:widowControl w:val="0"/>
                          <w:snapToGrid w:val="1"/>
                          <w:spacing w:beforeLines="0" w:afterLines="0" w:after="0" w:line="218" w:lineRule="exact" w:before="2"/>
                          <w:ind w:firstLineChars="0" w:firstLine="0" w:rightChars="0" w:right="0" w:leftChars="0" w:left="10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0.1(0.098-0.102)</w:t>
                        </w:r>
                        <w:r>
                          <w:rPr>
                            <w:kern w:val="2"/>
                            <w:szCs w:val="22"/>
                            <w:rFonts w:cstheme="minorBidi" w:ascii="Times New Roman" w:hAnsi="Times New Roman" w:eastAsia="Times New Roman" w:cs="Times New Roman"/>
                            <w:position w:val="8"/>
                            <w:sz w:val="12"/>
                          </w:rPr>
                          <w:t>*</w:t>
                        </w:r>
                      </w:p>
                    </w:tc>
                  </w:tr>
                  <w:tr>
                    <w:trPr>
                      <w:trHeight w:val="240" w:hRule="atLeast"/>
                    </w:trPr>
                    <w:tc>
                      <w:tcPr>
                        <w:tcW w:w="1358" w:type="dxa"/>
                      </w:tcPr>
                      <w:p w:rsidR="0018722C">
                        <w:pPr>
                          <w:widowControl w:val="0"/>
                          <w:snapToGrid w:val="1"/>
                          <w:spacing w:beforeLines="0" w:afterLines="0" w:lineRule="auto" w:line="240" w:after="0" w:before="2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Cardiac muscle</w:t>
                        </w:r>
                      </w:p>
                    </w:tc>
                    <w:tc>
                      <w:tcPr>
                        <w:tcW w:w="1120" w:type="dxa"/>
                      </w:tcPr>
                      <w:p w:rsidR="0018722C">
                        <w:pPr>
                          <w:widowControl w:val="0"/>
                          <w:snapToGrid w:val="1"/>
                          <w:spacing w:beforeLines="0" w:afterLines="0" w:lineRule="auto" w:line="240" w:after="0" w:before="26"/>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11.77 ± 0.04</w:t>
                        </w:r>
                      </w:p>
                    </w:tc>
                    <w:tc>
                      <w:tcPr>
                        <w:tcW w:w="1051" w:type="dxa"/>
                      </w:tcPr>
                      <w:p w:rsidR="0018722C">
                        <w:pPr>
                          <w:widowControl w:val="0"/>
                          <w:snapToGrid w:val="1"/>
                          <w:spacing w:beforeLines="0" w:afterLines="0" w:lineRule="auto" w:line="240" w:after="0" w:before="26"/>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-0.07± 0.04</w:t>
                        </w:r>
                      </w:p>
                    </w:tc>
                    <w:tc>
                      <w:tcPr>
                        <w:tcW w:w="1672" w:type="dxa"/>
                      </w:tcPr>
                      <w:p w:rsidR="0018722C">
                        <w:pPr>
                          <w:widowControl w:val="0"/>
                          <w:snapToGrid w:val="1"/>
                          <w:spacing w:beforeLines="0" w:afterLines="0" w:lineRule="auto" w:line="240" w:after="0" w:before="2"/>
                          <w:ind w:firstLineChars="0" w:firstLine="0" w:rightChars="0" w:right="0" w:leftChars="0" w:left="10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1.05(1.02–1.08)</w:t>
                        </w:r>
                        <w:r>
                          <w:rPr>
                            <w:kern w:val="2"/>
                            <w:szCs w:val="22"/>
                            <w:rFonts w:cstheme="minorBidi" w:ascii="Times New Roman" w:hAnsi="Times New Roman" w:eastAsia="Times New Roman" w:cs="Times New Roman"/>
                            <w:position w:val="8"/>
                            <w:sz w:val="12"/>
                          </w:rPr>
                          <w:t>*</w:t>
                        </w:r>
                      </w:p>
                    </w:tc>
                  </w:tr>
                  <w:tr>
                    <w:trPr>
                      <w:trHeight w:val="220" w:hRule="atLeast"/>
                    </w:trPr>
                    <w:tc>
                      <w:tcPr>
                        <w:tcW w:w="1358" w:type="dxa"/>
                        <w:tcBorders>
                          <w:bottom w:val="single" w:sz="12" w:space="0" w:color="000000"/>
                        </w:tcBorders>
                      </w:tcPr>
                      <w:p w:rsidR="0018722C">
                        <w:pPr>
                          <w:widowControl w:val="0"/>
                          <w:snapToGrid w:val="1"/>
                          <w:spacing w:beforeLines="0" w:afterLines="0" w:after="0" w:line="191" w:lineRule="exact" w:before="12"/>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Skeletal muscle</w:t>
                        </w:r>
                      </w:p>
                    </w:tc>
                    <w:tc>
                      <w:tcPr>
                        <w:tcW w:w="1120" w:type="dxa"/>
                        <w:tcBorders>
                          <w:bottom w:val="single" w:sz="12" w:space="0" w:color="000000"/>
                        </w:tcBorders>
                      </w:tcPr>
                      <w:p w:rsidR="0018722C">
                        <w:pPr>
                          <w:widowControl w:val="0"/>
                          <w:snapToGrid w:val="1"/>
                          <w:spacing w:beforeLines="0" w:afterLines="0" w:after="0" w:line="191" w:lineRule="exact" w:before="12"/>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11.84± 0.04</w:t>
                        </w:r>
                      </w:p>
                    </w:tc>
                    <w:tc>
                      <w:tcPr>
                        <w:tcW w:w="1051" w:type="dxa"/>
                        <w:tcBorders>
                          <w:bottom w:val="single" w:sz="12" w:space="0" w:color="000000"/>
                        </w:tcBorders>
                      </w:tcPr>
                      <w:p w:rsidR="0018722C">
                        <w:pPr>
                          <w:widowControl w:val="0"/>
                          <w:snapToGrid w:val="1"/>
                          <w:spacing w:beforeLines="0" w:afterLines="0" w:after="0" w:line="191" w:lineRule="exact" w:before="12"/>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 ± 0.04</w:t>
                        </w:r>
                      </w:p>
                    </w:tc>
                    <w:tc>
                      <w:tcPr>
                        <w:tcW w:w="1672" w:type="dxa"/>
                        <w:tcBorders>
                          <w:bottom w:val="single" w:sz="12" w:space="0" w:color="000000"/>
                        </w:tcBorders>
                      </w:tcPr>
                      <w:p w:rsidR="0018722C">
                        <w:pPr>
                          <w:widowControl w:val="0"/>
                          <w:snapToGrid w:val="1"/>
                          <w:spacing w:beforeLines="0" w:afterLines="0" w:after="0" w:line="191" w:lineRule="exact" w:before="12"/>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1(0.97–1.03)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3.3.3.1</w:t>
      </w:r>
      <w:r>
        <w:t xml:space="preserve">  </w:t>
      </w:r>
      <w:r w:rsidRPr="00DB64CE">
        <w:rPr>
          <w:kern w:val="2"/>
          <w:szCs w:val="22"/>
          <w:rFonts w:cstheme="minorBidi" w:hAnsiTheme="minorHAnsi" w:eastAsiaTheme="minorHAnsi" w:asciiTheme="minorHAnsi"/>
          <w:sz w:val="18"/>
        </w:rPr>
        <w:t>Comparison of the level of</w:t>
      </w:r>
      <w:r>
        <w:rPr>
          <w:kern w:val="2"/>
          <w:szCs w:val="22"/>
          <w:rFonts w:cstheme="minorBidi" w:hAnsiTheme="minorHAnsi" w:eastAsiaTheme="minorHAnsi" w:asciiTheme="minorHAnsi"/>
          <w:i/>
          <w:sz w:val="18"/>
        </w:rPr>
        <w:t>hif-2α</w:t>
      </w:r>
      <w:r>
        <w:rPr>
          <w:kern w:val="2"/>
          <w:szCs w:val="22"/>
          <w:rFonts w:cstheme="minorBidi" w:hAnsiTheme="minorHAnsi" w:eastAsiaTheme="minorHAnsi" w:asciiTheme="minorHAnsi"/>
          <w:sz w:val="18"/>
        </w:rPr>
        <w:t>mRNA among lung,</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liver,</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kidney,</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cardiac muscle and skeletal muscle in Tibetan antelope</w:t>
      </w:r>
    </w:p>
    <w:p w:rsidR="0018722C">
      <w:pPr>
        <w:topLinePunct/>
      </w:pPr>
      <w:r>
        <w:rPr>
          <w:rFonts w:cstheme="minorBidi" w:hAnsiTheme="minorHAnsi" w:eastAsiaTheme="minorHAnsi" w:asciiTheme="minorHAnsi" w:ascii="宋体" w:hAnsi="宋体" w:eastAsia="宋体" w:hint="eastAsia"/>
        </w:rPr>
        <w:t xml:space="preserve">△</w:t>
      </w:r>
      <w:r>
        <w:rPr>
          <w:rFonts w:cstheme="minorBidi" w:hAnsiTheme="minorHAnsi" w:eastAsiaTheme="minorHAnsi" w:asciiTheme="minorHAnsi"/>
        </w:rPr>
        <w:t xml:space="preserve">CT=CT</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target genes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-CT</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reference gene</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18"/>
        </w:rPr>
        <w:t xml:space="preserve">, </w:t>
      </w:r>
      <w:r>
        <w:rPr>
          <w:rFonts w:ascii="宋体" w:hAnsi="宋体" w:eastAsia="宋体" w:hint="eastAsia" w:cstheme="minorBidi"/>
        </w:rPr>
        <w:t xml:space="preserve">△△</w:t>
      </w:r>
      <w:r>
        <w:rPr>
          <w:rFonts w:cstheme="minorBidi" w:hAnsiTheme="minorHAnsi" w:eastAsiaTheme="minorHAnsi" w:asciiTheme="minorHAnsi"/>
        </w:rPr>
        <w:t xml:space="preserve">CT=</w:t>
      </w:r>
      <w:r>
        <w:rPr>
          <w:rFonts w:ascii="宋体" w:hAnsi="宋体" w:eastAsia="宋体" w:hint="eastAsia" w:cstheme="minorBidi"/>
        </w:rPr>
        <w:t xml:space="preserve">△</w:t>
      </w:r>
      <w:r>
        <w:rPr>
          <w:rFonts w:cstheme="minorBidi" w:hAnsiTheme="minorHAnsi" w:eastAsiaTheme="minorHAnsi" w:asciiTheme="minorHAnsi"/>
        </w:rPr>
        <w:t xml:space="preserve">CT</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lung,</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 xml:space="preserve">liver,</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 xml:space="preserve">kidney and Cardiac muscle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ascii="宋体" w:hAnsi="宋体" w:eastAsia="宋体" w:hint="eastAsia" w:cstheme="minorBidi"/>
        </w:rPr>
        <w:t xml:space="preserve">△</w:t>
      </w:r>
      <w:r>
        <w:rPr>
          <w:rFonts w:cstheme="minorBidi" w:hAnsiTheme="minorHAnsi" w:eastAsiaTheme="minorHAnsi" w:asciiTheme="minorHAnsi"/>
        </w:rPr>
        <w:t xml:space="preserve">CT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Skeletal muscle</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18"/>
        </w:rPr>
        <w:t xml:space="preserve">, </w:t>
      </w:r>
      <w:r>
        <w:rPr>
          <w:rFonts w:cstheme="minorBidi" w:hAnsiTheme="minorHAnsi" w:eastAsiaTheme="minorHAnsi" w:asciiTheme="minorHAnsi"/>
        </w:rPr>
        <w:t xml:space="preserve">2</w:t>
      </w:r>
      <w:r>
        <w:rPr>
          <w:rFonts w:ascii="宋体" w:hAnsi="宋体" w:eastAsia="宋体" w:hint="eastAsia" w:cstheme="minorBidi"/>
        </w:rPr>
        <w:t xml:space="preserve">一△△</w:t>
      </w:r>
      <w:r>
        <w:rPr>
          <w:rFonts w:cstheme="minorBidi" w:hAnsiTheme="minorHAnsi" w:eastAsiaTheme="minorHAnsi" w:asciiTheme="minorHAnsi"/>
        </w:rPr>
        <w:t xml:space="preserve">CT </w:t>
      </w:r>
      <w:r>
        <w:rPr>
          <w:rFonts w:cstheme="minorBidi" w:hAnsiTheme="minorHAnsi" w:eastAsiaTheme="minorHAnsi" w:asciiTheme="minorHAnsi"/>
        </w:rPr>
        <w:t xml:space="preserve">shows Variation multiples of the relative expression of target gene towards reference gene. mean±SD, n = 5.</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i/>
        </w:rPr>
        <w:t xml:space="preserve">P</w:t>
      </w:r>
      <w:r>
        <w:rPr>
          <w:rFonts w:cstheme="minorBidi" w:hAnsiTheme="minorHAnsi" w:eastAsiaTheme="minorHAnsi" w:asciiTheme="minorHAnsi"/>
        </w:rPr>
        <w:t xml:space="preserve">&lt;0.05 vs Skeletal muscle.</w:t>
      </w:r>
    </w:p>
    <w:p w:rsidR="0018722C">
      <w:pPr>
        <w:topLinePunct/>
      </w:pPr>
      <w:r>
        <w:t/>
      </w:r>
      <w:r>
        <w:t>表</w:t>
      </w:r>
      <w:r>
        <w:t>3.3.3.2</w:t>
      </w:r>
      <w:r/>
      <w:r>
        <w:t>藏羚羊、藏系绵羊、低海拔绵羊的肺、肝、肾、心肌、骨骼肌</w:t>
      </w:r>
      <w:r>
        <w:t>hif-2α</w:t>
      </w:r>
      <w:r/>
      <w:r>
        <w:t>mRNA</w:t>
      </w:r>
      <w:r/>
      <w:r>
        <w:t>水平</w:t>
      </w:r>
      <w:r>
        <w:t>的比较</w:t>
      </w:r>
      <w:r>
        <w:t>Table 3.3</w:t>
      </w:r>
      <w:r>
        <w:t xml:space="preserve">.3.2 Comparison of the level of </w:t>
      </w:r>
      <w:r>
        <w:t>hif-2α</w:t>
      </w:r>
      <w:r>
        <w:t>mRNA in lung,</w:t>
      </w:r>
      <w:r w:rsidR="001852F3">
        <w:t xml:space="preserve"> </w:t>
      </w:r>
      <w:r w:rsidR="001852F3">
        <w:t xml:space="preserve">liver,</w:t>
      </w:r>
      <w:r w:rsidR="001852F3">
        <w:t xml:space="preserve"> </w:t>
      </w:r>
      <w:r w:rsidR="001852F3">
        <w:t xml:space="preserve">kidney,</w:t>
      </w:r>
      <w:r w:rsidR="001852F3">
        <w:t xml:space="preserve"> </w:t>
      </w:r>
      <w:r w:rsidR="001852F3">
        <w:t xml:space="preserve">cardiac muscle and skeletal muscle among Tibetan antelope, Tibetan sheep and</w:t>
      </w:r>
      <w:r>
        <w:t> </w:t>
      </w:r>
      <w:r>
        <w:t>s</w:t>
      </w:r>
      <w:r>
        <w:t>h</w:t>
      </w:r>
      <w:r>
        <w:t>eep</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34"/>
        <w:gridCol w:w="1380"/>
        <w:gridCol w:w="1529"/>
        <w:gridCol w:w="1488"/>
        <w:gridCol w:w="1610"/>
        <w:gridCol w:w="1532"/>
      </w:tblGrid>
      <w:tr>
        <w:trPr>
          <w:tblHeader/>
        </w:trPr>
        <w:tc>
          <w:tcPr>
            <w:tcW w:w="4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Lung</w:t>
            </w:r>
          </w:p>
        </w:tc>
        <w:tc>
          <w:tcPr>
            <w:tcW w:w="9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Liver</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Kidney</w:t>
            </w:r>
          </w:p>
        </w:tc>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Cardiac muscle</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Skeletal muscle</w:t>
            </w:r>
          </w:p>
        </w:tc>
      </w:tr>
      <w:tr>
        <w:tc>
          <w:tcPr>
            <w:tcW w:w="498" w:type="pct"/>
            <w:vAlign w:val="center"/>
          </w:tcPr>
          <w:p w:rsidR="0018722C">
            <w:pPr>
              <w:pStyle w:val="ac"/>
              <w:topLinePunct/>
              <w:ind w:leftChars="0" w:left="0" w:rightChars="0" w:right="0" w:firstLineChars="0" w:firstLine="0"/>
              <w:spacing w:line="240" w:lineRule="atLeast"/>
            </w:pPr>
            <w:r w:rsidRPr="00000000">
              <w:rPr>
                <w:sz w:val="24"/>
                <w:szCs w:val="24"/>
              </w:rPr>
              <w:t>sheep</w:t>
            </w:r>
          </w:p>
        </w:tc>
        <w:tc>
          <w:tcPr>
            <w:tcW w:w="824" w:type="pct"/>
            <w:vAlign w:val="center"/>
          </w:tcPr>
          <w:p w:rsidR="0018722C">
            <w:pPr>
              <w:pStyle w:val="affff9"/>
              <w:topLinePunct/>
              <w:ind w:leftChars="0" w:left="0" w:rightChars="0" w:right="0" w:firstLineChars="0" w:firstLine="0"/>
              <w:spacing w:line="240" w:lineRule="atLeast"/>
            </w:pPr>
            <w:r w:rsidRPr="00000000">
              <w:rPr>
                <w:sz w:val="24"/>
                <w:szCs w:val="24"/>
              </w:rPr>
              <w:t>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0.98-1.02</w:t>
            </w:r>
            <w:r w:rsidRPr="00000000">
              <w:rPr>
                <w:sz w:val="24"/>
                <w:szCs w:val="24"/>
              </w:rPr>
              <w:t>)</w:t>
            </w:r>
          </w:p>
        </w:tc>
        <w:tc>
          <w:tcPr>
            <w:tcW w:w="913" w:type="pct"/>
            <w:vAlign w:val="center"/>
          </w:tcPr>
          <w:p w:rsidR="0018722C">
            <w:pPr>
              <w:pStyle w:val="affff9"/>
              <w:topLinePunct/>
              <w:ind w:leftChars="0" w:left="0" w:rightChars="0" w:right="0" w:firstLineChars="0" w:firstLine="0"/>
              <w:spacing w:line="240" w:lineRule="atLeast"/>
            </w:pPr>
            <w:r w:rsidRPr="00000000">
              <w:rPr>
                <w:sz w:val="24"/>
                <w:szCs w:val="24"/>
              </w:rPr>
              <w:t>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0.97-1.03</w:t>
            </w:r>
            <w:r w:rsidRPr="00000000">
              <w:rPr>
                <w:sz w:val="24"/>
                <w:szCs w:val="24"/>
              </w:rPr>
              <w:t>)</w:t>
            </w:r>
          </w:p>
        </w:tc>
        <w:tc>
          <w:tcPr>
            <w:tcW w:w="889" w:type="pct"/>
            <w:vAlign w:val="center"/>
          </w:tcPr>
          <w:p w:rsidR="0018722C">
            <w:pPr>
              <w:pStyle w:val="affff9"/>
              <w:topLinePunct/>
              <w:ind w:leftChars="0" w:left="0" w:rightChars="0" w:right="0" w:firstLineChars="0" w:firstLine="0"/>
              <w:spacing w:line="240" w:lineRule="atLeast"/>
            </w:pPr>
            <w:r w:rsidRPr="00000000">
              <w:rPr>
                <w:sz w:val="24"/>
                <w:szCs w:val="24"/>
              </w:rPr>
              <w:t>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0.98-1.02</w:t>
            </w:r>
            <w:r w:rsidRPr="00000000">
              <w:rPr>
                <w:sz w:val="24"/>
                <w:szCs w:val="24"/>
              </w:rPr>
              <w:t>)</w:t>
            </w:r>
          </w:p>
        </w:tc>
        <w:tc>
          <w:tcPr>
            <w:tcW w:w="961" w:type="pct"/>
            <w:vAlign w:val="center"/>
          </w:tcPr>
          <w:p w:rsidR="0018722C">
            <w:pPr>
              <w:pStyle w:val="affff9"/>
              <w:topLinePunct/>
              <w:ind w:leftChars="0" w:left="0" w:rightChars="0" w:right="0" w:firstLineChars="0" w:firstLine="0"/>
              <w:spacing w:line="240" w:lineRule="atLeast"/>
            </w:pPr>
            <w:r w:rsidRPr="00000000">
              <w:rPr>
                <w:sz w:val="24"/>
                <w:szCs w:val="24"/>
              </w:rPr>
              <w:t>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0.98-1.02</w:t>
            </w:r>
            <w:r w:rsidRPr="00000000">
              <w:rPr>
                <w:sz w:val="24"/>
                <w:szCs w:val="24"/>
              </w:rPr>
              <w:t>)</w:t>
            </w:r>
          </w:p>
        </w:tc>
        <w:tc>
          <w:tcPr>
            <w:tcW w:w="915" w:type="pct"/>
            <w:vAlign w:val="center"/>
          </w:tcPr>
          <w:p w:rsidR="0018722C">
            <w:pPr>
              <w:pStyle w:val="affff9"/>
              <w:topLinePunct/>
              <w:ind w:leftChars="0" w:left="0" w:rightChars="0" w:right="0" w:firstLineChars="0" w:firstLine="0"/>
              <w:spacing w:line="240" w:lineRule="atLeast"/>
            </w:pPr>
            <w:r w:rsidRPr="00000000">
              <w:rPr>
                <w:sz w:val="24"/>
                <w:szCs w:val="24"/>
              </w:rPr>
              <w:t>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0.98–1.02</w:t>
            </w:r>
            <w:r w:rsidRPr="00000000">
              <w:rPr>
                <w:sz w:val="24"/>
                <w:szCs w:val="24"/>
              </w:rPr>
              <w:t>)</w:t>
            </w:r>
          </w:p>
        </w:tc>
      </w:tr>
      <w:tr>
        <w:tc>
          <w:tcPr>
            <w:tcW w:w="498" w:type="pct"/>
            <w:vAlign w:val="center"/>
          </w:tcPr>
          <w:p w:rsidR="0018722C">
            <w:pPr>
              <w:pStyle w:val="ac"/>
              <w:topLinePunct/>
              <w:ind w:leftChars="0" w:left="0" w:rightChars="0" w:right="0" w:firstLineChars="0" w:firstLine="0"/>
              <w:spacing w:line="240" w:lineRule="atLeast"/>
            </w:pPr>
            <w:r w:rsidRPr="00000000">
              <w:rPr>
                <w:sz w:val="24"/>
                <w:szCs w:val="24"/>
              </w:rPr>
              <w:t>Tibetan</w:t>
            </w:r>
          </w:p>
          <w:p w:rsidR="0018722C">
            <w:pPr>
              <w:pStyle w:val="a5"/>
              <w:topLinePunct/>
              <w:ind w:leftChars="0" w:left="0" w:rightChars="0" w:right="0" w:firstLineChars="0" w:firstLine="0"/>
              <w:spacing w:line="240" w:lineRule="atLeast"/>
            </w:pPr>
            <w:r w:rsidRPr="00000000">
              <w:rPr>
                <w:sz w:val="24"/>
                <w:szCs w:val="24"/>
              </w:rPr>
              <w:t>sheep</w:t>
            </w:r>
          </w:p>
        </w:tc>
        <w:tc>
          <w:tcPr>
            <w:tcW w:w="824" w:type="pct"/>
            <w:vAlign w:val="center"/>
          </w:tcPr>
          <w:p w:rsidR="0018722C">
            <w:pPr>
              <w:pStyle w:val="affff9"/>
              <w:topLinePunct/>
              <w:ind w:leftChars="0" w:left="0" w:rightChars="0" w:right="0" w:firstLineChars="0" w:firstLine="0"/>
              <w:spacing w:line="240" w:lineRule="atLeast"/>
            </w:pPr>
            <w:r w:rsidRPr="00000000">
              <w:rPr>
                <w:sz w:val="24"/>
                <w:szCs w:val="24"/>
              </w:rPr>
              <w:t>1.82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1.77-1.87</w:t>
            </w:r>
            <w:r w:rsidRPr="00000000">
              <w:rPr>
                <w:sz w:val="24"/>
                <w:szCs w:val="24"/>
              </w:rPr>
              <w:t>)</w:t>
            </w:r>
            <w:r w:rsidRPr="00000000">
              <w:rPr>
                <w:sz w:val="24"/>
                <w:szCs w:val="24"/>
              </w:rPr>
              <w:t>*</w:t>
            </w:r>
          </w:p>
        </w:tc>
        <w:tc>
          <w:tcPr>
            <w:tcW w:w="913" w:type="pct"/>
            <w:vAlign w:val="center"/>
          </w:tcPr>
          <w:p w:rsidR="0018722C">
            <w:pPr>
              <w:pStyle w:val="affff9"/>
              <w:topLinePunct/>
              <w:ind w:leftChars="0" w:left="0" w:rightChars="0" w:right="0" w:firstLineChars="0" w:firstLine="0"/>
              <w:spacing w:line="240" w:lineRule="atLeast"/>
            </w:pPr>
            <w:r w:rsidRPr="00000000">
              <w:rPr>
                <w:sz w:val="24"/>
                <w:szCs w:val="24"/>
              </w:rPr>
              <w:t>1.16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1.13-1.18</w:t>
            </w:r>
            <w:r w:rsidRPr="00000000">
              <w:rPr>
                <w:sz w:val="24"/>
                <w:szCs w:val="24"/>
              </w:rPr>
              <w:t>)</w:t>
            </w:r>
            <w:r w:rsidRPr="00000000">
              <w:rPr>
                <w:sz w:val="24"/>
                <w:szCs w:val="24"/>
              </w:rPr>
              <w:t>*</w:t>
            </w:r>
          </w:p>
        </w:tc>
        <w:tc>
          <w:tcPr>
            <w:tcW w:w="889" w:type="pct"/>
            <w:vAlign w:val="center"/>
          </w:tcPr>
          <w:p w:rsidR="0018722C">
            <w:pPr>
              <w:pStyle w:val="affff9"/>
              <w:topLinePunct/>
              <w:ind w:leftChars="0" w:left="0" w:rightChars="0" w:right="0" w:firstLineChars="0" w:firstLine="0"/>
              <w:spacing w:line="240" w:lineRule="atLeast"/>
            </w:pPr>
            <w:r w:rsidRPr="00000000">
              <w:rPr>
                <w:sz w:val="24"/>
                <w:szCs w:val="24"/>
              </w:rPr>
              <w:t>1.12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1.1-1.14</w:t>
            </w:r>
            <w:r w:rsidRPr="00000000">
              <w:rPr>
                <w:sz w:val="24"/>
                <w:szCs w:val="24"/>
              </w:rPr>
              <w:t>)</w:t>
            </w:r>
            <w:r w:rsidRPr="00000000">
              <w:rPr>
                <w:sz w:val="24"/>
                <w:szCs w:val="24"/>
              </w:rPr>
              <w:t>*</w:t>
            </w:r>
          </w:p>
        </w:tc>
        <w:tc>
          <w:tcPr>
            <w:tcW w:w="961" w:type="pct"/>
            <w:vAlign w:val="center"/>
          </w:tcPr>
          <w:p w:rsidR="0018722C">
            <w:pPr>
              <w:pStyle w:val="affff9"/>
              <w:topLinePunct/>
              <w:ind w:leftChars="0" w:left="0" w:rightChars="0" w:right="0" w:firstLineChars="0" w:firstLine="0"/>
              <w:spacing w:line="240" w:lineRule="atLeast"/>
            </w:pPr>
            <w:r w:rsidRPr="00000000">
              <w:rPr>
                <w:sz w:val="24"/>
                <w:szCs w:val="24"/>
              </w:rPr>
              <w:t>2.65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2.58-2.72</w:t>
            </w:r>
            <w:r w:rsidRPr="00000000">
              <w:rPr>
                <w:sz w:val="24"/>
                <w:szCs w:val="24"/>
              </w:rPr>
              <w:t>)</w:t>
            </w:r>
            <w:r w:rsidRPr="00000000">
              <w:rPr>
                <w:sz w:val="24"/>
                <w:szCs w:val="24"/>
              </w:rPr>
              <w:t>*</w:t>
            </w:r>
          </w:p>
        </w:tc>
        <w:tc>
          <w:tcPr>
            <w:tcW w:w="915" w:type="pct"/>
            <w:vAlign w:val="center"/>
          </w:tcPr>
          <w:p w:rsidR="0018722C">
            <w:pPr>
              <w:pStyle w:val="affff9"/>
              <w:topLinePunct/>
              <w:ind w:leftChars="0" w:left="0" w:rightChars="0" w:right="0" w:firstLineChars="0" w:firstLine="0"/>
              <w:spacing w:line="240" w:lineRule="atLeast"/>
            </w:pPr>
            <w:r w:rsidRPr="00000000">
              <w:rPr>
                <w:sz w:val="24"/>
                <w:szCs w:val="24"/>
              </w:rPr>
              <w:t>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0.98-1.02</w:t>
            </w:r>
            <w:r w:rsidRPr="00000000">
              <w:rPr>
                <w:sz w:val="24"/>
                <w:szCs w:val="24"/>
              </w:rPr>
              <w:t>)</w:t>
            </w:r>
          </w:p>
        </w:tc>
      </w:tr>
      <w:tr>
        <w:tc>
          <w:tcPr>
            <w:tcW w:w="49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Tibetan antilope</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5.27</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5.14-5.41</w:t>
            </w:r>
            <w:r w:rsidRPr="00000000">
              <w:rPr>
                <w:sz w:val="24"/>
                <w:szCs w:val="24"/>
              </w:rPr>
              <w:t>)</w:t>
            </w:r>
            <w:r w:rsidRPr="00000000">
              <w:rPr>
                <w:sz w:val="24"/>
                <w:szCs w:val="24"/>
              </w:rPr>
              <w:t>*#</w:t>
            </w:r>
          </w:p>
        </w:tc>
        <w:tc>
          <w:tcPr>
            <w:tcW w:w="9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1.18</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1.16-1.22</w:t>
            </w:r>
            <w:r w:rsidRPr="00000000">
              <w:rPr>
                <w:sz w:val="24"/>
                <w:szCs w:val="24"/>
              </w:rPr>
              <w:t>)</w:t>
            </w:r>
            <w:r w:rsidRPr="00000000">
              <w:rPr>
                <w:sz w:val="24"/>
                <w:szCs w:val="24"/>
              </w:rPr>
              <w:t>*</w:t>
            </w:r>
          </w:p>
        </w:tc>
        <w:tc>
          <w:tcPr>
            <w:tcW w:w="8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1.14</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1.12-1.16</w:t>
            </w:r>
            <w:r w:rsidRPr="00000000">
              <w:rPr>
                <w:sz w:val="24"/>
                <w:szCs w:val="24"/>
              </w:rPr>
              <w:t>)</w:t>
            </w:r>
            <w:r w:rsidRPr="00000000">
              <w:rPr>
                <w:sz w:val="24"/>
                <w:szCs w:val="24"/>
              </w:rPr>
              <w:t>*</w:t>
            </w:r>
          </w:p>
        </w:tc>
        <w:tc>
          <w:tcPr>
            <w:tcW w:w="96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 xml:space="preserve">4.31 </w:t>
            </w:r>
            <w:r w:rsidRPr="00000000">
              <w:rPr>
                <w:sz w:val="24"/>
                <w:szCs w:val="24"/>
              </w:rPr>
              <w:t xml:space="preserve">(</w:t>
            </w:r>
            <w:r w:rsidRPr="00000000">
              <w:rPr>
                <w:sz w:val="24"/>
                <w:szCs w:val="24"/>
              </w:rPr>
              <w:t xml:space="preserve">4.18–4.44</w:t>
            </w:r>
            <w:r w:rsidRPr="00000000">
              <w:rPr>
                <w:sz w:val="24"/>
                <w:szCs w:val="24"/>
              </w:rPr>
              <w:t xml:space="preserve">)</w:t>
            </w:r>
            <w:r w:rsidRPr="00000000">
              <w:rPr>
                <w:sz w:val="24"/>
                <w:szCs w:val="24"/>
              </w:rPr>
              <w:t xml:space="preserve">*#</w:t>
            </w:r>
          </w:p>
        </w:tc>
        <w:tc>
          <w:tcPr>
            <w:tcW w:w="9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3.28–3.46</w:t>
            </w:r>
            <w:r w:rsidRPr="00000000">
              <w:rPr>
                <w:sz w:val="24"/>
                <w:szCs w:val="24"/>
              </w:rPr>
              <w:t>)</w:t>
            </w:r>
            <w:r w:rsidRPr="00000000">
              <w:rPr>
                <w:sz w:val="24"/>
                <w:szCs w:val="24"/>
              </w:rPr>
              <w:t xml:space="preserve"> </w:t>
            </w:r>
            <w:r w:rsidRPr="00000000">
              <w:rPr>
                <w:sz w:val="24"/>
                <w:szCs w:val="24"/>
              </w:rPr>
              <w:t>*#</w:t>
            </w:r>
          </w:p>
        </w:tc>
      </w:tr>
    </w:tbl>
    <w:p w:rsidR="0018722C">
      <w:pPr>
        <w:pStyle w:val="affa"/>
      </w:pPr>
    </w:p>
    <w:p w:rsidR="0018722C">
      <w:pPr>
        <w:topLinePunct/>
      </w:pPr>
      <w:r>
        <w:rPr>
          <w:rFonts w:cstheme="minorBidi" w:hAnsiTheme="minorHAnsi" w:eastAsiaTheme="minorHAnsi" w:asciiTheme="minorHAnsi"/>
        </w:rPr>
        <w:t>2</w:t>
      </w:r>
      <w:r>
        <w:rPr>
          <w:rFonts w:cstheme="minorBidi" w:hAnsiTheme="minorHAnsi" w:eastAsiaTheme="minorHAnsi" w:asciiTheme="minorHAnsi"/>
        </w:rPr>
        <w:t>−ΔΔCT </w:t>
      </w:r>
      <w:r>
        <w:rPr>
          <w:rFonts w:cstheme="minorBidi" w:hAnsiTheme="minorHAnsi" w:eastAsiaTheme="minorHAnsi" w:asciiTheme="minorHAnsi"/>
        </w:rPr>
        <w:t>shows variation multiples of the relative expression of target gene towards reference gene. Mean</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SD, </w:t>
      </w:r>
      <w:r>
        <w:rPr>
          <w:rFonts w:cstheme="minorBidi" w:hAnsiTheme="minorHAnsi" w:eastAsiaTheme="minorHAnsi" w:asciiTheme="minorHAnsi"/>
          <w:i/>
        </w:rPr>
        <w:t>n </w:t>
      </w:r>
      <w:r>
        <w:rPr>
          <w:rFonts w:cstheme="minorBidi" w:hAnsiTheme="minorHAnsi" w:eastAsiaTheme="minorHAnsi" w:asciiTheme="minorHAnsi"/>
        </w:rPr>
        <w:t>=</w:t>
      </w:r>
    </w:p>
    <w:p w:rsidR="0018722C">
      <w:pPr>
        <w:topLinePunct/>
      </w:pPr>
      <w:r>
        <w:rPr>
          <w:rFonts w:cstheme="minorBidi" w:hAnsiTheme="minorHAnsi" w:eastAsiaTheme="minorHAnsi" w:asciiTheme="minorHAnsi"/>
        </w:rPr>
        <w:t>5.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 </w:t>
      </w:r>
      <w:r>
        <w:rPr>
          <w:rFonts w:cstheme="minorBidi" w:hAnsiTheme="minorHAnsi" w:eastAsiaTheme="minorHAnsi" w:asciiTheme="minorHAnsi"/>
          <w:i/>
        </w:rPr>
        <w:t>vs </w:t>
      </w:r>
      <w:r>
        <w:rPr>
          <w:rFonts w:cstheme="minorBidi" w:hAnsiTheme="minorHAnsi" w:eastAsiaTheme="minorHAnsi" w:asciiTheme="minorHAnsi"/>
        </w:rPr>
        <w:t>sheep group;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 </w:t>
      </w:r>
      <w:r>
        <w:rPr>
          <w:rFonts w:cstheme="minorBidi" w:hAnsiTheme="minorHAnsi" w:eastAsiaTheme="minorHAnsi" w:asciiTheme="minorHAnsi"/>
          <w:i/>
        </w:rPr>
        <w:t>vs </w:t>
      </w:r>
      <w:r>
        <w:rPr>
          <w:rFonts w:cstheme="minorBidi" w:hAnsiTheme="minorHAnsi" w:eastAsiaTheme="minorHAnsi" w:asciiTheme="minorHAnsi"/>
        </w:rPr>
        <w:t>Tibetan sheep group.</w:t>
      </w:r>
    </w:p>
    <w:p w:rsidR="0018722C">
      <w:pPr>
        <w:pStyle w:val="Heading2"/>
        <w:topLinePunct/>
        <w:ind w:left="171" w:hangingChars="171" w:hanging="171"/>
      </w:pPr>
      <w:bookmarkStart w:id="873108" w:name="_Toc686873108"/>
      <w:bookmarkStart w:name="3.4目的蛋白的表达结果 " w:id="28"/>
      <w:bookmarkEnd w:id="28"/>
      <w:r>
        <w:t>3.4</w:t>
      </w:r>
      <w:r>
        <w:t xml:space="preserve"> </w:t>
      </w:r>
      <w:bookmarkStart w:name="_bookmark9" w:id="29"/>
      <w:bookmarkEnd w:id="29"/>
      <w:bookmarkStart w:name="_bookmark9" w:id="30"/>
      <w:bookmarkEnd w:id="30"/>
      <w:r>
        <w:t>目的蛋白的表达结果</w:t>
      </w:r>
      <w:bookmarkEnd w:id="873108"/>
    </w:p>
    <w:p w:rsidR="0018722C">
      <w:pPr>
        <w:pStyle w:val="3"/>
        <w:topLinePunct/>
        <w:ind w:left="200" w:hangingChars="200" w:hanging="200"/>
      </w:pPr>
      <w:r>
        <w:t>3.4.1</w:t>
      </w:r>
      <w:r>
        <w:t xml:space="preserve"> </w:t>
      </w:r>
      <w:r>
        <w:t>STAT3</w:t>
      </w:r>
      <w:r/>
      <w:r>
        <w:t>蛋白的表达结果分析</w:t>
      </w:r>
    </w:p>
    <w:p w:rsidR="0018722C">
      <w:pPr>
        <w:topLinePunct/>
      </w:pPr>
      <w:r>
        <w:rPr>
          <w:rFonts w:ascii="宋体" w:eastAsia="宋体" w:hint="eastAsia"/>
        </w:rPr>
        <w:t>利用</w:t>
      </w:r>
      <w:r>
        <w:t>Western </w:t>
      </w:r>
      <w:r>
        <w:t>blot</w:t>
      </w:r>
      <w:r>
        <w:rPr>
          <w:rFonts w:ascii="宋体" w:eastAsia="宋体" w:hint="eastAsia"/>
        </w:rPr>
        <w:t>方法对</w:t>
      </w:r>
      <w:r>
        <w:t>STAT3</w:t>
      </w:r>
      <w:r>
        <w:rPr>
          <w:rFonts w:ascii="宋体" w:eastAsia="宋体" w:hint="eastAsia"/>
        </w:rPr>
        <w:t>蛋白在藏羚羊、藏系绵羊、低海拔绵羊的肺、肝、肾、心肌、骨骼肌五种组织中的表达量进行检测。结果表明</w:t>
      </w:r>
      <w:r>
        <w:rPr>
          <w:rFonts w:ascii="宋体" w:eastAsia="宋体" w:hint="eastAsia"/>
        </w:rPr>
        <w:t>（</w:t>
      </w:r>
      <w:r>
        <w:rPr>
          <w:rFonts w:ascii="宋体" w:eastAsia="宋体" w:hint="eastAsia"/>
        </w:rPr>
        <w:t>图</w:t>
      </w:r>
      <w:r>
        <w:t>3.4.1.1</w:t>
      </w:r>
      <w:r>
        <w:rPr>
          <w:rFonts w:ascii="宋体" w:eastAsia="宋体" w:hint="eastAsia"/>
        </w:rPr>
        <w:t>～</w:t>
      </w:r>
      <w:r>
        <w:t>3.4.1.3</w:t>
      </w:r>
      <w:r>
        <w:rPr>
          <w:rFonts w:ascii="宋体" w:eastAsia="宋体" w:hint="eastAsia"/>
        </w:rPr>
        <w:t>）</w:t>
      </w:r>
      <w:r>
        <w:rPr>
          <w:rFonts w:ascii="宋体" w:eastAsia="宋体" w:hint="eastAsia"/>
        </w:rPr>
        <w:t>，</w:t>
      </w:r>
      <w:r>
        <w:t>S</w:t>
      </w:r>
      <w:r>
        <w:t>T</w:t>
      </w:r>
      <w:r>
        <w:t>A</w:t>
      </w:r>
      <w:r>
        <w:t>T3</w:t>
      </w:r>
      <w:r>
        <w:rPr>
          <w:rFonts w:ascii="宋体" w:eastAsia="宋体" w:hint="eastAsia"/>
        </w:rPr>
        <w:t>蛋白与</w:t>
      </w:r>
      <w:r>
        <w:t>m</w:t>
      </w:r>
      <w:r>
        <w:t>RNA</w:t>
      </w:r>
      <w:r>
        <w:rPr>
          <w:rFonts w:ascii="宋体" w:eastAsia="宋体" w:hint="eastAsia"/>
        </w:rPr>
        <w:t>水平出现较为一致的变化。藏羚羊五种组织之间</w:t>
      </w:r>
      <w:r>
        <w:rPr>
          <w:rFonts w:ascii="宋体" w:eastAsia="宋体" w:hint="eastAsia"/>
        </w:rPr>
        <w:t>比较，</w:t>
      </w:r>
      <w:r>
        <w:t>STAT3</w:t>
      </w:r>
      <w:r>
        <w:rPr>
          <w:rFonts w:ascii="宋体" w:eastAsia="宋体" w:hint="eastAsia"/>
        </w:rPr>
        <w:t>蛋白在肺组织中的表达量最高</w:t>
      </w:r>
      <w:r>
        <w:t>(</w:t>
      </w:r>
      <w:r>
        <w:rPr>
          <w:i/>
        </w:rPr>
        <w:t>P</w:t>
      </w:r>
      <w:r>
        <w:t>&lt;0.05</w:t>
      </w:r>
      <w:r>
        <w:t>)</w:t>
      </w:r>
      <w:r>
        <w:rPr>
          <w:rFonts w:ascii="宋体" w:eastAsia="宋体" w:hint="eastAsia"/>
        </w:rPr>
        <w:t>。与藏系绵羊比较，藏羚羊</w:t>
      </w:r>
      <w:r>
        <w:rPr>
          <w:rFonts w:ascii="宋体" w:eastAsia="宋体" w:hint="eastAsia"/>
        </w:rPr>
        <w:t>的</w:t>
      </w:r>
      <w:r>
        <w:t>STAT3</w:t>
      </w:r>
      <w:r>
        <w:rPr>
          <w:rFonts w:ascii="宋体" w:eastAsia="宋体" w:hint="eastAsia"/>
        </w:rPr>
        <w:t>蛋白在这五种组织中的表达量明显增高；与低海拔绵羊比较，藏羚羊</w:t>
      </w:r>
      <w:r>
        <w:rPr>
          <w:rFonts w:ascii="宋体" w:eastAsia="宋体" w:hint="eastAsia"/>
        </w:rPr>
        <w:t>的</w:t>
      </w:r>
      <w:r>
        <w:t>STAT3</w:t>
      </w:r>
      <w:r>
        <w:rPr>
          <w:rFonts w:ascii="宋体" w:eastAsia="宋体" w:hint="eastAsia"/>
        </w:rPr>
        <w:t>蛋白在这五种组织中的表达量明显增高</w:t>
      </w:r>
      <w:r>
        <w:rPr>
          <w:spacing w:val="-4"/>
        </w:rPr>
        <w:t>（</w:t>
      </w:r>
      <w:r>
        <w:rPr>
          <w:i/>
          <w:spacing w:val="-4"/>
        </w:rPr>
        <w:t>P</w:t>
      </w:r>
      <w:r>
        <w:rPr>
          <w:spacing w:val="-4"/>
        </w:rPr>
        <w:t>&lt;0.05</w:t>
      </w:r>
      <w:r>
        <w:rPr>
          <w:spacing w:val="-4"/>
        </w:rPr>
        <w:t>）</w:t>
      </w:r>
      <w:r>
        <w:rPr>
          <w:rFonts w:ascii="宋体" w:eastAsia="宋体" w:hint="eastAsia"/>
        </w:rPr>
        <w:t>；藏系绵羊与低海拔绵</w:t>
      </w:r>
      <w:r>
        <w:rPr>
          <w:rFonts w:ascii="宋体" w:eastAsia="宋体" w:hint="eastAsia"/>
        </w:rPr>
        <w:t>羊相比较，藏系绵羊的</w:t>
      </w:r>
      <w:r>
        <w:t>STAT3</w:t>
      </w:r>
      <w:r>
        <w:rPr>
          <w:rFonts w:ascii="宋体" w:eastAsia="宋体" w:hint="eastAsia"/>
        </w:rPr>
        <w:t>蛋白在这五种组织中的表达量明显增高</w:t>
      </w:r>
      <w:r>
        <w:t>（</w:t>
      </w:r>
      <w:r>
        <w:rPr>
          <w:i/>
        </w:rPr>
        <w:t>P</w:t>
      </w:r>
      <w:r>
        <w:t>&lt;0.05</w:t>
      </w:r>
      <w:r>
        <w:t>）</w:t>
      </w:r>
      <w:r>
        <w:rPr>
          <w:rFonts w:ascii="宋体" w:eastAsia="宋体" w:hint="eastAsia"/>
        </w:rPr>
        <w:t>。</w:t>
      </w:r>
    </w:p>
    <w:p w:rsidR="0018722C">
      <w:pPr>
        <w:topLinePunct/>
      </w:pPr>
      <w:r>
        <w:rPr>
          <w:rFonts w:cstheme="minorBidi" w:hAnsiTheme="minorHAnsi" w:eastAsiaTheme="minorHAnsi" w:asciiTheme="minorHAnsi"/>
          <w:b/>
        </w:rPr>
        <w:t>A</w:t>
      </w:r>
    </w:p>
    <w:p w:rsidR="0018722C">
      <w:pPr>
        <w:pStyle w:val="aff7"/>
        <w:topLinePunct/>
      </w:pPr>
      <w:r>
        <w:rPr>
          <w:sz w:val="20"/>
        </w:rPr>
        <w:drawing>
          <wp:inline distT="0" distB="0" distL="0" distR="0">
            <wp:extent cx="3975208" cy="818388"/>
            <wp:effectExtent l="0" t="0" r="0" b="0"/>
            <wp:docPr id="45" name="image31.jpeg" descr=""/>
            <wp:cNvGraphicFramePr>
              <a:graphicFrameLocks noChangeAspect="1"/>
            </wp:cNvGraphicFramePr>
            <a:graphic>
              <a:graphicData uri="http://schemas.openxmlformats.org/drawingml/2006/picture">
                <pic:pic>
                  <pic:nvPicPr>
                    <pic:cNvPr id="46" name="image31.jpeg"/>
                    <pic:cNvPicPr/>
                  </pic:nvPicPr>
                  <pic:blipFill>
                    <a:blip r:embed="rId101" cstate="print"/>
                    <a:stretch>
                      <a:fillRect/>
                    </a:stretch>
                  </pic:blipFill>
                  <pic:spPr>
                    <a:xfrm>
                      <a:off x="0" y="0"/>
                      <a:ext cx="3975208" cy="818388"/>
                    </a:xfrm>
                    <a:prstGeom prst="rect">
                      <a:avLst/>
                    </a:prstGeom>
                  </pic:spPr>
                </pic:pic>
              </a:graphicData>
            </a:graphic>
          </wp:inline>
        </w:drawing>
      </w:r>
      <w:r/>
    </w:p>
    <w:p w:rsidR="0018722C">
      <w:pPr>
        <w:pStyle w:val="aff7"/>
        <w:topLinePunct/>
      </w:pPr>
      <w:r>
        <w:drawing>
          <wp:inline>
            <wp:extent cx="4145248" cy="461010"/>
            <wp:effectExtent l="0" t="0" r="0" b="0"/>
            <wp:docPr id="47" name="image32.jpeg" descr=""/>
            <wp:cNvGraphicFramePr>
              <a:graphicFrameLocks noChangeAspect="1"/>
            </wp:cNvGraphicFramePr>
            <a:graphic>
              <a:graphicData uri="http://schemas.openxmlformats.org/drawingml/2006/picture">
                <pic:pic>
                  <pic:nvPicPr>
                    <pic:cNvPr id="48" name="image32.jpeg"/>
                    <pic:cNvPicPr/>
                  </pic:nvPicPr>
                  <pic:blipFill>
                    <a:blip r:embed="rId102" cstate="print"/>
                    <a:stretch>
                      <a:fillRect/>
                    </a:stretch>
                  </pic:blipFill>
                  <pic:spPr>
                    <a:xfrm>
                      <a:off x="0" y="0"/>
                      <a:ext cx="4145248" cy="461010"/>
                    </a:xfrm>
                    <a:prstGeom prst="rect">
                      <a:avLst/>
                    </a:prstGeom>
                  </pic:spPr>
                </pic:pic>
              </a:graphicData>
            </a:graphic>
          </wp:inline>
        </w:drawing>
      </w:r>
    </w:p>
    <w:p w:rsidR="0018722C">
      <w:pPr>
        <w:topLinePunct/>
      </w:pPr>
      <w:r>
        <w:t>B</w:t>
      </w:r>
    </w:p>
    <w:p w:rsidR="0018722C">
      <w:pPr>
        <w:topLinePunct/>
      </w:pPr>
    </w:p>
    <w:p w:rsidR="0018722C">
      <w:pPr>
        <w:pStyle w:val="aff7"/>
        <w:topLinePunct/>
      </w:pPr>
      <w:r>
        <w:drawing>
          <wp:anchor distT="0" distB="0" distL="0" distR="0" allowOverlap="1" layoutInCell="1" locked="0" behindDoc="0" simplePos="0" relativeHeight="4360">
            <wp:simplePos x="0" y="0"/>
            <wp:positionH relativeFrom="page">
              <wp:posOffset>1294130</wp:posOffset>
            </wp:positionH>
            <wp:positionV relativeFrom="paragraph">
              <wp:posOffset>205553</wp:posOffset>
            </wp:positionV>
            <wp:extent cx="4035477" cy="818388"/>
            <wp:effectExtent l="0" t="0" r="0" b="0"/>
            <wp:wrapTopAndBottom/>
            <wp:docPr id="49" name="image33.jpeg" descr=""/>
            <wp:cNvGraphicFramePr>
              <a:graphicFrameLocks noChangeAspect="1"/>
            </wp:cNvGraphicFramePr>
            <a:graphic>
              <a:graphicData uri="http://schemas.openxmlformats.org/drawingml/2006/picture">
                <pic:pic>
                  <pic:nvPicPr>
                    <pic:cNvPr id="50" name="image33.jpeg"/>
                    <pic:cNvPicPr/>
                  </pic:nvPicPr>
                  <pic:blipFill>
                    <a:blip r:embed="rId103" cstate="print"/>
                    <a:stretch>
                      <a:fillRect/>
                    </a:stretch>
                  </pic:blipFill>
                  <pic:spPr>
                    <a:xfrm>
                      <a:off x="0" y="0"/>
                      <a:ext cx="4035477" cy="818388"/>
                    </a:xfrm>
                    <a:prstGeom prst="rect">
                      <a:avLst/>
                    </a:prstGeom>
                  </pic:spPr>
                </pic:pic>
              </a:graphicData>
            </a:graphic>
          </wp:anchor>
        </w:drawing>
      </w:r>
      <w:r>
        <w:drawing>
          <wp:anchor distT="0" distB="0" distL="0" distR="0" allowOverlap="1" layoutInCell="1" locked="0" behindDoc="0" simplePos="0" relativeHeight="4384">
            <wp:simplePos x="0" y="0"/>
            <wp:positionH relativeFrom="page">
              <wp:posOffset>1370330</wp:posOffset>
            </wp:positionH>
            <wp:positionV relativeFrom="paragraph">
              <wp:posOffset>1199963</wp:posOffset>
            </wp:positionV>
            <wp:extent cx="3977108" cy="452628"/>
            <wp:effectExtent l="0" t="0" r="0" b="0"/>
            <wp:wrapTopAndBottom/>
            <wp:docPr id="51" name="image34.jpeg" descr=""/>
            <wp:cNvGraphicFramePr>
              <a:graphicFrameLocks noChangeAspect="1"/>
            </wp:cNvGraphicFramePr>
            <a:graphic>
              <a:graphicData uri="http://schemas.openxmlformats.org/drawingml/2006/picture">
                <pic:pic>
                  <pic:nvPicPr>
                    <pic:cNvPr id="52" name="image34.jpeg"/>
                    <pic:cNvPicPr/>
                  </pic:nvPicPr>
                  <pic:blipFill>
                    <a:blip r:embed="rId104" cstate="print"/>
                    <a:stretch>
                      <a:fillRect/>
                    </a:stretch>
                  </pic:blipFill>
                  <pic:spPr>
                    <a:xfrm>
                      <a:off x="0" y="0"/>
                      <a:ext cx="3977108" cy="452628"/>
                    </a:xfrm>
                    <a:prstGeom prst="rect">
                      <a:avLst/>
                    </a:prstGeom>
                  </pic:spPr>
                </pic:pic>
              </a:graphicData>
            </a:graphic>
          </wp:anchor>
        </w:drawing>
      </w:r>
    </w:p>
    <w:p w:rsidR="0018722C">
      <w:pPr>
        <w:pStyle w:val="affff1"/>
        <w:topLinePunct/>
      </w:pPr>
      <w:r>
        <w:t>C</w:t>
      </w:r>
    </w:p>
    <w:p w:rsidR="0018722C">
      <w:pPr>
        <w:pStyle w:val="affff5"/>
        <w:topLinePunct/>
      </w:pPr>
      <w:r>
        <w:rPr>
          <w:sz w:val="20"/>
        </w:rPr>
        <w:drawing>
          <wp:inline distT="0" distB="0" distL="0" distR="0">
            <wp:extent cx="3890410" cy="663892"/>
            <wp:effectExtent l="0" t="0" r="0" b="0"/>
            <wp:docPr id="53" name="image35.jpeg" descr=""/>
            <wp:cNvGraphicFramePr>
              <a:graphicFrameLocks noChangeAspect="1"/>
            </wp:cNvGraphicFramePr>
            <a:graphic>
              <a:graphicData uri="http://schemas.openxmlformats.org/drawingml/2006/picture">
                <pic:pic>
                  <pic:nvPicPr>
                    <pic:cNvPr id="54" name="image35.jpeg"/>
                    <pic:cNvPicPr/>
                  </pic:nvPicPr>
                  <pic:blipFill>
                    <a:blip r:embed="rId106" cstate="print"/>
                    <a:stretch>
                      <a:fillRect/>
                    </a:stretch>
                  </pic:blipFill>
                  <pic:spPr>
                    <a:xfrm>
                      <a:off x="0" y="0"/>
                      <a:ext cx="3890410" cy="663892"/>
                    </a:xfrm>
                    <a:prstGeom prst="rect">
                      <a:avLst/>
                    </a:prstGeom>
                  </pic:spPr>
                </pic:pic>
              </a:graphicData>
            </a:graphic>
          </wp:inline>
        </w:drawing>
      </w:r>
      <w:r/>
    </w:p>
    <w:p w:rsidR="0018722C">
      <w:pPr>
        <w:pStyle w:val="aff7"/>
        <w:topLinePunct/>
      </w:pPr>
      <w:r>
        <w:drawing>
          <wp:inline>
            <wp:extent cx="3984426" cy="443483"/>
            <wp:effectExtent l="0" t="0" r="0" b="0"/>
            <wp:docPr id="55" name="image36.jpeg" descr=""/>
            <wp:cNvGraphicFramePr>
              <a:graphicFrameLocks noChangeAspect="1"/>
            </wp:cNvGraphicFramePr>
            <a:graphic>
              <a:graphicData uri="http://schemas.openxmlformats.org/drawingml/2006/picture">
                <pic:pic>
                  <pic:nvPicPr>
                    <pic:cNvPr id="56" name="image36.jpeg"/>
                    <pic:cNvPicPr/>
                  </pic:nvPicPr>
                  <pic:blipFill>
                    <a:blip r:embed="rId107" cstate="print"/>
                    <a:stretch>
                      <a:fillRect/>
                    </a:stretch>
                  </pic:blipFill>
                  <pic:spPr>
                    <a:xfrm>
                      <a:off x="0" y="0"/>
                      <a:ext cx="3984426" cy="44348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3.4.1.1  </w:t>
      </w:r>
      <w:r>
        <w:rPr>
          <w:rFonts w:ascii="宋体" w:eastAsia="宋体" w:hint="eastAsia" w:cstheme="minorBidi" w:hAnsiTheme="minorHAnsi"/>
        </w:rPr>
        <w:t>藏羚羊、藏系绵羊、低海拔绵羊的肺、肝、肾、心肌、骨骼肌</w:t>
      </w:r>
      <w:r>
        <w:rPr>
          <w:rFonts w:cstheme="minorBidi" w:hAnsiTheme="minorHAnsi" w:eastAsiaTheme="minorHAnsi" w:asciiTheme="minorHAnsi"/>
        </w:rPr>
        <w:t>STAT3</w:t>
      </w:r>
      <w:r>
        <w:rPr>
          <w:rFonts w:ascii="宋体" w:eastAsia="宋体" w:hint="eastAsia" w:cstheme="minorBidi" w:hAnsiTheme="minorHAnsi"/>
        </w:rPr>
        <w:t>蛋白的</w:t>
      </w:r>
      <w:r>
        <w:rPr>
          <w:rFonts w:cstheme="minorBidi" w:hAnsiTheme="minorHAnsi" w:eastAsiaTheme="minorHAnsi" w:asciiTheme="minorHAnsi"/>
        </w:rPr>
        <w:t>Western blot</w:t>
      </w:r>
      <w:r>
        <w:rPr>
          <w:rFonts w:ascii="宋体" w:eastAsia="宋体" w:hint="eastAsia" w:cstheme="minorBidi" w:hAnsiTheme="minorHAnsi"/>
        </w:rPr>
        <w:t>结果</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3.4.1.</w:t>
      </w:r>
      <w:r>
        <w:rPr>
          <w:rFonts w:cstheme="minorBidi" w:hAnsiTheme="minorHAnsi" w:eastAsiaTheme="minorHAnsi" w:asciiTheme="minorHAnsi"/>
        </w:rPr>
        <w:t xml:space="preserve">1Western blot results of </w:t>
      </w:r>
      <w:r>
        <w:rPr>
          <w:rFonts w:cstheme="minorBidi" w:hAnsiTheme="minorHAnsi" w:eastAsiaTheme="minorHAnsi" w:asciiTheme="minorHAnsi"/>
        </w:rPr>
        <w:t xml:space="preserve">STAT3 </w:t>
      </w:r>
      <w:r>
        <w:rPr>
          <w:rFonts w:cstheme="minorBidi" w:hAnsiTheme="minorHAnsi" w:eastAsiaTheme="minorHAnsi" w:asciiTheme="minorHAnsi"/>
        </w:rPr>
        <w:t xml:space="preserve">in lung, liver, kidney, cardiac muscle and skeletal muscle, among</w:t>
      </w:r>
      <w:r w:rsidR="001852F3">
        <w:rPr>
          <w:rFonts w:cstheme="minorBidi" w:hAnsiTheme="minorHAnsi" w:eastAsiaTheme="minorHAnsi" w:asciiTheme="minorHAnsi"/>
        </w:rPr>
        <w:t xml:space="preserve"> Tibetan antelope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18"/>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Tibetan sheep </w:t>
      </w:r>
      <w:r>
        <w:rPr>
          <w:rFonts w:cstheme="minorBidi" w:hAnsiTheme="minorHAnsi" w:eastAsiaTheme="minorHAnsi" w:asciiTheme="minorHAnsi"/>
        </w:rPr>
        <w:t xml:space="preserve">(</w:t>
      </w:r>
      <w:r>
        <w:rPr>
          <w:kern w:val="2"/>
          <w:szCs w:val="22"/>
          <w:rFonts w:cstheme="minorBidi" w:hAnsiTheme="minorHAnsi" w:eastAsiaTheme="minorHAnsi" w:asciiTheme="minorHAnsi"/>
          <w:i/>
          <w:sz w:val="18"/>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and sheep</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18"/>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ff7"/>
        <w:topLinePunct/>
      </w:pPr>
      <w:r>
        <w:drawing>
          <wp:inline>
            <wp:extent cx="4864652" cy="3912679"/>
            <wp:effectExtent l="0" t="0" r="0" b="0"/>
            <wp:docPr id="57" name="image37.png" descr=""/>
            <wp:cNvGraphicFramePr>
              <a:graphicFrameLocks noChangeAspect="1"/>
            </wp:cNvGraphicFramePr>
            <a:graphic>
              <a:graphicData uri="http://schemas.openxmlformats.org/drawingml/2006/picture">
                <pic:pic>
                  <pic:nvPicPr>
                    <pic:cNvPr id="58" name="image37.png"/>
                    <pic:cNvPicPr/>
                  </pic:nvPicPr>
                  <pic:blipFill>
                    <a:blip r:embed="rId108" cstate="print"/>
                    <a:stretch>
                      <a:fillRect/>
                    </a:stretch>
                  </pic:blipFill>
                  <pic:spPr>
                    <a:xfrm>
                      <a:off x="0" y="0"/>
                      <a:ext cx="4864652" cy="391267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3.4.1.2</w:t>
      </w:r>
      <w:r>
        <w:t xml:space="preserve">  </w:t>
      </w:r>
      <w:r>
        <w:rPr>
          <w:rFonts w:ascii="宋体" w:eastAsia="宋体" w:hint="eastAsia" w:cstheme="minorBidi" w:hAnsiTheme="minorHAnsi"/>
        </w:rPr>
        <w:t>藏羚羊肺、肝、肾、心肌、骨骼肌</w:t>
      </w:r>
      <w:r>
        <w:rPr>
          <w:rFonts w:cstheme="minorBidi" w:hAnsiTheme="minorHAnsi" w:eastAsiaTheme="minorHAnsi" w:asciiTheme="minorHAnsi"/>
        </w:rPr>
        <w:t>STAT3</w:t>
      </w:r>
      <w:r>
        <w:rPr>
          <w:rFonts w:ascii="宋体" w:eastAsia="宋体" w:hint="eastAsia" w:cstheme="minorBidi" w:hAnsiTheme="minorHAnsi"/>
        </w:rPr>
        <w:t>蛋白表达水平的比较</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3.4.1.</w:t>
      </w:r>
      <w:r>
        <w:rPr>
          <w:rFonts w:cstheme="minorBidi" w:hAnsiTheme="minorHAnsi" w:eastAsiaTheme="minorHAnsi" w:asciiTheme="minorHAnsi"/>
        </w:rPr>
        <w:t xml:space="preserve">2 Comparison of the level of </w:t>
      </w:r>
      <w:r>
        <w:rPr>
          <w:rFonts w:cstheme="minorBidi" w:hAnsiTheme="minorHAnsi" w:eastAsiaTheme="minorHAnsi" w:asciiTheme="minorHAnsi"/>
        </w:rPr>
        <w:t>STAT3</w:t>
      </w:r>
      <w:r>
        <w:rPr>
          <w:rFonts w:cstheme="minorBidi" w:hAnsiTheme="minorHAnsi" w:eastAsiaTheme="minorHAnsi" w:asciiTheme="minorHAnsi"/>
        </w:rPr>
        <w:t> protein in lung, liver</w:t>
      </w:r>
      <w:r>
        <w:rPr>
          <w:rFonts w:ascii="宋体" w:hAnsi="宋体" w:eastAsia="宋体" w:hint="eastAsia" w:cstheme="minorBidi"/>
        </w:rPr>
        <w:t>、</w:t>
      </w:r>
      <w:r>
        <w:rPr>
          <w:rFonts w:cstheme="minorBidi" w:hAnsiTheme="minorHAnsi" w:eastAsiaTheme="minorHAnsi" w:asciiTheme="minorHAnsi"/>
        </w:rPr>
        <w:t>kidney</w:t>
      </w:r>
      <w:r>
        <w:rPr>
          <w:rFonts w:ascii="宋体" w:hAnsi="宋体" w:eastAsia="宋体" w:hint="eastAsia" w:cstheme="minorBidi"/>
        </w:rPr>
        <w:t>、</w:t>
      </w:r>
      <w:r>
        <w:rPr>
          <w:rFonts w:cstheme="minorBidi" w:hAnsiTheme="minorHAnsi" w:eastAsiaTheme="minorHAnsi" w:asciiTheme="minorHAnsi"/>
        </w:rPr>
        <w:t>cardiac muscle and skeletal muscle of Tibetan antelope. Mean</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SD, </w:t>
      </w:r>
      <w:r>
        <w:rPr>
          <w:rFonts w:cstheme="minorBidi" w:hAnsiTheme="minorHAnsi" w:eastAsiaTheme="minorHAnsi" w:asciiTheme="minorHAnsi"/>
          <w:i/>
        </w:rPr>
        <w:t>n </w:t>
      </w:r>
      <w:r>
        <w:rPr>
          <w:rFonts w:cstheme="minorBidi" w:hAnsiTheme="minorHAnsi" w:eastAsiaTheme="minorHAnsi" w:asciiTheme="minorHAnsi"/>
        </w:rPr>
        <w:t>= 5.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 </w:t>
      </w:r>
      <w:r>
        <w:rPr>
          <w:rFonts w:cstheme="minorBidi" w:hAnsiTheme="minorHAnsi" w:eastAsiaTheme="minorHAnsi" w:asciiTheme="minorHAnsi"/>
          <w:i/>
        </w:rPr>
        <w:t>vs </w:t>
      </w:r>
      <w:r>
        <w:rPr>
          <w:rFonts w:cstheme="minorBidi" w:hAnsiTheme="minorHAnsi" w:eastAsiaTheme="minorHAnsi" w:asciiTheme="minorHAnsi"/>
        </w:rPr>
        <w:t>skeletal muscle.</w:t>
      </w:r>
    </w:p>
    <w:p w:rsidR="0018722C">
      <w:pPr>
        <w:topLinePunct/>
      </w:pPr>
    </w:p>
    <w:p w:rsidR="0018722C">
      <w:pPr>
        <w:pStyle w:val="aff7"/>
        <w:topLinePunct/>
      </w:pPr>
      <w:r>
        <w:rPr>
          <w:sz w:val="20"/>
        </w:rPr>
        <w:pict>
          <v:group style="width:415.5pt;height:332.5pt;mso-position-horizontal-relative:char;mso-position-vertical-relative:line" coordorigin="0,0" coordsize="8310,6650">
            <v:shape style="position:absolute;left:0;top:0;width:8310;height:6650" type="#_x0000_t75" stroked="false">
              <v:imagedata r:id="rId110" o:title=""/>
            </v:shape>
            <v:shape style="position:absolute;left:1604;top:1149;width:170;height:150" type="#_x0000_t202" filled="false" stroked="false">
              <v:textbox inset="0,0,0,0">
                <w:txbxContent>
                  <w:p w:rsidR="0018722C">
                    <w:pPr>
                      <w:spacing w:line="150" w:lineRule="exact" w:before="0"/>
                      <w:ind w:leftChars="0" w:left="0" w:rightChars="0" w:right="0" w:firstLineChars="0" w:firstLine="0"/>
                      <w:jc w:val="left"/>
                      <w:rPr>
                        <w:rFonts w:ascii="宋体" w:eastAsia="宋体" w:hint="eastAsia"/>
                        <w:sz w:val="15"/>
                      </w:rPr>
                    </w:pPr>
                    <w:r>
                      <w:rPr>
                        <w:rFonts w:ascii="宋体" w:eastAsia="宋体" w:hint="eastAsia"/>
                        <w:sz w:val="15"/>
                      </w:rPr>
                      <w:t>＃</w:t>
                    </w:r>
                  </w:p>
                </w:txbxContent>
              </v:textbox>
              <w10:wrap type="none"/>
            </v:shape>
            <v:shape style="position:absolute;left:2534;top:1646;width:170;height:150" type="#_x0000_t202" filled="false" stroked="false">
              <v:textbox inset="0,0,0,0">
                <w:txbxContent>
                  <w:p w:rsidR="0018722C">
                    <w:pPr>
                      <w:spacing w:line="150" w:lineRule="exact" w:before="0"/>
                      <w:ind w:leftChars="0" w:left="0" w:rightChars="0" w:right="0" w:firstLineChars="0" w:firstLine="0"/>
                      <w:jc w:val="left"/>
                      <w:rPr>
                        <w:rFonts w:ascii="宋体" w:eastAsia="宋体" w:hint="eastAsia"/>
                        <w:sz w:val="15"/>
                      </w:rPr>
                    </w:pPr>
                    <w:r>
                      <w:rPr>
                        <w:rFonts w:ascii="宋体" w:eastAsia="宋体" w:hint="eastAsia"/>
                        <w:sz w:val="15"/>
                      </w:rPr>
                      <w:t>＃</w:t>
                    </w:r>
                  </w:p>
                </w:txbxContent>
              </v:textbox>
              <w10:wrap type="none"/>
            </v:shape>
            <v:shape style="position:absolute;left:4395;top:1843;width:170;height:150" type="#_x0000_t202" filled="false" stroked="false">
              <v:textbox inset="0,0,0,0">
                <w:txbxContent>
                  <w:p w:rsidR="0018722C">
                    <w:pPr>
                      <w:spacing w:line="150" w:lineRule="exact" w:before="0"/>
                      <w:ind w:leftChars="0" w:left="0" w:rightChars="0" w:right="0" w:firstLineChars="0" w:firstLine="0"/>
                      <w:jc w:val="left"/>
                      <w:rPr>
                        <w:rFonts w:ascii="宋体" w:eastAsia="宋体" w:hint="eastAsia"/>
                        <w:sz w:val="15"/>
                      </w:rPr>
                    </w:pPr>
                    <w:r>
                      <w:rPr>
                        <w:rFonts w:ascii="宋体" w:eastAsia="宋体" w:hint="eastAsia"/>
                        <w:sz w:val="15"/>
                      </w:rPr>
                      <w:t>＃</w:t>
                    </w:r>
                  </w:p>
                </w:txbxContent>
              </v:textbox>
              <w10:wrap type="none"/>
            </v:shape>
            <v:shape style="position:absolute;left:3449;top:2361;width:170;height:150" type="#_x0000_t202" filled="false" stroked="false">
              <v:textbox inset="0,0,0,0">
                <w:txbxContent>
                  <w:p w:rsidR="0018722C">
                    <w:pPr>
                      <w:spacing w:line="150" w:lineRule="exact" w:before="0"/>
                      <w:ind w:leftChars="0" w:left="0" w:rightChars="0" w:right="0" w:firstLineChars="0" w:firstLine="0"/>
                      <w:jc w:val="left"/>
                      <w:rPr>
                        <w:rFonts w:ascii="宋体" w:eastAsia="宋体" w:hint="eastAsia"/>
                        <w:sz w:val="15"/>
                      </w:rPr>
                    </w:pPr>
                    <w:r>
                      <w:rPr>
                        <w:rFonts w:ascii="宋体" w:eastAsia="宋体" w:hint="eastAsia"/>
                        <w:sz w:val="15"/>
                      </w:rPr>
                      <w:t>＃</w:t>
                    </w:r>
                  </w:p>
                </w:txbxContent>
              </v:textbox>
              <w10:wrap type="none"/>
            </v:shape>
            <v:shape style="position:absolute;left:5339;top:2907;width:170;height:150" type="#_x0000_t202" filled="false" stroked="false">
              <v:textbox inset="0,0,0,0">
                <w:txbxContent>
                  <w:p w:rsidR="0018722C">
                    <w:pPr>
                      <w:spacing w:line="150" w:lineRule="exact" w:before="0"/>
                      <w:ind w:leftChars="0" w:left="0" w:rightChars="0" w:right="0" w:firstLineChars="0" w:firstLine="0"/>
                      <w:jc w:val="left"/>
                      <w:rPr>
                        <w:rFonts w:ascii="宋体" w:eastAsia="宋体" w:hint="eastAsia"/>
                        <w:sz w:val="15"/>
                      </w:rPr>
                    </w:pPr>
                    <w:r>
                      <w:rPr>
                        <w:rFonts w:ascii="宋体" w:eastAsia="宋体" w:hint="eastAsia"/>
                        <w:sz w:val="15"/>
                      </w:rPr>
                      <w:t>＃</w:t>
                    </w:r>
                  </w:p>
                </w:txbxContent>
              </v:textbox>
              <w10:wrap type="none"/>
            </v:shape>
          </v:group>
        </w:pict>
      </w:r>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3.4.1.3</w:t>
      </w:r>
      <w:r>
        <w:rPr>
          <w:rFonts w:ascii="宋体" w:hAnsi="宋体" w:eastAsia="宋体" w:hint="eastAsia" w:cstheme="minorBidi"/>
        </w:rPr>
        <w:t>藏羚羊、藏系绵羊、低海拔绵羊的肺、肝、肾、心肌、骨骼肌</w:t>
      </w:r>
      <w:r>
        <w:rPr>
          <w:rFonts w:cstheme="minorBidi" w:hAnsiTheme="minorHAnsi" w:eastAsiaTheme="minorHAnsi" w:asciiTheme="minorHAnsi"/>
        </w:rPr>
        <w:t>STAT3</w:t>
      </w:r>
      <w:r>
        <w:rPr>
          <w:rFonts w:ascii="宋体" w:hAnsi="宋体" w:eastAsia="宋体" w:hint="eastAsia" w:cstheme="minorBidi"/>
        </w:rPr>
        <w:t>蛋白表达水平的</w:t>
      </w:r>
      <w:r>
        <w:rPr>
          <w:rFonts w:ascii="宋体" w:hAnsi="宋体" w:eastAsia="宋体" w:hint="eastAsia" w:cstheme="minorBidi"/>
        </w:rPr>
        <w:t>比较</w:t>
      </w:r>
      <w:r>
        <w:rPr>
          <w:rFonts w:cstheme="minorBidi" w:hAnsiTheme="minorHAnsi" w:eastAsiaTheme="minorHAnsi" w:asciiTheme="minorHAnsi"/>
        </w:rPr>
        <w:t>Fig.</w:t>
      </w:r>
      <w:r>
        <w:rPr>
          <w:rFonts w:cstheme="minorBidi" w:hAnsiTheme="minorHAnsi" w:eastAsiaTheme="minorHAnsi" w:asciiTheme="minorHAnsi"/>
        </w:rPr>
        <w:t> </w:t>
      </w:r>
      <w:r>
        <w:rPr>
          <w:rFonts w:cstheme="minorBidi" w:hAnsiTheme="minorHAnsi" w:eastAsiaTheme="minorHAnsi" w:asciiTheme="minorHAnsi"/>
        </w:rPr>
        <w:t>3.4.</w:t>
      </w:r>
      <w:r>
        <w:rPr>
          <w:rFonts w:cstheme="minorBidi" w:hAnsiTheme="minorHAnsi" w:eastAsiaTheme="minorHAnsi" w:asciiTheme="minorHAnsi"/>
        </w:rPr>
        <w:t xml:space="preserve">1.3 Comparison of the level of </w:t>
      </w:r>
      <w:r>
        <w:rPr>
          <w:rFonts w:cstheme="minorBidi" w:hAnsiTheme="minorHAnsi" w:eastAsiaTheme="minorHAnsi" w:asciiTheme="minorHAnsi"/>
        </w:rPr>
        <w:t>STAT3 </w:t>
      </w:r>
      <w:r>
        <w:rPr>
          <w:rFonts w:cstheme="minorBidi" w:hAnsiTheme="minorHAnsi" w:eastAsiaTheme="minorHAnsi" w:asciiTheme="minorHAnsi"/>
        </w:rPr>
        <w:t>protein in lung, liver, kidney, cardiac muscle and skeletal muscle among</w:t>
      </w:r>
      <w:r>
        <w:rPr>
          <w:rFonts w:cstheme="minorBidi" w:hAnsiTheme="minorHAnsi" w:eastAsiaTheme="minorHAnsi" w:asciiTheme="minorHAnsi"/>
        </w:rPr>
        <w:t> </w:t>
      </w:r>
      <w:r>
        <w:rPr>
          <w:rFonts w:cstheme="minorBidi" w:hAnsiTheme="minorHAnsi" w:eastAsiaTheme="minorHAnsi" w:asciiTheme="minorHAnsi"/>
        </w:rPr>
        <w:t>Tibetan</w:t>
      </w:r>
      <w:r>
        <w:rPr>
          <w:rFonts w:cstheme="minorBidi" w:hAnsiTheme="minorHAnsi" w:eastAsiaTheme="minorHAnsi" w:asciiTheme="minorHAnsi"/>
        </w:rPr>
        <w:t> </w:t>
      </w:r>
      <w:r>
        <w:rPr>
          <w:rFonts w:cstheme="minorBidi" w:hAnsiTheme="minorHAnsi" w:eastAsiaTheme="minorHAnsi" w:asciiTheme="minorHAnsi"/>
        </w:rPr>
        <w:t>antelope,</w:t>
      </w:r>
      <w:r>
        <w:rPr>
          <w:rFonts w:cstheme="minorBidi" w:hAnsiTheme="minorHAnsi" w:eastAsiaTheme="minorHAnsi" w:asciiTheme="minorHAnsi"/>
        </w:rPr>
        <w:t> </w:t>
      </w:r>
      <w:r>
        <w:rPr>
          <w:rFonts w:cstheme="minorBidi" w:hAnsiTheme="minorHAnsi" w:eastAsiaTheme="minorHAnsi" w:asciiTheme="minorHAnsi"/>
        </w:rPr>
        <w:t>Tibetan</w:t>
      </w:r>
      <w:r>
        <w:rPr>
          <w:rFonts w:cstheme="minorBidi" w:hAnsiTheme="minorHAnsi" w:eastAsiaTheme="minorHAnsi" w:asciiTheme="minorHAnsi"/>
        </w:rPr>
        <w:t> </w:t>
      </w:r>
      <w:r>
        <w:rPr>
          <w:rFonts w:cstheme="minorBidi" w:hAnsiTheme="minorHAnsi" w:eastAsiaTheme="minorHAnsi" w:asciiTheme="minorHAnsi"/>
        </w:rPr>
        <w:t>sheep</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sheep</w:t>
      </w:r>
      <w:r>
        <w:rPr>
          <w:rFonts w:cstheme="minorBidi" w:hAnsiTheme="minorHAnsi" w:eastAsiaTheme="minorHAnsi" w:asciiTheme="minorHAnsi"/>
        </w:rPr>
        <w:t>. </w:t>
      </w:r>
      <w:r>
        <w:rPr>
          <w:rFonts w:cstheme="minorBidi" w:hAnsiTheme="minorHAnsi" w:eastAsiaTheme="minorHAnsi" w:asciiTheme="minorHAnsi"/>
        </w:rPr>
        <w:t>Mean</w:t>
      </w:r>
      <w:r w:rsidR="001852F3">
        <w:rPr>
          <w:rFonts w:cstheme="minorBidi" w:hAnsiTheme="minorHAnsi" w:eastAsiaTheme="minorHAnsi" w:asciiTheme="minorHAnsi"/>
        </w:rPr>
        <w:t xml:space="preserve">±</w:t>
      </w:r>
      <w:r>
        <w:rPr>
          <w:rFonts w:cstheme="minorBidi" w:hAnsiTheme="minorHAnsi" w:eastAsiaTheme="minorHAnsi" w:asciiTheme="minorHAnsi"/>
        </w:rPr>
        <w:t>SD</w:t>
      </w:r>
      <w:r>
        <w:rPr>
          <w:rFonts w:cstheme="minorBidi" w:hAnsiTheme="minorHAnsi" w:eastAsiaTheme="minorHAnsi" w:asciiTheme="minorHAnsi"/>
        </w:rPr>
        <w:t>, </w:t>
      </w:r>
      <w:r>
        <w:rPr>
          <w:rFonts w:cstheme="minorBidi" w:hAnsiTheme="minorHAnsi" w:eastAsiaTheme="minorHAnsi" w:asciiTheme="minorHAnsi"/>
          <w:i/>
        </w:rPr>
        <w:t>n</w:t>
      </w:r>
      <w:r>
        <w:rPr>
          <w:rFonts w:cstheme="minorBidi" w:hAnsiTheme="minorHAnsi" w:eastAsiaTheme="minorHAnsi" w:asciiTheme="minorHAnsi"/>
          <w:i/>
        </w:rPr>
        <w:t> </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cstheme="minorBidi" w:hAnsiTheme="minorHAnsi" w:eastAsiaTheme="minorHAnsi" w:asciiTheme="minorHAnsi"/>
        </w:rPr>
        <w:t> </w:t>
      </w:r>
      <w:r>
        <w:rPr>
          <w:rFonts w:cstheme="minorBidi" w:hAnsiTheme="minorHAnsi" w:eastAsiaTheme="minorHAnsi" w:asciiTheme="minorHAnsi"/>
          <w:i/>
        </w:rPr>
        <w:t>vs</w:t>
      </w:r>
      <w:r>
        <w:rPr>
          <w:rFonts w:cstheme="minorBidi" w:hAnsiTheme="minorHAnsi" w:eastAsiaTheme="minorHAnsi" w:asciiTheme="minorHAnsi"/>
          <w:i/>
        </w:rPr>
        <w:t> </w:t>
      </w:r>
      <w:r>
        <w:rPr>
          <w:rFonts w:cstheme="minorBidi" w:hAnsiTheme="minorHAnsi" w:eastAsiaTheme="minorHAnsi" w:asciiTheme="minorHAnsi"/>
        </w:rPr>
        <w:t>sheep</w:t>
      </w:r>
      <w:r>
        <w:rPr>
          <w:rFonts w:cstheme="minorBidi" w:hAnsiTheme="minorHAnsi" w:eastAsiaTheme="minorHAnsi" w:asciiTheme="minorHAnsi"/>
        </w:rPr>
        <w:t> </w:t>
      </w:r>
      <w:r>
        <w:rPr>
          <w:rFonts w:cstheme="minorBidi" w:hAnsiTheme="minorHAnsi" w:eastAsiaTheme="minorHAnsi" w:asciiTheme="minorHAnsi"/>
        </w:rPr>
        <w:t>group</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cstheme="minorBidi" w:hAnsiTheme="minorHAnsi" w:eastAsiaTheme="minorHAnsi" w:asciiTheme="minorHAnsi"/>
        </w:rPr>
        <w:t> </w:t>
      </w:r>
      <w:r>
        <w:rPr>
          <w:rFonts w:cstheme="minorBidi" w:hAnsiTheme="minorHAnsi" w:eastAsiaTheme="minorHAnsi" w:asciiTheme="minorHAnsi"/>
          <w:i/>
        </w:rPr>
        <w:t>vs</w:t>
      </w:r>
      <w:r>
        <w:rPr>
          <w:rFonts w:cstheme="minorBidi" w:hAnsiTheme="minorHAnsi" w:eastAsiaTheme="minorHAnsi" w:asciiTheme="minorHAnsi"/>
          <w:i/>
        </w:rPr>
        <w:t> </w:t>
      </w:r>
      <w:r>
        <w:rPr>
          <w:rFonts w:cstheme="minorBidi" w:hAnsiTheme="minorHAnsi" w:eastAsiaTheme="minorHAnsi" w:asciiTheme="minorHAnsi"/>
        </w:rPr>
        <w:t>Tibetan sheep</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3"/>
        <w:topLinePunct/>
        <w:ind w:left="200" w:hangingChars="200" w:hanging="200"/>
      </w:pPr>
      <w:r>
        <w:t>3.4.2</w:t>
      </w:r>
      <w:r>
        <w:t xml:space="preserve"> </w:t>
      </w:r>
      <w:r>
        <w:t>HIF-1α</w:t>
      </w:r>
      <w:r/>
      <w:r>
        <w:t>蛋白的表达结果分析</w:t>
      </w:r>
    </w:p>
    <w:p w:rsidR="0018722C">
      <w:pPr>
        <w:topLinePunct/>
      </w:pPr>
      <w:r>
        <w:rPr>
          <w:rFonts w:ascii="宋体" w:hAnsi="宋体" w:eastAsia="宋体" w:hint="eastAsia"/>
        </w:rPr>
        <w:t>利用</w:t>
      </w:r>
      <w:r>
        <w:t>Western </w:t>
      </w:r>
      <w:r>
        <w:t>blot</w:t>
      </w:r>
      <w:r>
        <w:rPr>
          <w:rFonts w:ascii="宋体" w:hAnsi="宋体" w:eastAsia="宋体" w:hint="eastAsia"/>
        </w:rPr>
        <w:t>方法对</w:t>
      </w:r>
      <w:r>
        <w:t>HIF-1α</w:t>
      </w:r>
      <w:r>
        <w:rPr>
          <w:rFonts w:ascii="宋体" w:hAnsi="宋体" w:eastAsia="宋体" w:hint="eastAsia"/>
        </w:rPr>
        <w:t>蛋白在藏羚羊、藏系绵羊和低海拔绵羊的相应五种组织中的表达量进行检测。结果表明</w:t>
      </w:r>
      <w:r>
        <w:t>(</w:t>
      </w:r>
      <w:r>
        <w:rPr>
          <w:rFonts w:ascii="宋体" w:hAnsi="宋体" w:eastAsia="宋体" w:hint="eastAsia"/>
          <w:spacing w:val="-16"/>
        </w:rPr>
        <w:t>图</w:t>
      </w:r>
      <w:r>
        <w:t>3.4.2.1</w:t>
      </w:r>
      <w:r>
        <w:rPr>
          <w:rFonts w:ascii="宋体" w:hAnsi="宋体" w:eastAsia="宋体" w:hint="eastAsia"/>
        </w:rPr>
        <w:t>～</w:t>
      </w:r>
      <w:r>
        <w:t>3.4.2.3</w:t>
      </w:r>
      <w:r>
        <w:t>)</w:t>
      </w:r>
      <w:r>
        <w:rPr>
          <w:rFonts w:ascii="宋体" w:hAnsi="宋体" w:eastAsia="宋体" w:hint="eastAsia"/>
        </w:rPr>
        <w:t>，</w:t>
      </w:r>
      <w:r>
        <w:t>HIF-1α</w:t>
      </w:r>
      <w:r>
        <w:rPr>
          <w:rFonts w:ascii="宋体" w:hAnsi="宋体" w:eastAsia="宋体" w:hint="eastAsia"/>
        </w:rPr>
        <w:t>蛋白</w:t>
      </w:r>
      <w:r>
        <w:rPr>
          <w:rFonts w:ascii="宋体" w:hAnsi="宋体" w:eastAsia="宋体" w:hint="eastAsia"/>
        </w:rPr>
        <w:t>与</w:t>
      </w:r>
      <w:r>
        <w:t>mRNA</w:t>
      </w:r>
      <w:r>
        <w:rPr>
          <w:rFonts w:ascii="宋体" w:hAnsi="宋体" w:eastAsia="宋体" w:hint="eastAsia"/>
        </w:rPr>
        <w:t>水平出现较为一致的变化。藏羚羊五种组织之间比较，</w:t>
      </w:r>
      <w:r>
        <w:t>HIF-1α</w:t>
      </w:r>
      <w:r>
        <w:rPr>
          <w:rFonts w:ascii="宋体" w:hAnsi="宋体" w:eastAsia="宋体" w:hint="eastAsia"/>
        </w:rPr>
        <w:t>蛋白在</w:t>
      </w:r>
      <w:r>
        <w:rPr>
          <w:rFonts w:ascii="宋体" w:hAnsi="宋体" w:eastAsia="宋体" w:hint="eastAsia"/>
        </w:rPr>
        <w:t>肺组织中的表达量最高</w:t>
      </w:r>
      <w:r>
        <w:t>(</w:t>
      </w:r>
      <w:r>
        <w:rPr>
          <w:i/>
        </w:rPr>
        <w:t>P</w:t>
      </w:r>
      <w:r>
        <w:t>&lt;0.05</w:t>
      </w:r>
      <w:r>
        <w:t>)</w:t>
      </w:r>
      <w:r>
        <w:rPr>
          <w:rFonts w:ascii="宋体" w:hAnsi="宋体" w:eastAsia="宋体" w:hint="eastAsia"/>
        </w:rPr>
        <w:t>。与低海拔绵羊比较，藏羚羊和藏系绵羊的</w:t>
      </w:r>
      <w:r>
        <w:t>HIF-1α</w:t>
      </w:r>
      <w:r/>
      <w:r>
        <w:rPr>
          <w:rFonts w:ascii="宋体" w:hAnsi="宋体" w:eastAsia="宋体" w:hint="eastAsia"/>
        </w:rPr>
        <w:t>蛋白在这五种组织中的表达量明显增高</w:t>
      </w:r>
      <w:r>
        <w:t>（</w:t>
      </w:r>
      <w:r>
        <w:rPr>
          <w:i/>
        </w:rPr>
        <w:t>P</w:t>
      </w:r>
      <w:r>
        <w:t>&lt;0.05</w:t>
      </w:r>
      <w:r>
        <w:t>）</w:t>
      </w:r>
      <w:r>
        <w:rPr>
          <w:rFonts w:ascii="宋体" w:hAnsi="宋体" w:eastAsia="宋体" w:hint="eastAsia"/>
        </w:rPr>
        <w:t>；藏羚羊与藏系绵羊比</w:t>
      </w:r>
      <w:r>
        <w:rPr>
          <w:rFonts w:ascii="宋体" w:hAnsi="宋体" w:eastAsia="宋体" w:hint="eastAsia"/>
        </w:rPr>
        <w:t>较，藏羚羊在这五种组织内</w:t>
      </w:r>
      <w:r>
        <w:t>HIF-1α</w:t>
      </w:r>
      <w:r>
        <w:rPr>
          <w:rFonts w:ascii="宋体" w:hAnsi="宋体" w:eastAsia="宋体" w:hint="eastAsia"/>
        </w:rPr>
        <w:t>蛋白的表达量高于藏系绵羊</w:t>
      </w:r>
      <w:r>
        <w:rPr>
          <w:spacing w:val="-3"/>
        </w:rPr>
        <w:t>（</w:t>
      </w:r>
      <w:r>
        <w:rPr>
          <w:i/>
          <w:spacing w:val="-3"/>
        </w:rPr>
        <w:t>P</w:t>
      </w:r>
      <w:r>
        <w:rPr>
          <w:spacing w:val="-3"/>
        </w:rPr>
        <w:t>&lt;0.05</w:t>
      </w:r>
      <w:r>
        <w:rPr>
          <w:spacing w:val="-3"/>
        </w:rPr>
        <w:t>）</w:t>
      </w:r>
      <w:r>
        <w:rPr>
          <w:rFonts w:ascii="宋体" w:hAnsi="宋体" w:eastAsia="宋体" w:hint="eastAsia"/>
        </w:rPr>
        <w:t>，同时该</w:t>
      </w:r>
      <w:r>
        <w:rPr>
          <w:rFonts w:ascii="宋体" w:hAnsi="宋体" w:eastAsia="宋体" w:hint="eastAsia"/>
        </w:rPr>
        <w:t>因子在藏羚羊肺、心肌和骨骼肌组织中表达量的增高趋势尤为明显。</w:t>
      </w:r>
    </w:p>
    <w:p w:rsidR="0018722C">
      <w:pPr>
        <w:pStyle w:val="BodyText"/>
        <w:spacing w:before="190"/>
        <w:ind w:leftChars="0" w:left="118"/>
        <w:topLinePunct/>
      </w:pPr>
      <w:r>
        <w:rPr>
          <w:w w:val="99"/>
        </w:rPr>
        <w:t>A</w:t>
      </w:r>
    </w:p>
    <w:p w:rsidR="0018722C">
      <w:pPr>
        <w:pStyle w:val="aff7"/>
        <w:sectPr w:rsidR="00556256">
          <w:headerReference w:type="default" r:id="rId109"/>
          <w:pgSz w:w="11910" w:h="16840"/>
          <w:pgMar w:header="871" w:footer="995" w:top="1060" w:bottom="1180" w:left="1680" w:right="1680"/>
        </w:sectPr>
        <w:topLinePunct/>
      </w:pPr>
      <w:r>
        <w:drawing>
          <wp:inline>
            <wp:extent cx="4171949" cy="742950"/>
            <wp:effectExtent l="0" t="0" r="0" b="0"/>
            <wp:docPr id="59" name="image39.jpeg" descr=""/>
            <wp:cNvGraphicFramePr>
              <a:graphicFrameLocks noChangeAspect="1"/>
            </wp:cNvGraphicFramePr>
            <a:graphic>
              <a:graphicData uri="http://schemas.openxmlformats.org/drawingml/2006/picture">
                <pic:pic>
                  <pic:nvPicPr>
                    <pic:cNvPr id="60" name="image39.jpeg"/>
                    <pic:cNvPicPr/>
                  </pic:nvPicPr>
                  <pic:blipFill>
                    <a:blip r:embed="rId111" cstate="print"/>
                    <a:stretch>
                      <a:fillRect/>
                    </a:stretch>
                  </pic:blipFill>
                  <pic:spPr>
                    <a:xfrm>
                      <a:off x="0" y="0"/>
                      <a:ext cx="4171949" cy="742950"/>
                    </a:xfrm>
                    <a:prstGeom prst="rect">
                      <a:avLst/>
                    </a:prstGeom>
                  </pic:spPr>
                </pic:pic>
              </a:graphicData>
            </a:graphic>
          </wp:inline>
        </w:drawing>
      </w:r>
    </w:p>
    <w:p w:rsidR="0018722C">
      <w:pPr>
        <w:pStyle w:val="aff7"/>
        <w:topLinePunct/>
      </w:pPr>
      <w:r>
        <w:rPr>
          <w:sz w:val="20"/>
        </w:rPr>
        <w:drawing>
          <wp:inline distT="0" distB="0" distL="0" distR="0">
            <wp:extent cx="4060729" cy="461009"/>
            <wp:effectExtent l="0" t="0" r="0" b="0"/>
            <wp:docPr id="61" name="image32.jpeg" descr=""/>
            <wp:cNvGraphicFramePr>
              <a:graphicFrameLocks noChangeAspect="1"/>
            </wp:cNvGraphicFramePr>
            <a:graphic>
              <a:graphicData uri="http://schemas.openxmlformats.org/drawingml/2006/picture">
                <pic:pic>
                  <pic:nvPicPr>
                    <pic:cNvPr id="62" name="image32.jpeg"/>
                    <pic:cNvPicPr/>
                  </pic:nvPicPr>
                  <pic:blipFill>
                    <a:blip r:embed="rId102" cstate="print"/>
                    <a:stretch>
                      <a:fillRect/>
                    </a:stretch>
                  </pic:blipFill>
                  <pic:spPr>
                    <a:xfrm>
                      <a:off x="0" y="0"/>
                      <a:ext cx="4060729" cy="461009"/>
                    </a:xfrm>
                    <a:prstGeom prst="rect">
                      <a:avLst/>
                    </a:prstGeom>
                  </pic:spPr>
                </pic:pic>
              </a:graphicData>
            </a:graphic>
          </wp:inline>
        </w:drawing>
      </w:r>
      <w:r/>
    </w:p>
    <w:p w:rsidR="0018722C">
      <w:pPr>
        <w:pStyle w:val="affff1"/>
        <w:topLinePunct/>
      </w:pPr>
      <w:r>
        <w:t>B</w:t>
      </w:r>
    </w:p>
    <w:p w:rsidR="0018722C">
      <w:pPr>
        <w:pStyle w:val="aff7"/>
        <w:topLinePunct/>
      </w:pPr>
      <w:r>
        <w:rPr>
          <w:sz w:val="20"/>
        </w:rPr>
        <w:drawing>
          <wp:inline distT="0" distB="0" distL="0" distR="0">
            <wp:extent cx="4143375" cy="733425"/>
            <wp:effectExtent l="0" t="0" r="0" b="0"/>
            <wp:docPr id="63" name="image40.jpeg" descr=""/>
            <wp:cNvGraphicFramePr>
              <a:graphicFrameLocks noChangeAspect="1"/>
            </wp:cNvGraphicFramePr>
            <a:graphic>
              <a:graphicData uri="http://schemas.openxmlformats.org/drawingml/2006/picture">
                <pic:pic>
                  <pic:nvPicPr>
                    <pic:cNvPr id="64" name="image40.jpeg"/>
                    <pic:cNvPicPr/>
                  </pic:nvPicPr>
                  <pic:blipFill>
                    <a:blip r:embed="rId113" cstate="print"/>
                    <a:stretch>
                      <a:fillRect/>
                    </a:stretch>
                  </pic:blipFill>
                  <pic:spPr>
                    <a:xfrm>
                      <a:off x="0" y="0"/>
                      <a:ext cx="4143375" cy="733425"/>
                    </a:xfrm>
                    <a:prstGeom prst="rect">
                      <a:avLst/>
                    </a:prstGeom>
                  </pic:spPr>
                </pic:pic>
              </a:graphicData>
            </a:graphic>
          </wp:inline>
        </w:drawing>
      </w:r>
      <w:r/>
    </w:p>
    <w:p w:rsidR="0018722C">
      <w:pPr>
        <w:pStyle w:val="aff7"/>
        <w:topLinePunct/>
      </w:pPr>
      <w:r>
        <w:drawing>
          <wp:inline>
            <wp:extent cx="4081929" cy="465200"/>
            <wp:effectExtent l="0" t="0" r="0" b="0"/>
            <wp:docPr id="65" name="image34.jpeg" descr=""/>
            <wp:cNvGraphicFramePr>
              <a:graphicFrameLocks noChangeAspect="1"/>
            </wp:cNvGraphicFramePr>
            <a:graphic>
              <a:graphicData uri="http://schemas.openxmlformats.org/drawingml/2006/picture">
                <pic:pic>
                  <pic:nvPicPr>
                    <pic:cNvPr id="66" name="image34.jpeg"/>
                    <pic:cNvPicPr/>
                  </pic:nvPicPr>
                  <pic:blipFill>
                    <a:blip r:embed="rId104" cstate="print"/>
                    <a:stretch>
                      <a:fillRect/>
                    </a:stretch>
                  </pic:blipFill>
                  <pic:spPr>
                    <a:xfrm>
                      <a:off x="0" y="0"/>
                      <a:ext cx="4081929" cy="465200"/>
                    </a:xfrm>
                    <a:prstGeom prst="rect">
                      <a:avLst/>
                    </a:prstGeom>
                  </pic:spPr>
                </pic:pic>
              </a:graphicData>
            </a:graphic>
          </wp:inline>
        </w:drawing>
      </w:r>
    </w:p>
    <w:p w:rsidR="0018722C">
      <w:pPr>
        <w:topLinePunct/>
      </w:pPr>
      <w:r>
        <w:t>C</w:t>
      </w:r>
    </w:p>
    <w:p w:rsidR="0018722C">
      <w:pPr>
        <w:pStyle w:val="aff7"/>
        <w:topLinePunct/>
      </w:pPr>
      <w:r>
        <w:rPr>
          <w:sz w:val="20"/>
        </w:rPr>
        <w:drawing>
          <wp:inline distT="0" distB="0" distL="0" distR="0">
            <wp:extent cx="4217952" cy="742664"/>
            <wp:effectExtent l="0" t="0" r="0" b="0"/>
            <wp:docPr id="67" name="image41.jpeg" descr=""/>
            <wp:cNvGraphicFramePr>
              <a:graphicFrameLocks noChangeAspect="1"/>
            </wp:cNvGraphicFramePr>
            <a:graphic>
              <a:graphicData uri="http://schemas.openxmlformats.org/drawingml/2006/picture">
                <pic:pic>
                  <pic:nvPicPr>
                    <pic:cNvPr id="68" name="image41.jpeg"/>
                    <pic:cNvPicPr/>
                  </pic:nvPicPr>
                  <pic:blipFill>
                    <a:blip r:embed="rId114" cstate="print"/>
                    <a:stretch>
                      <a:fillRect/>
                    </a:stretch>
                  </pic:blipFill>
                  <pic:spPr>
                    <a:xfrm>
                      <a:off x="0" y="0"/>
                      <a:ext cx="4217952" cy="742664"/>
                    </a:xfrm>
                    <a:prstGeom prst="rect">
                      <a:avLst/>
                    </a:prstGeom>
                  </pic:spPr>
                </pic:pic>
              </a:graphicData>
            </a:graphic>
          </wp:inline>
        </w:drawing>
      </w:r>
      <w:r/>
    </w:p>
    <w:p w:rsidR="0018722C">
      <w:pPr>
        <w:pStyle w:val="aff7"/>
        <w:topLinePunct/>
      </w:pPr>
      <w:r>
        <w:drawing>
          <wp:inline>
            <wp:extent cx="3984426" cy="443484"/>
            <wp:effectExtent l="0" t="0" r="0" b="0"/>
            <wp:docPr id="69" name="image36.jpeg" descr=""/>
            <wp:cNvGraphicFramePr>
              <a:graphicFrameLocks noChangeAspect="1"/>
            </wp:cNvGraphicFramePr>
            <a:graphic>
              <a:graphicData uri="http://schemas.openxmlformats.org/drawingml/2006/picture">
                <pic:pic>
                  <pic:nvPicPr>
                    <pic:cNvPr id="70" name="image36.jpeg"/>
                    <pic:cNvPicPr/>
                  </pic:nvPicPr>
                  <pic:blipFill>
                    <a:blip r:embed="rId107" cstate="print"/>
                    <a:stretch>
                      <a:fillRect/>
                    </a:stretch>
                  </pic:blipFill>
                  <pic:spPr>
                    <a:xfrm>
                      <a:off x="0" y="0"/>
                      <a:ext cx="3984426" cy="443484"/>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pict>
          <v:group style="margin-left:98.770439pt;margin-top:55.145851pt;width:328.8pt;height:243.8pt;mso-position-horizontal-relative:page;mso-position-vertical-relative:paragraph;z-index:4696;mso-wrap-distance-left:0;mso-wrap-distance-right:0" coordorigin="1975,1103" coordsize="6576,4876">
            <v:line style="position:absolute" from="2789,5551" to="8545,5551" stroked="true" strokeweight=".374736pt" strokecolor="#000000">
              <v:stroke dashstyle="solid"/>
            </v:line>
            <v:line style="position:absolute" from="3594,5551" to="3594,5660" stroked="true" strokeweight=".727788pt" strokecolor="#000000">
              <v:stroke dashstyle="solid"/>
            </v:line>
            <v:line style="position:absolute" from="4631,5551" to="4631,5660" stroked="true" strokeweight=".727788pt" strokecolor="#000000">
              <v:stroke dashstyle="solid"/>
            </v:line>
            <v:line style="position:absolute" from="5667,5551" to="5667,5660" stroked="true" strokeweight=".727788pt" strokecolor="#000000">
              <v:stroke dashstyle="solid"/>
            </v:line>
            <v:shape style="position:absolute;left:6431;top:5550;width:550;height:428" type="#_x0000_t75" stroked="false">
              <v:imagedata r:id="rId115" o:title=""/>
            </v:shape>
            <v:shape style="position:absolute;left:7443;top:5550;width:588;height:428" type="#_x0000_t75" stroked="false">
              <v:imagedata r:id="rId116" o:title=""/>
            </v:shape>
            <v:shape style="position:absolute;left:5426;top:5690;width:504;height:157" coordorigin="5427,5691" coordsize="504,157" path="m5449,5691l5427,5691,5427,5812,5449,5812,5449,5784,5460,5772,5483,5772,5474,5756,5475,5755,5449,5755,5449,5691xm5483,5772l5460,5772,5481,5812,5505,5812,5483,5772xm5503,5724l5476,5724,5449,5755,5475,5755,5503,5724xm5537,5691l5515,5691,5515,5712,5537,5712,5537,5691xm5537,5724l5515,5724,5515,5812,5537,5812,5537,5724xm5599,5722l5579,5722,5570,5726,5564,5734,5557,5741,5554,5753,5554,5782,5557,5793,5571,5809,5579,5813,5594,5813,5599,5812,5603,5810,5608,5808,5612,5804,5616,5799,5636,5799,5636,5795,5589,5795,5584,5792,5580,5786,5578,5782,5577,5775,5577,5757,5578,5751,5582,5746,5585,5742,5590,5740,5636,5740,5636,5734,5614,5734,5607,5726,5599,5722xm5636,5799l5616,5799,5616,5812,5636,5812,5636,5799xm5636,5740l5601,5740,5605,5742,5612,5751,5614,5758,5614,5777,5612,5784,5605,5793,5601,5795,5636,5795,5636,5740xm5636,5691l5614,5691,5614,5734,5636,5734,5636,5691xm5677,5724l5657,5724,5657,5812,5679,5812,5679,5762,5680,5755,5682,5748,5684,5745,5690,5741,5694,5740,5732,5740,5732,5738,5732,5737,5677,5737,5677,5724xm5732,5740l5701,5740,5703,5741,5708,5744,5709,5746,5711,5751,5711,5755,5712,5812,5734,5812,5734,5750,5734,5745,5732,5740xm5710,5722l5694,5722,5685,5727,5677,5737,5732,5737,5731,5735,5728,5732,5726,5729,5723,5727,5719,5725,5715,5723,5710,5722xm5800,5722l5776,5722,5767,5726,5752,5743,5749,5754,5748,5781,5751,5791,5757,5799,5764,5809,5775,5813,5799,5813,5807,5811,5813,5807,5819,5803,5824,5796,5785,5796,5780,5794,5773,5787,5772,5781,5771,5775,5828,5775,5827,5762,5827,5760,5772,5760,5772,5754,5773,5749,5777,5745,5780,5742,5784,5740,5820,5740,5817,5735,5810,5726,5800,5722xm5804,5784l5803,5788,5801,5791,5799,5793,5796,5795,5793,5796,5824,5796,5824,5796,5827,5788,5804,5784xm5820,5740l5793,5740,5797,5742,5800,5745,5804,5749,5805,5754,5806,5760,5827,5760,5825,5751,5822,5742,5820,5740xm5848,5828l5850,5846,5854,5847,5859,5847,5867,5847,5871,5847,5874,5846,5878,5845,5881,5843,5885,5840,5887,5838,5891,5833,5893,5829,5855,5829,5852,5828,5848,5828xm5867,5724l5843,5724,5875,5812,5874,5817,5872,5821,5869,5824,5867,5827,5863,5829,5893,5829,5895,5824,5900,5808,5908,5786,5887,5786,5867,5724xm5930,5724l5907,5724,5887,5786,5908,5786,5930,5724xe" filled="true" fillcolor="#000000" stroked="false">
              <v:path arrowok="t"/>
              <v:fill type="solid"/>
            </v:shape>
            <v:shape style="position:absolute;left:4467;top:5690;width:338;height:123" type="#_x0000_t75" stroked="false">
              <v:imagedata r:id="rId117" o:title=""/>
            </v:shape>
            <v:shape style="position:absolute;left:3437;top:5690;width:318;height:157" type="#_x0000_t75" stroked="false">
              <v:imagedata r:id="rId118" o:title=""/>
            </v:shape>
            <v:line style="position:absolute" from="2789,1108" to="2789,5551" stroked="true" strokeweight=".363894pt" strokecolor="#000000">
              <v:stroke dashstyle="solid"/>
            </v:line>
            <v:line style="position:absolute" from="2789,5551" to="2712,5551" stroked="true" strokeweight=".749472pt" strokecolor="#000000">
              <v:stroke dashstyle="solid"/>
            </v:line>
            <v:shape style="position:absolute;left:1975;top:2236;width:814;height:2187" type="#_x0000_t75" stroked="false">
              <v:imagedata r:id="rId119" o:title=""/>
            </v:shape>
            <v:line style="position:absolute" from="2789,1331" to="2712,1331" stroked="true" strokeweight=".749472pt" strokecolor="#000000">
              <v:stroke dashstyle="solid"/>
            </v:line>
            <v:shape style="position:absolute;left:2233;top:1302;width:474;height:91" coordorigin="2234,1302" coordsize="474,91" path="m2265,1322l2255,1322,2255,1391,2265,1391,2265,1322xm2265,1302l2258,1302,2257,1306,2253,1310,2245,1318,2240,1322,2234,1324,2234,1335,2237,1334,2241,1332,2249,1327,2252,1324,2255,1322,2265,1322,2265,1302xm2309,1379l2297,1379,2297,1391,2309,1391,2309,1379xm2335,1367l2324,1368,2324,1375,2327,1381,2337,1390,2344,1393,2361,1393,2368,1389,2372,1384,2347,1384,2344,1382,2341,1379,2337,1377,2336,1373,2335,1367xm2375,1342l2357,1342,2361,1344,2364,1347,2368,1351,2370,1356,2370,1368,2368,1374,2364,1378,2361,1382,2356,1384,2372,1384,2374,1382,2378,1376,2381,1369,2381,1353,2378,1346,2375,1342xm2377,1304l2334,1304,2326,1349,2335,1350,2337,1348,2339,1346,2342,1344,2345,1343,2348,1342,2375,1342,2373,1340,2371,1338,2338,1338,2342,1314,2377,1314,2377,1304xm2362,1332l2348,1332,2343,1334,2338,1338,2371,1338,2368,1335,2362,1332xm2422,1302l2411,1302,2406,1304,2398,1311,2394,1316,2392,1323,2390,1328,2389,1337,2389,1364,2392,1376,2398,1384,2403,1390,2409,1393,2424,1393,2429,1391,2433,1387,2437,1384,2437,1384,2412,1384,2408,1381,2402,1372,2400,1362,2400,1333,2402,1323,2408,1313,2412,1311,2437,1311,2436,1310,2433,1307,2426,1303,2422,1302xm2437,1311l2422,1311,2426,1314,2433,1323,2434,1333,2434,1362,2433,1371,2429,1376,2426,1381,2422,1384,2437,1384,2440,1379,2444,1366,2445,1358,2445,1339,2445,1332,2442,1321,2440,1317,2437,1311xm2487,1302l2477,1302,2471,1304,2463,1311,2460,1316,2458,1323,2456,1328,2455,1337,2455,1364,2458,1376,2464,1384,2468,1390,2475,1393,2489,1393,2494,1391,2498,1387,2502,1384,2503,1384,2478,1384,2474,1381,2467,1372,2466,1362,2466,1333,2467,1323,2474,1313,2478,1311,2502,1311,2501,1310,2498,1307,2491,1303,2487,1302xm2502,1311l2488,1311,2492,1314,2498,1323,2500,1333,2500,1362,2498,1371,2495,1376,2492,1381,2488,1384,2503,1384,2506,1379,2510,1366,2511,1358,2511,1339,2510,1332,2508,1321,2506,1317,2502,1311xm2553,1302l2542,1302,2537,1304,2529,1311,2525,1316,2523,1323,2521,1328,2520,1337,2520,1364,2523,1376,2529,1384,2534,1390,2540,1393,2555,1393,2560,1391,2564,1387,2568,1384,2568,1384,2543,1384,2539,1381,2533,1372,2531,1362,2531,1333,2533,1323,2539,1313,2543,1311,2568,1311,2567,1310,2564,1307,2557,1303,2553,1302xm2568,1311l2553,1311,2557,1314,2564,1323,2565,1333,2565,1362,2564,1371,2560,1376,2557,1381,2553,1384,2568,1384,2571,1379,2575,1366,2576,1358,2576,1339,2576,1332,2573,1321,2571,1317,2568,1311xm2618,1302l2608,1302,2602,1304,2594,1311,2591,1316,2589,1323,2587,1328,2586,1337,2586,1364,2589,1376,2595,1384,2599,1390,2606,1393,2620,1393,2625,1391,2629,1387,2633,1384,2634,1384,2609,1384,2605,1381,2598,1372,2597,1362,2597,1333,2598,1323,2605,1313,2609,1311,2633,1311,2632,1310,2629,1307,2622,1303,2618,1302xm2633,1311l2619,1311,2623,1314,2629,1323,2631,1333,2631,1362,2629,1371,2626,1376,2623,1381,2619,1384,2634,1384,2637,1379,2641,1366,2642,1358,2642,1339,2641,1332,2639,1321,2637,1317,2633,1311xm2684,1302l2673,1302,2668,1304,2660,1311,2656,1316,2654,1323,2652,1328,2651,1337,2651,1364,2654,1376,2660,1384,2665,1390,2671,1393,2686,1393,2691,1391,2695,1387,2699,1384,2699,1384,2674,1384,2670,1381,2664,1372,2662,1362,2662,1333,2664,1323,2670,1313,2674,1311,2699,1311,2698,1310,2695,1307,2688,1303,2684,1302xm2699,1311l2684,1311,2688,1314,2695,1323,2696,1333,2696,1362,2695,1371,2691,1376,2688,1381,2684,1384,2699,1384,2702,1379,2706,1366,2707,1358,2707,1339,2707,1332,2704,1321,2702,1317,2699,1311xe" filled="true" fillcolor="#000000" stroked="false">
              <v:path arrowok="t"/>
              <v:fill type="solid"/>
            </v:shape>
            <v:shape style="position:absolute;left:2225;top:5522;width:482;height:91" coordorigin="2225,5522" coordsize="482,91" path="m2258,5522l2247,5522,2242,5524,2234,5531,2231,5536,2227,5549,2225,5557,2225,5584,2228,5596,2239,5610,2245,5613,2260,5613,2265,5611,2273,5604,2273,5604,2249,5604,2245,5602,2238,5592,2236,5582,2236,5553,2238,5543,2245,5534,2249,5531,2273,5531,2272,5530,2269,5527,2262,5523,2258,5522xm2273,5531l2258,5531,2262,5534,2269,5543,2271,5553,2271,5582,2269,5592,2262,5602,2258,5604,2273,5604,2276,5599,2281,5586,2282,5578,2282,5559,2281,5552,2278,5542,2277,5537,2273,5531xm2309,5599l2297,5599,2297,5611,2309,5611,2309,5599xm2356,5522l2346,5522,2340,5524,2332,5531,2329,5536,2325,5549,2324,5557,2324,5584,2327,5596,2337,5610,2344,5613,2358,5613,2363,5611,2371,5604,2372,5604,2347,5604,2343,5602,2336,5592,2335,5582,2335,5553,2336,5543,2343,5534,2347,5531,2371,5531,2370,5530,2367,5527,2360,5523,2356,5522xm2371,5531l2357,5531,2361,5534,2367,5543,2369,5553,2369,5582,2367,5592,2361,5602,2357,5604,2372,5604,2375,5599,2379,5586,2380,5578,2380,5559,2379,5552,2377,5542,2375,5537,2371,5531xm2422,5522l2411,5522,2406,5524,2398,5531,2394,5536,2390,5549,2389,5557,2389,5584,2392,5596,2403,5610,2409,5613,2424,5613,2429,5611,2437,5604,2437,5604,2412,5604,2408,5602,2402,5592,2400,5582,2400,5553,2402,5543,2408,5534,2412,5531,2437,5531,2436,5530,2433,5527,2426,5523,2422,5522xm2437,5531l2422,5531,2426,5534,2433,5543,2434,5553,2434,5582,2433,5592,2426,5602,2422,5604,2437,5604,2440,5599,2444,5586,2445,5578,2445,5559,2445,5552,2442,5542,2440,5537,2437,5531xm2487,5522l2477,5522,2471,5524,2463,5531,2460,5536,2456,5549,2455,5557,2455,5584,2458,5596,2468,5610,2475,5613,2489,5613,2494,5611,2502,5604,2503,5604,2478,5604,2474,5602,2467,5592,2466,5582,2466,5553,2467,5543,2474,5534,2478,5531,2502,5531,2501,5530,2498,5527,2491,5523,2487,5522xm2502,5531l2488,5531,2492,5534,2498,5543,2500,5553,2500,5582,2498,5592,2492,5602,2488,5604,2503,5604,2506,5599,2510,5586,2511,5578,2511,5559,2510,5552,2508,5542,2506,5537,2502,5531xm2553,5522l2542,5522,2537,5524,2529,5531,2525,5536,2521,5549,2520,5557,2520,5584,2523,5596,2534,5610,2540,5613,2555,5613,2560,5611,2568,5604,2568,5604,2543,5604,2539,5602,2533,5592,2531,5582,2531,5553,2533,5543,2539,5534,2543,5531,2568,5531,2567,5530,2564,5527,2557,5523,2553,5522xm2568,5531l2553,5531,2557,5534,2564,5543,2565,5553,2565,5582,2564,5592,2557,5602,2553,5604,2568,5604,2571,5599,2575,5586,2576,5578,2576,5559,2576,5552,2573,5542,2571,5537,2568,5531xm2618,5522l2608,5522,2602,5524,2594,5531,2591,5536,2587,5549,2586,5557,2586,5584,2589,5596,2599,5610,2606,5613,2620,5613,2625,5611,2633,5604,2634,5604,2609,5604,2605,5602,2598,5592,2597,5582,2597,5553,2598,5543,2605,5534,2609,5531,2633,5531,2632,5530,2629,5527,2622,5523,2618,5522xm2633,5531l2619,5531,2623,5534,2629,5543,2631,5553,2631,5582,2629,5592,2623,5602,2619,5604,2634,5604,2637,5599,2641,5586,2642,5578,2642,5559,2641,5552,2639,5542,2637,5537,2633,5531xm2684,5522l2673,5522,2668,5524,2660,5531,2656,5536,2652,5549,2651,5557,2651,5584,2654,5596,2665,5610,2671,5613,2686,5613,2691,5611,2699,5604,2699,5604,2674,5604,2670,5602,2664,5592,2662,5582,2662,5553,2664,5543,2670,5534,2674,5531,2699,5531,2698,5530,2695,5527,2688,5523,2684,5522xm2699,5531l2684,5531,2688,5534,2695,5543,2696,5553,2696,5582,2695,5592,2688,5602,2684,5604,2699,5604,2702,5599,2706,5586,2707,5578,2707,5559,2707,5552,2704,5542,2702,5537,2699,5531xe" filled="true" fillcolor="#000000" stroked="false">
              <v:path arrowok="t"/>
              <v:fill type="solid"/>
            </v:shape>
            <v:shape style="position:absolute;left:3371;top:5145;width:387;height:398" type="#_x0000_t75" stroked="false">
              <v:imagedata r:id="rId120" o:title=""/>
            </v:shape>
            <v:line style="position:absolute" from="3377,5095" to="3807,5538" stroked="true" strokeweight=".553734pt" strokecolor="#000000">
              <v:stroke dashstyle="solid"/>
            </v:line>
            <v:line style="position:absolute" from="3377,5039" to="3812,5487" stroked="true" strokeweight=".553734pt" strokecolor="#000000">
              <v:stroke dashstyle="solid"/>
            </v:line>
            <v:line style="position:absolute" from="3377,4982" to="3812,5430" stroked="true" strokeweight=".553734pt" strokecolor="#000000">
              <v:stroke dashstyle="solid"/>
            </v:line>
            <v:line style="position:absolute" from="3377,4926" to="3812,5374" stroked="true" strokeweight=".553734pt" strokecolor="#000000">
              <v:stroke dashstyle="solid"/>
            </v:line>
            <v:line style="position:absolute" from="3377,4870" to="3812,5318" stroked="true" strokeweight=".553734pt" strokecolor="#000000">
              <v:stroke dashstyle="solid"/>
            </v:line>
            <v:line style="position:absolute" from="3377,4814" to="3812,5262" stroked="true" strokeweight=".553734pt" strokecolor="#000000">
              <v:stroke dashstyle="solid"/>
            </v:line>
            <v:line style="position:absolute" from="3377,4757" to="3812,5206" stroked="true" strokeweight=".553734pt" strokecolor="#000000">
              <v:stroke dashstyle="solid"/>
            </v:line>
            <v:line style="position:absolute" from="3377,4701" to="3812,5149" stroked="true" strokeweight=".553734pt" strokecolor="#000000">
              <v:stroke dashstyle="solid"/>
            </v:line>
            <v:line style="position:absolute" from="3377,4645" to="3812,5093" stroked="true" strokeweight=".553734pt" strokecolor="#000000">
              <v:stroke dashstyle="solid"/>
            </v:line>
            <v:line style="position:absolute" from="3377,4589" to="3812,5037" stroked="true" strokeweight=".553734pt" strokecolor="#000000">
              <v:stroke dashstyle="solid"/>
            </v:line>
            <v:line style="position:absolute" from="3377,4533" to="3812,4981" stroked="true" strokeweight=".553734pt" strokecolor="#000000">
              <v:stroke dashstyle="solid"/>
            </v:line>
            <v:line style="position:absolute" from="3377,4476" to="3812,4925" stroked="true" strokeweight=".553734pt" strokecolor="#000000">
              <v:stroke dashstyle="solid"/>
            </v:line>
            <v:line style="position:absolute" from="3377,4420" to="3812,4868" stroked="true" strokeweight=".553734pt" strokecolor="#000000">
              <v:stroke dashstyle="solid"/>
            </v:line>
            <v:line style="position:absolute" from="3377,4364" to="3812,4812" stroked="true" strokeweight=".553734pt" strokecolor="#000000">
              <v:stroke dashstyle="solid"/>
            </v:line>
            <v:line style="position:absolute" from="3377,4308" to="3812,4756" stroked="true" strokeweight=".553734pt" strokecolor="#000000">
              <v:stroke dashstyle="solid"/>
            </v:line>
            <v:line style="position:absolute" from="3377,4252" to="3812,4700" stroked="true" strokeweight=".553734pt" strokecolor="#000000">
              <v:stroke dashstyle="solid"/>
            </v:line>
            <v:line style="position:absolute" from="3377,4195" to="3812,4644" stroked="true" strokeweight=".553734pt" strokecolor="#000000">
              <v:stroke dashstyle="solid"/>
            </v:line>
            <v:line style="position:absolute" from="3377,4139" to="3812,4587" stroked="true" strokeweight=".553734pt" strokecolor="#000000">
              <v:stroke dashstyle="solid"/>
            </v:line>
            <v:line style="position:absolute" from="3377,4083" to="3812,4531" stroked="true" strokeweight=".553734pt" strokecolor="#000000">
              <v:stroke dashstyle="solid"/>
            </v:line>
            <v:line style="position:absolute" from="3377,4027" to="3812,4475" stroked="true" strokeweight=".553734pt" strokecolor="#000000">
              <v:stroke dashstyle="solid"/>
            </v:line>
            <v:line style="position:absolute" from="3377,3971" to="3812,4419" stroked="true" strokeweight=".553734pt" strokecolor="#000000">
              <v:stroke dashstyle="solid"/>
            </v:line>
            <v:line style="position:absolute" from="3377,3914" to="3812,4362" stroked="true" strokeweight=".553734pt" strokecolor="#000000">
              <v:stroke dashstyle="solid"/>
            </v:line>
            <v:line style="position:absolute" from="3377,3858" to="3812,4306" stroked="true" strokeweight=".553734pt" strokecolor="#000000">
              <v:stroke dashstyle="solid"/>
            </v:line>
            <v:line style="position:absolute" from="3377,3802" to="3812,4250" stroked="true" strokeweight=".553734pt" strokecolor="#000000">
              <v:stroke dashstyle="solid"/>
            </v:line>
            <v:line style="position:absolute" from="3377,3746" to="3812,4194" stroked="true" strokeweight=".553734pt" strokecolor="#000000">
              <v:stroke dashstyle="solid"/>
            </v:line>
            <v:line style="position:absolute" from="3377,3689" to="3812,4138" stroked="true" strokeweight=".553734pt" strokecolor="#000000">
              <v:stroke dashstyle="solid"/>
            </v:line>
            <v:line style="position:absolute" from="3377,3633" to="3812,4081" stroked="true" strokeweight=".553734pt" strokecolor="#000000">
              <v:stroke dashstyle="solid"/>
            </v:line>
            <v:line style="position:absolute" from="3377,3577" to="3812,4025" stroked="true" strokeweight=".553734pt" strokecolor="#000000">
              <v:stroke dashstyle="solid"/>
            </v:line>
            <v:line style="position:absolute" from="3377,3521" to="3812,3969" stroked="true" strokeweight=".553734pt" strokecolor="#000000">
              <v:stroke dashstyle="solid"/>
            </v:line>
            <v:line style="position:absolute" from="3377,3465" to="3812,3913" stroked="true" strokeweight=".553734pt" strokecolor="#000000">
              <v:stroke dashstyle="solid"/>
            </v:line>
            <v:line style="position:absolute" from="3377,3408" to="3812,3857" stroked="true" strokeweight=".553734pt" strokecolor="#000000">
              <v:stroke dashstyle="solid"/>
            </v:line>
            <v:line style="position:absolute" from="3377,3352" to="3812,3800" stroked="true" strokeweight=".553734pt" strokecolor="#000000">
              <v:stroke dashstyle="solid"/>
            </v:line>
            <v:line style="position:absolute" from="3377,3296" to="3812,3744" stroked="true" strokeweight=".553734pt" strokecolor="#000000">
              <v:stroke dashstyle="solid"/>
            </v:line>
            <v:line style="position:absolute" from="3377,3240" to="3812,3688" stroked="true" strokeweight=".553734pt" strokecolor="#000000">
              <v:stroke dashstyle="solid"/>
            </v:line>
            <v:line style="position:absolute" from="3377,3184" to="3812,3632" stroked="true" strokeweight=".553734pt" strokecolor="#000000">
              <v:stroke dashstyle="solid"/>
            </v:line>
            <v:line style="position:absolute" from="3377,3127" to="3812,3575" stroked="true" strokeweight=".553734pt" strokecolor="#000000">
              <v:stroke dashstyle="solid"/>
            </v:line>
            <v:line style="position:absolute" from="3377,3071" to="3812,3519" stroked="true" strokeweight=".553734pt" strokecolor="#000000">
              <v:stroke dashstyle="solid"/>
            </v:line>
            <v:line style="position:absolute" from="3377,3015" to="3812,3463" stroked="true" strokeweight=".553734pt" strokecolor="#000000">
              <v:stroke dashstyle="solid"/>
            </v:line>
            <v:line style="position:absolute" from="3377,2959" to="3812,3407" stroked="true" strokeweight=".553734pt" strokecolor="#000000">
              <v:stroke dashstyle="solid"/>
            </v:line>
            <v:line style="position:absolute" from="3377,2903" to="3812,3351" stroked="true" strokeweight=".553734pt" strokecolor="#000000">
              <v:stroke dashstyle="solid"/>
            </v:line>
            <v:line style="position:absolute" from="3377,2846" to="3812,3294" stroked="true" strokeweight=".553734pt" strokecolor="#000000">
              <v:stroke dashstyle="solid"/>
            </v:line>
            <v:line style="position:absolute" from="3377,2790" to="3812,3238" stroked="true" strokeweight=".553734pt" strokecolor="#000000">
              <v:stroke dashstyle="solid"/>
            </v:line>
            <v:line style="position:absolute" from="3377,2734" to="3812,3182" stroked="true" strokeweight=".553734pt" strokecolor="#000000">
              <v:stroke dashstyle="solid"/>
            </v:line>
            <v:line style="position:absolute" from="3377,2678" to="3812,3126" stroked="true" strokeweight=".553734pt" strokecolor="#000000">
              <v:stroke dashstyle="solid"/>
            </v:line>
            <v:line style="position:absolute" from="3377,2621" to="3812,3070" stroked="true" strokeweight=".553734pt" strokecolor="#000000">
              <v:stroke dashstyle="solid"/>
            </v:line>
            <v:line style="position:absolute" from="3377,2565" to="3812,3013" stroked="true" strokeweight=".553734pt" strokecolor="#000000">
              <v:stroke dashstyle="solid"/>
            </v:line>
            <v:line style="position:absolute" from="3377,2509" to="3812,2957" stroked="true" strokeweight=".553734pt" strokecolor="#000000">
              <v:stroke dashstyle="solid"/>
            </v:line>
            <v:line style="position:absolute" from="3377,2453" to="3812,2901" stroked="true" strokeweight=".553734pt" strokecolor="#000000">
              <v:stroke dashstyle="solid"/>
            </v:line>
            <v:line style="position:absolute" from="3377,2397" to="3812,2845" stroked="true" strokeweight=".553734pt" strokecolor="#000000">
              <v:stroke dashstyle="solid"/>
            </v:line>
            <v:line style="position:absolute" from="3377,2340" to="3812,2789" stroked="true" strokeweight=".553734pt" strokecolor="#000000">
              <v:stroke dashstyle="solid"/>
            </v:line>
            <v:line style="position:absolute" from="3377,2284" to="3812,2732" stroked="true" strokeweight=".553734pt" strokecolor="#000000">
              <v:stroke dashstyle="solid"/>
            </v:line>
            <v:line style="position:absolute" from="3377,2228" to="3812,2676" stroked="true" strokeweight=".553734pt" strokecolor="#000000">
              <v:stroke dashstyle="solid"/>
            </v:line>
            <v:line style="position:absolute" from="3377,2172" to="3812,2620" stroked="true" strokeweight=".553734pt" strokecolor="#000000">
              <v:stroke dashstyle="solid"/>
            </v:line>
            <v:line style="position:absolute" from="3377,2116" to="3812,2564" stroked="true" strokeweight=".553734pt" strokecolor="#000000">
              <v:stroke dashstyle="solid"/>
            </v:line>
            <v:line style="position:absolute" from="3377,2059" to="3812,2507" stroked="true" strokeweight=".553734pt" strokecolor="#000000">
              <v:stroke dashstyle="solid"/>
            </v:line>
            <v:line style="position:absolute" from="3377,2003" to="3812,2451" stroked="true" strokeweight=".553734pt" strokecolor="#000000">
              <v:stroke dashstyle="solid"/>
            </v:line>
            <v:line style="position:absolute" from="3377,1947" to="3812,2395" stroked="true" strokeweight=".553734pt" strokecolor="#000000">
              <v:stroke dashstyle="solid"/>
            </v:line>
            <v:line style="position:absolute" from="3377,1891" to="3812,2339" stroked="true" strokeweight=".553734pt" strokecolor="#000000">
              <v:stroke dashstyle="solid"/>
            </v:line>
            <v:line style="position:absolute" from="3377,1834" to="3812,2283" stroked="true" strokeweight=".553734pt" strokecolor="#000000">
              <v:stroke dashstyle="solid"/>
            </v:line>
            <v:line style="position:absolute" from="3377,1778" to="3812,2226" stroked="true" strokeweight=".553734pt" strokecolor="#000000">
              <v:stroke dashstyle="solid"/>
            </v:line>
            <v:line style="position:absolute" from="3377,1722" to="3812,2170" stroked="true" strokeweight=".553734pt" strokecolor="#000000">
              <v:stroke dashstyle="solid"/>
            </v:line>
            <v:line style="position:absolute" from="3377,1666" to="3812,2114" stroked="true" strokeweight=".553734pt" strokecolor="#000000">
              <v:stroke dashstyle="solid"/>
            </v:line>
            <v:line style="position:absolute" from="3377,1610" to="3812,2058" stroked="true" strokeweight=".553734pt" strokecolor="#000000">
              <v:stroke dashstyle="solid"/>
            </v:line>
            <v:line style="position:absolute" from="3377,1553" to="3812,2002" stroked="true" strokeweight=".553734pt" strokecolor="#000000">
              <v:stroke dashstyle="solid"/>
            </v:line>
            <v:line style="position:absolute" from="3381,1501" to="3812,1945" stroked="true" strokeweight=".553734pt" strokecolor="#000000">
              <v:stroke dashstyle="solid"/>
            </v:line>
            <v:shape style="position:absolute;left:3430;top:1495;width:388;height:399" type="#_x0000_t75" stroked="false">
              <v:imagedata r:id="rId121" o:title=""/>
            </v:shape>
            <v:rect style="position:absolute;left:3377;top:1501;width:436;height:4050" filled="false" stroked="true" strokeweight=".546026pt" strokecolor="#000000">
              <v:stroke dashstyle="solid"/>
            </v:rect>
            <v:shape style="position:absolute;left:4407;top:5155;width:388;height:400" type="#_x0000_t75" stroked="false">
              <v:imagedata r:id="rId122" o:title=""/>
            </v:shape>
            <v:line style="position:absolute" from="4413,5105" to="4844,5549" stroked="true" strokeweight=".553733pt" strokecolor="#000000">
              <v:stroke dashstyle="solid"/>
            </v:line>
            <v:line style="position:absolute" from="4413,5049" to="4848,5497" stroked="true" strokeweight=".553733pt" strokecolor="#000000">
              <v:stroke dashstyle="solid"/>
            </v:line>
            <v:line style="position:absolute" from="4413,4993" to="4848,5441" stroked="true" strokeweight=".553733pt" strokecolor="#000000">
              <v:stroke dashstyle="solid"/>
            </v:line>
            <v:line style="position:absolute" from="4413,4936" to="4848,5384" stroked="true" strokeweight=".553733pt" strokecolor="#000000">
              <v:stroke dashstyle="solid"/>
            </v:line>
            <v:line style="position:absolute" from="4413,4880" to="4848,5328" stroked="true" strokeweight=".553733pt" strokecolor="#000000">
              <v:stroke dashstyle="solid"/>
            </v:line>
            <v:line style="position:absolute" from="4413,4824" to="4848,5272" stroked="true" strokeweight=".553733pt" strokecolor="#000000">
              <v:stroke dashstyle="solid"/>
            </v:line>
            <v:line style="position:absolute" from="4413,4768" to="4848,5216" stroked="true" strokeweight=".553733pt" strokecolor="#000000">
              <v:stroke dashstyle="solid"/>
            </v:line>
            <v:line style="position:absolute" from="4413,4711" to="4848,5160" stroked="true" strokeweight=".553733pt" strokecolor="#000000">
              <v:stroke dashstyle="solid"/>
            </v:line>
            <v:line style="position:absolute" from="4413,4655" to="4848,5103" stroked="true" strokeweight=".553733pt" strokecolor="#000000">
              <v:stroke dashstyle="solid"/>
            </v:line>
            <v:line style="position:absolute" from="4413,4599" to="4848,5047" stroked="true" strokeweight=".553733pt" strokecolor="#000000">
              <v:stroke dashstyle="solid"/>
            </v:line>
            <v:line style="position:absolute" from="4413,4543" to="4848,4991" stroked="true" strokeweight=".553733pt" strokecolor="#000000">
              <v:stroke dashstyle="solid"/>
            </v:line>
            <v:line style="position:absolute" from="4413,4487" to="4848,4935" stroked="true" strokeweight=".553733pt" strokecolor="#000000">
              <v:stroke dashstyle="solid"/>
            </v:line>
            <v:line style="position:absolute" from="4413,4430" to="4848,4879" stroked="true" strokeweight=".553733pt" strokecolor="#000000">
              <v:stroke dashstyle="solid"/>
            </v:line>
            <v:line style="position:absolute" from="4413,4374" to="4848,4822" stroked="true" strokeweight=".553733pt" strokecolor="#000000">
              <v:stroke dashstyle="solid"/>
            </v:line>
            <v:line style="position:absolute" from="4413,4318" to="4848,4766" stroked="true" strokeweight=".553733pt" strokecolor="#000000">
              <v:stroke dashstyle="solid"/>
            </v:line>
            <v:line style="position:absolute" from="4413,4262" to="4848,4710" stroked="true" strokeweight=".553733pt" strokecolor="#000000">
              <v:stroke dashstyle="solid"/>
            </v:line>
            <v:line style="position:absolute" from="4413,4206" to="4848,4654" stroked="true" strokeweight=".553733pt" strokecolor="#000000">
              <v:stroke dashstyle="solid"/>
            </v:line>
            <v:line style="position:absolute" from="4413,4149" to="4848,4597" stroked="true" strokeweight=".553733pt" strokecolor="#000000">
              <v:stroke dashstyle="solid"/>
            </v:line>
            <v:line style="position:absolute" from="4413,4093" to="4848,4541" stroked="true" strokeweight=".553733pt" strokecolor="#000000">
              <v:stroke dashstyle="solid"/>
            </v:line>
            <v:line style="position:absolute" from="4413,4037" to="4848,4485" stroked="true" strokeweight=".553733pt" strokecolor="#000000">
              <v:stroke dashstyle="solid"/>
            </v:line>
            <v:line style="position:absolute" from="4413,3981" to="4848,4429" stroked="true" strokeweight=".553733pt" strokecolor="#000000">
              <v:stroke dashstyle="solid"/>
            </v:line>
            <v:line style="position:absolute" from="4413,3924" to="4848,4373" stroked="true" strokeweight=".553733pt" strokecolor="#000000">
              <v:stroke dashstyle="solid"/>
            </v:line>
            <v:line style="position:absolute" from="4413,3868" to="4848,4316" stroked="true" strokeweight=".553733pt" strokecolor="#000000">
              <v:stroke dashstyle="solid"/>
            </v:line>
            <v:line style="position:absolute" from="4413,3812" to="4848,4260" stroked="true" strokeweight=".553733pt" strokecolor="#000000">
              <v:stroke dashstyle="solid"/>
            </v:line>
            <v:line style="position:absolute" from="4413,3756" to="4848,4204" stroked="true" strokeweight=".553733pt" strokecolor="#000000">
              <v:stroke dashstyle="solid"/>
            </v:line>
            <v:line style="position:absolute" from="4413,3700" to="4848,4148" stroked="true" strokeweight=".553733pt" strokecolor="#000000">
              <v:stroke dashstyle="solid"/>
            </v:line>
            <v:line style="position:absolute" from="4464,3696" to="4848,4092" stroked="true" strokeweight=".553733pt" strokecolor="#000000">
              <v:stroke dashstyle="solid"/>
            </v:line>
            <v:shape style="position:absolute;left:4512;top:3690;width:341;height:351" type="#_x0000_t75" stroked="false">
              <v:imagedata r:id="rId123" o:title=""/>
            </v:shape>
            <v:rect style="position:absolute;left:4413;top:3695;width:436;height:1856" filled="false" stroked="true" strokeweight=".546689pt" strokecolor="#000000">
              <v:stroke dashstyle="solid"/>
            </v:rect>
            <v:shape style="position:absolute;left:5443;top:5143;width:389;height:400" type="#_x0000_t75" stroked="false">
              <v:imagedata r:id="rId124" o:title=""/>
            </v:shape>
            <v:line style="position:absolute" from="5449,5093" to="5881,5538" stroked="true" strokeweight=".553733pt" strokecolor="#000000">
              <v:stroke dashstyle="solid"/>
            </v:line>
            <v:line style="position:absolute" from="5449,5037" to="5884,5485" stroked="true" strokeweight=".553733pt" strokecolor="#000000">
              <v:stroke dashstyle="solid"/>
            </v:line>
            <v:line style="position:absolute" from="5449,4980" to="5884,5429" stroked="true" strokeweight=".553733pt" strokecolor="#000000">
              <v:stroke dashstyle="solid"/>
            </v:line>
            <v:line style="position:absolute" from="5449,4924" to="5884,5372" stroked="true" strokeweight=".553733pt" strokecolor="#000000">
              <v:stroke dashstyle="solid"/>
            </v:line>
            <v:line style="position:absolute" from="5449,4868" to="5884,5316" stroked="true" strokeweight=".553733pt" strokecolor="#000000">
              <v:stroke dashstyle="solid"/>
            </v:line>
            <v:line style="position:absolute" from="5449,4812" to="5884,5260" stroked="true" strokeweight=".553733pt" strokecolor="#000000">
              <v:stroke dashstyle="solid"/>
            </v:line>
            <v:line style="position:absolute" from="5449,4756" to="5884,5204" stroked="true" strokeweight=".553733pt" strokecolor="#000000">
              <v:stroke dashstyle="solid"/>
            </v:line>
            <v:line style="position:absolute" from="5449,4699" to="5884,5147" stroked="true" strokeweight=".553733pt" strokecolor="#000000">
              <v:stroke dashstyle="solid"/>
            </v:line>
            <v:line style="position:absolute" from="5449,4643" to="5884,5091" stroked="true" strokeweight=".553733pt" strokecolor="#000000">
              <v:stroke dashstyle="solid"/>
            </v:line>
            <v:line style="position:absolute" from="5449,4587" to="5884,5035" stroked="true" strokeweight=".553733pt" strokecolor="#000000">
              <v:stroke dashstyle="solid"/>
            </v:line>
            <v:line style="position:absolute" from="5449,4531" to="5884,4979" stroked="true" strokeweight=".553733pt" strokecolor="#000000">
              <v:stroke dashstyle="solid"/>
            </v:line>
            <v:line style="position:absolute" from="5449,4474" to="5884,4923" stroked="true" strokeweight=".553733pt" strokecolor="#000000">
              <v:stroke dashstyle="solid"/>
            </v:line>
            <v:line style="position:absolute" from="5449,4418" to="5884,4866" stroked="true" strokeweight=".553733pt" strokecolor="#000000">
              <v:stroke dashstyle="solid"/>
            </v:line>
            <v:line style="position:absolute" from="5449,4362" to="5884,4810" stroked="true" strokeweight=".553733pt" strokecolor="#000000">
              <v:stroke dashstyle="solid"/>
            </v:line>
            <v:line style="position:absolute" from="5449,4306" to="5884,4754" stroked="true" strokeweight=".553733pt" strokecolor="#000000">
              <v:stroke dashstyle="solid"/>
            </v:line>
            <v:line style="position:absolute" from="5449,4250" to="5884,4698" stroked="true" strokeweight=".553733pt" strokecolor="#000000">
              <v:stroke dashstyle="solid"/>
            </v:line>
            <v:line style="position:absolute" from="5449,4193" to="5884,4642" stroked="true" strokeweight=".553733pt" strokecolor="#000000">
              <v:stroke dashstyle="solid"/>
            </v:line>
            <v:line style="position:absolute" from="5449,4137" to="5884,4585" stroked="true" strokeweight=".553733pt" strokecolor="#000000">
              <v:stroke dashstyle="solid"/>
            </v:line>
            <v:line style="position:absolute" from="5449,4081" to="5884,4529" stroked="true" strokeweight=".553733pt" strokecolor="#000000">
              <v:stroke dashstyle="solid"/>
            </v:line>
            <v:line style="position:absolute" from="5449,4025" to="5884,4473" stroked="true" strokeweight=".553733pt" strokecolor="#000000">
              <v:stroke dashstyle="solid"/>
            </v:line>
            <v:line style="position:absolute" from="5449,3969" to="5884,4417" stroked="true" strokeweight=".553733pt" strokecolor="#000000">
              <v:stroke dashstyle="solid"/>
            </v:line>
            <v:line style="position:absolute" from="5449,3912" to="5884,4360" stroked="true" strokeweight=".553733pt" strokecolor="#000000">
              <v:stroke dashstyle="solid"/>
            </v:line>
            <v:line style="position:absolute" from="5449,3856" to="5884,4304" stroked="true" strokeweight=".553733pt" strokecolor="#000000">
              <v:stroke dashstyle="solid"/>
            </v:line>
            <v:line style="position:absolute" from="5449,3800" to="5884,4248" stroked="true" strokeweight=".553733pt" strokecolor="#000000">
              <v:stroke dashstyle="solid"/>
            </v:line>
            <v:line style="position:absolute" from="5449,3744" to="5884,4192" stroked="true" strokeweight=".553733pt" strokecolor="#000000">
              <v:stroke dashstyle="solid"/>
            </v:line>
            <v:line style="position:absolute" from="5449,3688" to="5884,4136" stroked="true" strokeweight=".553733pt" strokecolor="#000000">
              <v:stroke dashstyle="solid"/>
            </v:line>
            <v:line style="position:absolute" from="5449,3631" to="5884,4079" stroked="true" strokeweight=".553733pt" strokecolor="#000000">
              <v:stroke dashstyle="solid"/>
            </v:line>
            <v:line style="position:absolute" from="5449,3575" to="5884,4023" stroked="true" strokeweight=".553733pt" strokecolor="#000000">
              <v:stroke dashstyle="solid"/>
            </v:line>
            <v:line style="position:absolute" from="5449,3519" to="5884,3967" stroked="true" strokeweight=".553733pt" strokecolor="#000000">
              <v:stroke dashstyle="solid"/>
            </v:line>
            <v:line style="position:absolute" from="5449,3463" to="5884,3911" stroked="true" strokeweight=".553733pt" strokecolor="#000000">
              <v:stroke dashstyle="solid"/>
            </v:line>
            <v:line style="position:absolute" from="5449,3406" to="5884,3855" stroked="true" strokeweight=".553733pt" strokecolor="#000000">
              <v:stroke dashstyle="solid"/>
            </v:line>
            <v:line style="position:absolute" from="5449,3350" to="5884,3798" stroked="true" strokeweight=".553733pt" strokecolor="#000000">
              <v:stroke dashstyle="solid"/>
            </v:line>
            <v:line style="position:absolute" from="5449,3294" to="5884,3742" stroked="true" strokeweight=".553733pt" strokecolor="#000000">
              <v:stroke dashstyle="solid"/>
            </v:line>
            <v:line style="position:absolute" from="5449,3238" to="5884,3686" stroked="true" strokeweight=".553733pt" strokecolor="#000000">
              <v:stroke dashstyle="solid"/>
            </v:line>
            <v:line style="position:absolute" from="5449,3182" to="5884,3630" stroked="true" strokeweight=".553733pt" strokecolor="#000000">
              <v:stroke dashstyle="solid"/>
            </v:line>
            <v:line style="position:absolute" from="5449,3125" to="5884,3574" stroked="true" strokeweight=".553733pt" strokecolor="#000000">
              <v:stroke dashstyle="solid"/>
            </v:line>
            <v:line style="position:absolute" from="5449,3069" to="5884,3517" stroked="true" strokeweight=".553733pt" strokecolor="#000000">
              <v:stroke dashstyle="solid"/>
            </v:line>
            <v:line style="position:absolute" from="5449,3013" to="5884,3461" stroked="true" strokeweight=".553733pt" strokecolor="#000000">
              <v:stroke dashstyle="solid"/>
            </v:line>
            <v:line style="position:absolute" from="5449,2957" to="5884,3405" stroked="true" strokeweight=".553733pt" strokecolor="#000000">
              <v:stroke dashstyle="solid"/>
            </v:line>
            <v:line style="position:absolute" from="5449,2901" to="5884,3349" stroked="true" strokeweight=".553733pt" strokecolor="#000000">
              <v:stroke dashstyle="solid"/>
            </v:line>
            <v:line style="position:absolute" from="5449,2844" to="5884,3292" stroked="true" strokeweight=".553733pt" strokecolor="#000000">
              <v:stroke dashstyle="solid"/>
            </v:line>
            <v:line style="position:absolute" from="5449,2788" to="5884,3236" stroked="true" strokeweight=".553733pt" strokecolor="#000000">
              <v:stroke dashstyle="solid"/>
            </v:line>
            <v:line style="position:absolute" from="5449,2732" to="5884,3180" stroked="true" strokeweight=".553733pt" strokecolor="#000000">
              <v:stroke dashstyle="solid"/>
            </v:line>
            <v:line style="position:absolute" from="5458,2684" to="5884,3124" stroked="true" strokeweight=".553733pt" strokecolor="#000000">
              <v:stroke dashstyle="solid"/>
            </v:line>
            <v:shape style="position:absolute;left:5506;top:2678;width:384;height:395" type="#_x0000_t75" stroked="false">
              <v:imagedata r:id="rId125" o:title=""/>
            </v:shape>
            <v:rect style="position:absolute;left:5449;top:2684;width:436;height:2867" filled="false" stroked="true" strokeweight=".546207pt" strokecolor="#000000">
              <v:stroke dashstyle="solid"/>
            </v:rect>
            <v:shape style="position:absolute;left:6480;top:5198;width:335;height:345" type="#_x0000_t75" stroked="false">
              <v:imagedata r:id="rId126" o:title=""/>
            </v:shape>
            <v:line style="position:absolute" from="6486,5148" to="6864,5538" stroked="true" strokeweight=".553734pt" strokecolor="#000000">
              <v:stroke dashstyle="solid"/>
            </v:line>
            <v:line style="position:absolute" from="6486,5092" to="6919,5538" stroked="true" strokeweight=".553734pt" strokecolor="#000000">
              <v:stroke dashstyle="solid"/>
            </v:line>
            <v:line style="position:absolute" from="6486,5036" to="6921,5484" stroked="true" strokeweight=".553734pt" strokecolor="#000000">
              <v:stroke dashstyle="solid"/>
            </v:line>
            <v:line style="position:absolute" from="6486,4979" to="6921,5428" stroked="true" strokeweight=".553734pt" strokecolor="#000000">
              <v:stroke dashstyle="solid"/>
            </v:line>
            <v:line style="position:absolute" from="6486,4923" to="6921,5371" stroked="true" strokeweight=".553734pt" strokecolor="#000000">
              <v:stroke dashstyle="solid"/>
            </v:line>
            <v:line style="position:absolute" from="6486,4867" to="6921,5315" stroked="true" strokeweight=".553734pt" strokecolor="#000000">
              <v:stroke dashstyle="solid"/>
            </v:line>
            <v:line style="position:absolute" from="6486,4811" to="6921,5259" stroked="true" strokeweight=".553734pt" strokecolor="#000000">
              <v:stroke dashstyle="solid"/>
            </v:line>
            <v:line style="position:absolute" from="6486,4755" to="6921,5203" stroked="true" strokeweight=".553734pt" strokecolor="#000000">
              <v:stroke dashstyle="solid"/>
            </v:line>
            <v:line style="position:absolute" from="6486,4698" to="6921,5147" stroked="true" strokeweight=".553734pt" strokecolor="#000000">
              <v:stroke dashstyle="solid"/>
            </v:line>
            <v:line style="position:absolute" from="6486,4642" to="6921,5090" stroked="true" strokeweight=".553734pt" strokecolor="#000000">
              <v:stroke dashstyle="solid"/>
            </v:line>
            <v:line style="position:absolute" from="6486,4586" to="6921,5034" stroked="true" strokeweight=".553734pt" strokecolor="#000000">
              <v:stroke dashstyle="solid"/>
            </v:line>
            <v:line style="position:absolute" from="6486,4530" to="6921,4978" stroked="true" strokeweight=".553734pt" strokecolor="#000000">
              <v:stroke dashstyle="solid"/>
            </v:line>
            <v:line style="position:absolute" from="6486,4474" to="6921,4922" stroked="true" strokeweight=".553734pt" strokecolor="#000000">
              <v:stroke dashstyle="solid"/>
            </v:line>
            <v:line style="position:absolute" from="6486,4417" to="6921,4865" stroked="true" strokeweight=".553734pt" strokecolor="#000000">
              <v:stroke dashstyle="solid"/>
            </v:line>
            <v:line style="position:absolute" from="6486,4361" to="6921,4809" stroked="true" strokeweight=".553734pt" strokecolor="#000000">
              <v:stroke dashstyle="solid"/>
            </v:line>
            <v:line style="position:absolute" from="6486,4305" to="6921,4753" stroked="true" strokeweight=".553734pt" strokecolor="#000000">
              <v:stroke dashstyle="solid"/>
            </v:line>
            <v:line style="position:absolute" from="6486,4249" to="6921,4697" stroked="true" strokeweight=".553734pt" strokecolor="#000000">
              <v:stroke dashstyle="solid"/>
            </v:line>
            <v:line style="position:absolute" from="6486,4193" to="6921,4641" stroked="true" strokeweight=".553734pt" strokecolor="#000000">
              <v:stroke dashstyle="solid"/>
            </v:line>
            <v:line style="position:absolute" from="6486,4136" to="6921,4584" stroked="true" strokeweight=".553734pt" strokecolor="#000000">
              <v:stroke dashstyle="solid"/>
            </v:line>
            <v:line style="position:absolute" from="6486,4080" to="6921,4528" stroked="true" strokeweight=".553734pt" strokecolor="#000000">
              <v:stroke dashstyle="solid"/>
            </v:line>
            <v:line style="position:absolute" from="6486,4024" to="6921,4472" stroked="true" strokeweight=".553734pt" strokecolor="#000000">
              <v:stroke dashstyle="solid"/>
            </v:line>
            <v:line style="position:absolute" from="6486,3968" to="6921,4416" stroked="true" strokeweight=".553734pt" strokecolor="#000000">
              <v:stroke dashstyle="solid"/>
            </v:line>
            <v:line style="position:absolute" from="6486,3911" to="6921,4360" stroked="true" strokeweight=".553734pt" strokecolor="#000000">
              <v:stroke dashstyle="solid"/>
            </v:line>
            <v:line style="position:absolute" from="6486,3855" to="6921,4303" stroked="true" strokeweight=".553734pt" strokecolor="#000000">
              <v:stroke dashstyle="solid"/>
            </v:line>
            <v:line style="position:absolute" from="6486,3799" to="6921,4247" stroked="true" strokeweight=".553734pt" strokecolor="#000000">
              <v:stroke dashstyle="solid"/>
            </v:line>
            <v:line style="position:absolute" from="6486,3743" to="6921,4191" stroked="true" strokeweight=".553734pt" strokecolor="#000000">
              <v:stroke dashstyle="solid"/>
            </v:line>
            <v:line style="position:absolute" from="6486,3687" to="6921,4135" stroked="true" strokeweight=".553734pt" strokecolor="#000000">
              <v:stroke dashstyle="solid"/>
            </v:line>
            <v:line style="position:absolute" from="6486,3630" to="6921,4079" stroked="true" strokeweight=".553734pt" strokecolor="#000000">
              <v:stroke dashstyle="solid"/>
            </v:line>
            <v:line style="position:absolute" from="6486,3574" to="6921,4022" stroked="true" strokeweight=".553734pt" strokecolor="#000000">
              <v:stroke dashstyle="solid"/>
            </v:line>
            <v:line style="position:absolute" from="6486,3518" to="6921,3966" stroked="true" strokeweight=".553734pt" strokecolor="#000000">
              <v:stroke dashstyle="solid"/>
            </v:line>
            <v:line style="position:absolute" from="6486,3462" to="6921,3910" stroked="true" strokeweight=".553734pt" strokecolor="#000000">
              <v:stroke dashstyle="solid"/>
            </v:line>
            <v:line style="position:absolute" from="6486,3406" to="6921,3854" stroked="true" strokeweight=".553734pt" strokecolor="#000000">
              <v:stroke dashstyle="solid"/>
            </v:line>
            <v:line style="position:absolute" from="6486,3349" to="6921,3797" stroked="true" strokeweight=".553734pt" strokecolor="#000000">
              <v:stroke dashstyle="solid"/>
            </v:line>
            <v:line style="position:absolute" from="6486,3293" to="6921,3741" stroked="true" strokeweight=".553734pt" strokecolor="#000000">
              <v:stroke dashstyle="solid"/>
            </v:line>
            <v:line style="position:absolute" from="6486,3237" to="6921,3685" stroked="true" strokeweight=".553734pt" strokecolor="#000000">
              <v:stroke dashstyle="solid"/>
            </v:line>
            <v:line style="position:absolute" from="6486,3181" to="6921,3629" stroked="true" strokeweight=".553734pt" strokecolor="#000000">
              <v:stroke dashstyle="solid"/>
            </v:line>
            <v:line style="position:absolute" from="6486,3124" to="6921,3573" stroked="true" strokeweight=".553734pt" strokecolor="#000000">
              <v:stroke dashstyle="solid"/>
            </v:line>
            <v:line style="position:absolute" from="6486,3068" to="6921,3516" stroked="true" strokeweight=".553734pt" strokecolor="#000000">
              <v:stroke dashstyle="solid"/>
            </v:line>
            <v:line style="position:absolute" from="6486,3012" to="6921,3460" stroked="true" strokeweight=".553734pt" strokecolor="#000000">
              <v:stroke dashstyle="solid"/>
            </v:line>
            <v:line style="position:absolute" from="6486,2956" to="6921,3404" stroked="true" strokeweight=".553734pt" strokecolor="#000000">
              <v:stroke dashstyle="solid"/>
            </v:line>
            <v:line style="position:absolute" from="6486,2900" to="6921,3348" stroked="true" strokeweight=".553734pt" strokecolor="#000000">
              <v:stroke dashstyle="solid"/>
            </v:line>
            <v:line style="position:absolute" from="6486,2843" to="6921,3292" stroked="true" strokeweight=".553734pt" strokecolor="#000000">
              <v:stroke dashstyle="solid"/>
            </v:line>
            <v:line style="position:absolute" from="6486,2787" to="6921,3235" stroked="true" strokeweight=".553734pt" strokecolor="#000000">
              <v:stroke dashstyle="solid"/>
            </v:line>
            <v:line style="position:absolute" from="6486,2731" to="6921,3179" stroked="true" strokeweight=".553734pt" strokecolor="#000000">
              <v:stroke dashstyle="solid"/>
            </v:line>
            <v:line style="position:absolute" from="6486,2675" to="6921,3123" stroked="true" strokeweight=".553734pt" strokecolor="#000000">
              <v:stroke dashstyle="solid"/>
            </v:line>
            <v:line style="position:absolute" from="6486,2619" to="6921,3067" stroked="true" strokeweight=".553734pt" strokecolor="#000000">
              <v:stroke dashstyle="solid"/>
            </v:line>
            <v:line style="position:absolute" from="6486,2562" to="6921,3011" stroked="true" strokeweight=".553734pt" strokecolor="#000000">
              <v:stroke dashstyle="solid"/>
            </v:line>
            <v:line style="position:absolute" from="6490,2511" to="6921,2954" stroked="true" strokeweight=".553734pt" strokecolor="#000000">
              <v:stroke dashstyle="solid"/>
            </v:line>
            <v:shape style="position:absolute;left:6539;top:2505;width:387;height:398" type="#_x0000_t75" stroked="false">
              <v:imagedata r:id="rId127" o:title=""/>
            </v:shape>
            <v:rect style="position:absolute;left:6485;top:2511;width:436;height:3040" filled="false" stroked="true" strokeweight=".546167pt" strokecolor="#000000">
              <v:stroke dashstyle="solid"/>
            </v:rect>
            <v:shape style="position:absolute;left:7516;top:5197;width:336;height:346" type="#_x0000_t75" stroked="false">
              <v:imagedata r:id="rId128" o:title=""/>
            </v:shape>
            <v:line style="position:absolute" from="7522,5147" to="7901,5538" stroked="true" strokeweight=".553733pt" strokecolor="#000000">
              <v:stroke dashstyle="solid"/>
            </v:line>
            <v:line style="position:absolute" from="7522,5091" to="7956,5538" stroked="true" strokeweight=".553733pt" strokecolor="#000000">
              <v:stroke dashstyle="solid"/>
            </v:line>
            <v:line style="position:absolute" from="7522,5035" to="7957,5483" stroked="true" strokeweight=".553733pt" strokecolor="#000000">
              <v:stroke dashstyle="solid"/>
            </v:line>
            <v:line style="position:absolute" from="7522,4978" to="7957,5427" stroked="true" strokeweight=".553733pt" strokecolor="#000000">
              <v:stroke dashstyle="solid"/>
            </v:line>
            <v:line style="position:absolute" from="7522,4922" to="7957,5370" stroked="true" strokeweight=".553733pt" strokecolor="#000000">
              <v:stroke dashstyle="solid"/>
            </v:line>
            <v:line style="position:absolute" from="7522,4866" to="7957,5314" stroked="true" strokeweight=".553733pt" strokecolor="#000000">
              <v:stroke dashstyle="solid"/>
            </v:line>
            <v:line style="position:absolute" from="7522,4810" to="7957,5258" stroked="true" strokeweight=".553733pt" strokecolor="#000000">
              <v:stroke dashstyle="solid"/>
            </v:line>
            <v:line style="position:absolute" from="7522,4754" to="7957,5202" stroked="true" strokeweight=".553733pt" strokecolor="#000000">
              <v:stroke dashstyle="solid"/>
            </v:line>
            <v:line style="position:absolute" from="7522,4697" to="7957,5145" stroked="true" strokeweight=".553733pt" strokecolor="#000000">
              <v:stroke dashstyle="solid"/>
            </v:line>
            <v:line style="position:absolute" from="7522,4641" to="7957,5089" stroked="true" strokeweight=".553733pt" strokecolor="#000000">
              <v:stroke dashstyle="solid"/>
            </v:line>
            <v:line style="position:absolute" from="7522,4585" to="7957,5033" stroked="true" strokeweight=".553733pt" strokecolor="#000000">
              <v:stroke dashstyle="solid"/>
            </v:line>
            <v:line style="position:absolute" from="7522,4529" to="7957,4977" stroked="true" strokeweight=".553733pt" strokecolor="#000000">
              <v:stroke dashstyle="solid"/>
            </v:line>
            <v:line style="position:absolute" from="7522,4473" to="7957,4921" stroked="true" strokeweight=".553733pt" strokecolor="#000000">
              <v:stroke dashstyle="solid"/>
            </v:line>
            <v:line style="position:absolute" from="7522,4416" to="7957,4864" stroked="true" strokeweight=".553733pt" strokecolor="#000000">
              <v:stroke dashstyle="solid"/>
            </v:line>
            <v:line style="position:absolute" from="7522,4360" to="7957,4808" stroked="true" strokeweight=".553733pt" strokecolor="#000000">
              <v:stroke dashstyle="solid"/>
            </v:line>
            <v:line style="position:absolute" from="7522,4304" to="7957,4752" stroked="true" strokeweight=".553733pt" strokecolor="#000000">
              <v:stroke dashstyle="solid"/>
            </v:line>
            <v:line style="position:absolute" from="7522,4248" to="7957,4696" stroked="true" strokeweight=".553733pt" strokecolor="#000000">
              <v:stroke dashstyle="solid"/>
            </v:line>
            <v:line style="position:absolute" from="7522,4191" to="7957,4640" stroked="true" strokeweight=".553733pt" strokecolor="#000000">
              <v:stroke dashstyle="solid"/>
            </v:line>
            <v:line style="position:absolute" from="7528,4142" to="7957,4583" stroked="true" strokeweight=".553733pt" strokecolor="#000000">
              <v:stroke dashstyle="solid"/>
            </v:line>
            <v:shape style="position:absolute;left:7577;top:4136;width:386;height:397" type="#_x0000_t75" stroked="false">
              <v:imagedata r:id="rId129" o:title=""/>
            </v:shape>
            <v:rect style="position:absolute;left:7521;top:4142;width:436;height:1409" filled="false" stroked="true" strokeweight=".547257pt" strokecolor="#000000">
              <v:stroke dashstyle="solid"/>
            </v:rect>
            <v:line style="position:absolute" from="3465,1651" to="3724,1651" stroked="true" strokeweight=".562104pt" strokecolor="#000000">
              <v:stroke dashstyle="solid"/>
            </v:line>
            <v:line style="position:absolute" from="3594,1651" to="3594,1352" stroked="true" strokeweight=".545841pt" strokecolor="#000000">
              <v:stroke dashstyle="solid"/>
            </v:line>
            <v:line style="position:absolute" from="3465,1352" to="3724,1352" stroked="true" strokeweight=".562104pt" strokecolor="#000000">
              <v:stroke dashstyle="solid"/>
            </v:line>
            <v:line style="position:absolute" from="4501,3915" to="4760,3915" stroked="true" strokeweight=".562104pt" strokecolor="#000000">
              <v:stroke dashstyle="solid"/>
            </v:line>
            <v:line style="position:absolute" from="4631,3915" to="4631,3477" stroked="true" strokeweight=".545841pt" strokecolor="#000000">
              <v:stroke dashstyle="solid"/>
            </v:line>
            <v:line style="position:absolute" from="4501,3477" to="4760,3477" stroked="true" strokeweight=".562104pt" strokecolor="#000000">
              <v:stroke dashstyle="solid"/>
            </v:line>
            <v:line style="position:absolute" from="5537,2821" to="5796,2821" stroked="true" strokeweight=".562104pt" strokecolor="#000000">
              <v:stroke dashstyle="solid"/>
            </v:line>
            <v:line style="position:absolute" from="5667,2821" to="5667,2547" stroked="true" strokeweight=".545841pt" strokecolor="#000000">
              <v:stroke dashstyle="solid"/>
            </v:line>
            <v:line style="position:absolute" from="5537,2547" to="5796,2547" stroked="true" strokeweight=".562104pt" strokecolor="#000000">
              <v:stroke dashstyle="solid"/>
            </v:line>
            <v:line style="position:absolute" from="6574,2634" to="6833,2634" stroked="true" strokeweight=".562104pt" strokecolor="#000000">
              <v:stroke dashstyle="solid"/>
            </v:line>
            <v:line style="position:absolute" from="6703,2634" to="6703,2389" stroked="true" strokeweight=".545841pt" strokecolor="#000000">
              <v:stroke dashstyle="solid"/>
            </v:line>
            <v:line style="position:absolute" from="6574,2389" to="6833,2389" stroked="true" strokeweight=".562104pt" strokecolor="#000000">
              <v:stroke dashstyle="solid"/>
            </v:line>
            <v:line style="position:absolute" from="7610,4270" to="7869,4270" stroked="true" strokeweight=".562104pt" strokecolor="#000000">
              <v:stroke dashstyle="solid"/>
            </v:line>
            <v:line style="position:absolute" from="7739,4270" to="7739,4014" stroked="true" strokeweight=".545841pt" strokecolor="#000000">
              <v:stroke dashstyle="solid"/>
            </v:line>
            <v:line style="position:absolute" from="7610,4014" to="7869,4014" stroked="true" strokeweight=".562104pt" strokecolor="#000000">
              <v:stroke dashstyle="solid"/>
            </v:line>
            <v:rect style="position:absolute;left:2788;top:1108;width:5757;height:4443" filled="false" stroked="true" strokeweight=".556034pt" strokecolor="#000000">
              <v:stroke dashstyle="solid"/>
            </v:rect>
            <v:shape style="position:absolute;left:3493;top:1209;width:230;height:210" type="#_x0000_t202" filled="false" stroked="false">
              <v:textbox inset="0,0,0,0">
                <w:txbxContent>
                  <w:p w:rsidR="0018722C">
                    <w:pPr>
                      <w:spacing w:line="210" w:lineRule="exact" w:before="0"/>
                      <w:ind w:leftChars="0" w:left="0" w:rightChars="0" w:right="0" w:firstLineChars="0" w:firstLine="0"/>
                      <w:jc w:val="left"/>
                      <w:rPr>
                        <w:rFonts w:ascii="宋体" w:eastAsia="宋体" w:hint="eastAsia"/>
                        <w:sz w:val="21"/>
                      </w:rPr>
                    </w:pPr>
                    <w:r>
                      <w:rPr>
                        <w:rFonts w:ascii="宋体" w:eastAsia="宋体" w:hint="eastAsia"/>
                        <w:sz w:val="21"/>
                      </w:rPr>
                      <w:t>﹡</w:t>
                    </w:r>
                  </w:p>
                </w:txbxContent>
              </v:textbox>
              <w10:wrap type="none"/>
            </v:shape>
            <w10:wrap type="topAndBottom"/>
          </v:group>
        </w:pict>
      </w:r>
    </w:p>
    <w:p w:rsidR="0018722C">
      <w:pPr>
        <w:pStyle w:val="ae"/>
        <w:topLinePunct/>
      </w:pPr>
      <w:r>
        <w:rPr>
          <w:kern w:val="2"/>
          <w:szCs w:val="22"/>
          <w:rFonts w:ascii="宋体" w:hAnsi="宋体" w:eastAsia="宋体" w:hint="eastAsia" w:cstheme="minorBidi"/>
          <w:sz w:val="18"/>
        </w:rPr>
        <w:t>图</w:t>
      </w:r>
      <w:r>
        <w:rPr>
          <w:kern w:val="2"/>
          <w:szCs w:val="22"/>
          <w:rFonts w:cstheme="minorBidi" w:hAnsiTheme="minorHAnsi" w:eastAsiaTheme="minorHAnsi" w:asciiTheme="minorHAnsi"/>
          <w:sz w:val="18"/>
        </w:rPr>
        <w:t>3.4.2.1</w:t>
      </w:r>
      <w:r w:rsidR="001852F3">
        <w:rPr>
          <w:kern w:val="2"/>
          <w:szCs w:val="22"/>
          <w:rFonts w:cstheme="minorBidi" w:hAnsiTheme="minorHAnsi" w:eastAsiaTheme="minorHAnsi" w:asciiTheme="minorHAnsi"/>
          <w:sz w:val="18"/>
        </w:rPr>
        <w:t xml:space="preserve"> </w:t>
      </w:r>
      <w:r>
        <w:rPr>
          <w:kern w:val="2"/>
          <w:szCs w:val="22"/>
          <w:rFonts w:ascii="宋体" w:hAnsi="宋体" w:eastAsia="宋体" w:hint="eastAsia" w:cstheme="minorBidi"/>
          <w:sz w:val="18"/>
        </w:rPr>
        <w:t>藏羚羊、藏系绵羊、低海拔绵羊的肺、肝、肾、心肌、骨骼肌</w:t>
      </w:r>
      <w:r>
        <w:rPr>
          <w:kern w:val="2"/>
          <w:szCs w:val="22"/>
          <w:rFonts w:cstheme="minorBidi" w:hAnsiTheme="minorHAnsi" w:eastAsiaTheme="minorHAnsi" w:asciiTheme="minorHAnsi"/>
          <w:sz w:val="18"/>
        </w:rPr>
        <w:t>HIF-1α</w:t>
      </w:r>
      <w:r>
        <w:rPr>
          <w:kern w:val="2"/>
          <w:szCs w:val="22"/>
          <w:rFonts w:ascii="宋体" w:hAnsi="宋体" w:eastAsia="宋体" w:hint="eastAsia" w:cstheme="minorBidi"/>
          <w:sz w:val="18"/>
        </w:rPr>
        <w:t>蛋白的</w:t>
      </w:r>
      <w:r>
        <w:rPr>
          <w:kern w:val="2"/>
          <w:szCs w:val="22"/>
          <w:rFonts w:cstheme="minorBidi" w:hAnsiTheme="minorHAnsi" w:eastAsiaTheme="minorHAnsi" w:asciiTheme="minorHAnsi"/>
          <w:sz w:val="18"/>
        </w:rPr>
        <w:t>Western blot</w:t>
      </w:r>
      <w:r>
        <w:rPr>
          <w:kern w:val="2"/>
          <w:szCs w:val="22"/>
          <w:rFonts w:ascii="宋体" w:hAnsi="宋体" w:eastAsia="宋体" w:hint="eastAsia" w:cstheme="minorBidi"/>
          <w:sz w:val="18"/>
        </w:rPr>
        <w:t>结</w:t>
      </w:r>
      <w:r>
        <w:rPr>
          <w:kern w:val="2"/>
          <w:szCs w:val="22"/>
          <w:rFonts w:ascii="宋体" w:hAnsi="宋体" w:eastAsia="宋体" w:hint="eastAsia" w:cstheme="minorBidi"/>
          <w:sz w:val="18"/>
        </w:rPr>
        <w:t>果</w:t>
      </w:r>
      <w:r>
        <w:rPr>
          <w:kern w:val="2"/>
          <w:szCs w:val="22"/>
          <w:rFonts w:cstheme="minorBidi" w:hAnsiTheme="minorHAnsi" w:eastAsiaTheme="minorHAnsi" w:asciiTheme="minorHAnsi"/>
          <w:sz w:val="18"/>
        </w:rPr>
        <w:t>Fig. 3.4.2</w:t>
      </w:r>
      <w:r>
        <w:rPr>
          <w:kern w:val="2"/>
          <w:szCs w:val="22"/>
          <w:rFonts w:cstheme="minorBidi" w:hAnsiTheme="minorHAnsi" w:eastAsiaTheme="minorHAnsi" w:asciiTheme="minorHAnsi"/>
          <w:sz w:val="18"/>
        </w:rPr>
        <w:t xml:space="preserve">.1Western blot results of HIF-1α</w:t>
      </w:r>
      <w:r w:rsidR="001852F3">
        <w:rPr>
          <w:kern w:val="2"/>
          <w:szCs w:val="22"/>
          <w:rFonts w:cstheme="minorBidi" w:hAnsiTheme="minorHAnsi" w:eastAsiaTheme="minorHAnsi" w:asciiTheme="minorHAnsi"/>
          <w:sz w:val="18"/>
        </w:rPr>
        <w:t xml:space="preserve">in lung, liver, kidney, cardiac muscle and skeletal muscle, among Tibetan antelope (</w:t>
      </w:r>
      <w:r>
        <w:rPr>
          <w:kern w:val="2"/>
          <w:szCs w:val="22"/>
          <w:rFonts w:cstheme="minorBidi" w:hAnsiTheme="minorHAnsi" w:eastAsiaTheme="minorHAnsi" w:asciiTheme="minorHAnsi"/>
          <w:i/>
          <w:sz w:val="18"/>
        </w:rPr>
        <w:t>A</w:t>
      </w:r>
      <w:r>
        <w:rPr>
          <w:kern w:val="2"/>
          <w:szCs w:val="22"/>
          <w:rFonts w:cstheme="minorBidi" w:hAnsiTheme="minorHAnsi" w:eastAsiaTheme="minorHAnsi" w:asciiTheme="minorHAnsi"/>
          <w:sz w:val="18"/>
        </w:rPr>
        <w:t>), Tibetan sheep (</w:t>
      </w:r>
      <w:r>
        <w:rPr>
          <w:kern w:val="2"/>
          <w:szCs w:val="22"/>
          <w:rFonts w:cstheme="minorBidi" w:hAnsiTheme="minorHAnsi" w:eastAsiaTheme="minorHAnsi" w:asciiTheme="minorHAnsi"/>
          <w:i/>
          <w:sz w:val="18"/>
        </w:rPr>
        <w:t>B</w:t>
      </w:r>
      <w:r>
        <w:rPr>
          <w:kern w:val="2"/>
          <w:szCs w:val="22"/>
          <w:rFonts w:cstheme="minorBidi" w:hAnsiTheme="minorHAnsi" w:eastAsiaTheme="minorHAnsi" w:asciiTheme="minorHAnsi"/>
          <w:sz w:val="18"/>
        </w:rPr>
        <w:t>) and sheep (</w:t>
      </w:r>
      <w:r>
        <w:rPr>
          <w:kern w:val="2"/>
          <w:szCs w:val="22"/>
          <w:rFonts w:cstheme="minorBidi" w:hAnsiTheme="minorHAnsi" w:eastAsiaTheme="minorHAnsi" w:asciiTheme="minorHAnsi"/>
          <w:i/>
          <w:sz w:val="18"/>
        </w:rPr>
        <w:t>C</w:t>
      </w:r>
      <w:r>
        <w:rPr>
          <w:kern w:val="2"/>
          <w:szCs w:val="22"/>
          <w:rFonts w:cstheme="minorBidi" w:hAnsiTheme="minorHAnsi" w:eastAsiaTheme="minorHAnsi" w:asciiTheme="minorHAnsi"/>
          <w:sz w:val="18"/>
        </w:rPr>
        <w:t>).</w:t>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3.4.2.2</w:t>
      </w:r>
      <w:r>
        <w:rPr>
          <w:rFonts w:ascii="宋体" w:hAnsi="宋体" w:eastAsia="宋体" w:hint="eastAsia" w:cstheme="minorBidi"/>
        </w:rPr>
        <w:t>藏羚羊肺、肝、肾、心肌、骨骼肌</w:t>
      </w:r>
      <w:r>
        <w:rPr>
          <w:rFonts w:cstheme="minorBidi" w:hAnsiTheme="minorHAnsi" w:eastAsiaTheme="minorHAnsi" w:asciiTheme="minorHAnsi"/>
        </w:rPr>
        <w:t>HIF-1α</w:t>
      </w:r>
      <w:r>
        <w:rPr>
          <w:rFonts w:ascii="宋体" w:hAnsi="宋体" w:eastAsia="宋体" w:hint="eastAsia" w:cstheme="minorBidi"/>
        </w:rPr>
        <w:t>蛋白表达水平的比较</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3.4.2.</w:t>
      </w:r>
      <w:r>
        <w:rPr>
          <w:rFonts w:cstheme="minorBidi" w:hAnsiTheme="minorHAnsi" w:eastAsiaTheme="minorHAnsi" w:asciiTheme="minorHAnsi"/>
        </w:rPr>
        <w:t xml:space="preserve">2 Comparison of the level of HIF-1α</w:t>
      </w:r>
      <w:r w:rsidR="001852F3">
        <w:rPr>
          <w:rFonts w:cstheme="minorBidi" w:hAnsiTheme="minorHAnsi" w:eastAsiaTheme="minorHAnsi" w:asciiTheme="minorHAnsi"/>
        </w:rPr>
        <w:t xml:space="preserve">protein in lung, liver</w:t>
      </w:r>
      <w:r>
        <w:rPr>
          <w:rFonts w:ascii="宋体" w:hAnsi="宋体" w:eastAsia="宋体" w:hint="eastAsia" w:cstheme="minorBidi"/>
        </w:rPr>
        <w:t>、</w:t>
      </w:r>
      <w:r>
        <w:rPr>
          <w:rFonts w:cstheme="minorBidi" w:hAnsiTheme="minorHAnsi" w:eastAsiaTheme="minorHAnsi" w:asciiTheme="minorHAnsi"/>
        </w:rPr>
        <w:t>kidney</w:t>
      </w:r>
      <w:r>
        <w:rPr>
          <w:rFonts w:ascii="宋体" w:hAnsi="宋体" w:eastAsia="宋体" w:hint="eastAsia" w:cstheme="minorBidi"/>
        </w:rPr>
        <w:t>、</w:t>
      </w:r>
      <w:r>
        <w:rPr>
          <w:rFonts w:cstheme="minorBidi" w:hAnsiTheme="minorHAnsi" w:eastAsiaTheme="minorHAnsi" w:asciiTheme="minorHAnsi"/>
        </w:rPr>
        <w:t>cardiac muscle and skeletal muscle of Tibetan antelope. Mean</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SD, </w:t>
      </w:r>
      <w:r>
        <w:rPr>
          <w:rFonts w:cstheme="minorBidi" w:hAnsiTheme="minorHAnsi" w:eastAsiaTheme="minorHAnsi" w:asciiTheme="minorHAnsi"/>
          <w:i/>
        </w:rPr>
        <w:t>n </w:t>
      </w:r>
      <w:r>
        <w:rPr>
          <w:rFonts w:cstheme="minorBidi" w:hAnsiTheme="minorHAnsi" w:eastAsiaTheme="minorHAnsi" w:asciiTheme="minorHAnsi"/>
        </w:rPr>
        <w:t>= 5.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 </w:t>
      </w:r>
      <w:r>
        <w:rPr>
          <w:rFonts w:cstheme="minorBidi" w:hAnsiTheme="minorHAnsi" w:eastAsiaTheme="minorHAnsi" w:asciiTheme="minorHAnsi"/>
          <w:i/>
        </w:rPr>
        <w:t>vs </w:t>
      </w:r>
      <w:r>
        <w:rPr>
          <w:rFonts w:cstheme="minorBidi" w:hAnsiTheme="minorHAnsi" w:eastAsiaTheme="minorHAnsi" w:asciiTheme="minorHAnsi"/>
        </w:rPr>
        <w:t>skeletal muscle.</w:t>
      </w:r>
    </w:p>
    <w:p w:rsidR="0018722C">
      <w:pPr>
        <w:topLinePunct/>
      </w:pPr>
    </w:p>
    <w:p w:rsidR="0018722C">
      <w:pPr>
        <w:pStyle w:val="aff7"/>
        <w:topLinePunct/>
      </w:pPr>
      <w:r>
        <w:rPr>
          <w:kern w:val="2"/>
          <w:sz w:val="20"/>
          <w:szCs w:val="22"/>
          <w:rFonts w:cstheme="minorBidi" w:hAnsiTheme="minorHAnsi" w:eastAsiaTheme="minorHAnsi" w:asciiTheme="minorHAnsi"/>
          <w:position w:val="192"/>
        </w:rPr>
        <w:drawing>
          <wp:inline distT="0" distB="0" distL="0" distR="0">
            <wp:extent cx="123819" cy="1643062"/>
            <wp:effectExtent l="0" t="0" r="0" b="0"/>
            <wp:docPr id="71" name="image57.png" descr=""/>
            <wp:cNvGraphicFramePr>
              <a:graphicFrameLocks noChangeAspect="1"/>
            </wp:cNvGraphicFramePr>
            <a:graphic>
              <a:graphicData uri="http://schemas.openxmlformats.org/drawingml/2006/picture">
                <pic:pic>
                  <pic:nvPicPr>
                    <pic:cNvPr id="72" name="image57.png"/>
                    <pic:cNvPicPr/>
                  </pic:nvPicPr>
                  <pic:blipFill>
                    <a:blip r:embed="rId131" cstate="print"/>
                    <a:stretch>
                      <a:fillRect/>
                    </a:stretch>
                  </pic:blipFill>
                  <pic:spPr>
                    <a:xfrm>
                      <a:off x="0" y="0"/>
                      <a:ext cx="123819" cy="1643062"/>
                    </a:xfrm>
                    <a:prstGeom prst="rect">
                      <a:avLst/>
                    </a:prstGeom>
                  </pic:spPr>
                </pic:pic>
              </a:graphicData>
            </a:graphic>
          </wp:inline>
        </w:drawing>
      </w:r>
      <w:r>
        <w:rPr>
          <w:kern w:val="2"/>
          <w:szCs w:val="22"/>
          <w:rFonts w:cstheme="minorBidi" w:hAnsiTheme="minorHAnsi" w:eastAsiaTheme="minorHAnsi" w:asciiTheme="minorHAnsi"/>
          <w:spacing w:val="29"/>
          <w:sz w:val="20"/>
        </w:rPr>
        <w:pict>
          <v:group style="width:358.05pt;height:298.8pt;mso-position-horizontal-relative:char;mso-position-vertical-relative:line" coordorigin="0,0" coordsize="7161,5976">
            <v:line style="position:absolute" from="686,5516" to="5710,5516" stroked="true" strokeweight=".443136pt" strokecolor="#000000">
              <v:stroke dashstyle="solid"/>
            </v:line>
            <v:line style="position:absolute" from="1322,5516" to="1322,5633" stroked="true" strokeweight=".886502pt" strokecolor="#000000">
              <v:stroke dashstyle="solid"/>
            </v:line>
            <v:line style="position:absolute" from="2260,5516" to="2260,5633" stroked="true" strokeweight=".886502pt" strokecolor="#000000">
              <v:stroke dashstyle="solid"/>
            </v:line>
            <v:line style="position:absolute" from="3198,5516" to="3198,5633" stroked="true" strokeweight=".886502pt" strokecolor="#000000">
              <v:stroke dashstyle="solid"/>
            </v:line>
            <v:shape style="position:absolute;left:3831;top:5515;width:617;height:460" type="#_x0000_t75" stroked="false">
              <v:imagedata r:id="rId132" o:title=""/>
            </v:shape>
            <v:shape style="position:absolute;left:4752;top:5515;width:631;height:460" type="#_x0000_t75" stroked="false">
              <v:imagedata r:id="rId133" o:title=""/>
            </v:shape>
            <v:shape style="position:absolute;left:2930;top:5672;width:547;height:161" coordorigin="2930,5672" coordsize="547,161" path="m2954,5672l2930,5672,2930,5796,2954,5796,2954,5767,2965,5756,2990,5756,2980,5739,2982,5738,2954,5738,2954,5672xm2990,5756l2965,5756,2988,5796,3013,5796,2990,5756xm3011,5706l2982,5706,2954,5738,2982,5738,3011,5706xm3048,5672l3024,5672,3024,5694,3048,5694,3048,5672xm3048,5706l3024,5706,3024,5796,3048,5796,3048,5706xm3120,5704l3099,5704,3090,5708,3083,5716,3076,5724,3072,5736,3072,5766,3076,5777,3083,5786,3090,5794,3099,5798,3115,5798,3120,5797,3130,5792,3134,5788,3137,5783,3160,5783,3160,5779,3109,5779,3104,5776,3100,5770,3098,5766,3096,5759,3096,5740,3098,5734,3102,5729,3106,5725,3110,5722,3160,5722,3160,5717,3136,5717,3129,5709,3120,5704xm3160,5783l3137,5783,3137,5796,3160,5796,3160,5783xm3160,5722l3122,5722,3127,5725,3130,5729,3134,5734,3136,5741,3136,5761,3134,5768,3126,5777,3122,5779,3160,5779,3160,5722xm3160,5672l3136,5672,3136,5717,3160,5717,3160,5672xm3206,5706l3184,5706,3184,5796,3207,5796,3207,5745,3208,5738,3210,5731,3213,5728,3216,5726,3219,5724,3223,5722,3264,5722,3263,5721,3263,5720,3206,5720,3206,5706xm3264,5722l3230,5722,3233,5723,3235,5725,3237,5726,3239,5729,3240,5731,3241,5734,3242,5741,3242,5796,3265,5796,3265,5731,3265,5728,3264,5722xm3240,5704l3223,5704,3213,5709,3206,5720,3263,5720,3262,5717,3259,5714,3257,5711,3254,5709,3245,5705,3240,5704xm3338,5704l3312,5704,3303,5709,3287,5725,3283,5737,3283,5764,3286,5775,3292,5783,3299,5793,3311,5798,3337,5798,3345,5796,3358,5787,3363,5780,3321,5780,3317,5778,3313,5774,3310,5771,3308,5765,3307,5758,3367,5758,3366,5745,3366,5743,3308,5743,3308,5737,3310,5732,3313,5728,3316,5724,3321,5722,3359,5722,3356,5718,3348,5709,3338,5704xm3342,5768l3341,5772,3339,5775,3334,5779,3331,5780,3363,5780,3363,5780,3366,5771,3342,5768xm3359,5722l3331,5722,3335,5724,3342,5731,3343,5737,3343,5743,3366,5743,3364,5734,3361,5725,3359,5722xm3391,5812l3393,5831,3398,5832,3402,5832,3411,5832,3415,5832,3419,5831,3422,5830,3425,5829,3430,5825,3432,5823,3434,5820,3436,5818,3438,5813,3398,5813,3395,5813,3391,5812xm3410,5706l3385,5706,3420,5796,3418,5801,3416,5805,3411,5812,3407,5813,3438,5813,3440,5808,3446,5793,3454,5770,3432,5770,3410,5706xm3477,5706l3453,5706,3432,5770,3454,5770,3477,5706xe" filled="true" fillcolor="#000000" stroked="false">
              <v:path arrowok="t"/>
              <v:fill type="solid"/>
            </v:shape>
            <v:shape style="position:absolute;left:2086;top:5672;width:363;height:126" type="#_x0000_t75" stroked="false">
              <v:imagedata r:id="rId134" o:title=""/>
            </v:shape>
            <v:shape style="position:absolute;left:1147;top:5672;width:349;height:161" type="#_x0000_t75" stroked="false">
              <v:imagedata r:id="rId135" o:title=""/>
            </v:shape>
            <v:line style="position:absolute" from="686,6" to="686,5516" stroked="true" strokeweight=".443251pt" strokecolor="#000000">
              <v:stroke dashstyle="solid"/>
            </v:line>
            <v:line style="position:absolute" from="686,5516" to="592,5516" stroked="true" strokeweight=".886272pt" strokecolor="#000000">
              <v:stroke dashstyle="solid"/>
            </v:line>
            <v:line style="position:absolute" from="686,3771" to="592,3771" stroked="true" strokeweight=".886272pt" strokecolor="#000000">
              <v:stroke dashstyle="solid"/>
            </v:line>
            <v:line style="position:absolute" from="686,2027" to="592,2027" stroked="true" strokeweight=".886272pt" strokecolor="#000000">
              <v:stroke dashstyle="solid"/>
            </v:line>
            <v:line style="position:absolute" from="686,282" to="592,282" stroked="true" strokeweight=".886272pt" strokecolor="#000000">
              <v:stroke dashstyle="solid"/>
            </v:line>
            <v:shape style="position:absolute;left:9;top:248;width:577;height:107" coordorigin="10,248" coordsize="577,107" path="m48,272l36,272,36,354,48,354,48,272xm48,248l40,248,38,253,34,258,23,267,17,271,10,275,10,287,14,286,18,284,28,278,32,275,36,272,48,272,48,248xm102,339l87,339,87,354,102,354,102,339xm133,325l120,326,121,335,124,342,136,353,144,355,165,355,174,351,179,345,148,345,144,343,140,340,136,337,134,332,133,325xm182,296l160,296,165,298,173,306,176,312,176,327,173,333,169,338,165,342,160,345,179,345,181,342,186,336,189,327,189,308,186,300,182,296xm184,250l132,250,122,304,134,306,136,303,139,300,142,298,145,296,149,296,182,296,180,294,177,291,137,291,143,263,184,263,184,250xm166,284l150,284,143,286,137,291,177,291,173,287,166,284xm239,248l226,248,220,251,210,259,206,264,201,280,199,290,199,302,200,316,202,327,205,337,210,344,216,352,224,355,241,355,248,353,253,349,258,345,258,345,228,345,223,342,215,331,213,319,213,285,215,273,223,262,228,259,257,259,256,257,253,254,244,250,239,248xm257,259l239,259,244,262,253,273,255,285,254,319,253,331,248,336,244,342,240,345,258,345,261,339,264,331,267,324,268,316,268,292,267,283,264,271,262,266,259,262,257,259xm319,248l306,248,300,251,289,259,286,264,281,280,279,290,279,302,280,316,282,327,285,337,290,344,295,352,303,355,321,355,327,353,332,349,337,345,338,345,308,345,303,342,295,331,293,319,293,285,295,273,303,262,307,259,337,259,336,257,332,254,324,250,319,248xm337,259l319,259,324,262,332,273,334,285,334,319,332,331,328,336,324,342,319,345,338,345,341,339,344,331,346,324,347,316,348,292,347,283,344,271,341,266,339,262,337,259xm399,248l386,248,379,251,369,259,365,264,360,280,359,290,359,302,360,316,362,327,365,337,369,344,375,352,383,355,401,355,407,353,412,349,417,345,417,345,387,345,382,342,374,331,372,319,372,285,375,273,382,262,387,259,417,259,416,257,412,254,404,250,399,248xm417,259l399,259,404,262,412,273,414,285,414,319,412,331,408,336,404,342,399,345,417,345,421,339,424,331,426,324,427,316,427,292,427,283,423,271,421,266,418,262,417,259xm479,248l465,248,459,251,449,259,445,264,440,280,439,290,439,302,439,316,441,327,445,337,449,344,455,352,463,355,481,355,487,353,492,349,497,345,497,345,467,345,462,342,454,331,452,319,452,285,454,273,462,262,467,259,497,259,495,257,492,254,484,250,479,248xm497,259l479,259,484,262,492,273,494,285,494,319,492,331,488,336,484,342,479,345,497,345,501,339,504,331,506,324,507,316,507,292,506,283,503,271,501,266,498,262,497,259xm558,248l545,248,539,251,529,259,525,264,520,280,519,290,519,302,519,316,521,327,524,337,529,344,535,352,543,355,561,355,567,353,572,349,577,345,577,345,547,345,542,342,534,331,532,319,532,285,534,273,542,262,547,259,576,259,575,257,572,254,563,250,558,248xm576,259l559,259,564,262,572,273,574,285,574,319,572,331,568,336,564,342,559,345,577,345,581,339,583,331,586,324,587,316,587,292,586,283,583,271,581,266,578,262,576,259xe" filled="true" fillcolor="#000000" stroked="false">
              <v:path arrowok="t"/>
              <v:fill type="solid"/>
            </v:shape>
            <v:shape style="position:absolute;left:9;top:1992;width:577;height:108" coordorigin="10,1993" coordsize="577,108" path="m48,2016l36,2016,36,2098,48,2098,48,2016xm48,1993l40,1993,38,1998,34,2002,23,2012,17,2016,10,2019,10,2032,14,2030,18,2028,23,2025,28,2022,32,2019,36,2016,48,2016,48,1993xm102,2084l87,2084,87,2098,102,2098,102,2084xm159,1993l146,1993,140,1995,130,2003,126,2009,123,2018,121,2024,120,2034,120,2047,120,2060,122,2072,126,2082,130,2089,136,2096,144,2100,162,2100,168,2098,173,2094,178,2090,178,2089,148,2089,143,2087,135,2075,133,2064,133,2029,135,2017,143,2006,148,2004,177,2004,176,2002,173,1999,164,1994,159,1993xm177,2004l160,2004,165,2006,173,2018,175,2029,175,2064,173,2075,169,2081,165,2087,160,2089,178,2089,182,2084,187,2069,188,2059,188,2036,187,2028,184,2016,182,2011,177,2004xm239,1993l226,1993,220,1995,210,2003,206,2009,203,2018,201,2024,199,2034,199,2047,200,2060,202,2072,205,2082,210,2089,216,2096,224,2100,241,2100,248,2098,253,2094,258,2090,258,2089,228,2089,223,2087,215,2075,213,2064,213,2029,215,2017,223,2006,228,2004,257,2004,256,2002,253,1999,244,1994,239,1993xm257,2004l239,2004,244,2006,253,2018,255,2029,255,2064,253,2075,248,2081,244,2087,240,2089,258,2089,261,2084,267,2069,268,2059,268,2036,267,2028,264,2016,262,2011,257,2004xm319,1993l306,1993,300,1995,289,2003,286,2009,283,2018,281,2024,279,2034,279,2047,280,2060,282,2072,285,2082,290,2089,295,2096,303,2100,321,2100,327,2098,332,2094,337,2090,338,2089,308,2089,303,2087,295,2075,293,2064,293,2029,295,2017,303,2006,307,2004,337,2004,336,2002,332,1999,324,1994,319,1993xm337,2004l319,2004,324,2006,332,2018,334,2029,334,2064,332,2075,328,2081,324,2087,319,2089,338,2089,341,2084,346,2069,348,2059,348,2036,347,2028,344,2016,341,2011,337,2004xm399,1993l386,1993,379,1995,369,2003,365,2009,362,2018,360,2024,359,2034,359,2047,360,2060,362,2072,365,2082,369,2089,375,2096,383,2100,401,2100,407,2098,412,2094,417,2090,417,2089,387,2089,382,2087,374,2075,372,2064,372,2029,375,2017,382,2006,387,2004,417,2004,416,2002,412,1999,404,1994,399,1993xm417,2004l399,2004,404,2006,412,2018,414,2029,414,2064,412,2075,408,2081,404,2087,399,2089,417,2089,421,2084,426,2069,427,2059,427,2036,427,2028,423,2016,421,2011,417,2004xm479,1993l465,1993,459,1995,449,2003,445,2009,442,2018,440,2024,439,2034,439,2047,439,2060,441,2072,445,2082,449,2089,455,2096,463,2100,481,2100,487,2098,492,2094,497,2090,497,2089,467,2089,462,2087,454,2075,452,2064,452,2029,454,2017,462,2006,467,2004,497,2004,495,2002,492,1999,484,1994,479,1993xm497,2004l479,2004,484,2006,492,2018,494,2029,494,2064,492,2075,488,2081,484,2087,479,2089,497,2089,501,2084,506,2069,507,2059,507,2036,506,2028,503,2016,501,2011,497,2004xm558,1993l545,1993,539,1995,529,2003,525,2009,522,2018,520,2024,519,2034,519,2047,519,2060,521,2072,524,2082,529,2089,535,2096,543,2100,561,2100,567,2098,572,2094,577,2090,577,2089,547,2089,542,2087,534,2075,532,2064,532,2029,534,2017,542,2006,547,2004,576,2004,575,2002,572,1999,563,1994,558,1993xm576,2004l559,2004,564,2006,572,2018,574,2029,574,2064,572,2075,568,2081,564,2087,559,2089,577,2089,581,2084,586,2069,587,2059,587,2036,586,2028,583,2016,581,2011,576,2004xe" filled="true" fillcolor="#000000" stroked="false">
              <v:path arrowok="t"/>
              <v:fill type="solid"/>
            </v:shape>
            <v:shape style="position:absolute;left:0;top:3737;width:587;height:107" coordorigin="0,3738" coordsize="587,107" path="m40,3738l27,3738,20,3740,15,3744,10,3748,6,3754,1,3769,0,3779,0,3791,1,3805,3,3816,6,3826,10,3834,16,3841,24,3845,42,3845,48,3843,53,3838,58,3834,58,3834,28,3834,23,3831,15,3820,13,3808,13,3774,16,3762,23,3751,28,3748,58,3748,57,3747,53,3743,45,3739,40,3738xm58,3748l40,3748,45,3751,53,3763,55,3774,55,3808,53,3820,45,3831,40,3834,58,3834,62,3828,65,3820,67,3813,68,3805,68,3781,68,3773,64,3760,62,3755,59,3751,58,3748xm102,3828l87,3828,87,3843,102,3843,102,3828xm133,3814l120,3815,121,3824,124,3831,136,3842,144,3845,165,3845,174,3840,179,3834,148,3834,144,3832,140,3829,136,3826,134,3821,133,3814xm182,3785l160,3785,165,3787,173,3795,176,3801,176,3816,173,3822,169,3827,165,3832,160,3834,179,3834,181,3832,186,3825,189,3817,189,3797,186,3789,182,3785xm184,3739l132,3739,122,3793,134,3795,136,3792,139,3789,142,3788,145,3786,149,3785,182,3785,180,3783,177,3780,137,3780,143,3752,184,3752,184,3739xm166,3773l150,3773,143,3776,137,3780,177,3780,173,3777,166,3773xm239,3738l226,3738,220,3740,215,3744,210,3748,206,3754,201,3769,199,3779,199,3791,200,3805,202,3816,205,3826,210,3834,216,3841,224,3845,241,3845,248,3843,253,3838,258,3834,258,3834,228,3834,223,3831,215,3820,213,3808,213,3774,215,3762,223,3751,228,3748,257,3748,256,3747,253,3743,244,3739,239,3738xm257,3748l239,3748,244,3751,253,3763,255,3774,254,3808,253,3820,244,3831,240,3834,258,3834,261,3828,264,3820,267,3813,268,3805,268,3781,267,3773,264,3760,262,3755,259,3751,257,3748xm319,3738l306,3738,300,3740,295,3744,289,3748,286,3754,281,3769,279,3779,279,3791,280,3805,282,3816,285,3826,290,3834,295,3841,303,3845,321,3845,327,3843,332,3838,337,3834,338,3834,308,3834,303,3831,295,3820,293,3808,293,3774,295,3762,303,3751,307,3748,337,3748,336,3747,332,3743,324,3739,319,3738xm337,3748l319,3748,324,3751,332,3763,334,3774,334,3808,332,3820,324,3831,319,3834,338,3834,341,3828,344,3820,346,3813,347,3805,348,3781,347,3773,344,3760,341,3755,339,3751,337,3748xm399,3738l386,3738,379,3740,374,3744,369,3748,365,3754,360,3769,359,3779,359,3791,360,3805,362,3816,365,3826,369,3834,375,3841,383,3845,401,3845,407,3843,412,3838,417,3834,417,3834,387,3834,382,3831,374,3820,372,3808,372,3774,375,3762,382,3751,387,3748,417,3748,416,3747,412,3743,404,3739,399,3738xm417,3748l399,3748,404,3751,412,3763,414,3774,414,3808,412,3820,404,3831,399,3834,417,3834,421,3828,424,3820,426,3813,427,3805,427,3781,427,3773,423,3760,421,3755,418,3751,417,3748xm479,3738l465,3738,459,3740,454,3744,449,3748,445,3754,440,3769,439,3779,439,3791,439,3805,441,3816,445,3826,449,3834,455,3841,463,3845,481,3845,487,3843,492,3838,497,3834,497,3834,467,3834,462,3831,454,3820,452,3808,452,3774,454,3762,462,3751,467,3748,497,3748,495,3747,492,3743,484,3739,479,3738xm497,3748l479,3748,484,3751,492,3763,494,3774,494,3808,492,3820,484,3831,479,3834,497,3834,501,3828,504,3820,506,3813,507,3805,507,3781,506,3773,503,3760,501,3755,498,3751,497,3748xm558,3738l545,3738,539,3740,534,3744,529,3748,525,3754,520,3769,519,3779,519,3791,519,3805,521,3816,524,3826,529,3834,535,3841,543,3845,561,3845,567,3843,572,3838,577,3834,577,3834,547,3834,542,3831,534,3820,532,3808,532,3774,534,3762,542,3751,547,3748,576,3748,575,3747,572,3743,563,3739,558,3738xm576,3748l559,3748,564,3751,572,3763,574,3774,574,3808,572,3820,564,3831,559,3834,577,3834,581,3828,583,3820,586,3813,587,3805,587,3781,586,3773,583,3760,581,3755,578,3751,576,3748xe" filled="true" fillcolor="#000000" stroked="false">
              <v:path arrowok="t"/>
              <v:fill type="solid"/>
            </v:shape>
            <v:shape style="position:absolute;left:0;top:5482;width:587;height:107" coordorigin="0,5482" coordsize="587,107" path="m40,5482l27,5482,20,5484,10,5493,6,5498,1,5513,0,5523,0,5536,1,5549,3,5561,6,5571,10,5578,16,5586,24,5589,42,5589,48,5587,58,5579,58,5579,28,5579,23,5576,15,5564,13,5553,13,5519,16,5507,23,5495,28,5493,58,5493,57,5491,53,5488,45,5483,40,5482xm58,5493l40,5493,45,5496,53,5507,55,5519,55,5553,53,5564,45,5576,40,5579,58,5579,62,5573,67,5558,68,5548,68,5525,68,5517,64,5505,62,5500,58,5493xm102,5573l87,5573,87,5587,102,5587,102,5573xm159,5482l146,5482,140,5484,130,5493,126,5498,121,5513,120,5523,120,5536,120,5549,122,5561,126,5571,130,5578,136,5586,144,5589,162,5589,168,5587,178,5579,178,5579,148,5579,143,5576,135,5564,133,5553,133,5519,135,5507,143,5495,148,5493,177,5493,176,5491,173,5488,164,5483,159,5482xm177,5493l160,5493,165,5496,173,5507,175,5519,175,5553,173,5564,165,5576,160,5579,178,5579,182,5573,187,5558,188,5548,188,5525,187,5517,184,5505,182,5500,177,5493xm239,5482l226,5482,220,5484,210,5493,206,5498,201,5513,199,5523,199,5536,200,5549,202,5561,205,5571,210,5578,216,5586,224,5589,241,5589,248,5587,258,5579,258,5579,228,5579,223,5576,215,5564,213,5553,213,5519,215,5507,223,5495,228,5493,257,5493,256,5491,253,5488,244,5483,239,5482xm257,5493l239,5493,244,5496,253,5507,255,5519,254,5553,253,5564,244,5576,240,5579,258,5579,261,5573,267,5558,268,5548,268,5525,267,5517,264,5505,262,5500,257,5493xm319,5482l306,5482,300,5484,289,5493,286,5498,281,5513,279,5523,279,5536,280,5549,282,5561,285,5571,290,5578,295,5586,303,5589,321,5589,327,5587,337,5579,338,5579,308,5579,303,5576,295,5564,293,5553,293,5519,295,5507,303,5495,307,5493,337,5493,336,5491,332,5488,324,5483,319,5482xm337,5493l319,5493,324,5496,332,5507,334,5519,334,5553,332,5564,324,5576,319,5579,338,5579,341,5573,346,5558,348,5548,348,5525,347,5517,344,5505,341,5500,337,5493xm399,5482l386,5482,379,5484,369,5493,365,5498,360,5513,359,5523,359,5536,360,5549,362,5561,365,5571,369,5578,375,5586,383,5589,401,5589,407,5587,417,5579,417,5579,387,5579,382,5576,374,5564,372,5553,372,5519,375,5507,382,5495,387,5493,417,5493,416,5491,412,5488,404,5483,399,5482xm417,5493l399,5493,404,5496,412,5507,414,5519,414,5553,412,5564,404,5576,399,5579,417,5579,421,5573,426,5558,427,5548,427,5525,427,5517,423,5505,421,5500,417,5493xm479,5482l465,5482,459,5484,449,5493,445,5498,440,5513,439,5523,439,5536,439,5549,441,5561,445,5571,449,5578,455,5586,463,5589,481,5589,487,5587,497,5579,497,5579,467,5579,462,5576,454,5564,452,5553,452,5519,454,5507,462,5495,467,5493,497,5493,495,5491,492,5488,484,5483,479,5482xm497,5493l479,5493,484,5496,492,5507,494,5519,494,5553,492,5564,484,5576,479,5579,497,5579,501,5573,506,5558,507,5548,507,5525,506,5517,503,5505,501,5500,497,5493xm558,5482l545,5482,539,5484,529,5493,525,5498,520,5513,519,5523,519,5536,519,5549,521,5561,524,5571,529,5578,535,5586,543,5589,561,5589,567,5587,577,5579,577,5579,547,5579,542,5576,534,5564,532,5553,532,5519,534,5507,542,5495,547,5493,576,5493,575,5491,572,5488,563,5483,558,5482xm576,5493l559,5493,564,5496,572,5507,574,5519,574,5553,572,5564,564,5576,559,5579,577,5579,581,5573,586,5558,587,5548,587,5525,586,5517,583,5505,581,5500,576,5493xe" filled="true" fillcolor="#000000" stroked="false">
              <v:path arrowok="t"/>
              <v:fill type="solid"/>
            </v:shape>
            <v:rect style="position:absolute;left:937;top:3029;width:257;height:2487" filled="false" stroked="true" strokeweight=".664875pt" strokecolor="#000000">
              <v:stroke dashstyle="solid"/>
            </v:rect>
            <v:rect style="position:absolute;left:1875;top:3737;width:257;height:1779" filled="false" stroked="true" strokeweight=".664873pt" strokecolor="#000000">
              <v:stroke dashstyle="solid"/>
            </v:rect>
            <v:rect style="position:absolute;left:2813;top:3922;width:257;height:1594" filled="false" stroked="true" strokeweight=".664872pt" strokecolor="#000000">
              <v:stroke dashstyle="solid"/>
            </v:rect>
            <v:rect style="position:absolute;left:3751;top:3749;width:257;height:1767" filled="false" stroked="true" strokeweight=".664873pt" strokecolor="#000000">
              <v:stroke dashstyle="solid"/>
            </v:rect>
            <v:rect style="position:absolute;left:4690;top:5157;width:257;height:359" filled="false" stroked="true" strokeweight=".664818pt" strokecolor="#000000">
              <v:stroke dashstyle="solid"/>
            </v:rect>
            <v:line style="position:absolute" from="1193,5445" to="1259,5510" stroked="true" strokeweight=".66479pt" strokecolor="#000000">
              <v:stroke dashstyle="solid"/>
            </v:line>
            <v:line style="position:absolute" from="1193,5379" to="1325,5510" stroked="true" strokeweight=".66479pt" strokecolor="#000000">
              <v:stroke dashstyle="solid"/>
            </v:line>
            <v:line style="position:absolute" from="1193,5312" to="1392,5510" stroked="true" strokeweight=".66479pt" strokecolor="#000000">
              <v:stroke dashstyle="solid"/>
            </v:line>
            <v:line style="position:absolute" from="1193,5246" to="1450,5502" stroked="true" strokeweight=".66479pt" strokecolor="#000000">
              <v:stroke dashstyle="solid"/>
            </v:line>
            <v:line style="position:absolute" from="1193,5179" to="1450,5435" stroked="true" strokeweight=".66479pt" strokecolor="#000000">
              <v:stroke dashstyle="solid"/>
            </v:line>
            <v:line style="position:absolute" from="1193,5113" to="1450,5369" stroked="true" strokeweight=".66479pt" strokecolor="#000000">
              <v:stroke dashstyle="solid"/>
            </v:line>
            <v:line style="position:absolute" from="1193,5046" to="1450,5302" stroked="true" strokeweight=".66479pt" strokecolor="#000000">
              <v:stroke dashstyle="solid"/>
            </v:line>
            <v:line style="position:absolute" from="1193,4980" to="1450,5236" stroked="true" strokeweight=".66479pt" strokecolor="#000000">
              <v:stroke dashstyle="solid"/>
            </v:line>
            <v:line style="position:absolute" from="1193,4913" to="1450,5170" stroked="true" strokeweight=".66479pt" strokecolor="#000000">
              <v:stroke dashstyle="solid"/>
            </v:line>
            <v:line style="position:absolute" from="1193,4847" to="1450,5103" stroked="true" strokeweight=".66479pt" strokecolor="#000000">
              <v:stroke dashstyle="solid"/>
            </v:line>
            <v:line style="position:absolute" from="1193,4780" to="1450,5037" stroked="true" strokeweight=".66479pt" strokecolor="#000000">
              <v:stroke dashstyle="solid"/>
            </v:line>
            <v:line style="position:absolute" from="1193,4714" to="1450,4970" stroked="true" strokeweight=".66479pt" strokecolor="#000000">
              <v:stroke dashstyle="solid"/>
            </v:line>
            <v:line style="position:absolute" from="1193,4647" to="1450,4904" stroked="true" strokeweight=".66479pt" strokecolor="#000000">
              <v:stroke dashstyle="solid"/>
            </v:line>
            <v:line style="position:absolute" from="1193,4581" to="1450,4837" stroked="true" strokeweight=".66479pt" strokecolor="#000000">
              <v:stroke dashstyle="solid"/>
            </v:line>
            <v:line style="position:absolute" from="1193,4515" to="1450,4771" stroked="true" strokeweight=".66479pt" strokecolor="#000000">
              <v:stroke dashstyle="solid"/>
            </v:line>
            <v:line style="position:absolute" from="1193,4448" to="1450,4704" stroked="true" strokeweight=".66479pt" strokecolor="#000000">
              <v:stroke dashstyle="solid"/>
            </v:line>
            <v:line style="position:absolute" from="1193,4382" to="1450,4638" stroked="true" strokeweight=".66479pt" strokecolor="#000000">
              <v:stroke dashstyle="solid"/>
            </v:line>
            <v:line style="position:absolute" from="1193,4315" to="1450,4571" stroked="true" strokeweight=".66479pt" strokecolor="#000000">
              <v:stroke dashstyle="solid"/>
            </v:line>
            <v:line style="position:absolute" from="1193,4249" to="1450,4505" stroked="true" strokeweight=".66479pt" strokecolor="#000000">
              <v:stroke dashstyle="solid"/>
            </v:line>
            <v:line style="position:absolute" from="1193,4182" to="1450,4438" stroked="true" strokeweight=".66479pt" strokecolor="#000000">
              <v:stroke dashstyle="solid"/>
            </v:line>
            <v:line style="position:absolute" from="1193,4116" to="1450,4372" stroked="true" strokeweight=".66479pt" strokecolor="#000000">
              <v:stroke dashstyle="solid"/>
            </v:line>
            <v:line style="position:absolute" from="1193,4049" to="1450,4305" stroked="true" strokeweight=".66479pt" strokecolor="#000000">
              <v:stroke dashstyle="solid"/>
            </v:line>
            <v:line style="position:absolute" from="1193,3983" to="1450,4239" stroked="true" strokeweight=".66479pt" strokecolor="#000000">
              <v:stroke dashstyle="solid"/>
            </v:line>
            <v:line style="position:absolute" from="1193,3916" to="1450,4172" stroked="true" strokeweight=".66479pt" strokecolor="#000000">
              <v:stroke dashstyle="solid"/>
            </v:line>
            <v:line style="position:absolute" from="1193,3850" to="1450,4106" stroked="true" strokeweight=".66479pt" strokecolor="#000000">
              <v:stroke dashstyle="solid"/>
            </v:line>
            <v:line style="position:absolute" from="1193,3783" to="1450,4039" stroked="true" strokeweight=".66479pt" strokecolor="#000000">
              <v:stroke dashstyle="solid"/>
            </v:line>
            <v:line style="position:absolute" from="1193,3717" to="1450,3973" stroked="true" strokeweight=".66479pt" strokecolor="#000000">
              <v:stroke dashstyle="solid"/>
            </v:line>
            <v:line style="position:absolute" from="1193,3650" to="1450,3907" stroked="true" strokeweight=".66479pt" strokecolor="#000000">
              <v:stroke dashstyle="solid"/>
            </v:line>
            <v:line style="position:absolute" from="1193,3584" to="1450,3840" stroked="true" strokeweight=".66479pt" strokecolor="#000000">
              <v:stroke dashstyle="solid"/>
            </v:line>
            <v:line style="position:absolute" from="1193,3517" to="1450,3774" stroked="true" strokeweight=".66479pt" strokecolor="#000000">
              <v:stroke dashstyle="solid"/>
            </v:line>
            <v:line style="position:absolute" from="1193,3451" to="1450,3707" stroked="true" strokeweight=".66479pt" strokecolor="#000000">
              <v:stroke dashstyle="solid"/>
            </v:line>
            <v:line style="position:absolute" from="1193,3385" to="1450,3641" stroked="true" strokeweight=".66479pt" strokecolor="#000000">
              <v:stroke dashstyle="solid"/>
            </v:line>
            <v:line style="position:absolute" from="1193,3318" to="1450,3574" stroked="true" strokeweight=".66479pt" strokecolor="#000000">
              <v:stroke dashstyle="solid"/>
            </v:line>
            <v:line style="position:absolute" from="1193,3252" to="1450,3508" stroked="true" strokeweight=".66479pt" strokecolor="#000000">
              <v:stroke dashstyle="solid"/>
            </v:line>
            <v:line style="position:absolute" from="1193,3185" to="1450,3441" stroked="true" strokeweight=".66479pt" strokecolor="#000000">
              <v:stroke dashstyle="solid"/>
            </v:line>
            <v:line style="position:absolute" from="1193,3119" to="1450,3375" stroked="true" strokeweight=".66479pt" strokecolor="#000000">
              <v:stroke dashstyle="solid"/>
            </v:line>
            <v:line style="position:absolute" from="1193,3052" to="1450,3308" stroked="true" strokeweight=".66479pt" strokecolor="#000000">
              <v:stroke dashstyle="solid"/>
            </v:line>
            <v:line style="position:absolute" from="1193,2986" to="1450,3242" stroked="true" strokeweight=".66479pt" strokecolor="#000000">
              <v:stroke dashstyle="solid"/>
            </v:line>
            <v:line style="position:absolute" from="1193,2919" to="1450,3175" stroked="true" strokeweight=".66479pt" strokecolor="#000000">
              <v:stroke dashstyle="solid"/>
            </v:line>
            <v:line style="position:absolute" from="1193,2853" to="1450,3109" stroked="true" strokeweight=".66479pt" strokecolor="#000000">
              <v:stroke dashstyle="solid"/>
            </v:line>
            <v:line style="position:absolute" from="1193,2786" to="1450,3042" stroked="true" strokeweight=".66479pt" strokecolor="#000000">
              <v:stroke dashstyle="solid"/>
            </v:line>
            <v:line style="position:absolute" from="1193,2720" to="1450,2976" stroked="true" strokeweight=".66479pt" strokecolor="#000000">
              <v:stroke dashstyle="solid"/>
            </v:line>
            <v:line style="position:absolute" from="1193,2653" to="1450,2909" stroked="true" strokeweight=".66479pt" strokecolor="#000000">
              <v:stroke dashstyle="solid"/>
            </v:line>
            <v:line style="position:absolute" from="1193,2587" to="1450,2843" stroked="true" strokeweight=".66479pt" strokecolor="#000000">
              <v:stroke dashstyle="solid"/>
            </v:line>
            <v:line style="position:absolute" from="1193,2520" to="1450,2777" stroked="true" strokeweight=".66479pt" strokecolor="#000000">
              <v:stroke dashstyle="solid"/>
            </v:line>
            <v:line style="position:absolute" from="1193,2454" to="1450,2710" stroked="true" strokeweight=".66479pt" strokecolor="#000000">
              <v:stroke dashstyle="solid"/>
            </v:line>
            <v:line style="position:absolute" from="1193,2387" to="1450,2644" stroked="true" strokeweight=".66479pt" strokecolor="#000000">
              <v:stroke dashstyle="solid"/>
            </v:line>
            <v:line style="position:absolute" from="1193,2321" to="1450,2577" stroked="true" strokeweight=".66479pt" strokecolor="#000000">
              <v:stroke dashstyle="solid"/>
            </v:line>
            <v:line style="position:absolute" from="1193,2255" to="1450,2511" stroked="true" strokeweight=".66479pt" strokecolor="#000000">
              <v:stroke dashstyle="solid"/>
            </v:line>
            <v:line style="position:absolute" from="1193,2188" to="1450,2444" stroked="true" strokeweight=".66479pt" strokecolor="#000000">
              <v:stroke dashstyle="solid"/>
            </v:line>
            <v:line style="position:absolute" from="1193,2122" to="1450,2378" stroked="true" strokeweight=".66479pt" strokecolor="#000000">
              <v:stroke dashstyle="solid"/>
            </v:line>
            <v:line style="position:absolute" from="1193,2055" to="1450,2311" stroked="true" strokeweight=".66479pt" strokecolor="#000000">
              <v:stroke dashstyle="solid"/>
            </v:line>
            <v:line style="position:absolute" from="1193,1989" to="1450,2245" stroked="true" strokeweight=".66479pt" strokecolor="#000000">
              <v:stroke dashstyle="solid"/>
            </v:line>
            <v:line style="position:absolute" from="1193,1922" to="1450,2178" stroked="true" strokeweight=".66479pt" strokecolor="#000000">
              <v:stroke dashstyle="solid"/>
            </v:line>
            <v:line style="position:absolute" from="1193,1856" to="1450,2112" stroked="true" strokeweight=".66479pt" strokecolor="#000000">
              <v:stroke dashstyle="solid"/>
            </v:line>
            <v:line style="position:absolute" from="1193,1789" to="1450,2045" stroked="true" strokeweight=".66479pt" strokecolor="#000000">
              <v:stroke dashstyle="solid"/>
            </v:line>
            <v:line style="position:absolute" from="1193,1723" to="1450,1979" stroked="true" strokeweight=".66479pt" strokecolor="#000000">
              <v:stroke dashstyle="solid"/>
            </v:line>
            <v:line style="position:absolute" from="1193,1656" to="1450,1912" stroked="true" strokeweight=".66479pt" strokecolor="#000000">
              <v:stroke dashstyle="solid"/>
            </v:line>
            <v:line style="position:absolute" from="1193,1590" to="1450,1846" stroked="true" strokeweight=".66479pt" strokecolor="#000000">
              <v:stroke dashstyle="solid"/>
            </v:line>
            <v:line style="position:absolute" from="1193,1523" to="1450,1779" stroked="true" strokeweight=".66479pt" strokecolor="#000000">
              <v:stroke dashstyle="solid"/>
            </v:line>
            <v:line style="position:absolute" from="1193,1457" to="1450,1713" stroked="true" strokeweight=".66479pt" strokecolor="#000000">
              <v:stroke dashstyle="solid"/>
            </v:line>
            <v:line style="position:absolute" from="1193,1390" to="1450,1647" stroked="true" strokeweight=".66479pt" strokecolor="#000000">
              <v:stroke dashstyle="solid"/>
            </v:line>
            <v:line style="position:absolute" from="1193,1324" to="1450,1580" stroked="true" strokeweight=".66479pt" strokecolor="#000000">
              <v:stroke dashstyle="solid"/>
            </v:line>
            <v:line style="position:absolute" from="1193,1257" to="1450,1514" stroked="true" strokeweight=".66479pt" strokecolor="#000000">
              <v:stroke dashstyle="solid"/>
            </v:line>
            <v:line style="position:absolute" from="1193,1191" to="1450,1447" stroked="true" strokeweight=".66479pt" strokecolor="#000000">
              <v:stroke dashstyle="solid"/>
            </v:line>
            <v:line style="position:absolute" from="1237,1168" to="1450,1381" stroked="true" strokeweight=".66479pt" strokecolor="#000000">
              <v:stroke dashstyle="solid"/>
            </v:line>
            <v:line style="position:absolute" from="1303,1168" to="1450,1314" stroked="true" strokeweight=".66479pt" strokecolor="#000000">
              <v:stroke dashstyle="solid"/>
            </v:line>
            <v:line style="position:absolute" from="1370,1168" to="1450,1248" stroked="true" strokeweight=".66479pt" strokecolor="#000000">
              <v:stroke dashstyle="solid"/>
            </v:line>
            <v:line style="position:absolute" from="1436,1168" to="1450,1181" stroked="true" strokeweight=".66479pt" strokecolor="#000000">
              <v:stroke dashstyle="solid"/>
            </v:line>
            <v:rect style="position:absolute;left:1193;top:1167;width:257;height:4349" filled="false" stroked="true" strokeweight=".664876pt" strokecolor="#000000">
              <v:stroke dashstyle="solid"/>
            </v:rect>
            <v:line style="position:absolute" from="2132,5439" to="2189,5497" stroked="true" strokeweight=".66479pt" strokecolor="#000000">
              <v:stroke dashstyle="solid"/>
            </v:line>
            <v:line style="position:absolute" from="2132,5373" to="2256,5497" stroked="true" strokeweight=".66479pt" strokecolor="#000000">
              <v:stroke dashstyle="solid"/>
            </v:line>
            <v:line style="position:absolute" from="2132,5306" to="2322,5497" stroked="true" strokeweight=".66479pt" strokecolor="#000000">
              <v:stroke dashstyle="solid"/>
            </v:line>
            <v:line style="position:absolute" from="2132,5240" to="2388,5496" stroked="true" strokeweight=".66479pt" strokecolor="#000000">
              <v:stroke dashstyle="solid"/>
            </v:line>
            <v:line style="position:absolute" from="2132,5173" to="2388,5429" stroked="true" strokeweight=".66479pt" strokecolor="#000000">
              <v:stroke dashstyle="solid"/>
            </v:line>
            <v:line style="position:absolute" from="2132,5107" to="2388,5363" stroked="true" strokeweight=".66479pt" strokecolor="#000000">
              <v:stroke dashstyle="solid"/>
            </v:line>
            <v:line style="position:absolute" from="2132,5040" to="2388,5297" stroked="true" strokeweight=".66479pt" strokecolor="#000000">
              <v:stroke dashstyle="solid"/>
            </v:line>
            <v:line style="position:absolute" from="2132,4974" to="2388,5230" stroked="true" strokeweight=".66479pt" strokecolor="#000000">
              <v:stroke dashstyle="solid"/>
            </v:line>
            <v:line style="position:absolute" from="2132,4907" to="2388,5164" stroked="true" strokeweight=".66479pt" strokecolor="#000000">
              <v:stroke dashstyle="solid"/>
            </v:line>
            <v:line style="position:absolute" from="2132,4841" to="2388,5097" stroked="true" strokeweight=".66479pt" strokecolor="#000000">
              <v:stroke dashstyle="solid"/>
            </v:line>
            <v:line style="position:absolute" from="2132,4775" to="2388,5031" stroked="true" strokeweight=".66479pt" strokecolor="#000000">
              <v:stroke dashstyle="solid"/>
            </v:line>
            <v:line style="position:absolute" from="2132,4708" to="2388,4964" stroked="true" strokeweight=".66479pt" strokecolor="#000000">
              <v:stroke dashstyle="solid"/>
            </v:line>
            <v:line style="position:absolute" from="2132,4642" to="2388,4898" stroked="true" strokeweight=".66479pt" strokecolor="#000000">
              <v:stroke dashstyle="solid"/>
            </v:line>
            <v:line style="position:absolute" from="2132,4575" to="2388,4831" stroked="true" strokeweight=".66479pt" strokecolor="#000000">
              <v:stroke dashstyle="solid"/>
            </v:line>
            <v:line style="position:absolute" from="2132,4509" to="2388,4765" stroked="true" strokeweight=".66479pt" strokecolor="#000000">
              <v:stroke dashstyle="solid"/>
            </v:line>
            <v:line style="position:absolute" from="2132,4442" to="2388,4698" stroked="true" strokeweight=".66479pt" strokecolor="#000000">
              <v:stroke dashstyle="solid"/>
            </v:line>
            <v:line style="position:absolute" from="2132,4376" to="2388,4632" stroked="true" strokeweight=".66479pt" strokecolor="#000000">
              <v:stroke dashstyle="solid"/>
            </v:line>
            <v:line style="position:absolute" from="2132,4309" to="2388,4565" stroked="true" strokeweight=".66479pt" strokecolor="#000000">
              <v:stroke dashstyle="solid"/>
            </v:line>
            <v:line style="position:absolute" from="2132,4243" to="2388,4499" stroked="true" strokeweight=".66479pt" strokecolor="#000000">
              <v:stroke dashstyle="solid"/>
            </v:line>
            <v:line style="position:absolute" from="2132,4176" to="2388,4432" stroked="true" strokeweight=".66479pt" strokecolor="#000000">
              <v:stroke dashstyle="solid"/>
            </v:line>
            <v:line style="position:absolute" from="2132,4110" to="2388,4366" stroked="true" strokeweight=".66479pt" strokecolor="#000000">
              <v:stroke dashstyle="solid"/>
            </v:line>
            <v:line style="position:absolute" from="2132,4043" to="2388,4299" stroked="true" strokeweight=".66479pt" strokecolor="#000000">
              <v:stroke dashstyle="solid"/>
            </v:line>
            <v:line style="position:absolute" from="2132,3977" to="2388,4233" stroked="true" strokeweight=".66479pt" strokecolor="#000000">
              <v:stroke dashstyle="solid"/>
            </v:line>
            <v:line style="position:absolute" from="2132,3910" to="2388,4166" stroked="true" strokeweight=".66479pt" strokecolor="#000000">
              <v:stroke dashstyle="solid"/>
            </v:line>
            <v:line style="position:absolute" from="2132,3844" to="2388,4100" stroked="true" strokeweight=".66479pt" strokecolor="#000000">
              <v:stroke dashstyle="solid"/>
            </v:line>
            <v:line style="position:absolute" from="2132,3777" to="2388,4034" stroked="true" strokeweight=".66479pt" strokecolor="#000000">
              <v:stroke dashstyle="solid"/>
            </v:line>
            <v:line style="position:absolute" from="2132,3711" to="2388,3967" stroked="true" strokeweight=".66479pt" strokecolor="#000000">
              <v:stroke dashstyle="solid"/>
            </v:line>
            <v:line style="position:absolute" from="2132,3644" to="2388,3901" stroked="true" strokeweight=".66479pt" strokecolor="#000000">
              <v:stroke dashstyle="solid"/>
            </v:line>
            <v:line style="position:absolute" from="2132,3578" to="2388,3834" stroked="true" strokeweight=".66479pt" strokecolor="#000000">
              <v:stroke dashstyle="solid"/>
            </v:line>
            <v:line style="position:absolute" from="2132,3512" to="2388,3768" stroked="true" strokeweight=".66479pt" strokecolor="#000000">
              <v:stroke dashstyle="solid"/>
            </v:line>
            <v:line style="position:absolute" from="2132,3445" to="2388,3701" stroked="true" strokeweight=".66479pt" strokecolor="#000000">
              <v:stroke dashstyle="solid"/>
            </v:line>
            <v:line style="position:absolute" from="2187,3434" to="2388,3635" stroked="true" strokeweight=".66479pt" strokecolor="#000000">
              <v:stroke dashstyle="solid"/>
            </v:line>
            <v:line style="position:absolute" from="2253,3434" to="2388,3568" stroked="true" strokeweight=".66479pt" strokecolor="#000000">
              <v:stroke dashstyle="solid"/>
            </v:line>
            <v:line style="position:absolute" from="2320,3434" to="2388,3502" stroked="true" strokeweight=".66479pt" strokecolor="#000000">
              <v:stroke dashstyle="solid"/>
            </v:line>
            <v:line style="position:absolute" from="2386,3434" to="2388,3435" stroked="true" strokeweight=".66479pt" strokecolor="#000000">
              <v:stroke dashstyle="solid"/>
            </v:line>
            <v:rect style="position:absolute;left:2131;top:3433;width:257;height:2083" filled="false" stroked="true" strokeweight=".664874pt" strokecolor="#000000">
              <v:stroke dashstyle="solid"/>
            </v:rect>
            <v:line style="position:absolute" from="3070,5447" to="3134,5510" stroked="true" strokeweight=".66479pt" strokecolor="#000000">
              <v:stroke dashstyle="solid"/>
            </v:line>
            <v:line style="position:absolute" from="3070,5380" to="3200,5510" stroked="true" strokeweight=".66479pt" strokecolor="#000000">
              <v:stroke dashstyle="solid"/>
            </v:line>
            <v:line style="position:absolute" from="3070,5314" to="3267,5510" stroked="true" strokeweight=".66479pt" strokecolor="#000000">
              <v:stroke dashstyle="solid"/>
            </v:line>
            <v:line style="position:absolute" from="3070,5247" to="3326,5503" stroked="true" strokeweight=".66479pt" strokecolor="#000000">
              <v:stroke dashstyle="solid"/>
            </v:line>
            <v:line style="position:absolute" from="3070,5181" to="3326,5437" stroked="true" strokeweight=".66479pt" strokecolor="#000000">
              <v:stroke dashstyle="solid"/>
            </v:line>
            <v:line style="position:absolute" from="3070,5114" to="3326,5370" stroked="true" strokeweight=".66479pt" strokecolor="#000000">
              <v:stroke dashstyle="solid"/>
            </v:line>
            <v:line style="position:absolute" from="3070,5048" to="3326,5304" stroked="true" strokeweight=".66479pt" strokecolor="#000000">
              <v:stroke dashstyle="solid"/>
            </v:line>
            <v:line style="position:absolute" from="3070,4981" to="3326,5238" stroked="true" strokeweight=".66479pt" strokecolor="#000000">
              <v:stroke dashstyle="solid"/>
            </v:line>
            <v:line style="position:absolute" from="3070,4915" to="3326,5171" stroked="true" strokeweight=".66479pt" strokecolor="#000000">
              <v:stroke dashstyle="solid"/>
            </v:line>
            <v:line style="position:absolute" from="3070,4848" to="3326,5105" stroked="true" strokeweight=".66479pt" strokecolor="#000000">
              <v:stroke dashstyle="solid"/>
            </v:line>
            <v:line style="position:absolute" from="3070,4782" to="3326,5038" stroked="true" strokeweight=".66479pt" strokecolor="#000000">
              <v:stroke dashstyle="solid"/>
            </v:line>
            <v:line style="position:absolute" from="3070,4715" to="3326,4972" stroked="true" strokeweight=".66479pt" strokecolor="#000000">
              <v:stroke dashstyle="solid"/>
            </v:line>
            <v:line style="position:absolute" from="3070,4649" to="3326,4905" stroked="true" strokeweight=".66479pt" strokecolor="#000000">
              <v:stroke dashstyle="solid"/>
            </v:line>
            <v:line style="position:absolute" from="3070,4583" to="3326,4839" stroked="true" strokeweight=".66479pt" strokecolor="#000000">
              <v:stroke dashstyle="solid"/>
            </v:line>
            <v:line style="position:absolute" from="3070,4516" to="3326,4772" stroked="true" strokeweight=".66479pt" strokecolor="#000000">
              <v:stroke dashstyle="solid"/>
            </v:line>
            <v:line style="position:absolute" from="3070,4450" to="3326,4706" stroked="true" strokeweight=".66479pt" strokecolor="#000000">
              <v:stroke dashstyle="solid"/>
            </v:line>
            <v:line style="position:absolute" from="3070,4383" to="3326,4639" stroked="true" strokeweight=".66479pt" strokecolor="#000000">
              <v:stroke dashstyle="solid"/>
            </v:line>
            <v:line style="position:absolute" from="3070,4317" to="3326,4573" stroked="true" strokeweight=".66479pt" strokecolor="#000000">
              <v:stroke dashstyle="solid"/>
            </v:line>
            <v:line style="position:absolute" from="3070,4250" to="3326,4506" stroked="true" strokeweight=".66479pt" strokecolor="#000000">
              <v:stroke dashstyle="solid"/>
            </v:line>
            <v:line style="position:absolute" from="3070,4184" to="3326,4440" stroked="true" strokeweight=".66479pt" strokecolor="#000000">
              <v:stroke dashstyle="solid"/>
            </v:line>
            <v:line style="position:absolute" from="3070,4117" to="3326,4373" stroked="true" strokeweight=".66479pt" strokecolor="#000000">
              <v:stroke dashstyle="solid"/>
            </v:line>
            <v:line style="position:absolute" from="3070,4051" to="3326,4307" stroked="true" strokeweight=".66479pt" strokecolor="#000000">
              <v:stroke dashstyle="solid"/>
            </v:line>
            <v:line style="position:absolute" from="3070,3984" to="3326,4240" stroked="true" strokeweight=".66479pt" strokecolor="#000000">
              <v:stroke dashstyle="solid"/>
            </v:line>
            <v:line style="position:absolute" from="3070,3918" to="3326,4174" stroked="true" strokeweight=".66479pt" strokecolor="#000000">
              <v:stroke dashstyle="solid"/>
            </v:line>
            <v:line style="position:absolute" from="3070,3851" to="3326,4107" stroked="true" strokeweight=".66479pt" strokecolor="#000000">
              <v:stroke dashstyle="solid"/>
            </v:line>
            <v:line style="position:absolute" from="3070,3785" to="3326,4041" stroked="true" strokeweight=".66479pt" strokecolor="#000000">
              <v:stroke dashstyle="solid"/>
            </v:line>
            <v:line style="position:absolute" from="3070,3718" to="3326,3975" stroked="true" strokeweight=".66479pt" strokecolor="#000000">
              <v:stroke dashstyle="solid"/>
            </v:line>
            <v:line style="position:absolute" from="3070,3652" to="3326,3908" stroked="true" strokeweight=".66479pt" strokecolor="#000000">
              <v:stroke dashstyle="solid"/>
            </v:line>
            <v:line style="position:absolute" from="3070,3585" to="3326,3842" stroked="true" strokeweight=".66479pt" strokecolor="#000000">
              <v:stroke dashstyle="solid"/>
            </v:line>
            <v:line style="position:absolute" from="3070,3519" to="3326,3775" stroked="true" strokeweight=".66479pt" strokecolor="#000000">
              <v:stroke dashstyle="solid"/>
            </v:line>
            <v:line style="position:absolute" from="3070,3453" to="3326,3709" stroked="true" strokeweight=".66479pt" strokecolor="#000000">
              <v:stroke dashstyle="solid"/>
            </v:line>
            <v:line style="position:absolute" from="3070,3386" to="3326,3642" stroked="true" strokeweight=".66479pt" strokecolor="#000000">
              <v:stroke dashstyle="solid"/>
            </v:line>
            <v:line style="position:absolute" from="3070,3320" to="3326,3576" stroked="true" strokeweight=".66479pt" strokecolor="#000000">
              <v:stroke dashstyle="solid"/>
            </v:line>
            <v:line style="position:absolute" from="3070,3253" to="3326,3509" stroked="true" strokeweight=".66479pt" strokecolor="#000000">
              <v:stroke dashstyle="solid"/>
            </v:line>
            <v:line style="position:absolute" from="3070,3187" to="3326,3443" stroked="true" strokeweight=".66479pt" strokecolor="#000000">
              <v:stroke dashstyle="solid"/>
            </v:line>
            <v:line style="position:absolute" from="3070,3120" to="3326,3376" stroked="true" strokeweight=".66479pt" strokecolor="#000000">
              <v:stroke dashstyle="solid"/>
            </v:line>
            <v:line style="position:absolute" from="3070,3054" to="3326,3310" stroked="true" strokeweight=".66479pt" strokecolor="#000000">
              <v:stroke dashstyle="solid"/>
            </v:line>
            <v:line style="position:absolute" from="3070,2987" to="3326,3243" stroked="true" strokeweight=".66479pt" strokecolor="#000000">
              <v:stroke dashstyle="solid"/>
            </v:line>
            <v:line style="position:absolute" from="3070,2921" to="3326,3177" stroked="true" strokeweight=".66479pt" strokecolor="#000000">
              <v:stroke dashstyle="solid"/>
            </v:line>
            <v:line style="position:absolute" from="3070,2854" to="3326,3110" stroked="true" strokeweight=".66479pt" strokecolor="#000000">
              <v:stroke dashstyle="solid"/>
            </v:line>
            <v:line style="position:absolute" from="3070,2788" to="3326,3044" stroked="true" strokeweight=".66479pt" strokecolor="#000000">
              <v:stroke dashstyle="solid"/>
            </v:line>
            <v:line style="position:absolute" from="3070,2721" to="3326,2977" stroked="true" strokeweight=".66479pt" strokecolor="#000000">
              <v:stroke dashstyle="solid"/>
            </v:line>
            <v:line style="position:absolute" from="3070,2655" to="3326,2911" stroked="true" strokeweight=".66479pt" strokecolor="#000000">
              <v:stroke dashstyle="solid"/>
            </v:line>
            <v:line style="position:absolute" from="3070,2588" to="3326,2845" stroked="true" strokeweight=".66479pt" strokecolor="#000000">
              <v:stroke dashstyle="solid"/>
            </v:line>
            <v:line style="position:absolute" from="3070,2522" to="3326,2778" stroked="true" strokeweight=".66479pt" strokecolor="#000000">
              <v:stroke dashstyle="solid"/>
            </v:line>
            <v:line style="position:absolute" from="3070,2455" to="3326,2712" stroked="true" strokeweight=".66479pt" strokecolor="#000000">
              <v:stroke dashstyle="solid"/>
            </v:line>
            <v:line style="position:absolute" from="3070,2389" to="3326,2645" stroked="true" strokeweight=".66479pt" strokecolor="#000000">
              <v:stroke dashstyle="solid"/>
            </v:line>
            <v:line style="position:absolute" from="3070,2322" to="3326,2579" stroked="true" strokeweight=".66479pt" strokecolor="#000000">
              <v:stroke dashstyle="solid"/>
            </v:line>
            <v:line style="position:absolute" from="3070,2256" to="3326,2512" stroked="true" strokeweight=".66479pt" strokecolor="#000000">
              <v:stroke dashstyle="solid"/>
            </v:line>
            <v:line style="position:absolute" from="3070,2190" to="3326,2446" stroked="true" strokeweight=".66479pt" strokecolor="#000000">
              <v:stroke dashstyle="solid"/>
            </v:line>
            <v:line style="position:absolute" from="3081,2134" to="3326,2379" stroked="true" strokeweight=".66479pt" strokecolor="#000000">
              <v:stroke dashstyle="solid"/>
            </v:line>
            <v:line style="position:absolute" from="3147,2134" to="3326,2313" stroked="true" strokeweight=".66479pt" strokecolor="#000000">
              <v:stroke dashstyle="solid"/>
            </v:line>
            <v:line style="position:absolute" from="3214,2134" to="3326,2246" stroked="true" strokeweight=".66479pt" strokecolor="#000000">
              <v:stroke dashstyle="solid"/>
            </v:line>
            <v:line style="position:absolute" from="3280,2134" to="3326,2180" stroked="true" strokeweight=".66479pt" strokecolor="#000000">
              <v:stroke dashstyle="solid"/>
            </v:line>
            <v:rect style="position:absolute;left:3069;top:2134;width:257;height:3382" filled="false" stroked="true" strokeweight=".664876pt" strokecolor="#000000">
              <v:stroke dashstyle="solid"/>
            </v:rect>
            <v:line style="position:absolute" from="4008,5454" to="4064,5510" stroked="true" strokeweight=".66479pt" strokecolor="#000000">
              <v:stroke dashstyle="solid"/>
            </v:line>
            <v:line style="position:absolute" from="4008,5388" to="4131,5510" stroked="true" strokeweight=".66479pt" strokecolor="#000000">
              <v:stroke dashstyle="solid"/>
            </v:line>
            <v:line style="position:absolute" from="4008,5321" to="4197,5510" stroked="true" strokeweight=".66479pt" strokecolor="#000000">
              <v:stroke dashstyle="solid"/>
            </v:line>
            <v:line style="position:absolute" from="4008,5255" to="4264,5510" stroked="true" strokeweight=".66479pt" strokecolor="#000000">
              <v:stroke dashstyle="solid"/>
            </v:line>
            <v:line style="position:absolute" from="4008,5188" to="4264,5444" stroked="true" strokeweight=".66479pt" strokecolor="#000000">
              <v:stroke dashstyle="solid"/>
            </v:line>
            <v:line style="position:absolute" from="4008,5122" to="4264,5378" stroked="true" strokeweight=".66479pt" strokecolor="#000000">
              <v:stroke dashstyle="solid"/>
            </v:line>
            <v:line style="position:absolute" from="4008,5055" to="4264,5311" stroked="true" strokeweight=".66479pt" strokecolor="#000000">
              <v:stroke dashstyle="solid"/>
            </v:line>
            <v:line style="position:absolute" from="4008,4989" to="4264,5245" stroked="true" strokeweight=".66479pt" strokecolor="#000000">
              <v:stroke dashstyle="solid"/>
            </v:line>
            <v:line style="position:absolute" from="4008,4922" to="4264,5178" stroked="true" strokeweight=".66479pt" strokecolor="#000000">
              <v:stroke dashstyle="solid"/>
            </v:line>
            <v:line style="position:absolute" from="4008,4856" to="4264,5112" stroked="true" strokeweight=".66479pt" strokecolor="#000000">
              <v:stroke dashstyle="solid"/>
            </v:line>
            <v:line style="position:absolute" from="4008,4789" to="4264,5046" stroked="true" strokeweight=".66479pt" strokecolor="#000000">
              <v:stroke dashstyle="solid"/>
            </v:line>
            <v:line style="position:absolute" from="4008,4723" to="4264,4979" stroked="true" strokeweight=".66479pt" strokecolor="#000000">
              <v:stroke dashstyle="solid"/>
            </v:line>
            <v:line style="position:absolute" from="4008,4656" to="4264,4913" stroked="true" strokeweight=".66479pt" strokecolor="#000000">
              <v:stroke dashstyle="solid"/>
            </v:line>
            <v:line style="position:absolute" from="4008,4590" to="4264,4846" stroked="true" strokeweight=".66479pt" strokecolor="#000000">
              <v:stroke dashstyle="solid"/>
            </v:line>
            <v:line style="position:absolute" from="4008,4524" to="4264,4780" stroked="true" strokeweight=".66479pt" strokecolor="#000000">
              <v:stroke dashstyle="solid"/>
            </v:line>
            <v:line style="position:absolute" from="4008,4457" to="4264,4713" stroked="true" strokeweight=".66479pt" strokecolor="#000000">
              <v:stroke dashstyle="solid"/>
            </v:line>
            <v:line style="position:absolute" from="4008,4391" to="4264,4647" stroked="true" strokeweight=".66479pt" strokecolor="#000000">
              <v:stroke dashstyle="solid"/>
            </v:line>
            <v:line style="position:absolute" from="4008,4324" to="4264,4580" stroked="true" strokeweight=".66479pt" strokecolor="#000000">
              <v:stroke dashstyle="solid"/>
            </v:line>
            <v:line style="position:absolute" from="4008,4258" to="4264,4514" stroked="true" strokeweight=".66479pt" strokecolor="#000000">
              <v:stroke dashstyle="solid"/>
            </v:line>
            <v:line style="position:absolute" from="4008,4191" to="4264,4447" stroked="true" strokeweight=".66479pt" strokecolor="#000000">
              <v:stroke dashstyle="solid"/>
            </v:line>
            <v:line style="position:absolute" from="4008,4125" to="4264,4381" stroked="true" strokeweight=".66479pt" strokecolor="#000000">
              <v:stroke dashstyle="solid"/>
            </v:line>
            <v:line style="position:absolute" from="4008,4058" to="4264,4314" stroked="true" strokeweight=".66479pt" strokecolor="#000000">
              <v:stroke dashstyle="solid"/>
            </v:line>
            <v:line style="position:absolute" from="4008,3992" to="4264,4248" stroked="true" strokeweight=".66479pt" strokecolor="#000000">
              <v:stroke dashstyle="solid"/>
            </v:line>
            <v:line style="position:absolute" from="4008,3925" to="4264,4181" stroked="true" strokeweight=".66479pt" strokecolor="#000000">
              <v:stroke dashstyle="solid"/>
            </v:line>
            <v:line style="position:absolute" from="4008,3859" to="4264,4115" stroked="true" strokeweight=".66479pt" strokecolor="#000000">
              <v:stroke dashstyle="solid"/>
            </v:line>
            <v:line style="position:absolute" from="4008,3792" to="4264,4048" stroked="true" strokeweight=".66479pt" strokecolor="#000000">
              <v:stroke dashstyle="solid"/>
            </v:line>
            <v:line style="position:absolute" from="4008,3726" to="4264,3982" stroked="true" strokeweight=".66479pt" strokecolor="#000000">
              <v:stroke dashstyle="solid"/>
            </v:line>
            <v:line style="position:absolute" from="4008,3659" to="4264,3916" stroked="true" strokeweight=".66479pt" strokecolor="#000000">
              <v:stroke dashstyle="solid"/>
            </v:line>
            <v:line style="position:absolute" from="4008,3593" to="4264,3849" stroked="true" strokeweight=".66479pt" strokecolor="#000000">
              <v:stroke dashstyle="solid"/>
            </v:line>
            <v:line style="position:absolute" from="4008,3526" to="4264,3783" stroked="true" strokeweight=".66479pt" strokecolor="#000000">
              <v:stroke dashstyle="solid"/>
            </v:line>
            <v:line style="position:absolute" from="4008,3460" to="4264,3716" stroked="true" strokeweight=".66479pt" strokecolor="#000000">
              <v:stroke dashstyle="solid"/>
            </v:line>
            <v:line style="position:absolute" from="4008,3393" to="4264,3650" stroked="true" strokeweight=".66479pt" strokecolor="#000000">
              <v:stroke dashstyle="solid"/>
            </v:line>
            <v:line style="position:absolute" from="4008,3327" to="4264,3583" stroked="true" strokeweight=".66479pt" strokecolor="#000000">
              <v:stroke dashstyle="solid"/>
            </v:line>
            <v:line style="position:absolute" from="4008,3261" to="4264,3517" stroked="true" strokeweight=".66479pt" strokecolor="#000000">
              <v:stroke dashstyle="solid"/>
            </v:line>
            <v:line style="position:absolute" from="4008,3194" to="4264,3450" stroked="true" strokeweight=".66479pt" strokecolor="#000000">
              <v:stroke dashstyle="solid"/>
            </v:line>
            <v:line style="position:absolute" from="4008,3128" to="4264,3384" stroked="true" strokeweight=".66479pt" strokecolor="#000000">
              <v:stroke dashstyle="solid"/>
            </v:line>
            <v:line style="position:absolute" from="4008,3061" to="4264,3317" stroked="true" strokeweight=".66479pt" strokecolor="#000000">
              <v:stroke dashstyle="solid"/>
            </v:line>
            <v:line style="position:absolute" from="4008,2995" to="4264,3251" stroked="true" strokeweight=".66479pt" strokecolor="#000000">
              <v:stroke dashstyle="solid"/>
            </v:line>
            <v:line style="position:absolute" from="4008,2928" to="4264,3184" stroked="true" strokeweight=".66479pt" strokecolor="#000000">
              <v:stroke dashstyle="solid"/>
            </v:line>
            <v:line style="position:absolute" from="4008,2862" to="4264,3118" stroked="true" strokeweight=".66479pt" strokecolor="#000000">
              <v:stroke dashstyle="solid"/>
            </v:line>
            <v:line style="position:absolute" from="4008,2795" to="4264,3051" stroked="true" strokeweight=".66479pt" strokecolor="#000000">
              <v:stroke dashstyle="solid"/>
            </v:line>
            <v:line style="position:absolute" from="4008,2729" to="4264,2985" stroked="true" strokeweight=".66479pt" strokecolor="#000000">
              <v:stroke dashstyle="solid"/>
            </v:line>
            <v:line style="position:absolute" from="4008,2662" to="4264,2918" stroked="true" strokeweight=".66479pt" strokecolor="#000000">
              <v:stroke dashstyle="solid"/>
            </v:line>
            <v:line style="position:absolute" from="4008,2596" to="4264,2852" stroked="true" strokeweight=".66479pt" strokecolor="#000000">
              <v:stroke dashstyle="solid"/>
            </v:line>
            <v:line style="position:absolute" from="4008,2529" to="4264,2785" stroked="true" strokeweight=".66479pt" strokecolor="#000000">
              <v:stroke dashstyle="solid"/>
            </v:line>
            <v:line style="position:absolute" from="4008,2463" to="4264,2719" stroked="true" strokeweight=".66479pt" strokecolor="#000000">
              <v:stroke dashstyle="solid"/>
            </v:line>
            <v:line style="position:absolute" from="4008,2396" to="4264,2653" stroked="true" strokeweight=".66479pt" strokecolor="#000000">
              <v:stroke dashstyle="solid"/>
            </v:line>
            <v:line style="position:absolute" from="4008,2330" to="4264,2586" stroked="true" strokeweight=".66479pt" strokecolor="#000000">
              <v:stroke dashstyle="solid"/>
            </v:line>
            <v:line style="position:absolute" from="4027,2282" to="4264,2520" stroked="true" strokeweight=".66479pt" strokecolor="#000000">
              <v:stroke dashstyle="solid"/>
            </v:line>
            <v:line style="position:absolute" from="4093,2282" to="4264,2453" stroked="true" strokeweight=".66479pt" strokecolor="#000000">
              <v:stroke dashstyle="solid"/>
            </v:line>
            <v:line style="position:absolute" from="4160,2282" to="4264,2387" stroked="true" strokeweight=".66479pt" strokecolor="#000000">
              <v:stroke dashstyle="solid"/>
            </v:line>
            <v:line style="position:absolute" from="4226,2282" to="4264,2320" stroked="true" strokeweight=".66479pt" strokecolor="#000000">
              <v:stroke dashstyle="solid"/>
            </v:line>
            <v:rect style="position:absolute;left:4008;top:2281;width:257;height:3235" filled="false" stroked="true" strokeweight=".664876pt" strokecolor="#000000">
              <v:stroke dashstyle="solid"/>
            </v:rect>
            <v:line style="position:absolute" from="4946,5448" to="5008,5510" stroked="true" strokeweight=".66479pt" strokecolor="#000000">
              <v:stroke dashstyle="solid"/>
            </v:line>
            <v:line style="position:absolute" from="4946,5382" to="5075,5510" stroked="true" strokeweight=".66479pt" strokecolor="#000000">
              <v:stroke dashstyle="solid"/>
            </v:line>
            <v:line style="position:absolute" from="4946,5315" to="5141,5510" stroked="true" strokeweight=".66479pt" strokecolor="#000000">
              <v:stroke dashstyle="solid"/>
            </v:line>
            <v:line style="position:absolute" from="4946,5249" to="5202,5505" stroked="true" strokeweight=".66479pt" strokecolor="#000000">
              <v:stroke dashstyle="solid"/>
            </v:line>
            <v:line style="position:absolute" from="4946,5182" to="5202,5438" stroked="true" strokeweight=".66479pt" strokecolor="#000000">
              <v:stroke dashstyle="solid"/>
            </v:line>
            <v:line style="position:absolute" from="4946,5116" to="5202,5372" stroked="true" strokeweight=".66479pt" strokecolor="#000000">
              <v:stroke dashstyle="solid"/>
            </v:line>
            <v:line style="position:absolute" from="4946,5049" to="5202,5305" stroked="true" strokeweight=".66479pt" strokecolor="#000000">
              <v:stroke dashstyle="solid"/>
            </v:line>
            <v:line style="position:absolute" from="4946,4983" to="5202,5239" stroked="true" strokeweight=".66479pt" strokecolor="#000000">
              <v:stroke dashstyle="solid"/>
            </v:line>
            <v:line style="position:absolute" from="4946,4916" to="5202,5172" stroked="true" strokeweight=".66479pt" strokecolor="#000000">
              <v:stroke dashstyle="solid"/>
            </v:line>
            <v:line style="position:absolute" from="4946,4850" to="5202,5106" stroked="true" strokeweight=".66479pt" strokecolor="#000000">
              <v:stroke dashstyle="solid"/>
            </v:line>
            <v:line style="position:absolute" from="4946,4783" to="5202,5039" stroked="true" strokeweight=".66479pt" strokecolor="#000000">
              <v:stroke dashstyle="solid"/>
            </v:line>
            <v:line style="position:absolute" from="4946,4717" to="5202,4973" stroked="true" strokeweight=".66479pt" strokecolor="#000000">
              <v:stroke dashstyle="solid"/>
            </v:line>
            <v:line style="position:absolute" from="4946,4650" to="5202,4907" stroked="true" strokeweight=".66479pt" strokecolor="#000000">
              <v:stroke dashstyle="solid"/>
            </v:line>
            <v:line style="position:absolute" from="4946,4584" to="5202,4840" stroked="true" strokeweight=".66479pt" strokecolor="#000000">
              <v:stroke dashstyle="solid"/>
            </v:line>
            <v:line style="position:absolute" from="4946,4517" to="5202,4774" stroked="true" strokeweight=".66479pt" strokecolor="#000000">
              <v:stroke dashstyle="solid"/>
            </v:line>
            <v:line style="position:absolute" from="4946,4451" to="5202,4707" stroked="true" strokeweight=".66479pt" strokecolor="#000000">
              <v:stroke dashstyle="solid"/>
            </v:line>
            <v:line style="position:absolute" from="4946,4385" to="5202,4641" stroked="true" strokeweight=".66479pt" strokecolor="#000000">
              <v:stroke dashstyle="solid"/>
            </v:line>
            <v:line style="position:absolute" from="4946,4318" to="5202,4574" stroked="true" strokeweight=".66479pt" strokecolor="#000000">
              <v:stroke dashstyle="solid"/>
            </v:line>
            <v:line style="position:absolute" from="4946,4252" to="5202,4508" stroked="true" strokeweight=".66479pt" strokecolor="#000000">
              <v:stroke dashstyle="solid"/>
            </v:line>
            <v:line style="position:absolute" from="4947,4186" to="5202,4441" stroked="true" strokeweight=".66479pt" strokecolor="#000000">
              <v:stroke dashstyle="solid"/>
            </v:line>
            <v:line style="position:absolute" from="5014,4186" to="5202,4375" stroked="true" strokeweight=".66479pt" strokecolor="#000000">
              <v:stroke dashstyle="solid"/>
            </v:line>
            <v:line style="position:absolute" from="5080,4186" to="5202,4308" stroked="true" strokeweight=".66479pt" strokecolor="#000000">
              <v:stroke dashstyle="solid"/>
            </v:line>
            <v:line style="position:absolute" from="5147,4186" to="5202,4242" stroked="true" strokeweight=".66479pt" strokecolor="#000000">
              <v:stroke dashstyle="solid"/>
            </v:line>
            <v:rect style="position:absolute;left:4946;top:4185;width:257;height:1330" filled="false" stroked="true" strokeweight=".664871pt" strokecolor="#000000">
              <v:stroke dashstyle="solid"/>
            </v:rect>
            <v:line style="position:absolute" from="1476,494" to="1450,520" stroked="true" strokeweight=".66479pt" strokecolor="#000000">
              <v:stroke dashstyle="solid"/>
            </v:line>
            <v:line style="position:absolute" from="1542,494" to="1450,586" stroked="true" strokeweight=".66479pt" strokecolor="#000000">
              <v:stroke dashstyle="solid"/>
            </v:line>
            <v:line style="position:absolute" from="1609,494" to="1450,653" stroked="true" strokeweight=".66479pt" strokecolor="#000000">
              <v:stroke dashstyle="solid"/>
            </v:line>
            <v:line style="position:absolute" from="1675,494" to="1450,719" stroked="true" strokeweight=".66479pt" strokecolor="#000000">
              <v:stroke dashstyle="solid"/>
            </v:line>
            <v:line style="position:absolute" from="1706,530" to="1450,786" stroked="true" strokeweight=".66479pt" strokecolor="#000000">
              <v:stroke dashstyle="solid"/>
            </v:line>
            <v:line style="position:absolute" from="1706,596" to="1450,852" stroked="true" strokeweight=".66479pt" strokecolor="#000000">
              <v:stroke dashstyle="solid"/>
            </v:line>
            <v:line style="position:absolute" from="1706,663" to="1450,919" stroked="true" strokeweight=".66479pt" strokecolor="#000000">
              <v:stroke dashstyle="solid"/>
            </v:line>
            <v:line style="position:absolute" from="1706,729" to="1450,985" stroked="true" strokeweight=".66479pt" strokecolor="#000000">
              <v:stroke dashstyle="solid"/>
            </v:line>
            <v:line style="position:absolute" from="1706,796" to="1450,1052" stroked="true" strokeweight=".66479pt" strokecolor="#000000">
              <v:stroke dashstyle="solid"/>
            </v:line>
            <v:line style="position:absolute" from="1706,862" to="1450,1118" stroked="true" strokeweight=".66479pt" strokecolor="#000000">
              <v:stroke dashstyle="solid"/>
            </v:line>
            <v:line style="position:absolute" from="1706,929" to="1450,1185" stroked="true" strokeweight=".66479pt" strokecolor="#000000">
              <v:stroke dashstyle="solid"/>
            </v:line>
            <v:line style="position:absolute" from="1706,995" to="1450,1251" stroked="true" strokeweight=".66479pt" strokecolor="#000000">
              <v:stroke dashstyle="solid"/>
            </v:line>
            <v:line style="position:absolute" from="1706,1062" to="1450,1318" stroked="true" strokeweight=".66479pt" strokecolor="#000000">
              <v:stroke dashstyle="solid"/>
            </v:line>
            <v:line style="position:absolute" from="1706,1128" to="1450,1384" stroked="true" strokeweight=".66479pt" strokecolor="#000000">
              <v:stroke dashstyle="solid"/>
            </v:line>
            <v:line style="position:absolute" from="1706,1194" to="1450,1451" stroked="true" strokeweight=".66479pt" strokecolor="#000000">
              <v:stroke dashstyle="solid"/>
            </v:line>
            <v:line style="position:absolute" from="1706,1261" to="1450,1517" stroked="true" strokeweight=".66479pt" strokecolor="#000000">
              <v:stroke dashstyle="solid"/>
            </v:line>
            <v:line style="position:absolute" from="1706,1327" to="1450,1584" stroked="true" strokeweight=".66479pt" strokecolor="#000000">
              <v:stroke dashstyle="solid"/>
            </v:line>
            <v:line style="position:absolute" from="1706,1394" to="1450,1650" stroked="true" strokeweight=".66479pt" strokecolor="#000000">
              <v:stroke dashstyle="solid"/>
            </v:line>
            <v:line style="position:absolute" from="1706,1460" to="1450,1716" stroked="true" strokeweight=".66479pt" strokecolor="#000000">
              <v:stroke dashstyle="solid"/>
            </v:line>
            <v:line style="position:absolute" from="1706,1527" to="1450,1783" stroked="true" strokeweight=".66479pt" strokecolor="#000000">
              <v:stroke dashstyle="solid"/>
            </v:line>
            <v:line style="position:absolute" from="1706,1593" to="1450,1849" stroked="true" strokeweight=".66479pt" strokecolor="#000000">
              <v:stroke dashstyle="solid"/>
            </v:line>
            <v:line style="position:absolute" from="1706,1660" to="1450,1916" stroked="true" strokeweight=".66479pt" strokecolor="#000000">
              <v:stroke dashstyle="solid"/>
            </v:line>
            <v:line style="position:absolute" from="1706,1726" to="1450,1982" stroked="true" strokeweight=".66479pt" strokecolor="#000000">
              <v:stroke dashstyle="solid"/>
            </v:line>
            <v:line style="position:absolute" from="1706,1793" to="1450,2049" stroked="true" strokeweight=".66479pt" strokecolor="#000000">
              <v:stroke dashstyle="solid"/>
            </v:line>
            <v:line style="position:absolute" from="1706,1859" to="1450,2115" stroked="true" strokeweight=".66479pt" strokecolor="#000000">
              <v:stroke dashstyle="solid"/>
            </v:line>
            <v:line style="position:absolute" from="1706,1926" to="1450,2182" stroked="true" strokeweight=".66479pt" strokecolor="#000000">
              <v:stroke dashstyle="solid"/>
            </v:line>
            <v:line style="position:absolute" from="1706,1992" to="1450,2248" stroked="true" strokeweight=".66479pt" strokecolor="#000000">
              <v:stroke dashstyle="solid"/>
            </v:line>
            <v:line style="position:absolute" from="1706,2059" to="1450,2315" stroked="true" strokeweight=".66479pt" strokecolor="#000000">
              <v:stroke dashstyle="solid"/>
            </v:line>
            <v:line style="position:absolute" from="1706,2125" to="1450,2381" stroked="true" strokeweight=".66479pt" strokecolor="#000000">
              <v:stroke dashstyle="solid"/>
            </v:line>
            <v:line style="position:absolute" from="1706,2192" to="1450,2448" stroked="true" strokeweight=".66479pt" strokecolor="#000000">
              <v:stroke dashstyle="solid"/>
            </v:line>
            <v:line style="position:absolute" from="1706,2258" to="1450,2514" stroked="true" strokeweight=".66479pt" strokecolor="#000000">
              <v:stroke dashstyle="solid"/>
            </v:line>
            <v:line style="position:absolute" from="1706,2324" to="1450,2581" stroked="true" strokeweight=".66479pt" strokecolor="#000000">
              <v:stroke dashstyle="solid"/>
            </v:line>
            <v:line style="position:absolute" from="1706,2391" to="1450,2647" stroked="true" strokeweight=".66479pt" strokecolor="#000000">
              <v:stroke dashstyle="solid"/>
            </v:line>
            <v:line style="position:absolute" from="1706,2457" to="1450,2714" stroked="true" strokeweight=".66479pt" strokecolor="#000000">
              <v:stroke dashstyle="solid"/>
            </v:line>
            <v:line style="position:absolute" from="1706,2524" to="1450,2780" stroked="true" strokeweight=".66479pt" strokecolor="#000000">
              <v:stroke dashstyle="solid"/>
            </v:line>
            <v:line style="position:absolute" from="1706,2590" to="1450,2846" stroked="true" strokeweight=".66479pt" strokecolor="#000000">
              <v:stroke dashstyle="solid"/>
            </v:line>
            <v:line style="position:absolute" from="1706,2657" to="1450,2913" stroked="true" strokeweight=".66479pt" strokecolor="#000000">
              <v:stroke dashstyle="solid"/>
            </v:line>
            <v:line style="position:absolute" from="1706,2723" to="1450,2979" stroked="true" strokeweight=".66479pt" strokecolor="#000000">
              <v:stroke dashstyle="solid"/>
            </v:line>
            <v:line style="position:absolute" from="1706,2790" to="1450,3046" stroked="true" strokeweight=".66479pt" strokecolor="#000000">
              <v:stroke dashstyle="solid"/>
            </v:line>
            <v:line style="position:absolute" from="1706,2856" to="1450,3112" stroked="true" strokeweight=".66479pt" strokecolor="#000000">
              <v:stroke dashstyle="solid"/>
            </v:line>
            <v:line style="position:absolute" from="1706,2923" to="1450,3179" stroked="true" strokeweight=".66479pt" strokecolor="#000000">
              <v:stroke dashstyle="solid"/>
            </v:line>
            <v:line style="position:absolute" from="1706,2989" to="1450,3245" stroked="true" strokeweight=".66479pt" strokecolor="#000000">
              <v:stroke dashstyle="solid"/>
            </v:line>
            <v:line style="position:absolute" from="1706,3056" to="1450,3312" stroked="true" strokeweight=".66479pt" strokecolor="#000000">
              <v:stroke dashstyle="solid"/>
            </v:line>
            <v:line style="position:absolute" from="1706,3122" to="1450,3378" stroked="true" strokeweight=".66479pt" strokecolor="#000000">
              <v:stroke dashstyle="solid"/>
            </v:line>
            <v:line style="position:absolute" from="1706,3189" to="1450,3445" stroked="true" strokeweight=".66479pt" strokecolor="#000000">
              <v:stroke dashstyle="solid"/>
            </v:line>
            <v:line style="position:absolute" from="1706,3255" to="1450,3511" stroked="true" strokeweight=".66479pt" strokecolor="#000000">
              <v:stroke dashstyle="solid"/>
            </v:line>
            <v:line style="position:absolute" from="1706,3322" to="1450,3578" stroked="true" strokeweight=".66479pt" strokecolor="#000000">
              <v:stroke dashstyle="solid"/>
            </v:line>
            <v:line style="position:absolute" from="1706,3388" to="1450,3644" stroked="true" strokeweight=".66479pt" strokecolor="#000000">
              <v:stroke dashstyle="solid"/>
            </v:line>
            <v:line style="position:absolute" from="1706,3454" to="1450,3711" stroked="true" strokeweight=".66479pt" strokecolor="#000000">
              <v:stroke dashstyle="solid"/>
            </v:line>
            <v:line style="position:absolute" from="1706,3521" to="1450,3777" stroked="true" strokeweight=".66479pt" strokecolor="#000000">
              <v:stroke dashstyle="solid"/>
            </v:line>
            <v:line style="position:absolute" from="1706,3587" to="1450,3844" stroked="true" strokeweight=".66479pt" strokecolor="#000000">
              <v:stroke dashstyle="solid"/>
            </v:line>
            <v:line style="position:absolute" from="1706,3654" to="1450,3910" stroked="true" strokeweight=".66479pt" strokecolor="#000000">
              <v:stroke dashstyle="solid"/>
            </v:line>
            <v:line style="position:absolute" from="1706,3720" to="1450,3977" stroked="true" strokeweight=".66479pt" strokecolor="#000000">
              <v:stroke dashstyle="solid"/>
            </v:line>
            <v:line style="position:absolute" from="1706,3787" to="1450,4043" stroked="true" strokeweight=".66479pt" strokecolor="#000000">
              <v:stroke dashstyle="solid"/>
            </v:line>
            <v:line style="position:absolute" from="1706,3853" to="1450,4109" stroked="true" strokeweight=".66479pt" strokecolor="#000000">
              <v:stroke dashstyle="solid"/>
            </v:line>
            <v:line style="position:absolute" from="1706,3920" to="1450,4176" stroked="true" strokeweight=".66479pt" strokecolor="#000000">
              <v:stroke dashstyle="solid"/>
            </v:line>
            <v:line style="position:absolute" from="1706,3986" to="1450,4242" stroked="true" strokeweight=".66479pt" strokecolor="#000000">
              <v:stroke dashstyle="solid"/>
            </v:line>
            <v:line style="position:absolute" from="1706,4053" to="1450,4309" stroked="true" strokeweight=".66479pt" strokecolor="#000000">
              <v:stroke dashstyle="solid"/>
            </v:line>
            <v:line style="position:absolute" from="1706,4119" to="1450,4375" stroked="true" strokeweight=".66479pt" strokecolor="#000000">
              <v:stroke dashstyle="solid"/>
            </v:line>
            <v:line style="position:absolute" from="1706,4186" to="1450,4442" stroked="true" strokeweight=".66479pt" strokecolor="#000000">
              <v:stroke dashstyle="solid"/>
            </v:line>
            <v:line style="position:absolute" from="1706,4252" to="1450,4508" stroked="true" strokeweight=".66479pt" strokecolor="#000000">
              <v:stroke dashstyle="solid"/>
            </v:line>
            <v:line style="position:absolute" from="1706,4319" to="1450,4575" stroked="true" strokeweight=".66479pt" strokecolor="#000000">
              <v:stroke dashstyle="solid"/>
            </v:line>
            <v:line style="position:absolute" from="1706,4385" to="1450,4641" stroked="true" strokeweight=".66479pt" strokecolor="#000000">
              <v:stroke dashstyle="solid"/>
            </v:line>
            <v:line style="position:absolute" from="1706,4452" to="1450,4708" stroked="true" strokeweight=".66479pt" strokecolor="#000000">
              <v:stroke dashstyle="solid"/>
            </v:line>
            <v:line style="position:absolute" from="1706,4518" to="1450,4774" stroked="true" strokeweight=".66479pt" strokecolor="#000000">
              <v:stroke dashstyle="solid"/>
            </v:line>
            <v:line style="position:absolute" from="1706,4584" to="1450,4841" stroked="true" strokeweight=".66479pt" strokecolor="#000000">
              <v:stroke dashstyle="solid"/>
            </v:line>
            <v:line style="position:absolute" from="1706,4651" to="1450,4907" stroked="true" strokeweight=".66479pt" strokecolor="#000000">
              <v:stroke dashstyle="solid"/>
            </v:line>
            <v:line style="position:absolute" from="1706,4717" to="1450,4974" stroked="true" strokeweight=".66479pt" strokecolor="#000000">
              <v:stroke dashstyle="solid"/>
            </v:line>
            <v:line style="position:absolute" from="1706,4784" to="1450,5040" stroked="true" strokeweight=".66479pt" strokecolor="#000000">
              <v:stroke dashstyle="solid"/>
            </v:line>
            <v:line style="position:absolute" from="1706,4850" to="1450,5107" stroked="true" strokeweight=".66479pt" strokecolor="#000000">
              <v:stroke dashstyle="solid"/>
            </v:line>
            <v:line style="position:absolute" from="1706,4917" to="1450,5173" stroked="true" strokeweight=".66479pt" strokecolor="#000000">
              <v:stroke dashstyle="solid"/>
            </v:line>
            <v:line style="position:absolute" from="1706,4983" to="1450,5239" stroked="true" strokeweight=".66479pt" strokecolor="#000000">
              <v:stroke dashstyle="solid"/>
            </v:line>
            <v:line style="position:absolute" from="1706,5050" to="1450,5306" stroked="true" strokeweight=".66479pt" strokecolor="#000000">
              <v:stroke dashstyle="solid"/>
            </v:line>
            <v:line style="position:absolute" from="1706,5116" to="1450,5372" stroked="true" strokeweight=".66479pt" strokecolor="#000000">
              <v:stroke dashstyle="solid"/>
            </v:line>
            <v:line style="position:absolute" from="1706,5183" to="1450,5439" stroked="true" strokeweight=".66479pt" strokecolor="#000000">
              <v:stroke dashstyle="solid"/>
            </v:line>
            <v:line style="position:absolute" from="1706,5249" to="1458,5497" stroked="true" strokeweight=".66479pt" strokecolor="#000000">
              <v:stroke dashstyle="solid"/>
            </v:line>
            <v:line style="position:absolute" from="1706,5316" to="1525,5497" stroked="true" strokeweight=".66479pt" strokecolor="#000000">
              <v:stroke dashstyle="solid"/>
            </v:line>
            <v:line style="position:absolute" from="1706,5382" to="1591,5497" stroked="true" strokeweight=".66479pt" strokecolor="#000000">
              <v:stroke dashstyle="solid"/>
            </v:line>
            <v:line style="position:absolute" from="1706,5449" to="1658,5497" stroked="true" strokeweight=".66479pt" strokecolor="#000000">
              <v:stroke dashstyle="solid"/>
            </v:line>
            <v:line style="position:absolute" from="1450,5436" to="1511,5497" stroked="true" strokeweight=".66479pt" strokecolor="#000000">
              <v:stroke dashstyle="solid"/>
            </v:line>
            <v:line style="position:absolute" from="1450,5369" to="1578,5497" stroked="true" strokeweight=".66479pt" strokecolor="#000000">
              <v:stroke dashstyle="solid"/>
            </v:line>
            <v:line style="position:absolute" from="1450,5303" to="1644,5497" stroked="true" strokeweight=".66479pt" strokecolor="#000000">
              <v:stroke dashstyle="solid"/>
            </v:line>
            <v:line style="position:absolute" from="1450,5236" to="1706,5492" stroked="true" strokeweight=".66479pt" strokecolor="#000000">
              <v:stroke dashstyle="solid"/>
            </v:line>
            <v:line style="position:absolute" from="1450,5170" to="1706,5426" stroked="true" strokeweight=".66479pt" strokecolor="#000000">
              <v:stroke dashstyle="solid"/>
            </v:line>
            <v:line style="position:absolute" from="1450,5103" to="1706,5359" stroked="true" strokeweight=".66479pt" strokecolor="#000000">
              <v:stroke dashstyle="solid"/>
            </v:line>
            <v:line style="position:absolute" from="1450,5037" to="1706,5293" stroked="true" strokeweight=".66479pt" strokecolor="#000000">
              <v:stroke dashstyle="solid"/>
            </v:line>
            <v:line style="position:absolute" from="1450,4970" to="1706,5226" stroked="true" strokeweight=".66479pt" strokecolor="#000000">
              <v:stroke dashstyle="solid"/>
            </v:line>
            <v:line style="position:absolute" from="1450,4904" to="1706,5160" stroked="true" strokeweight=".66479pt" strokecolor="#000000">
              <v:stroke dashstyle="solid"/>
            </v:line>
            <v:line style="position:absolute" from="1450,4837" to="1706,5093" stroked="true" strokeweight=".66479pt" strokecolor="#000000">
              <v:stroke dashstyle="solid"/>
            </v:line>
            <v:line style="position:absolute" from="1450,4771" to="1706,5027" stroked="true" strokeweight=".66479pt" strokecolor="#000000">
              <v:stroke dashstyle="solid"/>
            </v:line>
            <v:line style="position:absolute" from="1450,4704" to="1706,4960" stroked="true" strokeweight=".66479pt" strokecolor="#000000">
              <v:stroke dashstyle="solid"/>
            </v:line>
            <v:line style="position:absolute" from="1450,4638" to="1706,4894" stroked="true" strokeweight=".66479pt" strokecolor="#000000">
              <v:stroke dashstyle="solid"/>
            </v:line>
            <v:line style="position:absolute" from="1450,4571" to="1706,4828" stroked="true" strokeweight=".66479pt" strokecolor="#000000">
              <v:stroke dashstyle="solid"/>
            </v:line>
            <v:line style="position:absolute" from="1450,4505" to="1706,4761" stroked="true" strokeweight=".66479pt" strokecolor="#000000">
              <v:stroke dashstyle="solid"/>
            </v:line>
            <v:line style="position:absolute" from="1450,4438" to="1706,4695" stroked="true" strokeweight=".66479pt" strokecolor="#000000">
              <v:stroke dashstyle="solid"/>
            </v:line>
            <v:line style="position:absolute" from="1450,4372" to="1706,4628" stroked="true" strokeweight=".66479pt" strokecolor="#000000">
              <v:stroke dashstyle="solid"/>
            </v:line>
            <v:line style="position:absolute" from="1450,4305" to="1706,4562" stroked="true" strokeweight=".66479pt" strokecolor="#000000">
              <v:stroke dashstyle="solid"/>
            </v:line>
            <v:line style="position:absolute" from="1450,4239" to="1706,4495" stroked="true" strokeweight=".66479pt" strokecolor="#000000">
              <v:stroke dashstyle="solid"/>
            </v:line>
            <v:line style="position:absolute" from="1450,4173" to="1706,4429" stroked="true" strokeweight=".66479pt" strokecolor="#000000">
              <v:stroke dashstyle="solid"/>
            </v:line>
            <v:line style="position:absolute" from="1450,4106" to="1706,4362" stroked="true" strokeweight=".66479pt" strokecolor="#000000">
              <v:stroke dashstyle="solid"/>
            </v:line>
            <v:line style="position:absolute" from="1450,4040" to="1706,4296" stroked="true" strokeweight=".66479pt" strokecolor="#000000">
              <v:stroke dashstyle="solid"/>
            </v:line>
            <v:line style="position:absolute" from="1450,3973" to="1706,4229" stroked="true" strokeweight=".66479pt" strokecolor="#000000">
              <v:stroke dashstyle="solid"/>
            </v:line>
            <v:line style="position:absolute" from="1450,3907" to="1706,4163" stroked="true" strokeweight=".66479pt" strokecolor="#000000">
              <v:stroke dashstyle="solid"/>
            </v:line>
            <v:line style="position:absolute" from="1450,3840" to="1706,4096" stroked="true" strokeweight=".66479pt" strokecolor="#000000">
              <v:stroke dashstyle="solid"/>
            </v:line>
            <v:line style="position:absolute" from="1450,3774" to="1706,4030" stroked="true" strokeweight=".66479pt" strokecolor="#000000">
              <v:stroke dashstyle="solid"/>
            </v:line>
            <v:line style="position:absolute" from="1450,3707" to="1706,3963" stroked="true" strokeweight=".66479pt" strokecolor="#000000">
              <v:stroke dashstyle="solid"/>
            </v:line>
            <v:line style="position:absolute" from="1450,3641" to="1706,3897" stroked="true" strokeweight=".66479pt" strokecolor="#000000">
              <v:stroke dashstyle="solid"/>
            </v:line>
            <v:line style="position:absolute" from="1450,3574" to="1706,3830" stroked="true" strokeweight=".66479pt" strokecolor="#000000">
              <v:stroke dashstyle="solid"/>
            </v:line>
            <v:line style="position:absolute" from="1450,3508" to="1706,3764" stroked="true" strokeweight=".66479pt" strokecolor="#000000">
              <v:stroke dashstyle="solid"/>
            </v:line>
            <v:line style="position:absolute" from="1450,3441" to="1706,3698" stroked="true" strokeweight=".66479pt" strokecolor="#000000">
              <v:stroke dashstyle="solid"/>
            </v:line>
            <v:line style="position:absolute" from="1450,3375" to="1706,3631" stroked="true" strokeweight=".66479pt" strokecolor="#000000">
              <v:stroke dashstyle="solid"/>
            </v:line>
            <v:line style="position:absolute" from="1450,3308" to="1706,3565" stroked="true" strokeweight=".66479pt" strokecolor="#000000">
              <v:stroke dashstyle="solid"/>
            </v:line>
            <v:line style="position:absolute" from="1450,3242" to="1706,3498" stroked="true" strokeweight=".66479pt" strokecolor="#000000">
              <v:stroke dashstyle="solid"/>
            </v:line>
            <v:line style="position:absolute" from="1450,3175" to="1706,3432" stroked="true" strokeweight=".66479pt" strokecolor="#000000">
              <v:stroke dashstyle="solid"/>
            </v:line>
            <v:line style="position:absolute" from="1450,3109" to="1706,3365" stroked="true" strokeweight=".66479pt" strokecolor="#000000">
              <v:stroke dashstyle="solid"/>
            </v:line>
            <v:line style="position:absolute" from="1450,3043" to="1706,3299" stroked="true" strokeweight=".66479pt" strokecolor="#000000">
              <v:stroke dashstyle="solid"/>
            </v:line>
            <v:line style="position:absolute" from="1450,2976" to="1706,3232" stroked="true" strokeweight=".66479pt" strokecolor="#000000">
              <v:stroke dashstyle="solid"/>
            </v:line>
            <v:line style="position:absolute" from="1450,2910" to="1706,3166" stroked="true" strokeweight=".66479pt" strokecolor="#000000">
              <v:stroke dashstyle="solid"/>
            </v:line>
            <v:line style="position:absolute" from="1450,2843" to="1706,3099" stroked="true" strokeweight=".66479pt" strokecolor="#000000">
              <v:stroke dashstyle="solid"/>
            </v:line>
            <v:line style="position:absolute" from="1450,2777" to="1706,3033" stroked="true" strokeweight=".66479pt" strokecolor="#000000">
              <v:stroke dashstyle="solid"/>
            </v:line>
            <v:line style="position:absolute" from="1450,2710" to="1706,2966" stroked="true" strokeweight=".66479pt" strokecolor="#000000">
              <v:stroke dashstyle="solid"/>
            </v:line>
            <v:line style="position:absolute" from="1450,2644" to="1706,2900" stroked="true" strokeweight=".66479pt" strokecolor="#000000">
              <v:stroke dashstyle="solid"/>
            </v:line>
            <v:line style="position:absolute" from="1450,2577" to="1706,2833" stroked="true" strokeweight=".66479pt" strokecolor="#000000">
              <v:stroke dashstyle="solid"/>
            </v:line>
            <v:line style="position:absolute" from="1450,2511" to="1706,2767" stroked="true" strokeweight=".66479pt" strokecolor="#000000">
              <v:stroke dashstyle="solid"/>
            </v:line>
            <v:line style="position:absolute" from="1450,2444" to="1706,2700" stroked="true" strokeweight=".66479pt" strokecolor="#000000">
              <v:stroke dashstyle="solid"/>
            </v:line>
            <v:line style="position:absolute" from="1450,2378" to="1706,2634" stroked="true" strokeweight=".66479pt" strokecolor="#000000">
              <v:stroke dashstyle="solid"/>
            </v:line>
            <v:line style="position:absolute" from="1450,2311" to="1706,2567" stroked="true" strokeweight=".66479pt" strokecolor="#000000">
              <v:stroke dashstyle="solid"/>
            </v:line>
            <v:line style="position:absolute" from="1450,2245" to="1706,2501" stroked="true" strokeweight=".66479pt" strokecolor="#000000">
              <v:stroke dashstyle="solid"/>
            </v:line>
            <v:line style="position:absolute" from="1450,2178" to="1706,2435" stroked="true" strokeweight=".66479pt" strokecolor="#000000">
              <v:stroke dashstyle="solid"/>
            </v:line>
            <v:line style="position:absolute" from="1450,2112" to="1706,2368" stroked="true" strokeweight=".66479pt" strokecolor="#000000">
              <v:stroke dashstyle="solid"/>
            </v:line>
            <v:line style="position:absolute" from="1450,2045" to="1706,2302" stroked="true" strokeweight=".66479pt" strokecolor="#000000">
              <v:stroke dashstyle="solid"/>
            </v:line>
            <v:line style="position:absolute" from="1450,1979" to="1706,2235" stroked="true" strokeweight=".66479pt" strokecolor="#000000">
              <v:stroke dashstyle="solid"/>
            </v:line>
            <v:line style="position:absolute" from="1450,1913" to="1706,2169" stroked="true" strokeweight=".66479pt" strokecolor="#000000">
              <v:stroke dashstyle="solid"/>
            </v:line>
            <v:line style="position:absolute" from="1450,1846" to="1706,2102" stroked="true" strokeweight=".66479pt" strokecolor="#000000">
              <v:stroke dashstyle="solid"/>
            </v:line>
            <v:line style="position:absolute" from="1450,1780" to="1706,2036" stroked="true" strokeweight=".66479pt" strokecolor="#000000">
              <v:stroke dashstyle="solid"/>
            </v:line>
            <v:line style="position:absolute" from="1450,1713" to="1706,1969" stroked="true" strokeweight=".66479pt" strokecolor="#000000">
              <v:stroke dashstyle="solid"/>
            </v:line>
            <v:line style="position:absolute" from="1450,1647" to="1706,1903" stroked="true" strokeweight=".66479pt" strokecolor="#000000">
              <v:stroke dashstyle="solid"/>
            </v:line>
            <v:line style="position:absolute" from="1450,1580" to="1706,1836" stroked="true" strokeweight=".66479pt" strokecolor="#000000">
              <v:stroke dashstyle="solid"/>
            </v:line>
            <v:line style="position:absolute" from="1450,1514" to="1706,1770" stroked="true" strokeweight=".66479pt" strokecolor="#000000">
              <v:stroke dashstyle="solid"/>
            </v:line>
            <v:line style="position:absolute" from="1450,1447" to="1706,1703" stroked="true" strokeweight=".66479pt" strokecolor="#000000">
              <v:stroke dashstyle="solid"/>
            </v:line>
            <v:line style="position:absolute" from="1450,1381" to="1706,1637" stroked="true" strokeweight=".66479pt" strokecolor="#000000">
              <v:stroke dashstyle="solid"/>
            </v:line>
            <v:line style="position:absolute" from="1450,1314" to="1706,1570" stroked="true" strokeweight=".66479pt" strokecolor="#000000">
              <v:stroke dashstyle="solid"/>
            </v:line>
            <v:line style="position:absolute" from="1450,1248" to="1706,1504" stroked="true" strokeweight=".66479pt" strokecolor="#000000">
              <v:stroke dashstyle="solid"/>
            </v:line>
            <v:line style="position:absolute" from="1450,1181" to="1706,1437" stroked="true" strokeweight=".66479pt" strokecolor="#000000">
              <v:stroke dashstyle="solid"/>
            </v:line>
            <v:line style="position:absolute" from="1450,1115" to="1706,1371" stroked="true" strokeweight=".66479pt" strokecolor="#000000">
              <v:stroke dashstyle="solid"/>
            </v:line>
            <v:line style="position:absolute" from="1450,1048" to="1706,1305" stroked="true" strokeweight=".66479pt" strokecolor="#000000">
              <v:stroke dashstyle="solid"/>
            </v:line>
            <v:line style="position:absolute" from="1450,982" to="1706,1238" stroked="true" strokeweight=".66479pt" strokecolor="#000000">
              <v:stroke dashstyle="solid"/>
            </v:line>
            <v:line style="position:absolute" from="1450,915" to="1706,1172" stroked="true" strokeweight=".66479pt" strokecolor="#000000">
              <v:stroke dashstyle="solid"/>
            </v:line>
            <v:line style="position:absolute" from="1450,849" to="1706,1105" stroked="true" strokeweight=".66479pt" strokecolor="#000000">
              <v:stroke dashstyle="solid"/>
            </v:line>
            <v:line style="position:absolute" from="1450,783" to="1706,1039" stroked="true" strokeweight=".66479pt" strokecolor="#000000">
              <v:stroke dashstyle="solid"/>
            </v:line>
            <v:line style="position:absolute" from="1450,716" to="1706,972" stroked="true" strokeweight=".66479pt" strokecolor="#000000">
              <v:stroke dashstyle="solid"/>
            </v:line>
            <v:line style="position:absolute" from="1450,650" to="1706,906" stroked="true" strokeweight=".66479pt" strokecolor="#000000">
              <v:stroke dashstyle="solid"/>
            </v:line>
            <v:line style="position:absolute" from="1450,583" to="1706,839" stroked="true" strokeweight=".66479pt" strokecolor="#000000">
              <v:stroke dashstyle="solid"/>
            </v:line>
            <v:line style="position:absolute" from="1450,517" to="1706,773" stroked="true" strokeweight=".66479pt" strokecolor="#000000">
              <v:stroke dashstyle="solid"/>
            </v:line>
            <v:line style="position:absolute" from="1493,494" to="1706,706" stroked="true" strokeweight=".66479pt" strokecolor="#000000">
              <v:stroke dashstyle="solid"/>
            </v:line>
            <v:line style="position:absolute" from="1560,494" to="1706,640" stroked="true" strokeweight=".66479pt" strokecolor="#000000">
              <v:stroke dashstyle="solid"/>
            </v:line>
            <v:line style="position:absolute" from="1626,494" to="1706,573" stroked="true" strokeweight=".66479pt" strokecolor="#000000">
              <v:stroke dashstyle="solid"/>
            </v:line>
            <v:line style="position:absolute" from="1693,494" to="1706,507" stroked="true" strokeweight=".66479pt" strokecolor="#000000">
              <v:stroke dashstyle="solid"/>
            </v:line>
            <v:rect style="position:absolute;left:1449;top:493;width:257;height:5023" filled="false" stroked="true" strokeweight=".664876pt" strokecolor="#000000">
              <v:stroke dashstyle="solid"/>
            </v:rect>
            <v:line style="position:absolute" from="2397,3215" to="2388,3225" stroked="true" strokeweight=".66479pt" strokecolor="#000000">
              <v:stroke dashstyle="solid"/>
            </v:line>
            <v:line style="position:absolute" from="2464,3215" to="2388,3291" stroked="true" strokeweight=".66479pt" strokecolor="#000000">
              <v:stroke dashstyle="solid"/>
            </v:line>
            <v:line style="position:absolute" from="2530,3215" to="2388,3358" stroked="true" strokeweight=".66479pt" strokecolor="#000000">
              <v:stroke dashstyle="solid"/>
            </v:line>
            <v:line style="position:absolute" from="2597,3215" to="2388,3424" stroked="true" strokeweight=".66479pt" strokecolor="#000000">
              <v:stroke dashstyle="solid"/>
            </v:line>
            <v:line style="position:absolute" from="2644,3234" to="2388,3491" stroked="true" strokeweight=".66479pt" strokecolor="#000000">
              <v:stroke dashstyle="solid"/>
            </v:line>
            <v:line style="position:absolute" from="2644,3301" to="2388,3557" stroked="true" strokeweight=".66479pt" strokecolor="#000000">
              <v:stroke dashstyle="solid"/>
            </v:line>
            <v:line style="position:absolute" from="2644,3367" to="2388,3624" stroked="true" strokeweight=".66479pt" strokecolor="#000000">
              <v:stroke dashstyle="solid"/>
            </v:line>
            <v:line style="position:absolute" from="2644,3434" to="2388,3690" stroked="true" strokeweight=".66479pt" strokecolor="#000000">
              <v:stroke dashstyle="solid"/>
            </v:line>
            <v:line style="position:absolute" from="2644,3500" to="2388,3757" stroked="true" strokeweight=".66479pt" strokecolor="#000000">
              <v:stroke dashstyle="solid"/>
            </v:line>
            <v:line style="position:absolute" from="2644,3567" to="2388,3823" stroked="true" strokeweight=".66479pt" strokecolor="#000000">
              <v:stroke dashstyle="solid"/>
            </v:line>
            <v:line style="position:absolute" from="2644,3633" to="2388,3889" stroked="true" strokeweight=".66479pt" strokecolor="#000000">
              <v:stroke dashstyle="solid"/>
            </v:line>
            <v:line style="position:absolute" from="2644,3700" to="2388,3956" stroked="true" strokeweight=".66479pt" strokecolor="#000000">
              <v:stroke dashstyle="solid"/>
            </v:line>
            <v:line style="position:absolute" from="2644,3766" to="2388,4022" stroked="true" strokeweight=".66479pt" strokecolor="#000000">
              <v:stroke dashstyle="solid"/>
            </v:line>
            <v:line style="position:absolute" from="2644,3833" to="2388,4089" stroked="true" strokeweight=".66479pt" strokecolor="#000000">
              <v:stroke dashstyle="solid"/>
            </v:line>
            <v:line style="position:absolute" from="2644,3899" to="2388,4155" stroked="true" strokeweight=".66479pt" strokecolor="#000000">
              <v:stroke dashstyle="solid"/>
            </v:line>
            <v:line style="position:absolute" from="2644,3966" to="2388,4222" stroked="true" strokeweight=".66479pt" strokecolor="#000000">
              <v:stroke dashstyle="solid"/>
            </v:line>
            <v:line style="position:absolute" from="2644,4032" to="2388,4288" stroked="true" strokeweight=".66479pt" strokecolor="#000000">
              <v:stroke dashstyle="solid"/>
            </v:line>
            <v:line style="position:absolute" from="2644,4099" to="2388,4355" stroked="true" strokeweight=".66479pt" strokecolor="#000000">
              <v:stroke dashstyle="solid"/>
            </v:line>
            <v:line style="position:absolute" from="2644,4165" to="2388,4421" stroked="true" strokeweight=".66479pt" strokecolor="#000000">
              <v:stroke dashstyle="solid"/>
            </v:line>
            <v:line style="position:absolute" from="2644,4232" to="2388,4488" stroked="true" strokeweight=".66479pt" strokecolor="#000000">
              <v:stroke dashstyle="solid"/>
            </v:line>
            <v:line style="position:absolute" from="2644,4298" to="2388,4554" stroked="true" strokeweight=".66479pt" strokecolor="#000000">
              <v:stroke dashstyle="solid"/>
            </v:line>
            <v:line style="position:absolute" from="2644,4365" to="2388,4621" stroked="true" strokeweight=".66479pt" strokecolor="#000000">
              <v:stroke dashstyle="solid"/>
            </v:line>
            <v:line style="position:absolute" from="2644,4431" to="2388,4687" stroked="true" strokeweight=".66479pt" strokecolor="#000000">
              <v:stroke dashstyle="solid"/>
            </v:line>
            <v:line style="position:absolute" from="2644,4497" to="2388,4754" stroked="true" strokeweight=".66479pt" strokecolor="#000000">
              <v:stroke dashstyle="solid"/>
            </v:line>
            <v:line style="position:absolute" from="2644,4564" to="2388,4820" stroked="true" strokeweight=".66479pt" strokecolor="#000000">
              <v:stroke dashstyle="solid"/>
            </v:line>
            <v:line style="position:absolute" from="2644,4630" to="2388,4887" stroked="true" strokeweight=".66479pt" strokecolor="#000000">
              <v:stroke dashstyle="solid"/>
            </v:line>
            <v:line style="position:absolute" from="2644,4697" to="2388,4953" stroked="true" strokeweight=".66479pt" strokecolor="#000000">
              <v:stroke dashstyle="solid"/>
            </v:line>
            <v:line style="position:absolute" from="2644,4763" to="2388,5019" stroked="true" strokeweight=".66479pt" strokecolor="#000000">
              <v:stroke dashstyle="solid"/>
            </v:line>
            <v:line style="position:absolute" from="2644,4830" to="2388,5086" stroked="true" strokeweight=".66479pt" strokecolor="#000000">
              <v:stroke dashstyle="solid"/>
            </v:line>
            <v:line style="position:absolute" from="2644,4896" to="2388,5152" stroked="true" strokeweight=".66479pt" strokecolor="#000000">
              <v:stroke dashstyle="solid"/>
            </v:line>
            <v:line style="position:absolute" from="2644,4963" to="2388,5219" stroked="true" strokeweight=".66479pt" strokecolor="#000000">
              <v:stroke dashstyle="solid"/>
            </v:line>
            <v:line style="position:absolute" from="2644,5029" to="2388,5285" stroked="true" strokeweight=".66479pt" strokecolor="#000000">
              <v:stroke dashstyle="solid"/>
            </v:line>
            <v:line style="position:absolute" from="2644,5096" to="2388,5352" stroked="true" strokeweight=".66479pt" strokecolor="#000000">
              <v:stroke dashstyle="solid"/>
            </v:line>
            <v:line style="position:absolute" from="2644,5162" to="2388,5418" stroked="true" strokeweight=".66479pt" strokecolor="#000000">
              <v:stroke dashstyle="solid"/>
            </v:line>
            <v:line style="position:absolute" from="2644,5229" to="2388,5485" stroked="true" strokeweight=".66479pt" strokecolor="#000000">
              <v:stroke dashstyle="solid"/>
            </v:line>
            <v:line style="position:absolute" from="2644,5295" to="2429,5510" stroked="true" strokeweight=".66479pt" strokecolor="#000000">
              <v:stroke dashstyle="solid"/>
            </v:line>
            <v:line style="position:absolute" from="2644,5362" to="2495,5510" stroked="true" strokeweight=".66479pt" strokecolor="#000000">
              <v:stroke dashstyle="solid"/>
            </v:line>
            <v:line style="position:absolute" from="2644,5428" to="2562,5510" stroked="true" strokeweight=".66479pt" strokecolor="#000000">
              <v:stroke dashstyle="solid"/>
            </v:line>
            <v:line style="position:absolute" from="2644,5495" to="2628,5510" stroked="true" strokeweight=".66479pt" strokecolor="#000000">
              <v:stroke dashstyle="solid"/>
            </v:line>
            <v:line style="position:absolute" from="2388,5456" to="2442,5510" stroked="true" strokeweight=".66479pt" strokecolor="#000000">
              <v:stroke dashstyle="solid"/>
            </v:line>
            <v:line style="position:absolute" from="2388,5390" to="2509,5510" stroked="true" strokeweight=".66479pt" strokecolor="#000000">
              <v:stroke dashstyle="solid"/>
            </v:line>
            <v:line style="position:absolute" from="2388,5323" to="2575,5510" stroked="true" strokeweight=".66479pt" strokecolor="#000000">
              <v:stroke dashstyle="solid"/>
            </v:line>
            <v:line style="position:absolute" from="2388,5257" to="2642,5510" stroked="true" strokeweight=".66479pt" strokecolor="#000000">
              <v:stroke dashstyle="solid"/>
            </v:line>
            <v:line style="position:absolute" from="2388,5190" to="2644,5446" stroked="true" strokeweight=".66479pt" strokecolor="#000000">
              <v:stroke dashstyle="solid"/>
            </v:line>
            <v:line style="position:absolute" from="2388,5124" to="2644,5380" stroked="true" strokeweight=".66479pt" strokecolor="#000000">
              <v:stroke dashstyle="solid"/>
            </v:line>
            <v:line style="position:absolute" from="2388,5057" to="2644,5313" stroked="true" strokeweight=".66479pt" strokecolor="#000000">
              <v:stroke dashstyle="solid"/>
            </v:line>
            <v:line style="position:absolute" from="2388,4991" to="2644,5247" stroked="true" strokeweight=".66479pt" strokecolor="#000000">
              <v:stroke dashstyle="solid"/>
            </v:line>
            <v:line style="position:absolute" from="2388,4924" to="2644,5180" stroked="true" strokeweight=".66479pt" strokecolor="#000000">
              <v:stroke dashstyle="solid"/>
            </v:line>
            <v:line style="position:absolute" from="2388,4858" to="2644,5114" stroked="true" strokeweight=".66479pt" strokecolor="#000000">
              <v:stroke dashstyle="solid"/>
            </v:line>
            <v:line style="position:absolute" from="2388,4791" to="2644,5047" stroked="true" strokeweight=".66479pt" strokecolor="#000000">
              <v:stroke dashstyle="solid"/>
            </v:line>
            <v:line style="position:absolute" from="2388,4725" to="2644,4981" stroked="true" strokeweight=".66479pt" strokecolor="#000000">
              <v:stroke dashstyle="solid"/>
            </v:line>
            <v:line style="position:absolute" from="2388,4658" to="2644,4915" stroked="true" strokeweight=".66479pt" strokecolor="#000000">
              <v:stroke dashstyle="solid"/>
            </v:line>
            <v:line style="position:absolute" from="2388,4592" to="2644,4848" stroked="true" strokeweight=".66479pt" strokecolor="#000000">
              <v:stroke dashstyle="solid"/>
            </v:line>
            <v:line style="position:absolute" from="2388,4525" to="2644,4782" stroked="true" strokeweight=".66479pt" strokecolor="#000000">
              <v:stroke dashstyle="solid"/>
            </v:line>
            <v:line style="position:absolute" from="2388,4459" to="2644,4715" stroked="true" strokeweight=".66479pt" strokecolor="#000000">
              <v:stroke dashstyle="solid"/>
            </v:line>
            <v:line style="position:absolute" from="2388,4393" to="2644,4649" stroked="true" strokeweight=".66479pt" strokecolor="#000000">
              <v:stroke dashstyle="solid"/>
            </v:line>
            <v:line style="position:absolute" from="2388,4326" to="2644,4582" stroked="true" strokeweight=".66479pt" strokecolor="#000000">
              <v:stroke dashstyle="solid"/>
            </v:line>
            <v:line style="position:absolute" from="2388,4260" to="2644,4516" stroked="true" strokeweight=".66479pt" strokecolor="#000000">
              <v:stroke dashstyle="solid"/>
            </v:line>
            <v:line style="position:absolute" from="2388,4193" to="2644,4449" stroked="true" strokeweight=".66479pt" strokecolor="#000000">
              <v:stroke dashstyle="solid"/>
            </v:line>
            <v:line style="position:absolute" from="2388,4127" to="2644,4383" stroked="true" strokeweight=".66479pt" strokecolor="#000000">
              <v:stroke dashstyle="solid"/>
            </v:line>
            <v:line style="position:absolute" from="2388,4060" to="2644,4316" stroked="true" strokeweight=".66479pt" strokecolor="#000000">
              <v:stroke dashstyle="solid"/>
            </v:line>
            <v:line style="position:absolute" from="2388,3994" to="2644,4250" stroked="true" strokeweight=".66479pt" strokecolor="#000000">
              <v:stroke dashstyle="solid"/>
            </v:line>
            <v:line style="position:absolute" from="2388,3927" to="2644,4183" stroked="true" strokeweight=".66479pt" strokecolor="#000000">
              <v:stroke dashstyle="solid"/>
            </v:line>
            <v:line style="position:absolute" from="2388,3861" to="2644,4117" stroked="true" strokeweight=".66479pt" strokecolor="#000000">
              <v:stroke dashstyle="solid"/>
            </v:line>
            <v:line style="position:absolute" from="2388,3794" to="2644,4050" stroked="true" strokeweight=".66479pt" strokecolor="#000000">
              <v:stroke dashstyle="solid"/>
            </v:line>
            <v:line style="position:absolute" from="2388,3728" to="2644,3984" stroked="true" strokeweight=".66479pt" strokecolor="#000000">
              <v:stroke dashstyle="solid"/>
            </v:line>
            <v:line style="position:absolute" from="2388,3661" to="2644,3917" stroked="true" strokeweight=".66479pt" strokecolor="#000000">
              <v:stroke dashstyle="solid"/>
            </v:line>
            <v:line style="position:absolute" from="2388,3595" to="2644,3851" stroked="true" strokeweight=".66479pt" strokecolor="#000000">
              <v:stroke dashstyle="solid"/>
            </v:line>
            <v:line style="position:absolute" from="2388,3528" to="2644,3785" stroked="true" strokeweight=".66479pt" strokecolor="#000000">
              <v:stroke dashstyle="solid"/>
            </v:line>
            <v:line style="position:absolute" from="2388,3462" to="2644,3718" stroked="true" strokeweight=".66479pt" strokecolor="#000000">
              <v:stroke dashstyle="solid"/>
            </v:line>
            <v:line style="position:absolute" from="2388,3395" to="2644,3652" stroked="true" strokeweight=".66479pt" strokecolor="#000000">
              <v:stroke dashstyle="solid"/>
            </v:line>
            <v:line style="position:absolute" from="2388,3329" to="2644,3585" stroked="true" strokeweight=".66479pt" strokecolor="#000000">
              <v:stroke dashstyle="solid"/>
            </v:line>
            <v:line style="position:absolute" from="2388,3262" to="2644,3519" stroked="true" strokeweight=".66479pt" strokecolor="#000000">
              <v:stroke dashstyle="solid"/>
            </v:line>
            <v:line style="position:absolute" from="2407,3215" to="2644,3452" stroked="true" strokeweight=".66479pt" strokecolor="#000000">
              <v:stroke dashstyle="solid"/>
            </v:line>
            <v:line style="position:absolute" from="2473,3215" to="2644,3386" stroked="true" strokeweight=".66479pt" strokecolor="#000000">
              <v:stroke dashstyle="solid"/>
            </v:line>
            <v:line style="position:absolute" from="2540,3215" to="2644,3319" stroked="true" strokeweight=".66479pt" strokecolor="#000000">
              <v:stroke dashstyle="solid"/>
            </v:line>
            <v:line style="position:absolute" from="2606,3215" to="2644,3253" stroked="true" strokeweight=".66479pt" strokecolor="#000000">
              <v:stroke dashstyle="solid"/>
            </v:line>
            <v:rect style="position:absolute;left:2387;top:3215;width:257;height:2301" filled="false" stroked="true" strokeweight=".664875pt" strokecolor="#000000">
              <v:stroke dashstyle="solid"/>
            </v:rect>
            <v:line style="position:absolute" from="3346,1961" to="3326,1981" stroked="true" strokeweight=".66479pt" strokecolor="#000000">
              <v:stroke dashstyle="solid"/>
            </v:line>
            <v:line style="position:absolute" from="3413,1961" to="3326,2047" stroked="true" strokeweight=".66479pt" strokecolor="#000000">
              <v:stroke dashstyle="solid"/>
            </v:line>
            <v:line style="position:absolute" from="3479,1961" to="3326,2114" stroked="true" strokeweight=".66479pt" strokecolor="#000000">
              <v:stroke dashstyle="solid"/>
            </v:line>
            <v:line style="position:absolute" from="3546,1961" to="3326,2180" stroked="true" strokeweight=".66479pt" strokecolor="#000000">
              <v:stroke dashstyle="solid"/>
            </v:line>
            <v:line style="position:absolute" from="3582,1991" to="3326,2247" stroked="true" strokeweight=".66479pt" strokecolor="#000000">
              <v:stroke dashstyle="solid"/>
            </v:line>
            <v:line style="position:absolute" from="3582,2057" to="3326,2313" stroked="true" strokeweight=".66479pt" strokecolor="#000000">
              <v:stroke dashstyle="solid"/>
            </v:line>
            <v:line style="position:absolute" from="3582,2124" to="3326,2380" stroked="true" strokeweight=".66479pt" strokecolor="#000000">
              <v:stroke dashstyle="solid"/>
            </v:line>
            <v:line style="position:absolute" from="3582,2190" to="3326,2446" stroked="true" strokeweight=".66479pt" strokecolor="#000000">
              <v:stroke dashstyle="solid"/>
            </v:line>
            <v:line style="position:absolute" from="3582,2257" to="3326,2513" stroked="true" strokeweight=".66479pt" strokecolor="#000000">
              <v:stroke dashstyle="solid"/>
            </v:line>
            <v:line style="position:absolute" from="3582,2323" to="3326,2579" stroked="true" strokeweight=".66479pt" strokecolor="#000000">
              <v:stroke dashstyle="solid"/>
            </v:line>
            <v:line style="position:absolute" from="3582,2390" to="3326,2646" stroked="true" strokeweight=".66479pt" strokecolor="#000000">
              <v:stroke dashstyle="solid"/>
            </v:line>
            <v:line style="position:absolute" from="3582,2456" to="3326,2712" stroked="true" strokeweight=".66479pt" strokecolor="#000000">
              <v:stroke dashstyle="solid"/>
            </v:line>
            <v:line style="position:absolute" from="3582,2522" to="3326,2779" stroked="true" strokeweight=".66479pt" strokecolor="#000000">
              <v:stroke dashstyle="solid"/>
            </v:line>
            <v:line style="position:absolute" from="3582,2589" to="3326,2845" stroked="true" strokeweight=".66479pt" strokecolor="#000000">
              <v:stroke dashstyle="solid"/>
            </v:line>
            <v:line style="position:absolute" from="3582,2655" to="3326,2912" stroked="true" strokeweight=".66479pt" strokecolor="#000000">
              <v:stroke dashstyle="solid"/>
            </v:line>
            <v:line style="position:absolute" from="3582,2722" to="3326,2978" stroked="true" strokeweight=".66479pt" strokecolor="#000000">
              <v:stroke dashstyle="solid"/>
            </v:line>
            <v:line style="position:absolute" from="3582,2788" to="3326,3044" stroked="true" strokeweight=".66479pt" strokecolor="#000000">
              <v:stroke dashstyle="solid"/>
            </v:line>
            <v:line style="position:absolute" from="3582,2855" to="3326,3111" stroked="true" strokeweight=".66479pt" strokecolor="#000000">
              <v:stroke dashstyle="solid"/>
            </v:line>
            <v:line style="position:absolute" from="3582,2921" to="3326,3177" stroked="true" strokeweight=".66479pt" strokecolor="#000000">
              <v:stroke dashstyle="solid"/>
            </v:line>
            <v:line style="position:absolute" from="3582,2988" to="3326,3244" stroked="true" strokeweight=".66479pt" strokecolor="#000000">
              <v:stroke dashstyle="solid"/>
            </v:line>
            <v:line style="position:absolute" from="3582,3054" to="3326,3310" stroked="true" strokeweight=".66479pt" strokecolor="#000000">
              <v:stroke dashstyle="solid"/>
            </v:line>
            <v:line style="position:absolute" from="3582,3121" to="3326,3377" stroked="true" strokeweight=".66479pt" strokecolor="#000000">
              <v:stroke dashstyle="solid"/>
            </v:line>
            <v:line style="position:absolute" from="3582,3187" to="3326,3443" stroked="true" strokeweight=".66479pt" strokecolor="#000000">
              <v:stroke dashstyle="solid"/>
            </v:line>
            <v:line style="position:absolute" from="3582,3254" to="3326,3510" stroked="true" strokeweight=".66479pt" strokecolor="#000000">
              <v:stroke dashstyle="solid"/>
            </v:line>
            <v:line style="position:absolute" from="3582,3320" to="3326,3576" stroked="true" strokeweight=".66479pt" strokecolor="#000000">
              <v:stroke dashstyle="solid"/>
            </v:line>
            <v:line style="position:absolute" from="3582,3387" to="3326,3643" stroked="true" strokeweight=".66479pt" strokecolor="#000000">
              <v:stroke dashstyle="solid"/>
            </v:line>
            <v:line style="position:absolute" from="3582,3453" to="3326,3709" stroked="true" strokeweight=".66479pt" strokecolor="#000000">
              <v:stroke dashstyle="solid"/>
            </v:line>
            <v:line style="position:absolute" from="3582,3520" to="3326,3776" stroked="true" strokeweight=".66479pt" strokecolor="#000000">
              <v:stroke dashstyle="solid"/>
            </v:line>
            <v:line style="position:absolute" from="3582,3586" to="3326,3842" stroked="true" strokeweight=".66479pt" strokecolor="#000000">
              <v:stroke dashstyle="solid"/>
            </v:line>
            <v:line style="position:absolute" from="3582,3652" to="3326,3909" stroked="true" strokeweight=".66479pt" strokecolor="#000000">
              <v:stroke dashstyle="solid"/>
            </v:line>
            <v:line style="position:absolute" from="3582,3719" to="3326,3975" stroked="true" strokeweight=".66479pt" strokecolor="#000000">
              <v:stroke dashstyle="solid"/>
            </v:line>
            <v:line style="position:absolute" from="3582,3785" to="3326,4042" stroked="true" strokeweight=".66479pt" strokecolor="#000000">
              <v:stroke dashstyle="solid"/>
            </v:line>
            <v:line style="position:absolute" from="3582,3852" to="3326,4108" stroked="true" strokeweight=".66479pt" strokecolor="#000000">
              <v:stroke dashstyle="solid"/>
            </v:line>
            <v:line style="position:absolute" from="3582,3918" to="3326,4174" stroked="true" strokeweight=".66479pt" strokecolor="#000000">
              <v:stroke dashstyle="solid"/>
            </v:line>
            <v:line style="position:absolute" from="3582,3985" to="3326,4241" stroked="true" strokeweight=".66479pt" strokecolor="#000000">
              <v:stroke dashstyle="solid"/>
            </v:line>
            <v:line style="position:absolute" from="3582,4051" to="3326,4307" stroked="true" strokeweight=".66479pt" strokecolor="#000000">
              <v:stroke dashstyle="solid"/>
            </v:line>
            <v:line style="position:absolute" from="3582,4118" to="3326,4374" stroked="true" strokeweight=".66479pt" strokecolor="#000000">
              <v:stroke dashstyle="solid"/>
            </v:line>
            <v:line style="position:absolute" from="3582,4184" to="3326,4440" stroked="true" strokeweight=".66479pt" strokecolor="#000000">
              <v:stroke dashstyle="solid"/>
            </v:line>
            <v:line style="position:absolute" from="3582,4251" to="3326,4507" stroked="true" strokeweight=".66479pt" strokecolor="#000000">
              <v:stroke dashstyle="solid"/>
            </v:line>
            <v:line style="position:absolute" from="3582,4317" to="3326,4573" stroked="true" strokeweight=".66479pt" strokecolor="#000000">
              <v:stroke dashstyle="solid"/>
            </v:line>
            <v:line style="position:absolute" from="3582,4384" to="3326,4640" stroked="true" strokeweight=".66479pt" strokecolor="#000000">
              <v:stroke dashstyle="solid"/>
            </v:line>
            <v:line style="position:absolute" from="3582,4450" to="3326,4706" stroked="true" strokeweight=".66479pt" strokecolor="#000000">
              <v:stroke dashstyle="solid"/>
            </v:line>
            <v:line style="position:absolute" from="3582,4517" to="3326,4773" stroked="true" strokeweight=".66479pt" strokecolor="#000000">
              <v:stroke dashstyle="solid"/>
            </v:line>
            <v:line style="position:absolute" from="3582,4583" to="3326,4839" stroked="true" strokeweight=".66479pt" strokecolor="#000000">
              <v:stroke dashstyle="solid"/>
            </v:line>
            <v:line style="position:absolute" from="3582,4650" to="3326,4906" stroked="true" strokeweight=".66479pt" strokecolor="#000000">
              <v:stroke dashstyle="solid"/>
            </v:line>
            <v:line style="position:absolute" from="3582,4716" to="3326,4972" stroked="true" strokeweight=".66479pt" strokecolor="#000000">
              <v:stroke dashstyle="solid"/>
            </v:line>
            <v:line style="position:absolute" from="3582,4782" to="3326,5039" stroked="true" strokeweight=".66479pt" strokecolor="#000000">
              <v:stroke dashstyle="solid"/>
            </v:line>
            <v:line style="position:absolute" from="3582,4849" to="3326,5105" stroked="true" strokeweight=".66479pt" strokecolor="#000000">
              <v:stroke dashstyle="solid"/>
            </v:line>
            <v:line style="position:absolute" from="3582,4915" to="3326,5172" stroked="true" strokeweight=".66479pt" strokecolor="#000000">
              <v:stroke dashstyle="solid"/>
            </v:line>
            <v:line style="position:absolute" from="3582,4982" to="3326,5238" stroked="true" strokeweight=".66479pt" strokecolor="#000000">
              <v:stroke dashstyle="solid"/>
            </v:line>
            <v:line style="position:absolute" from="3582,5048" to="3326,5305" stroked="true" strokeweight=".66479pt" strokecolor="#000000">
              <v:stroke dashstyle="solid"/>
            </v:line>
            <v:line style="position:absolute" from="3582,5115" to="3326,5371" stroked="true" strokeweight=".66479pt" strokecolor="#000000">
              <v:stroke dashstyle="solid"/>
            </v:line>
            <v:line style="position:absolute" from="3582,5181" to="3326,5437" stroked="true" strokeweight=".66479pt" strokecolor="#000000">
              <v:stroke dashstyle="solid"/>
            </v:line>
            <v:line style="position:absolute" from="3582,5248" to="3333,5497" stroked="true" strokeweight=".66479pt" strokecolor="#000000">
              <v:stroke dashstyle="solid"/>
            </v:line>
            <v:line style="position:absolute" from="3582,5314" to="3399,5497" stroked="true" strokeweight=".66479pt" strokecolor="#000000">
              <v:stroke dashstyle="solid"/>
            </v:line>
            <v:line style="position:absolute" from="3582,5381" to="3466,5497" stroked="true" strokeweight=".66479pt" strokecolor="#000000">
              <v:stroke dashstyle="solid"/>
            </v:line>
            <v:line style="position:absolute" from="3582,5447" to="3532,5497" stroked="true" strokeweight=".66479pt" strokecolor="#000000">
              <v:stroke dashstyle="solid"/>
            </v:line>
            <v:line style="position:absolute" from="3326,5437" to="3386,5497" stroked="true" strokeweight=".66479pt" strokecolor="#000000">
              <v:stroke dashstyle="solid"/>
            </v:line>
            <v:line style="position:absolute" from="3326,5370" to="3453,5497" stroked="true" strokeweight=".66479pt" strokecolor="#000000">
              <v:stroke dashstyle="solid"/>
            </v:line>
            <v:line style="position:absolute" from="3326,5304" to="3519,5497" stroked="true" strokeweight=".66479pt" strokecolor="#000000">
              <v:stroke dashstyle="solid"/>
            </v:line>
            <v:line style="position:absolute" from="3326,5238" to="3582,5494" stroked="true" strokeweight=".66479pt" strokecolor="#000000">
              <v:stroke dashstyle="solid"/>
            </v:line>
            <v:line style="position:absolute" from="3326,5171" to="3582,5427" stroked="true" strokeweight=".66479pt" strokecolor="#000000">
              <v:stroke dashstyle="solid"/>
            </v:line>
            <v:line style="position:absolute" from="3326,5105" to="3582,5361" stroked="true" strokeweight=".66479pt" strokecolor="#000000">
              <v:stroke dashstyle="solid"/>
            </v:line>
            <v:line style="position:absolute" from="3326,5038" to="3582,5294" stroked="true" strokeweight=".66479pt" strokecolor="#000000">
              <v:stroke dashstyle="solid"/>
            </v:line>
            <v:line style="position:absolute" from="3326,4972" to="3582,5228" stroked="true" strokeweight=".66479pt" strokecolor="#000000">
              <v:stroke dashstyle="solid"/>
            </v:line>
            <v:line style="position:absolute" from="3326,4905" to="3582,5161" stroked="true" strokeweight=".66479pt" strokecolor="#000000">
              <v:stroke dashstyle="solid"/>
            </v:line>
            <v:line style="position:absolute" from="3326,4839" to="3582,5095" stroked="true" strokeweight=".66479pt" strokecolor="#000000">
              <v:stroke dashstyle="solid"/>
            </v:line>
            <v:line style="position:absolute" from="3326,4772" to="3582,5028" stroked="true" strokeweight=".66479pt" strokecolor="#000000">
              <v:stroke dashstyle="solid"/>
            </v:line>
            <v:line style="position:absolute" from="3326,4706" to="3582,4962" stroked="true" strokeweight=".66479pt" strokecolor="#000000">
              <v:stroke dashstyle="solid"/>
            </v:line>
            <v:line style="position:absolute" from="3326,4639" to="3582,4895" stroked="true" strokeweight=".66479pt" strokecolor="#000000">
              <v:stroke dashstyle="solid"/>
            </v:line>
            <v:line style="position:absolute" from="3326,4573" to="3582,4829" stroked="true" strokeweight=".66479pt" strokecolor="#000000">
              <v:stroke dashstyle="solid"/>
            </v:line>
            <v:line style="position:absolute" from="3326,4506" to="3582,4762" stroked="true" strokeweight=".66479pt" strokecolor="#000000">
              <v:stroke dashstyle="solid"/>
            </v:line>
            <v:line style="position:absolute" from="3326,4440" to="3582,4696" stroked="true" strokeweight=".66479pt" strokecolor="#000000">
              <v:stroke dashstyle="solid"/>
            </v:line>
            <v:line style="position:absolute" from="3326,4373" to="3582,4630" stroked="true" strokeweight=".66479pt" strokecolor="#000000">
              <v:stroke dashstyle="solid"/>
            </v:line>
            <v:line style="position:absolute" from="3326,4307" to="3582,4563" stroked="true" strokeweight=".66479pt" strokecolor="#000000">
              <v:stroke dashstyle="solid"/>
            </v:line>
            <v:line style="position:absolute" from="3326,4240" to="3582,4497" stroked="true" strokeweight=".66479pt" strokecolor="#000000">
              <v:stroke dashstyle="solid"/>
            </v:line>
            <v:line style="position:absolute" from="3326,4174" to="3582,4430" stroked="true" strokeweight=".66479pt" strokecolor="#000000">
              <v:stroke dashstyle="solid"/>
            </v:line>
            <v:line style="position:absolute" from="3326,4107" to="3582,4364" stroked="true" strokeweight=".66479pt" strokecolor="#000000">
              <v:stroke dashstyle="solid"/>
            </v:line>
            <v:line style="position:absolute" from="3326,4041" to="3582,4297" stroked="true" strokeweight=".66479pt" strokecolor="#000000">
              <v:stroke dashstyle="solid"/>
            </v:line>
            <v:line style="position:absolute" from="3326,3975" to="3582,4231" stroked="true" strokeweight=".66479pt" strokecolor="#000000">
              <v:stroke dashstyle="solid"/>
            </v:line>
            <v:line style="position:absolute" from="3326,3908" to="3582,4164" stroked="true" strokeweight=".66479pt" strokecolor="#000000">
              <v:stroke dashstyle="solid"/>
            </v:line>
            <v:line style="position:absolute" from="3326,3842" to="3582,4098" stroked="true" strokeweight=".66479pt" strokecolor="#000000">
              <v:stroke dashstyle="solid"/>
            </v:line>
            <v:line style="position:absolute" from="3326,3775" to="3582,4031" stroked="true" strokeweight=".66479pt" strokecolor="#000000">
              <v:stroke dashstyle="solid"/>
            </v:line>
            <v:line style="position:absolute" from="3326,3709" to="3582,3965" stroked="true" strokeweight=".66479pt" strokecolor="#000000">
              <v:stroke dashstyle="solid"/>
            </v:line>
            <v:line style="position:absolute" from="3326,3642" to="3582,3898" stroked="true" strokeweight=".66479pt" strokecolor="#000000">
              <v:stroke dashstyle="solid"/>
            </v:line>
            <v:line style="position:absolute" from="3326,3576" to="3582,3832" stroked="true" strokeweight=".66479pt" strokecolor="#000000">
              <v:stroke dashstyle="solid"/>
            </v:line>
            <v:line style="position:absolute" from="3326,3509" to="3582,3765" stroked="true" strokeweight=".66479pt" strokecolor="#000000">
              <v:stroke dashstyle="solid"/>
            </v:line>
            <v:line style="position:absolute" from="3326,3443" to="3582,3699" stroked="true" strokeweight=".66479pt" strokecolor="#000000">
              <v:stroke dashstyle="solid"/>
            </v:line>
            <v:line style="position:absolute" from="3326,3376" to="3582,3632" stroked="true" strokeweight=".66479pt" strokecolor="#000000">
              <v:stroke dashstyle="solid"/>
            </v:line>
            <v:line style="position:absolute" from="3326,3310" to="3582,3566" stroked="true" strokeweight=".66479pt" strokecolor="#000000">
              <v:stroke dashstyle="solid"/>
            </v:line>
            <v:line style="position:absolute" from="3326,3243" to="3582,3499" stroked="true" strokeweight=".66479pt" strokecolor="#000000">
              <v:stroke dashstyle="solid"/>
            </v:line>
            <v:line style="position:absolute" from="3326,3177" to="3582,3433" stroked="true" strokeweight=".66479pt" strokecolor="#000000">
              <v:stroke dashstyle="solid"/>
            </v:line>
            <v:line style="position:absolute" from="3326,3110" to="3582,3367" stroked="true" strokeweight=".66479pt" strokecolor="#000000">
              <v:stroke dashstyle="solid"/>
            </v:line>
            <v:line style="position:absolute" from="3326,3044" to="3582,3300" stroked="true" strokeweight=".66479pt" strokecolor="#000000">
              <v:stroke dashstyle="solid"/>
            </v:line>
            <v:line style="position:absolute" from="3326,2977" to="3582,3234" stroked="true" strokeweight=".66479pt" strokecolor="#000000">
              <v:stroke dashstyle="solid"/>
            </v:line>
            <v:line style="position:absolute" from="3326,2911" to="3582,3167" stroked="true" strokeweight=".66479pt" strokecolor="#000000">
              <v:stroke dashstyle="solid"/>
            </v:line>
            <v:line style="position:absolute" from="3326,2845" to="3582,3101" stroked="true" strokeweight=".66479pt" strokecolor="#000000">
              <v:stroke dashstyle="solid"/>
            </v:line>
            <v:line style="position:absolute" from="3326,2778" to="3582,3034" stroked="true" strokeweight=".66479pt" strokecolor="#000000">
              <v:stroke dashstyle="solid"/>
            </v:line>
            <v:line style="position:absolute" from="3326,2712" to="3582,2968" stroked="true" strokeweight=".66479pt" strokecolor="#000000">
              <v:stroke dashstyle="solid"/>
            </v:line>
            <v:line style="position:absolute" from="3326,2645" to="3582,2901" stroked="true" strokeweight=".66479pt" strokecolor="#000000">
              <v:stroke dashstyle="solid"/>
            </v:line>
            <v:line style="position:absolute" from="3326,2579" to="3582,2835" stroked="true" strokeweight=".66479pt" strokecolor="#000000">
              <v:stroke dashstyle="solid"/>
            </v:line>
            <v:line style="position:absolute" from="3326,2512" to="3582,2768" stroked="true" strokeweight=".66479pt" strokecolor="#000000">
              <v:stroke dashstyle="solid"/>
            </v:line>
            <v:line style="position:absolute" from="3326,2446" to="3582,2702" stroked="true" strokeweight=".66479pt" strokecolor="#000000">
              <v:stroke dashstyle="solid"/>
            </v:line>
            <v:line style="position:absolute" from="3326,2379" to="3582,2635" stroked="true" strokeweight=".66479pt" strokecolor="#000000">
              <v:stroke dashstyle="solid"/>
            </v:line>
            <v:line style="position:absolute" from="3326,2313" to="3582,2569" stroked="true" strokeweight=".66479pt" strokecolor="#000000">
              <v:stroke dashstyle="solid"/>
            </v:line>
            <v:line style="position:absolute" from="3326,2246" to="3582,2502" stroked="true" strokeweight=".66479pt" strokecolor="#000000">
              <v:stroke dashstyle="solid"/>
            </v:line>
            <v:line style="position:absolute" from="3326,2180" to="3582,2436" stroked="true" strokeweight=".66479pt" strokecolor="#000000">
              <v:stroke dashstyle="solid"/>
            </v:line>
            <v:line style="position:absolute" from="3326,2113" to="3582,2369" stroked="true" strokeweight=".66479pt" strokecolor="#000000">
              <v:stroke dashstyle="solid"/>
            </v:line>
            <v:line style="position:absolute" from="3326,2047" to="3582,2303" stroked="true" strokeweight=".66479pt" strokecolor="#000000">
              <v:stroke dashstyle="solid"/>
            </v:line>
            <v:line style="position:absolute" from="3326,1980" to="3582,2237" stroked="true" strokeweight=".66479pt" strokecolor="#000000">
              <v:stroke dashstyle="solid"/>
            </v:line>
            <v:line style="position:absolute" from="3373,1961" to="3582,2170" stroked="true" strokeweight=".66479pt" strokecolor="#000000">
              <v:stroke dashstyle="solid"/>
            </v:line>
            <v:line style="position:absolute" from="3439,1961" to="3582,2104" stroked="true" strokeweight=".66479pt" strokecolor="#000000">
              <v:stroke dashstyle="solid"/>
            </v:line>
            <v:line style="position:absolute" from="3506,1961" to="3582,2037" stroked="true" strokeweight=".66479pt" strokecolor="#000000">
              <v:stroke dashstyle="solid"/>
            </v:line>
            <v:line style="position:absolute" from="3572,1961" to="3582,1971" stroked="true" strokeweight=".66479pt" strokecolor="#000000">
              <v:stroke dashstyle="solid"/>
            </v:line>
            <v:rect style="position:absolute;left:3326;top:1960;width:257;height:3556" filled="false" stroked="true" strokeweight=".664876pt" strokecolor="#000000">
              <v:stroke dashstyle="solid"/>
            </v:rect>
            <v:line style="position:absolute" from="4279,1746" to="4264,1761" stroked="true" strokeweight=".66479pt" strokecolor="#000000">
              <v:stroke dashstyle="solid"/>
            </v:line>
            <v:line style="position:absolute" from="4345,1746" to="4264,1827" stroked="true" strokeweight=".66479pt" strokecolor="#000000">
              <v:stroke dashstyle="solid"/>
            </v:line>
            <v:line style="position:absolute" from="4412,1746" to="4264,1894" stroked="true" strokeweight=".66479pt" strokecolor="#000000">
              <v:stroke dashstyle="solid"/>
            </v:line>
            <v:line style="position:absolute" from="4478,1746" to="4264,1960" stroked="true" strokeweight=".66479pt" strokecolor="#000000">
              <v:stroke dashstyle="solid"/>
            </v:line>
            <v:line style="position:absolute" from="4521,1771" to="4264,2027" stroked="true" strokeweight=".66479pt" strokecolor="#000000">
              <v:stroke dashstyle="solid"/>
            </v:line>
            <v:line style="position:absolute" from="4521,1837" to="4264,2093" stroked="true" strokeweight=".66479pt" strokecolor="#000000">
              <v:stroke dashstyle="solid"/>
            </v:line>
            <v:line style="position:absolute" from="4521,1903" to="4264,2160" stroked="true" strokeweight=".66479pt" strokecolor="#000000">
              <v:stroke dashstyle="solid"/>
            </v:line>
            <v:line style="position:absolute" from="4521,1970" to="4264,2226" stroked="true" strokeweight=".66479pt" strokecolor="#000000">
              <v:stroke dashstyle="solid"/>
            </v:line>
            <v:line style="position:absolute" from="4521,2036" to="4264,2293" stroked="true" strokeweight=".66479pt" strokecolor="#000000">
              <v:stroke dashstyle="solid"/>
            </v:line>
            <v:line style="position:absolute" from="4521,2103" to="4264,2359" stroked="true" strokeweight=".66479pt" strokecolor="#000000">
              <v:stroke dashstyle="solid"/>
            </v:line>
            <v:line style="position:absolute" from="4521,2169" to="4264,2425" stroked="true" strokeweight=".66479pt" strokecolor="#000000">
              <v:stroke dashstyle="solid"/>
            </v:line>
            <v:line style="position:absolute" from="4521,2236" to="4264,2492" stroked="true" strokeweight=".66479pt" strokecolor="#000000">
              <v:stroke dashstyle="solid"/>
            </v:line>
            <v:line style="position:absolute" from="4521,2302" to="4264,2558" stroked="true" strokeweight=".66479pt" strokecolor="#000000">
              <v:stroke dashstyle="solid"/>
            </v:line>
            <v:line style="position:absolute" from="4521,2369" to="4264,2625" stroked="true" strokeweight=".66479pt" strokecolor="#000000">
              <v:stroke dashstyle="solid"/>
            </v:line>
            <v:line style="position:absolute" from="4521,2435" to="4264,2691" stroked="true" strokeweight=".66479pt" strokecolor="#000000">
              <v:stroke dashstyle="solid"/>
            </v:line>
            <v:line style="position:absolute" from="4521,2502" to="4264,2758" stroked="true" strokeweight=".66479pt" strokecolor="#000000">
              <v:stroke dashstyle="solid"/>
            </v:line>
            <v:line style="position:absolute" from="4521,2568" to="4264,2824" stroked="true" strokeweight=".66479pt" strokecolor="#000000">
              <v:stroke dashstyle="solid"/>
            </v:line>
            <v:line style="position:absolute" from="4521,2635" to="4264,2891" stroked="true" strokeweight=".66479pt" strokecolor="#000000">
              <v:stroke dashstyle="solid"/>
            </v:line>
            <v:line style="position:absolute" from="4521,2701" to="4264,2957" stroked="true" strokeweight=".66479pt" strokecolor="#000000">
              <v:stroke dashstyle="solid"/>
            </v:line>
            <v:line style="position:absolute" from="4521,2768" to="4264,3024" stroked="true" strokeweight=".66479pt" strokecolor="#000000">
              <v:stroke dashstyle="solid"/>
            </v:line>
            <v:line style="position:absolute" from="4521,2834" to="4264,3090" stroked="true" strokeweight=".66479pt" strokecolor="#000000">
              <v:stroke dashstyle="solid"/>
            </v:line>
            <v:line style="position:absolute" from="4521,2901" to="4264,3157" stroked="true" strokeweight=".66479pt" strokecolor="#000000">
              <v:stroke dashstyle="solid"/>
            </v:line>
            <v:line style="position:absolute" from="4521,2967" to="4264,3223" stroked="true" strokeweight=".66479pt" strokecolor="#000000">
              <v:stroke dashstyle="solid"/>
            </v:line>
            <v:line style="position:absolute" from="4521,3033" to="4264,3290" stroked="true" strokeweight=".66479pt" strokecolor="#000000">
              <v:stroke dashstyle="solid"/>
            </v:line>
            <v:line style="position:absolute" from="4521,3100" to="4264,3356" stroked="true" strokeweight=".66479pt" strokecolor="#000000">
              <v:stroke dashstyle="solid"/>
            </v:line>
            <v:line style="position:absolute" from="4521,3166" to="4264,3423" stroked="true" strokeweight=".66479pt" strokecolor="#000000">
              <v:stroke dashstyle="solid"/>
            </v:line>
            <v:line style="position:absolute" from="4521,3233" to="4264,3489" stroked="true" strokeweight=".66479pt" strokecolor="#000000">
              <v:stroke dashstyle="solid"/>
            </v:line>
            <v:line style="position:absolute" from="4521,3299" to="4264,3556" stroked="true" strokeweight=".66479pt" strokecolor="#000000">
              <v:stroke dashstyle="solid"/>
            </v:line>
            <v:line style="position:absolute" from="4521,3366" to="4264,3622" stroked="true" strokeweight=".66479pt" strokecolor="#000000">
              <v:stroke dashstyle="solid"/>
            </v:line>
            <v:line style="position:absolute" from="4521,3432" to="4264,3688" stroked="true" strokeweight=".66479pt" strokecolor="#000000">
              <v:stroke dashstyle="solid"/>
            </v:line>
            <v:line style="position:absolute" from="4521,3499" to="4264,3755" stroked="true" strokeweight=".66479pt" strokecolor="#000000">
              <v:stroke dashstyle="solid"/>
            </v:line>
            <v:line style="position:absolute" from="4521,3565" to="4264,3821" stroked="true" strokeweight=".66479pt" strokecolor="#000000">
              <v:stroke dashstyle="solid"/>
            </v:line>
            <v:line style="position:absolute" from="4521,3632" to="4264,3888" stroked="true" strokeweight=".66479pt" strokecolor="#000000">
              <v:stroke dashstyle="solid"/>
            </v:line>
            <v:line style="position:absolute" from="4521,3698" to="4264,3954" stroked="true" strokeweight=".66479pt" strokecolor="#000000">
              <v:stroke dashstyle="solid"/>
            </v:line>
            <v:line style="position:absolute" from="4521,3765" to="4264,4021" stroked="true" strokeweight=".66479pt" strokecolor="#000000">
              <v:stroke dashstyle="solid"/>
            </v:line>
            <v:line style="position:absolute" from="4521,3831" to="4264,4087" stroked="true" strokeweight=".66479pt" strokecolor="#000000">
              <v:stroke dashstyle="solid"/>
            </v:line>
            <v:line style="position:absolute" from="4521,3898" to="4264,4154" stroked="true" strokeweight=".66479pt" strokecolor="#000000">
              <v:stroke dashstyle="solid"/>
            </v:line>
            <v:line style="position:absolute" from="4521,3964" to="4264,4220" stroked="true" strokeweight=".66479pt" strokecolor="#000000">
              <v:stroke dashstyle="solid"/>
            </v:line>
            <v:line style="position:absolute" from="4521,4031" to="4264,4287" stroked="true" strokeweight=".66479pt" strokecolor="#000000">
              <v:stroke dashstyle="solid"/>
            </v:line>
            <v:line style="position:absolute" from="4521,4097" to="4264,4353" stroked="true" strokeweight=".66479pt" strokecolor="#000000">
              <v:stroke dashstyle="solid"/>
            </v:line>
            <v:line style="position:absolute" from="4521,4164" to="4264,4420" stroked="true" strokeweight=".66479pt" strokecolor="#000000">
              <v:stroke dashstyle="solid"/>
            </v:line>
            <v:line style="position:absolute" from="4521,4230" to="4264,4486" stroked="true" strokeweight=".66479pt" strokecolor="#000000">
              <v:stroke dashstyle="solid"/>
            </v:line>
            <v:line style="position:absolute" from="4521,4296" to="4264,4553" stroked="true" strokeweight=".66479pt" strokecolor="#000000">
              <v:stroke dashstyle="solid"/>
            </v:line>
            <v:line style="position:absolute" from="4521,4363" to="4264,4619" stroked="true" strokeweight=".66479pt" strokecolor="#000000">
              <v:stroke dashstyle="solid"/>
            </v:line>
            <v:line style="position:absolute" from="4521,4429" to="4264,4686" stroked="true" strokeweight=".66479pt" strokecolor="#000000">
              <v:stroke dashstyle="solid"/>
            </v:line>
            <v:line style="position:absolute" from="4521,4496" to="4264,4752" stroked="true" strokeweight=".66479pt" strokecolor="#000000">
              <v:stroke dashstyle="solid"/>
            </v:line>
            <v:line style="position:absolute" from="4521,4562" to="4264,4818" stroked="true" strokeweight=".66479pt" strokecolor="#000000">
              <v:stroke dashstyle="solid"/>
            </v:line>
            <v:line style="position:absolute" from="4521,4629" to="4264,4885" stroked="true" strokeweight=".66479pt" strokecolor="#000000">
              <v:stroke dashstyle="solid"/>
            </v:line>
            <v:line style="position:absolute" from="4521,4695" to="4264,4951" stroked="true" strokeweight=".66479pt" strokecolor="#000000">
              <v:stroke dashstyle="solid"/>
            </v:line>
            <v:line style="position:absolute" from="4521,4762" to="4264,5018" stroked="true" strokeweight=".66479pt" strokecolor="#000000">
              <v:stroke dashstyle="solid"/>
            </v:line>
            <v:line style="position:absolute" from="4521,4828" to="4264,5084" stroked="true" strokeweight=".66479pt" strokecolor="#000000">
              <v:stroke dashstyle="solid"/>
            </v:line>
            <v:line style="position:absolute" from="4521,4895" to="4264,5151" stroked="true" strokeweight=".66479pt" strokecolor="#000000">
              <v:stroke dashstyle="solid"/>
            </v:line>
            <v:line style="position:absolute" from="4521,4961" to="4264,5217" stroked="true" strokeweight=".66479pt" strokecolor="#000000">
              <v:stroke dashstyle="solid"/>
            </v:line>
            <v:line style="position:absolute" from="4521,5028" to="4264,5284" stroked="true" strokeweight=".66479pt" strokecolor="#000000">
              <v:stroke dashstyle="solid"/>
            </v:line>
            <v:line style="position:absolute" from="4521,5094" to="4264,5350" stroked="true" strokeweight=".66479pt" strokecolor="#000000">
              <v:stroke dashstyle="solid"/>
            </v:line>
            <v:line style="position:absolute" from="4521,5161" to="4264,5417" stroked="true" strokeweight=".66479pt" strokecolor="#000000">
              <v:stroke dashstyle="solid"/>
            </v:line>
            <v:line style="position:absolute" from="4521,5227" to="4264,5483" stroked="true" strokeweight=".66479pt" strokecolor="#000000">
              <v:stroke dashstyle="solid"/>
            </v:line>
            <v:line style="position:absolute" from="4521,5294" to="4317,5497" stroked="true" strokeweight=".66479pt" strokecolor="#000000">
              <v:stroke dashstyle="solid"/>
            </v:line>
            <v:line style="position:absolute" from="4521,5360" to="4384,5497" stroked="true" strokeweight=".66479pt" strokecolor="#000000">
              <v:stroke dashstyle="solid"/>
            </v:line>
            <v:line style="position:absolute" from="4521,5426" to="4450,5497" stroked="true" strokeweight=".66479pt" strokecolor="#000000">
              <v:stroke dashstyle="solid"/>
            </v:line>
            <v:line style="position:absolute" from="4521,5493" to="4516,5497" stroked="true" strokeweight=".66479pt" strokecolor="#000000">
              <v:stroke dashstyle="solid"/>
            </v:line>
            <v:line style="position:absolute" from="4264,5431" to="4330,5497" stroked="true" strokeweight=".66479pt" strokecolor="#000000">
              <v:stroke dashstyle="solid"/>
            </v:line>
            <v:line style="position:absolute" from="4264,5365" to="4397,5497" stroked="true" strokeweight=".66479pt" strokecolor="#000000">
              <v:stroke dashstyle="solid"/>
            </v:line>
            <v:line style="position:absolute" from="4264,5298" to="4463,5497" stroked="true" strokeweight=".66479pt" strokecolor="#000000">
              <v:stroke dashstyle="solid"/>
            </v:line>
            <v:line style="position:absolute" from="4264,5232" to="4521,5488" stroked="true" strokeweight=".66479pt" strokecolor="#000000">
              <v:stroke dashstyle="solid"/>
            </v:line>
            <v:line style="position:absolute" from="4264,5165" to="4521,5421" stroked="true" strokeweight=".66479pt" strokecolor="#000000">
              <v:stroke dashstyle="solid"/>
            </v:line>
            <v:line style="position:absolute" from="4264,5099" to="4521,5355" stroked="true" strokeweight=".66479pt" strokecolor="#000000">
              <v:stroke dashstyle="solid"/>
            </v:line>
            <v:line style="position:absolute" from="4264,5032" to="4521,5288" stroked="true" strokeweight=".66479pt" strokecolor="#000000">
              <v:stroke dashstyle="solid"/>
            </v:line>
            <v:line style="position:absolute" from="4264,4966" to="4521,5222" stroked="true" strokeweight=".66479pt" strokecolor="#000000">
              <v:stroke dashstyle="solid"/>
            </v:line>
            <v:line style="position:absolute" from="4264,4899" to="4521,5155" stroked="true" strokeweight=".66479pt" strokecolor="#000000">
              <v:stroke dashstyle="solid"/>
            </v:line>
            <v:line style="position:absolute" from="4264,4833" to="4521,5089" stroked="true" strokeweight=".66479pt" strokecolor="#000000">
              <v:stroke dashstyle="solid"/>
            </v:line>
            <v:line style="position:absolute" from="4264,4766" to="4521,5022" stroked="true" strokeweight=".66479pt" strokecolor="#000000">
              <v:stroke dashstyle="solid"/>
            </v:line>
            <v:line style="position:absolute" from="4264,4700" to="4521,4956" stroked="true" strokeweight=".66479pt" strokecolor="#000000">
              <v:stroke dashstyle="solid"/>
            </v:line>
            <v:line style="position:absolute" from="4264,4633" to="4521,4890" stroked="true" strokeweight=".66479pt" strokecolor="#000000">
              <v:stroke dashstyle="solid"/>
            </v:line>
            <v:line style="position:absolute" from="4264,4567" to="4521,4823" stroked="true" strokeweight=".66479pt" strokecolor="#000000">
              <v:stroke dashstyle="solid"/>
            </v:line>
            <v:line style="position:absolute" from="4264,4500" to="4521,4757" stroked="true" strokeweight=".66479pt" strokecolor="#000000">
              <v:stroke dashstyle="solid"/>
            </v:line>
            <v:line style="position:absolute" from="4264,4434" to="4521,4690" stroked="true" strokeweight=".66479pt" strokecolor="#000000">
              <v:stroke dashstyle="solid"/>
            </v:line>
            <v:line style="position:absolute" from="4264,4368" to="4521,4624" stroked="true" strokeweight=".66479pt" strokecolor="#000000">
              <v:stroke dashstyle="solid"/>
            </v:line>
            <v:line style="position:absolute" from="4264,4301" to="4521,4557" stroked="true" strokeweight=".66479pt" strokecolor="#000000">
              <v:stroke dashstyle="solid"/>
            </v:line>
            <v:line style="position:absolute" from="4264,4235" to="4521,4491" stroked="true" strokeweight=".66479pt" strokecolor="#000000">
              <v:stroke dashstyle="solid"/>
            </v:line>
            <v:line style="position:absolute" from="4264,4168" to="4521,4424" stroked="true" strokeweight=".66479pt" strokecolor="#000000">
              <v:stroke dashstyle="solid"/>
            </v:line>
            <v:line style="position:absolute" from="4264,4102" to="4521,4358" stroked="true" strokeweight=".66479pt" strokecolor="#000000">
              <v:stroke dashstyle="solid"/>
            </v:line>
            <v:line style="position:absolute" from="4264,4035" to="4521,4291" stroked="true" strokeweight=".66479pt" strokecolor="#000000">
              <v:stroke dashstyle="solid"/>
            </v:line>
            <v:line style="position:absolute" from="4264,3969" to="4521,4225" stroked="true" strokeweight=".66479pt" strokecolor="#000000">
              <v:stroke dashstyle="solid"/>
            </v:line>
            <v:line style="position:absolute" from="4264,3902" to="4521,4158" stroked="true" strokeweight=".66479pt" strokecolor="#000000">
              <v:stroke dashstyle="solid"/>
            </v:line>
            <v:line style="position:absolute" from="4264,3836" to="4521,4092" stroked="true" strokeweight=".66479pt" strokecolor="#000000">
              <v:stroke dashstyle="solid"/>
            </v:line>
            <v:line style="position:absolute" from="4264,3769" to="4521,4025" stroked="true" strokeweight=".66479pt" strokecolor="#000000">
              <v:stroke dashstyle="solid"/>
            </v:line>
            <v:line style="position:absolute" from="4264,3703" to="4521,3959" stroked="true" strokeweight=".66479pt" strokecolor="#000000">
              <v:stroke dashstyle="solid"/>
            </v:line>
            <v:line style="position:absolute" from="4264,3636" to="4521,3892" stroked="true" strokeweight=".66479pt" strokecolor="#000000">
              <v:stroke dashstyle="solid"/>
            </v:line>
            <v:line style="position:absolute" from="4264,3570" to="4521,3826" stroked="true" strokeweight=".66479pt" strokecolor="#000000">
              <v:stroke dashstyle="solid"/>
            </v:line>
            <v:line style="position:absolute" from="4264,3503" to="4521,3760" stroked="true" strokeweight=".66479pt" strokecolor="#000000">
              <v:stroke dashstyle="solid"/>
            </v:line>
            <v:line style="position:absolute" from="4264,3437" to="4521,3693" stroked="true" strokeweight=".66479pt" strokecolor="#000000">
              <v:stroke dashstyle="solid"/>
            </v:line>
            <v:line style="position:absolute" from="4264,3370" to="4521,3627" stroked="true" strokeweight=".66479pt" strokecolor="#000000">
              <v:stroke dashstyle="solid"/>
            </v:line>
            <v:line style="position:absolute" from="4264,3304" to="4521,3560" stroked="true" strokeweight=".66479pt" strokecolor="#000000">
              <v:stroke dashstyle="solid"/>
            </v:line>
            <v:line style="position:absolute" from="4264,3238" to="4521,3494" stroked="true" strokeweight=".66479pt" strokecolor="#000000">
              <v:stroke dashstyle="solid"/>
            </v:line>
            <v:line style="position:absolute" from="4264,3171" to="4521,3427" stroked="true" strokeweight=".66479pt" strokecolor="#000000">
              <v:stroke dashstyle="solid"/>
            </v:line>
            <v:line style="position:absolute" from="4264,3105" to="4521,3361" stroked="true" strokeweight=".66479pt" strokecolor="#000000">
              <v:stroke dashstyle="solid"/>
            </v:line>
            <v:line style="position:absolute" from="4264,3038" to="4521,3294" stroked="true" strokeweight=".66479pt" strokecolor="#000000">
              <v:stroke dashstyle="solid"/>
            </v:line>
            <v:line style="position:absolute" from="4264,2972" to="4521,3228" stroked="true" strokeweight=".66479pt" strokecolor="#000000">
              <v:stroke dashstyle="solid"/>
            </v:line>
            <v:line style="position:absolute" from="4264,2905" to="4521,3161" stroked="true" strokeweight=".66479pt" strokecolor="#000000">
              <v:stroke dashstyle="solid"/>
            </v:line>
            <v:line style="position:absolute" from="4264,2839" to="4521,3095" stroked="true" strokeweight=".66479pt" strokecolor="#000000">
              <v:stroke dashstyle="solid"/>
            </v:line>
            <v:line style="position:absolute" from="4264,2772" to="4521,3028" stroked="true" strokeweight=".66479pt" strokecolor="#000000">
              <v:stroke dashstyle="solid"/>
            </v:line>
            <v:line style="position:absolute" from="4264,2706" to="4521,2962" stroked="true" strokeweight=".66479pt" strokecolor="#000000">
              <v:stroke dashstyle="solid"/>
            </v:line>
            <v:line style="position:absolute" from="4264,2639" to="4521,2895" stroked="true" strokeweight=".66479pt" strokecolor="#000000">
              <v:stroke dashstyle="solid"/>
            </v:line>
            <v:line style="position:absolute" from="4264,2573" to="4521,2829" stroked="true" strokeweight=".66479pt" strokecolor="#000000">
              <v:stroke dashstyle="solid"/>
            </v:line>
            <v:line style="position:absolute" from="4264,2506" to="4521,2762" stroked="true" strokeweight=".66479pt" strokecolor="#000000">
              <v:stroke dashstyle="solid"/>
            </v:line>
            <v:line style="position:absolute" from="4264,2440" to="4521,2696" stroked="true" strokeweight=".66479pt" strokecolor="#000000">
              <v:stroke dashstyle="solid"/>
            </v:line>
            <v:line style="position:absolute" from="4264,2373" to="4521,2630" stroked="true" strokeweight=".66479pt" strokecolor="#000000">
              <v:stroke dashstyle="solid"/>
            </v:line>
            <v:line style="position:absolute" from="4264,2307" to="4521,2563" stroked="true" strokeweight=".66479pt" strokecolor="#000000">
              <v:stroke dashstyle="solid"/>
            </v:line>
            <v:line style="position:absolute" from="4264,2240" to="4521,2497" stroked="true" strokeweight=".66479pt" strokecolor="#000000">
              <v:stroke dashstyle="solid"/>
            </v:line>
            <v:line style="position:absolute" from="4264,2174" to="4521,2430" stroked="true" strokeweight=".66479pt" strokecolor="#000000">
              <v:stroke dashstyle="solid"/>
            </v:line>
            <v:line style="position:absolute" from="4264,2107" to="4521,2364" stroked="true" strokeweight=".66479pt" strokecolor="#000000">
              <v:stroke dashstyle="solid"/>
            </v:line>
            <v:line style="position:absolute" from="4264,2041" to="4521,2297" stroked="true" strokeweight=".66479pt" strokecolor="#000000">
              <v:stroke dashstyle="solid"/>
            </v:line>
            <v:line style="position:absolute" from="4264,1975" to="4521,2231" stroked="true" strokeweight=".66479pt" strokecolor="#000000">
              <v:stroke dashstyle="solid"/>
            </v:line>
            <v:line style="position:absolute" from="4264,1908" to="4521,2164" stroked="true" strokeweight=".66479pt" strokecolor="#000000">
              <v:stroke dashstyle="solid"/>
            </v:line>
            <v:line style="position:absolute" from="4264,1842" to="4521,2098" stroked="true" strokeweight=".66479pt" strokecolor="#000000">
              <v:stroke dashstyle="solid"/>
            </v:line>
            <v:line style="position:absolute" from="4264,1775" to="4521,2031" stroked="true" strokeweight=".66479pt" strokecolor="#000000">
              <v:stroke dashstyle="solid"/>
            </v:line>
            <v:line style="position:absolute" from="4302,1746" to="4521,1965" stroked="true" strokeweight=".66479pt" strokecolor="#000000">
              <v:stroke dashstyle="solid"/>
            </v:line>
            <v:line style="position:absolute" from="4368,1746" to="4521,1898" stroked="true" strokeweight=".66479pt" strokecolor="#000000">
              <v:stroke dashstyle="solid"/>
            </v:line>
            <v:line style="position:absolute" from="4435,1746" to="4521,1832" stroked="true" strokeweight=".66479pt" strokecolor="#000000">
              <v:stroke dashstyle="solid"/>
            </v:line>
            <v:line style="position:absolute" from="4501,1746" to="4521,1765" stroked="true" strokeweight=".66479pt" strokecolor="#000000">
              <v:stroke dashstyle="solid"/>
            </v:line>
            <v:rect style="position:absolute;left:4264;top:1746;width:257;height:3770" filled="false" stroked="true" strokeweight=".664876pt" strokecolor="#000000">
              <v:stroke dashstyle="solid"/>
            </v:rect>
            <v:line style="position:absolute" from="5235,3769" to="5202,3801" stroked="true" strokeweight=".66479pt" strokecolor="#000000">
              <v:stroke dashstyle="solid"/>
            </v:line>
            <v:line style="position:absolute" from="5301,3769" to="5202,3867" stroked="true" strokeweight=".66479pt" strokecolor="#000000">
              <v:stroke dashstyle="solid"/>
            </v:line>
            <v:line style="position:absolute" from="5368,3769" to="5202,3934" stroked="true" strokeweight=".66479pt" strokecolor="#000000">
              <v:stroke dashstyle="solid"/>
            </v:line>
            <v:line style="position:absolute" from="5434,3769" to="5202,4000" stroked="true" strokeweight=".66479pt" strokecolor="#000000">
              <v:stroke dashstyle="solid"/>
            </v:line>
            <v:line style="position:absolute" from="5459,3811" to="5202,4067" stroked="true" strokeweight=".66479pt" strokecolor="#000000">
              <v:stroke dashstyle="solid"/>
            </v:line>
            <v:line style="position:absolute" from="5459,3877" to="5202,4133" stroked="true" strokeweight=".66479pt" strokecolor="#000000">
              <v:stroke dashstyle="solid"/>
            </v:line>
            <v:line style="position:absolute" from="5459,3943" to="5202,4200" stroked="true" strokeweight=".66479pt" strokecolor="#000000">
              <v:stroke dashstyle="solid"/>
            </v:line>
            <v:line style="position:absolute" from="5459,4010" to="5202,4266" stroked="true" strokeweight=".66479pt" strokecolor="#000000">
              <v:stroke dashstyle="solid"/>
            </v:line>
            <v:line style="position:absolute" from="5459,4076" to="5202,4333" stroked="true" strokeweight=".66479pt" strokecolor="#000000">
              <v:stroke dashstyle="solid"/>
            </v:line>
            <v:line style="position:absolute" from="5459,4143" to="5202,4399" stroked="true" strokeweight=".66479pt" strokecolor="#000000">
              <v:stroke dashstyle="solid"/>
            </v:line>
            <v:line style="position:absolute" from="5459,4209" to="5202,4466" stroked="true" strokeweight=".66479pt" strokecolor="#000000">
              <v:stroke dashstyle="solid"/>
            </v:line>
            <v:line style="position:absolute" from="5459,4276" to="5202,4532" stroked="true" strokeweight=".66479pt" strokecolor="#000000">
              <v:stroke dashstyle="solid"/>
            </v:line>
            <v:line style="position:absolute" from="5459,4342" to="5202,4598" stroked="true" strokeweight=".66479pt" strokecolor="#000000">
              <v:stroke dashstyle="solid"/>
            </v:line>
            <v:line style="position:absolute" from="5459,4409" to="5202,4665" stroked="true" strokeweight=".66479pt" strokecolor="#000000">
              <v:stroke dashstyle="solid"/>
            </v:line>
            <v:line style="position:absolute" from="5459,4475" to="5202,4731" stroked="true" strokeweight=".66479pt" strokecolor="#000000">
              <v:stroke dashstyle="solid"/>
            </v:line>
            <v:line style="position:absolute" from="5459,4542" to="5202,4798" stroked="true" strokeweight=".66479pt" strokecolor="#000000">
              <v:stroke dashstyle="solid"/>
            </v:line>
            <v:line style="position:absolute" from="5459,4608" to="5202,4864" stroked="true" strokeweight=".66479pt" strokecolor="#000000">
              <v:stroke dashstyle="solid"/>
            </v:line>
            <v:line style="position:absolute" from="5459,4675" to="5202,4931" stroked="true" strokeweight=".66479pt" strokecolor="#000000">
              <v:stroke dashstyle="solid"/>
            </v:line>
            <v:line style="position:absolute" from="5459,4741" to="5202,4997" stroked="true" strokeweight=".66479pt" strokecolor="#000000">
              <v:stroke dashstyle="solid"/>
            </v:line>
            <v:line style="position:absolute" from="5459,4808" to="5202,5064" stroked="true" strokeweight=".66479pt" strokecolor="#000000">
              <v:stroke dashstyle="solid"/>
            </v:line>
            <v:line style="position:absolute" from="5459,4874" to="5202,5130" stroked="true" strokeweight=".66479pt" strokecolor="#000000">
              <v:stroke dashstyle="solid"/>
            </v:line>
            <v:line style="position:absolute" from="5459,4941" to="5202,5197" stroked="true" strokeweight=".66479pt" strokecolor="#000000">
              <v:stroke dashstyle="solid"/>
            </v:line>
            <v:line style="position:absolute" from="5459,5007" to="5202,5263" stroked="true" strokeweight=".66479pt" strokecolor="#000000">
              <v:stroke dashstyle="solid"/>
            </v:line>
            <v:line style="position:absolute" from="5459,5074" to="5202,5330" stroked="true" strokeweight=".66479pt" strokecolor="#000000">
              <v:stroke dashstyle="solid"/>
            </v:line>
            <v:line style="position:absolute" from="5459,5140" to="5202,5396" stroked="true" strokeweight=".66479pt" strokecolor="#000000">
              <v:stroke dashstyle="solid"/>
            </v:line>
            <v:line style="position:absolute" from="5459,5206" to="5202,5463" stroked="true" strokeweight=".66479pt" strokecolor="#000000">
              <v:stroke dashstyle="solid"/>
            </v:line>
            <v:line style="position:absolute" from="5459,5273" to="5235,5497" stroked="true" strokeweight=".66479pt" strokecolor="#000000">
              <v:stroke dashstyle="solid"/>
            </v:line>
            <v:line style="position:absolute" from="5459,5339" to="5301,5497" stroked="true" strokeweight=".66479pt" strokecolor="#000000">
              <v:stroke dashstyle="solid"/>
            </v:line>
            <v:line style="position:absolute" from="5459,5406" to="5368,5497" stroked="true" strokeweight=".66479pt" strokecolor="#000000">
              <v:stroke dashstyle="solid"/>
            </v:line>
            <v:line style="position:absolute" from="5459,5472" to="5434,5497" stroked="true" strokeweight=".66479pt" strokecolor="#000000">
              <v:stroke dashstyle="solid"/>
            </v:line>
            <v:line style="position:absolute" from="5202,5438" to="5261,5497" stroked="true" strokeweight=".66479pt" strokecolor="#000000">
              <v:stroke dashstyle="solid"/>
            </v:line>
            <v:line style="position:absolute" from="5202,5372" to="5328,5497" stroked="true" strokeweight=".66479pt" strokecolor="#000000">
              <v:stroke dashstyle="solid"/>
            </v:line>
            <v:line style="position:absolute" from="5202,5305" to="5394,5497" stroked="true" strokeweight=".66479pt" strokecolor="#000000">
              <v:stroke dashstyle="solid"/>
            </v:line>
            <v:line style="position:absolute" from="5202,5239" to="5459,5495" stroked="true" strokeweight=".66479pt" strokecolor="#000000">
              <v:stroke dashstyle="solid"/>
            </v:line>
            <v:line style="position:absolute" from="5202,5172" to="5459,5429" stroked="true" strokeweight=".66479pt" strokecolor="#000000">
              <v:stroke dashstyle="solid"/>
            </v:line>
            <v:line style="position:absolute" from="5202,5106" to="5459,5362" stroked="true" strokeweight=".66479pt" strokecolor="#000000">
              <v:stroke dashstyle="solid"/>
            </v:line>
            <v:line style="position:absolute" from="5202,5040" to="5459,5296" stroked="true" strokeweight=".66479pt" strokecolor="#000000">
              <v:stroke dashstyle="solid"/>
            </v:line>
            <v:line style="position:absolute" from="5202,4973" to="5459,5229" stroked="true" strokeweight=".66479pt" strokecolor="#000000">
              <v:stroke dashstyle="solid"/>
            </v:line>
            <v:line style="position:absolute" from="5202,4907" to="5459,5163" stroked="true" strokeweight=".66479pt" strokecolor="#000000">
              <v:stroke dashstyle="solid"/>
            </v:line>
            <v:line style="position:absolute" from="5202,4840" to="5459,5096" stroked="true" strokeweight=".66479pt" strokecolor="#000000">
              <v:stroke dashstyle="solid"/>
            </v:line>
            <v:line style="position:absolute" from="5202,4774" to="5459,5030" stroked="true" strokeweight=".66479pt" strokecolor="#000000">
              <v:stroke dashstyle="solid"/>
            </v:line>
            <v:line style="position:absolute" from="5202,4707" to="5459,4963" stroked="true" strokeweight=".66479pt" strokecolor="#000000">
              <v:stroke dashstyle="solid"/>
            </v:line>
            <v:line style="position:absolute" from="5202,4641" to="5459,4897" stroked="true" strokeweight=".66479pt" strokecolor="#000000">
              <v:stroke dashstyle="solid"/>
            </v:line>
            <v:line style="position:absolute" from="5202,4574" to="5459,4830" stroked="true" strokeweight=".66479pt" strokecolor="#000000">
              <v:stroke dashstyle="solid"/>
            </v:line>
            <v:line style="position:absolute" from="5202,4508" to="5459,4764" stroked="true" strokeweight=".66479pt" strokecolor="#000000">
              <v:stroke dashstyle="solid"/>
            </v:line>
            <v:line style="position:absolute" from="5202,4441" to="5459,4697" stroked="true" strokeweight=".66479pt" strokecolor="#000000">
              <v:stroke dashstyle="solid"/>
            </v:line>
            <v:line style="position:absolute" from="5202,4375" to="5459,4631" stroked="true" strokeweight=".66479pt" strokecolor="#000000">
              <v:stroke dashstyle="solid"/>
            </v:line>
            <v:line style="position:absolute" from="5202,4308" to="5459,4564" stroked="true" strokeweight=".66479pt" strokecolor="#000000">
              <v:stroke dashstyle="solid"/>
            </v:line>
            <v:line style="position:absolute" from="5202,4242" to="5459,4498" stroked="true" strokeweight=".66479pt" strokecolor="#000000">
              <v:stroke dashstyle="solid"/>
            </v:line>
            <v:line style="position:absolute" from="5202,4175" to="5459,4431" stroked="true" strokeweight=".66479pt" strokecolor="#000000">
              <v:stroke dashstyle="solid"/>
            </v:line>
            <v:line style="position:absolute" from="5202,4109" to="5459,4365" stroked="true" strokeweight=".66479pt" strokecolor="#000000">
              <v:stroke dashstyle="solid"/>
            </v:line>
            <v:line style="position:absolute" from="5202,4042" to="5459,4299" stroked="true" strokeweight=".66479pt" strokecolor="#000000">
              <v:stroke dashstyle="solid"/>
            </v:line>
            <v:line style="position:absolute" from="5202,3976" to="5459,4232" stroked="true" strokeweight=".66479pt" strokecolor="#000000">
              <v:stroke dashstyle="solid"/>
            </v:line>
            <v:line style="position:absolute" from="5202,3909" to="5459,4166" stroked="true" strokeweight=".66479pt" strokecolor="#000000">
              <v:stroke dashstyle="solid"/>
            </v:line>
            <v:line style="position:absolute" from="5202,3843" to="5459,4099" stroked="true" strokeweight=".66479pt" strokecolor="#000000">
              <v:stroke dashstyle="solid"/>
            </v:line>
            <v:line style="position:absolute" from="5202,3777" to="5459,4033" stroked="true" strokeweight=".66479pt" strokecolor="#000000">
              <v:stroke dashstyle="solid"/>
            </v:line>
            <v:line style="position:absolute" from="5261,3769" to="5459,3966" stroked="true" strokeweight=".66479pt" strokecolor="#000000">
              <v:stroke dashstyle="solid"/>
            </v:line>
            <v:line style="position:absolute" from="5328,3769" to="5459,3900" stroked="true" strokeweight=".66479pt" strokecolor="#000000">
              <v:stroke dashstyle="solid"/>
            </v:line>
            <v:line style="position:absolute" from="5394,3769" to="5459,3833" stroked="true" strokeweight=".66479pt" strokecolor="#000000">
              <v:stroke dashstyle="solid"/>
            </v:line>
            <v:rect style="position:absolute;left:5202;top:3768;width:257;height:1748" filled="false" stroked="true" strokeweight=".664873pt" strokecolor="#000000">
              <v:stroke dashstyle="solid"/>
            </v:rect>
            <v:line style="position:absolute" from="1033,3283" to="1097,3283" stroked="true" strokeweight=".664704pt" strokecolor="#000000">
              <v:stroke dashstyle="solid"/>
            </v:line>
            <v:line style="position:absolute" from="1065,3283" to="1065,2775" stroked="true" strokeweight=".664877pt" strokecolor="#000000">
              <v:stroke dashstyle="solid"/>
            </v:line>
            <v:line style="position:absolute" from="1033,2775" to="1097,2775" stroked="true" strokeweight=".664704pt" strokecolor="#000000">
              <v:stroke dashstyle="solid"/>
            </v:line>
            <v:line style="position:absolute" from="1972,3865" to="2036,3865" stroked="true" strokeweight=".664704pt" strokecolor="#000000">
              <v:stroke dashstyle="solid"/>
            </v:line>
            <v:line style="position:absolute" from="2003,3865" to="2003,3610" stroked="true" strokeweight=".664877pt" strokecolor="#000000">
              <v:stroke dashstyle="solid"/>
            </v:line>
            <v:line style="position:absolute" from="1972,3610" to="2036,3610" stroked="true" strokeweight=".664704pt" strokecolor="#000000">
              <v:stroke dashstyle="solid"/>
            </v:line>
            <v:line style="position:absolute" from="2910,4122" to="2974,4122" stroked="true" strokeweight=".664704pt" strokecolor="#000000">
              <v:stroke dashstyle="solid"/>
            </v:line>
            <v:line style="position:absolute" from="2942,4122" to="2942,3724" stroked="true" strokeweight=".664877pt" strokecolor="#000000">
              <v:stroke dashstyle="solid"/>
            </v:line>
            <v:line style="position:absolute" from="2910,3724" to="2974,3724" stroked="true" strokeweight=".664704pt" strokecolor="#000000">
              <v:stroke dashstyle="solid"/>
            </v:line>
            <v:line style="position:absolute" from="3848,3901" to="3912,3901" stroked="true" strokeweight=".664704pt" strokecolor="#000000">
              <v:stroke dashstyle="solid"/>
            </v:line>
            <v:line style="position:absolute" from="3880,3901" to="3880,3598" stroked="true" strokeweight=".664877pt" strokecolor="#000000">
              <v:stroke dashstyle="solid"/>
            </v:line>
            <v:line style="position:absolute" from="3848,3598" to="3912,3598" stroked="true" strokeweight=".664704pt" strokecolor="#000000">
              <v:stroke dashstyle="solid"/>
            </v:line>
            <v:line style="position:absolute" from="4786,5204" to="4850,5204" stroked="true" strokeweight=".664704pt" strokecolor="#000000">
              <v:stroke dashstyle="solid"/>
            </v:line>
            <v:line style="position:absolute" from="4818,5204" to="4818,5110" stroked="true" strokeweight=".664877pt" strokecolor="#000000">
              <v:stroke dashstyle="solid"/>
            </v:line>
            <v:line style="position:absolute" from="4786,5110" to="4850,5110" stroked="true" strokeweight=".664704pt" strokecolor="#000000">
              <v:stroke dashstyle="solid"/>
            </v:line>
            <v:line style="position:absolute" from="1289,1368" to="1353,1368" stroked="true" strokeweight=".664704pt" strokecolor="#000000">
              <v:stroke dashstyle="solid"/>
            </v:line>
            <v:line style="position:absolute" from="1322,1368" to="1322,967" stroked="true" strokeweight=".664877pt" strokecolor="#000000">
              <v:stroke dashstyle="solid"/>
            </v:line>
            <v:line style="position:absolute" from="1289,967" to="1353,967" stroked="true" strokeweight=".664704pt" strokecolor="#000000">
              <v:stroke dashstyle="solid"/>
            </v:line>
            <v:line style="position:absolute" from="2228,3564" to="2292,3564" stroked="true" strokeweight=".664704pt" strokecolor="#000000">
              <v:stroke dashstyle="solid"/>
            </v:line>
            <v:line style="position:absolute" from="2260,3564" to="2260,3304" stroked="true" strokeweight=".664877pt" strokecolor="#000000">
              <v:stroke dashstyle="solid"/>
            </v:line>
            <v:line style="position:absolute" from="2228,3304" to="2292,3304" stroked="true" strokeweight=".664704pt" strokecolor="#000000">
              <v:stroke dashstyle="solid"/>
            </v:line>
            <v:line style="position:absolute" from="3166,2306" to="3230,2306" stroked="true" strokeweight=".664704pt" strokecolor="#000000">
              <v:stroke dashstyle="solid"/>
            </v:line>
            <v:line style="position:absolute" from="3198,2306" to="3198,1962" stroked="true" strokeweight=".664877pt" strokecolor="#000000">
              <v:stroke dashstyle="solid"/>
            </v:line>
            <v:line style="position:absolute" from="3166,1962" to="3230,1962" stroked="true" strokeweight=".664704pt" strokecolor="#000000">
              <v:stroke dashstyle="solid"/>
            </v:line>
            <v:line style="position:absolute" from="4104,2622" to="4168,2622" stroked="true" strokeweight=".664704pt" strokecolor="#000000">
              <v:stroke dashstyle="solid"/>
            </v:line>
            <v:line style="position:absolute" from="4136,2622" to="4136,1941" stroked="true" strokeweight=".664877pt" strokecolor="#000000">
              <v:stroke dashstyle="solid"/>
            </v:line>
            <v:line style="position:absolute" from="4104,1941" to="4168,1941" stroked="true" strokeweight=".664704pt" strokecolor="#000000">
              <v:stroke dashstyle="solid"/>
            </v:line>
            <v:line style="position:absolute" from="5042,4375" to="5106,4375" stroked="true" strokeweight=".664704pt" strokecolor="#000000">
              <v:stroke dashstyle="solid"/>
            </v:line>
            <v:line style="position:absolute" from="5074,4375" to="5074,3997" stroked="true" strokeweight=".664877pt" strokecolor="#000000">
              <v:stroke dashstyle="solid"/>
            </v:line>
            <v:line style="position:absolute" from="5042,3997" to="5106,3997" stroked="true" strokeweight=".664704pt" strokecolor="#000000">
              <v:stroke dashstyle="solid"/>
            </v:line>
            <v:line style="position:absolute" from="1546,679" to="1610,679" stroked="true" strokeweight=".664704pt" strokecolor="#000000">
              <v:stroke dashstyle="solid"/>
            </v:line>
            <v:line style="position:absolute" from="1578,679" to="1578,308" stroked="true" strokeweight=".664877pt" strokecolor="#000000">
              <v:stroke dashstyle="solid"/>
            </v:line>
            <v:line style="position:absolute" from="1546,308" to="1610,308" stroked="true" strokeweight=".664704pt" strokecolor="#000000">
              <v:stroke dashstyle="solid"/>
            </v:line>
            <v:line style="position:absolute" from="2484,3487" to="2548,3487" stroked="true" strokeweight=".664704pt" strokecolor="#000000">
              <v:stroke dashstyle="solid"/>
            </v:line>
            <v:line style="position:absolute" from="2516,3487" to="2516,2944" stroked="true" strokeweight=".664877pt" strokecolor="#000000">
              <v:stroke dashstyle="solid"/>
            </v:line>
            <v:line style="position:absolute" from="2484,2944" to="2548,2944" stroked="true" strokeweight=".664704pt" strokecolor="#000000">
              <v:stroke dashstyle="solid"/>
            </v:line>
            <v:line style="position:absolute" from="3422,2131" to="3486,2131" stroked="true" strokeweight=".664704pt" strokecolor="#000000">
              <v:stroke dashstyle="solid"/>
            </v:line>
            <v:line style="position:absolute" from="3454,2131" to="3454,1791" stroked="true" strokeweight=".664877pt" strokecolor="#000000">
              <v:stroke dashstyle="solid"/>
            </v:line>
            <v:line style="position:absolute" from="3422,1791" to="3486,1791" stroked="true" strokeweight=".664704pt" strokecolor="#000000">
              <v:stroke dashstyle="solid"/>
            </v:line>
            <v:line style="position:absolute" from="4360,1898" to="4424,1898" stroked="true" strokeweight=".664704pt" strokecolor="#000000">
              <v:stroke dashstyle="solid"/>
            </v:line>
            <v:line style="position:absolute" from="4392,1898" to="4392,1594" stroked="true" strokeweight=".664877pt" strokecolor="#000000">
              <v:stroke dashstyle="solid"/>
            </v:line>
            <v:line style="position:absolute" from="4360,1594" to="4424,1594" stroked="true" strokeweight=".664704pt" strokecolor="#000000">
              <v:stroke dashstyle="solid"/>
            </v:line>
            <v:line style="position:absolute" from="5299,3928" to="5363,3928" stroked="true" strokeweight=".664704pt" strokecolor="#000000">
              <v:stroke dashstyle="solid"/>
            </v:line>
            <v:line style="position:absolute" from="5331,3928" to="5331,3610" stroked="true" strokeweight=".664877pt" strokecolor="#000000">
              <v:stroke dashstyle="solid"/>
            </v:line>
            <v:line style="position:absolute" from="5299,3610" to="5363,3610" stroked="true" strokeweight=".664704pt" strokecolor="#000000">
              <v:stroke dashstyle="solid"/>
            </v:line>
            <v:rect style="position:absolute;left:685;top:6;width:5024;height:5510" filled="false" stroked="true" strokeweight=".664798pt" strokecolor="#000000">
              <v:stroke dashstyle="solid"/>
            </v:rect>
            <v:shape style="position:absolute;left:5731;top:370;width:157;height:524" type="#_x0000_t75" stroked="false">
              <v:imagedata r:id="rId136" o:title=""/>
            </v:shape>
            <v:shape style="position:absolute;left:5924;top:395;width:1236;height:513" type="#_x0000_t75" stroked="false">
              <v:imagedata r:id="rId137" o:title=""/>
            </v:shape>
            <v:shape style="position:absolute;left:1444;top:171;width:284;height:219" type="#_x0000_t202" filled="false" stroked="false">
              <v:textbox inset="0,0,0,0">
                <w:txbxContent>
                  <w:p w:rsidR="0018722C">
                    <w:pPr>
                      <w:spacing w:line="218" w:lineRule="exact" w:before="0"/>
                      <w:ind w:leftChars="0" w:left="0" w:rightChars="0" w:right="0" w:firstLineChars="0" w:firstLine="0"/>
                      <w:jc w:val="left"/>
                      <w:rPr>
                        <w:rFonts w:ascii="宋体" w:eastAsia="宋体" w:hint="eastAsia"/>
                        <w:sz w:val="15"/>
                      </w:rPr>
                    </w:pPr>
                    <w:r>
                      <w:rPr>
                        <w:rFonts w:ascii="宋体" w:eastAsia="宋体" w:hint="eastAsia"/>
                        <w:spacing w:val="-96"/>
                        <w:position w:val="-5"/>
                        <w:sz w:val="21"/>
                      </w:rPr>
                      <w:t>﹡</w:t>
                    </w:r>
                    <w:r>
                      <w:rPr>
                        <w:rFonts w:ascii="宋体" w:eastAsia="宋体" w:hint="eastAsia"/>
                        <w:sz w:val="15"/>
                      </w:rPr>
                      <w:t>＃</w:t>
                    </w:r>
                  </w:p>
                </w:txbxContent>
              </v:textbox>
              <w10:wrap type="none"/>
            </v:shape>
            <v:shape style="position:absolute;left:3110;top:1632;width:512;height:394" type="#_x0000_t202" filled="false" stroked="false">
              <v:textbox inset="0,0,0,0">
                <w:txbxContent>
                  <w:p w:rsidR="0018722C">
                    <w:pPr>
                      <w:spacing w:line="162" w:lineRule="exact" w:before="0"/>
                      <w:ind w:leftChars="0" w:left="210" w:rightChars="0" w:right="0" w:firstLineChars="0" w:firstLine="0"/>
                      <w:jc w:val="left"/>
                      <w:rPr>
                        <w:rFonts w:ascii="宋体" w:eastAsia="宋体" w:hint="eastAsia"/>
                        <w:sz w:val="15"/>
                      </w:rPr>
                    </w:pPr>
                    <w:r>
                      <w:rPr>
                        <w:rFonts w:ascii="宋体" w:eastAsia="宋体" w:hint="eastAsia"/>
                        <w:spacing w:val="-78"/>
                        <w:position w:val="-3"/>
                        <w:sz w:val="21"/>
                      </w:rPr>
                      <w:t>﹡</w:t>
                    </w:r>
                    <w:r>
                      <w:rPr>
                        <w:rFonts w:ascii="宋体" w:eastAsia="宋体" w:hint="eastAsia"/>
                        <w:sz w:val="15"/>
                      </w:rPr>
                      <w:t>＃</w:t>
                    </w:r>
                  </w:p>
                  <w:p w:rsidR="0018722C">
                    <w:pPr>
                      <w:spacing w:line="231" w:lineRule="exact" w:before="0"/>
                      <w:ind w:leftChars="0" w:left="0" w:rightChars="0" w:right="0" w:firstLineChars="0" w:firstLine="0"/>
                      <w:jc w:val="left"/>
                      <w:rPr>
                        <w:rFonts w:ascii="宋体" w:eastAsia="宋体" w:hint="eastAsia"/>
                        <w:sz w:val="21"/>
                      </w:rPr>
                    </w:pPr>
                    <w:r>
                      <w:rPr>
                        <w:rFonts w:ascii="宋体" w:eastAsia="宋体" w:hint="eastAsia"/>
                        <w:sz w:val="21"/>
                      </w:rPr>
                      <w:t>﹡</w:t>
                    </w:r>
                  </w:p>
                </w:txbxContent>
              </v:textbox>
              <w10:wrap type="none"/>
            </v:shape>
            <v:shape style="position:absolute;left:4054;top:1461;width:492;height:535" type="#_x0000_t202" filled="false" stroked="false">
              <v:textbox inset="0,0,0,0">
                <w:txbxContent>
                  <w:p w:rsidR="0018722C">
                    <w:pPr>
                      <w:spacing w:line="218" w:lineRule="exact" w:before="0"/>
                      <w:ind w:leftChars="0" w:left="195" w:rightChars="0" w:right="0" w:firstLineChars="0" w:firstLine="0"/>
                      <w:jc w:val="left"/>
                      <w:rPr>
                        <w:rFonts w:ascii="宋体" w:eastAsia="宋体" w:hint="eastAsia"/>
                        <w:sz w:val="15"/>
                      </w:rPr>
                    </w:pPr>
                    <w:r>
                      <w:rPr>
                        <w:rFonts w:ascii="宋体" w:eastAsia="宋体" w:hint="eastAsia"/>
                        <w:spacing w:val="-84"/>
                        <w:position w:val="-5"/>
                        <w:sz w:val="21"/>
                      </w:rPr>
                      <w:t>﹡</w:t>
                    </w:r>
                    <w:r>
                      <w:rPr>
                        <w:rFonts w:ascii="宋体" w:eastAsia="宋体" w:hint="eastAsia"/>
                        <w:sz w:val="15"/>
                      </w:rPr>
                      <w:t>＃</w:t>
                    </w:r>
                  </w:p>
                  <w:p w:rsidR="0018722C">
                    <w:pPr>
                      <w:spacing w:before="40"/>
                      <w:ind w:leftChars="0" w:left="0" w:rightChars="0" w:right="0" w:firstLineChars="0" w:firstLine="0"/>
                      <w:jc w:val="left"/>
                      <w:rPr>
                        <w:rFonts w:ascii="宋体" w:eastAsia="宋体" w:hint="eastAsia"/>
                        <w:sz w:val="21"/>
                      </w:rPr>
                    </w:pPr>
                    <w:r>
                      <w:rPr>
                        <w:rFonts w:ascii="宋体" w:eastAsia="宋体" w:hint="eastAsia"/>
                        <w:sz w:val="21"/>
                      </w:rPr>
                      <w:t>﹡</w:t>
                    </w:r>
                  </w:p>
                </w:txbxContent>
              </v:textbox>
              <w10:wrap type="none"/>
            </v:shape>
            <v:shape style="position:absolute;left:2185;top:2790;width:506;height:586" type="#_x0000_t202" filled="false" stroked="false">
              <v:textbox inset="0,0,0,0">
                <w:txbxContent>
                  <w:p w:rsidR="0018722C">
                    <w:pPr>
                      <w:spacing w:line="228" w:lineRule="exact" w:before="0"/>
                      <w:ind w:leftChars="0" w:left="204" w:rightChars="0" w:right="0" w:firstLineChars="0" w:firstLine="0"/>
                      <w:jc w:val="left"/>
                      <w:rPr>
                        <w:rFonts w:ascii="宋体" w:eastAsia="宋体" w:hint="eastAsia"/>
                        <w:sz w:val="15"/>
                      </w:rPr>
                    </w:pPr>
                    <w:r>
                      <w:rPr>
                        <w:rFonts w:ascii="宋体" w:eastAsia="宋体" w:hint="eastAsia"/>
                        <w:spacing w:val="-78"/>
                        <w:position w:val="-6"/>
                        <w:sz w:val="21"/>
                      </w:rPr>
                      <w:t>﹡</w:t>
                    </w:r>
                    <w:r>
                      <w:rPr>
                        <w:rFonts w:ascii="宋体" w:eastAsia="宋体" w:hint="eastAsia"/>
                        <w:sz w:val="15"/>
                      </w:rPr>
                      <w:t>＃</w:t>
                    </w:r>
                  </w:p>
                  <w:p w:rsidR="0018722C">
                    <w:pPr>
                      <w:spacing w:before="82"/>
                      <w:ind w:leftChars="0" w:left="0" w:rightChars="0" w:right="0" w:firstLineChars="0" w:firstLine="0"/>
                      <w:jc w:val="left"/>
                      <w:rPr>
                        <w:rFonts w:ascii="宋体" w:eastAsia="宋体" w:hint="eastAsia"/>
                        <w:sz w:val="21"/>
                      </w:rPr>
                    </w:pPr>
                    <w:r>
                      <w:rPr>
                        <w:rFonts w:ascii="宋体" w:eastAsia="宋体" w:hint="eastAsia"/>
                        <w:sz w:val="21"/>
                      </w:rPr>
                      <w:t>﹡</w:t>
                    </w:r>
                  </w:p>
                </w:txbxContent>
              </v:textbox>
              <w10:wrap type="none"/>
            </v:shape>
            <v:shape style="position:absolute;left:4990;top:3469;width:476;height:598" type="#_x0000_t202" filled="false" stroked="false">
              <v:textbox inset="0,0,0,0">
                <w:txbxContent>
                  <w:p w:rsidR="0018722C">
                    <w:pPr>
                      <w:spacing w:line="213" w:lineRule="exact" w:before="0"/>
                      <w:ind w:leftChars="0" w:left="173" w:rightChars="0" w:right="0" w:firstLineChars="0" w:firstLine="0"/>
                      <w:jc w:val="left"/>
                      <w:rPr>
                        <w:rFonts w:ascii="宋体" w:eastAsia="宋体" w:hint="eastAsia"/>
                        <w:sz w:val="15"/>
                      </w:rPr>
                    </w:pPr>
                    <w:r>
                      <w:rPr>
                        <w:rFonts w:ascii="宋体" w:eastAsia="宋体" w:hint="eastAsia"/>
                        <w:spacing w:val="-78"/>
                        <w:position w:val="-4"/>
                        <w:sz w:val="21"/>
                      </w:rPr>
                      <w:t>﹡</w:t>
                    </w:r>
                    <w:r>
                      <w:rPr>
                        <w:rFonts w:ascii="宋体" w:eastAsia="宋体" w:hint="eastAsia"/>
                        <w:sz w:val="15"/>
                      </w:rPr>
                      <w:t>＃</w:t>
                    </w:r>
                  </w:p>
                  <w:p w:rsidR="0018722C">
                    <w:pPr>
                      <w:spacing w:before="109"/>
                      <w:ind w:leftChars="0" w:left="0" w:rightChars="0" w:right="0" w:firstLineChars="0" w:firstLine="0"/>
                      <w:jc w:val="left"/>
                      <w:rPr>
                        <w:rFonts w:ascii="宋体" w:eastAsia="宋体" w:hint="eastAsia"/>
                        <w:sz w:val="21"/>
                      </w:rPr>
                    </w:pPr>
                    <w:r>
                      <w:rPr>
                        <w:rFonts w:ascii="宋体" w:eastAsia="宋体" w:hint="eastAsia"/>
                        <w:sz w:val="21"/>
                      </w:rPr>
                      <w:t>﹡</w:t>
                    </w:r>
                  </w:p>
                </w:txbxContent>
              </v:textbox>
              <w10:wrap type="none"/>
            </v:shape>
          </v:group>
        </w:pict>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3.4.2.3</w:t>
      </w:r>
      <w:r>
        <w:rPr>
          <w:rFonts w:ascii="宋体" w:hAnsi="宋体" w:eastAsia="宋体" w:hint="eastAsia" w:cstheme="minorBidi"/>
        </w:rPr>
        <w:t>藏羚羊、藏系绵羊、低海拔绵羊的肺、肝、肾、心肌、骨骼肌</w:t>
      </w:r>
      <w:r>
        <w:rPr>
          <w:rFonts w:cstheme="minorBidi" w:hAnsiTheme="minorHAnsi" w:eastAsiaTheme="minorHAnsi" w:asciiTheme="minorHAnsi"/>
        </w:rPr>
        <w:t>HIF-1α</w:t>
      </w:r>
      <w:r>
        <w:rPr>
          <w:rFonts w:ascii="宋体" w:hAnsi="宋体" w:eastAsia="宋体" w:hint="eastAsia" w:cstheme="minorBidi"/>
        </w:rPr>
        <w:t>蛋白表达水平的</w:t>
      </w:r>
      <w:r>
        <w:rPr>
          <w:rFonts w:ascii="宋体" w:hAnsi="宋体" w:eastAsia="宋体" w:hint="eastAsia" w:cstheme="minorBidi"/>
        </w:rPr>
        <w:t>比较</w:t>
      </w:r>
      <w:r>
        <w:rPr>
          <w:rFonts w:cstheme="minorBidi" w:hAnsiTheme="minorHAnsi" w:eastAsiaTheme="minorHAnsi" w:asciiTheme="minorHAnsi"/>
        </w:rPr>
        <w:t>Fig. 3.4.</w:t>
      </w:r>
      <w:r>
        <w:rPr>
          <w:rFonts w:cstheme="minorBidi" w:hAnsiTheme="minorHAnsi" w:eastAsiaTheme="minorHAnsi" w:asciiTheme="minorHAnsi"/>
        </w:rPr>
        <w:t xml:space="preserve">2.3 Comparison of the level of HIF-1α</w:t>
      </w:r>
      <w:r w:rsidR="001852F3">
        <w:rPr>
          <w:rFonts w:cstheme="minorBidi" w:hAnsiTheme="minorHAnsi" w:eastAsiaTheme="minorHAnsi" w:asciiTheme="minorHAnsi"/>
        </w:rPr>
        <w:t xml:space="preserve">protein in lung, liver, kidney, cardiac muscle and skeletal muscle among</w:t>
      </w:r>
      <w:r>
        <w:rPr>
          <w:rFonts w:cstheme="minorBidi" w:hAnsiTheme="minorHAnsi" w:eastAsiaTheme="minorHAnsi" w:asciiTheme="minorHAnsi"/>
        </w:rPr>
        <w:t> </w:t>
      </w:r>
      <w:r>
        <w:rPr>
          <w:rFonts w:cstheme="minorBidi" w:hAnsiTheme="minorHAnsi" w:eastAsiaTheme="minorHAnsi" w:asciiTheme="minorHAnsi"/>
        </w:rPr>
        <w:t>Tibetan</w:t>
      </w:r>
      <w:r>
        <w:rPr>
          <w:rFonts w:cstheme="minorBidi" w:hAnsiTheme="minorHAnsi" w:eastAsiaTheme="minorHAnsi" w:asciiTheme="minorHAnsi"/>
        </w:rPr>
        <w:t> </w:t>
      </w:r>
      <w:r>
        <w:rPr>
          <w:rFonts w:cstheme="minorBidi" w:hAnsiTheme="minorHAnsi" w:eastAsiaTheme="minorHAnsi" w:asciiTheme="minorHAnsi"/>
        </w:rPr>
        <w:t>antelope,</w:t>
      </w:r>
      <w:r>
        <w:rPr>
          <w:rFonts w:cstheme="minorBidi" w:hAnsiTheme="minorHAnsi" w:eastAsiaTheme="minorHAnsi" w:asciiTheme="minorHAnsi"/>
        </w:rPr>
        <w:t> </w:t>
      </w:r>
      <w:r>
        <w:rPr>
          <w:rFonts w:cstheme="minorBidi" w:hAnsiTheme="minorHAnsi" w:eastAsiaTheme="minorHAnsi" w:asciiTheme="minorHAnsi"/>
        </w:rPr>
        <w:t>Tibetan</w:t>
      </w:r>
      <w:r>
        <w:rPr>
          <w:rFonts w:cstheme="minorBidi" w:hAnsiTheme="minorHAnsi" w:eastAsiaTheme="minorHAnsi" w:asciiTheme="minorHAnsi"/>
        </w:rPr>
        <w:t> </w:t>
      </w:r>
      <w:r>
        <w:rPr>
          <w:rFonts w:cstheme="minorBidi" w:hAnsiTheme="minorHAnsi" w:eastAsiaTheme="minorHAnsi" w:asciiTheme="minorHAnsi"/>
        </w:rPr>
        <w:t>sheep</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sheep</w:t>
      </w:r>
      <w:r>
        <w:rPr>
          <w:rFonts w:cstheme="minorBidi" w:hAnsiTheme="minorHAnsi" w:eastAsiaTheme="minorHAnsi" w:asciiTheme="minorHAnsi"/>
        </w:rPr>
        <w:t>. </w:t>
      </w:r>
      <w:r>
        <w:rPr>
          <w:rFonts w:cstheme="minorBidi" w:hAnsiTheme="minorHAnsi" w:eastAsiaTheme="minorHAnsi" w:asciiTheme="minorHAnsi"/>
        </w:rPr>
        <w:t>Mean</w:t>
      </w:r>
      <w:r w:rsidR="001852F3">
        <w:rPr>
          <w:rFonts w:cstheme="minorBidi" w:hAnsiTheme="minorHAnsi" w:eastAsiaTheme="minorHAnsi" w:asciiTheme="minorHAnsi"/>
        </w:rPr>
        <w:t xml:space="preserve">±</w:t>
      </w:r>
      <w:r>
        <w:rPr>
          <w:rFonts w:cstheme="minorBidi" w:hAnsiTheme="minorHAnsi" w:eastAsiaTheme="minorHAnsi" w:asciiTheme="minorHAnsi"/>
        </w:rPr>
        <w:t>SD</w:t>
      </w:r>
      <w:r>
        <w:rPr>
          <w:rFonts w:cstheme="minorBidi" w:hAnsiTheme="minorHAnsi" w:eastAsiaTheme="minorHAnsi" w:asciiTheme="minorHAnsi"/>
        </w:rPr>
        <w:t>, </w:t>
      </w:r>
      <w:r>
        <w:rPr>
          <w:rFonts w:cstheme="minorBidi" w:hAnsiTheme="minorHAnsi" w:eastAsiaTheme="minorHAnsi" w:asciiTheme="minorHAnsi"/>
          <w:i/>
        </w:rPr>
        <w:t>n</w:t>
      </w:r>
      <w:r>
        <w:rPr>
          <w:rFonts w:cstheme="minorBidi" w:hAnsiTheme="minorHAnsi" w:eastAsiaTheme="minorHAnsi" w:asciiTheme="minorHAnsi"/>
          <w:i/>
        </w:rPr>
        <w:t> </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cstheme="minorBidi" w:hAnsiTheme="minorHAnsi" w:eastAsiaTheme="minorHAnsi" w:asciiTheme="minorHAnsi"/>
        </w:rPr>
        <w:t> </w:t>
      </w:r>
      <w:r>
        <w:rPr>
          <w:rFonts w:cstheme="minorBidi" w:hAnsiTheme="minorHAnsi" w:eastAsiaTheme="minorHAnsi" w:asciiTheme="minorHAnsi"/>
          <w:i/>
        </w:rPr>
        <w:t>vs</w:t>
      </w:r>
      <w:r>
        <w:rPr>
          <w:rFonts w:cstheme="minorBidi" w:hAnsiTheme="minorHAnsi" w:eastAsiaTheme="minorHAnsi" w:asciiTheme="minorHAnsi"/>
          <w:i/>
        </w:rPr>
        <w:t> </w:t>
      </w:r>
      <w:r>
        <w:rPr>
          <w:rFonts w:cstheme="minorBidi" w:hAnsiTheme="minorHAnsi" w:eastAsiaTheme="minorHAnsi" w:asciiTheme="minorHAnsi"/>
        </w:rPr>
        <w:t>sheep</w:t>
      </w:r>
      <w:r>
        <w:rPr>
          <w:rFonts w:cstheme="minorBidi" w:hAnsiTheme="minorHAnsi" w:eastAsiaTheme="minorHAnsi" w:asciiTheme="minorHAnsi"/>
        </w:rPr>
        <w:t> </w:t>
      </w:r>
      <w:r>
        <w:rPr>
          <w:rFonts w:cstheme="minorBidi" w:hAnsiTheme="minorHAnsi" w:eastAsiaTheme="minorHAnsi" w:asciiTheme="minorHAnsi"/>
        </w:rPr>
        <w:t>group</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cstheme="minorBidi" w:hAnsiTheme="minorHAnsi" w:eastAsiaTheme="minorHAnsi" w:asciiTheme="minorHAnsi"/>
        </w:rPr>
        <w:t> </w:t>
      </w:r>
      <w:r>
        <w:rPr>
          <w:rFonts w:cstheme="minorBidi" w:hAnsiTheme="minorHAnsi" w:eastAsiaTheme="minorHAnsi" w:asciiTheme="minorHAnsi"/>
          <w:i/>
        </w:rPr>
        <w:t>vs</w:t>
      </w:r>
      <w:r>
        <w:rPr>
          <w:rFonts w:cstheme="minorBidi" w:hAnsiTheme="minorHAnsi" w:eastAsiaTheme="minorHAnsi" w:asciiTheme="minorHAnsi"/>
          <w:i/>
        </w:rPr>
        <w:t> </w:t>
      </w:r>
      <w:r>
        <w:rPr>
          <w:rFonts w:cstheme="minorBidi" w:hAnsiTheme="minorHAnsi" w:eastAsiaTheme="minorHAnsi" w:asciiTheme="minorHAnsi"/>
        </w:rPr>
        <w:t>Tibetan sheep</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3"/>
        <w:topLinePunct/>
        <w:ind w:left="200" w:hangingChars="200" w:hanging="200"/>
      </w:pPr>
      <w:r>
        <w:t>3.4.3</w:t>
      </w:r>
      <w:r>
        <w:t xml:space="preserve"> </w:t>
      </w:r>
      <w:r>
        <w:t>HIF-2α</w:t>
      </w:r>
      <w:r/>
      <w:r>
        <w:t>蛋白的表达结果分析</w:t>
      </w:r>
    </w:p>
    <w:p w:rsidR="0018722C">
      <w:pPr>
        <w:topLinePunct/>
      </w:pPr>
      <w:r>
        <w:rPr>
          <w:rFonts w:ascii="宋体" w:hAnsi="宋体" w:eastAsia="宋体" w:hint="eastAsia"/>
        </w:rPr>
        <w:t>利用</w:t>
      </w:r>
      <w:r>
        <w:t>Western </w:t>
      </w:r>
      <w:r>
        <w:t>blot</w:t>
      </w:r>
      <w:r>
        <w:rPr>
          <w:rFonts w:ascii="宋体" w:hAnsi="宋体" w:eastAsia="宋体" w:hint="eastAsia"/>
        </w:rPr>
        <w:t>方法对</w:t>
      </w:r>
      <w:r>
        <w:t>HIF-2α</w:t>
      </w:r>
      <w:r>
        <w:rPr>
          <w:rFonts w:ascii="宋体" w:hAnsi="宋体" w:eastAsia="宋体" w:hint="eastAsia"/>
        </w:rPr>
        <w:t>蛋白在藏羚羊、藏系绵羊和低海拔绵羊的相应五种组织中的表达量进行检测。结果表明</w:t>
      </w:r>
      <w:r>
        <w:t>(</w:t>
      </w:r>
      <w:r>
        <w:t>3.4.3.1</w:t>
      </w:r>
      <w:r>
        <w:rPr>
          <w:rFonts w:ascii="宋体" w:hAnsi="宋体" w:eastAsia="宋体" w:hint="eastAsia"/>
        </w:rPr>
        <w:t>～</w:t>
      </w:r>
      <w:r>
        <w:t>3.4.3.3</w:t>
      </w:r>
      <w:r>
        <w:t>)</w:t>
      </w:r>
      <w:r>
        <w:rPr>
          <w:rFonts w:ascii="宋体" w:hAnsi="宋体" w:eastAsia="宋体" w:hint="eastAsia"/>
        </w:rPr>
        <w:t>，</w:t>
      </w:r>
      <w:r>
        <w:t>HIF-2α</w:t>
      </w:r>
      <w:r/>
      <w:r>
        <w:rPr>
          <w:rFonts w:ascii="宋体" w:hAnsi="宋体" w:eastAsia="宋体" w:hint="eastAsia"/>
        </w:rPr>
        <w:t>蛋白</w:t>
      </w:r>
      <w:r>
        <w:rPr>
          <w:rFonts w:ascii="宋体" w:hAnsi="宋体" w:eastAsia="宋体" w:hint="eastAsia"/>
        </w:rPr>
        <w:t>与</w:t>
      </w:r>
    </w:p>
    <w:p w:rsidR="0018722C">
      <w:pPr>
        <w:topLinePunct/>
      </w:pPr>
      <w:r>
        <w:t>mRNA</w:t>
      </w:r>
      <w:r>
        <w:rPr>
          <w:rFonts w:ascii="宋体" w:hAnsi="宋体" w:eastAsia="宋体" w:hint="eastAsia"/>
        </w:rPr>
        <w:t>水平出现较为一致的变化。藏羚羊五种组织之间比较，</w:t>
      </w:r>
      <w:r>
        <w:t>HIF-2α</w:t>
      </w:r>
      <w:r>
        <w:rPr>
          <w:rFonts w:ascii="宋体" w:hAnsi="宋体" w:eastAsia="宋体" w:hint="eastAsia"/>
        </w:rPr>
        <w:t>蛋白在肺组织中的表达量最高</w:t>
      </w:r>
      <w:r>
        <w:t>(</w:t>
      </w:r>
      <w:r>
        <w:rPr>
          <w:i/>
        </w:rPr>
        <w:t>P</w:t>
      </w:r>
      <w:r>
        <w:t>&lt;0.05</w:t>
      </w:r>
      <w:r>
        <w:t>)</w:t>
      </w:r>
      <w:r>
        <w:rPr>
          <w:rFonts w:ascii="宋体" w:hAnsi="宋体" w:eastAsia="宋体" w:hint="eastAsia"/>
        </w:rPr>
        <w:t>。与低海拔绵羊比较，藏羚羊和藏系绵羊的</w:t>
      </w:r>
      <w:r>
        <w:t>HIF-2α</w:t>
      </w:r>
      <w:r>
        <w:rPr>
          <w:rFonts w:ascii="宋体" w:hAnsi="宋体" w:eastAsia="宋体" w:hint="eastAsia"/>
        </w:rPr>
        <w:t>蛋白在这五种组织中的表达量明显增高</w:t>
      </w:r>
      <w:r>
        <w:t>（</w:t>
      </w:r>
      <w:r>
        <w:rPr>
          <w:i/>
        </w:rPr>
        <w:t>P</w:t>
      </w:r>
      <w:r>
        <w:t>&lt;0.05</w:t>
      </w:r>
      <w:r>
        <w:t>）</w:t>
      </w:r>
      <w:r>
        <w:rPr>
          <w:rFonts w:ascii="宋体" w:hAnsi="宋体" w:eastAsia="宋体" w:hint="eastAsia"/>
        </w:rPr>
        <w:t>；藏羚羊与藏系绵羊比较，藏羚</w:t>
      </w:r>
      <w:r>
        <w:rPr>
          <w:rFonts w:ascii="宋体" w:hAnsi="宋体" w:eastAsia="宋体" w:hint="eastAsia"/>
        </w:rPr>
        <w:t>羊这五种组织内</w:t>
      </w:r>
      <w:r>
        <w:t>HIF-2α</w:t>
      </w:r>
      <w:r>
        <w:rPr>
          <w:rFonts w:ascii="宋体" w:hAnsi="宋体" w:eastAsia="宋体" w:hint="eastAsia"/>
        </w:rPr>
        <w:t>蛋白的表达量高于藏系绵羊</w:t>
      </w:r>
      <w:r>
        <w:t>（</w:t>
      </w:r>
      <w:r>
        <w:rPr>
          <w:i/>
        </w:rPr>
        <w:t>P</w:t>
      </w:r>
      <w:r>
        <w:t>&lt;0.05</w:t>
      </w:r>
      <w:r>
        <w:t>）</w:t>
      </w:r>
      <w:r>
        <w:rPr>
          <w:rFonts w:ascii="宋体" w:hAnsi="宋体" w:eastAsia="宋体" w:hint="eastAsia"/>
        </w:rPr>
        <w:t>。</w:t>
      </w:r>
    </w:p>
    <w:p w:rsidR="0018722C">
      <w:pPr>
        <w:topLinePunct/>
      </w:pPr>
      <w:r>
        <w:t>A</w:t>
      </w:r>
    </w:p>
    <w:p w:rsidR="0018722C">
      <w:pPr>
        <w:pStyle w:val="aff7"/>
        <w:topLinePunct/>
      </w:pPr>
      <w:r>
        <w:drawing>
          <wp:anchor distT="0" distB="0" distL="0" distR="0" allowOverlap="1" layoutInCell="1" locked="0" behindDoc="0" simplePos="0" relativeHeight="4864">
            <wp:simplePos x="0" y="0"/>
            <wp:positionH relativeFrom="page">
              <wp:posOffset>1598930</wp:posOffset>
            </wp:positionH>
            <wp:positionV relativeFrom="paragraph">
              <wp:posOffset>89718</wp:posOffset>
            </wp:positionV>
            <wp:extent cx="3883709" cy="708659"/>
            <wp:effectExtent l="0" t="0" r="0" b="0"/>
            <wp:wrapTopAndBottom/>
            <wp:docPr id="73" name="image64.jpeg" descr=""/>
            <wp:cNvGraphicFramePr>
              <a:graphicFrameLocks noChangeAspect="1"/>
            </wp:cNvGraphicFramePr>
            <a:graphic>
              <a:graphicData uri="http://schemas.openxmlformats.org/drawingml/2006/picture">
                <pic:pic>
                  <pic:nvPicPr>
                    <pic:cNvPr id="74" name="image64.jpeg"/>
                    <pic:cNvPicPr/>
                  </pic:nvPicPr>
                  <pic:blipFill>
                    <a:blip r:embed="rId139" cstate="print"/>
                    <a:stretch>
                      <a:fillRect/>
                    </a:stretch>
                  </pic:blipFill>
                  <pic:spPr>
                    <a:xfrm>
                      <a:off x="0" y="0"/>
                      <a:ext cx="3883709" cy="708659"/>
                    </a:xfrm>
                    <a:prstGeom prst="rect">
                      <a:avLst/>
                    </a:prstGeom>
                  </pic:spPr>
                </pic:pic>
              </a:graphicData>
            </a:graphic>
          </wp:anchor>
        </w:drawing>
      </w:r>
      <w:r>
        <w:drawing>
          <wp:anchor distT="0" distB="0" distL="0" distR="0" allowOverlap="1" layoutInCell="1" locked="0" behindDoc="0" simplePos="0" relativeHeight="4888">
            <wp:simplePos x="0" y="0"/>
            <wp:positionH relativeFrom="page">
              <wp:posOffset>1598930</wp:posOffset>
            </wp:positionH>
            <wp:positionV relativeFrom="paragraph">
              <wp:posOffset>888548</wp:posOffset>
            </wp:positionV>
            <wp:extent cx="4174701" cy="461009"/>
            <wp:effectExtent l="0" t="0" r="0" b="0"/>
            <wp:wrapTopAndBottom/>
            <wp:docPr id="75" name="image32.jpeg" descr=""/>
            <wp:cNvGraphicFramePr>
              <a:graphicFrameLocks noChangeAspect="1"/>
            </wp:cNvGraphicFramePr>
            <a:graphic>
              <a:graphicData uri="http://schemas.openxmlformats.org/drawingml/2006/picture">
                <pic:pic>
                  <pic:nvPicPr>
                    <pic:cNvPr id="76" name="image32.jpeg"/>
                    <pic:cNvPicPr/>
                  </pic:nvPicPr>
                  <pic:blipFill>
                    <a:blip r:embed="rId102" cstate="print"/>
                    <a:stretch>
                      <a:fillRect/>
                    </a:stretch>
                  </pic:blipFill>
                  <pic:spPr>
                    <a:xfrm>
                      <a:off x="0" y="0"/>
                      <a:ext cx="4174701" cy="461009"/>
                    </a:xfrm>
                    <a:prstGeom prst="rect">
                      <a:avLst/>
                    </a:prstGeom>
                  </pic:spPr>
                </pic:pic>
              </a:graphicData>
            </a:graphic>
          </wp:anchor>
        </w:drawing>
      </w:r>
    </w:p>
    <w:p w:rsidR="0018722C">
      <w:pPr>
        <w:pStyle w:val="affff1"/>
        <w:spacing w:before="214"/>
        <w:ind w:leftChars="0" w:left="718"/>
        <w:topLinePunct/>
      </w:pPr>
      <w:r>
        <w:t>B</w:t>
      </w:r>
    </w:p>
    <w:p w:rsidR="0018722C">
      <w:pPr>
        <w:pStyle w:val="aff7"/>
        <w:topLinePunct/>
      </w:pPr>
      <w:r>
        <w:drawing>
          <wp:inline>
            <wp:extent cx="3987057" cy="731805"/>
            <wp:effectExtent l="0" t="0" r="0" b="0"/>
            <wp:docPr id="77" name="image65.jpeg" descr=""/>
            <wp:cNvGraphicFramePr>
              <a:graphicFrameLocks noChangeAspect="1"/>
            </wp:cNvGraphicFramePr>
            <a:graphic>
              <a:graphicData uri="http://schemas.openxmlformats.org/drawingml/2006/picture">
                <pic:pic>
                  <pic:nvPicPr>
                    <pic:cNvPr id="78" name="image65.jpeg"/>
                    <pic:cNvPicPr/>
                  </pic:nvPicPr>
                  <pic:blipFill>
                    <a:blip r:embed="rId140" cstate="print"/>
                    <a:stretch>
                      <a:fillRect/>
                    </a:stretch>
                  </pic:blipFill>
                  <pic:spPr>
                    <a:xfrm>
                      <a:off x="0" y="0"/>
                      <a:ext cx="3987057" cy="731805"/>
                    </a:xfrm>
                    <a:prstGeom prst="rect">
                      <a:avLst/>
                    </a:prstGeom>
                  </pic:spPr>
                </pic:pic>
              </a:graphicData>
            </a:graphic>
          </wp:inline>
        </w:drawing>
      </w:r>
    </w:p>
    <w:p w:rsidR="0018722C">
      <w:pPr>
        <w:pStyle w:val="aff7"/>
        <w:topLinePunct/>
      </w:pPr>
      <w:r>
        <w:rPr>
          <w:sz w:val="20"/>
        </w:rPr>
        <w:drawing>
          <wp:inline distT="0" distB="0" distL="0" distR="0">
            <wp:extent cx="3891343" cy="452627"/>
            <wp:effectExtent l="0" t="0" r="0" b="0"/>
            <wp:docPr id="79" name="image34.jpeg" descr=""/>
            <wp:cNvGraphicFramePr>
              <a:graphicFrameLocks noChangeAspect="1"/>
            </wp:cNvGraphicFramePr>
            <a:graphic>
              <a:graphicData uri="http://schemas.openxmlformats.org/drawingml/2006/picture">
                <pic:pic>
                  <pic:nvPicPr>
                    <pic:cNvPr id="80" name="image34.jpeg"/>
                    <pic:cNvPicPr/>
                  </pic:nvPicPr>
                  <pic:blipFill>
                    <a:blip r:embed="rId104" cstate="print"/>
                    <a:stretch>
                      <a:fillRect/>
                    </a:stretch>
                  </pic:blipFill>
                  <pic:spPr>
                    <a:xfrm>
                      <a:off x="0" y="0"/>
                      <a:ext cx="3891343" cy="452627"/>
                    </a:xfrm>
                    <a:prstGeom prst="rect">
                      <a:avLst/>
                    </a:prstGeom>
                  </pic:spPr>
                </pic:pic>
              </a:graphicData>
            </a:graphic>
          </wp:inline>
        </w:drawing>
      </w:r>
      <w:r/>
    </w:p>
    <w:p w:rsidR="0018722C">
      <w:pPr>
        <w:topLinePunct/>
      </w:pPr>
      <w:r>
        <w:t>C</w:t>
      </w:r>
    </w:p>
    <w:p w:rsidR="0018722C">
      <w:pPr>
        <w:pStyle w:val="aff7"/>
        <w:topLinePunct/>
      </w:pPr>
      <w:r>
        <w:drawing>
          <wp:anchor distT="0" distB="0" distL="0" distR="0" allowOverlap="1" layoutInCell="1" locked="0" behindDoc="0" simplePos="0" relativeHeight="4936">
            <wp:simplePos x="0" y="0"/>
            <wp:positionH relativeFrom="page">
              <wp:posOffset>1490980</wp:posOffset>
            </wp:positionH>
            <wp:positionV relativeFrom="paragraph">
              <wp:posOffset>89499</wp:posOffset>
            </wp:positionV>
            <wp:extent cx="4247221" cy="667035"/>
            <wp:effectExtent l="0" t="0" r="0" b="0"/>
            <wp:wrapTopAndBottom/>
            <wp:docPr id="81" name="image66.jpeg" descr=""/>
            <wp:cNvGraphicFramePr>
              <a:graphicFrameLocks noChangeAspect="1"/>
            </wp:cNvGraphicFramePr>
            <a:graphic>
              <a:graphicData uri="http://schemas.openxmlformats.org/drawingml/2006/picture">
                <pic:pic>
                  <pic:nvPicPr>
                    <pic:cNvPr id="82" name="image66.jpeg"/>
                    <pic:cNvPicPr/>
                  </pic:nvPicPr>
                  <pic:blipFill>
                    <a:blip r:embed="rId141" cstate="print"/>
                    <a:stretch>
                      <a:fillRect/>
                    </a:stretch>
                  </pic:blipFill>
                  <pic:spPr>
                    <a:xfrm>
                      <a:off x="0" y="0"/>
                      <a:ext cx="4247221" cy="667035"/>
                    </a:xfrm>
                    <a:prstGeom prst="rect">
                      <a:avLst/>
                    </a:prstGeom>
                  </pic:spPr>
                </pic:pic>
              </a:graphicData>
            </a:graphic>
          </wp:anchor>
        </w:drawing>
      </w:r>
      <w:r>
        <w:drawing>
          <wp:anchor distT="0" distB="0" distL="0" distR="0" allowOverlap="1" layoutInCell="1" locked="0" behindDoc="0" simplePos="0" relativeHeight="4960">
            <wp:simplePos x="0" y="0"/>
            <wp:positionH relativeFrom="page">
              <wp:posOffset>1667510</wp:posOffset>
            </wp:positionH>
            <wp:positionV relativeFrom="paragraph">
              <wp:posOffset>864834</wp:posOffset>
            </wp:positionV>
            <wp:extent cx="3978774" cy="443484"/>
            <wp:effectExtent l="0" t="0" r="0" b="0"/>
            <wp:wrapTopAndBottom/>
            <wp:docPr id="83" name="image36.jpeg" descr=""/>
            <wp:cNvGraphicFramePr>
              <a:graphicFrameLocks noChangeAspect="1"/>
            </wp:cNvGraphicFramePr>
            <a:graphic>
              <a:graphicData uri="http://schemas.openxmlformats.org/drawingml/2006/picture">
                <pic:pic>
                  <pic:nvPicPr>
                    <pic:cNvPr id="84" name="image36.jpeg"/>
                    <pic:cNvPicPr/>
                  </pic:nvPicPr>
                  <pic:blipFill>
                    <a:blip r:embed="rId107" cstate="print"/>
                    <a:stretch>
                      <a:fillRect/>
                    </a:stretch>
                  </pic:blipFill>
                  <pic:spPr>
                    <a:xfrm>
                      <a:off x="0" y="0"/>
                      <a:ext cx="3978774" cy="443484"/>
                    </a:xfrm>
                    <a:prstGeom prst="rect">
                      <a:avLst/>
                    </a:prstGeom>
                  </pic:spPr>
                </pic:pic>
              </a:graphicData>
            </a:graphic>
          </wp:anchor>
        </w:drawing>
      </w:r>
    </w:p>
    <w:p w:rsidR="0018722C">
      <w:pPr>
        <w:topLinePunct/>
      </w:pPr>
      <w:r>
        <w:rPr>
          <w:rFonts w:cstheme="minorBidi" w:hAnsiTheme="minorHAnsi" w:eastAsiaTheme="minorHAnsi" w:asciiTheme="minorHAnsi" w:ascii="宋体" w:hAnsi="宋体" w:eastAsia="宋体" w:hint="eastAsia"/>
        </w:rPr>
        <w:t xml:space="preserve"/>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 xml:space="preserve">3.4.3.1</w:t>
      </w:r>
      <w:r>
        <w:rPr>
          <w:rFonts w:ascii="宋体" w:hAnsi="宋体" w:eastAsia="宋体" w:hint="eastAsia" w:cstheme="minorBidi"/>
        </w:rPr>
        <w:t xml:space="preserve">藏羚羊、藏系绵羊、低海拔绵羊的肺、肝、肾、心肌、骨骼肌</w:t>
      </w:r>
      <w:r>
        <w:rPr>
          <w:rFonts w:cstheme="minorBidi" w:hAnsiTheme="minorHAnsi" w:eastAsiaTheme="minorHAnsi" w:asciiTheme="minorHAnsi"/>
        </w:rPr>
        <w:t xml:space="preserve">HIF-2α</w:t>
      </w:r>
      <w:r>
        <w:rPr>
          <w:rFonts w:ascii="宋体" w:hAnsi="宋体" w:eastAsia="宋体" w:hint="eastAsia" w:cstheme="minorBidi"/>
        </w:rPr>
        <w:t xml:space="preserve">蛋白的</w:t>
      </w:r>
      <w:r>
        <w:rPr>
          <w:rFonts w:cstheme="minorBidi" w:hAnsiTheme="minorHAnsi" w:eastAsiaTheme="minorHAnsi" w:asciiTheme="minorHAnsi"/>
        </w:rPr>
        <w:t xml:space="preserve">Western blot</w:t>
      </w:r>
      <w:r>
        <w:rPr>
          <w:rFonts w:ascii="宋体" w:hAnsi="宋体" w:eastAsia="宋体" w:hint="eastAsia" w:cstheme="minorBidi"/>
        </w:rPr>
        <w:t xml:space="preserve">结果</w:t>
      </w:r>
      <w:r>
        <w:rPr>
          <w:rFonts w:cstheme="minorBidi" w:hAnsiTheme="minorHAnsi" w:eastAsiaTheme="minorHAnsi" w:asciiTheme="minorHAnsi"/>
        </w:rPr>
        <w:t xml:space="preserve">Fig. 3.4.</w:t>
      </w:r>
      <w:r>
        <w:rPr>
          <w:rFonts w:cstheme="minorBidi" w:hAnsiTheme="minorHAnsi" w:eastAsiaTheme="minorHAnsi" w:asciiTheme="minorHAnsi"/>
        </w:rPr>
        <w:t xml:space="preserve">3.1Western blot results of HIF-2α</w:t>
      </w:r>
      <w:r w:rsidR="001852F3">
        <w:rPr>
          <w:rFonts w:cstheme="minorBidi" w:hAnsiTheme="minorHAnsi" w:eastAsiaTheme="minorHAnsi" w:asciiTheme="minorHAnsi"/>
        </w:rPr>
        <w:t xml:space="preserve">in lung, liver, kidney, cardiac muscle and skeletal muscle, among Tibetan antelope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18"/>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Tibetan sheep </w:t>
      </w:r>
      <w:r>
        <w:rPr>
          <w:rFonts w:cstheme="minorBidi" w:hAnsiTheme="minorHAnsi" w:eastAsiaTheme="minorHAnsi" w:asciiTheme="minorHAnsi"/>
        </w:rPr>
        <w:t xml:space="preserve">(</w:t>
      </w:r>
      <w:r>
        <w:rPr>
          <w:kern w:val="2"/>
          <w:szCs w:val="22"/>
          <w:rFonts w:cstheme="minorBidi" w:hAnsiTheme="minorHAnsi" w:eastAsiaTheme="minorHAnsi" w:asciiTheme="minorHAnsi"/>
          <w:i/>
          <w:sz w:val="18"/>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and sheep</w:t>
      </w:r>
      <w:r>
        <w:rPr>
          <w:rFonts w:cstheme="minorBidi" w:hAnsiTheme="minorHAnsi" w:eastAsiaTheme="minorHAnsi" w:asciiTheme="minorHAnsi"/>
        </w:rPr>
        <w:t xml:space="preserve">(</w:t>
      </w:r>
      <w:r>
        <w:rPr>
          <w:kern w:val="2"/>
          <w:szCs w:val="22"/>
          <w:rFonts w:cstheme="minorBidi" w:hAnsiTheme="minorHAnsi" w:eastAsiaTheme="minorHAnsi" w:asciiTheme="minorHAnsi"/>
          <w:i/>
          <w:sz w:val="18"/>
        </w:rPr>
        <w:t xml:space="preserve">C</w:t>
      </w:r>
      <w:r>
        <w:rPr>
          <w:rFonts w:cstheme="minorBidi" w:hAnsiTheme="minorHAnsi" w:eastAsiaTheme="minorHAnsi" w:asciiTheme="minorHAnsi"/>
        </w:rPr>
        <w:t xml:space="preserve">)</w:t>
      </w:r>
    </w:p>
    <w:p w:rsidR="0018722C">
      <w:pPr>
        <w:pStyle w:val="affff5"/>
        <w:topLinePunct/>
      </w:pPr>
      <w:r>
        <w:rPr>
          <w:sz w:val="20"/>
        </w:rPr>
        <w:drawing>
          <wp:inline distT="0" distB="0" distL="0" distR="0">
            <wp:extent cx="4511253" cy="3886200"/>
            <wp:effectExtent l="0" t="0" r="0" b="0"/>
            <wp:docPr id="85" name="image67.png" descr=""/>
            <wp:cNvGraphicFramePr>
              <a:graphicFrameLocks noChangeAspect="1"/>
            </wp:cNvGraphicFramePr>
            <a:graphic>
              <a:graphicData uri="http://schemas.openxmlformats.org/drawingml/2006/picture">
                <pic:pic>
                  <pic:nvPicPr>
                    <pic:cNvPr id="86" name="image67.png"/>
                    <pic:cNvPicPr/>
                  </pic:nvPicPr>
                  <pic:blipFill>
                    <a:blip r:embed="rId143" cstate="print"/>
                    <a:stretch>
                      <a:fillRect/>
                    </a:stretch>
                  </pic:blipFill>
                  <pic:spPr>
                    <a:xfrm>
                      <a:off x="0" y="0"/>
                      <a:ext cx="4511253" cy="3886200"/>
                    </a:xfrm>
                    <a:prstGeom prst="rect">
                      <a:avLst/>
                    </a:prstGeom>
                  </pic:spPr>
                </pic:pic>
              </a:graphicData>
            </a:graphic>
          </wp:inline>
        </w:drawing>
      </w:r>
      <w:r/>
    </w:p>
    <w:p w:rsidR="0018722C">
      <w:pPr>
        <w:pStyle w:val="affff1"/>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3.4.3.2</w:t>
      </w:r>
      <w:r>
        <w:rPr>
          <w:rFonts w:ascii="宋体" w:hAnsi="宋体" w:eastAsia="宋体" w:hint="eastAsia" w:cstheme="minorBidi"/>
        </w:rPr>
        <w:t>藏羚羊肺、肝、肾、心肌、骨骼肌</w:t>
      </w:r>
      <w:r>
        <w:rPr>
          <w:rFonts w:cstheme="minorBidi" w:hAnsiTheme="minorHAnsi" w:eastAsiaTheme="minorHAnsi" w:asciiTheme="minorHAnsi"/>
        </w:rPr>
        <w:t>HIF-2α</w:t>
      </w:r>
      <w:r>
        <w:rPr>
          <w:rFonts w:ascii="宋体" w:hAnsi="宋体" w:eastAsia="宋体" w:hint="eastAsia" w:cstheme="minorBidi"/>
        </w:rPr>
        <w:t>蛋白表达水平的比较</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3.4.3.</w:t>
      </w:r>
      <w:r>
        <w:rPr>
          <w:rFonts w:cstheme="minorBidi" w:hAnsiTheme="minorHAnsi" w:eastAsiaTheme="minorHAnsi" w:asciiTheme="minorHAnsi"/>
        </w:rPr>
        <w:t xml:space="preserve">2 Comparison of the level of HIF-2α</w:t>
      </w:r>
      <w:r w:rsidR="001852F3">
        <w:rPr>
          <w:rFonts w:cstheme="minorBidi" w:hAnsiTheme="minorHAnsi" w:eastAsiaTheme="minorHAnsi" w:asciiTheme="minorHAnsi"/>
        </w:rPr>
        <w:t xml:space="preserve">protein in lung, liver</w:t>
      </w:r>
      <w:r>
        <w:rPr>
          <w:rFonts w:ascii="宋体" w:hAnsi="宋体" w:eastAsia="宋体" w:hint="eastAsia" w:cstheme="minorBidi"/>
        </w:rPr>
        <w:t>、</w:t>
      </w:r>
      <w:r>
        <w:rPr>
          <w:rFonts w:cstheme="minorBidi" w:hAnsiTheme="minorHAnsi" w:eastAsiaTheme="minorHAnsi" w:asciiTheme="minorHAnsi"/>
        </w:rPr>
        <w:t>kidney</w:t>
      </w:r>
      <w:r>
        <w:rPr>
          <w:rFonts w:ascii="宋体" w:hAnsi="宋体" w:eastAsia="宋体" w:hint="eastAsia" w:cstheme="minorBidi"/>
        </w:rPr>
        <w:t>、</w:t>
      </w:r>
      <w:r>
        <w:rPr>
          <w:rFonts w:cstheme="minorBidi" w:hAnsiTheme="minorHAnsi" w:eastAsiaTheme="minorHAnsi" w:asciiTheme="minorHAnsi"/>
        </w:rPr>
        <w:t>cardiac muscle and skeletal muscle of Tibetan antelope. Mean</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SD, </w:t>
      </w:r>
      <w:r>
        <w:rPr>
          <w:rFonts w:cstheme="minorBidi" w:hAnsiTheme="minorHAnsi" w:eastAsiaTheme="minorHAnsi" w:asciiTheme="minorHAnsi"/>
          <w:i/>
        </w:rPr>
        <w:t>n </w:t>
      </w:r>
      <w:r>
        <w:rPr>
          <w:rFonts w:cstheme="minorBidi" w:hAnsiTheme="minorHAnsi" w:eastAsiaTheme="minorHAnsi" w:asciiTheme="minorHAnsi"/>
        </w:rPr>
        <w:t>= 5.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 </w:t>
      </w:r>
      <w:r>
        <w:rPr>
          <w:rFonts w:cstheme="minorBidi" w:hAnsiTheme="minorHAnsi" w:eastAsiaTheme="minorHAnsi" w:asciiTheme="minorHAnsi"/>
          <w:i/>
        </w:rPr>
        <w:t>vs </w:t>
      </w:r>
      <w:r>
        <w:rPr>
          <w:rFonts w:cstheme="minorBidi" w:hAnsiTheme="minorHAnsi" w:eastAsiaTheme="minorHAnsi" w:asciiTheme="minorHAnsi"/>
        </w:rPr>
        <w:t>skeletal muscle.</w:t>
      </w:r>
    </w:p>
    <w:p w:rsidR="0018722C">
      <w:pPr>
        <w:topLinePunct/>
      </w:pPr>
    </w:p>
    <w:p w:rsidR="0018722C">
      <w:pPr>
        <w:pStyle w:val="aff7"/>
        <w:topLinePunct/>
      </w:pPr>
      <w:r>
        <w:rPr>
          <w:sz w:val="20"/>
        </w:rPr>
        <w:pict>
          <v:group style="width:415.5pt;height:332.65pt;mso-position-horizontal-relative:char;mso-position-vertical-relative:line" coordorigin="0,0" coordsize="8310,6653">
            <v:shape style="position:absolute;left:0;top:0;width:8310;height:6653" type="#_x0000_t75" stroked="false">
              <v:imagedata r:id="rId145" o:title=""/>
            </v:shape>
            <v:shape style="position:absolute;left:1602;top:306;width:170;height:150" type="#_x0000_t202" filled="false" stroked="false">
              <v:textbox inset="0,0,0,0">
                <w:txbxContent>
                  <w:p w:rsidR="0018722C">
                    <w:pPr>
                      <w:spacing w:line="150" w:lineRule="exact" w:before="0"/>
                      <w:ind w:leftChars="0" w:left="0" w:rightChars="0" w:right="0" w:firstLineChars="0" w:firstLine="0"/>
                      <w:jc w:val="left"/>
                      <w:rPr>
                        <w:rFonts w:ascii="宋体" w:eastAsia="宋体" w:hint="eastAsia"/>
                        <w:sz w:val="15"/>
                      </w:rPr>
                    </w:pPr>
                    <w:r>
                      <w:rPr>
                        <w:rFonts w:ascii="宋体" w:eastAsia="宋体" w:hint="eastAsia"/>
                        <w:sz w:val="15"/>
                      </w:rPr>
                      <w:t>＃</w:t>
                    </w:r>
                  </w:p>
                </w:txbxContent>
              </v:textbox>
              <w10:wrap type="none"/>
            </v:shape>
            <v:shape style="position:absolute;left:4396;top:1616;width:170;height:150" type="#_x0000_t202" filled="false" stroked="false">
              <v:textbox inset="0,0,0,0">
                <w:txbxContent>
                  <w:p w:rsidR="0018722C">
                    <w:pPr>
                      <w:spacing w:line="150" w:lineRule="exact" w:before="0"/>
                      <w:ind w:leftChars="0" w:left="0" w:rightChars="0" w:right="0" w:firstLineChars="0" w:firstLine="0"/>
                      <w:jc w:val="left"/>
                      <w:rPr>
                        <w:rFonts w:ascii="宋体" w:eastAsia="宋体" w:hint="eastAsia"/>
                        <w:sz w:val="15"/>
                      </w:rPr>
                    </w:pPr>
                    <w:r>
                      <w:rPr>
                        <w:rFonts w:ascii="宋体" w:eastAsia="宋体" w:hint="eastAsia"/>
                        <w:sz w:val="15"/>
                      </w:rPr>
                      <w:t>＃</w:t>
                    </w:r>
                  </w:p>
                </w:txbxContent>
              </v:textbox>
              <w10:wrap type="none"/>
            </v:shape>
            <v:shape style="position:absolute;left:2550;top:2738;width:170;height:150" type="#_x0000_t202" filled="false" stroked="false">
              <v:textbox inset="0,0,0,0">
                <w:txbxContent>
                  <w:p w:rsidR="0018722C">
                    <w:pPr>
                      <w:spacing w:line="150" w:lineRule="exact" w:before="0"/>
                      <w:ind w:leftChars="0" w:left="0" w:rightChars="0" w:right="0" w:firstLineChars="0" w:firstLine="0"/>
                      <w:jc w:val="left"/>
                      <w:rPr>
                        <w:rFonts w:ascii="宋体" w:eastAsia="宋体" w:hint="eastAsia"/>
                        <w:sz w:val="15"/>
                      </w:rPr>
                    </w:pPr>
                    <w:r>
                      <w:rPr>
                        <w:rFonts w:ascii="宋体" w:eastAsia="宋体" w:hint="eastAsia"/>
                        <w:sz w:val="15"/>
                      </w:rPr>
                      <w:t>＃</w:t>
                    </w:r>
                  </w:p>
                </w:txbxContent>
              </v:textbox>
              <w10:wrap type="none"/>
            </v:shape>
            <v:shape style="position:absolute;left:5326;top:3189;width:170;height:150" type="#_x0000_t202" filled="false" stroked="false">
              <v:textbox inset="0,0,0,0">
                <w:txbxContent>
                  <w:p w:rsidR="0018722C">
                    <w:pPr>
                      <w:spacing w:line="150" w:lineRule="exact" w:before="0"/>
                      <w:ind w:leftChars="0" w:left="0" w:rightChars="0" w:right="0" w:firstLineChars="0" w:firstLine="0"/>
                      <w:jc w:val="left"/>
                      <w:rPr>
                        <w:rFonts w:ascii="宋体" w:eastAsia="宋体" w:hint="eastAsia"/>
                        <w:sz w:val="15"/>
                      </w:rPr>
                    </w:pPr>
                    <w:r>
                      <w:rPr>
                        <w:rFonts w:ascii="宋体" w:eastAsia="宋体" w:hint="eastAsia"/>
                        <w:sz w:val="15"/>
                      </w:rPr>
                      <w:t>＃</w:t>
                    </w:r>
                  </w:p>
                </w:txbxContent>
              </v:textbox>
              <w10:wrap type="none"/>
            </v:shape>
          </v:group>
        </w:pict>
      </w:r>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3.4.3.3</w:t>
      </w:r>
      <w:r>
        <w:rPr>
          <w:rFonts w:ascii="宋体" w:hAnsi="宋体" w:eastAsia="宋体" w:hint="eastAsia" w:cstheme="minorBidi"/>
        </w:rPr>
        <w:t>藏羚羊、藏系绵羊、低海拔绵羊的肺、肝、肾、心肌、骨骼肌</w:t>
      </w:r>
      <w:r>
        <w:rPr>
          <w:rFonts w:cstheme="minorBidi" w:hAnsiTheme="minorHAnsi" w:eastAsiaTheme="minorHAnsi" w:asciiTheme="minorHAnsi"/>
        </w:rPr>
        <w:t>HIF-2α</w:t>
      </w:r>
      <w:r>
        <w:rPr>
          <w:rFonts w:ascii="宋体" w:hAnsi="宋体" w:eastAsia="宋体" w:hint="eastAsia" w:cstheme="minorBidi"/>
        </w:rPr>
        <w:t>蛋白表达水平的</w:t>
      </w:r>
      <w:r>
        <w:rPr>
          <w:rFonts w:ascii="宋体" w:hAnsi="宋体" w:eastAsia="宋体" w:hint="eastAsia" w:cstheme="minorBidi"/>
        </w:rPr>
        <w:t>比较</w:t>
      </w:r>
      <w:r>
        <w:rPr>
          <w:rFonts w:cstheme="minorBidi" w:hAnsiTheme="minorHAnsi" w:eastAsiaTheme="minorHAnsi" w:asciiTheme="minorHAnsi"/>
        </w:rPr>
        <w:t>Fig. 3.4.</w:t>
      </w:r>
      <w:r>
        <w:rPr>
          <w:rFonts w:cstheme="minorBidi" w:hAnsiTheme="minorHAnsi" w:eastAsiaTheme="minorHAnsi" w:asciiTheme="minorHAnsi"/>
        </w:rPr>
        <w:t xml:space="preserve">2.3Comparison of the level of HIF-2α</w:t>
      </w:r>
      <w:r w:rsidR="001852F3">
        <w:rPr>
          <w:rFonts w:cstheme="minorBidi" w:hAnsiTheme="minorHAnsi" w:eastAsiaTheme="minorHAnsi" w:asciiTheme="minorHAnsi"/>
        </w:rPr>
        <w:t xml:space="preserve">protein in lung, liver, kidney, cardiac muscle and skeletal muscle among</w:t>
      </w:r>
      <w:r>
        <w:rPr>
          <w:rFonts w:cstheme="minorBidi" w:hAnsiTheme="minorHAnsi" w:eastAsiaTheme="minorHAnsi" w:asciiTheme="minorHAnsi"/>
        </w:rPr>
        <w:t> </w:t>
      </w:r>
      <w:r>
        <w:rPr>
          <w:rFonts w:cstheme="minorBidi" w:hAnsiTheme="minorHAnsi" w:eastAsiaTheme="minorHAnsi" w:asciiTheme="minorHAnsi"/>
        </w:rPr>
        <w:t>Tibetan</w:t>
      </w:r>
      <w:r>
        <w:rPr>
          <w:rFonts w:cstheme="minorBidi" w:hAnsiTheme="minorHAnsi" w:eastAsiaTheme="minorHAnsi" w:asciiTheme="minorHAnsi"/>
        </w:rPr>
        <w:t> </w:t>
      </w:r>
      <w:r>
        <w:rPr>
          <w:rFonts w:cstheme="minorBidi" w:hAnsiTheme="minorHAnsi" w:eastAsiaTheme="minorHAnsi" w:asciiTheme="minorHAnsi"/>
        </w:rPr>
        <w:t>antelope,</w:t>
      </w:r>
      <w:r>
        <w:rPr>
          <w:rFonts w:cstheme="minorBidi" w:hAnsiTheme="minorHAnsi" w:eastAsiaTheme="minorHAnsi" w:asciiTheme="minorHAnsi"/>
        </w:rPr>
        <w:t> </w:t>
      </w:r>
      <w:r>
        <w:rPr>
          <w:rFonts w:cstheme="minorBidi" w:hAnsiTheme="minorHAnsi" w:eastAsiaTheme="minorHAnsi" w:asciiTheme="minorHAnsi"/>
        </w:rPr>
        <w:t>Tibetan</w:t>
      </w:r>
      <w:r>
        <w:rPr>
          <w:rFonts w:cstheme="minorBidi" w:hAnsiTheme="minorHAnsi" w:eastAsiaTheme="minorHAnsi" w:asciiTheme="minorHAnsi"/>
        </w:rPr>
        <w:t> </w:t>
      </w:r>
      <w:r>
        <w:rPr>
          <w:rFonts w:cstheme="minorBidi" w:hAnsiTheme="minorHAnsi" w:eastAsiaTheme="minorHAnsi" w:asciiTheme="minorHAnsi"/>
        </w:rPr>
        <w:t>sheep</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sheep</w:t>
      </w:r>
      <w:r>
        <w:rPr>
          <w:rFonts w:cstheme="minorBidi" w:hAnsiTheme="minorHAnsi" w:eastAsiaTheme="minorHAnsi" w:asciiTheme="minorHAnsi"/>
        </w:rPr>
        <w:t>. </w:t>
      </w:r>
      <w:r>
        <w:rPr>
          <w:rFonts w:cstheme="minorBidi" w:hAnsiTheme="minorHAnsi" w:eastAsiaTheme="minorHAnsi" w:asciiTheme="minorHAnsi"/>
        </w:rPr>
        <w:t>Mean</w:t>
      </w:r>
      <w:r w:rsidR="001852F3">
        <w:rPr>
          <w:rFonts w:cstheme="minorBidi" w:hAnsiTheme="minorHAnsi" w:eastAsiaTheme="minorHAnsi" w:asciiTheme="minorHAnsi"/>
        </w:rPr>
        <w:t xml:space="preserve">±</w:t>
      </w:r>
      <w:r>
        <w:rPr>
          <w:rFonts w:cstheme="minorBidi" w:hAnsiTheme="minorHAnsi" w:eastAsiaTheme="minorHAnsi" w:asciiTheme="minorHAnsi"/>
        </w:rPr>
        <w:t>SD</w:t>
      </w:r>
      <w:r>
        <w:rPr>
          <w:rFonts w:cstheme="minorBidi" w:hAnsiTheme="minorHAnsi" w:eastAsiaTheme="minorHAnsi" w:asciiTheme="minorHAnsi"/>
        </w:rPr>
        <w:t>, </w:t>
      </w:r>
      <w:r>
        <w:rPr>
          <w:rFonts w:cstheme="minorBidi" w:hAnsiTheme="minorHAnsi" w:eastAsiaTheme="minorHAnsi" w:asciiTheme="minorHAnsi"/>
          <w:i/>
        </w:rPr>
        <w:t>n</w:t>
      </w:r>
      <w:r>
        <w:rPr>
          <w:rFonts w:cstheme="minorBidi" w:hAnsiTheme="minorHAnsi" w:eastAsiaTheme="minorHAnsi" w:asciiTheme="minorHAnsi"/>
          <w:i/>
        </w:rPr>
        <w:t> </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cstheme="minorBidi" w:hAnsiTheme="minorHAnsi" w:eastAsiaTheme="minorHAnsi" w:asciiTheme="minorHAnsi"/>
        </w:rPr>
        <w:t> </w:t>
      </w:r>
      <w:r>
        <w:rPr>
          <w:rFonts w:cstheme="minorBidi" w:hAnsiTheme="minorHAnsi" w:eastAsiaTheme="minorHAnsi" w:asciiTheme="minorHAnsi"/>
          <w:i/>
        </w:rPr>
        <w:t>vs</w:t>
      </w:r>
      <w:r>
        <w:rPr>
          <w:rFonts w:cstheme="minorBidi" w:hAnsiTheme="minorHAnsi" w:eastAsiaTheme="minorHAnsi" w:asciiTheme="minorHAnsi"/>
          <w:i/>
        </w:rPr>
        <w:t> </w:t>
      </w:r>
      <w:r>
        <w:rPr>
          <w:rFonts w:cstheme="minorBidi" w:hAnsiTheme="minorHAnsi" w:eastAsiaTheme="minorHAnsi" w:asciiTheme="minorHAnsi"/>
        </w:rPr>
        <w:t>sheep</w:t>
      </w:r>
      <w:r>
        <w:rPr>
          <w:rFonts w:cstheme="minorBidi" w:hAnsiTheme="minorHAnsi" w:eastAsiaTheme="minorHAnsi" w:asciiTheme="minorHAnsi"/>
        </w:rPr>
        <w:t> </w:t>
      </w:r>
      <w:r>
        <w:rPr>
          <w:rFonts w:cstheme="minorBidi" w:hAnsiTheme="minorHAnsi" w:eastAsiaTheme="minorHAnsi" w:asciiTheme="minorHAnsi"/>
        </w:rPr>
        <w:t>group</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cstheme="minorBidi" w:hAnsiTheme="minorHAnsi" w:eastAsiaTheme="minorHAnsi" w:asciiTheme="minorHAnsi"/>
        </w:rPr>
        <w:t> </w:t>
      </w:r>
      <w:r>
        <w:rPr>
          <w:rFonts w:cstheme="minorBidi" w:hAnsiTheme="minorHAnsi" w:eastAsiaTheme="minorHAnsi" w:asciiTheme="minorHAnsi"/>
          <w:i/>
        </w:rPr>
        <w:t>vs</w:t>
      </w:r>
      <w:r>
        <w:rPr>
          <w:rFonts w:cstheme="minorBidi" w:hAnsiTheme="minorHAnsi" w:eastAsiaTheme="minorHAnsi" w:asciiTheme="minorHAnsi"/>
          <w:i/>
        </w:rPr>
        <w:t> </w:t>
      </w:r>
      <w:r>
        <w:rPr>
          <w:rFonts w:cstheme="minorBidi" w:hAnsiTheme="minorHAnsi" w:eastAsiaTheme="minorHAnsi" w:asciiTheme="minorHAnsi"/>
        </w:rPr>
        <w:t>Tibetan sheep</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Heading1"/>
        <w:topLinePunct/>
      </w:pPr>
      <w:bookmarkStart w:id="873109" w:name="_Toc686873109"/>
      <w:bookmarkStart w:name="第四章 讨论 " w:id="31"/>
      <w:bookmarkEnd w:id="31"/>
      <w:bookmarkStart w:name="_bookmark10" w:id="32"/>
      <w:bookmarkEnd w:id="32"/>
      <w:r>
        <w:t>第四章</w:t>
      </w:r>
      <w:r>
        <w:t xml:space="preserve">  </w:t>
      </w:r>
      <w:r>
        <w:t>讨论</w:t>
      </w:r>
      <w:bookmarkEnd w:id="873109"/>
    </w:p>
    <w:p w:rsidR="0018722C">
      <w:pPr>
        <w:topLinePunct/>
      </w:pPr>
      <w:r>
        <w:rPr>
          <w:rFonts w:ascii="宋体" w:eastAsia="宋体" w:hint="eastAsia"/>
        </w:rPr>
        <w:t>生物体都需应对生存外环境和机体内环境变化所引起的各种压力，如大气氧</w:t>
      </w:r>
      <w:r>
        <w:rPr>
          <w:rFonts w:ascii="宋体" w:eastAsia="宋体" w:hint="eastAsia"/>
        </w:rPr>
        <w:t>含量、温度、湿度、辐射、营养物质的摄取、金属和化学毒素、微生物等。为了生存，生物体采用多种方式来适应这些压力，从瞬间调节机体代谢弥补非显著性</w:t>
      </w:r>
      <w:r>
        <w:rPr>
          <w:rFonts w:ascii="宋体" w:eastAsia="宋体" w:hint="eastAsia"/>
        </w:rPr>
        <w:t>压力的影响到遗传背景改变来长期对抗显著性压力，最终达到机体与环境间的和谐统一。</w:t>
      </w:r>
    </w:p>
    <w:p w:rsidR="0018722C">
      <w:pPr>
        <w:topLinePunct/>
      </w:pPr>
      <w:r>
        <w:rPr>
          <w:rFonts w:ascii="宋体" w:eastAsia="宋体" w:hint="eastAsia"/>
        </w:rPr>
        <w:t>生活在青藏高原的土著动物面临严重缺氧的自然环境压力。经过长期的进化</w:t>
      </w:r>
      <w:r>
        <w:rPr>
          <w:rFonts w:ascii="宋体" w:eastAsia="宋体" w:hint="eastAsia"/>
        </w:rPr>
        <w:t>过程，它们为适应这种特定的环境压力，表现出形态结构、生理功能、生化反应、</w:t>
      </w:r>
      <w:r>
        <w:rPr>
          <w:rFonts w:ascii="宋体" w:eastAsia="宋体" w:hint="eastAsia"/>
        </w:rPr>
        <w:t>行为习性等方面的表型变化。这些生物性状的变化归根结底是由于机体内诸多抗低氧基因在转录、翻译水平上发生了可调节改变。在众多的抗低氧基因产物中</w:t>
      </w:r>
      <w:r>
        <w:rPr>
          <w:rFonts w:ascii="宋体" w:eastAsia="宋体" w:hint="eastAsia"/>
        </w:rPr>
        <w:t>，</w:t>
      </w:r>
    </w:p>
    <w:p w:rsidR="0018722C">
      <w:pPr>
        <w:topLinePunct/>
      </w:pPr>
      <w:r>
        <w:t>STAT3</w:t>
      </w:r>
      <w:r>
        <w:rPr>
          <w:rFonts w:ascii="宋体" w:hAnsi="宋体" w:eastAsia="宋体" w:hint="eastAsia"/>
        </w:rPr>
        <w:t>、</w:t>
      </w:r>
      <w:r>
        <w:t>HIF-1α</w:t>
      </w:r>
      <w:r>
        <w:rPr>
          <w:rFonts w:ascii="宋体" w:hAnsi="宋体" w:eastAsia="宋体" w:hint="eastAsia"/>
        </w:rPr>
        <w:t>、</w:t>
      </w:r>
      <w:r>
        <w:t>HIF-2α</w:t>
      </w:r>
      <w:r>
        <w:rPr>
          <w:rFonts w:ascii="宋体" w:hAnsi="宋体" w:eastAsia="宋体" w:hint="eastAsia"/>
        </w:rPr>
        <w:t>是氧信号转导系统的核心转录因子，它们对于调节细胞</w:t>
      </w:r>
      <w:r>
        <w:rPr>
          <w:rFonts w:ascii="宋体" w:hAnsi="宋体" w:eastAsia="宋体" w:hint="eastAsia"/>
        </w:rPr>
        <w:t>低氧适应性反应、维持机体氧平衡状态和能量平衡状态起着关键性作用。</w:t>
      </w:r>
    </w:p>
    <w:p w:rsidR="0018722C">
      <w:pPr>
        <w:topLinePunct/>
      </w:pPr>
      <w:r>
        <w:rPr>
          <w:rFonts w:ascii="宋体" w:hAnsi="宋体" w:eastAsia="宋体" w:hint="eastAsia"/>
        </w:rPr>
        <w:t>藏羚羊是分布于西藏和青海大部以及新疆南缘、四川西北部和甘南西南部分</w:t>
      </w:r>
      <w:r>
        <w:rPr>
          <w:rFonts w:ascii="宋体" w:hAnsi="宋体" w:eastAsia="宋体" w:hint="eastAsia"/>
        </w:rPr>
        <w:t>地区的高原特有物种。与其他高原土著动物相比较，该物种具有如下特点：</w:t>
      </w:r>
      <w:r>
        <w:rPr>
          <w:spacing w:val="-10"/>
        </w:rPr>
        <w:t>（</w:t>
      </w:r>
      <w:r>
        <w:rPr>
          <w:spacing w:val="-10"/>
        </w:rPr>
        <w:t xml:space="preserve">1</w:t>
      </w:r>
      <w:r>
        <w:rPr>
          <w:spacing w:val="-10"/>
        </w:rPr>
        <w:t>）</w:t>
      </w:r>
      <w:r/>
      <w:r>
        <w:rPr>
          <w:rFonts w:ascii="宋体" w:hAnsi="宋体" w:eastAsia="宋体" w:hint="eastAsia"/>
        </w:rPr>
        <w:t>据</w:t>
      </w:r>
      <w:r>
        <w:rPr>
          <w:rFonts w:ascii="宋体" w:hAnsi="宋体" w:eastAsia="宋体" w:hint="eastAsia"/>
        </w:rPr>
        <w:t>化石资料记载，藏羚羊至少于更新世早期就已存在，它对高海拔缺氧环境有着极强的适应能力</w:t>
      </w:r>
      <w:r>
        <w:rPr>
          <w:vertAlign w:val="superscript"/>
          /&gt;
        </w:rPr>
        <w:t>[</w:t>
      </w:r>
      <w:r>
        <w:rPr>
          <w:vertAlign w:val="superscript"/>
          /&gt;
        </w:rPr>
        <w:t xml:space="preserve">65</w:t>
      </w:r>
      <w:r>
        <w:rPr>
          <w:vertAlign w:val="superscript"/>
          /&gt;
        </w:rPr>
        <w:t>]</w:t>
      </w:r>
      <w:r>
        <w:rPr>
          <w:rFonts w:ascii="宋体" w:hAnsi="宋体" w:eastAsia="宋体" w:hint="eastAsia"/>
        </w:rPr>
        <w:t>；</w:t>
      </w:r>
      <w:r>
        <w:rPr>
          <w:spacing w:val="-4"/>
        </w:rPr>
        <w:t>（</w:t>
      </w:r>
      <w:r>
        <w:rPr>
          <w:spacing w:val="-4"/>
        </w:rPr>
        <w:t xml:space="preserve">2</w:t>
      </w:r>
      <w:r>
        <w:rPr>
          <w:spacing w:val="-4"/>
        </w:rPr>
        <w:t>）</w:t>
      </w:r>
      <w:r/>
      <w:r>
        <w:rPr>
          <w:rFonts w:ascii="宋体" w:hAnsi="宋体" w:eastAsia="宋体" w:hint="eastAsia"/>
        </w:rPr>
        <w:t>因存在繁殖季节的性别隔离行为，种群间的基因流十分丰</w:t>
      </w:r>
      <w:r>
        <w:rPr>
          <w:rFonts w:ascii="宋体" w:hAnsi="宋体" w:eastAsia="宋体" w:hint="eastAsia"/>
        </w:rPr>
        <w:t>富，因而具有较高的遗传多样性，成为了独特的高原低氧适应基因型群体</w:t>
      </w:r>
      <w:r>
        <w:rPr>
          <w:vertAlign w:val="superscript"/>
          /&gt;
        </w:rPr>
        <w:t>[</w:t>
      </w:r>
      <w:r>
        <w:rPr>
          <w:vertAlign w:val="superscript"/>
          <w:position w:val="11"/>
        </w:rPr>
        <w:t xml:space="preserve">65</w:t>
      </w:r>
      <w:r>
        <w:rPr>
          <w:vertAlign w:val="superscript"/>
          /&gt;
        </w:rPr>
        <w:t>]</w:t>
      </w:r>
      <w:r>
        <w:rPr>
          <w:rFonts w:ascii="宋体" w:hAnsi="宋体" w:eastAsia="宋体" w:hint="eastAsia"/>
        </w:rPr>
        <w:t>。基</w:t>
      </w:r>
      <w:r>
        <w:rPr>
          <w:rFonts w:ascii="宋体" w:hAnsi="宋体" w:eastAsia="宋体" w:hint="eastAsia"/>
        </w:rPr>
        <w:t>于以上特点，藏羚羊是研究高原低氧适应机制的理想模型。本研究以藏羚羊为研</w:t>
      </w:r>
      <w:r>
        <w:rPr>
          <w:rFonts w:ascii="宋体" w:hAnsi="宋体" w:eastAsia="宋体" w:hint="eastAsia"/>
        </w:rPr>
        <w:t>究对象，通过与藏系绵羊、低海拔绵羊比对，分析</w:t>
      </w:r>
      <w:r>
        <w:rPr>
          <w:i/>
        </w:rPr>
        <w:t>stat3</w:t>
      </w:r>
      <w:r>
        <w:rPr>
          <w:rFonts w:ascii="宋体" w:hAnsi="宋体" w:eastAsia="宋体" w:hint="eastAsia"/>
        </w:rPr>
        <w:t>、</w:t>
      </w:r>
      <w:r>
        <w:t>hif-1α</w:t>
      </w:r>
      <w:r>
        <w:rPr>
          <w:rFonts w:ascii="宋体" w:hAnsi="宋体" w:eastAsia="宋体" w:hint="eastAsia"/>
        </w:rPr>
        <w:t>、</w:t>
      </w:r>
      <w:r>
        <w:rPr>
          <w:i/>
        </w:rPr>
        <w:t>hif-2α</w:t>
      </w:r>
      <w:r>
        <w:rPr>
          <w:rFonts w:ascii="宋体" w:hAnsi="宋体" w:eastAsia="宋体" w:hint="eastAsia"/>
        </w:rPr>
        <w:t>因子的组织差异性表达，探讨藏羚羊应对高原环境低氧的生存机制。</w:t>
      </w:r>
      <w:bookmarkStart w:name="1、STAT3 " w:id="33"/>
      <w:bookmarkEnd w:id="33"/>
      <w:r>
        <w:rPr>
          <w:rFonts w:ascii="宋体" w:hAnsi="宋体" w:eastAsia="宋体" w:hint="eastAsia"/>
        </w:rPr>
        <w:t>               </w:t>
      </w:r>
      <w:r>
        <w:t>1</w:t>
      </w:r>
      <w:r>
        <w:rPr>
          <w:rFonts w:ascii="宋体" w:hAnsi="宋体" w:eastAsia="宋体" w:hint="eastAsia"/>
        </w:rPr>
        <w:t>、</w:t>
      </w:r>
      <w:r>
        <w:t>STAT</w:t>
      </w:r>
      <w:r>
        <w:t>3</w:t>
      </w:r>
    </w:p>
    <w:p w:rsidR="0018722C">
      <w:pPr>
        <w:topLinePunct/>
      </w:pPr>
      <w:r>
        <w:t>STAT3</w:t>
      </w:r>
      <w:r>
        <w:rPr>
          <w:rFonts w:ascii="宋体" w:hAnsi="宋体" w:eastAsia="宋体" w:hint="eastAsia"/>
        </w:rPr>
        <w:t>是</w:t>
      </w:r>
      <w:r>
        <w:t>STATs</w:t>
      </w:r>
      <w:r>
        <w:rPr>
          <w:rFonts w:ascii="宋体" w:hAnsi="宋体" w:eastAsia="宋体" w:hint="eastAsia"/>
        </w:rPr>
        <w:t>的重要成员之一，最初是在研究</w:t>
      </w:r>
      <w:r>
        <w:t>IL-6</w:t>
      </w:r>
      <w:r>
        <w:rPr>
          <w:rFonts w:ascii="宋体" w:hAnsi="宋体" w:eastAsia="宋体" w:hint="eastAsia"/>
        </w:rPr>
        <w:t>的信号传递中作为急性期反应因子</w:t>
      </w:r>
      <w:r>
        <w:t>(</w:t>
      </w:r>
      <w:r>
        <w:t xml:space="preserve">acute phase response factor</w:t>
      </w:r>
      <w:r>
        <w:rPr>
          <w:spacing w:val="-4"/>
        </w:rPr>
        <w:t>, </w:t>
      </w:r>
      <w:r>
        <w:t>APRF</w:t>
      </w:r>
      <w:r>
        <w:t>)</w:t>
      </w:r>
      <w:r>
        <w:rPr>
          <w:rFonts w:ascii="宋体" w:hAnsi="宋体" w:eastAsia="宋体" w:hint="eastAsia"/>
        </w:rPr>
        <w:t>被发现和纯化的</w:t>
      </w:r>
      <w:r>
        <w:rPr>
          <w:vertAlign w:val="superscript"/>
          /&gt;
        </w:rPr>
        <w:t>[</w:t>
      </w:r>
      <w:r>
        <w:rPr>
          <w:vertAlign w:val="superscript"/>
          /&gt;
        </w:rPr>
        <w:t xml:space="preserve">66</w:t>
      </w:r>
      <w:r>
        <w:rPr>
          <w:vertAlign w:val="superscript"/>
          /&gt;
        </w:rPr>
        <w:t>]</w:t>
      </w:r>
      <w:r>
        <w:rPr>
          <w:rFonts w:ascii="宋体" w:hAnsi="宋体" w:eastAsia="宋体" w:hint="eastAsia"/>
        </w:rPr>
        <w:t>。作为重要的</w:t>
      </w:r>
      <w:r>
        <w:rPr>
          <w:rFonts w:ascii="宋体" w:hAnsi="宋体" w:eastAsia="宋体" w:hint="eastAsia"/>
        </w:rPr>
        <w:t>信号级联成分，</w:t>
      </w:r>
      <w:r>
        <w:t>STAT3</w:t>
      </w:r>
      <w:r>
        <w:rPr>
          <w:rFonts w:ascii="宋体" w:hAnsi="宋体" w:eastAsia="宋体" w:hint="eastAsia"/>
        </w:rPr>
        <w:t>的活化受</w:t>
      </w:r>
      <w:r>
        <w:t>JAK2</w:t>
      </w:r>
      <w:r>
        <w:rPr>
          <w:rFonts w:ascii="宋体" w:hAnsi="宋体" w:eastAsia="宋体" w:hint="eastAsia"/>
        </w:rPr>
        <w:t>、</w:t>
      </w:r>
      <w:r>
        <w:t>Src</w:t>
      </w:r>
      <w:r>
        <w:rPr>
          <w:rFonts w:ascii="宋体" w:hAnsi="宋体" w:eastAsia="宋体" w:hint="eastAsia"/>
        </w:rPr>
        <w:t>等非受体型酪氨酸激酶、丝裂素活化蛋白激酶</w:t>
      </w:r>
      <w:r>
        <w:t>(</w:t>
      </w:r>
      <w:r>
        <w:t xml:space="preserve">mitogen activated protein kinase</w:t>
      </w:r>
      <w:r>
        <w:rPr>
          <w:spacing w:val="6"/>
        </w:rPr>
        <w:t>, </w:t>
      </w:r>
      <w:r>
        <w:t>MAPK</w:t>
      </w:r>
      <w:r>
        <w:t>)</w:t>
      </w:r>
      <w:r>
        <w:rPr>
          <w:rFonts w:ascii="宋体" w:hAnsi="宋体" w:eastAsia="宋体" w:hint="eastAsia"/>
        </w:rPr>
        <w:t>、蛋白激酶</w:t>
      </w:r>
      <w:r>
        <w:t>C</w:t>
      </w:r>
      <w:r>
        <w:t>(</w:t>
      </w:r>
      <w:r>
        <w:t>protein kinase C,</w:t>
      </w:r>
      <w:r w:rsidR="001852F3">
        <w:t xml:space="preserve"> </w:t>
      </w:r>
      <w:r w:rsidR="001852F3">
        <w:t xml:space="preserve">PKC</w:t>
      </w:r>
      <w:r>
        <w:t>)</w:t>
      </w:r>
      <w:r>
        <w:rPr>
          <w:rFonts w:ascii="宋体" w:hAnsi="宋体" w:eastAsia="宋体" w:hint="eastAsia"/>
        </w:rPr>
        <w:t>参与的多个信号通路的调节。活化的</w:t>
      </w:r>
      <w:r>
        <w:t>STAT3</w:t>
      </w:r>
      <w:r>
        <w:rPr>
          <w:rFonts w:ascii="宋体" w:hAnsi="宋体" w:eastAsia="宋体" w:hint="eastAsia"/>
        </w:rPr>
        <w:t>通过整合多种胞外刺激信号</w:t>
      </w:r>
      <w:r>
        <w:rPr>
          <w:rFonts w:ascii="宋体" w:hAnsi="宋体" w:eastAsia="宋体" w:hint="eastAsia"/>
        </w:rPr>
        <w:t>并转入核内，调控众多的下游靶基因表达，从而调节细胞的生长、增殖、分化及</w:t>
      </w:r>
      <w:r>
        <w:rPr>
          <w:rFonts w:ascii="宋体" w:hAnsi="宋体" w:eastAsia="宋体" w:hint="eastAsia"/>
        </w:rPr>
        <w:t>凋亡过程。作为分布及作用十分广泛的信号转导与转录激活蛋白，</w:t>
      </w:r>
      <w:r>
        <w:t>STAT3</w:t>
      </w:r>
      <w:r>
        <w:rPr>
          <w:rFonts w:ascii="宋体" w:hAnsi="宋体" w:eastAsia="宋体" w:hint="eastAsia"/>
        </w:rPr>
        <w:t>在正常</w:t>
      </w:r>
      <w:r>
        <w:rPr>
          <w:rFonts w:ascii="宋体" w:hAnsi="宋体" w:eastAsia="宋体" w:hint="eastAsia"/>
        </w:rPr>
        <w:t>组织细胞中的表达是快速、短暂的，但在低氧状态下的组织细胞中却表现为高表</w:t>
      </w:r>
      <w:r>
        <w:rPr>
          <w:rFonts w:ascii="宋体" w:hAnsi="宋体" w:eastAsia="宋体" w:hint="eastAsia"/>
        </w:rPr>
        <w:t>达和持续性激活。研究证实，</w:t>
      </w:r>
      <w:r>
        <w:t>STAT3</w:t>
      </w:r>
      <w:r>
        <w:rPr>
          <w:rFonts w:ascii="宋体" w:hAnsi="宋体" w:eastAsia="宋体" w:hint="eastAsia"/>
        </w:rPr>
        <w:t>表达增高和激活是</w:t>
      </w:r>
      <w:r>
        <w:t>HIF-1α</w:t>
      </w:r>
      <w:r>
        <w:rPr>
          <w:rFonts w:ascii="宋体" w:hAnsi="宋体" w:eastAsia="宋体" w:hint="eastAsia"/>
        </w:rPr>
        <w:t>基础表达不</w:t>
      </w:r>
      <w:r>
        <w:rPr>
          <w:rFonts w:ascii="宋体" w:hAnsi="宋体" w:eastAsia="宋体" w:hint="eastAsia"/>
        </w:rPr>
        <w:t>可</w:t>
      </w:r>
      <w:r>
        <w:rPr>
          <w:rFonts w:ascii="宋体" w:hAnsi="宋体" w:eastAsia="宋体" w:hint="eastAsia"/>
        </w:rPr>
        <w:t>或</w:t>
      </w:r>
    </w:p>
    <w:p w:rsidR="0018722C">
      <w:pPr>
        <w:topLinePunct/>
      </w:pPr>
      <w:r>
        <w:rPr>
          <w:rFonts w:ascii="宋体" w:hAnsi="宋体" w:eastAsia="宋体" w:hint="eastAsia"/>
        </w:rPr>
        <w:t>缺的因素</w:t>
      </w:r>
      <w:r>
        <w:rPr>
          <w:vertAlign w:val="superscript"/>
          /&gt;
        </w:rPr>
        <w:t>[</w:t>
      </w:r>
      <w:r>
        <w:rPr>
          <w:vertAlign w:val="superscript"/>
          /&gt;
        </w:rPr>
        <w:t xml:space="preserve">67</w:t>
      </w:r>
      <w:r>
        <w:rPr>
          <w:vertAlign w:val="superscript"/>
          /&gt;
        </w:rPr>
        <w:t>]</w:t>
      </w:r>
      <w:r>
        <w:rPr>
          <w:rFonts w:ascii="宋体" w:hAnsi="宋体" w:eastAsia="宋体" w:hint="eastAsia"/>
        </w:rPr>
        <w:t>，它能够上调</w:t>
      </w:r>
      <w:r>
        <w:rPr>
          <w:i/>
        </w:rPr>
        <w:t>hif-1α</w:t>
      </w:r>
      <w:r>
        <w:t>mRNA</w:t>
      </w:r>
      <w:r>
        <w:rPr>
          <w:rFonts w:ascii="宋体" w:hAnsi="宋体" w:eastAsia="宋体" w:hint="eastAsia"/>
        </w:rPr>
        <w:t>的转录</w:t>
      </w:r>
      <w:r>
        <w:rPr>
          <w:vertAlign w:val="superscript"/>
          /&gt;
        </w:rPr>
        <w:t>[</w:t>
      </w:r>
      <w:r>
        <w:rPr>
          <w:vertAlign w:val="superscript"/>
          /&gt;
        </w:rPr>
        <w:t xml:space="preserve">68</w:t>
      </w:r>
      <w:r>
        <w:rPr>
          <w:vertAlign w:val="superscript"/>
          /&gt;
        </w:rPr>
        <w:t>]</w:t>
      </w:r>
      <w:r>
        <w:rPr>
          <w:rFonts w:ascii="宋体" w:hAnsi="宋体" w:eastAsia="宋体" w:hint="eastAsia"/>
        </w:rPr>
        <w:t>，阻止</w:t>
      </w:r>
      <w:r>
        <w:t>HIF-1α</w:t>
      </w:r>
      <w:r>
        <w:rPr>
          <w:rFonts w:ascii="宋体" w:hAnsi="宋体" w:eastAsia="宋体" w:hint="eastAsia"/>
        </w:rPr>
        <w:t>的降解，使组织</w:t>
      </w:r>
      <w:r>
        <w:rPr>
          <w:rFonts w:ascii="宋体" w:hAnsi="宋体" w:eastAsia="宋体" w:hint="eastAsia"/>
        </w:rPr>
        <w:t>中</w:t>
      </w:r>
      <w:r>
        <w:t>HIF-1α</w:t>
      </w:r>
      <w:r>
        <w:rPr>
          <w:rFonts w:ascii="宋体" w:hAnsi="宋体" w:eastAsia="宋体" w:hint="eastAsia"/>
        </w:rPr>
        <w:t>的表达量增高，有效调节诸多参与氧代谢的</w:t>
      </w:r>
      <w:r>
        <w:t>HIF-1α</w:t>
      </w:r>
      <w:r>
        <w:rPr>
          <w:rFonts w:ascii="宋体" w:hAnsi="宋体" w:eastAsia="宋体" w:hint="eastAsia"/>
        </w:rPr>
        <w:t>下游靶基因的转录，</w:t>
      </w:r>
      <w:r w:rsidR="001852F3">
        <w:rPr>
          <w:rFonts w:ascii="宋体" w:hAnsi="宋体" w:eastAsia="宋体" w:hint="eastAsia"/>
        </w:rPr>
        <w:t xml:space="preserve">维持机体的氧平衡状态</w:t>
      </w:r>
      <w:r>
        <w:rPr>
          <w:vertAlign w:val="superscript"/>
          /&gt;
        </w:rPr>
        <w:t>[</w:t>
      </w:r>
      <w:r>
        <w:rPr>
          <w:vertAlign w:val="superscript"/>
          /&gt;
        </w:rPr>
        <w:t xml:space="preserve">69</w:t>
      </w:r>
      <w:r>
        <w:rPr>
          <w:vertAlign w:val="superscript"/>
          /&gt;
        </w:rPr>
        <w:t>]</w:t>
      </w:r>
      <w:r>
        <w:rPr>
          <w:rFonts w:ascii="宋体" w:hAnsi="宋体" w:eastAsia="宋体" w:hint="eastAsia"/>
        </w:rPr>
        <w:t>；低氧状态下高表达及活化的</w:t>
      </w:r>
      <w:r>
        <w:t>STAT3</w:t>
      </w:r>
      <w:r>
        <w:rPr>
          <w:rFonts w:ascii="宋体" w:hAnsi="宋体" w:eastAsia="宋体" w:hint="eastAsia"/>
        </w:rPr>
        <w:t>和</w:t>
      </w:r>
      <w:r>
        <w:t>HIF-1α</w:t>
      </w:r>
      <w:r>
        <w:rPr>
          <w:rFonts w:ascii="宋体" w:hAnsi="宋体" w:eastAsia="宋体" w:hint="eastAsia"/>
        </w:rPr>
        <w:t>可同时</w:t>
      </w:r>
      <w:r>
        <w:rPr>
          <w:rFonts w:ascii="宋体" w:hAnsi="宋体" w:eastAsia="宋体" w:hint="eastAsia"/>
        </w:rPr>
        <w:t>结合于</w:t>
      </w:r>
      <w:r>
        <w:t>VEGF</w:t>
      </w:r>
      <w:r>
        <w:rPr>
          <w:rFonts w:ascii="宋体" w:hAnsi="宋体" w:eastAsia="宋体" w:hint="eastAsia"/>
        </w:rPr>
        <w:t>的</w:t>
      </w:r>
      <w:r w:rsidR="001852F3">
        <w:rPr>
          <w:rFonts w:ascii="宋体" w:hAnsi="宋体" w:eastAsia="宋体" w:hint="eastAsia"/>
        </w:rPr>
        <w:t xml:space="preserve">启</w:t>
      </w:r>
      <w:r w:rsidR="001852F3">
        <w:rPr>
          <w:rFonts w:ascii="宋体" w:hAnsi="宋体" w:eastAsia="宋体" w:hint="eastAsia"/>
        </w:rPr>
        <w:t xml:space="preserve">动</w:t>
      </w:r>
      <w:r w:rsidR="001852F3">
        <w:rPr>
          <w:rFonts w:ascii="宋体" w:hAnsi="宋体" w:eastAsia="宋体" w:hint="eastAsia"/>
        </w:rPr>
        <w:t xml:space="preserve">子</w:t>
      </w:r>
      <w:r w:rsidR="001852F3">
        <w:rPr>
          <w:rFonts w:ascii="宋体" w:hAnsi="宋体" w:eastAsia="宋体" w:hint="eastAsia"/>
        </w:rPr>
        <w:t xml:space="preserve">区</w:t>
      </w:r>
      <w:r w:rsidR="001852F3">
        <w:rPr>
          <w:rFonts w:ascii="宋体" w:hAnsi="宋体" w:eastAsia="宋体" w:hint="eastAsia"/>
        </w:rPr>
        <w:t xml:space="preserve">域</w:t>
      </w:r>
      <w:r w:rsidR="001852F3">
        <w:rPr>
          <w:rFonts w:ascii="宋体" w:hAnsi="宋体" w:eastAsia="宋体" w:hint="eastAsia"/>
        </w:rPr>
        <w:t xml:space="preserve">，</w:t>
      </w:r>
      <w:r w:rsidR="001852F3">
        <w:rPr>
          <w:rFonts w:ascii="宋体" w:hAnsi="宋体" w:eastAsia="宋体" w:hint="eastAsia"/>
        </w:rPr>
        <w:t xml:space="preserve">与</w:t>
      </w:r>
      <w:r w:rsidR="001852F3">
        <w:rPr>
          <w:rFonts w:ascii="宋体" w:hAnsi="宋体" w:eastAsia="宋体" w:hint="eastAsia"/>
        </w:rPr>
        <w:t xml:space="preserve">转</w:t>
      </w:r>
      <w:r w:rsidR="001852F3">
        <w:rPr>
          <w:rFonts w:ascii="宋体" w:hAnsi="宋体" w:eastAsia="宋体" w:hint="eastAsia"/>
        </w:rPr>
        <w:t xml:space="preserve">录</w:t>
      </w:r>
      <w:r w:rsidR="001852F3">
        <w:rPr>
          <w:rFonts w:ascii="宋体" w:hAnsi="宋体" w:eastAsia="宋体" w:hint="eastAsia"/>
        </w:rPr>
        <w:t xml:space="preserve">共</w:t>
      </w:r>
      <w:r w:rsidR="001852F3">
        <w:rPr>
          <w:rFonts w:ascii="宋体" w:hAnsi="宋体" w:eastAsia="宋体" w:hint="eastAsia"/>
        </w:rPr>
        <w:t xml:space="preserve">活</w:t>
      </w:r>
      <w:r w:rsidR="001852F3">
        <w:rPr>
          <w:rFonts w:ascii="宋体" w:hAnsi="宋体" w:eastAsia="宋体" w:hint="eastAsia"/>
        </w:rPr>
        <w:t xml:space="preserve">化</w:t>
      </w:r>
      <w:r w:rsidR="001852F3">
        <w:rPr>
          <w:rFonts w:ascii="宋体" w:hAnsi="宋体" w:eastAsia="宋体" w:hint="eastAsia"/>
        </w:rPr>
        <w:t xml:space="preserve">因</w:t>
      </w:r>
      <w:r w:rsidR="001852F3">
        <w:rPr>
          <w:rFonts w:ascii="宋体" w:hAnsi="宋体" w:eastAsia="宋体" w:hint="eastAsia"/>
        </w:rPr>
        <w:t xml:space="preserve">子</w:t>
      </w:r>
      <w:r>
        <w:t>CBP</w:t>
      </w:r>
      <w:r>
        <w:t>/</w:t>
      </w:r>
      <w:r>
        <w:t xml:space="preserve">p300</w:t>
      </w:r>
      <w:r>
        <w:rPr>
          <w:rFonts w:ascii="宋体" w:hAnsi="宋体" w:eastAsia="宋体" w:hint="eastAsia"/>
        </w:rPr>
        <w:t>和</w:t>
      </w:r>
      <w:r>
        <w:t>redox factor-1</w:t>
      </w:r>
      <w:r>
        <w:t>(</w:t>
      </w:r>
      <w:r>
        <w:t>Ref-1</w:t>
      </w:r>
      <w:r>
        <w:t>)</w:t>
      </w:r>
      <w:r w:rsidR="004B696B">
        <w:t xml:space="preserve"> </w:t>
      </w:r>
      <w:r>
        <w:t>/</w:t>
      </w:r>
      <w:r>
        <w:t>apurinic</w:t>
      </w:r>
      <w:r>
        <w:t>/</w:t>
      </w:r>
      <w:r>
        <w:t>apyrimidinic endonuclease</w:t>
      </w:r>
      <w:r>
        <w:t>(</w:t>
      </w:r>
      <w:r>
        <w:t>APE</w:t>
      </w:r>
      <w:r>
        <w:t>)</w:t>
      </w:r>
      <w:r/>
      <w:r>
        <w:rPr>
          <w:rFonts w:ascii="宋体" w:hAnsi="宋体" w:eastAsia="宋体" w:hint="eastAsia"/>
        </w:rPr>
        <w:t>形成分子络合物，</w:t>
      </w:r>
      <w:r w:rsidR="001852F3">
        <w:rPr>
          <w:rFonts w:ascii="宋体" w:hAnsi="宋体" w:eastAsia="宋体" w:hint="eastAsia"/>
        </w:rPr>
        <w:t xml:space="preserve">上调</w:t>
      </w:r>
      <w:r>
        <w:t>VEGF</w:t>
      </w:r>
      <w:r/>
      <w:r>
        <w:rPr>
          <w:rFonts w:ascii="宋体" w:hAnsi="宋体" w:eastAsia="宋体" w:hint="eastAsia"/>
        </w:rPr>
        <w:t>的转录，促进新生血管的形成</w:t>
      </w:r>
      <w:r>
        <w:rPr>
          <w:vertAlign w:val="superscript"/>
          /&gt;
        </w:rPr>
        <w:t>[</w:t>
      </w:r>
      <w:r>
        <w:rPr>
          <w:vertAlign w:val="superscript"/>
          /&gt;
        </w:rPr>
        <w:t xml:space="preserve">70</w:t>
      </w:r>
      <w:r>
        <w:rPr>
          <w:vertAlign w:val="superscript"/>
          /&gt;
        </w:rPr>
        <w:t>]</w:t>
      </w:r>
      <w:r>
        <w:rPr>
          <w:rFonts w:ascii="宋体" w:hAnsi="宋体" w:eastAsia="宋体" w:hint="eastAsia"/>
        </w:rPr>
        <w:t>；过表达的</w:t>
      </w:r>
      <w:r>
        <w:t>STAT3</w:t>
      </w:r>
      <w:r>
        <w:rPr>
          <w:rFonts w:ascii="宋体" w:hAnsi="宋体" w:eastAsia="宋体" w:hint="eastAsia"/>
        </w:rPr>
        <w:t>可上调</w:t>
      </w:r>
      <w:r>
        <w:t>iNoS</w:t>
      </w:r>
      <w:r>
        <w:rPr>
          <w:rFonts w:ascii="宋体" w:hAnsi="宋体" w:eastAsia="宋体" w:hint="eastAsia"/>
        </w:rPr>
        <w:t>、环氧合</w:t>
      </w:r>
      <w:r>
        <w:rPr>
          <w:rFonts w:ascii="宋体" w:hAnsi="宋体" w:eastAsia="宋体" w:hint="eastAsia"/>
        </w:rPr>
        <w:t>酶</w:t>
      </w:r>
      <w:r>
        <w:t>-2</w:t>
      </w:r>
      <w:r>
        <w:t>(</w:t>
      </w:r>
      <w:r>
        <w:t xml:space="preserve">cyclooxygenase-2, CoX-2</w:t>
      </w:r>
      <w:r>
        <w:t>)</w:t>
      </w:r>
      <w:r>
        <w:rPr>
          <w:rFonts w:ascii="宋体" w:hAnsi="宋体" w:eastAsia="宋体" w:hint="eastAsia"/>
        </w:rPr>
        <w:t>、</w:t>
      </w:r>
      <w:r w:rsidR="001852F3">
        <w:rPr>
          <w:rFonts w:ascii="宋体" w:hAnsi="宋体" w:eastAsia="宋体" w:hint="eastAsia"/>
        </w:rPr>
        <w:t xml:space="preserve">锰</w:t>
      </w:r>
      <w:r w:rsidR="001852F3">
        <w:rPr>
          <w:rFonts w:ascii="宋体" w:hAnsi="宋体" w:eastAsia="宋体" w:hint="eastAsia"/>
        </w:rPr>
        <w:t xml:space="preserve">超</w:t>
      </w:r>
      <w:r w:rsidR="001852F3">
        <w:rPr>
          <w:rFonts w:ascii="宋体" w:hAnsi="宋体" w:eastAsia="宋体" w:hint="eastAsia"/>
        </w:rPr>
        <w:t xml:space="preserve">氧</w:t>
      </w:r>
      <w:r w:rsidR="001852F3">
        <w:rPr>
          <w:rFonts w:ascii="宋体" w:hAnsi="宋体" w:eastAsia="宋体" w:hint="eastAsia"/>
        </w:rPr>
        <w:t xml:space="preserve">化</w:t>
      </w:r>
      <w:r w:rsidR="001852F3">
        <w:rPr>
          <w:rFonts w:ascii="宋体" w:hAnsi="宋体" w:eastAsia="宋体" w:hint="eastAsia"/>
        </w:rPr>
        <w:t xml:space="preserve">物</w:t>
      </w:r>
      <w:r w:rsidR="001852F3">
        <w:rPr>
          <w:rFonts w:ascii="宋体" w:hAnsi="宋体" w:eastAsia="宋体" w:hint="eastAsia"/>
        </w:rPr>
        <w:t xml:space="preserve">歧</w:t>
      </w:r>
      <w:r w:rsidR="001852F3">
        <w:rPr>
          <w:rFonts w:ascii="宋体" w:hAnsi="宋体" w:eastAsia="宋体" w:hint="eastAsia"/>
        </w:rPr>
        <w:t xml:space="preserve">化</w:t>
      </w:r>
      <w:r w:rsidR="001852F3">
        <w:rPr>
          <w:rFonts w:ascii="宋体" w:hAnsi="宋体" w:eastAsia="宋体" w:hint="eastAsia"/>
        </w:rPr>
        <w:t xml:space="preserve">酶</w:t>
      </w:r>
      <w:r>
        <w:t>(</w:t>
      </w:r>
      <w:r>
        <w:t xml:space="preserve">manganese superoxide dismutase</w:t>
      </w:r>
      <w:r>
        <w:rPr>
          <w:spacing w:val="0"/>
        </w:rPr>
        <w:t>, </w:t>
      </w:r>
      <w:r>
        <w:t>MnsoD</w:t>
      </w:r>
      <w:r>
        <w:t>)</w:t>
      </w:r>
      <w:r>
        <w:rPr>
          <w:rFonts w:ascii="宋体" w:hAnsi="宋体" w:eastAsia="宋体" w:hint="eastAsia"/>
        </w:rPr>
        <w:t>、</w:t>
      </w:r>
      <w:r>
        <w:t>VEGF</w:t>
      </w:r>
      <w:r>
        <w:rPr>
          <w:rFonts w:ascii="宋体" w:hAnsi="宋体" w:eastAsia="宋体" w:hint="eastAsia"/>
        </w:rPr>
        <w:t>、细胞周期蛋白</w:t>
      </w:r>
      <w:r>
        <w:t>Dl</w:t>
      </w:r>
      <w:r>
        <w:t>(</w:t>
      </w:r>
      <w:r>
        <w:t xml:space="preserve">cyclin </w:t>
      </w:r>
      <w:r>
        <w:rPr>
          <w:spacing w:val="-4"/>
        </w:rPr>
        <w:t>Dl</w:t>
      </w:r>
      <w:r>
        <w:t>)</w:t>
      </w:r>
      <w:r>
        <w:rPr>
          <w:rFonts w:ascii="宋体" w:hAnsi="宋体" w:eastAsia="宋体" w:hint="eastAsia"/>
        </w:rPr>
        <w:t>，凋亡抑制蛋白</w:t>
      </w:r>
      <w:r>
        <w:t>(</w:t>
      </w:r>
      <w:r>
        <w:t xml:space="preserve">survivin</w:t>
      </w:r>
      <w:r>
        <w:t>)</w:t>
      </w:r>
      <w:r>
        <w:rPr>
          <w:rFonts w:ascii="宋体" w:hAnsi="宋体" w:eastAsia="宋体" w:hint="eastAsia"/>
        </w:rPr>
        <w:t>等心肌存活基因或保护因子</w:t>
      </w:r>
      <w:r>
        <w:rPr>
          <w:spacing w:val="10"/>
          <w:rFonts w:hint="eastAsia"/>
        </w:rPr>
        <w:t>，</w:t>
      </w:r>
      <w:r>
        <w:rPr>
          <w:rFonts w:ascii="宋体" w:hAnsi="宋体" w:eastAsia="宋体" w:hint="eastAsia"/>
        </w:rPr>
        <w:t>下调促凋亡基因</w:t>
      </w:r>
      <w:r>
        <w:t>Bax</w:t>
      </w:r>
      <w:r>
        <w:rPr>
          <w:rFonts w:ascii="宋体" w:hAnsi="宋体" w:eastAsia="宋体" w:hint="eastAsia"/>
        </w:rPr>
        <w:t>，降低心肌细胞内活性氧物质</w:t>
      </w:r>
      <w:r>
        <w:t>(</w:t>
      </w:r>
      <w:r>
        <w:t xml:space="preserve">reactive oxygen species</w:t>
      </w:r>
      <w:r>
        <w:rPr>
          <w:spacing w:val="0"/>
        </w:rPr>
        <w:t>, </w:t>
      </w:r>
      <w:r>
        <w:t>ROS</w:t>
      </w:r>
      <w:r>
        <w:t>)</w:t>
      </w:r>
      <w:r>
        <w:rPr>
          <w:rFonts w:ascii="宋体" w:hAnsi="宋体" w:eastAsia="宋体" w:hint="eastAsia"/>
        </w:rPr>
        <w:t>的水平，减轻</w:t>
      </w:r>
      <w:r>
        <w:t>ROS</w:t>
      </w:r>
      <w:r>
        <w:rPr>
          <w:rFonts w:ascii="宋体" w:hAnsi="宋体" w:eastAsia="宋体" w:hint="eastAsia"/>
        </w:rPr>
        <w:t>对心肌细胞的损伤，起到保护心肌的作用</w:t>
      </w:r>
      <w:r>
        <w:rPr>
          <w:vertAlign w:val="superscript"/>
          /&gt;
        </w:rPr>
        <w:t>[</w:t>
      </w:r>
      <w:r>
        <w:rPr>
          <w:vertAlign w:val="superscript"/>
          /&gt;
        </w:rPr>
        <w:t xml:space="preserve">71-75</w:t>
      </w:r>
      <w:r>
        <w:rPr>
          <w:vertAlign w:val="superscript"/>
          /&gt;
        </w:rPr>
        <w:t>]</w:t>
      </w:r>
      <w:r>
        <w:rPr>
          <w:rFonts w:ascii="宋体" w:hAnsi="宋体" w:eastAsia="宋体" w:hint="eastAsia"/>
        </w:rPr>
        <w:t>；</w:t>
      </w:r>
      <w:r w:rsidR="001852F3">
        <w:rPr>
          <w:rFonts w:ascii="宋体" w:hAnsi="宋体" w:eastAsia="宋体" w:hint="eastAsia"/>
        </w:rPr>
        <w:t xml:space="preserve">同时</w:t>
      </w:r>
      <w:r>
        <w:t>STAT3</w:t>
      </w:r>
      <w:r>
        <w:rPr>
          <w:rFonts w:ascii="宋体" w:hAnsi="宋体" w:eastAsia="宋体" w:hint="eastAsia"/>
        </w:rPr>
        <w:t>能够与呼吸链复合物Ⅰ和Ⅱ相互作用产生能量，并</w:t>
      </w:r>
      <w:r>
        <w:rPr>
          <w:rFonts w:ascii="宋体" w:hAnsi="宋体" w:eastAsia="宋体" w:hint="eastAsia"/>
        </w:rPr>
        <w:t>通过上调解偶联蛋白</w:t>
      </w:r>
      <w:r>
        <w:t>1</w:t>
      </w:r>
      <w:r>
        <w:rPr>
          <w:rFonts w:ascii="宋体" w:hAnsi="宋体" w:eastAsia="宋体" w:hint="eastAsia"/>
        </w:rPr>
        <w:t>（</w:t>
      </w:r>
      <w:r>
        <w:t>Uncoupling</w:t>
      </w:r>
      <w:r w:rsidR="001852F3">
        <w:rPr>
          <w:spacing w:val="-6"/>
        </w:rPr>
        <w:t xml:space="preserve"> </w:t>
      </w:r>
      <w:r>
        <w:t>prot</w:t>
      </w:r>
      <w:r>
        <w:rPr>
          <w:spacing w:val="0"/>
        </w:rPr>
        <w:t>e</w:t>
      </w:r>
      <w:r>
        <w:rPr>
          <w:w w:val="99"/>
        </w:rPr>
        <w:t>ins</w:t>
      </w:r>
      <w:r w:rsidR="001852F3">
        <w:rPr>
          <w:spacing w:val="-5"/>
        </w:rPr>
        <w:t xml:space="preserve"> </w:t>
      </w:r>
      <w:r>
        <w:t>1,</w:t>
      </w:r>
      <w:r>
        <w:rPr>
          <w:spacing w:val="-6"/>
        </w:rPr>
        <w:t> </w:t>
      </w:r>
      <w:r>
        <w:rPr>
          <w:w w:val="99"/>
        </w:rPr>
        <w:t>U</w:t>
      </w:r>
      <w:r>
        <w:rPr>
          <w:spacing w:val="0"/>
          <w:w w:val="99"/>
        </w:rPr>
        <w:t>C</w:t>
      </w:r>
      <w:r>
        <w:rPr>
          <w:w w:val="99"/>
        </w:rPr>
        <w:t>P</w:t>
      </w:r>
      <w:r>
        <w:t>1</w:t>
      </w:r>
      <w:r>
        <w:rPr>
          <w:rFonts w:ascii="宋体" w:hAnsi="宋体" w:eastAsia="宋体" w:hint="eastAsia"/>
        </w:rPr>
        <w:t>）</w:t>
      </w:r>
      <w:r>
        <w:rPr>
          <w:rFonts w:ascii="宋体" w:hAnsi="宋体" w:eastAsia="宋体" w:hint="eastAsia"/>
        </w:rPr>
        <w:t>，维持机体的能量代谢平衡</w:t>
      </w:r>
      <w:r>
        <w:rPr>
          <w:vertAlign w:val="superscript"/>
          /&gt;
        </w:rPr>
        <w:t>[</w:t>
      </w:r>
      <w:r>
        <w:rPr>
          <w:position w:val="11"/>
          <w:sz w:val="16"/>
        </w:rPr>
        <w:t xml:space="preserve">25</w:t>
      </w:r>
      <w:r>
        <w:rPr>
          <w:position w:val="11"/>
          <w:sz w:val="16"/>
        </w:rPr>
        <w:t xml:space="preserve">, </w:t>
      </w:r>
      <w:r>
        <w:rPr>
          <w:position w:val="11"/>
          <w:sz w:val="16"/>
        </w:rPr>
        <w:t xml:space="preserve">26</w:t>
      </w:r>
      <w:r>
        <w:rPr>
          <w:vertAlign w:val="superscript"/>
          /&gt;
        </w:rPr>
        <w:t>]</w:t>
      </w:r>
      <w:r>
        <w:rPr>
          <w:rFonts w:ascii="宋体" w:hAnsi="宋体" w:eastAsia="宋体" w:hint="eastAsia"/>
        </w:rPr>
        <w:t>。以上研究结果说明，表达增高及活化的</w:t>
      </w:r>
      <w:r>
        <w:t>STAT3</w:t>
      </w:r>
      <w:r>
        <w:rPr>
          <w:rFonts w:ascii="宋体" w:hAnsi="宋体" w:eastAsia="宋体" w:hint="eastAsia"/>
        </w:rPr>
        <w:t>可诱导其下游的抗低氧</w:t>
      </w:r>
      <w:r>
        <w:rPr>
          <w:rFonts w:ascii="宋体" w:hAnsi="宋体" w:eastAsia="宋体" w:hint="eastAsia"/>
        </w:rPr>
        <w:t>基因表达，参与心肌保护、新生血管形成等多种生理功能的调节，并维持着能量平衡状态。从而在细胞的低氧适应性反应中发挥至关重要的作用。</w:t>
      </w:r>
    </w:p>
    <w:p w:rsidR="0018722C">
      <w:pPr>
        <w:topLinePunct/>
      </w:pPr>
      <w:r>
        <w:rPr>
          <w:rFonts w:ascii="宋体" w:hAnsi="宋体" w:eastAsia="宋体" w:hint="eastAsia"/>
        </w:rPr>
        <w:t>本实验以藏羚羊作为实验材料，获得藏羚羊</w:t>
      </w:r>
      <w:r>
        <w:rPr>
          <w:i/>
        </w:rPr>
        <w:t>stat3</w:t>
      </w:r>
      <w:r>
        <w:rPr>
          <w:rFonts w:ascii="宋体" w:hAnsi="宋体" w:eastAsia="宋体" w:hint="eastAsia"/>
        </w:rPr>
        <w:t>基因的</w:t>
      </w:r>
      <w:r>
        <w:t>cDNA</w:t>
      </w:r>
      <w:r>
        <w:rPr>
          <w:rFonts w:ascii="宋体" w:hAnsi="宋体" w:eastAsia="宋体" w:hint="eastAsia"/>
        </w:rPr>
        <w:t>克隆。基因序</w:t>
      </w:r>
      <w:r>
        <w:rPr>
          <w:rFonts w:ascii="宋体" w:hAnsi="宋体" w:eastAsia="宋体" w:hint="eastAsia"/>
        </w:rPr>
        <w:t>列分析确证该</w:t>
      </w:r>
      <w:r>
        <w:t>cDNA</w:t>
      </w:r>
      <w:r>
        <w:rPr>
          <w:rFonts w:ascii="宋体" w:hAnsi="宋体" w:eastAsia="宋体" w:hint="eastAsia"/>
        </w:rPr>
        <w:t>序列包含</w:t>
      </w:r>
      <w:r>
        <w:t>2312bp</w:t>
      </w:r>
      <w:r>
        <w:rPr>
          <w:rFonts w:ascii="宋体" w:hAnsi="宋体" w:eastAsia="宋体" w:hint="eastAsia"/>
        </w:rPr>
        <w:t>的开放阅读框、</w:t>
      </w:r>
      <w:r>
        <w:t>29bp</w:t>
      </w:r>
      <w:r>
        <w:rPr>
          <w:rFonts w:ascii="宋体" w:hAnsi="宋体" w:eastAsia="宋体" w:hint="eastAsia"/>
        </w:rPr>
        <w:t>的</w:t>
      </w:r>
      <w:r>
        <w:t>5′UTR</w:t>
      </w:r>
      <w:r>
        <w:rPr>
          <w:rFonts w:ascii="宋体" w:hAnsi="宋体" w:eastAsia="宋体" w:hint="eastAsia"/>
        </w:rPr>
        <w:t>区和</w:t>
      </w:r>
      <w:r>
        <w:t>1947bp</w:t>
      </w:r>
      <w:r>
        <w:rPr>
          <w:rFonts w:ascii="宋体" w:hAnsi="宋体" w:eastAsia="宋体" w:hint="eastAsia"/>
        </w:rPr>
        <w:t>的</w:t>
      </w:r>
    </w:p>
    <w:p w:rsidR="0018722C">
      <w:pPr>
        <w:topLinePunct/>
      </w:pPr>
      <w:r>
        <w:t>3′UTR</w:t>
      </w:r>
      <w:r>
        <w:rPr>
          <w:rFonts w:ascii="宋体" w:hAnsi="宋体" w:eastAsia="宋体" w:hint="eastAsia"/>
        </w:rPr>
        <w:t>区。与已报道哺乳类的</w:t>
      </w:r>
      <w:r>
        <w:rPr>
          <w:i/>
        </w:rPr>
        <w:t>stat3</w:t>
      </w:r>
      <w:r>
        <w:rPr>
          <w:rFonts w:ascii="宋体" w:hAnsi="宋体" w:eastAsia="宋体" w:hint="eastAsia"/>
        </w:rPr>
        <w:t>序列进行相似性比较</w:t>
      </w:r>
      <w:r>
        <w:t>（</w:t>
      </w:r>
      <w:r>
        <w:rPr>
          <w:rFonts w:ascii="宋体" w:hAnsi="宋体" w:eastAsia="宋体" w:hint="eastAsia"/>
        </w:rPr>
        <w:t>图</w:t>
      </w:r>
      <w:r>
        <w:t>3.2.1.3</w:t>
      </w:r>
      <w:r>
        <w:t>,</w:t>
      </w:r>
      <w:r>
        <w:rPr>
          <w:rFonts w:ascii="宋体" w:hAnsi="宋体" w:eastAsia="宋体" w:hint="eastAsia"/>
        </w:rPr>
        <w:t>表</w:t>
      </w:r>
      <w:r>
        <w:t>3.2.1.1</w:t>
      </w:r>
      <w:r>
        <w:t>）</w:t>
      </w:r>
      <w:r>
        <w:rPr>
          <w:rFonts w:ascii="宋体" w:hAnsi="宋体" w:eastAsia="宋体" w:hint="eastAsia"/>
        </w:rPr>
        <w:t>。结果</w:t>
      </w:r>
      <w:r>
        <w:rPr>
          <w:rFonts w:ascii="宋体" w:hAnsi="宋体" w:eastAsia="宋体" w:hint="eastAsia"/>
        </w:rPr>
        <w:t>显示无论是编码区序列还是氨基酸序列，藏羚羊</w:t>
      </w:r>
      <w:r>
        <w:rPr>
          <w:i/>
        </w:rPr>
        <w:t>stat3</w:t>
      </w:r>
      <w:r>
        <w:rPr>
          <w:rFonts w:ascii="宋体" w:hAnsi="宋体" w:eastAsia="宋体" w:hint="eastAsia"/>
        </w:rPr>
        <w:t>与哺乳类</w:t>
      </w:r>
      <w:r>
        <w:rPr>
          <w:i/>
        </w:rPr>
        <w:t>stat3</w:t>
      </w:r>
      <w:r>
        <w:rPr>
          <w:rFonts w:ascii="宋体" w:hAnsi="宋体" w:eastAsia="宋体" w:hint="eastAsia"/>
        </w:rPr>
        <w:t>的相似性达到</w:t>
      </w:r>
      <w:r>
        <w:t>86% ~ 98%</w:t>
      </w:r>
      <w:r>
        <w:rPr>
          <w:rFonts w:ascii="宋体" w:hAnsi="宋体" w:eastAsia="宋体" w:hint="eastAsia"/>
        </w:rPr>
        <w:t>左右，其中与牛的</w:t>
      </w:r>
      <w:r>
        <w:rPr>
          <w:i/>
        </w:rPr>
        <w:t>stat3</w:t>
      </w:r>
      <w:r>
        <w:rPr>
          <w:rFonts w:ascii="宋体" w:hAnsi="宋体" w:eastAsia="宋体" w:hint="eastAsia"/>
        </w:rPr>
        <w:t>序列相似性更高，达到</w:t>
      </w:r>
      <w:r>
        <w:t>98.06%</w:t>
      </w:r>
      <w:r>
        <w:rPr>
          <w:rFonts w:ascii="宋体" w:hAnsi="宋体" w:eastAsia="宋体" w:hint="eastAsia"/>
        </w:rPr>
        <w:t>以上。构建的哺乳类</w:t>
      </w:r>
      <w:r>
        <w:t>STAT3</w:t>
      </w:r>
      <w:r>
        <w:rPr>
          <w:rFonts w:ascii="宋体" w:hAnsi="宋体" w:eastAsia="宋体" w:hint="eastAsia"/>
        </w:rPr>
        <w:t>的分子进化树显示</w:t>
      </w:r>
      <w:r>
        <w:t>(</w:t>
      </w:r>
      <w:r>
        <w:rPr>
          <w:rFonts w:ascii="宋体" w:hAnsi="宋体" w:eastAsia="宋体" w:hint="eastAsia"/>
        </w:rPr>
        <w:t>图</w:t>
      </w:r>
      <w:r>
        <w:rPr>
          <w:spacing w:val="-6"/>
        </w:rPr>
        <w:t>3.2.1.4</w:t>
      </w:r>
      <w:r>
        <w:t>)</w:t>
      </w:r>
      <w:r>
        <w:rPr>
          <w:rFonts w:ascii="宋体" w:hAnsi="宋体" w:eastAsia="宋体" w:hint="eastAsia"/>
        </w:rPr>
        <w:t>，</w:t>
      </w:r>
      <w:r>
        <w:t>STAT3</w:t>
      </w:r>
      <w:r>
        <w:rPr>
          <w:rFonts w:ascii="宋体" w:hAnsi="宋体" w:eastAsia="宋体" w:hint="eastAsia"/>
        </w:rPr>
        <w:t>进化树与传统的物种系统进化关系基本一致，藏羚羊与牛归为一支。表明本实验获得藏羚羊</w:t>
      </w:r>
      <w:r>
        <w:rPr>
          <w:i/>
        </w:rPr>
        <w:t>stat3</w:t>
      </w:r>
      <w:r>
        <w:rPr>
          <w:rFonts w:ascii="宋体" w:hAnsi="宋体" w:eastAsia="宋体" w:hint="eastAsia"/>
        </w:rPr>
        <w:t>基因的</w:t>
      </w:r>
      <w:r>
        <w:t>cDNA</w:t>
      </w:r>
      <w:r>
        <w:rPr>
          <w:rFonts w:ascii="宋体" w:hAnsi="宋体" w:eastAsia="宋体" w:hint="eastAsia"/>
        </w:rPr>
        <w:t>序列。</w:t>
      </w:r>
    </w:p>
    <w:p w:rsidR="0018722C">
      <w:pPr>
        <w:topLinePunct/>
      </w:pPr>
      <w:r>
        <w:t>R</w:t>
      </w:r>
      <w:r>
        <w:t>eal-ti</w:t>
      </w:r>
      <w:r>
        <w:t>m</w:t>
      </w:r>
      <w:r>
        <w:t>e </w:t>
      </w:r>
      <w:r>
        <w:t>P</w:t>
      </w:r>
      <w:r>
        <w:t>C</w:t>
      </w:r>
      <w:r>
        <w:t>R</w:t>
      </w:r>
      <w:r>
        <w:rPr>
          <w:rFonts w:ascii="宋体" w:hAnsi="宋体" w:eastAsia="宋体" w:hint="eastAsia"/>
        </w:rPr>
        <w:t>和</w:t>
      </w:r>
      <w:r>
        <w:t>W</w:t>
      </w:r>
      <w:r>
        <w:t>e</w:t>
      </w:r>
      <w:r>
        <w:t>ste</w:t>
      </w:r>
      <w:r>
        <w:t>rn blo</w:t>
      </w:r>
      <w:r>
        <w:t>t</w:t>
      </w:r>
      <w:r>
        <w:rPr>
          <w:rFonts w:ascii="宋体" w:hAnsi="宋体" w:eastAsia="宋体" w:hint="eastAsia"/>
        </w:rPr>
        <w:t>结果显示</w:t>
      </w:r>
      <w:r>
        <w:rPr>
          <w:rFonts w:ascii="宋体" w:hAnsi="宋体" w:eastAsia="宋体" w:hint="eastAsia"/>
        </w:rPr>
        <w:t>（</w:t>
      </w:r>
      <w:r>
        <w:rPr>
          <w:rFonts w:ascii="宋体" w:hAnsi="宋体" w:eastAsia="宋体" w:hint="eastAsia"/>
        </w:rPr>
        <w:t>表</w:t>
      </w:r>
      <w:r>
        <w:t>3.3.1.1</w:t>
      </w:r>
      <w:r>
        <w:rPr>
          <w:rFonts w:ascii="宋体" w:hAnsi="宋体" w:eastAsia="宋体" w:hint="eastAsia"/>
        </w:rPr>
        <w:t>和</w:t>
      </w:r>
      <w:r>
        <w:rPr>
          <w:rFonts w:ascii="宋体" w:hAnsi="宋体" w:eastAsia="宋体" w:hint="eastAsia"/>
        </w:rPr>
        <w:t>图</w:t>
      </w:r>
      <w:r>
        <w:t>3.4.1.1-3.4.1.3</w:t>
      </w:r>
      <w:r>
        <w:rPr>
          <w:rFonts w:ascii="宋体" w:hAnsi="宋体" w:eastAsia="宋体" w:hint="eastAsia"/>
        </w:rPr>
        <w:t>）</w:t>
      </w:r>
      <w:r>
        <w:rPr>
          <w:rFonts w:ascii="宋体" w:hAnsi="宋体" w:eastAsia="宋体" w:hint="eastAsia"/>
        </w:rPr>
        <w:t>，</w:t>
      </w:r>
      <w:r>
        <w:rPr>
          <w:i/>
        </w:rPr>
        <w:t>stat3</w:t>
      </w:r>
      <w:r>
        <w:rPr>
          <w:rFonts w:ascii="宋体" w:hAnsi="宋体" w:eastAsia="宋体" w:hint="eastAsia"/>
        </w:rPr>
        <w:t>在所检测的藏羚羊不同组织中均有明显表达且存在表达的组织差异性；藏羚羊、藏系绵羊</w:t>
      </w:r>
      <w:r>
        <w:t>STAT3</w:t>
      </w:r>
      <w:r>
        <w:rPr>
          <w:rFonts w:ascii="宋体" w:hAnsi="宋体" w:eastAsia="宋体" w:hint="eastAsia"/>
        </w:rPr>
        <w:t>蛋白在肺、肝、肾、心肌、骨骼肌组织中的表达量明显高于低海拔绵羊。说明环境低氧诱导</w:t>
      </w:r>
      <w:r>
        <w:t>STAT3</w:t>
      </w:r>
      <w:r>
        <w:rPr>
          <w:rFonts w:ascii="宋体" w:hAnsi="宋体" w:eastAsia="宋体" w:hint="eastAsia"/>
        </w:rPr>
        <w:t>蛋白高表达促进</w:t>
      </w:r>
      <w:r>
        <w:t>STAT3</w:t>
      </w:r>
      <w:r>
        <w:rPr>
          <w:rFonts w:ascii="宋体" w:hAnsi="宋体" w:eastAsia="宋体" w:hint="eastAsia"/>
        </w:rPr>
        <w:t>活化形式的产生，从而</w:t>
      </w:r>
      <w:r>
        <w:rPr>
          <w:rFonts w:ascii="宋体" w:hAnsi="宋体" w:eastAsia="宋体" w:hint="eastAsia"/>
        </w:rPr>
        <w:t>有效调节</w:t>
      </w:r>
      <w:r>
        <w:t>VEGF</w:t>
      </w:r>
      <w:r>
        <w:rPr>
          <w:rFonts w:ascii="新宋体" w:hAnsi="新宋体" w:eastAsia="新宋体" w:hint="eastAsia"/>
        </w:rPr>
        <w:t>、</w:t>
      </w:r>
      <w:r>
        <w:t>CoX-2</w:t>
      </w:r>
      <w:r>
        <w:rPr>
          <w:rFonts w:ascii="宋体" w:hAnsi="宋体" w:eastAsia="宋体" w:hint="eastAsia"/>
        </w:rPr>
        <w:t>、</w:t>
      </w:r>
      <w:r>
        <w:t>MnSOD</w:t>
      </w:r>
      <w:r>
        <w:rPr>
          <w:rFonts w:ascii="宋体" w:hAnsi="宋体" w:eastAsia="宋体" w:hint="eastAsia"/>
        </w:rPr>
        <w:t>、</w:t>
      </w:r>
      <w:r>
        <w:t>UCP1</w:t>
      </w:r>
      <w:r>
        <w:rPr>
          <w:rFonts w:ascii="宋体" w:hAnsi="宋体" w:eastAsia="宋体" w:hint="eastAsia"/>
        </w:rPr>
        <w:t>、</w:t>
      </w:r>
      <w:r>
        <w:t>HIF-1α</w:t>
      </w:r>
      <w:r>
        <w:rPr>
          <w:rFonts w:ascii="宋体" w:hAnsi="宋体" w:eastAsia="宋体" w:hint="eastAsia"/>
        </w:rPr>
        <w:t>及其下游靶基因等的转录，</w:t>
      </w:r>
      <w:r>
        <w:rPr>
          <w:rFonts w:ascii="宋体" w:hAnsi="宋体" w:eastAsia="宋体" w:hint="eastAsia"/>
        </w:rPr>
        <w:t>增强藏羚羊、藏系绵羊肺通气能力、心脏泵血功能以及能量代谢等方面的低氧适</w:t>
      </w:r>
      <w:r>
        <w:rPr>
          <w:rFonts w:ascii="宋体" w:hAnsi="宋体" w:eastAsia="宋体" w:hint="eastAsia"/>
        </w:rPr>
        <w:t>应性，提高它们氧传输系统的功效，以及氧利用能力和能量生成的功能，确保</w:t>
      </w:r>
      <w:r>
        <w:rPr>
          <w:rFonts w:ascii="宋体" w:hAnsi="宋体" w:eastAsia="宋体" w:hint="eastAsia"/>
        </w:rPr>
        <w:t>体</w:t>
      </w:r>
    </w:p>
    <w:p w:rsidR="0018722C">
      <w:pPr>
        <w:topLinePunct/>
      </w:pPr>
      <w:r>
        <w:rPr>
          <w:rFonts w:ascii="宋体" w:eastAsia="宋体" w:hint="eastAsia"/>
        </w:rPr>
        <w:t>内的氧平衡状态和能量平衡状态。提示</w:t>
      </w:r>
      <w:r>
        <w:t>STAT3</w:t>
      </w:r>
      <w:r>
        <w:rPr>
          <w:rFonts w:ascii="宋体" w:eastAsia="宋体" w:hint="eastAsia"/>
        </w:rPr>
        <w:t>作为藏羚羊、藏系绵羊氧信号转导</w:t>
      </w:r>
      <w:r>
        <w:rPr>
          <w:rFonts w:ascii="宋体" w:eastAsia="宋体" w:hint="eastAsia"/>
        </w:rPr>
        <w:t>系统中的关键性信号级联成分，其组织特异性表达及表达增高对于低氧环境下藏羚羊、藏系绵羊生命功能正常运转起着重要作用。</w:t>
      </w:r>
    </w:p>
    <w:p w:rsidR="0018722C">
      <w:pPr>
        <w:topLinePunct/>
      </w:pPr>
      <w:r>
        <w:rPr>
          <w:rFonts w:ascii="宋体" w:hAnsi="宋体" w:eastAsia="宋体" w:hint="eastAsia"/>
        </w:rPr>
        <w:t>以低海拔绵羊为对照，比较分析藏羚羊、藏系绵羊的</w:t>
      </w:r>
      <w:r>
        <w:t>Real-time PCR</w:t>
      </w:r>
      <w:r>
        <w:rPr>
          <w:rFonts w:ascii="宋体" w:hAnsi="宋体" w:eastAsia="宋体" w:hint="eastAsia"/>
        </w:rPr>
        <w:t>检测结果显示</w:t>
      </w:r>
      <w:r>
        <w:rPr>
          <w:rFonts w:ascii="宋体" w:hAnsi="宋体" w:eastAsia="宋体" w:hint="eastAsia"/>
        </w:rPr>
        <w:t>（</w:t>
      </w:r>
      <w:r>
        <w:rPr>
          <w:rFonts w:ascii="宋体" w:hAnsi="宋体" w:eastAsia="宋体" w:hint="eastAsia"/>
        </w:rPr>
        <w:t>表</w:t>
      </w:r>
      <w:r>
        <w:t>3.3.1.2</w:t>
      </w:r>
      <w:r>
        <w:rPr>
          <w:rFonts w:ascii="宋体" w:hAnsi="宋体" w:eastAsia="宋体" w:hint="eastAsia"/>
        </w:rPr>
        <w:t>）</w:t>
      </w:r>
      <w:r>
        <w:rPr>
          <w:rFonts w:ascii="宋体" w:hAnsi="宋体" w:eastAsia="宋体" w:hint="eastAsia"/>
        </w:rPr>
        <w:t>，藏羚羊、藏系绵羊</w:t>
      </w:r>
      <w:r>
        <w:rPr>
          <w:i/>
        </w:rPr>
        <w:t>stat</w:t>
      </w:r>
      <w:r>
        <w:rPr>
          <w:i/>
        </w:rPr>
        <w:t>3 </w:t>
      </w:r>
      <w:r>
        <w:t>m</w:t>
      </w:r>
      <w:r>
        <w:t>RN</w:t>
      </w:r>
      <w:r>
        <w:t>A</w:t>
      </w:r>
      <w:r>
        <w:rPr>
          <w:rFonts w:ascii="宋体" w:hAnsi="宋体" w:eastAsia="宋体" w:hint="eastAsia"/>
        </w:rPr>
        <w:t>的表达变化趋势并不一致。藏羚羊</w:t>
      </w:r>
      <w:r>
        <w:rPr>
          <w:i/>
        </w:rPr>
        <w:t>stat3 </w:t>
      </w:r>
      <w:r>
        <w:t>mRNA</w:t>
      </w:r>
      <w:r>
        <w:rPr>
          <w:rFonts w:ascii="宋体" w:hAnsi="宋体" w:eastAsia="宋体" w:hint="eastAsia"/>
        </w:rPr>
        <w:t>在肺、肝、肾、心肌、骨骼肌五种组织中的表达量均高于低海拔绵羊；藏系绵羊</w:t>
      </w:r>
      <w:r>
        <w:rPr>
          <w:i/>
        </w:rPr>
        <w:t>stat3 </w:t>
      </w:r>
      <w:r>
        <w:t>mRNA</w:t>
      </w:r>
      <w:r>
        <w:rPr>
          <w:rFonts w:ascii="宋体" w:hAnsi="宋体" w:eastAsia="宋体" w:hint="eastAsia"/>
        </w:rPr>
        <w:t>的表达量在肺、肝、心肌组织中高于低海拔绵羊，</w:t>
      </w:r>
      <w:r w:rsidR="001852F3">
        <w:rPr>
          <w:rFonts w:ascii="宋体" w:hAnsi="宋体" w:eastAsia="宋体" w:hint="eastAsia"/>
        </w:rPr>
        <w:t xml:space="preserve">肾和骨骼肌中表达无差异。藏羚羊和藏系绵羊肺、肝、心肌组织中</w:t>
      </w:r>
      <w:r>
        <w:rPr>
          <w:i/>
        </w:rPr>
        <w:t>stat3 </w:t>
      </w:r>
      <w:r>
        <w:t>mRNA</w:t>
      </w:r>
      <w:r>
        <w:rPr>
          <w:rFonts w:ascii="宋体" w:hAnsi="宋体" w:eastAsia="宋体" w:hint="eastAsia"/>
        </w:rPr>
        <w:t>表达增高，可能与快速诱导心肌存活基因、</w:t>
      </w:r>
      <w:r>
        <w:rPr>
          <w:i/>
        </w:rPr>
        <w:t>hif-1</w:t>
      </w:r>
      <w:r>
        <w:t>α</w:t>
      </w:r>
      <w:r>
        <w:rPr>
          <w:rFonts w:ascii="宋体" w:hAnsi="宋体" w:eastAsia="宋体" w:hint="eastAsia"/>
        </w:rPr>
        <w:t>及其下游因子肺表面活性物</w:t>
      </w:r>
      <w:r>
        <w:rPr>
          <w:rFonts w:ascii="宋体" w:hAnsi="宋体" w:eastAsia="宋体" w:hint="eastAsia"/>
        </w:rPr>
        <w:t>质</w:t>
      </w:r>
    </w:p>
    <w:p w:rsidR="0018722C">
      <w:pPr>
        <w:topLinePunct/>
      </w:pPr>
      <w:r>
        <w:t>[</w:t>
      </w:r>
      <w:r>
        <w:t xml:space="preserve">99</w:t>
      </w:r>
      <w:r>
        <w:t>]</w:t>
      </w:r>
      <w:r>
        <w:rPr>
          <w:rFonts w:ascii="宋体" w:eastAsia="宋体" w:hint="eastAsia"/>
        </w:rPr>
        <w:t>的表达，加强与线粒体的相互作用，增强心脏泵血功能，肺通气能力，促进肝</w:t>
      </w:r>
    </w:p>
    <w:p w:rsidR="0018722C">
      <w:pPr>
        <w:topLinePunct/>
      </w:pPr>
      <w:r>
        <w:rPr>
          <w:rFonts w:ascii="宋体" w:eastAsia="宋体" w:hint="eastAsia"/>
        </w:rPr>
        <w:t>脏中糖、脂、蛋白质的新陈代谢反应，提高氧的摄取，传输功能，并为机体提供</w:t>
      </w:r>
      <w:r>
        <w:rPr>
          <w:rFonts w:ascii="宋体" w:eastAsia="宋体" w:hint="eastAsia"/>
        </w:rPr>
        <w:t>活动所需能量有关。</w:t>
      </w:r>
      <w:r>
        <w:rPr>
          <w:i/>
        </w:rPr>
        <w:t>stat3 </w:t>
      </w:r>
      <w:r>
        <w:t>mRNA</w:t>
      </w:r>
      <w:r>
        <w:rPr>
          <w:rFonts w:ascii="宋体" w:eastAsia="宋体" w:hint="eastAsia"/>
        </w:rPr>
        <w:t>在藏羚羊骨骼肌组织中的表达量明显高于藏系绵</w:t>
      </w:r>
      <w:r>
        <w:rPr>
          <w:rFonts w:ascii="宋体" w:eastAsia="宋体" w:hint="eastAsia"/>
        </w:rPr>
        <w:t>羊和低海拔绵羊，可能与该物种为适应残酷的生存环境，必需具备快速奔跑的运动能力和逃避天敌捕食的避险反应能力相关联。</w:t>
      </w:r>
    </w:p>
    <w:p w:rsidR="0018722C">
      <w:pPr>
        <w:topLinePunct/>
      </w:pPr>
      <w:bookmarkStart w:name="2、HIF-1 " w:id="34"/>
      <w:bookmarkEnd w:id="34"/>
      <w:r/>
      <w:r>
        <w:t>2</w:t>
      </w:r>
      <w:r>
        <w:rPr>
          <w:rFonts w:ascii="宋体" w:eastAsia="宋体" w:hint="eastAsia"/>
        </w:rPr>
        <w:t>、</w:t>
      </w:r>
      <w:r>
        <w:t>HIF-1</w:t>
      </w:r>
    </w:p>
    <w:p w:rsidR="0018722C">
      <w:pPr>
        <w:topLinePunct/>
      </w:pPr>
      <w:r>
        <w:t>HIF-1</w:t>
      </w:r>
      <w:r>
        <w:rPr>
          <w:rFonts w:ascii="宋体" w:eastAsia="宋体" w:hint="eastAsia"/>
        </w:rPr>
        <w:t>是分布及作用十分广泛的重要氧依赖转录激活因子。它除了作为</w:t>
      </w:r>
    </w:p>
    <w:p w:rsidR="0018722C">
      <w:pPr>
        <w:topLinePunct/>
      </w:pPr>
      <w:r>
        <w:t>STAT3</w:t>
      </w:r>
      <w:r>
        <w:rPr>
          <w:rFonts w:ascii="宋体" w:hAnsi="宋体" w:eastAsia="宋体" w:hint="eastAsia"/>
        </w:rPr>
        <w:t>的下游靶基因，与</w:t>
      </w:r>
      <w:r>
        <w:t>STAT3</w:t>
      </w:r>
      <w:r>
        <w:rPr>
          <w:rFonts w:ascii="宋体" w:hAnsi="宋体" w:eastAsia="宋体" w:hint="eastAsia"/>
        </w:rPr>
        <w:t>共同参与</w:t>
      </w:r>
      <w:r>
        <w:t>VEGF</w:t>
      </w:r>
      <w:r>
        <w:rPr>
          <w:rFonts w:ascii="宋体" w:hAnsi="宋体" w:eastAsia="宋体" w:hint="eastAsia"/>
        </w:rPr>
        <w:t>基因的表达调控，促进新生血管</w:t>
      </w:r>
      <w:r>
        <w:rPr>
          <w:rFonts w:ascii="宋体" w:hAnsi="宋体" w:eastAsia="宋体" w:hint="eastAsia"/>
        </w:rPr>
        <w:t>形成的低氧适应性生理功能产生外，还可诱导细胞存活、无氧代谢等方面众多抗</w:t>
      </w:r>
      <w:r>
        <w:rPr>
          <w:rFonts w:ascii="宋体" w:hAnsi="宋体" w:eastAsia="宋体" w:hint="eastAsia"/>
        </w:rPr>
        <w:t>低氧基因的表达，参与细胞内氧平衡状态的调节，在低氧适应机制中发挥至关重要的作用</w:t>
      </w:r>
      <w:r>
        <w:rPr>
          <w:vertAlign w:val="superscript"/>
        </w:rPr>
        <w:t>[</w:t>
      </w:r>
      <w:r>
        <w:rPr>
          <w:vertAlign w:val="superscript"/>
          <w:position w:val="11"/>
        </w:rPr>
        <w:t xml:space="preserve">76</w:t>
      </w:r>
      <w:r>
        <w:rPr>
          <w:vertAlign w:val="superscript"/>
        </w:rPr>
        <w:t>]</w:t>
      </w:r>
      <w:r>
        <w:rPr>
          <w:rFonts w:ascii="宋体" w:hAnsi="宋体" w:eastAsia="宋体" w:hint="eastAsia"/>
        </w:rPr>
        <w:t>。目前，</w:t>
      </w:r>
      <w:r>
        <w:t>HIF-1</w:t>
      </w:r>
      <w:r>
        <w:rPr>
          <w:rFonts w:ascii="宋体" w:hAnsi="宋体" w:eastAsia="宋体" w:hint="eastAsia"/>
        </w:rPr>
        <w:t>在高原低氧适应性的研究中备受关注。现已明确，</w:t>
      </w:r>
      <w:r>
        <w:t>HIF-1</w:t>
      </w:r>
      <w:r>
        <w:rPr>
          <w:rFonts w:ascii="宋体" w:hAnsi="宋体" w:eastAsia="宋体" w:hint="eastAsia"/>
        </w:rPr>
        <w:t>以异源二聚体的形式存在于细胞内，其中氧调节亚基</w:t>
      </w:r>
      <w:r>
        <w:t>HIF-1α</w:t>
      </w:r>
      <w:r>
        <w:rPr>
          <w:rFonts w:ascii="宋体" w:hAnsi="宋体" w:eastAsia="宋体" w:hint="eastAsia"/>
        </w:rPr>
        <w:t>是影响该因子表达水平、蛋白质稳定性，促转录活性的主要因素</w:t>
      </w:r>
      <w:r>
        <w:t>[</w:t>
      </w:r>
      <w:r>
        <w:rPr>
          <w:position w:val="11"/>
          <w:sz w:val="16"/>
        </w:rPr>
        <w:t xml:space="preserve">77–81</w:t>
      </w:r>
      <w:r>
        <w:t>]</w:t>
      </w:r>
      <w:r>
        <w:rPr>
          <w:rFonts w:ascii="宋体" w:hAnsi="宋体" w:eastAsia="宋体" w:hint="eastAsia"/>
        </w:rPr>
        <w:t>。至今已有不同研究组对牦牛、藏鸡、高原鼠兔等高原土著动物</w:t>
      </w:r>
      <w:r>
        <w:t>HIF-1α</w:t>
      </w:r>
      <w:r>
        <w:rPr>
          <w:rFonts w:ascii="宋体" w:hAnsi="宋体" w:eastAsia="宋体" w:hint="eastAsia"/>
        </w:rPr>
        <w:t>的组织表达情况进行了研究。结果显示，</w:t>
      </w:r>
      <w:r>
        <w:rPr>
          <w:i/>
        </w:rPr>
        <w:t>hif-1α</w:t>
      </w:r>
      <w:r>
        <w:t>mRNA</w:t>
      </w:r>
      <w:r>
        <w:rPr>
          <w:rFonts w:ascii="宋体" w:hAnsi="宋体" w:eastAsia="宋体" w:hint="eastAsia"/>
        </w:rPr>
        <w:t>在高原土著动物的多种组织中均有表达</w:t>
      </w:r>
      <w:r>
        <w:rPr>
          <w:spacing w:val="2"/>
          <w:rFonts w:hint="eastAsia"/>
        </w:rPr>
        <w:t>，</w:t>
      </w:r>
      <w:r w:rsidR="001852F3">
        <w:t xml:space="preserve"> </w:t>
      </w:r>
      <w:r>
        <w:rPr>
          <w:rFonts w:ascii="宋体" w:hAnsi="宋体" w:eastAsia="宋体" w:hint="eastAsia"/>
        </w:rPr>
        <w:t>表现出明显的组织差异性。与对照组相比较，高原土著动物</w:t>
      </w:r>
      <w:r>
        <w:t>hif-1α</w:t>
      </w:r>
      <w:r>
        <w:t>mRNA</w:t>
      </w:r>
      <w:r>
        <w:rPr>
          <w:rFonts w:ascii="宋体" w:hAnsi="宋体" w:eastAsia="宋体" w:hint="eastAsia"/>
        </w:rPr>
        <w:t>在各组织中的表达量普遍增</w:t>
      </w:r>
      <w:r>
        <w:rPr>
          <w:rFonts w:ascii="宋体" w:hAnsi="宋体" w:eastAsia="宋体" w:hint="eastAsia"/>
        </w:rPr>
        <w:t>高</w:t>
      </w:r>
    </w:p>
    <w:p w:rsidR="0018722C">
      <w:pPr>
        <w:topLinePunct/>
      </w:pPr>
      <w:r>
        <w:t>[</w:t>
      </w:r>
      <w:r>
        <w:t xml:space="preserve">82–86</w:t>
      </w:r>
      <w:r>
        <w:t>]</w:t>
      </w:r>
      <w:r>
        <w:rPr>
          <w:rFonts w:ascii="宋体" w:hAnsi="宋体" w:eastAsia="宋体" w:hint="eastAsia"/>
        </w:rPr>
        <w:t>。</w:t>
      </w:r>
      <w:r>
        <w:t>HIF-1α</w:t>
      </w:r>
      <w:r>
        <w:rPr>
          <w:rFonts w:ascii="宋体" w:hAnsi="宋体" w:eastAsia="宋体" w:hint="eastAsia"/>
        </w:rPr>
        <w:t>蛋白在牦牛和高原鼠兔各组织中的表达也存在组织差异性，且明显</w:t>
      </w:r>
    </w:p>
    <w:p w:rsidR="0018722C">
      <w:pPr>
        <w:topLinePunct/>
      </w:pPr>
      <w:r>
        <w:rPr>
          <w:rFonts w:ascii="宋体" w:hAnsi="宋体" w:eastAsia="宋体" w:hint="eastAsia"/>
        </w:rPr>
        <w:t>高于对照组</w:t>
      </w:r>
      <w:r>
        <w:t>[</w:t>
      </w:r>
      <w:r>
        <w:t xml:space="preserve">86</w:t>
      </w:r>
      <w:r>
        <w:t xml:space="preserve">, </w:t>
      </w:r>
      <w:r>
        <w:t xml:space="preserve">87</w:t>
      </w:r>
      <w:r>
        <w:t>]</w:t>
      </w:r>
      <w:r>
        <w:rPr>
          <w:rFonts w:ascii="宋体" w:hAnsi="宋体" w:eastAsia="宋体" w:hint="eastAsia"/>
        </w:rPr>
        <w:t>。以上研究结果说明，</w:t>
      </w:r>
      <w:r>
        <w:t>HIF-1α</w:t>
      </w:r>
      <w:r>
        <w:rPr>
          <w:rFonts w:ascii="宋体" w:hAnsi="宋体" w:eastAsia="宋体" w:hint="eastAsia"/>
        </w:rPr>
        <w:t>的低氧特异性表达可能是高原土著</w:t>
      </w:r>
      <w:r>
        <w:rPr>
          <w:rFonts w:ascii="宋体" w:hAnsi="宋体" w:eastAsia="宋体" w:hint="eastAsia"/>
        </w:rPr>
        <w:t>动物适应高原低氧环境的分子基础。</w:t>
      </w:r>
    </w:p>
    <w:p w:rsidR="0018722C">
      <w:pPr>
        <w:topLinePunct/>
      </w:pPr>
      <w:r>
        <w:rPr>
          <w:rFonts w:ascii="宋体" w:hAnsi="宋体" w:eastAsia="宋体" w:hint="eastAsia"/>
        </w:rPr>
        <w:t>本实验以藏羚羊作为实验材料，获得藏羚羊</w:t>
      </w:r>
      <w:r>
        <w:t>hif-1α</w:t>
      </w:r>
      <w:r>
        <w:rPr>
          <w:rFonts w:ascii="宋体" w:hAnsi="宋体" w:eastAsia="宋体" w:hint="eastAsia"/>
        </w:rPr>
        <w:t>基因的</w:t>
      </w:r>
      <w:r>
        <w:t>cDNA</w:t>
      </w:r>
      <w:r>
        <w:rPr>
          <w:rFonts w:ascii="宋体" w:hAnsi="宋体" w:eastAsia="宋体" w:hint="eastAsia"/>
        </w:rPr>
        <w:t>克隆。基因序</w:t>
      </w:r>
      <w:r>
        <w:rPr>
          <w:rFonts w:ascii="宋体" w:hAnsi="宋体" w:eastAsia="宋体" w:hint="eastAsia"/>
        </w:rPr>
        <w:t>列分析确证该</w:t>
      </w:r>
      <w:r>
        <w:t>cDNA</w:t>
      </w:r>
      <w:r>
        <w:rPr>
          <w:rFonts w:ascii="宋体" w:hAnsi="宋体" w:eastAsia="宋体" w:hint="eastAsia"/>
        </w:rPr>
        <w:t>序列包含</w:t>
      </w:r>
      <w:r>
        <w:t>2471</w:t>
      </w:r>
      <w:r/>
      <w:r w:rsidR="001852F3">
        <w:t xml:space="preserve"> </w:t>
      </w:r>
      <w:r>
        <w:t>bp</w:t>
      </w:r>
      <w:r>
        <w:rPr>
          <w:rFonts w:ascii="宋体" w:hAnsi="宋体" w:eastAsia="宋体" w:hint="eastAsia"/>
        </w:rPr>
        <w:t>的开放阅读框和</w:t>
      </w:r>
      <w:r>
        <w:t>1191</w:t>
      </w:r>
      <w:r/>
      <w:r w:rsidR="001852F3">
        <w:t xml:space="preserve"> </w:t>
      </w:r>
      <w:r>
        <w:t>bp</w:t>
      </w:r>
      <w:r>
        <w:rPr>
          <w:rFonts w:ascii="宋体" w:hAnsi="宋体" w:eastAsia="宋体" w:hint="eastAsia"/>
        </w:rPr>
        <w:t>的</w:t>
      </w:r>
      <w:r>
        <w:t>3′UTR</w:t>
      </w:r>
      <w:r>
        <w:rPr>
          <w:rFonts w:ascii="宋体" w:hAnsi="宋体" w:eastAsia="宋体" w:hint="eastAsia"/>
        </w:rPr>
        <w:t>区。基</w:t>
      </w:r>
      <w:r>
        <w:rPr>
          <w:rFonts w:ascii="宋体" w:hAnsi="宋体" w:eastAsia="宋体" w:hint="eastAsia"/>
        </w:rPr>
        <w:t>于</w:t>
      </w:r>
    </w:p>
    <w:p w:rsidR="0018722C">
      <w:pPr>
        <w:topLinePunct/>
      </w:pPr>
      <w:r>
        <w:t>HIF-1α</w:t>
      </w:r>
      <w:r>
        <w:rPr>
          <w:rFonts w:ascii="宋体" w:hAnsi="宋体" w:eastAsia="宋体" w:hint="eastAsia"/>
        </w:rPr>
        <w:t>氨基酸序列的系统进化分析表明</w:t>
      </w:r>
      <w:r>
        <w:t>（</w:t>
      </w:r>
      <w:r>
        <w:rPr>
          <w:rFonts w:ascii="宋体" w:hAnsi="宋体" w:eastAsia="宋体" w:hint="eastAsia"/>
        </w:rPr>
        <w:t>图</w:t>
      </w:r>
      <w:r>
        <w:t>3.2.3.4</w:t>
      </w:r>
      <w:r>
        <w:t>）</w:t>
      </w:r>
      <w:r>
        <w:rPr>
          <w:rFonts w:ascii="宋体" w:hAnsi="宋体" w:eastAsia="宋体" w:hint="eastAsia"/>
        </w:rPr>
        <w:t>，藏羚羊与牛聚成一个单系的</w:t>
      </w:r>
      <w:r>
        <w:rPr>
          <w:rFonts w:ascii="宋体" w:hAnsi="宋体" w:eastAsia="宋体" w:hint="eastAsia"/>
        </w:rPr>
        <w:t>分支，显示出彼此较近的亲缘关系，这与传统的物种系统进化关系基本一致。与</w:t>
      </w:r>
      <w:r>
        <w:rPr>
          <w:rFonts w:ascii="宋体" w:hAnsi="宋体" w:eastAsia="宋体" w:hint="eastAsia"/>
        </w:rPr>
        <w:t>已报道哺乳类的</w:t>
      </w:r>
      <w:r>
        <w:t>HIF-1α</w:t>
      </w:r>
      <w:r>
        <w:rPr>
          <w:rFonts w:ascii="宋体" w:hAnsi="宋体" w:eastAsia="宋体" w:hint="eastAsia"/>
        </w:rPr>
        <w:t>序列进行相似性比较</w:t>
      </w:r>
      <w:r>
        <w:rPr>
          <w:spacing w:val="1"/>
        </w:rPr>
        <w:t>（</w:t>
      </w:r>
      <w:r>
        <w:rPr>
          <w:rFonts w:ascii="宋体" w:hAnsi="宋体" w:eastAsia="宋体" w:hint="eastAsia"/>
          <w:spacing w:val="1"/>
        </w:rPr>
        <w:t>图</w:t>
      </w:r>
      <w:r>
        <w:t>3.2.3.3</w:t>
      </w:r>
      <w:r>
        <w:rPr>
          <w:rFonts w:ascii="宋体" w:hAnsi="宋体" w:eastAsia="宋体" w:hint="eastAsia"/>
          <w:spacing w:val="0"/>
        </w:rPr>
        <w:t>和</w:t>
      </w:r>
      <w:r>
        <w:rPr>
          <w:rFonts w:ascii="宋体" w:hAnsi="宋体" w:eastAsia="宋体" w:hint="eastAsia"/>
          <w:spacing w:val="0"/>
        </w:rPr>
        <w:t>表</w:t>
      </w:r>
      <w:r>
        <w:t>3.2.3.1</w:t>
      </w:r>
      <w:r>
        <w:t>）</w:t>
      </w:r>
      <w:r>
        <w:rPr>
          <w:rFonts w:ascii="宋体" w:hAnsi="宋体" w:eastAsia="宋体" w:hint="eastAsia"/>
        </w:rPr>
        <w:t>，结果显示无</w:t>
      </w:r>
      <w:r>
        <w:rPr>
          <w:rFonts w:ascii="宋体" w:hAnsi="宋体" w:eastAsia="宋体" w:hint="eastAsia"/>
        </w:rPr>
        <w:t>论是编码区序列还是氨基酸序列，藏羚羊</w:t>
      </w:r>
      <w:r>
        <w:t>hif-1α</w:t>
      </w:r>
      <w:r>
        <w:rPr>
          <w:rFonts w:ascii="宋体" w:hAnsi="宋体" w:eastAsia="宋体" w:hint="eastAsia"/>
        </w:rPr>
        <w:t>与哺乳类</w:t>
      </w:r>
      <w:r>
        <w:t>hif-1α</w:t>
      </w:r>
      <w:r>
        <w:rPr>
          <w:rFonts w:ascii="宋体" w:hAnsi="宋体" w:eastAsia="宋体" w:hint="eastAsia"/>
        </w:rPr>
        <w:t>具有较高的相似</w:t>
      </w:r>
      <w:r>
        <w:rPr>
          <w:rFonts w:ascii="宋体" w:hAnsi="宋体" w:eastAsia="宋体" w:hint="eastAsia"/>
        </w:rPr>
        <w:t>性，为</w:t>
      </w:r>
      <w:r>
        <w:t>87%~99%</w:t>
      </w:r>
      <w:r>
        <w:rPr>
          <w:rFonts w:ascii="宋体" w:hAnsi="宋体" w:eastAsia="宋体" w:hint="eastAsia"/>
        </w:rPr>
        <w:t>左右，其中与牛的</w:t>
      </w:r>
      <w:r>
        <w:t>hif-1α</w:t>
      </w:r>
      <w:r>
        <w:rPr>
          <w:rFonts w:ascii="宋体" w:hAnsi="宋体" w:eastAsia="宋体" w:hint="eastAsia"/>
        </w:rPr>
        <w:t>序列高度相似，达到</w:t>
      </w:r>
      <w:r>
        <w:t>98.95%</w:t>
      </w:r>
      <w:r>
        <w:rPr>
          <w:rFonts w:ascii="宋体" w:hAnsi="宋体" w:eastAsia="宋体" w:hint="eastAsia"/>
        </w:rPr>
        <w:t>以上，说明</w:t>
      </w:r>
      <w:r>
        <w:t>HIF-1α</w:t>
      </w:r>
      <w:r>
        <w:rPr>
          <w:rFonts w:ascii="宋体" w:hAnsi="宋体" w:eastAsia="宋体" w:hint="eastAsia"/>
        </w:rPr>
        <w:t>在生物进化上较为保守。</w:t>
      </w:r>
    </w:p>
    <w:p w:rsidR="0018722C">
      <w:pPr>
        <w:topLinePunct/>
      </w:pPr>
      <w:r>
        <w:t>R</w:t>
      </w:r>
      <w:r>
        <w:t>eal-ti</w:t>
      </w:r>
      <w:r>
        <w:t>m</w:t>
      </w:r>
      <w:r>
        <w:t>e </w:t>
      </w:r>
      <w:r>
        <w:t>P</w:t>
      </w:r>
      <w:r>
        <w:t>C</w:t>
      </w:r>
      <w:r>
        <w:t>R</w:t>
      </w:r>
      <w:r>
        <w:rPr>
          <w:rFonts w:ascii="宋体" w:hAnsi="宋体" w:eastAsia="宋体" w:hint="eastAsia"/>
        </w:rPr>
        <w:t>和</w:t>
      </w:r>
      <w:r>
        <w:t>W</w:t>
      </w:r>
      <w:r>
        <w:t>est</w:t>
      </w:r>
      <w:r>
        <w:t>ern blo</w:t>
      </w:r>
      <w:r>
        <w:t>t</w:t>
      </w:r>
      <w:r>
        <w:rPr>
          <w:rFonts w:ascii="宋体" w:hAnsi="宋体" w:eastAsia="宋体" w:hint="eastAsia"/>
        </w:rPr>
        <w:t>结果显示</w:t>
      </w:r>
      <w:r>
        <w:rPr>
          <w:rFonts w:ascii="宋体" w:hAnsi="宋体" w:eastAsia="宋体" w:hint="eastAsia"/>
        </w:rPr>
        <w:t>（</w:t>
      </w:r>
      <w:r>
        <w:rPr>
          <w:rFonts w:ascii="宋体" w:hAnsi="宋体" w:eastAsia="宋体" w:hint="eastAsia"/>
        </w:rPr>
        <w:t>表</w:t>
      </w:r>
      <w:r>
        <w:t>3.3.2.1</w:t>
      </w:r>
      <w:r>
        <w:rPr>
          <w:rFonts w:ascii="宋体" w:hAnsi="宋体" w:eastAsia="宋体" w:hint="eastAsia"/>
          <w:rFonts w:ascii="宋体" w:hAnsi="宋体" w:eastAsia="宋体" w:hint="eastAsia"/>
          <w:w w:val="99"/>
        </w:rPr>
        <w:t xml:space="preserve">, </w:t>
      </w:r>
      <w:r>
        <w:rPr>
          <w:rFonts w:ascii="宋体" w:hAnsi="宋体" w:eastAsia="宋体" w:hint="eastAsia"/>
        </w:rPr>
        <w:t>图</w:t>
      </w:r>
      <w:r>
        <w:t>3.4.2.1-3.4.2.3</w:t>
      </w:r>
      <w:r>
        <w:rPr>
          <w:rFonts w:ascii="宋体" w:hAnsi="宋体" w:eastAsia="宋体" w:hint="eastAsia"/>
        </w:rPr>
        <w:t>）</w:t>
      </w:r>
      <w:r>
        <w:rPr>
          <w:rFonts w:ascii="宋体" w:hAnsi="宋体" w:eastAsia="宋体" w:hint="eastAsia"/>
        </w:rPr>
        <w:t>，</w:t>
      </w:r>
      <w:r>
        <w:rPr>
          <w:i/>
        </w:rPr>
        <w:t>hi</w:t>
      </w:r>
      <w:r>
        <w:rPr>
          <w:i/>
        </w:rPr>
        <w:t>f</w:t>
      </w:r>
      <w:r>
        <w:t>-1α</w:t>
      </w:r>
      <w:r>
        <w:rPr>
          <w:rFonts w:ascii="宋体" w:hAnsi="宋体" w:eastAsia="宋体" w:hint="eastAsia"/>
        </w:rPr>
        <w:t>在所检测的藏羚羊不同组织中均有明显表达且存在表达的组织差异性。与低海拔</w:t>
      </w:r>
      <w:r>
        <w:rPr>
          <w:rFonts w:ascii="宋体" w:hAnsi="宋体" w:eastAsia="宋体" w:hint="eastAsia"/>
        </w:rPr>
        <w:t>绵羊相比较，藏羚羊、藏系绵羊</w:t>
      </w:r>
      <w:r>
        <w:t>HIF-1α</w:t>
      </w:r>
      <w:r>
        <w:rPr>
          <w:rFonts w:ascii="宋体" w:hAnsi="宋体" w:eastAsia="宋体" w:hint="eastAsia"/>
        </w:rPr>
        <w:t>蛋白的表达量在肺、肝、肾、心肌、骨骼</w:t>
      </w:r>
      <w:r>
        <w:rPr>
          <w:rFonts w:ascii="宋体" w:hAnsi="宋体" w:eastAsia="宋体" w:hint="eastAsia"/>
        </w:rPr>
        <w:t>肌组织中呈明显增高趋势。这与高原鼠兔、牦牛等其它高原土著动物</w:t>
      </w:r>
      <w:r>
        <w:t>HIF-1α</w:t>
      </w:r>
      <w:r>
        <w:rPr>
          <w:rFonts w:ascii="宋体" w:hAnsi="宋体" w:eastAsia="宋体" w:hint="eastAsia"/>
        </w:rPr>
        <w:t>蛋白的组织特异性表达及表达增高的低氧表达特征相一致</w:t>
      </w:r>
      <w:r>
        <w:t>[</w:t>
      </w:r>
      <w:r>
        <w:t xml:space="preserve">82–87</w:t>
      </w:r>
      <w:r>
        <w:t>]</w:t>
      </w:r>
      <w:r>
        <w:rPr>
          <w:rFonts w:ascii="宋体" w:hAnsi="宋体" w:eastAsia="宋体" w:hint="eastAsia"/>
        </w:rPr>
        <w:t>。环境低氧诱导</w:t>
      </w:r>
      <w:r>
        <w:t>HIF-1α</w:t>
      </w:r>
      <w:r>
        <w:rPr>
          <w:rFonts w:ascii="宋体" w:hAnsi="宋体" w:eastAsia="宋体" w:hint="eastAsia"/>
        </w:rPr>
        <w:t>蛋白高表达可以有效地调节葡萄糖转运蛋白</w:t>
      </w:r>
      <w:r>
        <w:t>GLUT</w:t>
      </w:r>
      <w:r>
        <w:rPr>
          <w:rFonts w:ascii="宋体" w:hAnsi="宋体" w:eastAsia="宋体" w:hint="eastAsia"/>
        </w:rPr>
        <w:t>、糖酵解相关酶、</w:t>
      </w:r>
      <w:r>
        <w:t>VEGF</w:t>
      </w:r>
      <w:r>
        <w:rPr>
          <w:rFonts w:ascii="新宋体" w:hAnsi="新宋体" w:eastAsia="新宋体" w:hint="eastAsia"/>
        </w:rPr>
        <w:t>、</w:t>
      </w:r>
      <w:r>
        <w:t>EPO</w:t>
      </w:r>
      <w:r>
        <w:rPr>
          <w:rFonts w:ascii="宋体" w:hAnsi="宋体" w:eastAsia="宋体" w:hint="eastAsia"/>
        </w:rPr>
        <w:t>、肌红蛋白</w:t>
      </w:r>
      <w:r>
        <w:t>(</w:t>
      </w:r>
      <w:r>
        <w:t xml:space="preserve">myoglobin, Mb</w:t>
      </w:r>
      <w:r>
        <w:t>)</w:t>
      </w:r>
      <w:r>
        <w:rPr>
          <w:rFonts w:ascii="宋体" w:hAnsi="宋体" w:eastAsia="宋体" w:hint="eastAsia"/>
        </w:rPr>
        <w:t>、肺表面活性物质</w:t>
      </w:r>
      <w:r>
        <w:rPr>
          <w:vertAlign w:val="superscript"/>
        </w:rPr>
        <w:t>[</w:t>
      </w:r>
      <w:r>
        <w:rPr>
          <w:vertAlign w:val="superscript"/>
          <w:position w:val="11"/>
        </w:rPr>
        <w:t xml:space="preserve">99</w:t>
      </w:r>
      <w:r>
        <w:rPr>
          <w:vertAlign w:val="superscript"/>
        </w:rPr>
        <w:t>]</w:t>
      </w:r>
      <w:r>
        <w:rPr>
          <w:rFonts w:ascii="宋体" w:hAnsi="宋体" w:eastAsia="宋体" w:hint="eastAsia"/>
        </w:rPr>
        <w:t>等诸多参与氧代谢的下游靶基因转</w:t>
      </w:r>
      <w:r>
        <w:rPr>
          <w:rFonts w:ascii="宋体" w:hAnsi="宋体" w:eastAsia="宋体" w:hint="eastAsia"/>
        </w:rPr>
        <w:t>录，从而确保高原土著动物能够最大限度地摄取及利用氧，保持机体内的氧平衡</w:t>
      </w:r>
      <w:r>
        <w:rPr>
          <w:rFonts w:ascii="宋体" w:hAnsi="宋体" w:eastAsia="宋体" w:hint="eastAsia"/>
        </w:rPr>
        <w:t>状态，因此</w:t>
      </w:r>
      <w:r>
        <w:t>HIF-1α</w:t>
      </w:r>
      <w:r>
        <w:rPr>
          <w:rFonts w:ascii="宋体" w:hAnsi="宋体" w:eastAsia="宋体" w:hint="eastAsia"/>
        </w:rPr>
        <w:t>蛋白的组织特异性表达及表达增高可能是高原土著动物所具有</w:t>
      </w:r>
      <w:r>
        <w:rPr>
          <w:rFonts w:ascii="宋体" w:hAnsi="宋体" w:eastAsia="宋体" w:hint="eastAsia"/>
        </w:rPr>
        <w:t>的共性，也是维持环境低氧下生物体生命功能正常运转的分子基础。</w:t>
      </w:r>
    </w:p>
    <w:p w:rsidR="0018722C">
      <w:pPr>
        <w:topLinePunct/>
      </w:pPr>
      <w:r>
        <w:rPr>
          <w:rFonts w:ascii="宋体" w:eastAsia="宋体" w:hint="eastAsia"/>
        </w:rPr>
        <w:t>以低海拔绵羊为对照，比较分析藏羚羊、藏系绵羊的</w:t>
      </w:r>
      <w:r>
        <w:t>Real-time PCR</w:t>
      </w:r>
      <w:r>
        <w:rPr>
          <w:rFonts w:ascii="宋体" w:eastAsia="宋体" w:hint="eastAsia"/>
        </w:rPr>
        <w:t>检测结果</w:t>
      </w:r>
    </w:p>
    <w:p w:rsidR="0018722C">
      <w:pPr>
        <w:topLinePunct/>
      </w:pPr>
      <w:r>
        <w:rPr>
          <w:rFonts w:ascii="宋体" w:hAnsi="宋体" w:eastAsia="宋体" w:hint="eastAsia"/>
        </w:rPr>
        <w:t>（</w:t>
      </w:r>
      <w:r>
        <w:rPr>
          <w:rFonts w:ascii="宋体" w:hAnsi="宋体" w:eastAsia="宋体" w:hint="eastAsia"/>
        </w:rPr>
        <w:t>表</w:t>
      </w:r>
      <w:r>
        <w:t>3.3.2.2</w:t>
      </w:r>
      <w:r>
        <w:rPr>
          <w:rFonts w:ascii="宋体" w:hAnsi="宋体" w:eastAsia="宋体" w:hint="eastAsia"/>
        </w:rPr>
        <w:t>）</w:t>
      </w:r>
      <w:r>
        <w:rPr>
          <w:rFonts w:ascii="宋体" w:hAnsi="宋体" w:eastAsia="宋体" w:hint="eastAsia"/>
        </w:rPr>
        <w:t>显示，藏羚羊、藏系绵羊</w:t>
      </w:r>
      <w:r>
        <w:rPr>
          <w:i/>
        </w:rPr>
        <w:t>hif-1α</w:t>
      </w:r>
      <w:r>
        <w:t>mRNA</w:t>
      </w:r>
      <w:r>
        <w:rPr>
          <w:rFonts w:ascii="宋体" w:hAnsi="宋体" w:eastAsia="宋体" w:hint="eastAsia"/>
        </w:rPr>
        <w:t>的表达变化趋势并不一致。藏羚羊</w:t>
      </w:r>
      <w:r>
        <w:rPr>
          <w:i/>
        </w:rPr>
        <w:t>hif-1α</w:t>
      </w:r>
      <w:r>
        <w:t>mRNA</w:t>
      </w:r>
      <w:r>
        <w:rPr>
          <w:rFonts w:ascii="宋体" w:hAnsi="宋体" w:eastAsia="宋体" w:hint="eastAsia"/>
        </w:rPr>
        <w:t>在肺、肝、肾、心肌、骨骼肌五种组织中的表达量均高于低</w:t>
      </w:r>
      <w:r>
        <w:rPr>
          <w:rFonts w:ascii="宋体" w:hAnsi="宋体" w:eastAsia="宋体" w:hint="eastAsia"/>
        </w:rPr>
        <w:t>海拔绵羊；藏系绵羊</w:t>
      </w:r>
      <w:r>
        <w:rPr>
          <w:i/>
        </w:rPr>
        <w:t>hif-1α</w:t>
      </w:r>
      <w:r>
        <w:t>mRNA</w:t>
      </w:r>
      <w:r>
        <w:rPr>
          <w:rFonts w:ascii="宋体" w:hAnsi="宋体" w:eastAsia="宋体" w:hint="eastAsia"/>
        </w:rPr>
        <w:t>的表达量在肺、肝、肾组织中高于低海拔绵羊，</w:t>
      </w:r>
      <w:r>
        <w:rPr>
          <w:rFonts w:ascii="宋体" w:hAnsi="宋体" w:eastAsia="宋体" w:hint="eastAsia"/>
        </w:rPr>
        <w:t>心肌和骨骼肌中表达无差异。提示藏羚羊和藏系绵羊虽同为高原土著动物，但是</w:t>
      </w:r>
      <w:r>
        <w:t>hif-1α</w:t>
      </w:r>
      <w:r>
        <w:rPr>
          <w:rFonts w:ascii="宋体" w:hAnsi="宋体" w:eastAsia="宋体" w:hint="eastAsia"/>
        </w:rPr>
        <w:t>的表达调控机制可能在</w:t>
      </w:r>
      <w:r>
        <w:t>mRNA</w:t>
      </w:r>
      <w:r>
        <w:rPr>
          <w:rFonts w:ascii="宋体" w:hAnsi="宋体" w:eastAsia="宋体" w:hint="eastAsia"/>
        </w:rPr>
        <w:t>、蛋白、核定位和转录活化作用等多水平上各有侧重，其具体机制还有待进一步研究。</w:t>
      </w:r>
    </w:p>
    <w:p w:rsidR="0018722C">
      <w:pPr>
        <w:topLinePunct/>
      </w:pPr>
      <w:r>
        <w:rPr>
          <w:rFonts w:ascii="宋体" w:hAnsi="宋体" w:eastAsia="宋体" w:hint="eastAsia"/>
        </w:rPr>
        <w:t>与藏系绵羊比较，为了能够在高海拔、严重低氧环境下生存，同时满足快速</w:t>
      </w:r>
      <w:r>
        <w:rPr>
          <w:rFonts w:ascii="宋体" w:hAnsi="宋体" w:eastAsia="宋体" w:hint="eastAsia"/>
        </w:rPr>
        <w:t>奔跑、有效逃避天敌捕食的需求，藏羚羊经过长期的自然选择，其动脉血氧饱和度、肺Ⅱ型细胞含量、肺通气储备能力、心室壁厚度、肌肉组织中线粒体含量明</w:t>
      </w:r>
      <w:r>
        <w:rPr>
          <w:rFonts w:ascii="宋体" w:hAnsi="宋体" w:eastAsia="宋体" w:hint="eastAsia"/>
        </w:rPr>
        <w:t>显高于藏系绵羊；其肺通气能力、心脏泵血功能以及能量代谢方面的低氧适应能</w:t>
      </w:r>
      <w:r>
        <w:rPr>
          <w:rFonts w:ascii="宋体" w:hAnsi="宋体" w:eastAsia="宋体" w:hint="eastAsia"/>
        </w:rPr>
        <w:t>力明显强于藏系绵羊。可见藏羚羊机体代谢、各脏器功能发生了有别于藏系绵羊</w:t>
      </w:r>
      <w:r>
        <w:rPr>
          <w:rFonts w:ascii="宋体" w:hAnsi="宋体" w:eastAsia="宋体" w:hint="eastAsia"/>
        </w:rPr>
        <w:t>的适应性改变。藏羚羊、藏系绵羊适应性改变的差异不仅体现在两者的生理功能</w:t>
      </w:r>
      <w:r>
        <w:rPr>
          <w:rFonts w:ascii="宋体" w:hAnsi="宋体" w:eastAsia="宋体" w:hint="eastAsia"/>
        </w:rPr>
        <w:t>方面，更为本质的是藏羚羊、藏系绵羊</w:t>
      </w:r>
      <w:r>
        <w:t>hif-1α</w:t>
      </w:r>
      <w:r>
        <w:rPr>
          <w:rFonts w:ascii="宋体" w:hAnsi="宋体" w:eastAsia="宋体" w:hint="eastAsia"/>
        </w:rPr>
        <w:t>基因的表达也存在差异。本研究</w:t>
      </w:r>
      <w:r>
        <w:rPr>
          <w:rFonts w:ascii="宋体" w:hAnsi="宋体" w:eastAsia="宋体" w:hint="eastAsia"/>
        </w:rPr>
        <w:t>通</w:t>
      </w:r>
    </w:p>
    <w:p w:rsidR="0018722C">
      <w:pPr>
        <w:topLinePunct/>
      </w:pPr>
      <w:r>
        <w:rPr>
          <w:rFonts w:cstheme="minorBidi" w:hAnsiTheme="minorHAnsi" w:eastAsiaTheme="minorHAnsi" w:asciiTheme="minorHAnsi" w:ascii="宋体" w:hAnsi="宋体" w:eastAsia="宋体" w:hint="eastAsia"/>
        </w:rPr>
        <w:t>过比较藏羚羊、藏系绵羊</w:t>
      </w:r>
      <w:r>
        <w:rPr>
          <w:rFonts w:cstheme="minorBidi" w:hAnsiTheme="minorHAnsi" w:eastAsiaTheme="minorHAnsi" w:asciiTheme="minorHAnsi"/>
          <w:i/>
        </w:rPr>
        <w:t>hif-1α</w:t>
      </w:r>
      <w:r>
        <w:rPr>
          <w:rFonts w:cstheme="minorBidi" w:hAnsiTheme="minorHAnsi" w:eastAsiaTheme="minorHAnsi" w:asciiTheme="minorHAnsi"/>
        </w:rPr>
        <w:t>mRNA</w:t>
      </w:r>
      <w:r>
        <w:rPr>
          <w:rFonts w:ascii="宋体" w:hAnsi="宋体" w:eastAsia="宋体" w:hint="eastAsia" w:cstheme="minorBidi"/>
        </w:rPr>
        <w:t>和蛋白的表达水平发现，藏羚羊五种组织中</w:t>
      </w:r>
      <w:r>
        <w:rPr>
          <w:rFonts w:cstheme="minorBidi" w:hAnsiTheme="minorHAnsi" w:eastAsiaTheme="minorHAnsi" w:asciiTheme="minorHAnsi"/>
          <w:i/>
        </w:rPr>
        <w:t>hif-1α</w:t>
      </w:r>
      <w:r>
        <w:rPr>
          <w:rFonts w:cstheme="minorBidi" w:hAnsiTheme="minorHAnsi" w:eastAsiaTheme="minorHAnsi" w:asciiTheme="minorHAnsi"/>
        </w:rPr>
        <w:t>mRNA</w:t>
      </w:r>
      <w:r>
        <w:rPr>
          <w:rFonts w:ascii="宋体" w:hAnsi="宋体" w:eastAsia="宋体" w:hint="eastAsia" w:cstheme="minorBidi"/>
        </w:rPr>
        <w:t>和蛋白的表达量明显高于同海拔动物藏系绵羊。提示藏羚羊</w:t>
      </w:r>
      <w:r>
        <w:rPr>
          <w:rFonts w:cstheme="minorBidi" w:hAnsiTheme="minorHAnsi" w:eastAsiaTheme="minorHAnsi" w:asciiTheme="minorHAnsi"/>
        </w:rPr>
        <w:t>hif-1</w:t>
      </w:r>
      <w:r>
        <w:rPr>
          <w:rFonts w:cstheme="minorBidi" w:hAnsiTheme="minorHAnsi" w:eastAsiaTheme="minorHAnsi" w:asciiTheme="minorHAnsi"/>
        </w:rPr>
        <w:t>α</w:t>
      </w:r>
    </w:p>
    <w:p w:rsidR="0018722C">
      <w:pPr>
        <w:topLinePunct/>
      </w:pPr>
      <w:r>
        <w:t>mRNA</w:t>
      </w:r>
      <w:r>
        <w:rPr>
          <w:rFonts w:ascii="宋体" w:hAnsi="宋体" w:eastAsia="宋体" w:hint="eastAsia"/>
        </w:rPr>
        <w:t>和蛋白呈现的高表达态势，有利于</w:t>
      </w:r>
      <w:r>
        <w:t>HIF-1α</w:t>
      </w:r>
      <w:r>
        <w:rPr>
          <w:rFonts w:ascii="宋体" w:hAnsi="宋体" w:eastAsia="宋体" w:hint="eastAsia"/>
        </w:rPr>
        <w:t>蛋白在细胞核内快速累积，进而迅速诱导参与氧代谢</w:t>
      </w:r>
      <w:r>
        <w:t>HRG</w:t>
      </w:r>
      <w:r>
        <w:rPr>
          <w:rFonts w:ascii="宋体" w:hAnsi="宋体" w:eastAsia="宋体" w:hint="eastAsia"/>
        </w:rPr>
        <w:t>的活化，提高藏羚羊的氧摄取、转运、组织弥散和利用，</w:t>
      </w:r>
      <w:r>
        <w:rPr>
          <w:rFonts w:ascii="宋体" w:hAnsi="宋体" w:eastAsia="宋体" w:hint="eastAsia"/>
        </w:rPr>
        <w:t>提高其运动能力和避险反应能力，从而使藏羚羊能够在高原低氧环境中生存和繁衍。藏系绵羊作为家养动物，虽生活于高原低氧环境，但不需要快速奔跑活动，</w:t>
      </w:r>
      <w:r w:rsidR="001852F3">
        <w:rPr>
          <w:rFonts w:ascii="宋体" w:hAnsi="宋体" w:eastAsia="宋体" w:hint="eastAsia"/>
        </w:rPr>
        <w:t xml:space="preserve">因此其</w:t>
      </w:r>
      <w:r>
        <w:t>hif-1α</w:t>
      </w:r>
      <w:r>
        <w:t>mRNA</w:t>
      </w:r>
      <w:r>
        <w:rPr>
          <w:rFonts w:ascii="宋体" w:hAnsi="宋体" w:eastAsia="宋体" w:hint="eastAsia"/>
        </w:rPr>
        <w:t>和蛋白的表达量介于藏羚羊和平原绵羊之间。</w:t>
      </w:r>
    </w:p>
    <w:p w:rsidR="0018722C">
      <w:pPr>
        <w:topLinePunct/>
      </w:pPr>
      <w:bookmarkStart w:name="3、HIF-2 " w:id="35"/>
      <w:bookmarkEnd w:id="35"/>
      <w:r/>
      <w:r>
        <w:t>3</w:t>
      </w:r>
      <w:r>
        <w:rPr>
          <w:rFonts w:ascii="宋体" w:eastAsia="宋体" w:hint="eastAsia"/>
        </w:rPr>
        <w:t>、</w:t>
      </w:r>
      <w:r>
        <w:t>HIF-2</w:t>
      </w:r>
    </w:p>
    <w:p w:rsidR="0018722C">
      <w:pPr>
        <w:topLinePunct/>
      </w:pPr>
      <w:r>
        <w:rPr>
          <w:rFonts w:ascii="宋体" w:hAnsi="宋体" w:eastAsia="宋体" w:hint="eastAsia"/>
        </w:rPr>
        <w:t xml:space="preserve">作为</w:t>
      </w:r>
      <w:r>
        <w:t xml:space="preserve">HIFs</w:t>
      </w:r>
      <w:r>
        <w:rPr>
          <w:rFonts w:ascii="宋体" w:hAnsi="宋体" w:eastAsia="宋体" w:hint="eastAsia"/>
        </w:rPr>
        <w:t xml:space="preserve">家族的另一主要成员，</w:t>
      </w:r>
      <w:r>
        <w:t xml:space="preserve">HIF-2</w:t>
      </w:r>
      <w:r>
        <w:rPr>
          <w:rFonts w:ascii="宋体" w:hAnsi="宋体" w:eastAsia="宋体" w:hint="eastAsia"/>
        </w:rPr>
        <w:t xml:space="preserve">同样是重要的氧依赖转录激活因子。与</w:t>
      </w:r>
      <w:r>
        <w:t xml:space="preserve">HIF-1</w:t>
      </w:r>
      <w:r>
        <w:rPr>
          <w:rFonts w:ascii="宋体" w:hAnsi="宋体" w:eastAsia="宋体" w:hint="eastAsia"/>
        </w:rPr>
        <w:t xml:space="preserve">的分子组成一致，</w:t>
      </w:r>
      <w:r>
        <w:t xml:space="preserve">HIF-2</w:t>
      </w:r>
      <w:r>
        <w:rPr>
          <w:rFonts w:ascii="宋体" w:hAnsi="宋体" w:eastAsia="宋体" w:hint="eastAsia"/>
        </w:rPr>
        <w:t xml:space="preserve">以异源二聚体的形式存在于细胞内，氧调节亚基</w:t>
      </w:r>
      <w:r>
        <w:t xml:space="preserve">HIF-2α</w:t>
      </w:r>
      <w:r>
        <w:rPr>
          <w:rFonts w:ascii="宋体" w:hAnsi="宋体" w:eastAsia="宋体" w:hint="eastAsia"/>
        </w:rPr>
        <w:t xml:space="preserve">是影响</w:t>
      </w:r>
      <w:r>
        <w:t xml:space="preserve">HIF-2</w:t>
      </w:r>
      <w:r>
        <w:rPr>
          <w:rFonts w:ascii="宋体" w:hAnsi="宋体" w:eastAsia="宋体" w:hint="eastAsia"/>
        </w:rPr>
        <w:t xml:space="preserve">表达水平、蛋白质稳定性，促转录活性的主要因素。</w:t>
      </w:r>
      <w:r>
        <w:t xml:space="preserve">HIF-2α</w:t>
      </w:r>
      <w:r>
        <w:rPr>
          <w:rFonts w:ascii="宋体" w:hAnsi="宋体" w:eastAsia="宋体" w:hint="eastAsia"/>
        </w:rPr>
        <w:t xml:space="preserve">自身的表达主要受低氧因素的诱导，低氧条件下，其所调控的下游靶基因与</w:t>
      </w:r>
      <w:r>
        <w:t xml:space="preserve">HIF-lα</w:t>
      </w:r>
      <w:r>
        <w:rPr>
          <w:rFonts w:ascii="宋体" w:hAnsi="宋体" w:eastAsia="宋体" w:hint="eastAsia"/>
        </w:rPr>
        <w:t xml:space="preserve">有重叠但更为特异。通过调节这些特异性的靶基因，</w:t>
      </w:r>
      <w:r>
        <w:t xml:space="preserve">HIF-2α</w:t>
      </w:r>
      <w:r>
        <w:rPr>
          <w:rFonts w:ascii="宋体" w:hAnsi="宋体" w:eastAsia="宋体" w:hint="eastAsia"/>
        </w:rPr>
        <w:t xml:space="preserve">发挥：</w:t>
      </w:r>
      <w:r>
        <w:t xml:space="preserve">1</w:t>
      </w:r>
      <w:r>
        <w:rPr>
          <w:spacing w:val="-1"/>
        </w:rPr>
        <w:t xml:space="preserve">）</w:t>
      </w:r>
      <w:r>
        <w:rPr>
          <w:rFonts w:ascii="宋体" w:hAnsi="宋体" w:eastAsia="宋体" w:hint="eastAsia"/>
        </w:rPr>
        <w:t xml:space="preserve">促进</w:t>
      </w:r>
      <w:r>
        <w:rPr>
          <w:rFonts w:ascii="宋体" w:hAnsi="宋体" w:eastAsia="宋体" w:hint="eastAsia"/>
        </w:rPr>
        <w:t xml:space="preserve">红细胞生成和成熟。</w:t>
      </w:r>
      <w:r>
        <w:t xml:space="preserve">HIF-2α</w:t>
      </w:r>
      <w:r>
        <w:rPr>
          <w:rFonts w:ascii="宋体" w:hAnsi="宋体" w:eastAsia="宋体" w:hint="eastAsia"/>
        </w:rPr>
        <w:t xml:space="preserve">与</w:t>
      </w:r>
      <w:r>
        <w:t xml:space="preserve">EPO</w:t>
      </w:r>
      <w:r>
        <w:rPr>
          <w:rFonts w:ascii="宋体" w:hAnsi="宋体" w:eastAsia="宋体" w:hint="eastAsia"/>
        </w:rPr>
        <w:t xml:space="preserve">的</w:t>
      </w:r>
      <w:r>
        <w:t xml:space="preserve">HRE</w:t>
      </w:r>
      <w:r>
        <w:rPr>
          <w:rFonts w:ascii="宋体" w:hAnsi="宋体" w:eastAsia="宋体" w:hint="eastAsia"/>
        </w:rPr>
        <w:t xml:space="preserve">相互作用，在诱导</w:t>
      </w:r>
      <w:r>
        <w:t xml:space="preserve">EPO</w:t>
      </w:r>
      <w:r>
        <w:rPr>
          <w:rFonts w:ascii="宋体" w:hAnsi="宋体" w:eastAsia="宋体" w:hint="eastAsia"/>
        </w:rPr>
        <w:t xml:space="preserve">生成的调控中起主要作用</w:t>
      </w:r>
      <w:r>
        <w:rPr>
          <w:vertAlign w:val="superscript"/>
        </w:rPr>
        <w:t xml:space="preserve">[</w:t>
      </w:r>
      <w:r>
        <w:rPr>
          <w:vertAlign w:val="superscript"/>
          <w:position w:val="11"/>
        </w:rPr>
        <w:t xml:space="preserve">88</w:t>
      </w:r>
      <w:r>
        <w:rPr>
          <w:vertAlign w:val="superscript"/>
        </w:rPr>
        <w:t xml:space="preserve">]</w:t>
      </w:r>
      <w:r>
        <w:rPr>
          <w:rFonts w:ascii="宋体" w:hAnsi="宋体" w:eastAsia="宋体" w:hint="eastAsia"/>
        </w:rPr>
        <w:t xml:space="preserve">；</w:t>
      </w:r>
      <w:r>
        <w:t xml:space="preserve">HIF-2α</w:t>
      </w:r>
      <w:r>
        <w:rPr>
          <w:rFonts w:ascii="宋体" w:hAnsi="宋体" w:eastAsia="宋体" w:hint="eastAsia"/>
        </w:rPr>
        <w:t xml:space="preserve">参与十二指肠细胞色素</w:t>
      </w:r>
      <w:r>
        <w:t xml:space="preserve">b</w:t>
      </w:r>
      <w:r>
        <w:t xml:space="preserve">(</w:t>
      </w:r>
      <w:r>
        <w:t xml:space="preserve">duodenal cytochrome b, DcytB</w:t>
      </w:r>
      <w:r>
        <w:t xml:space="preserve">)</w:t>
      </w:r>
      <w:r>
        <w:rPr>
          <w:rFonts w:ascii="宋体" w:hAnsi="宋体" w:eastAsia="宋体" w:hint="eastAsia"/>
        </w:rPr>
        <w:t xml:space="preserve">、二价金属转运蛋白</w:t>
      </w:r>
      <w:r>
        <w:t xml:space="preserve">1</w:t>
      </w:r>
      <w:r>
        <w:t xml:space="preserve">(</w:t>
      </w:r>
      <w:r>
        <w:t xml:space="preserve">divalent </w:t>
      </w:r>
      <w:r>
        <w:t xml:space="preserve">metal transporter 1, DMT1</w:t>
      </w:r>
      <w:r>
        <w:t xml:space="preserve">)</w:t>
      </w:r>
      <w:r>
        <w:rPr>
          <w:rFonts w:ascii="宋体" w:hAnsi="宋体" w:eastAsia="宋体" w:hint="eastAsia"/>
        </w:rPr>
        <w:t xml:space="preserve">等小肠铁吸收相关基因的表</w:t>
      </w:r>
      <w:r>
        <w:rPr>
          <w:rFonts w:ascii="宋体" w:hAnsi="宋体" w:eastAsia="宋体" w:hint="eastAsia"/>
        </w:rPr>
        <w:t xml:space="preserve">达和铁摄取，对肠铁吸收存在着精细的调节作用</w:t>
      </w:r>
      <w:r>
        <w:rPr>
          <w:vertAlign w:val="superscript"/>
        </w:rPr>
        <w:t xml:space="preserve">[</w:t>
      </w:r>
      <w:r>
        <w:rPr>
          <w:vertAlign w:val="superscript"/>
          <w:position w:val="11"/>
        </w:rPr>
        <w:t xml:space="preserve">89</w:t>
      </w:r>
      <w:r>
        <w:rPr>
          <w:vertAlign w:val="superscript"/>
        </w:rPr>
        <w:t xml:space="preserve">]</w:t>
      </w:r>
      <w:r>
        <w:rPr>
          <w:rFonts w:ascii="宋体" w:hAnsi="宋体" w:eastAsia="宋体" w:hint="eastAsia"/>
        </w:rPr>
        <w:t xml:space="preserve">；</w:t>
      </w:r>
      <w:r>
        <w:t xml:space="preserve">HIF-2α</w:t>
      </w:r>
      <w:r>
        <w:rPr>
          <w:rFonts w:ascii="宋体" w:hAnsi="宋体" w:eastAsia="宋体" w:hint="eastAsia"/>
        </w:rPr>
        <w:t xml:space="preserve">激活血管细胞黏附分子</w:t>
      </w:r>
      <w:r>
        <w:t xml:space="preserve">-1 </w:t>
      </w:r>
      <w:r>
        <w:t xml:space="preserve">(</w:t>
      </w:r>
      <w:r>
        <w:t xml:space="preserve">vascular cell adhesion molecule 1</w:t>
      </w:r>
      <w:r>
        <w:t xml:space="preserve">, </w:t>
      </w:r>
      <w:r>
        <w:t xml:space="preserve">VCAM-1</w:t>
      </w:r>
      <w:r>
        <w:t xml:space="preserve">)</w:t>
      </w:r>
      <w:r>
        <w:rPr>
          <w:rFonts w:ascii="宋体" w:hAnsi="宋体" w:eastAsia="宋体" w:hint="eastAsia"/>
        </w:rPr>
        <w:t xml:space="preserve">基因的转录，调节红细胞生成所</w:t>
      </w:r>
      <w:r>
        <w:rPr>
          <w:rFonts w:ascii="宋体" w:hAnsi="宋体" w:eastAsia="宋体" w:hint="eastAsia"/>
        </w:rPr>
        <w:t xml:space="preserve">需的造血微环境，促进幼稚红细胞成熟</w:t>
      </w:r>
      <w:r>
        <w:rPr>
          <w:vertAlign w:val="superscript"/>
        </w:rPr>
        <w:t xml:space="preserve">[</w:t>
      </w:r>
      <w:r>
        <w:rPr>
          <w:vertAlign w:val="superscript"/>
          <w:position w:val="11"/>
        </w:rPr>
        <w:t xml:space="preserve">90</w:t>
      </w:r>
      <w:r>
        <w:rPr>
          <w:vertAlign w:val="superscript"/>
        </w:rPr>
        <w:t xml:space="preserve">]</w:t>
      </w:r>
      <w:r>
        <w:rPr>
          <w:rFonts w:ascii="宋体" w:hAnsi="宋体" w:eastAsia="宋体" w:hint="eastAsia"/>
        </w:rPr>
        <w:t xml:space="preserve">。</w:t>
      </w:r>
      <w:r>
        <w:t xml:space="preserve">2</w:t>
      </w:r>
      <w:r>
        <w:t xml:space="preserve">)</w:t>
      </w:r>
      <w:r>
        <w:t xml:space="preserve"> HIF-2α</w:t>
      </w:r>
      <w:r>
        <w:rPr>
          <w:rFonts w:ascii="宋体" w:hAnsi="宋体" w:eastAsia="宋体" w:hint="eastAsia"/>
        </w:rPr>
        <w:t xml:space="preserve">显著上调</w:t>
      </w:r>
      <w:r>
        <w:t xml:space="preserve">VEGF</w:t>
      </w:r>
      <w:r>
        <w:rPr>
          <w:rFonts w:ascii="宋体" w:hAnsi="宋体" w:eastAsia="宋体" w:hint="eastAsia"/>
        </w:rPr>
        <w:t xml:space="preserve">及其受体的转录水平。有实验表明，在小鼠肺发育过程中，</w:t>
      </w:r>
      <w:r>
        <w:t xml:space="preserve">HIF-2αmRNA</w:t>
      </w:r>
      <w:r>
        <w:rPr>
          <w:rFonts w:ascii="宋体" w:hAnsi="宋体" w:eastAsia="宋体" w:hint="eastAsia"/>
        </w:rPr>
        <w:t xml:space="preserve">和</w:t>
      </w:r>
      <w:r>
        <w:t xml:space="preserve">VEGF mRNA</w:t>
      </w:r>
      <w:r>
        <w:rPr>
          <w:rFonts w:ascii="宋体" w:hAnsi="宋体" w:eastAsia="宋体" w:hint="eastAsia"/>
        </w:rPr>
        <w:t xml:space="preserve">在</w:t>
      </w:r>
      <w:r>
        <w:t xml:space="preserve">13.5</w:t>
      </w:r>
      <w:r>
        <w:rPr>
          <w:rFonts w:ascii="宋体" w:hAnsi="宋体" w:eastAsia="宋体" w:hint="eastAsia"/>
        </w:rPr>
        <w:t xml:space="preserve">～</w:t>
      </w:r>
      <w:r>
        <w:t xml:space="preserve">15.5</w:t>
      </w:r>
      <w:r>
        <w:rPr>
          <w:rFonts w:ascii="宋体" w:hAnsi="宋体" w:eastAsia="宋体" w:hint="eastAsia"/>
        </w:rPr>
        <w:t xml:space="preserve">天的胚胎中表达均较低，在</w:t>
      </w:r>
      <w:r>
        <w:t xml:space="preserve">17.5</w:t>
      </w:r>
      <w:r>
        <w:rPr>
          <w:rFonts w:ascii="宋体" w:hAnsi="宋体" w:eastAsia="宋体" w:hint="eastAsia"/>
        </w:rPr>
        <w:t xml:space="preserve">天后，两者的表达量均明显增加，</w:t>
      </w:r>
      <w:r w:rsidR="001852F3">
        <w:rPr>
          <w:rFonts w:ascii="宋体" w:hAnsi="宋体" w:eastAsia="宋体" w:hint="eastAsia"/>
        </w:rPr>
        <w:t xml:space="preserve">一直到肺发育成熟都保持较高水平，而</w:t>
      </w:r>
      <w:r>
        <w:t xml:space="preserve">HIF-lα</w:t>
      </w:r>
      <w:r w:rsidR="001852F3">
        <w:t xml:space="preserve">mRNA</w:t>
      </w:r>
      <w:r>
        <w:rPr>
          <w:rFonts w:ascii="宋体" w:hAnsi="宋体" w:eastAsia="宋体" w:hint="eastAsia"/>
        </w:rPr>
        <w:t xml:space="preserve">在整个肺的发育过程中表达均不明显。在人的内皮细胞中，</w:t>
      </w:r>
      <w:r>
        <w:t xml:space="preserve">HIF-2α</w:t>
      </w:r>
      <w:r>
        <w:rPr>
          <w:rFonts w:ascii="宋体" w:hAnsi="宋体" w:eastAsia="宋体" w:hint="eastAsia"/>
        </w:rPr>
        <w:t xml:space="preserve">表达与血管内皮生长因子受体</w:t>
      </w:r>
      <w:r>
        <w:t xml:space="preserve">(</w:t>
      </w:r>
      <w:r>
        <w:t xml:space="preserve">vascular endothelial growth factor receptor</w:t>
      </w:r>
      <w:r>
        <w:t xml:space="preserve">, </w:t>
      </w:r>
      <w:r>
        <w:t xml:space="preserve">VEGFR</w:t>
      </w:r>
      <w:r>
        <w:t xml:space="preserve">)</w:t>
      </w:r>
      <w:r>
        <w:rPr>
          <w:rFonts w:ascii="宋体" w:hAnsi="宋体" w:eastAsia="宋体" w:hint="eastAsia"/>
        </w:rPr>
        <w:t xml:space="preserve">表达也较一致</w:t>
      </w:r>
      <w:r>
        <w:t xml:space="preserve">[</w:t>
      </w:r>
      <w:r>
        <w:rPr>
          <w:position w:val="11"/>
          <w:sz w:val="16"/>
        </w:rPr>
        <w:t xml:space="preserve">91</w:t>
      </w:r>
      <w:r>
        <w:rPr>
          <w:position w:val="11"/>
          <w:sz w:val="16"/>
        </w:rPr>
        <w:t xml:space="preserve">, </w:t>
      </w:r>
      <w:r>
        <w:rPr>
          <w:position w:val="11"/>
          <w:sz w:val="16"/>
        </w:rPr>
        <w:t xml:space="preserve">92</w:t>
      </w:r>
      <w:r>
        <w:t xml:space="preserve">]</w:t>
      </w:r>
      <w:r>
        <w:rPr>
          <w:rFonts w:ascii="宋体" w:hAnsi="宋体" w:eastAsia="宋体" w:hint="eastAsia"/>
        </w:rPr>
        <w:t xml:space="preserve">。</w:t>
      </w:r>
      <w:r>
        <w:t xml:space="preserve">Akeno</w:t>
      </w:r>
      <w:r>
        <w:rPr>
          <w:rFonts w:ascii="宋体" w:hAnsi="宋体" w:eastAsia="宋体" w:hint="eastAsia"/>
        </w:rPr>
        <w:t xml:space="preserve">等</w:t>
      </w:r>
      <w:r>
        <w:rPr>
          <w:vertAlign w:val="superscript"/>
        </w:rPr>
        <w:t xml:space="preserve">[</w:t>
      </w:r>
      <w:r>
        <w:rPr>
          <w:vertAlign w:val="superscript"/>
          <w:position w:val="11"/>
        </w:rPr>
        <w:t xml:space="preserve">93</w:t>
      </w:r>
      <w:r>
        <w:rPr>
          <w:vertAlign w:val="superscript"/>
        </w:rPr>
        <w:t xml:space="preserve">]</w:t>
      </w:r>
      <w:r>
        <w:rPr>
          <w:rFonts w:ascii="宋体" w:hAnsi="宋体" w:eastAsia="宋体" w:hint="eastAsia"/>
        </w:rPr>
        <w:t xml:space="preserve">发现，</w:t>
      </w:r>
      <w:r w:rsidR="001852F3">
        <w:rPr>
          <w:rFonts w:ascii="宋体" w:hAnsi="宋体" w:eastAsia="宋体" w:hint="eastAsia"/>
        </w:rPr>
        <w:t xml:space="preserve">在</w:t>
      </w:r>
      <w:r>
        <w:t xml:space="preserve">MG63</w:t>
      </w:r>
      <w:r>
        <w:rPr>
          <w:rFonts w:ascii="宋体" w:hAnsi="宋体" w:eastAsia="宋体" w:hint="eastAsia"/>
        </w:rPr>
        <w:t xml:space="preserve">造骨细胞中，低氧诱导</w:t>
      </w:r>
      <w:r>
        <w:t xml:space="preserve">HIF-2α</w:t>
      </w:r>
      <w:r>
        <w:rPr>
          <w:rFonts w:ascii="宋体" w:hAnsi="宋体" w:eastAsia="宋体" w:hint="eastAsia"/>
        </w:rPr>
        <w:t xml:space="preserve">蛋白含量增加，同时</w:t>
      </w:r>
      <w:r>
        <w:t xml:space="preserve">VEGF</w:t>
      </w:r>
      <w:r>
        <w:rPr>
          <w:rFonts w:ascii="宋体" w:hAnsi="宋体" w:eastAsia="宋体" w:hint="eastAsia"/>
        </w:rPr>
        <w:t xml:space="preserve">增强子活性及</w:t>
      </w:r>
      <w:r>
        <w:t xml:space="preserve">VEGF mRNA</w:t>
      </w:r>
      <w:r>
        <w:rPr>
          <w:rFonts w:ascii="宋体" w:hAnsi="宋体" w:eastAsia="宋体" w:hint="eastAsia"/>
        </w:rPr>
        <w:t xml:space="preserve">表达亦明显增加，</w:t>
      </w:r>
      <w:r>
        <w:t xml:space="preserve">HIF-2α</w:t>
      </w:r>
      <w:r>
        <w:rPr>
          <w:rFonts w:ascii="宋体" w:hAnsi="宋体" w:eastAsia="宋体" w:hint="eastAsia"/>
        </w:rPr>
        <w:t xml:space="preserve">蛋白增加先于</w:t>
      </w:r>
      <w:r>
        <w:t xml:space="preserve">VEGF mRNA</w:t>
      </w:r>
      <w:r>
        <w:rPr>
          <w:rFonts w:ascii="宋体" w:hAnsi="宋体" w:eastAsia="宋体" w:hint="eastAsia"/>
        </w:rPr>
        <w:t xml:space="preserve">的增加。而</w:t>
      </w:r>
      <w:r>
        <w:t xml:space="preserve">HIF-lα</w:t>
      </w:r>
      <w:r>
        <w:rPr>
          <w:rFonts w:ascii="宋体" w:hAnsi="宋体" w:eastAsia="宋体" w:hint="eastAsia"/>
        </w:rPr>
        <w:t xml:space="preserve">不能诱导</w:t>
      </w:r>
      <w:r>
        <w:t xml:space="preserve">VEGF</w:t>
      </w:r>
      <w:r/>
      <w:r>
        <w:rPr>
          <w:rFonts w:ascii="宋体" w:hAnsi="宋体" w:eastAsia="宋体" w:hint="eastAsia"/>
        </w:rPr>
        <w:t xml:space="preserve">增强子活性及</w:t>
      </w:r>
      <w:r>
        <w:t xml:space="preserve">VEGF mRNA</w:t>
      </w:r>
      <w:r>
        <w:rPr>
          <w:rFonts w:ascii="宋体" w:hAnsi="宋体" w:eastAsia="宋体" w:hint="eastAsia"/>
        </w:rPr>
        <w:t xml:space="preserve">表达增加。可见，</w:t>
      </w:r>
      <w:r>
        <w:t xml:space="preserve">HIF-2α</w:t>
      </w:r>
      <w:r>
        <w:rPr>
          <w:rFonts w:ascii="宋体" w:hAnsi="宋体" w:eastAsia="宋体" w:hint="eastAsia"/>
        </w:rPr>
        <w:t xml:space="preserve">较</w:t>
      </w:r>
      <w:r>
        <w:t xml:space="preserve">HIF-lα</w:t>
      </w:r>
      <w:r/>
      <w:r>
        <w:rPr>
          <w:rFonts w:ascii="宋体" w:hAnsi="宋体" w:eastAsia="宋体" w:hint="eastAsia"/>
        </w:rPr>
        <w:t xml:space="preserve">更易与</w:t>
      </w:r>
      <w:r>
        <w:t xml:space="preserve">VEGF</w:t>
      </w:r>
      <w:r>
        <w:rPr>
          <w:rFonts w:ascii="宋体" w:hAnsi="宋体" w:eastAsia="宋体" w:hint="eastAsia"/>
        </w:rPr>
        <w:t xml:space="preserve">增强子结合，且</w:t>
      </w:r>
      <w:r>
        <w:t xml:space="preserve">HIF-2α</w:t>
      </w:r>
      <w:r w:rsidR="001852F3">
        <w:t xml:space="preserve">mRNA</w:t>
      </w:r>
      <w:r>
        <w:rPr>
          <w:rFonts w:ascii="宋体" w:hAnsi="宋体" w:eastAsia="宋体" w:hint="eastAsia"/>
        </w:rPr>
        <w:t xml:space="preserve">在不同组织内的表达和</w:t>
      </w:r>
      <w:r>
        <w:t xml:space="preserve">VEGF mRNA</w:t>
      </w:r>
      <w:r>
        <w:rPr>
          <w:rFonts w:ascii="宋体" w:hAnsi="宋体" w:eastAsia="宋体" w:hint="eastAsia"/>
        </w:rPr>
        <w:t xml:space="preserve">的表达较为一致。</w:t>
      </w:r>
      <w:r>
        <w:t xml:space="preserve">3</w:t>
      </w:r>
      <w:r>
        <w:t xml:space="preserve">)</w:t>
      </w:r>
      <w:r>
        <w:t xml:space="preserve"> HIF-2α</w:t>
      </w:r>
      <w:r>
        <w:rPr>
          <w:rFonts w:ascii="宋体" w:hAnsi="宋体" w:eastAsia="宋体" w:hint="eastAsia"/>
        </w:rPr>
        <w:t xml:space="preserve">促进肺表面活性物质的形成，增强肺组织的顺应性和通气能力，</w:t>
      </w:r>
      <w:r>
        <w:t xml:space="preserve">HIF-2α</w:t>
      </w:r>
      <w:r>
        <w:rPr>
          <w:rFonts w:ascii="宋体" w:hAnsi="宋体" w:eastAsia="宋体" w:hint="eastAsia"/>
        </w:rPr>
        <w:t xml:space="preserve">促进低氧条件下肺泡Ⅱ型细胞中血红蛋白的</w:t>
      </w:r>
      <w:r>
        <w:rPr>
          <w:rFonts w:ascii="宋体" w:hAnsi="宋体" w:eastAsia="宋体" w:hint="eastAsia"/>
        </w:rPr>
        <w:t>表</w:t>
      </w:r>
    </w:p>
    <w:p w:rsidR="0018722C">
      <w:pPr>
        <w:topLinePunct/>
      </w:pPr>
      <w:r>
        <w:rPr>
          <w:rFonts w:ascii="宋体" w:hAnsi="宋体" w:eastAsia="宋体" w:hint="eastAsia"/>
        </w:rPr>
        <w:t>达，加强机体对氧的摄取和运输</w:t>
      </w:r>
      <w:r>
        <w:t>[</w:t>
      </w:r>
      <w:r>
        <w:rPr>
          <w:position w:val="11"/>
          <w:sz w:val="16"/>
        </w:rPr>
        <w:t xml:space="preserve">94,95</w:t>
      </w:r>
      <w:r>
        <w:t>]</w:t>
      </w:r>
      <w:r>
        <w:rPr>
          <w:rFonts w:ascii="宋体" w:hAnsi="宋体" w:eastAsia="宋体" w:hint="eastAsia"/>
        </w:rPr>
        <w:t>。</w:t>
      </w:r>
      <w:r>
        <w:t>4</w:t>
      </w:r>
      <w:r>
        <w:t>）</w:t>
      </w:r>
      <w:r w:rsidR="001852F3">
        <w:t xml:space="preserve">HIF-2α</w:t>
      </w:r>
      <w:r>
        <w:rPr>
          <w:rFonts w:ascii="宋体" w:hAnsi="宋体" w:eastAsia="宋体" w:hint="eastAsia"/>
        </w:rPr>
        <w:t>参与脂类氧化磷酸化产生能量，</w:t>
      </w:r>
      <w:r>
        <w:rPr>
          <w:rFonts w:ascii="宋体" w:hAnsi="宋体" w:eastAsia="宋体" w:hint="eastAsia"/>
        </w:rPr>
        <w:t>以满足各组织器官生理功能运转的需求，保持机体的能量平衡状态</w:t>
      </w:r>
      <w:r>
        <w:rPr>
          <w:vertAlign w:val="superscript"/>
        </w:rPr>
        <w:t>[</w:t>
      </w:r>
      <w:r>
        <w:rPr>
          <w:vertAlign w:val="superscript"/>
          <w:position w:val="11"/>
        </w:rPr>
        <w:t xml:space="preserve">96</w:t>
      </w:r>
      <w:r>
        <w:rPr>
          <w:vertAlign w:val="superscript"/>
        </w:rPr>
        <w:t>]</w:t>
      </w:r>
      <w:r>
        <w:rPr>
          <w:rFonts w:ascii="宋体" w:hAnsi="宋体" w:eastAsia="宋体" w:hint="eastAsia"/>
        </w:rPr>
        <w:t>等生物学功</w:t>
      </w:r>
      <w:r>
        <w:rPr>
          <w:rFonts w:ascii="宋体" w:hAnsi="宋体" w:eastAsia="宋体" w:hint="eastAsia"/>
        </w:rPr>
        <w:t>能。此外，在慢性低氧环境下，</w:t>
      </w:r>
      <w:r>
        <w:t>HIF-1α</w:t>
      </w:r>
      <w:r>
        <w:rPr>
          <w:rFonts w:ascii="宋体" w:hAnsi="宋体" w:eastAsia="宋体" w:hint="eastAsia"/>
        </w:rPr>
        <w:t>的表达趋势为先上升后下降，</w:t>
      </w:r>
      <w:r>
        <w:t>HIF-2α</w:t>
      </w:r>
      <w:r>
        <w:rPr>
          <w:rFonts w:ascii="宋体" w:hAnsi="宋体" w:eastAsia="宋体" w:hint="eastAsia"/>
        </w:rPr>
        <w:t>则呈现稳定高表达。与</w:t>
      </w:r>
      <w:r>
        <w:t>HIF-1α</w:t>
      </w:r>
      <w:r>
        <w:rPr>
          <w:rFonts w:ascii="宋体" w:hAnsi="宋体" w:eastAsia="宋体" w:hint="eastAsia"/>
        </w:rPr>
        <w:t>相比较，</w:t>
      </w:r>
      <w:r>
        <w:t>HIF-2α</w:t>
      </w:r>
      <w:r>
        <w:rPr>
          <w:rFonts w:ascii="宋体" w:hAnsi="宋体" w:eastAsia="宋体" w:hint="eastAsia"/>
        </w:rPr>
        <w:t>具有对慢性低氧更为敏感的特点</w:t>
      </w:r>
      <w:r>
        <w:t>[</w:t>
      </w:r>
      <w:r>
        <w:rPr>
          <w:position w:val="11"/>
          <w:sz w:val="16"/>
        </w:rPr>
        <w:t xml:space="preserve">97</w:t>
      </w:r>
      <w:r>
        <w:rPr>
          <w:position w:val="11"/>
          <w:sz w:val="16"/>
        </w:rPr>
        <w:t xml:space="preserve">, </w:t>
      </w:r>
      <w:r>
        <w:rPr>
          <w:position w:val="11"/>
          <w:sz w:val="16"/>
        </w:rPr>
        <w:t xml:space="preserve">98</w:t>
      </w:r>
      <w:r>
        <w:t>]</w:t>
      </w:r>
      <w:r>
        <w:rPr>
          <w:rFonts w:ascii="宋体" w:hAnsi="宋体" w:eastAsia="宋体" w:hint="eastAsia"/>
        </w:rPr>
        <w:t>。</w:t>
      </w:r>
      <w:r>
        <w:rPr>
          <w:rFonts w:ascii="宋体" w:hAnsi="宋体" w:eastAsia="宋体" w:hint="eastAsia"/>
        </w:rPr>
        <w:t>基于上述生理功能和特点，</w:t>
      </w:r>
      <w:r>
        <w:t>HIF-2α</w:t>
      </w:r>
      <w:r>
        <w:rPr>
          <w:rFonts w:ascii="宋体" w:hAnsi="宋体" w:eastAsia="宋体" w:hint="eastAsia"/>
        </w:rPr>
        <w:t>特异性调节血红蛋白合成、红细胞生成、血管</w:t>
      </w:r>
      <w:r>
        <w:rPr>
          <w:rFonts w:ascii="宋体" w:hAnsi="宋体" w:eastAsia="宋体" w:hint="eastAsia"/>
        </w:rPr>
        <w:t>新生、肺表面活性物质的形成以及脂类氧化磷酸化的分解代谢过程，进而维持机</w:t>
      </w:r>
      <w:r>
        <w:rPr>
          <w:rFonts w:ascii="宋体" w:hAnsi="宋体" w:eastAsia="宋体" w:hint="eastAsia"/>
        </w:rPr>
        <w:t>体的氧平衡状态和能量平衡状态，有效地促进生物体对低氧的适应。</w:t>
      </w:r>
    </w:p>
    <w:p w:rsidR="0018722C">
      <w:pPr>
        <w:topLinePunct/>
      </w:pPr>
      <w:r>
        <w:rPr>
          <w:rFonts w:ascii="宋体" w:hAnsi="宋体" w:eastAsia="宋体" w:hint="eastAsia"/>
        </w:rPr>
        <w:t>本实验以藏羚羊作为实验材料，获得藏羚羊</w:t>
      </w:r>
      <w:r>
        <w:t>hif-2α</w:t>
      </w:r>
      <w:r>
        <w:rPr>
          <w:rFonts w:ascii="宋体" w:hAnsi="宋体" w:eastAsia="宋体" w:hint="eastAsia"/>
        </w:rPr>
        <w:t>基因的</w:t>
      </w:r>
      <w:r>
        <w:t>cDNA</w:t>
      </w:r>
      <w:r>
        <w:rPr>
          <w:rFonts w:ascii="宋体" w:hAnsi="宋体" w:eastAsia="宋体" w:hint="eastAsia"/>
        </w:rPr>
        <w:t>克隆。基因序列分析显示该</w:t>
      </w:r>
      <w:r>
        <w:t>cDNA</w:t>
      </w:r>
      <w:r>
        <w:rPr>
          <w:rFonts w:ascii="宋体" w:hAnsi="宋体" w:eastAsia="宋体" w:hint="eastAsia"/>
        </w:rPr>
        <w:t>克隆为藏羚羊</w:t>
      </w:r>
      <w:r>
        <w:t>hif-2α</w:t>
      </w:r>
      <w:r>
        <w:rPr>
          <w:rFonts w:ascii="宋体" w:hAnsi="宋体" w:eastAsia="宋体" w:hint="eastAsia"/>
        </w:rPr>
        <w:t>基因的部分编码区序列。利用</w:t>
      </w:r>
      <w:r>
        <w:t>DNAMAN</w:t>
      </w:r>
      <w:r>
        <w:rPr>
          <w:rFonts w:ascii="宋体" w:hAnsi="宋体" w:eastAsia="宋体" w:hint="eastAsia"/>
        </w:rPr>
        <w:t>软件将该序列与已报道哺乳类的</w:t>
      </w:r>
      <w:r>
        <w:rPr>
          <w:i/>
        </w:rPr>
        <w:t>hi</w:t>
      </w:r>
      <w:r>
        <w:rPr>
          <w:i/>
        </w:rPr>
        <w:t>f</w:t>
      </w:r>
      <w:r>
        <w:t>-2α</w:t>
      </w:r>
      <w:r>
        <w:rPr>
          <w:rFonts w:ascii="宋体" w:hAnsi="宋体" w:eastAsia="宋体" w:hint="eastAsia"/>
        </w:rPr>
        <w:t>相应序列进行相似性比较</w:t>
      </w:r>
      <w:r>
        <w:rPr>
          <w:rFonts w:ascii="宋体" w:hAnsi="宋体" w:eastAsia="宋体" w:hint="eastAsia"/>
        </w:rPr>
        <w:t>（</w:t>
      </w:r>
      <w:r>
        <w:rPr>
          <w:rFonts w:ascii="宋体" w:hAnsi="宋体" w:eastAsia="宋体" w:hint="eastAsia"/>
        </w:rPr>
        <w:t>表</w:t>
      </w:r>
      <w:r>
        <w:t>3.2.5.1</w:t>
      </w:r>
      <w:r>
        <w:rPr>
          <w:rFonts w:ascii="宋体" w:hAnsi="宋体" w:eastAsia="宋体" w:hint="eastAsia"/>
        </w:rPr>
        <w:t>）</w:t>
      </w:r>
      <w:r>
        <w:rPr>
          <w:rFonts w:ascii="宋体" w:hAnsi="宋体" w:eastAsia="宋体" w:hint="eastAsia"/>
        </w:rPr>
        <w:t>，结</w:t>
      </w:r>
      <w:r>
        <w:rPr>
          <w:rFonts w:ascii="宋体" w:hAnsi="宋体" w:eastAsia="宋体" w:hint="eastAsia"/>
        </w:rPr>
        <w:t>果显示藏羚羊</w:t>
      </w:r>
      <w:r>
        <w:t>hif-2α</w:t>
      </w:r>
      <w:r>
        <w:rPr>
          <w:rFonts w:ascii="宋体" w:hAnsi="宋体" w:eastAsia="宋体" w:hint="eastAsia"/>
        </w:rPr>
        <w:t>与哺乳类</w:t>
      </w:r>
      <w:r>
        <w:t>hif-2α</w:t>
      </w:r>
      <w:r>
        <w:rPr>
          <w:rFonts w:ascii="宋体" w:hAnsi="宋体" w:eastAsia="宋体" w:hint="eastAsia"/>
        </w:rPr>
        <w:t>具有较高的相似性，核苷酸序列相似性为</w:t>
      </w:r>
      <w:r>
        <w:t>88</w:t>
      </w:r>
      <w:r>
        <w:t>%</w:t>
      </w:r>
    </w:p>
    <w:p w:rsidR="0018722C">
      <w:pPr>
        <w:topLinePunct/>
      </w:pPr>
      <w:r>
        <w:t>~ 97%</w:t>
      </w:r>
      <w:r>
        <w:rPr>
          <w:rFonts w:ascii="宋体" w:hAnsi="宋体" w:eastAsia="宋体" w:hint="eastAsia"/>
        </w:rPr>
        <w:t>左右。其中与牛的</w:t>
      </w:r>
      <w:r>
        <w:t>hif-2α</w:t>
      </w:r>
      <w:r>
        <w:rPr>
          <w:rFonts w:ascii="宋体" w:hAnsi="宋体" w:eastAsia="宋体" w:hint="eastAsia"/>
        </w:rPr>
        <w:t>序列相似性最高，这进一步确证该序列为藏羚羊</w:t>
      </w:r>
    </w:p>
    <w:p w:rsidR="0018722C">
      <w:pPr>
        <w:topLinePunct/>
      </w:pPr>
      <w:r>
        <w:rPr>
          <w:rFonts w:cstheme="minorBidi" w:hAnsiTheme="minorHAnsi" w:eastAsiaTheme="minorHAnsi" w:asciiTheme="minorHAnsi"/>
        </w:rPr>
        <w:t>hif-2α</w:t>
      </w:r>
      <w:r>
        <w:rPr>
          <w:rFonts w:ascii="宋体" w:hAnsi="宋体" w:eastAsia="宋体" w:hint="eastAsia" w:cstheme="minorBidi"/>
        </w:rPr>
        <w:t>的部分编码区序列。</w:t>
      </w:r>
    </w:p>
    <w:p w:rsidR="0018722C">
      <w:pPr>
        <w:topLinePunct/>
      </w:pPr>
      <w:r>
        <w:t>R</w:t>
      </w:r>
      <w:r>
        <w:t>eal-ti</w:t>
      </w:r>
      <w:r>
        <w:t>m</w:t>
      </w:r>
      <w:r>
        <w:t>e </w:t>
      </w:r>
      <w:r>
        <w:t>P</w:t>
      </w:r>
      <w:r>
        <w:t>CR</w:t>
      </w:r>
      <w:r>
        <w:rPr>
          <w:rFonts w:ascii="宋体" w:hAnsi="宋体" w:eastAsia="宋体" w:hint="eastAsia"/>
        </w:rPr>
        <w:t>和</w:t>
      </w:r>
      <w:r>
        <w:t>W</w:t>
      </w:r>
      <w:r>
        <w:t>es</w:t>
      </w:r>
      <w:r>
        <w:t>t</w:t>
      </w:r>
      <w:r>
        <w:t>ern blot</w:t>
      </w:r>
      <w:r>
        <w:rPr>
          <w:rFonts w:ascii="宋体" w:hAnsi="宋体" w:eastAsia="宋体" w:hint="eastAsia"/>
        </w:rPr>
        <w:t>结果显示</w:t>
      </w:r>
      <w:r>
        <w:rPr>
          <w:rFonts w:ascii="宋体" w:hAnsi="宋体" w:eastAsia="宋体" w:hint="eastAsia"/>
        </w:rPr>
        <w:t>（</w:t>
      </w:r>
      <w:r>
        <w:rPr>
          <w:rFonts w:ascii="宋体" w:hAnsi="宋体" w:eastAsia="宋体" w:hint="eastAsia"/>
        </w:rPr>
        <w:t>表</w:t>
      </w:r>
      <w:r>
        <w:t>3.3.3.1</w:t>
      </w:r>
      <w:r>
        <w:rPr>
          <w:rFonts w:ascii="宋体" w:hAnsi="宋体" w:eastAsia="宋体" w:hint="eastAsia"/>
          <w:rFonts w:ascii="宋体" w:hAnsi="宋体" w:eastAsia="宋体" w:hint="eastAsia"/>
          <w:spacing w:val="-27"/>
          <w:w w:val="99"/>
        </w:rPr>
        <w:t xml:space="preserve">, </w:t>
      </w:r>
      <w:r>
        <w:rPr>
          <w:rFonts w:ascii="宋体" w:hAnsi="宋体" w:eastAsia="宋体" w:hint="eastAsia"/>
        </w:rPr>
        <w:t>图</w:t>
      </w:r>
      <w:r>
        <w:t>3.4.3.1-3.4.3.3</w:t>
      </w:r>
      <w:r>
        <w:rPr>
          <w:rFonts w:ascii="宋体" w:hAnsi="宋体" w:eastAsia="宋体" w:hint="eastAsia"/>
        </w:rPr>
        <w:t>）</w:t>
      </w:r>
      <w:r>
        <w:rPr>
          <w:rFonts w:ascii="宋体" w:hAnsi="宋体" w:eastAsia="宋体" w:hint="eastAsia"/>
        </w:rPr>
        <w:t>，</w:t>
      </w:r>
      <w:r>
        <w:rPr>
          <w:i/>
        </w:rPr>
        <w:t>hi</w:t>
      </w:r>
      <w:r>
        <w:rPr>
          <w:i/>
        </w:rPr>
        <w:t>f</w:t>
      </w:r>
      <w:r>
        <w:t>-2α</w:t>
      </w:r>
      <w:r>
        <w:rPr>
          <w:rFonts w:ascii="宋体" w:hAnsi="宋体" w:eastAsia="宋体" w:hint="eastAsia"/>
        </w:rPr>
        <w:t>在所检测的藏羚羊不同组织中均有明显表达且存在表达的组织差异性；藏羚羊、</w:t>
      </w:r>
      <w:r>
        <w:rPr>
          <w:rFonts w:ascii="宋体" w:hAnsi="宋体" w:eastAsia="宋体" w:hint="eastAsia"/>
        </w:rPr>
        <w:t>藏系绵羊</w:t>
      </w:r>
      <w:r>
        <w:t>HIF-2α</w:t>
      </w:r>
      <w:r>
        <w:rPr>
          <w:rFonts w:ascii="宋体" w:hAnsi="宋体" w:eastAsia="宋体" w:hint="eastAsia"/>
        </w:rPr>
        <w:t>蛋白在肺、肝、肾、心肌、骨骼肌组织中的表达量明显高于低</w:t>
      </w:r>
      <w:r>
        <w:rPr>
          <w:rFonts w:ascii="宋体" w:hAnsi="宋体" w:eastAsia="宋体" w:hint="eastAsia"/>
        </w:rPr>
        <w:t>海拔绵羊。表明环境低氧诱导</w:t>
      </w:r>
      <w:r>
        <w:t>HIF-2α</w:t>
      </w:r>
      <w:r>
        <w:rPr>
          <w:rFonts w:ascii="宋体" w:hAnsi="宋体" w:eastAsia="宋体" w:hint="eastAsia"/>
        </w:rPr>
        <w:t>蛋白高表达，特异性调节</w:t>
      </w:r>
      <w:r>
        <w:t>VEGF</w:t>
      </w:r>
      <w:r>
        <w:rPr>
          <w:rFonts w:ascii="新宋体" w:hAnsi="新宋体" w:eastAsia="新宋体" w:hint="eastAsia"/>
        </w:rPr>
        <w:t>、</w:t>
      </w:r>
      <w:r>
        <w:t>EPO</w:t>
      </w:r>
      <w:r>
        <w:rPr>
          <w:rFonts w:ascii="宋体" w:hAnsi="宋体" w:eastAsia="宋体" w:hint="eastAsia"/>
        </w:rPr>
        <w:t>、</w:t>
      </w:r>
      <w:r>
        <w:rPr>
          <w:rFonts w:ascii="宋体" w:hAnsi="宋体" w:eastAsia="宋体" w:hint="eastAsia"/>
        </w:rPr>
        <w:t>肺表面活性物质等靶基因的转录，增强藏羚羊、藏系绵羊肺通气能力、血管新生、</w:t>
      </w:r>
      <w:r>
        <w:rPr>
          <w:rFonts w:ascii="宋体" w:hAnsi="宋体" w:eastAsia="宋体" w:hint="eastAsia"/>
        </w:rPr>
        <w:t>红细胞生成、血红蛋白合成以及脂质生物氧化等方面的低氧适应性，提高它们的</w:t>
      </w:r>
      <w:r>
        <w:rPr>
          <w:rFonts w:ascii="宋体" w:hAnsi="宋体" w:eastAsia="宋体" w:hint="eastAsia"/>
        </w:rPr>
        <w:t>氧摄取、转运、利用能力和能量生成的功能。可见高原低氧条件下，在血管新生、红细胞及能量生成等方面，</w:t>
      </w:r>
      <w:r>
        <w:t>HIF-2α</w:t>
      </w:r>
      <w:r>
        <w:rPr>
          <w:rFonts w:ascii="宋体" w:hAnsi="宋体" w:eastAsia="宋体" w:hint="eastAsia"/>
        </w:rPr>
        <w:t>发挥的调控功能互补于</w:t>
      </w:r>
      <w:r>
        <w:t>HIF-1α</w:t>
      </w:r>
      <w:r>
        <w:rPr>
          <w:rFonts w:ascii="宋体" w:hAnsi="宋体" w:eastAsia="宋体" w:hint="eastAsia"/>
        </w:rPr>
        <w:t>，提示</w:t>
      </w:r>
      <w:r>
        <w:t>HIF-1α</w:t>
      </w:r>
      <w:r>
        <w:rPr>
          <w:rFonts w:ascii="宋体" w:hAnsi="宋体" w:eastAsia="宋体" w:hint="eastAsia"/>
        </w:rPr>
        <w:t>和</w:t>
      </w:r>
      <w:r>
        <w:t>HIF-2α</w:t>
      </w:r>
      <w:r/>
      <w:r>
        <w:rPr>
          <w:rFonts w:ascii="宋体" w:hAnsi="宋体" w:eastAsia="宋体" w:hint="eastAsia"/>
        </w:rPr>
        <w:t>是以协同作用的方式，维持机体的氧平衡状态及能量平衡状态，促进</w:t>
      </w:r>
      <w:r>
        <w:rPr>
          <w:rFonts w:ascii="宋体" w:hAnsi="宋体" w:eastAsia="宋体" w:hint="eastAsia"/>
        </w:rPr>
        <w:t>藏羚羊、藏系绵羊对低氧的适应。</w:t>
      </w:r>
    </w:p>
    <w:p w:rsidR="0018722C">
      <w:pPr>
        <w:topLinePunct/>
      </w:pPr>
      <w:r>
        <w:rPr>
          <w:rFonts w:ascii="宋体" w:hAnsi="宋体" w:eastAsia="宋体" w:hint="eastAsia"/>
        </w:rPr>
        <w:t>以低海拔绵羊为对照，比较分析藏羚羊、藏系绵羊的</w:t>
      </w:r>
      <w:r>
        <w:t>Real-time PCR</w:t>
      </w:r>
      <w:r>
        <w:rPr>
          <w:rFonts w:ascii="宋体" w:hAnsi="宋体" w:eastAsia="宋体" w:hint="eastAsia"/>
        </w:rPr>
        <w:t>检测结果</w:t>
      </w:r>
      <w:r>
        <w:rPr>
          <w:rFonts w:ascii="宋体" w:hAnsi="宋体" w:eastAsia="宋体" w:hint="eastAsia"/>
        </w:rPr>
        <w:t>显示</w:t>
      </w:r>
      <w:r>
        <w:rPr>
          <w:rFonts w:ascii="宋体" w:hAnsi="宋体" w:eastAsia="宋体" w:hint="eastAsia"/>
        </w:rPr>
        <w:t>（</w:t>
      </w:r>
      <w:r>
        <w:rPr>
          <w:rFonts w:ascii="宋体" w:hAnsi="宋体" w:eastAsia="宋体" w:hint="eastAsia"/>
        </w:rPr>
        <w:t>表</w:t>
      </w:r>
      <w:r>
        <w:t>3</w:t>
      </w:r>
      <w:r>
        <w:t>.</w:t>
      </w:r>
      <w:r>
        <w:t>3.3.2</w:t>
      </w:r>
      <w:r>
        <w:rPr>
          <w:rFonts w:ascii="宋体" w:hAnsi="宋体" w:eastAsia="宋体" w:hint="eastAsia"/>
        </w:rPr>
        <w:t>）</w:t>
      </w:r>
      <w:r>
        <w:rPr>
          <w:rFonts w:ascii="宋体" w:hAnsi="宋体" w:eastAsia="宋体" w:hint="eastAsia"/>
        </w:rPr>
        <w:t>，藏羚羊、藏系绵羊</w:t>
      </w:r>
      <w:r>
        <w:rPr>
          <w:i/>
        </w:rPr>
        <w:t>hi</w:t>
      </w:r>
      <w:r>
        <w:rPr>
          <w:i/>
        </w:rPr>
        <w:t>f</w:t>
      </w:r>
      <w:r>
        <w:rPr>
          <w:i/>
        </w:rPr>
        <w:t>-2α</w:t>
      </w:r>
      <w:r>
        <w:t>m</w:t>
      </w:r>
      <w:r>
        <w:t>R</w:t>
      </w:r>
      <w:r>
        <w:t>NA</w:t>
      </w:r>
      <w:r>
        <w:rPr>
          <w:rFonts w:ascii="宋体" w:hAnsi="宋体" w:eastAsia="宋体" w:hint="eastAsia"/>
        </w:rPr>
        <w:t>的表达变化趋势并不一致。藏羚羊</w:t>
      </w:r>
      <w:r>
        <w:rPr>
          <w:i/>
        </w:rPr>
        <w:t>hif-2α</w:t>
      </w:r>
      <w:r>
        <w:t>mRNA</w:t>
      </w:r>
      <w:r>
        <w:rPr>
          <w:rFonts w:ascii="宋体" w:hAnsi="宋体" w:eastAsia="宋体" w:hint="eastAsia"/>
        </w:rPr>
        <w:t>在肺、肝、肾、心肌、骨骼肌五种组织中的表达量均高于低海拔绵羊；藏系绵羊</w:t>
      </w:r>
      <w:r>
        <w:rPr>
          <w:i/>
        </w:rPr>
        <w:t>hif-2α</w:t>
      </w:r>
      <w:r>
        <w:t>mRNA</w:t>
      </w:r>
      <w:r>
        <w:rPr>
          <w:rFonts w:ascii="宋体" w:hAnsi="宋体" w:eastAsia="宋体" w:hint="eastAsia"/>
        </w:rPr>
        <w:t>的表达量在肺、肝、肾、心肌组织中高于低海拔绵羊，骨骼肌中表达无差异。藏羚羊和藏系绵羊肺、肝、肾、心肌组织中</w:t>
      </w:r>
      <w:r>
        <w:t>hif-2</w:t>
      </w:r>
      <w:r>
        <w:t>α</w:t>
      </w:r>
    </w:p>
    <w:p w:rsidR="0018722C">
      <w:pPr>
        <w:topLinePunct/>
      </w:pPr>
      <w:r>
        <w:t>mRNA</w:t>
      </w:r>
      <w:r>
        <w:rPr>
          <w:rFonts w:ascii="宋体" w:eastAsia="宋体" w:hint="eastAsia"/>
        </w:rPr>
        <w:t>表达增高，可能与快速诱导其下游因子</w:t>
      </w:r>
      <w:r>
        <w:t>VEGF</w:t>
      </w:r>
      <w:r>
        <w:rPr>
          <w:rFonts w:ascii="宋体" w:eastAsia="宋体" w:hint="eastAsia"/>
        </w:rPr>
        <w:t>、</w:t>
      </w:r>
      <w:r>
        <w:t>EPO</w:t>
      </w:r>
      <w:r>
        <w:rPr>
          <w:rFonts w:ascii="宋体" w:eastAsia="宋体" w:hint="eastAsia"/>
        </w:rPr>
        <w:t>、肺表面活性物质</w:t>
      </w:r>
      <w:r>
        <w:rPr>
          <w:vertAlign w:val="superscript"/>
        </w:rPr>
        <w:t>[</w:t>
      </w:r>
      <w:r>
        <w:rPr>
          <w:vertAlign w:val="superscript"/>
        </w:rPr>
        <w:t xml:space="preserve">99</w:t>
      </w:r>
      <w:r>
        <w:rPr>
          <w:vertAlign w:val="superscript"/>
        </w:rPr>
        <w:t>]</w:t>
      </w:r>
    </w:p>
    <w:p w:rsidR="0018722C">
      <w:pPr>
        <w:topLinePunct/>
      </w:pPr>
      <w:r>
        <w:rPr>
          <w:rFonts w:ascii="宋体" w:eastAsia="宋体" w:hint="eastAsia"/>
        </w:rPr>
        <w:t>的表达，加强脂质氧化磷酸化反应，进而增强肺的通气能力，心脏泵血功能，肾</w:t>
      </w:r>
    </w:p>
    <w:p w:rsidR="0018722C">
      <w:pPr>
        <w:topLinePunct/>
      </w:pPr>
      <w:r>
        <w:rPr>
          <w:rFonts w:ascii="宋体" w:hAnsi="宋体" w:eastAsia="宋体" w:hint="eastAsia"/>
        </w:rPr>
        <w:t>脏的</w:t>
      </w:r>
      <w:r>
        <w:t>EPO</w:t>
      </w:r>
      <w:r>
        <w:rPr>
          <w:rFonts w:ascii="宋体" w:hAnsi="宋体" w:eastAsia="宋体" w:hint="eastAsia"/>
        </w:rPr>
        <w:t>合成以及肝脏的物质代谢反应，以满足机体活动所需的氧及能量。</w:t>
      </w:r>
      <w:r>
        <w:t>hif-2α</w:t>
      </w:r>
    </w:p>
    <w:p w:rsidR="0018722C">
      <w:pPr>
        <w:topLinePunct/>
      </w:pPr>
      <w:r>
        <w:t>mRNA</w:t>
      </w:r>
      <w:r>
        <w:rPr>
          <w:rFonts w:ascii="宋体" w:hAnsi="宋体" w:eastAsia="宋体" w:hint="eastAsia"/>
        </w:rPr>
        <w:t>在藏羚羊肺、心肌、骨骼肌组织中的表达量明显高于同海拔动物藏系绵羊，</w:t>
      </w:r>
      <w:r w:rsidR="001852F3">
        <w:rPr>
          <w:rFonts w:ascii="宋体" w:hAnsi="宋体" w:eastAsia="宋体" w:hint="eastAsia"/>
        </w:rPr>
        <w:t xml:space="preserve">可能与藏羚羊</w:t>
      </w:r>
      <w:r>
        <w:t>hif-2α</w:t>
      </w:r>
      <w:r>
        <w:t>mRNA</w:t>
      </w:r>
      <w:r>
        <w:rPr>
          <w:rFonts w:ascii="宋体" w:hAnsi="宋体" w:eastAsia="宋体" w:hint="eastAsia"/>
        </w:rPr>
        <w:t>快速翻译成蛋白质，并在细胞核内累积，进而迅速诱导其下游</w:t>
      </w:r>
      <w:r>
        <w:t>HRG</w:t>
      </w:r>
      <w:r>
        <w:rPr>
          <w:rFonts w:ascii="宋体" w:hAnsi="宋体" w:eastAsia="宋体" w:hint="eastAsia"/>
        </w:rPr>
        <w:t>的活化，提高藏羚羊的氧摄取、转运、组织弥散和利用，提高其运动能力和避险反应能力，从而使藏羚羊能够在高原低氧环境中生存和繁衍。</w:t>
      </w:r>
    </w:p>
    <w:p w:rsidR="0018722C">
      <w:pPr>
        <w:topLinePunct/>
      </w:pPr>
      <w:r>
        <w:rPr>
          <w:rFonts w:ascii="宋体" w:hAnsi="宋体" w:eastAsia="宋体" w:hint="eastAsia"/>
        </w:rPr>
        <w:t>综上所述，本实验在获得藏羚羊</w:t>
      </w:r>
      <w:r>
        <w:rPr>
          <w:i/>
        </w:rPr>
        <w:t>stat3</w:t>
      </w:r>
      <w:r>
        <w:rPr>
          <w:rFonts w:ascii="宋体" w:hAnsi="宋体" w:eastAsia="宋体" w:hint="eastAsia"/>
        </w:rPr>
        <w:t>、</w:t>
      </w:r>
      <w:r>
        <w:rPr>
          <w:i/>
        </w:rPr>
        <w:t>hif-1α</w:t>
      </w:r>
      <w:r>
        <w:rPr>
          <w:rFonts w:ascii="宋体" w:hAnsi="宋体" w:eastAsia="宋体" w:hint="eastAsia"/>
        </w:rPr>
        <w:t>和</w:t>
      </w:r>
      <w:r>
        <w:rPr>
          <w:i/>
        </w:rPr>
        <w:t>hif-2α</w:t>
      </w:r>
      <w:r>
        <w:rPr>
          <w:rFonts w:ascii="宋体" w:hAnsi="宋体" w:eastAsia="宋体" w:hint="eastAsia"/>
        </w:rPr>
        <w:t>的</w:t>
      </w:r>
      <w:r>
        <w:t>cDNA</w:t>
      </w:r>
      <w:r>
        <w:rPr>
          <w:rFonts w:ascii="宋体" w:hAnsi="宋体" w:eastAsia="宋体" w:hint="eastAsia"/>
        </w:rPr>
        <w:t>克隆的基础</w:t>
      </w:r>
      <w:r>
        <w:rPr>
          <w:rFonts w:ascii="宋体" w:hAnsi="宋体" w:eastAsia="宋体" w:hint="eastAsia"/>
        </w:rPr>
        <w:t>上，比较藏羚羊、藏系绵羊、低海拔绵羊的</w:t>
      </w:r>
      <w:r>
        <w:rPr>
          <w:i/>
        </w:rPr>
        <w:t>stat3</w:t>
      </w:r>
      <w:r>
        <w:rPr>
          <w:rFonts w:ascii="宋体" w:hAnsi="宋体" w:eastAsia="宋体" w:hint="eastAsia"/>
        </w:rPr>
        <w:t>、</w:t>
      </w:r>
      <w:r>
        <w:rPr>
          <w:i/>
        </w:rPr>
        <w:t>hif-1α</w:t>
      </w:r>
      <w:r>
        <w:rPr>
          <w:rFonts w:ascii="宋体" w:hAnsi="宋体" w:eastAsia="宋体" w:hint="eastAsia"/>
        </w:rPr>
        <w:t>和</w:t>
      </w:r>
      <w:r>
        <w:rPr>
          <w:i/>
        </w:rPr>
        <w:t>hif-2α</w:t>
      </w:r>
      <w:r>
        <w:rPr>
          <w:rFonts w:ascii="宋体" w:hAnsi="宋体" w:eastAsia="宋体" w:hint="eastAsia"/>
        </w:rPr>
        <w:t>基因的组织表</w:t>
      </w:r>
      <w:r>
        <w:rPr>
          <w:rFonts w:ascii="宋体" w:hAnsi="宋体" w:eastAsia="宋体" w:hint="eastAsia"/>
        </w:rPr>
        <w:t>达情况，得出藏羚羊</w:t>
      </w:r>
      <w:r>
        <w:rPr>
          <w:i/>
        </w:rPr>
        <w:t>stat3</w:t>
      </w:r>
      <w:r>
        <w:rPr>
          <w:rFonts w:ascii="宋体" w:hAnsi="宋体" w:eastAsia="宋体" w:hint="eastAsia"/>
        </w:rPr>
        <w:t>、</w:t>
      </w:r>
      <w:r>
        <w:rPr>
          <w:i/>
        </w:rPr>
        <w:t>hif-1α</w:t>
      </w:r>
      <w:r>
        <w:rPr>
          <w:rFonts w:ascii="宋体" w:hAnsi="宋体" w:eastAsia="宋体" w:hint="eastAsia"/>
        </w:rPr>
        <w:t>和</w:t>
      </w:r>
      <w:r>
        <w:rPr>
          <w:i/>
        </w:rPr>
        <w:t>hif-2α</w:t>
      </w:r>
      <w:r>
        <w:rPr>
          <w:rFonts w:ascii="宋体" w:hAnsi="宋体" w:eastAsia="宋体" w:hint="eastAsia"/>
        </w:rPr>
        <w:t>基因存在组织特异性高表达的结论。</w:t>
      </w:r>
      <w:r>
        <w:rPr>
          <w:rFonts w:ascii="宋体" w:hAnsi="宋体" w:eastAsia="宋体" w:hint="eastAsia"/>
        </w:rPr>
        <w:t>结合前人的研究成果，认为藏羚羊能在青藏高原这一严重低氧、人烟罕至、生物</w:t>
      </w:r>
      <w:r>
        <w:rPr>
          <w:rFonts w:ascii="宋体" w:hAnsi="宋体" w:eastAsia="宋体" w:hint="eastAsia"/>
        </w:rPr>
        <w:t>贫乏的残酷环境下生存、繁衍与其内在的</w:t>
      </w:r>
      <w:r>
        <w:t>STAT3</w:t>
      </w:r>
      <w:r>
        <w:rPr>
          <w:rFonts w:ascii="宋体" w:hAnsi="宋体" w:eastAsia="宋体" w:hint="eastAsia"/>
        </w:rPr>
        <w:t>、</w:t>
      </w:r>
      <w:r>
        <w:t>HIF-1α</w:t>
      </w:r>
      <w:r>
        <w:rPr>
          <w:rFonts w:ascii="宋体" w:hAnsi="宋体" w:eastAsia="宋体" w:hint="eastAsia"/>
        </w:rPr>
        <w:t>和</w:t>
      </w:r>
      <w:r>
        <w:t>HIF-2α</w:t>
      </w:r>
      <w:r>
        <w:rPr>
          <w:rFonts w:ascii="宋体" w:hAnsi="宋体" w:eastAsia="宋体" w:hint="eastAsia"/>
        </w:rPr>
        <w:t>因子及下游</w:t>
      </w:r>
      <w:r>
        <w:rPr>
          <w:rFonts w:ascii="宋体" w:hAnsi="宋体" w:eastAsia="宋体" w:hint="eastAsia"/>
        </w:rPr>
        <w:t>诸多抗低氧基因的表达有着内在的相关性。上述因子间所存在的调控机制可引起</w:t>
      </w:r>
      <w:r>
        <w:rPr>
          <w:rFonts w:ascii="宋体" w:hAnsi="宋体" w:eastAsia="宋体" w:hint="eastAsia"/>
        </w:rPr>
        <w:t>藏羚羊心、肺、肝、肾、骨骼肌等器官功能的适应性改变。揭示在高原低氧环境</w:t>
      </w:r>
      <w:r>
        <w:rPr>
          <w:rFonts w:ascii="宋体" w:hAnsi="宋体" w:eastAsia="宋体" w:hint="eastAsia"/>
        </w:rPr>
        <w:t>下，藏羚羊具有强大生命力的关键是其遵从优胜劣汰、适者生存的自然规律，最</w:t>
      </w:r>
      <w:r>
        <w:rPr>
          <w:rFonts w:ascii="宋体" w:hAnsi="宋体" w:eastAsia="宋体" w:hint="eastAsia"/>
        </w:rPr>
        <w:t>终达到机体与环境间的和谐统一。</w:t>
      </w:r>
    </w:p>
    <w:p w:rsidR="0018722C">
      <w:pPr>
        <w:pStyle w:val="afff1"/>
        <w:topLinePunct/>
      </w:pPr>
      <w:bookmarkStart w:id="873110" w:name="_Toc686873110"/>
      <w:bookmarkStart w:name="参 考 文 献 " w:id="36"/>
      <w:bookmarkEnd w:id="36"/>
      <w:r/>
      <w:r>
        <w:t>参 考 文 献</w:t>
      </w:r>
      <w:bookmarkEnd w:id="873110"/>
    </w:p>
    <w:p w:rsidR="0018722C">
      <w:pPr>
        <w:pStyle w:val="ab"/>
        <w:topLinePunct/>
        <w:ind w:left="200" w:hangingChars="200" w:hanging="200"/>
      </w:pPr>
      <w:r>
        <w:t>[</w:t>
      </w:r>
      <w:r>
        <w:t xml:space="preserve">1</w:t>
      </w:r>
      <w:r>
        <w:t>]</w:t>
      </w:r>
      <w:r w:rsidRPr="00281126">
        <w:t xml:space="preserve">  </w:t>
      </w:r>
      <w:r>
        <w:t>Hockel </w:t>
      </w:r>
      <w:r>
        <w:t xml:space="preserve">M,</w:t>
      </w:r>
      <w:r>
        <w:t xml:space="preserve"> </w:t>
      </w:r>
      <w:r>
        <w:t xml:space="preserve">Vaupel </w:t>
      </w:r>
      <w:r>
        <w:t>P. </w:t>
      </w:r>
      <w:r>
        <w:t>Tumor </w:t>
      </w:r>
      <w:r>
        <w:t xml:space="preserve">hypoxia:</w:t>
      </w:r>
      <w:r>
        <w:t xml:space="preserve"> </w:t>
      </w:r>
      <w:r>
        <w:t xml:space="preserve">definitions and current clinical,</w:t>
      </w:r>
      <w:r>
        <w:t xml:space="preserve"> </w:t>
      </w:r>
      <w:r>
        <w:t>biologic,</w:t>
      </w:r>
      <w:r>
        <w:t xml:space="preserve"> </w:t>
      </w:r>
      <w:r>
        <w:t xml:space="preserve">and molecular aspects</w:t>
      </w:r>
      <w:r>
        <w:t>[</w:t>
      </w:r>
      <w:r>
        <w:t>J</w:t>
      </w:r>
      <w:r>
        <w:t>]</w:t>
      </w:r>
      <w:r>
        <w:t>. J Natl Cancer Inst, 2001,</w:t>
      </w:r>
      <w:r>
        <w:t> </w:t>
      </w:r>
      <w:r>
        <w:t>93</w:t>
      </w:r>
      <w:r>
        <w:t>(</w:t>
      </w:r>
      <w:r>
        <w:t>4</w:t>
      </w:r>
      <w:r>
        <w:t>)</w:t>
      </w:r>
      <w:r>
        <w:t xml:space="preserve">:</w:t>
      </w:r>
      <w:r>
        <w:t xml:space="preserve"> </w:t>
      </w:r>
      <w:r>
        <w:t>266-276.</w:t>
      </w:r>
    </w:p>
    <w:p w:rsidR="0018722C">
      <w:pPr>
        <w:pStyle w:val="ab"/>
        <w:topLinePunct/>
        <w:ind w:left="200" w:hangingChars="200" w:hanging="200"/>
      </w:pPr>
      <w:r>
        <w:t>[</w:t>
      </w:r>
      <w:r>
        <w:t xml:space="preserve">2</w:t>
      </w:r>
      <w:r>
        <w:t>]</w:t>
      </w:r>
      <w:r w:rsidRPr="00281126">
        <w:t xml:space="preserve">  </w:t>
      </w:r>
      <w:r>
        <w:t>Storz </w:t>
      </w:r>
      <w:r>
        <w:t>JF, </w:t>
      </w:r>
      <w:r>
        <w:t>Scott GR, Cheviron ZA. Phenotypic plasticity and genetic adaptation to high-altitude hypoxia in vertebrates</w:t>
      </w:r>
      <w:r>
        <w:t>[</w:t>
      </w:r>
      <w:r>
        <w:t>J</w:t>
      </w:r>
      <w:r>
        <w:t>]</w:t>
      </w:r>
      <w:r>
        <w:t>. J Exp Biol, 2010, 213</w:t>
      </w:r>
      <w:r>
        <w:t> </w:t>
      </w:r>
      <w:r>
        <w:t>(</w:t>
      </w:r>
      <w:r>
        <w:t xml:space="preserve">Pt24</w:t>
      </w:r>
      <w:r>
        <w:t>)</w:t>
      </w:r>
      <w:r>
        <w:t xml:space="preserve">:</w:t>
      </w:r>
      <w:r>
        <w:t xml:space="preserve"> </w:t>
      </w:r>
      <w:r>
        <w:t>4125-4136.</w:t>
      </w:r>
    </w:p>
    <w:p w:rsidR="0018722C">
      <w:pPr>
        <w:pStyle w:val="ab"/>
        <w:topLinePunct/>
        <w:ind w:left="200" w:hangingChars="200" w:hanging="200"/>
      </w:pPr>
      <w:r>
        <w:t>[</w:t>
      </w:r>
      <w:r>
        <w:t>3</w:t>
      </w:r>
      <w:r>
        <w:t>]</w:t>
      </w:r>
      <w:r w:rsidRPr="00281126">
        <w:t xml:space="preserve">  </w:t>
      </w:r>
      <w:r>
        <w:rPr>
          <w:rFonts w:ascii="宋体" w:eastAsia="宋体" w:hint="eastAsia"/>
        </w:rPr>
        <w:t>蔡全林</w:t>
      </w:r>
      <w:r>
        <w:t>. </w:t>
      </w:r>
      <w:r>
        <w:rPr>
          <w:rFonts w:ascii="宋体" w:eastAsia="宋体" w:hint="eastAsia"/>
        </w:rPr>
        <w:t>西藏绵羊、ft羊、黄牛、牦牛生理指标测定</w:t>
      </w:r>
      <w:r>
        <w:t>[</w:t>
      </w:r>
      <w:r>
        <w:t xml:space="preserve">J</w:t>
      </w:r>
      <w:r>
        <w:t>]</w:t>
      </w:r>
      <w:r>
        <w:t xml:space="preserve">. </w:t>
      </w:r>
      <w:r>
        <w:rPr>
          <w:rFonts w:ascii="宋体" w:eastAsia="宋体" w:hint="eastAsia"/>
        </w:rPr>
        <w:t>中国兽医杂志</w:t>
      </w:r>
      <w:r>
        <w:t xml:space="preserve">, 1980,</w:t>
      </w:r>
      <w:r>
        <w:t xml:space="preserve"> </w:t>
      </w:r>
      <w:r>
        <w:t>2: 44-46.</w:t>
      </w:r>
    </w:p>
    <w:p w:rsidR="0018722C">
      <w:pPr>
        <w:pStyle w:val="ab"/>
        <w:topLinePunct/>
        <w:ind w:left="200" w:hangingChars="200" w:hanging="200"/>
      </w:pPr>
      <w:r>
        <w:t>[</w:t>
      </w:r>
      <w:r>
        <w:t xml:space="preserve">4</w:t>
      </w:r>
      <w:r>
        <w:t>]</w:t>
      </w:r>
      <w:r w:rsidRPr="00281126">
        <w:t xml:space="preserve">  </w:t>
      </w:r>
      <w:r>
        <w:t>Beall C M, Decker M J, Brittenham G M, et al. An ethiopian pattern of human adaptation to high altitude hypoxia</w:t>
      </w:r>
      <w:r>
        <w:t>[</w:t>
      </w:r>
      <w:r>
        <w:t>J</w:t>
      </w:r>
      <w:r>
        <w:t>]</w:t>
      </w:r>
      <w:r>
        <w:t>. Proc Natl Acad Sci USA, 2002, 99</w:t>
      </w:r>
      <w:r>
        <w:t>(</w:t>
      </w:r>
      <w:r>
        <w:t>26</w:t>
      </w:r>
      <w:r>
        <w:t>)</w:t>
      </w:r>
      <w:r>
        <w:t>: 17215- 17218.</w:t>
      </w:r>
    </w:p>
    <w:p w:rsidR="0018722C">
      <w:pPr>
        <w:pStyle w:val="ab"/>
        <w:topLinePunct/>
        <w:ind w:left="200" w:hangingChars="200" w:hanging="200"/>
      </w:pPr>
      <w:r>
        <w:t xml:space="preserve">[</w:t>
      </w:r>
      <w:r>
        <w:t xml:space="preserve">5</w:t>
      </w:r>
      <w:r>
        <w:t xml:space="preserve">]</w:t>
      </w:r>
      <w:r w:rsidRPr="00281126">
        <w:t xml:space="preserve">  </w:t>
      </w:r>
      <w:r>
        <w:t xml:space="preserve">Heath D, Edwards C. The pulmonary arteries of the yak</w:t>
      </w:r>
      <w:r>
        <w:t xml:space="preserve">[</w:t>
      </w:r>
      <w:r>
        <w:t xml:space="preserve">J</w:t>
      </w:r>
      <w:r>
        <w:t xml:space="preserve">]</w:t>
      </w:r>
      <w:r>
        <w:t xml:space="preserve">. Cardio Res, 1984, 8 </w:t>
      </w:r>
      <w:r>
        <w:t xml:space="preserve">(</w:t>
      </w:r>
      <w:r>
        <w:t xml:space="preserve">3</w:t>
      </w:r>
      <w:r>
        <w:t xml:space="preserve">)</w:t>
      </w:r>
      <w:r>
        <w:t xml:space="preserve">:</w:t>
      </w:r>
      <w:r>
        <w:t xml:space="preserve"> </w:t>
      </w:r>
      <w:r>
        <w:t>133-139.</w:t>
      </w:r>
    </w:p>
    <w:p w:rsidR="0018722C">
      <w:pPr>
        <w:pStyle w:val="ab"/>
        <w:topLinePunct/>
        <w:ind w:left="200" w:hangingChars="200" w:hanging="200"/>
      </w:pPr>
      <w:r>
        <w:t xml:space="preserve">[</w:t>
      </w:r>
      <w:r>
        <w:t xml:space="preserve">6</w:t>
      </w:r>
      <w:r>
        <w:t xml:space="preserve">]</w:t>
      </w:r>
      <w:r w:rsidRPr="00281126">
        <w:t xml:space="preserve">  </w:t>
      </w:r>
      <w:r>
        <w:t xml:space="preserve">Ge RK, Kubo </w:t>
      </w:r>
      <w:r>
        <w:t xml:space="preserve">T, </w:t>
      </w:r>
      <w:r>
        <w:t xml:space="preserve">Kobayashi </w:t>
      </w:r>
      <w:r>
        <w:t xml:space="preserve">T, </w:t>
      </w:r>
      <w:r>
        <w:t xml:space="preserve">et al. Blunted hypoxic pulmonary vasoconstrictive response in the rodent Ochotona curzoniae </w:t>
      </w:r>
      <w:r>
        <w:t xml:space="preserve">(</w:t>
      </w:r>
      <w:r>
        <w:rPr>
          <w:sz w:val="24"/>
        </w:rPr>
        <w:t xml:space="preserve">pika</w:t>
      </w:r>
      <w:r>
        <w:t xml:space="preserve">)</w:t>
      </w:r>
      <w:r>
        <w:t xml:space="preserve"> at high altitude</w:t>
      </w:r>
      <w:r>
        <w:t xml:space="preserve">[</w:t>
      </w:r>
      <w:r>
        <w:t xml:space="preserve">J</w:t>
      </w:r>
      <w:r>
        <w:t xml:space="preserve">]</w:t>
      </w:r>
      <w:r>
        <w:t xml:space="preserve">. Am J Physiol Heart Circ Physiol, 1998, 274</w:t>
      </w:r>
      <w:r>
        <w:t xml:space="preserve">(</w:t>
      </w:r>
      <w:r>
        <w:rPr>
          <w:sz w:val="24"/>
        </w:rPr>
        <w:t xml:space="preserve">5</w:t>
      </w:r>
      <w:r>
        <w:rPr>
          <w:spacing w:val="-2"/>
          <w:sz w:val="24"/>
        </w:rPr>
        <w:t xml:space="preserve"> </w:t>
      </w:r>
      <w:r>
        <w:rPr>
          <w:sz w:val="24"/>
        </w:rPr>
        <w:t xml:space="preserve">Pt2</w:t>
      </w:r>
      <w:r>
        <w:t xml:space="preserve">)</w:t>
      </w:r>
      <w:r>
        <w:t xml:space="preserve">:</w:t>
      </w:r>
      <w:r>
        <w:t xml:space="preserve"> </w:t>
      </w:r>
      <w:r>
        <w:t>H1792-H1799.</w:t>
      </w:r>
    </w:p>
    <w:p w:rsidR="0018722C">
      <w:pPr>
        <w:pStyle w:val="ab"/>
        <w:topLinePunct/>
        <w:ind w:left="200" w:hangingChars="200" w:hanging="200"/>
      </w:pPr>
      <w:r>
        <w:t>[</w:t>
      </w:r>
      <w:r>
        <w:t xml:space="preserve">7</w:t>
      </w:r>
      <w:r>
        <w:t>]</w:t>
      </w:r>
      <w:r w:rsidRPr="00281126">
        <w:t xml:space="preserve">  </w:t>
      </w:r>
      <w:r>
        <w:t>Avivi</w:t>
      </w:r>
      <w:r>
        <w:t> </w:t>
      </w:r>
      <w:r>
        <w:t>A, Resnick M B, Nevo E, et al. Adaptive hypoxic tolerance in the subterranean</w:t>
      </w:r>
      <w:r w:rsidR="001852F3">
        <w:t xml:space="preserve"> mole</w:t>
      </w:r>
      <w:r w:rsidR="001852F3">
        <w:t xml:space="preserve"> rat</w:t>
      </w:r>
      <w:r w:rsidR="001852F3">
        <w:t xml:space="preserve"> Spalax</w:t>
      </w:r>
      <w:r w:rsidR="001852F3">
        <w:t xml:space="preserve"> ehrenbergi: </w:t>
      </w:r>
      <w:r w:rsidR="001852F3">
        <w:t xml:space="preserve">the</w:t>
      </w:r>
      <w:r w:rsidR="001852F3">
        <w:t xml:space="preserve"> role</w:t>
      </w:r>
      <w:r w:rsidR="001852F3">
        <w:t xml:space="preserve"> of</w:t>
      </w:r>
      <w:r w:rsidR="001852F3">
        <w:t xml:space="preserve"> vascular</w:t>
      </w:r>
      <w:r w:rsidR="001852F3">
        <w:t xml:space="preserve"> endothelial</w:t>
      </w:r>
      <w:r>
        <w:t> </w:t>
      </w:r>
      <w:r>
        <w:t>growth</w:t>
      </w:r>
    </w:p>
    <w:p w:rsidR="0018722C">
      <w:pPr>
        <w:topLinePunct/>
      </w:pPr>
      <w:r>
        <w:t>F</w:t>
      </w:r>
      <w:r>
        <w:t>actor</w:t>
      </w:r>
      <w:r>
        <w:t>[</w:t>
      </w:r>
      <w:r>
        <w:t>J</w:t>
      </w:r>
      <w:r>
        <w:t>]</w:t>
      </w:r>
      <w:r>
        <w:t>. FEBS Lett, 1999, 452</w:t>
      </w:r>
      <w:r>
        <w:t>(</w:t>
      </w:r>
      <w:r>
        <w:t>3</w:t>
      </w:r>
      <w:r>
        <w:t>)</w:t>
      </w:r>
      <w:r>
        <w:t>:133-140.</w:t>
      </w:r>
    </w:p>
    <w:p w:rsidR="0018722C">
      <w:pPr>
        <w:pStyle w:val="ab"/>
        <w:topLinePunct/>
        <w:ind w:left="200" w:hangingChars="200" w:hanging="200"/>
      </w:pPr>
      <w:r>
        <w:t>[</w:t>
      </w:r>
      <w:r>
        <w:t xml:space="preserve">8</w:t>
      </w:r>
      <w:r>
        <w:t>]</w:t>
      </w:r>
      <w:r w:rsidRPr="00281126">
        <w:t xml:space="preserve">  </w:t>
      </w:r>
      <w:r>
        <w:t>Ge RL, Chen QH, </w:t>
      </w:r>
      <w:r>
        <w:t>Wang </w:t>
      </w:r>
      <w:r>
        <w:t>LH, et al. High exercise performance and lower VO2 max in Tibetan than Han residents at 4700 m altitude</w:t>
      </w:r>
      <w:r>
        <w:t>[</w:t>
      </w:r>
      <w:r>
        <w:t>J</w:t>
      </w:r>
      <w:r>
        <w:t>]</w:t>
      </w:r>
      <w:r>
        <w:t>. J Appl Physiol, 1994, 77</w:t>
      </w:r>
      <w:r>
        <w:t>(</w:t>
      </w:r>
      <w:r>
        <w:t>2</w:t>
      </w:r>
      <w:r>
        <w:t>)</w:t>
      </w:r>
      <w:r>
        <w:t>: 684-691.</w:t>
      </w:r>
    </w:p>
    <w:p w:rsidR="0018722C">
      <w:pPr>
        <w:pStyle w:val="ab"/>
        <w:topLinePunct/>
        <w:ind w:left="200" w:hangingChars="200" w:hanging="200"/>
      </w:pPr>
      <w:r>
        <w:t>[</w:t>
      </w:r>
      <w:r>
        <w:t xml:space="preserve">9</w:t>
      </w:r>
      <w:r>
        <w:t>]</w:t>
      </w:r>
      <w:r w:rsidRPr="00281126">
        <w:t xml:space="preserve">  </w:t>
      </w:r>
      <w:r>
        <w:t>Storz </w:t>
      </w:r>
      <w:r>
        <w:t>JF, </w:t>
      </w:r>
      <w:r>
        <w:t>Sabatino SJ, Hoffmann </w:t>
      </w:r>
      <w:r>
        <w:t>FG, </w:t>
      </w:r>
      <w:r>
        <w:t>et al. The molecular basis of high altitude adaptation in deer mice</w:t>
      </w:r>
      <w:r>
        <w:t>[</w:t>
      </w:r>
      <w:r>
        <w:t>J</w:t>
      </w:r>
      <w:r>
        <w:t>]</w:t>
      </w:r>
      <w:r>
        <w:t>. PLOS Genetics, 2007,</w:t>
      </w:r>
      <w:r>
        <w:t> </w:t>
      </w:r>
      <w:r>
        <w:t>3</w:t>
      </w:r>
      <w:r>
        <w:t>(</w:t>
      </w:r>
      <w:r>
        <w:t>3</w:t>
      </w:r>
      <w:r>
        <w:t>)</w:t>
      </w:r>
      <w:r>
        <w:t xml:space="preserve">:</w:t>
      </w:r>
      <w:r>
        <w:t xml:space="preserve"> </w:t>
      </w:r>
      <w:r>
        <w:t>448-459.</w:t>
      </w:r>
    </w:p>
    <w:p w:rsidR="0018722C">
      <w:pPr>
        <w:pStyle w:val="ab"/>
        <w:topLinePunct/>
        <w:ind w:left="200" w:hangingChars="200" w:hanging="200"/>
      </w:pPr>
      <w:bookmarkStart w:id="873134" w:name="_cwCmt18"/>
      <w:bookmarkStart w:id="873129" w:name="_cwCmt13"/>
      <w:bookmarkStart w:id="873126" w:name="_cwCmt10"/>
      <w:r>
        <w:t xml:space="preserve">[</w:t>
      </w:r>
      <w:r>
        <w:t xml:space="preserve">10</w:t>
      </w:r>
      <w:r>
        <w:t xml:space="preserve">]</w:t>
      </w:r>
      <w:r w:rsidRPr="00281126">
        <w:t xml:space="preserve"> </w:t>
      </w:r>
      <w:r>
        <w:t xml:space="preserve">Xu SQ, </w:t>
      </w:r>
      <w:r>
        <w:t xml:space="preserve">Yang </w:t>
      </w:r>
      <w:r>
        <w:t xml:space="preserve">YZ, Zhou J, et al. A mitochondrial genome sequence of the Tibetan antelope </w:t>
      </w:r>
      <w:r>
        <w:t xml:space="preserve">(</w:t>
      </w:r>
      <w:r>
        <w:rPr>
          <w:sz w:val="24"/>
        </w:rPr>
        <w:t xml:space="preserve">Pantholops hodgsonii</w:t>
      </w:r>
      <w:r>
        <w:t xml:space="preserve">)</w:t>
      </w:r>
      <w:r>
        <w:t xml:space="preserve">[</w:t>
      </w:r>
      <w:r>
        <w:t xml:space="preserve">J</w:t>
      </w:r>
      <w:r>
        <w:t xml:space="preserve">]</w:t>
      </w:r>
      <w:r>
        <w:t xml:space="preserve">. Genomics Proteomics Bioinformatics, 2005, 3</w:t>
      </w:r>
      <w:r>
        <w:t xml:space="preserve">(</w:t>
      </w:r>
      <w:r>
        <w:rPr>
          <w:sz w:val="24"/>
        </w:rPr>
        <w:t xml:space="preserve">1</w:t>
      </w:r>
      <w:r>
        <w:t xml:space="preserve">)</w:t>
      </w:r>
      <w:r>
        <w:t xml:space="preserve">: 5-17.</w:t>
      </w:r>
      <w:bookmarkEnd w:id="873126"/>
      <w:bookmarkEnd w:id="873129"/>
      <w:bookmarkEnd w:id="873134"/>
    </w:p>
    <w:p w:rsidR="0018722C">
      <w:pPr>
        <w:pStyle w:val="ab"/>
        <w:topLinePunct/>
        <w:ind w:left="200" w:hangingChars="200" w:hanging="200"/>
      </w:pPr>
      <w:r>
        <w:t>[</w:t>
      </w:r>
      <w:r>
        <w:t xml:space="preserve">11</w:t>
      </w:r>
      <w:r>
        <w:t>]</w:t>
      </w:r>
      <w:r w:rsidRPr="00281126">
        <w:t xml:space="preserve"> </w:t>
      </w:r>
      <w:r>
        <w:t>Yang </w:t>
      </w:r>
      <w:r>
        <w:t>YZ, Droma YD, Jin GE, et al. Molecular cloning of hemoglobin alpha-chain gene from pantholops hodgsonii, a hypoxic tolerance species</w:t>
      </w:r>
      <w:r>
        <w:t>[</w:t>
      </w:r>
      <w:r>
        <w:t>J</w:t>
      </w:r>
      <w:r>
        <w:t>]</w:t>
      </w:r>
      <w:r>
        <w:t>. Biochem Mol Biol, 2007,</w:t>
      </w:r>
      <w:r>
        <w:t> </w:t>
      </w:r>
      <w:r>
        <w:t>40</w:t>
      </w:r>
      <w:r>
        <w:t>(</w:t>
      </w:r>
      <w:r>
        <w:t>3</w:t>
      </w:r>
      <w:r>
        <w:t>)</w:t>
      </w:r>
      <w:r>
        <w:t xml:space="preserve">:</w:t>
      </w:r>
      <w:r>
        <w:t xml:space="preserve"> </w:t>
      </w:r>
      <w:r>
        <w:t>426-431.</w:t>
      </w:r>
    </w:p>
    <w:p w:rsidR="0018722C">
      <w:pPr>
        <w:pStyle w:val="ab"/>
        <w:topLinePunct/>
        <w:ind w:left="200" w:hangingChars="200" w:hanging="200"/>
      </w:pPr>
      <w:r>
        <w:t xml:space="preserve">[</w:t>
      </w:r>
      <w:r>
        <w:t xml:space="preserve">12</w:t>
      </w:r>
      <w:r>
        <w:t xml:space="preserve">]</w:t>
      </w:r>
      <w:r w:rsidRPr="00281126">
        <w:t xml:space="preserve"> </w:t>
      </w:r>
      <w:r>
        <w:t xml:space="preserve">Zhang </w:t>
      </w:r>
      <w:r>
        <w:t xml:space="preserve">XF, Yang </w:t>
      </w:r>
      <w:r>
        <w:t xml:space="preserve">YZ, Pei </w:t>
      </w:r>
      <w:r>
        <w:t xml:space="preserve">ZW, </w:t>
      </w:r>
      <w:r>
        <w:t xml:space="preserve">et al. Comparisons of endocrine hormones levels between Tibetan antelope and Tibetan sheep</w:t>
      </w:r>
      <w:r>
        <w:t xml:space="preserve">[</w:t>
      </w:r>
      <w:r>
        <w:t xml:space="preserve">J</w:t>
      </w:r>
      <w:r>
        <w:t xml:space="preserve">]</w:t>
      </w:r>
      <w:r>
        <w:t xml:space="preserve">. Sheng Li Xue Bao, 2011, 63</w:t>
      </w:r>
      <w:r>
        <w:t xml:space="preserve">(</w:t>
      </w:r>
      <w:r>
        <w:rPr>
          <w:sz w:val="24"/>
        </w:rPr>
        <w:t xml:space="preserve">4</w:t>
      </w:r>
      <w:r>
        <w:t xml:space="preserve">)</w:t>
      </w:r>
      <w:r>
        <w:t xml:space="preserve">: 342-346. </w:t>
      </w:r>
      <w:r>
        <w:t xml:space="preserve">[</w:t>
      </w:r>
      <w:r>
        <w:rPr>
          <w:sz w:val="24"/>
        </w:rPr>
        <w:t xml:space="preserve">Article in</w:t>
      </w:r>
      <w:r>
        <w:rPr>
          <w:spacing w:val="-2"/>
          <w:sz w:val="24"/>
        </w:rPr>
        <w:t xml:space="preserve"> </w:t>
      </w:r>
      <w:r>
        <w:rPr>
          <w:sz w:val="24"/>
        </w:rPr>
        <w:t xml:space="preserve">Chinese</w:t>
      </w:r>
      <w:r>
        <w:t xml:space="preserve">]</w:t>
      </w:r>
    </w:p>
    <w:p w:rsidR="0018722C">
      <w:pPr>
        <w:pStyle w:val="ab"/>
        <w:topLinePunct/>
        <w:ind w:left="200" w:hangingChars="200" w:hanging="200"/>
      </w:pPr>
      <w:r>
        <w:t xml:space="preserve">[</w:t>
      </w:r>
      <w:r>
        <w:t xml:space="preserve">13</w:t>
      </w:r>
      <w:r>
        <w:t xml:space="preserve">]</w:t>
      </w:r>
      <w:r w:rsidRPr="00281126">
        <w:t xml:space="preserve"> </w:t>
      </w:r>
      <w:r>
        <w:t xml:space="preserve">Chang R, Ma </w:t>
      </w:r>
      <w:r>
        <w:t xml:space="preserve">Y, </w:t>
      </w:r>
      <w:r>
        <w:t xml:space="preserve">Bai ZZ, et al. Improved cardiac characteristics in Tibetan Antelope during adaptation to high altitude</w:t>
      </w:r>
      <w:r>
        <w:t xml:space="preserve">[</w:t>
      </w:r>
      <w:r>
        <w:t xml:space="preserve">J</w:t>
      </w:r>
      <w:r>
        <w:t xml:space="preserve">]</w:t>
      </w:r>
      <w:r>
        <w:t xml:space="preserve">. American Journal of </w:t>
      </w:r>
      <w:r>
        <w:t xml:space="preserve">Veterinary </w:t>
      </w:r>
      <w:r>
        <w:t xml:space="preserve">Research </w:t>
      </w:r>
      <w:r>
        <w:t xml:space="preserve">(</w:t>
      </w:r>
      <w:r>
        <w:t xml:space="preserve">In</w:t>
      </w:r>
      <w:r>
        <w:t xml:space="preserve"> </w:t>
      </w:r>
      <w:r>
        <w:t xml:space="preserve">press</w:t>
      </w:r>
      <w:r>
        <w:t xml:space="preserve">)</w:t>
      </w:r>
      <w:r>
        <w:t xml:space="preserve">.</w:t>
      </w:r>
    </w:p>
    <w:p w:rsidR="0018722C">
      <w:pPr>
        <w:pStyle w:val="ab"/>
        <w:topLinePunct/>
        <w:ind w:left="200" w:hangingChars="200" w:hanging="200"/>
      </w:pPr>
      <w:r>
        <w:t>[</w:t>
      </w:r>
      <w:r>
        <w:t xml:space="preserve">14</w:t>
      </w:r>
      <w:r>
        <w:t>]</w:t>
      </w:r>
      <w:r w:rsidRPr="00281126">
        <w:t xml:space="preserve"> </w:t>
      </w:r>
      <w:r>
        <w:t>Fu </w:t>
      </w:r>
      <w:r>
        <w:t>XY, </w:t>
      </w:r>
      <w:r>
        <w:t>Schindler C, Improta </w:t>
      </w:r>
      <w:r>
        <w:t>T, </w:t>
      </w:r>
      <w:r>
        <w:t>et al. The proteins of ISGF23, the interferon alpha-induced transcriptional activator, define a gene family involved in signal transduction</w:t>
      </w:r>
      <w:r>
        <w:t>[</w:t>
      </w:r>
      <w:r>
        <w:t>J</w:t>
      </w:r>
      <w:r>
        <w:t>]</w:t>
      </w:r>
      <w:r>
        <w:t>. Proc Nat Acad Sci USA, 1992,</w:t>
      </w:r>
      <w:r>
        <w:t> </w:t>
      </w:r>
      <w:r>
        <w:t>89</w:t>
      </w:r>
      <w:r>
        <w:t>(</w:t>
      </w:r>
      <w:r>
        <w:t>16</w:t>
      </w:r>
      <w:r>
        <w:t>)</w:t>
      </w:r>
      <w:r>
        <w:t xml:space="preserve">:</w:t>
      </w:r>
      <w:r>
        <w:t xml:space="preserve"> </w:t>
      </w:r>
      <w:r>
        <w:t>7840-7843.</w:t>
      </w:r>
    </w:p>
    <w:p w:rsidR="0018722C">
      <w:pPr>
        <w:pStyle w:val="ab"/>
        <w:topLinePunct/>
        <w:ind w:left="200" w:hangingChars="200" w:hanging="200"/>
      </w:pPr>
      <w:r>
        <w:t xml:space="preserve">[</w:t>
      </w:r>
      <w:r>
        <w:t xml:space="preserve">15</w:t>
      </w:r>
      <w:r>
        <w:t xml:space="preserve">]</w:t>
      </w:r>
      <w:r w:rsidRPr="00281126">
        <w:t xml:space="preserve"> </w:t>
      </w:r>
      <w:r>
        <w:t xml:space="preserve">Kisseleva </w:t>
      </w:r>
      <w:r>
        <w:t xml:space="preserve">T, </w:t>
      </w:r>
      <w:r>
        <w:t xml:space="preserve">Bhattacharya S, Braunstein J, et al. Signaling through the JAK</w:t>
      </w:r>
      <w:r>
        <w:t xml:space="preserve">/</w:t>
      </w:r>
      <w:r w:rsidR="001852F3">
        <w:t xml:space="preserve"> </w:t>
      </w:r>
      <w:r>
        <w:t xml:space="preserve">STAT </w:t>
      </w:r>
      <w:r>
        <w:t xml:space="preserve">pathway, recent advances and future challenges</w:t>
      </w:r>
      <w:r>
        <w:t xml:space="preserve">[</w:t>
      </w:r>
      <w:r>
        <w:t xml:space="preserve">J</w:t>
      </w:r>
      <w:r>
        <w:t xml:space="preserve">]</w:t>
      </w:r>
      <w:r>
        <w:t xml:space="preserve">. Gene, 2002, 285</w:t>
      </w:r>
      <w:r>
        <w:t xml:space="preserve">(</w:t>
      </w:r>
      <w:r>
        <w:rPr>
          <w:sz w:val="24"/>
        </w:rPr>
        <w:t xml:space="preserve">1-2</w:t>
      </w:r>
      <w:r>
        <w:t xml:space="preserve">)</w:t>
      </w:r>
      <w:r>
        <w:t xml:space="preserve">: 1-24. </w:t>
      </w:r>
      <w:r>
        <w:t xml:space="preserve">[</w:t>
      </w:r>
      <w:r>
        <w:t xml:space="preserve">16</w:t>
      </w:r>
      <w:r>
        <w:t xml:space="preserve">]</w:t>
      </w:r>
      <w:r>
        <w:t xml:space="preserve"> </w:t>
      </w:r>
      <w:r>
        <w:t xml:space="preserve">Vinkemeier U, Cohen SL, Moarefi I, et al. DNA binding of in vitro activated</w:t>
      </w:r>
      <w:r w:rsidR="001852F3">
        <w:t xml:space="preserve"> Stat1 alpha, Stat1 beta and truncated Stat1: interaction between NH2-terminal domains stabilizes binding of two dimers to tandem DNA sites</w:t>
      </w:r>
      <w:r>
        <w:t xml:space="preserve">[</w:t>
      </w:r>
      <w:r>
        <w:t xml:space="preserve">J</w:t>
      </w:r>
      <w:r>
        <w:t xml:space="preserve">]</w:t>
      </w:r>
      <w:r>
        <w:t xml:space="preserve">. EMBO J, 1996, 15</w:t>
      </w:r>
      <w:r>
        <w:t xml:space="preserve">(</w:t>
      </w:r>
      <w:r>
        <w:rPr>
          <w:sz w:val="24"/>
        </w:rPr>
        <w:t xml:space="preserve">20</w:t>
      </w:r>
      <w:r>
        <w:t xml:space="preserve">)</w:t>
      </w:r>
      <w:r>
        <w:t xml:space="preserve">:</w:t>
      </w:r>
      <w:r>
        <w:t xml:space="preserve"> </w:t>
      </w:r>
      <w:r>
        <w:t>5616-5626.</w:t>
      </w:r>
    </w:p>
    <w:p w:rsidR="0018722C">
      <w:pPr>
        <w:pStyle w:val="ab"/>
        <w:topLinePunct/>
        <w:ind w:left="200" w:hangingChars="200" w:hanging="200"/>
      </w:pPr>
      <w:r>
        <w:t xml:space="preserve">[</w:t>
      </w:r>
      <w:r>
        <w:t xml:space="preserve">17</w:t>
      </w:r>
      <w:r>
        <w:t xml:space="preserve">]</w:t>
      </w:r>
      <w:r w:rsidRPr="00281126">
        <w:t xml:space="preserve"> </w:t>
      </w:r>
      <w:r>
        <w:t xml:space="preserve">Strehlow I, Schindler C. Amino-terminal signal transducer and activator of transcription </w:t>
      </w:r>
      <w:r>
        <w:t xml:space="preserve">(</w:t>
      </w:r>
      <w:r>
        <w:rPr>
          <w:spacing w:val="-4"/>
          <w:sz w:val="24"/>
        </w:rPr>
        <w:t xml:space="preserve">STAT</w:t>
      </w:r>
      <w:r>
        <w:t xml:space="preserve">)</w:t>
      </w:r>
      <w:r>
        <w:t xml:space="preserve"> </w:t>
      </w:r>
      <w:r>
        <w:t xml:space="preserve">domains regulate nuclear translocation and </w:t>
      </w:r>
      <w:r>
        <w:t xml:space="preserve">STAT </w:t>
      </w:r>
      <w:r>
        <w:t xml:space="preserve">deactivation </w:t>
      </w:r>
      <w:r>
        <w:t xml:space="preserve">[</w:t>
      </w:r>
      <w:r>
        <w:t xml:space="preserve">J</w:t>
      </w:r>
      <w:r>
        <w:t xml:space="preserve">]</w:t>
      </w:r>
      <w:r>
        <w:t xml:space="preserve">. J Biol Chem, 1998,</w:t>
      </w:r>
      <w:r>
        <w:t xml:space="preserve"> </w:t>
      </w:r>
      <w:r>
        <w:t xml:space="preserve">273</w:t>
      </w:r>
      <w:r>
        <w:t xml:space="preserve">(</w:t>
      </w:r>
      <w:r>
        <w:rPr>
          <w:sz w:val="24"/>
        </w:rPr>
        <w:t xml:space="preserve">43</w:t>
      </w:r>
      <w:r>
        <w:t xml:space="preserve">)</w:t>
      </w:r>
      <w:r>
        <w:t xml:space="preserve">:</w:t>
      </w:r>
      <w:r>
        <w:t xml:space="preserve"> </w:t>
      </w:r>
      <w:r>
        <w:t>28049-18056.</w:t>
      </w:r>
    </w:p>
    <w:p w:rsidR="0018722C">
      <w:pPr>
        <w:pStyle w:val="ab"/>
        <w:topLinePunct/>
        <w:ind w:left="200" w:hangingChars="200" w:hanging="200"/>
      </w:pPr>
      <w:r>
        <w:t>[</w:t>
      </w:r>
      <w:r>
        <w:t xml:space="preserve">18</w:t>
      </w:r>
      <w:r>
        <w:t>]</w:t>
      </w:r>
      <w:r w:rsidRPr="00281126">
        <w:t xml:space="preserve"> </w:t>
      </w:r>
      <w:r>
        <w:t>Begitt A, Meyer </w:t>
      </w:r>
      <w:r>
        <w:t>T, </w:t>
      </w:r>
      <w:r>
        <w:t>van Rossum M, et al. Nucleocytoplasmic translocation of Stat1 is regulated by a leucine-rich export signal in the coiled-coil domain</w:t>
      </w:r>
      <w:r>
        <w:t>[</w:t>
      </w:r>
      <w:r>
        <w:t>J</w:t>
      </w:r>
      <w:r>
        <w:t>]</w:t>
      </w:r>
      <w:r>
        <w:t>. Proc Natl Acad Sci U S A, 2000,</w:t>
      </w:r>
      <w:r>
        <w:t> </w:t>
      </w:r>
      <w:r>
        <w:t>97</w:t>
      </w:r>
      <w:r>
        <w:t>(</w:t>
      </w:r>
      <w:r>
        <w:t>19</w:t>
      </w:r>
      <w:r>
        <w:t>)</w:t>
      </w:r>
      <w:r>
        <w:t xml:space="preserve">:</w:t>
      </w:r>
      <w:r>
        <w:t xml:space="preserve"> </w:t>
      </w:r>
      <w:r>
        <w:t>10418-10423.</w:t>
      </w:r>
    </w:p>
    <w:p w:rsidR="0018722C">
      <w:pPr>
        <w:pStyle w:val="ab"/>
        <w:topLinePunct/>
        <w:ind w:left="200" w:hangingChars="200" w:hanging="200"/>
      </w:pPr>
      <w:r>
        <w:t>[</w:t>
      </w:r>
      <w:r>
        <w:t xml:space="preserve">19</w:t>
      </w:r>
      <w:r>
        <w:t>]</w:t>
      </w:r>
      <w:r w:rsidRPr="00281126">
        <w:t xml:space="preserve"> </w:t>
      </w:r>
      <w:r>
        <w:t>Zhang </w:t>
      </w:r>
      <w:r>
        <w:t>T, </w:t>
      </w:r>
      <w:r>
        <w:t>Kee WH, Seow </w:t>
      </w:r>
      <w:r>
        <w:t>KT, </w:t>
      </w:r>
      <w:r>
        <w:t>et al. The coiled-coil domain of Stat3 is essential</w:t>
      </w:r>
      <w:r>
        <w:t> </w:t>
      </w:r>
      <w:r>
        <w:t>for</w:t>
      </w:r>
    </w:p>
    <w:p w:rsidR="0018722C">
      <w:pPr>
        <w:topLinePunct/>
      </w:pPr>
      <w:r>
        <w:t>I</w:t>
      </w:r>
      <w:r>
        <w:t>ts SH2 domain-mediated receptor binding and subsequent activation induced by epidermal growth factor and interleukin-6</w:t>
      </w:r>
      <w:r>
        <w:t xml:space="preserve">[</w:t>
      </w:r>
      <w:r>
        <w:t xml:space="preserve">J</w:t>
      </w:r>
      <w:r>
        <w:t xml:space="preserve">]</w:t>
      </w:r>
      <w:r>
        <w:t xml:space="preserve">. Mol Cell Biol, 2000, 20</w:t>
      </w:r>
      <w:r>
        <w:t xml:space="preserve">(</w:t>
      </w:r>
      <w:r>
        <w:t xml:space="preserve">19</w:t>
      </w:r>
      <w:r>
        <w:t xml:space="preserve">)</w:t>
      </w:r>
      <w:r>
        <w:t xml:space="preserve">:7132-7139. </w:t>
      </w:r>
      <w:r>
        <w:rPr>
          <w:vertAlign w:val="superscript"/>
        </w:rPr>
        <w:t xml:space="preserve">[</w:t>
      </w:r>
      <w:r>
        <w:rPr>
          <w:vertAlign w:val="superscript"/>
        </w:rPr>
        <w:t xml:space="preserve">20</w:t>
      </w:r>
      <w:r>
        <w:rPr>
          <w:vertAlign w:val="superscript"/>
        </w:rPr>
        <w:t xml:space="preserve">]</w:t>
      </w:r>
      <w:r>
        <w:t xml:space="preserve">Chen X, Vinkemeier U, Zhao Y, et al. Crystal structure of a tyrosine phosphorylated STAT-1 dimer bound to DNA</w:t>
      </w:r>
      <w:r>
        <w:t xml:space="preserve">[</w:t>
      </w:r>
      <w:r>
        <w:t xml:space="preserve">J</w:t>
      </w:r>
      <w:r>
        <w:t xml:space="preserve">]</w:t>
      </w:r>
      <w:r>
        <w:t xml:space="preserve">. Cell, 1998, 93</w:t>
      </w:r>
      <w:r>
        <w:t xml:space="preserve">(</w:t>
      </w:r>
      <w:r>
        <w:t xml:space="preserve">5</w:t>
      </w:r>
      <w:r>
        <w:t xml:space="preserve">)</w:t>
      </w:r>
      <w:r>
        <w:t xml:space="preserve">:827-839. </w:t>
      </w:r>
      <w:r>
        <w:rPr>
          <w:vertAlign w:val="superscript"/>
        </w:rPr>
        <w:t xml:space="preserve">[</w:t>
      </w:r>
      <w:r>
        <w:rPr>
          <w:vertAlign w:val="superscript"/>
        </w:rPr>
        <w:t xml:space="preserve">21</w:t>
      </w:r>
      <w:r>
        <w:rPr>
          <w:vertAlign w:val="superscript"/>
        </w:rPr>
        <w:t xml:space="preserve">]</w:t>
      </w:r>
      <w:r>
        <w:t xml:space="preserve">ChenZ, Han ZC. STAT3: a critical transcription activator in angiogenesis</w:t>
      </w:r>
      <w:r>
        <w:t xml:space="preserve">[</w:t>
      </w:r>
      <w:r>
        <w:t xml:space="preserve">J</w:t>
      </w:r>
      <w:r>
        <w:t xml:space="preserve">]</w:t>
      </w:r>
      <w:r>
        <w:t xml:space="preserve">. Med Res Rev, 2008, 28 </w:t>
      </w:r>
      <w:r>
        <w:t xml:space="preserve">(</w:t>
      </w:r>
      <w:r>
        <w:t xml:space="preserve">2</w:t>
      </w:r>
      <w:r>
        <w:t xml:space="preserve">)</w:t>
      </w:r>
      <w:r>
        <w:t xml:space="preserve">:185-200.</w:t>
      </w:r>
    </w:p>
    <w:p w:rsidR="0018722C">
      <w:pPr>
        <w:pStyle w:val="ab"/>
        <w:topLinePunct/>
        <w:ind w:left="200" w:hangingChars="200" w:hanging="200"/>
      </w:pPr>
      <w:r>
        <w:t>[</w:t>
      </w:r>
      <w:r>
        <w:t xml:space="preserve">22</w:t>
      </w:r>
      <w:r>
        <w:t>]</w:t>
      </w:r>
      <w:r w:rsidRPr="00281126">
        <w:t xml:space="preserve"> </w:t>
      </w:r>
      <w:r>
        <w:t>Leeman RJ, Lui </w:t>
      </w:r>
      <w:r>
        <w:t>VW, </w:t>
      </w:r>
      <w:r>
        <w:t>Grandis JR. </w:t>
      </w:r>
      <w:r>
        <w:t>STAT3 </w:t>
      </w:r>
      <w:r>
        <w:t>as a therapeutic target in head and neck cancer</w:t>
      </w:r>
      <w:r>
        <w:t>[</w:t>
      </w:r>
      <w:r>
        <w:t>J</w:t>
      </w:r>
      <w:r>
        <w:t>]</w:t>
      </w:r>
      <w:r>
        <w:t>. Expert Opin Biol Ther, 2006,</w:t>
      </w:r>
      <w:r>
        <w:t> </w:t>
      </w:r>
      <w:r>
        <w:t>6</w:t>
      </w:r>
      <w:r>
        <w:t>(</w:t>
      </w:r>
      <w:r>
        <w:t>3</w:t>
      </w:r>
      <w:r>
        <w:t>)</w:t>
      </w:r>
      <w:r>
        <w:t xml:space="preserve">:</w:t>
      </w:r>
      <w:r>
        <w:t xml:space="preserve"> </w:t>
      </w:r>
      <w:r>
        <w:t>231-241.</w:t>
      </w:r>
    </w:p>
    <w:p w:rsidR="0018722C">
      <w:pPr>
        <w:pStyle w:val="ab"/>
        <w:topLinePunct/>
        <w:ind w:left="200" w:hangingChars="200" w:hanging="200"/>
      </w:pPr>
      <w:r>
        <w:t xml:space="preserve">[</w:t>
      </w:r>
      <w:r>
        <w:t xml:space="preserve">23</w:t>
      </w:r>
      <w:r>
        <w:t xml:space="preserve">]</w:t>
      </w:r>
      <w:r w:rsidRPr="00281126">
        <w:t xml:space="preserve"> </w:t>
      </w:r>
      <w:r>
        <w:t xml:space="preserve">Leinninger GM, Jr Myers </w:t>
      </w:r>
      <w:r>
        <w:t xml:space="preserve">MG. </w:t>
      </w:r>
      <w:r>
        <w:t xml:space="preserve">LRb signals act within a distributed network of leptin-responsive neurones to mediate leptin action</w:t>
      </w:r>
      <w:r>
        <w:t xml:space="preserve">[</w:t>
      </w:r>
      <w:r>
        <w:t xml:space="preserve">J</w:t>
      </w:r>
      <w:r>
        <w:t xml:space="preserve">]</w:t>
      </w:r>
      <w:r>
        <w:t xml:space="preserve">. Acta Physiol </w:t>
      </w:r>
      <w:r>
        <w:t xml:space="preserve">(</w:t>
      </w:r>
      <w:r>
        <w:rPr>
          <w:sz w:val="24"/>
        </w:rPr>
        <w:t xml:space="preserve">Oxf</w:t>
      </w:r>
      <w:r>
        <w:t xml:space="preserve">)</w:t>
      </w:r>
      <w:r>
        <w:t xml:space="preserve">, 2008, 192 </w:t>
      </w:r>
      <w:r>
        <w:t xml:space="preserve">(</w:t>
      </w:r>
      <w:r>
        <w:rPr>
          <w:sz w:val="24"/>
        </w:rPr>
        <w:t xml:space="preserve">1</w:t>
      </w:r>
      <w:r>
        <w:t xml:space="preserve">)</w:t>
      </w:r>
      <w:r>
        <w:t xml:space="preserve">:</w:t>
      </w:r>
      <w:r>
        <w:t xml:space="preserve"> </w:t>
      </w:r>
      <w:r>
        <w:t>49-59.</w:t>
      </w:r>
    </w:p>
    <w:p w:rsidR="0018722C">
      <w:pPr>
        <w:pStyle w:val="ab"/>
        <w:topLinePunct/>
        <w:ind w:left="200" w:hangingChars="200" w:hanging="200"/>
      </w:pPr>
      <w:r>
        <w:t>[</w:t>
      </w:r>
      <w:r>
        <w:t xml:space="preserve">24</w:t>
      </w:r>
      <w:r>
        <w:t>]</w:t>
      </w:r>
      <w:r w:rsidRPr="00281126">
        <w:t xml:space="preserve"> </w:t>
      </w:r>
      <w:r>
        <w:t>Gong </w:t>
      </w:r>
      <w:r>
        <w:t>W, </w:t>
      </w:r>
      <w:r>
        <w:t>Wang </w:t>
      </w:r>
      <w:r>
        <w:t>L, </w:t>
      </w:r>
      <w:r>
        <w:t>Yao </w:t>
      </w:r>
      <w:r>
        <w:t>JC, et al. Expression of activated signal transducer and activator of transcription 3 prediets expression of vascular endothelial growth factor in and angiogenic phenotype of human gastrie cancer</w:t>
      </w:r>
      <w:r>
        <w:t>[</w:t>
      </w:r>
      <w:r>
        <w:t>J</w:t>
      </w:r>
      <w:r>
        <w:t>]</w:t>
      </w:r>
      <w:r>
        <w:t>. Clin Cancer Res, 2005, 11</w:t>
      </w:r>
      <w:r>
        <w:t>(</w:t>
      </w:r>
      <w:r>
        <w:t>4</w:t>
      </w:r>
      <w:r>
        <w:t>)</w:t>
      </w:r>
      <w:r>
        <w:t>: 1386-1393.</w:t>
      </w:r>
    </w:p>
    <w:p w:rsidR="0018722C">
      <w:pPr>
        <w:pStyle w:val="ab"/>
        <w:topLinePunct/>
        <w:ind w:left="200" w:hangingChars="200" w:hanging="200"/>
      </w:pPr>
      <w:r>
        <w:t>[</w:t>
      </w:r>
      <w:r>
        <w:t xml:space="preserve">25</w:t>
      </w:r>
      <w:r>
        <w:t>]</w:t>
      </w:r>
      <w:r w:rsidRPr="00281126">
        <w:t xml:space="preserve"> </w:t>
      </w:r>
      <w:r>
        <w:t>Wegrzyn </w:t>
      </w:r>
      <w:r>
        <w:t>J, Potla R, Chwae YJ, et al. Function of mitochondrial Stat3 in cellular respiration</w:t>
      </w:r>
      <w:r>
        <w:t>[</w:t>
      </w:r>
      <w:r>
        <w:t>J</w:t>
      </w:r>
      <w:r>
        <w:t>]</w:t>
      </w:r>
      <w:r>
        <w:t>. Science, 2009,</w:t>
      </w:r>
      <w:r>
        <w:t> </w:t>
      </w:r>
      <w:r>
        <w:t>323</w:t>
      </w:r>
      <w:r>
        <w:t>(</w:t>
      </w:r>
      <w:r>
        <w:t>5915</w:t>
      </w:r>
      <w:r>
        <w:t>)</w:t>
      </w:r>
      <w:r>
        <w:t xml:space="preserve">:</w:t>
      </w:r>
      <w:r>
        <w:t xml:space="preserve"> </w:t>
      </w:r>
      <w:r>
        <w:t>793-797.</w:t>
      </w:r>
    </w:p>
    <w:p w:rsidR="0018722C">
      <w:pPr>
        <w:pStyle w:val="ab"/>
        <w:topLinePunct/>
        <w:ind w:left="200" w:hangingChars="200" w:hanging="200"/>
      </w:pPr>
      <w:r>
        <w:t xml:space="preserve">[</w:t>
      </w:r>
      <w:r>
        <w:t xml:space="preserve">26</w:t>
      </w:r>
      <w:r>
        <w:t xml:space="preserve">]</w:t>
      </w:r>
      <w:r w:rsidRPr="00281126">
        <w:t xml:space="preserve"> </w:t>
      </w:r>
      <w:r>
        <w:t xml:space="preserve">Okamatsu-Ogura </w:t>
      </w:r>
      <w:r>
        <w:t xml:space="preserve">Y, </w:t>
      </w:r>
      <w:r>
        <w:t xml:space="preserve">Nio-Kobayashi J, Iwanaga </w:t>
      </w:r>
      <w:r>
        <w:t xml:space="preserve">T, </w:t>
      </w:r>
      <w:r>
        <w:t xml:space="preserve">et al. Possible involvement of uncoupling protein 1 in appetite control by leptin</w:t>
      </w:r>
      <w:r>
        <w:t xml:space="preserve">[</w:t>
      </w:r>
      <w:r>
        <w:t xml:space="preserve">J</w:t>
      </w:r>
      <w:r>
        <w:t xml:space="preserve">]</w:t>
      </w:r>
      <w:r>
        <w:t xml:space="preserve">. Exp Biol Med </w:t>
      </w:r>
      <w:r>
        <w:t xml:space="preserve">(</w:t>
      </w:r>
      <w:r>
        <w:rPr>
          <w:sz w:val="24"/>
        </w:rPr>
        <w:t xml:space="preserve">Maywood</w:t>
      </w:r>
      <w:r>
        <w:t xml:space="preserve">)</w:t>
      </w:r>
      <w:r>
        <w:t xml:space="preserve">, 2011, 236</w:t>
      </w:r>
      <w:r>
        <w:t xml:space="preserve">(</w:t>
      </w:r>
      <w:r>
        <w:rPr>
          <w:sz w:val="24"/>
        </w:rPr>
        <w:t xml:space="preserve">11</w:t>
      </w:r>
      <w:r>
        <w:t xml:space="preserve">)</w:t>
      </w:r>
      <w:r>
        <w:t xml:space="preserve">:</w:t>
      </w:r>
      <w:r>
        <w:t xml:space="preserve"> </w:t>
      </w:r>
      <w:r>
        <w:t>1274-1281.</w:t>
      </w:r>
    </w:p>
    <w:p w:rsidR="0018722C">
      <w:pPr>
        <w:pStyle w:val="ab"/>
        <w:topLinePunct/>
        <w:ind w:left="200" w:hangingChars="200" w:hanging="200"/>
      </w:pPr>
      <w:r>
        <w:t>[</w:t>
      </w:r>
      <w:r>
        <w:t xml:space="preserve">27</w:t>
      </w:r>
      <w:r>
        <w:t>]</w:t>
      </w:r>
      <w:r w:rsidRPr="00281126">
        <w:t xml:space="preserve"> </w:t>
      </w:r>
      <w:r>
        <w:t>Lu </w:t>
      </w:r>
      <w:r>
        <w:t>Y, </w:t>
      </w:r>
      <w:r>
        <w:t>Zhou J, Xu C, et al. </w:t>
      </w:r>
      <w:r>
        <w:t>JAK</w:t>
      </w:r>
      <w:r>
        <w:t>/</w:t>
      </w:r>
      <w:r>
        <w:t xml:space="preserve">STAT </w:t>
      </w:r>
      <w:r>
        <w:t>and PI3K</w:t>
      </w:r>
      <w:r>
        <w:t>/</w:t>
      </w:r>
      <w:r>
        <w:t>AKT pathways form a mutual transactivation loop and afford resistance to oxidative stress-induced apoptosis in cardiomyocytes</w:t>
      </w:r>
      <w:r>
        <w:t>[</w:t>
      </w:r>
      <w:r>
        <w:t>J</w:t>
      </w:r>
      <w:r>
        <w:t>]</w:t>
      </w:r>
      <w:r>
        <w:t>. Cell Physiol Biochem, 2008,</w:t>
      </w:r>
      <w:r>
        <w:t> </w:t>
      </w:r>
      <w:r>
        <w:t>21</w:t>
      </w:r>
      <w:r>
        <w:t>(</w:t>
      </w:r>
      <w:r>
        <w:t>4</w:t>
      </w:r>
      <w:r>
        <w:t>)</w:t>
      </w:r>
      <w:r>
        <w:t xml:space="preserve">:</w:t>
      </w:r>
      <w:r>
        <w:t xml:space="preserve"> </w:t>
      </w:r>
      <w:r>
        <w:t>305-314.</w:t>
      </w:r>
    </w:p>
    <w:p w:rsidR="0018722C">
      <w:pPr>
        <w:pStyle w:val="ab"/>
        <w:topLinePunct/>
        <w:ind w:left="200" w:hangingChars="200" w:hanging="200"/>
      </w:pPr>
      <w:r>
        <w:t>[</w:t>
      </w:r>
      <w:r>
        <w:t xml:space="preserve">28</w:t>
      </w:r>
      <w:r>
        <w:t>]</w:t>
      </w:r>
      <w:r w:rsidRPr="00281126">
        <w:t xml:space="preserve"> </w:t>
      </w:r>
      <w:r>
        <w:t>Haghikia A, Stapel B, Hoch M, et al. </w:t>
      </w:r>
      <w:r>
        <w:t>STAT3 </w:t>
      </w:r>
      <w:r>
        <w:t>and cardiac remodeling</w:t>
      </w:r>
      <w:r>
        <w:t>[</w:t>
      </w:r>
      <w:r>
        <w:t xml:space="preserve">J</w:t>
      </w:r>
      <w:r>
        <w:t>]</w:t>
      </w:r>
      <w:r>
        <w:t xml:space="preserve">. Heart</w:t>
      </w:r>
      <w:r w:rsidR="001852F3">
        <w:t xml:space="preserve"> Fail </w:t>
      </w:r>
      <w:r>
        <w:t>Rev, </w:t>
      </w:r>
      <w:r>
        <w:t>2011,</w:t>
      </w:r>
      <w:r>
        <w:t> </w:t>
      </w:r>
      <w:r>
        <w:t>16</w:t>
      </w:r>
      <w:r>
        <w:t>(</w:t>
      </w:r>
      <w:r>
        <w:t>1</w:t>
      </w:r>
      <w:r>
        <w:t>)</w:t>
      </w:r>
      <w:r>
        <w:t xml:space="preserve">:</w:t>
      </w:r>
      <w:r>
        <w:t xml:space="preserve"> </w:t>
      </w:r>
      <w:r>
        <w:t>35-47.</w:t>
      </w:r>
    </w:p>
    <w:p w:rsidR="0018722C">
      <w:pPr>
        <w:pStyle w:val="ab"/>
        <w:topLinePunct/>
        <w:ind w:left="200" w:hangingChars="200" w:hanging="200"/>
      </w:pPr>
      <w:r>
        <w:t>[</w:t>
      </w:r>
      <w:r>
        <w:t xml:space="preserve">29</w:t>
      </w:r>
      <w:r>
        <w:t>]</w:t>
      </w:r>
      <w:r w:rsidRPr="00281126">
        <w:t xml:space="preserve"> </w:t>
      </w:r>
      <w:r>
        <w:t>Gu Q, Kong </w:t>
      </w:r>
      <w:r>
        <w:t>Y, </w:t>
      </w:r>
      <w:r>
        <w:t>Yu </w:t>
      </w:r>
      <w:r>
        <w:t>ZB, et al. Hypoxia-induced SOCS3 is limiting </w:t>
      </w:r>
      <w:r>
        <w:t>STAT3 </w:t>
      </w:r>
      <w:r>
        <w:t>phosphorylation and NF-κB activation in congenital heart disease</w:t>
      </w:r>
      <w:r>
        <w:t>[</w:t>
      </w:r>
      <w:r>
        <w:t>J</w:t>
      </w:r>
      <w:r>
        <w:t>]</w:t>
      </w:r>
      <w:r>
        <w:t>. Biochimie, 2011, 93</w:t>
      </w:r>
      <w:r>
        <w:t>(</w:t>
      </w:r>
      <w:r>
        <w:t>5</w:t>
      </w:r>
      <w:r>
        <w:t>)</w:t>
      </w:r>
      <w:r>
        <w:t xml:space="preserve">:</w:t>
      </w:r>
      <w:r>
        <w:t xml:space="preserve"> </w:t>
      </w:r>
      <w:r>
        <w:t>909-920.</w:t>
      </w:r>
    </w:p>
    <w:p w:rsidR="0018722C">
      <w:pPr>
        <w:pStyle w:val="ab"/>
        <w:topLinePunct/>
        <w:ind w:left="200" w:hangingChars="200" w:hanging="200"/>
      </w:pPr>
      <w:r>
        <w:t xml:space="preserve">[</w:t>
      </w:r>
      <w:r>
        <w:t xml:space="preserve">30</w:t>
      </w:r>
      <w:r>
        <w:t xml:space="preserve">]</w:t>
      </w:r>
      <w:r w:rsidRPr="00281126">
        <w:t xml:space="preserve"> </w:t>
      </w:r>
      <w:r>
        <w:t xml:space="preserve">Jung-Hyun M, </w:t>
      </w:r>
      <w:r>
        <w:t xml:space="preserve">Yang HF, </w:t>
      </w:r>
      <w:r>
        <w:t xml:space="preserve">Ivan M, et al. Structure of an HIF-1α–pVHL Complex: Hydroxyproline Recognition in Signaling</w:t>
      </w:r>
      <w:r>
        <w:t xml:space="preserve">[</w:t>
      </w:r>
      <w:r>
        <w:t xml:space="preserve">J</w:t>
      </w:r>
      <w:r>
        <w:t xml:space="preserve">]</w:t>
      </w:r>
      <w:r>
        <w:t xml:space="preserve">. Science, 2002, 296</w:t>
      </w:r>
      <w:r>
        <w:t xml:space="preserve">(</w:t>
      </w:r>
      <w:r>
        <w:rPr>
          <w:sz w:val="24"/>
        </w:rPr>
        <w:t xml:space="preserve">5574</w:t>
      </w:r>
      <w:r>
        <w:t xml:space="preserve">)</w:t>
      </w:r>
      <w:r>
        <w:t xml:space="preserve">:</w:t>
      </w:r>
      <w:r>
        <w:t xml:space="preserve"> </w:t>
      </w:r>
      <w:r>
        <w:t xml:space="preserve">1886-1889. </w:t>
      </w:r>
      <w:r>
        <w:t xml:space="preserve">[</w:t>
      </w:r>
      <w:r>
        <w:t xml:space="preserve">31</w:t>
      </w:r>
      <w:r>
        <w:t xml:space="preserve">]</w:t>
      </w:r>
      <w:r>
        <w:t xml:space="preserve"> </w:t>
      </w:r>
      <w:r>
        <w:t xml:space="preserve">Kirsty SH, Christopher JS. The HIF pathway as a therapeutic target</w:t>
      </w:r>
      <w:r>
        <w:t xml:space="preserve">[</w:t>
      </w:r>
      <w:r>
        <w:t xml:space="preserve">J</w:t>
      </w:r>
      <w:r>
        <w:t xml:space="preserve">]</w:t>
      </w:r>
      <w:r>
        <w:t xml:space="preserve">. </w:t>
      </w:r>
      <w:r>
        <w:t xml:space="preserve">DDT, </w:t>
      </w:r>
      <w:r>
        <w:t xml:space="preserve">2004,</w:t>
      </w:r>
      <w:r>
        <w:t xml:space="preserve"> </w:t>
      </w:r>
      <w:r>
        <w:t xml:space="preserve">9</w:t>
      </w:r>
      <w:r>
        <w:t xml:space="preserve">(</w:t>
      </w:r>
      <w:r>
        <w:rPr>
          <w:sz w:val="24"/>
        </w:rPr>
        <w:t xml:space="preserve">16</w:t>
      </w:r>
      <w:r>
        <w:t xml:space="preserve">)</w:t>
      </w:r>
      <w:r>
        <w:t xml:space="preserve">:</w:t>
      </w:r>
      <w:r>
        <w:t xml:space="preserve"> </w:t>
      </w:r>
      <w:r>
        <w:t>704-711.</w:t>
      </w:r>
    </w:p>
    <w:p w:rsidR="0018722C">
      <w:pPr>
        <w:pStyle w:val="ab"/>
        <w:topLinePunct/>
        <w:ind w:left="200" w:hangingChars="200" w:hanging="200"/>
      </w:pPr>
      <w:r>
        <w:t>[</w:t>
      </w:r>
      <w:r>
        <w:t xml:space="preserve">32</w:t>
      </w:r>
      <w:r>
        <w:t>]</w:t>
      </w:r>
      <w:r w:rsidRPr="00281126">
        <w:t xml:space="preserve"> </w:t>
      </w:r>
      <w:r>
        <w:t>Semenza GL. HIF- l: mediator of physiological and pathophysiological responses to hypoxia</w:t>
      </w:r>
      <w:r>
        <w:t>[</w:t>
      </w:r>
      <w:r>
        <w:t>J</w:t>
      </w:r>
      <w:r>
        <w:t>]</w:t>
      </w:r>
      <w:r>
        <w:t>. J Appl Physiol, 2000, 88</w:t>
      </w:r>
      <w:r>
        <w:t>(</w:t>
      </w:r>
      <w:r>
        <w:t>4</w:t>
      </w:r>
      <w:r>
        <w:t>)</w:t>
      </w:r>
      <w:r>
        <w:t xml:space="preserve">:</w:t>
      </w:r>
      <w:r>
        <w:t xml:space="preserve"> </w:t>
      </w:r>
      <w:r>
        <w:t>1474-1480.</w:t>
      </w:r>
    </w:p>
    <w:p w:rsidR="0018722C">
      <w:pPr>
        <w:pStyle w:val="ab"/>
        <w:topLinePunct/>
        <w:ind w:left="200" w:hangingChars="200" w:hanging="200"/>
      </w:pPr>
      <w:r>
        <w:t>[</w:t>
      </w:r>
      <w:r>
        <w:t>33</w:t>
      </w:r>
      <w:r>
        <w:t>]</w:t>
      </w:r>
      <w:r w:rsidRPr="00281126">
        <w:t xml:space="preserve"> </w:t>
      </w:r>
      <w:r>
        <w:rPr>
          <w:rFonts w:ascii="宋体" w:eastAsia="宋体" w:hint="eastAsia"/>
        </w:rPr>
        <w:t>张彩彩</w:t>
      </w:r>
      <w:r>
        <w:t>, </w:t>
      </w:r>
      <w:r>
        <w:rPr>
          <w:rFonts w:ascii="宋体" w:eastAsia="宋体" w:hint="eastAsia"/>
        </w:rPr>
        <w:t>朱依纯</w:t>
      </w:r>
      <w:r>
        <w:t>. </w:t>
      </w:r>
      <w:r>
        <w:rPr>
          <w:rFonts w:ascii="宋体" w:eastAsia="宋体" w:hint="eastAsia"/>
        </w:rPr>
        <w:t>低氧诱导因子</w:t>
      </w:r>
      <w:r>
        <w:t>-1</w:t>
      </w:r>
      <w:r>
        <w:rPr>
          <w:rFonts w:ascii="宋体" w:eastAsia="宋体" w:hint="eastAsia"/>
        </w:rPr>
        <w:t>功能调节及其机制</w:t>
      </w:r>
      <w:r>
        <w:t>[</w:t>
      </w:r>
      <w:r>
        <w:t xml:space="preserve">J</w:t>
      </w:r>
      <w:r>
        <w:t>]</w:t>
      </w:r>
      <w:r>
        <w:t xml:space="preserve">. </w:t>
      </w:r>
      <w:r>
        <w:rPr>
          <w:rFonts w:ascii="宋体" w:eastAsia="宋体" w:hint="eastAsia"/>
        </w:rPr>
        <w:t>生理通讯</w:t>
      </w:r>
      <w:r>
        <w:t>, 2008, 27</w:t>
      </w:r>
      <w:r>
        <w:t>(</w:t>
      </w:r>
      <w:r>
        <w:t>2</w:t>
      </w:r>
      <w:r>
        <w:t>)</w:t>
      </w:r>
      <w:r>
        <w:t xml:space="preserve">:</w:t>
      </w:r>
      <w:r>
        <w:t xml:space="preserve"> </w:t>
      </w:r>
      <w:r>
        <w:t>43-46.</w:t>
      </w:r>
    </w:p>
    <w:p w:rsidR="0018722C">
      <w:pPr>
        <w:pStyle w:val="ab"/>
        <w:topLinePunct/>
        <w:ind w:left="200" w:hangingChars="200" w:hanging="200"/>
      </w:pPr>
      <w:r>
        <w:t>[</w:t>
      </w:r>
      <w:r>
        <w:t xml:space="preserve">34</w:t>
      </w:r>
      <w:r>
        <w:t>]</w:t>
      </w:r>
      <w:r w:rsidRPr="00281126">
        <w:t xml:space="preserve"> </w:t>
      </w:r>
      <w:r>
        <w:t>Semenza GL. HIF-1 and tumor progression: pathophysiology and therapeuties</w:t>
      </w:r>
      <w:r>
        <w:t>[</w:t>
      </w:r>
      <w:r>
        <w:t>J</w:t>
      </w:r>
      <w:r>
        <w:t>]</w:t>
      </w:r>
      <w:r>
        <w:t>. Trends Mol Med, 2002,</w:t>
      </w:r>
      <w:r>
        <w:t> </w:t>
      </w:r>
      <w:r>
        <w:t>8</w:t>
      </w:r>
      <w:r>
        <w:t>(</w:t>
      </w:r>
      <w:r>
        <w:t>4Suppl</w:t>
      </w:r>
      <w:r>
        <w:t>)</w:t>
      </w:r>
      <w:r>
        <w:t xml:space="preserve">:</w:t>
      </w:r>
      <w:r>
        <w:t xml:space="preserve"> </w:t>
      </w:r>
      <w:r>
        <w:t>S62-S67.</w:t>
      </w:r>
    </w:p>
    <w:p w:rsidR="0018722C">
      <w:pPr>
        <w:pStyle w:val="ab"/>
        <w:topLinePunct/>
        <w:ind w:left="200" w:hangingChars="200" w:hanging="200"/>
      </w:pPr>
      <w:r>
        <w:t xml:space="preserve">[</w:t>
      </w:r>
      <w:r>
        <w:t xml:space="preserve">35</w:t>
      </w:r>
      <w:r>
        <w:t xml:space="preserve">]</w:t>
      </w:r>
      <w:r w:rsidRPr="00281126">
        <w:t xml:space="preserve"> </w:t>
      </w:r>
      <w:r>
        <w:t xml:space="preserve">Martin-Puig S, </w:t>
      </w:r>
      <w:r>
        <w:t xml:space="preserve">Temes </w:t>
      </w:r>
      <w:r>
        <w:t xml:space="preserve">E, Olmos </w:t>
      </w:r>
      <w:r>
        <w:t xml:space="preserve">G, </w:t>
      </w:r>
      <w:r>
        <w:t xml:space="preserve">et al. Role of Iron </w:t>
      </w:r>
      <w:r>
        <w:t xml:space="preserve">(</w:t>
      </w:r>
      <w:r>
        <w:rPr>
          <w:sz w:val="24"/>
        </w:rPr>
        <w:t xml:space="preserve">II</w:t>
      </w:r>
      <w:r>
        <w:t xml:space="preserve">)</w:t>
      </w:r>
      <w:r w:rsidR="004B696B">
        <w:t xml:space="preserve"> </w:t>
      </w:r>
      <w:r>
        <w:t xml:space="preserve">-2-Oxoglutarate- Dependent Dioxygenases in the Generation of Hypoxia-induced Phosphatidic Acid through HIF-1</w:t>
      </w:r>
      <w:r>
        <w:t xml:space="preserve">/</w:t>
      </w:r>
      <w:r>
        <w:t xml:space="preserve">2 and von Hippel-Lindau-independent Mechanisms</w:t>
      </w:r>
      <w:r>
        <w:t xml:space="preserve">[</w:t>
      </w:r>
      <w:r>
        <w:t xml:space="preserve">J</w:t>
      </w:r>
      <w:r>
        <w:t xml:space="preserve">]</w:t>
      </w:r>
      <w:r>
        <w:t xml:space="preserve">. J Biol Chem, 2004,</w:t>
      </w:r>
      <w:r>
        <w:t xml:space="preserve"> </w:t>
      </w:r>
      <w:r>
        <w:t xml:space="preserve">279</w:t>
      </w:r>
      <w:r>
        <w:t xml:space="preserve">(</w:t>
      </w:r>
      <w:r>
        <w:rPr>
          <w:sz w:val="24"/>
        </w:rPr>
        <w:t xml:space="preserve">10</w:t>
      </w:r>
      <w:r>
        <w:t xml:space="preserve">)</w:t>
      </w:r>
      <w:r>
        <w:t xml:space="preserve">:</w:t>
      </w:r>
      <w:r>
        <w:t xml:space="preserve"> </w:t>
      </w:r>
      <w:r>
        <w:t>9504-9511.</w:t>
      </w:r>
    </w:p>
    <w:p w:rsidR="0018722C">
      <w:pPr>
        <w:pStyle w:val="ab"/>
        <w:topLinePunct/>
        <w:ind w:left="200" w:hangingChars="200" w:hanging="200"/>
      </w:pPr>
      <w:r>
        <w:t>[</w:t>
      </w:r>
      <w:r>
        <w:t xml:space="preserve">36</w:t>
      </w:r>
      <w:r>
        <w:t>]</w:t>
      </w:r>
      <w:r w:rsidRPr="00281126">
        <w:t xml:space="preserve"> </w:t>
      </w:r>
      <w:r>
        <w:t>Elvert </w:t>
      </w:r>
      <w:r>
        <w:t>G, </w:t>
      </w:r>
      <w:r>
        <w:t>Kappel A, Heidenreich R, et al. Cooperative Interaction</w:t>
      </w:r>
      <w:r>
        <w:t> </w:t>
      </w:r>
      <w:r>
        <w:t>of</w:t>
      </w:r>
      <w:r>
        <w:t xml:space="preserve">Hypoxia-inducible Factor-2 alpha </w:t>
      </w:r>
      <w:r>
        <w:t xml:space="preserve">(</w:t>
      </w:r>
      <w:r>
        <w:t xml:space="preserve">HIF-2 alpha</w:t>
      </w:r>
      <w:r>
        <w:t xml:space="preserve">)</w:t>
      </w:r>
      <w:r>
        <w:t xml:space="preserve"> and Ets-1 in the Transcriptional Activation of Vascular Endothelial Growth Factor Receptor-2 </w:t>
      </w:r>
      <w:r>
        <w:t xml:space="preserve">(</w:t>
      </w:r>
      <w:r>
        <w:t xml:space="preserve">Flk-1</w:t>
      </w:r>
      <w:r>
        <w:t xml:space="preserve">)</w:t>
      </w:r>
      <w:r>
        <w:t xml:space="preserve"> </w:t>
      </w:r>
      <w:r>
        <w:t xml:space="preserve">[</w:t>
      </w:r>
      <w:r>
        <w:t xml:space="preserve">J</w:t>
      </w:r>
      <w:r>
        <w:t xml:space="preserve">]</w:t>
      </w:r>
      <w:r>
        <w:t xml:space="preserve">. J Biol Chem, 2003, 278</w:t>
      </w:r>
      <w:r>
        <w:t xml:space="preserve">(</w:t>
      </w:r>
      <w:r>
        <w:t xml:space="preserve">9</w:t>
      </w:r>
      <w:r>
        <w:t xml:space="preserve">)</w:t>
      </w:r>
      <w:r>
        <w:t xml:space="preserve">:</w:t>
      </w:r>
      <w:r>
        <w:t xml:space="preserve"> </w:t>
      </w:r>
      <w:r>
        <w:t>7520-7530.</w:t>
      </w:r>
    </w:p>
    <w:p w:rsidR="0018722C">
      <w:pPr>
        <w:pStyle w:val="ab"/>
        <w:topLinePunct/>
        <w:ind w:left="200" w:hangingChars="200" w:hanging="200"/>
      </w:pPr>
      <w:bookmarkStart w:id="873125" w:name="_cwCmt9"/>
      <w:r>
        <w:t xml:space="preserve">[</w:t>
      </w:r>
      <w:r>
        <w:t xml:space="preserve">37</w:t>
      </w:r>
      <w:r>
        <w:t xml:space="preserve">]</w:t>
      </w:r>
      <w:r w:rsidRPr="00281126">
        <w:t xml:space="preserve"> </w:t>
      </w:r>
      <w:r>
        <w:t xml:space="preserve">Hu CJ, </w:t>
      </w:r>
      <w:r>
        <w:t xml:space="preserve">Wang </w:t>
      </w:r>
      <w:r>
        <w:t xml:space="preserve">LY, </w:t>
      </w:r>
      <w:r>
        <w:t xml:space="preserve">Chodosh LA, et al. Differential Roles of Hypoxia-Inducible Factor1</w:t>
      </w:r>
      <w:r w:rsidR="004B696B">
        <w:t xml:space="preserve"> </w:t>
      </w:r>
      <w:r>
        <w:t xml:space="preserve">{</w:t>
      </w:r>
      <w:r>
        <w:t xml:space="preserve">alpha</w:t>
      </w:r>
      <w:r>
        <w:t xml:space="preserve">}</w:t>
      </w:r>
      <w:r>
        <w:t xml:space="preserve"> </w:t>
      </w:r>
      <w:r>
        <w:t xml:space="preserve">(</w:t>
      </w:r>
      <w:r>
        <w:rPr>
          <w:sz w:val="24"/>
        </w:rPr>
        <w:t xml:space="preserve">HIF-1</w:t>
      </w:r>
      <w:r w:rsidR="004B696B">
        <w:rPr>
          <w:sz w:val="24"/>
        </w:rPr>
        <w:t xml:space="preserve"> </w:t>
      </w:r>
      <w:r>
        <w:rPr>
          <w:sz w:val="24"/>
        </w:rPr>
        <w:t xml:space="preserve">{</w:t>
      </w:r>
      <w:r>
        <w:rPr>
          <w:sz w:val="24"/>
        </w:rPr>
        <w:t xml:space="preserve">alpha</w:t>
      </w:r>
      <w:r>
        <w:rPr>
          <w:sz w:val="24"/>
        </w:rPr>
        <w:t xml:space="preserve">}</w:t>
      </w:r>
      <w:r>
        <w:t xml:space="preserve">)</w:t>
      </w:r>
      <w:r>
        <w:t xml:space="preserve"> and HIF-2</w:t>
      </w:r>
      <w:r w:rsidR="004B696B">
        <w:t xml:space="preserve"> </w:t>
      </w:r>
      <w:r>
        <w:t xml:space="preserve">{</w:t>
      </w:r>
      <w:r>
        <w:t xml:space="preserve">alpha</w:t>
      </w:r>
      <w:r>
        <w:t xml:space="preserve">}</w:t>
      </w:r>
      <w:r>
        <w:t xml:space="preserve"> in Hypoxic Gene Regulation</w:t>
      </w:r>
      <w:r>
        <w:t xml:space="preserve">[</w:t>
      </w:r>
      <w:r>
        <w:t xml:space="preserve">J</w:t>
      </w:r>
      <w:r>
        <w:t xml:space="preserve">]</w:t>
      </w:r>
      <w:r>
        <w:t xml:space="preserve">. Mol Cell Biol, 2003, 23</w:t>
      </w:r>
      <w:r>
        <w:t xml:space="preserve">(</w:t>
      </w:r>
      <w:r>
        <w:rPr>
          <w:sz w:val="24"/>
        </w:rPr>
        <w:t xml:space="preserve">24</w:t>
      </w:r>
      <w:r>
        <w:t xml:space="preserve">)</w:t>
      </w:r>
      <w:r>
        <w:t xml:space="preserve">:</w:t>
      </w:r>
      <w:r>
        <w:t xml:space="preserve"> </w:t>
      </w:r>
      <w:r>
        <w:t>9361-</w:t>
      </w:r>
      <w:r>
        <w:t xml:space="preserve"> </w:t>
      </w:r>
      <w:r>
        <w:t xml:space="preserve">9374.</w:t>
      </w:r>
      <w:bookmarkEnd w:id="873125"/>
    </w:p>
    <w:p w:rsidR="0018722C">
      <w:pPr>
        <w:pStyle w:val="ab"/>
        <w:topLinePunct/>
        <w:ind w:left="200" w:hangingChars="200" w:hanging="200"/>
      </w:pPr>
      <w:r>
        <w:t>[</w:t>
      </w:r>
      <w:r>
        <w:t xml:space="preserve">38</w:t>
      </w:r>
      <w:r>
        <w:t>]</w:t>
      </w:r>
      <w:r w:rsidRPr="00281126">
        <w:t xml:space="preserve"> </w:t>
      </w:r>
      <w:r>
        <w:t>Patel SA, Simon MC. Biology of hypoxia-inducible factor-2α</w:t>
      </w:r>
      <w:r w:rsidR="001852F3">
        <w:t xml:space="preserve">in development and disease</w:t>
      </w:r>
      <w:r>
        <w:t>[</w:t>
      </w:r>
      <w:r>
        <w:t xml:space="preserve">J</w:t>
      </w:r>
      <w:r>
        <w:t>]</w:t>
      </w:r>
      <w:r>
        <w:t xml:space="preserve">. Cell Death </w:t>
      </w:r>
      <w:r>
        <w:t>Differ, </w:t>
      </w:r>
      <w:r>
        <w:t>2008,</w:t>
      </w:r>
      <w:r>
        <w:t> </w:t>
      </w:r>
      <w:r>
        <w:t>15</w:t>
      </w:r>
      <w:r>
        <w:t>(</w:t>
      </w:r>
      <w:r>
        <w:t>4</w:t>
      </w:r>
      <w:r>
        <w:t>)</w:t>
      </w:r>
      <w:r>
        <w:t xml:space="preserve">:</w:t>
      </w:r>
      <w:r>
        <w:t xml:space="preserve"> </w:t>
      </w:r>
      <w:r>
        <w:t>628-634.</w:t>
      </w:r>
    </w:p>
    <w:p w:rsidR="0018722C">
      <w:pPr>
        <w:pStyle w:val="ab"/>
        <w:topLinePunct/>
        <w:ind w:left="200" w:hangingChars="200" w:hanging="200"/>
      </w:pPr>
      <w:r>
        <w:t>[</w:t>
      </w:r>
      <w:r>
        <w:t xml:space="preserve">39</w:t>
      </w:r>
      <w:r>
        <w:t>]</w:t>
      </w:r>
      <w:r w:rsidRPr="00281126">
        <w:t xml:space="preserve"> </w:t>
      </w:r>
      <w:r>
        <w:t>Loboda A, Jozkowicz A, Dulak J. HIF-1 and HIF-2 transcription factors--similar but not identical</w:t>
      </w:r>
      <w:r>
        <w:t>[</w:t>
      </w:r>
      <w:r>
        <w:t>J</w:t>
      </w:r>
      <w:r>
        <w:t>]</w:t>
      </w:r>
      <w:r>
        <w:t>. Mol Cell, 2010,</w:t>
      </w:r>
      <w:r>
        <w:t> </w:t>
      </w:r>
      <w:r>
        <w:t>29</w:t>
      </w:r>
      <w:r>
        <w:t>(</w:t>
      </w:r>
      <w:r>
        <w:t>5</w:t>
      </w:r>
      <w:r>
        <w:t>)</w:t>
      </w:r>
      <w:r>
        <w:t xml:space="preserve">:</w:t>
      </w:r>
      <w:r>
        <w:t xml:space="preserve"> </w:t>
      </w:r>
      <w:r>
        <w:t>435-442.</w:t>
      </w:r>
    </w:p>
    <w:p w:rsidR="0018722C">
      <w:pPr>
        <w:pStyle w:val="ab"/>
        <w:topLinePunct/>
        <w:ind w:left="200" w:hangingChars="200" w:hanging="200"/>
      </w:pPr>
      <w:r>
        <w:t>[</w:t>
      </w:r>
      <w:r>
        <w:t>40</w:t>
      </w:r>
      <w:r>
        <w:t>]</w:t>
      </w:r>
      <w:r w:rsidRPr="00281126">
        <w:t xml:space="preserve"> </w:t>
      </w:r>
      <w:r>
        <w:rPr>
          <w:rFonts w:ascii="宋体" w:eastAsia="宋体" w:hint="eastAsia"/>
        </w:rPr>
        <w:t>马玲</w:t>
      </w:r>
      <w:r>
        <w:t>, </w:t>
      </w:r>
      <w:r>
        <w:rPr>
          <w:rFonts w:ascii="宋体" w:eastAsia="宋体" w:hint="eastAsia"/>
        </w:rPr>
        <w:t>金玉楠</w:t>
      </w:r>
      <w:r>
        <w:t>, </w:t>
      </w:r>
      <w:r>
        <w:rPr>
          <w:rFonts w:ascii="宋体" w:eastAsia="宋体" w:hint="eastAsia"/>
        </w:rPr>
        <w:t>于艳秋</w:t>
      </w:r>
      <w:r>
        <w:t>. </w:t>
      </w:r>
      <w:r>
        <w:rPr>
          <w:rFonts w:ascii="宋体" w:eastAsia="宋体" w:hint="eastAsia"/>
        </w:rPr>
        <w:t>缺氧诱导因子新进展</w:t>
      </w:r>
      <w:r>
        <w:t>[</w:t>
      </w:r>
      <w:r>
        <w:t xml:space="preserve">J</w:t>
      </w:r>
      <w:r>
        <w:t>]</w:t>
      </w:r>
      <w:r>
        <w:t xml:space="preserve">. </w:t>
      </w:r>
      <w:r>
        <w:rPr>
          <w:rFonts w:ascii="宋体" w:eastAsia="宋体" w:hint="eastAsia"/>
        </w:rPr>
        <w:t>解剖科学进展</w:t>
      </w:r>
      <w:r>
        <w:t>, 2009, 15</w:t>
      </w:r>
      <w:r>
        <w:t>(</w:t>
      </w:r>
      <w:r>
        <w:t>2</w:t>
      </w:r>
      <w:r>
        <w:t>)</w:t>
      </w:r>
      <w:r>
        <w:t xml:space="preserve">:</w:t>
      </w:r>
      <w:r>
        <w:t xml:space="preserve"> </w:t>
      </w:r>
      <w:r>
        <w:t>237-241.</w:t>
      </w:r>
    </w:p>
    <w:p w:rsidR="0018722C">
      <w:pPr>
        <w:pStyle w:val="ab"/>
        <w:topLinePunct/>
        <w:ind w:left="200" w:hangingChars="200" w:hanging="200"/>
      </w:pPr>
      <w:r>
        <w:t>[</w:t>
      </w:r>
      <w:r>
        <w:t xml:space="preserve">41</w:t>
      </w:r>
      <w:r>
        <w:t>]</w:t>
      </w:r>
      <w:r w:rsidRPr="00281126">
        <w:t xml:space="preserve"> </w:t>
      </w:r>
      <w:r>
        <w:t>Depping R, Steinhoff A, SehindlerS </w:t>
      </w:r>
      <w:r>
        <w:t>G, </w:t>
      </w:r>
      <w:r>
        <w:t>et al. Nuclear translocation of hypoxia- inducible factors</w:t>
      </w:r>
      <w:r>
        <w:t>(</w:t>
      </w:r>
      <w:r>
        <w:rPr>
          <w:sz w:val="24"/>
        </w:rPr>
        <w:t>HIFs</w:t>
      </w:r>
      <w:r>
        <w:t>)</w:t>
      </w:r>
      <w:r>
        <w:t>: involvement of the classical importin alpha</w:t>
      </w:r>
      <w:r>
        <w:t>/</w:t>
      </w:r>
      <w:r>
        <w:t>beta Pathway</w:t>
      </w:r>
      <w:r>
        <w:t>[</w:t>
      </w:r>
      <w:r>
        <w:t>J</w:t>
      </w:r>
      <w:r>
        <w:t>]</w:t>
      </w:r>
      <w:r>
        <w:t>. Biochim Biophys Acta, 2008,</w:t>
      </w:r>
      <w:r>
        <w:t> </w:t>
      </w:r>
      <w:r>
        <w:t>1783</w:t>
      </w:r>
      <w:r>
        <w:t>(</w:t>
      </w:r>
      <w:r>
        <w:rPr>
          <w:sz w:val="24"/>
        </w:rPr>
        <w:t>3</w:t>
      </w:r>
      <w:r>
        <w:t>)</w:t>
      </w:r>
      <w:r>
        <w:t xml:space="preserve">:</w:t>
      </w:r>
      <w:r>
        <w:t xml:space="preserve"> </w:t>
      </w:r>
      <w:r>
        <w:t>394-404.</w:t>
      </w:r>
    </w:p>
    <w:p w:rsidR="0018722C">
      <w:pPr>
        <w:pStyle w:val="ab"/>
        <w:topLinePunct/>
        <w:ind w:left="200" w:hangingChars="200" w:hanging="200"/>
      </w:pPr>
      <w:r>
        <w:t>[</w:t>
      </w:r>
      <w:r>
        <w:t xml:space="preserve">42</w:t>
      </w:r>
      <w:r>
        <w:t>]</w:t>
      </w:r>
      <w:r w:rsidRPr="00281126">
        <w:t xml:space="preserve"> </w:t>
      </w:r>
      <w:r>
        <w:t>Chin </w:t>
      </w:r>
      <w:r>
        <w:t>BY, </w:t>
      </w:r>
      <w:r>
        <w:t>Jiang </w:t>
      </w:r>
      <w:r>
        <w:t>G, </w:t>
      </w:r>
      <w:r>
        <w:t>Wegiel </w:t>
      </w:r>
      <w:r>
        <w:t>B, et al. Hypoxia-inducible factor 1alpha stabilization by carbon monoxide results in cytoprotective preconditioning</w:t>
      </w:r>
      <w:r>
        <w:t>[</w:t>
      </w:r>
      <w:r>
        <w:t>J</w:t>
      </w:r>
      <w:r>
        <w:t>]</w:t>
      </w:r>
      <w:r>
        <w:t>. Proc Natl Acad Sci U S A, 2007, 104</w:t>
      </w:r>
      <w:r>
        <w:t> </w:t>
      </w:r>
      <w:r>
        <w:t>(</w:t>
      </w:r>
      <w:r>
        <w:t xml:space="preserve">12</w:t>
      </w:r>
      <w:r>
        <w:t>)</w:t>
      </w:r>
      <w:r>
        <w:t xml:space="preserve">:</w:t>
      </w:r>
      <w:r>
        <w:t xml:space="preserve"> </w:t>
      </w:r>
      <w:r>
        <w:t>5109-5114.</w:t>
      </w:r>
    </w:p>
    <w:p w:rsidR="0018722C">
      <w:pPr>
        <w:pStyle w:val="ab"/>
        <w:topLinePunct/>
        <w:ind w:left="200" w:hangingChars="200" w:hanging="200"/>
      </w:pPr>
      <w:r>
        <w:t>[</w:t>
      </w:r>
      <w:r>
        <w:t xml:space="preserve">43</w:t>
      </w:r>
      <w:r>
        <w:t>]</w:t>
      </w:r>
      <w:r w:rsidRPr="00281126">
        <w:t xml:space="preserve"> </w:t>
      </w:r>
      <w:r>
        <w:t>Shi LB, Huang JH, Han BS. Hypoxia inducible factor-1alpha mediates protective effects of ischemic preconditioning on </w:t>
      </w:r>
      <w:r>
        <w:t>ECV-304 </w:t>
      </w:r>
      <w:r>
        <w:t>endothelial cells</w:t>
      </w:r>
      <w:r>
        <w:t>[</w:t>
      </w:r>
      <w:r>
        <w:t xml:space="preserve">J</w:t>
      </w:r>
      <w:r>
        <w:t>]</w:t>
      </w:r>
      <w:r>
        <w:t xml:space="preserve">. </w:t>
      </w:r>
      <w:r>
        <w:t>World </w:t>
      </w:r>
      <w:r>
        <w:t>J Gastroenterol,</w:t>
      </w:r>
      <w:r>
        <w:t> </w:t>
      </w:r>
      <w:r>
        <w:t xml:space="preserve">2007,</w:t>
      </w:r>
      <w:r>
        <w:t xml:space="preserve"> </w:t>
      </w:r>
      <w:r>
        <w:t>13</w:t>
      </w:r>
      <w:r>
        <w:t>(</w:t>
      </w:r>
      <w:r>
        <w:t>16</w:t>
      </w:r>
      <w:r>
        <w:t>)</w:t>
      </w:r>
      <w:r>
        <w:t xml:space="preserve">:</w:t>
      </w:r>
      <w:r>
        <w:t xml:space="preserve"> </w:t>
      </w:r>
      <w:r>
        <w:t>2369-2373.</w:t>
      </w:r>
    </w:p>
    <w:p w:rsidR="0018722C">
      <w:pPr>
        <w:pStyle w:val="ab"/>
        <w:topLinePunct/>
        <w:ind w:left="200" w:hangingChars="200" w:hanging="200"/>
      </w:pPr>
      <w:r>
        <w:t>[</w:t>
      </w:r>
      <w:r>
        <w:t xml:space="preserve">44</w:t>
      </w:r>
      <w:r>
        <w:t>]</w:t>
      </w:r>
      <w:r w:rsidRPr="00281126">
        <w:t xml:space="preserve"> </w:t>
      </w:r>
      <w:r>
        <w:t xml:space="preserve">Riddle RC, Khatri R, Schipani E,</w:t>
      </w:r>
      <w:r>
        <w:t xml:space="preserve"> </w:t>
      </w:r>
      <w:r>
        <w:t xml:space="preserve">et al. Role of hypoxia-inducible factor-1 alpha in angiogenic-osteogenic coupling</w:t>
      </w:r>
      <w:r>
        <w:t>[</w:t>
      </w:r>
      <w:r>
        <w:t>J</w:t>
      </w:r>
      <w:r>
        <w:t>]</w:t>
      </w:r>
      <w:r>
        <w:t>. Mol Med, 2009,</w:t>
      </w:r>
      <w:r>
        <w:t> </w:t>
      </w:r>
      <w:r>
        <w:t>87</w:t>
      </w:r>
      <w:r>
        <w:t>(</w:t>
      </w:r>
      <w:r>
        <w:t>6</w:t>
      </w:r>
      <w:r>
        <w:t>)</w:t>
      </w:r>
      <w:r>
        <w:t xml:space="preserve">:</w:t>
      </w:r>
      <w:r>
        <w:t xml:space="preserve"> </w:t>
      </w:r>
      <w:r>
        <w:t>583-590.</w:t>
      </w:r>
    </w:p>
    <w:p w:rsidR="0018722C">
      <w:pPr>
        <w:pStyle w:val="ab"/>
        <w:topLinePunct/>
        <w:ind w:left="200" w:hangingChars="200" w:hanging="200"/>
      </w:pPr>
      <w:r>
        <w:t>[</w:t>
      </w:r>
      <w:r>
        <w:t xml:space="preserve">45</w:t>
      </w:r>
      <w:r>
        <w:t>]</w:t>
      </w:r>
      <w:r w:rsidRPr="00281126">
        <w:t xml:space="preserve"> </w:t>
      </w:r>
      <w:r>
        <w:t>Shi</w:t>
      </w:r>
      <w:r>
        <w:t> </w:t>
      </w:r>
      <w:r>
        <w:t>H.</w:t>
      </w:r>
      <w:r>
        <w:t> </w:t>
      </w:r>
      <w:r>
        <w:t>Hypoxia</w:t>
      </w:r>
      <w:r>
        <w:t> </w:t>
      </w:r>
      <w:r>
        <w:t>inducible</w:t>
      </w:r>
      <w:r>
        <w:t> </w:t>
      </w:r>
      <w:r>
        <w:t>factor</w:t>
      </w:r>
      <w:r>
        <w:t> </w:t>
      </w:r>
      <w:r>
        <w:t>1</w:t>
      </w:r>
      <w:r>
        <w:t> </w:t>
      </w:r>
      <w:r>
        <w:t>as</w:t>
      </w:r>
      <w:r>
        <w:t> </w:t>
      </w:r>
      <w:r>
        <w:t>a</w:t>
      </w:r>
      <w:r>
        <w:t> </w:t>
      </w:r>
      <w:r>
        <w:t>therapeutic</w:t>
      </w:r>
      <w:r>
        <w:t> </w:t>
      </w:r>
      <w:r>
        <w:t>target</w:t>
      </w:r>
      <w:r>
        <w:t> </w:t>
      </w:r>
      <w:r>
        <w:t>in</w:t>
      </w:r>
      <w:r>
        <w:t> </w:t>
      </w:r>
      <w:r>
        <w:t>ischemic</w:t>
      </w:r>
      <w:r>
        <w:t> </w:t>
      </w:r>
      <w:r>
        <w:t>stroke</w:t>
      </w:r>
      <w:r>
        <w:t>[</w:t>
      </w:r>
      <w:r>
        <w:rPr>
          <w:sz w:val="24"/>
        </w:rPr>
        <w:t>J</w:t>
      </w:r>
      <w:r>
        <w:t>]</w:t>
      </w:r>
      <w:r>
        <w:t>.</w:t>
      </w:r>
    </w:p>
    <w:p w:rsidR="0018722C">
      <w:pPr>
        <w:topLinePunct/>
      </w:pPr>
      <w:r>
        <w:t>Curr Med Chem, 2009, 16</w:t>
      </w:r>
      <w:r>
        <w:t>(</w:t>
      </w:r>
      <w:r>
        <w:t>34</w:t>
      </w:r>
      <w:r>
        <w:t>)</w:t>
      </w:r>
      <w:r>
        <w:t>:4593-4600.</w:t>
      </w:r>
    </w:p>
    <w:p w:rsidR="0018722C">
      <w:pPr>
        <w:pStyle w:val="ab"/>
        <w:topLinePunct/>
        <w:ind w:left="200" w:hangingChars="200" w:hanging="200"/>
      </w:pPr>
      <w:r>
        <w:t>[</w:t>
      </w:r>
      <w:r>
        <w:t xml:space="preserve">46</w:t>
      </w:r>
      <w:r>
        <w:t>]</w:t>
      </w:r>
      <w:r w:rsidRPr="00281126">
        <w:t xml:space="preserve"> </w:t>
      </w:r>
      <w:r>
        <w:t>Marin-Hernandez A, Gallardo-Perez JC, et al. HIF-1alpha modulates energy metabolism in cancer cells by inducing over-expression of specific glycolytic isoforms</w:t>
      </w:r>
      <w:r>
        <w:t>[</w:t>
      </w:r>
      <w:r>
        <w:t>J</w:t>
      </w:r>
      <w:r>
        <w:t>]</w:t>
      </w:r>
      <w:r>
        <w:t>. Mini Rev Med Chem, 2009,</w:t>
      </w:r>
      <w:r>
        <w:t> </w:t>
      </w:r>
      <w:r>
        <w:t>9</w:t>
      </w:r>
      <w:r>
        <w:t>(</w:t>
      </w:r>
      <w:r>
        <w:t>9</w:t>
      </w:r>
      <w:r>
        <w:t>)</w:t>
      </w:r>
      <w:r>
        <w:t xml:space="preserve">:</w:t>
      </w:r>
      <w:r>
        <w:t xml:space="preserve"> </w:t>
      </w:r>
      <w:r>
        <w:t>1084-1101.</w:t>
      </w:r>
    </w:p>
    <w:p w:rsidR="0018722C">
      <w:pPr>
        <w:pStyle w:val="ab"/>
        <w:topLinePunct/>
        <w:ind w:left="200" w:hangingChars="200" w:hanging="200"/>
      </w:pPr>
      <w:r>
        <w:t>[</w:t>
      </w:r>
      <w:r>
        <w:t xml:space="preserve">47</w:t>
      </w:r>
      <w:r>
        <w:t>]</w:t>
      </w:r>
      <w:r w:rsidRPr="00281126">
        <w:t xml:space="preserve"> </w:t>
      </w:r>
      <w:r>
        <w:t>Fraga A, Ribeiro R, Medeiros R. </w:t>
      </w:r>
      <w:r>
        <w:t>Tumor </w:t>
      </w:r>
      <w:r>
        <w:t>hypoxia: the role of HIF</w:t>
      </w:r>
      <w:r>
        <w:t>[</w:t>
      </w:r>
      <w:r>
        <w:t>J</w:t>
      </w:r>
      <w:r>
        <w:t>]</w:t>
      </w:r>
      <w:r>
        <w:t>. Actas Urol Esp, 2009,</w:t>
      </w:r>
      <w:r>
        <w:t> </w:t>
      </w:r>
      <w:r>
        <w:t>33</w:t>
      </w:r>
      <w:r>
        <w:t>(</w:t>
      </w:r>
      <w:r>
        <w:t>9</w:t>
      </w:r>
      <w:r>
        <w:t>)</w:t>
      </w:r>
      <w:r>
        <w:t xml:space="preserve">:</w:t>
      </w:r>
      <w:r>
        <w:t xml:space="preserve"> </w:t>
      </w:r>
      <w:r>
        <w:t>941-951.</w:t>
      </w:r>
    </w:p>
    <w:p w:rsidR="0018722C">
      <w:pPr>
        <w:pStyle w:val="ab"/>
        <w:topLinePunct/>
        <w:ind w:left="200" w:hangingChars="200" w:hanging="200"/>
      </w:pPr>
      <w:r>
        <w:t>[</w:t>
      </w:r>
      <w:r>
        <w:t xml:space="preserve">48</w:t>
      </w:r>
      <w:r>
        <w:t>]</w:t>
      </w:r>
      <w:r w:rsidRPr="00281126">
        <w:t xml:space="preserve"> </w:t>
      </w:r>
      <w:r>
        <w:t>Papandreou I, Cairns RA, Fontana L, et al. HIF-1 mediates adaptation to hypoxia by actively downregulating mitochondrial oxygen consumption</w:t>
      </w:r>
      <w:r>
        <w:t>[</w:t>
      </w:r>
      <w:r>
        <w:t>J</w:t>
      </w:r>
      <w:r>
        <w:t>]</w:t>
      </w:r>
      <w:r>
        <w:t>. Cell Metab, 2006, 3</w:t>
      </w:r>
      <w:r>
        <w:t>(</w:t>
      </w:r>
      <w:r>
        <w:t>3</w:t>
      </w:r>
      <w:r>
        <w:t>)</w:t>
      </w:r>
      <w:r>
        <w:t xml:space="preserve">:</w:t>
      </w:r>
      <w:r>
        <w:t xml:space="preserve"> </w:t>
      </w:r>
      <w:r>
        <w:t>187-197.</w:t>
      </w:r>
    </w:p>
    <w:p w:rsidR="0018722C">
      <w:pPr>
        <w:pStyle w:val="ab"/>
        <w:topLinePunct/>
        <w:ind w:left="200" w:hangingChars="200" w:hanging="200"/>
      </w:pPr>
      <w:r>
        <w:t>[</w:t>
      </w:r>
      <w:r>
        <w:t xml:space="preserve">49</w:t>
      </w:r>
      <w:r>
        <w:t>]</w:t>
      </w:r>
      <w:r w:rsidRPr="00281126">
        <w:t xml:space="preserve"> </w:t>
      </w:r>
      <w:r>
        <w:t>Adams JM, Difazio Lhypoxia </w:t>
      </w:r>
      <w:r>
        <w:t>T, </w:t>
      </w:r>
      <w:r>
        <w:t>Rolandelli RH, et al. HIF-1: a key mediator in hypoxia</w:t>
      </w:r>
      <w:r>
        <w:t>[</w:t>
      </w:r>
      <w:r>
        <w:t>J</w:t>
      </w:r>
      <w:r>
        <w:t>]</w:t>
      </w:r>
      <w:r>
        <w:t>. Acta Physiol Hung, 2009,</w:t>
      </w:r>
      <w:r>
        <w:t> </w:t>
      </w:r>
      <w:r>
        <w:t>96</w:t>
      </w:r>
      <w:r>
        <w:t>(</w:t>
      </w:r>
      <w:r>
        <w:t>1</w:t>
      </w:r>
      <w:r>
        <w:t>)</w:t>
      </w:r>
      <w:r>
        <w:t xml:space="preserve">:</w:t>
      </w:r>
      <w:r>
        <w:t xml:space="preserve"> </w:t>
      </w:r>
      <w:r>
        <w:t>19–28.</w:t>
      </w:r>
    </w:p>
    <w:p w:rsidR="0018722C">
      <w:pPr>
        <w:pStyle w:val="ab"/>
        <w:topLinePunct/>
        <w:ind w:left="200" w:hangingChars="200" w:hanging="200"/>
      </w:pPr>
      <w:r>
        <w:t xml:space="preserve">[</w:t>
      </w:r>
      <w:r>
        <w:t xml:space="preserve">50</w:t>
      </w:r>
      <w:r>
        <w:t xml:space="preserve">]</w:t>
      </w:r>
      <w:r w:rsidRPr="00281126">
        <w:t xml:space="preserve"> </w:t>
      </w:r>
      <w:r>
        <w:t xml:space="preserve">Beall CM. </w:t>
      </w:r>
      <w:r>
        <w:t xml:space="preserve">ADAPTATIONS </w:t>
      </w:r>
      <w:r>
        <w:t xml:space="preserve">TO </w:t>
      </w:r>
      <w:r>
        <w:t xml:space="preserve">ALTITUDE: </w:t>
      </w:r>
      <w:r>
        <w:t xml:space="preserve">A Current Assessment </w:t>
      </w:r>
      <w:r>
        <w:t xml:space="preserve">[</w:t>
      </w:r>
      <w:r>
        <w:t xml:space="preserve">J</w:t>
      </w:r>
      <w:r>
        <w:t xml:space="preserve">]</w:t>
      </w:r>
      <w:r>
        <w:t xml:space="preserve">. Annual Review of Anthropology, 2001,</w:t>
      </w:r>
      <w:r>
        <w:t xml:space="preserve"> </w:t>
      </w:r>
      <w:r>
        <w:t xml:space="preserve">30</w:t>
      </w:r>
      <w:r>
        <w:t xml:space="preserve">(</w:t>
      </w:r>
      <w:r>
        <w:t xml:space="preserve">l</w:t>
      </w:r>
      <w:r>
        <w:t xml:space="preserve">)</w:t>
      </w:r>
      <w:r>
        <w:t xml:space="preserve">:</w:t>
      </w:r>
      <w:r>
        <w:t xml:space="preserve"> </w:t>
      </w:r>
      <w:r>
        <w:t>423-456.</w:t>
      </w:r>
    </w:p>
    <w:p w:rsidR="0018722C">
      <w:pPr>
        <w:pStyle w:val="ab"/>
        <w:topLinePunct/>
        <w:ind w:left="200" w:hangingChars="200" w:hanging="200"/>
      </w:pPr>
      <w:r>
        <w:t>[</w:t>
      </w:r>
      <w:r>
        <w:t xml:space="preserve">51</w:t>
      </w:r>
      <w:r>
        <w:t>]</w:t>
      </w:r>
      <w:r w:rsidRPr="00281126">
        <w:t xml:space="preserve"> </w:t>
      </w:r>
      <w:r>
        <w:t>Wiesener MS, Turley H, Allen WE, et al. Induction of endothelial </w:t>
      </w:r>
      <w:r>
        <w:t>PAS </w:t>
      </w:r>
      <w:r>
        <w:t xml:space="preserve">domain protein-1 by hypoxia:</w:t>
      </w:r>
      <w:r>
        <w:t xml:space="preserve"> </w:t>
      </w:r>
      <w:r>
        <w:t xml:space="preserve">characterization and comparison with hypoxia-inducible factor-l alPha</w:t>
      </w:r>
      <w:r>
        <w:t>[</w:t>
      </w:r>
      <w:r>
        <w:t>J</w:t>
      </w:r>
      <w:r>
        <w:t>]</w:t>
      </w:r>
      <w:r>
        <w:t>. Blood, 1998,</w:t>
      </w:r>
      <w:r>
        <w:t> </w:t>
      </w:r>
      <w:r>
        <w:t>92</w:t>
      </w:r>
      <w:r>
        <w:t>(</w:t>
      </w:r>
      <w:r>
        <w:t>7</w:t>
      </w:r>
      <w:r>
        <w:t>)</w:t>
      </w:r>
      <w:r>
        <w:t xml:space="preserve">:</w:t>
      </w:r>
      <w:r>
        <w:t xml:space="preserve"> </w:t>
      </w:r>
      <w:r>
        <w:t>2260-2268.</w:t>
      </w:r>
    </w:p>
    <w:p w:rsidR="0018722C">
      <w:pPr>
        <w:pStyle w:val="ab"/>
        <w:topLinePunct/>
        <w:ind w:left="200" w:hangingChars="200" w:hanging="200"/>
      </w:pPr>
      <w:r>
        <w:t>[</w:t>
      </w:r>
      <w:r>
        <w:t xml:space="preserve">52</w:t>
      </w:r>
      <w:r>
        <w:t>]</w:t>
      </w:r>
      <w:r w:rsidRPr="00281126">
        <w:t xml:space="preserve"> </w:t>
      </w:r>
      <w:r>
        <w:t>Lisy K, Peet DJ. </w:t>
      </w:r>
      <w:r>
        <w:t>Turn </w:t>
      </w:r>
      <w:r>
        <w:t>me on: regulating HIF transcriptional activity</w:t>
      </w:r>
      <w:r>
        <w:t>[</w:t>
      </w:r>
      <w:r>
        <w:t xml:space="preserve">J</w:t>
      </w:r>
      <w:r>
        <w:t>]</w:t>
      </w:r>
      <w:r>
        <w:t xml:space="preserve">. Cell Death </w:t>
      </w:r>
      <w:r>
        <w:t>Differ, </w:t>
      </w:r>
      <w:r>
        <w:t>2008,</w:t>
      </w:r>
      <w:r>
        <w:t> </w:t>
      </w:r>
      <w:r>
        <w:t>15</w:t>
      </w:r>
      <w:r>
        <w:t>(</w:t>
      </w:r>
      <w:r>
        <w:t>4</w:t>
      </w:r>
      <w:r>
        <w:t>)</w:t>
      </w:r>
      <w:r>
        <w:t xml:space="preserve">:</w:t>
      </w:r>
      <w:r>
        <w:t xml:space="preserve"> </w:t>
      </w:r>
      <w:r>
        <w:t>642-649.</w:t>
      </w:r>
    </w:p>
    <w:p w:rsidR="0018722C">
      <w:pPr>
        <w:pStyle w:val="ab"/>
        <w:topLinePunct/>
        <w:ind w:left="200" w:hangingChars="200" w:hanging="200"/>
      </w:pPr>
      <w:r>
        <w:t>[</w:t>
      </w:r>
      <w:r>
        <w:t>53</w:t>
      </w:r>
      <w:r>
        <w:t>]</w:t>
      </w:r>
      <w:r w:rsidRPr="00281126">
        <w:t xml:space="preserve"> </w:t>
      </w:r>
      <w:r>
        <w:rPr>
          <w:rFonts w:ascii="宋体" w:eastAsia="宋体" w:hint="eastAsia"/>
        </w:rPr>
        <w:t>杨盛力</w:t>
      </w:r>
      <w:r>
        <w:t>, </w:t>
      </w:r>
      <w:r>
        <w:rPr>
          <w:rFonts w:ascii="宋体" w:eastAsia="宋体" w:hint="eastAsia"/>
        </w:rPr>
        <w:t>张万广</w:t>
      </w:r>
      <w:r>
        <w:t>, </w:t>
      </w:r>
      <w:r>
        <w:rPr>
          <w:rFonts w:ascii="宋体" w:eastAsia="宋体" w:hint="eastAsia"/>
        </w:rPr>
        <w:t>陈孝平等</w:t>
      </w:r>
      <w:r>
        <w:t>. </w:t>
      </w:r>
      <w:r>
        <w:rPr>
          <w:rFonts w:ascii="宋体" w:eastAsia="宋体" w:hint="eastAsia"/>
        </w:rPr>
        <w:t>缺氧诱导因子</w:t>
      </w:r>
      <w:r>
        <w:t>-1</w:t>
      </w:r>
      <w:r w:rsidR="001852F3">
        <w:t xml:space="preserve"> </w:t>
      </w:r>
      <w:r>
        <w:rPr>
          <w:rFonts w:ascii="宋体" w:eastAsia="宋体" w:hint="eastAsia"/>
        </w:rPr>
        <w:t>与缺氧诱导因子</w:t>
      </w:r>
      <w:r>
        <w:t>-2</w:t>
      </w:r>
      <w:r w:rsidR="001852F3">
        <w:t xml:space="preserve"> </w:t>
      </w:r>
      <w:r>
        <w:rPr>
          <w:rFonts w:ascii="宋体" w:eastAsia="宋体" w:hint="eastAsia"/>
        </w:rPr>
        <w:t>同肿瘤关系</w:t>
      </w:r>
      <w:r>
        <w:rPr>
          <w:rFonts w:ascii="宋体" w:eastAsia="宋体" w:hint="eastAsia"/>
        </w:rPr>
        <w:t>的比较</w:t>
      </w:r>
      <w:r>
        <w:t>[</w:t>
      </w:r>
      <w:r>
        <w:t xml:space="preserve">J</w:t>
      </w:r>
      <w:r>
        <w:t>]</w:t>
      </w:r>
      <w:r>
        <w:t xml:space="preserve">. </w:t>
      </w:r>
      <w:r>
        <w:rPr>
          <w:rFonts w:ascii="宋体" w:eastAsia="宋体" w:hint="eastAsia"/>
        </w:rPr>
        <w:t>肝胆外科杂志</w:t>
      </w:r>
      <w:r>
        <w:t>, 2007, 15</w:t>
      </w:r>
      <w:r>
        <w:t>(</w:t>
      </w:r>
      <w:r>
        <w:t>6</w:t>
      </w:r>
      <w:r>
        <w:t>)</w:t>
      </w:r>
      <w:r>
        <w:t xml:space="preserve">:</w:t>
      </w:r>
      <w:r>
        <w:t xml:space="preserve"> </w:t>
      </w:r>
      <w:r>
        <w:t>471-474.</w:t>
      </w:r>
    </w:p>
    <w:p w:rsidR="0018722C">
      <w:pPr>
        <w:pStyle w:val="ab"/>
        <w:topLinePunct/>
        <w:ind w:left="200" w:hangingChars="200" w:hanging="200"/>
      </w:pPr>
      <w:r>
        <w:t xml:space="preserve">[</w:t>
      </w:r>
      <w:r>
        <w:t xml:space="preserve">54</w:t>
      </w:r>
      <w:r>
        <w:t xml:space="preserve">]</w:t>
      </w:r>
      <w:r w:rsidRPr="00281126">
        <w:t xml:space="preserve"> </w:t>
      </w:r>
      <w:r>
        <w:t xml:space="preserve">Flamme I, Frohlich T, Reutern M, et al. HRF, a putative basic helix–loop-helix- PAS-domain transcription factor is closely related to hypoxia-inducible factor-1alpha and developmentally expressed in blood vessels</w:t>
      </w:r>
      <w:r>
        <w:t xml:space="preserve">[</w:t>
      </w:r>
      <w:r>
        <w:t xml:space="preserve">J</w:t>
      </w:r>
      <w:r>
        <w:t xml:space="preserve">]</w:t>
      </w:r>
      <w:r>
        <w:t xml:space="preserve">. Mech Dev, 1997, 63</w:t>
      </w:r>
      <w:r>
        <w:t xml:space="preserve">(</w:t>
      </w:r>
      <w:r>
        <w:t xml:space="preserve">1</w:t>
      </w:r>
      <w:r>
        <w:t xml:space="preserve">)</w:t>
      </w:r>
      <w:r>
        <w:t xml:space="preserve">:</w:t>
      </w:r>
      <w:r>
        <w:t xml:space="preserve"> </w:t>
      </w:r>
      <w:r>
        <w:t xml:space="preserve">51-60. </w:t>
      </w:r>
      <w:r>
        <w:t xml:space="preserve">[</w:t>
      </w:r>
      <w:r>
        <w:t xml:space="preserve">55</w:t>
      </w:r>
      <w:r>
        <w:t xml:space="preserve">]</w:t>
      </w:r>
      <w:r>
        <w:t xml:space="preserve"> </w:t>
      </w:r>
      <w:r>
        <w:t xml:space="preserve">Hu CJ, Sataur A, Wang L, et al. The N-terminal transactivation domain confers target gene specificity of hypoxia-inducible factors HIF-1α</w:t>
      </w:r>
      <w:r w:rsidR="001852F3">
        <w:t xml:space="preserve">and HIF-2α</w:t>
      </w:r>
      <w:r>
        <w:t xml:space="preserve">[</w:t>
      </w:r>
      <w:r>
        <w:t xml:space="preserve">J</w:t>
      </w:r>
      <w:r>
        <w:t xml:space="preserve">]</w:t>
      </w:r>
      <w:r>
        <w:t xml:space="preserve">. Mol Biol Cell, 2007, 18</w:t>
      </w:r>
      <w:r>
        <w:t xml:space="preserve">(</w:t>
      </w:r>
      <w:r>
        <w:t xml:space="preserve">11</w:t>
      </w:r>
      <w:r>
        <w:t xml:space="preserve">)</w:t>
      </w:r>
      <w:r>
        <w:t xml:space="preserve">:</w:t>
      </w:r>
      <w:r>
        <w:t xml:space="preserve"> </w:t>
      </w:r>
      <w:r>
        <w:t>4528-4542.</w:t>
      </w:r>
    </w:p>
    <w:p w:rsidR="0018722C">
      <w:pPr>
        <w:pStyle w:val="ab"/>
        <w:topLinePunct/>
        <w:ind w:left="200" w:hangingChars="200" w:hanging="200"/>
      </w:pPr>
      <w:r>
        <w:t xml:space="preserve">[</w:t>
      </w:r>
      <w:r>
        <w:t xml:space="preserve">56</w:t>
      </w:r>
      <w:r>
        <w:t xml:space="preserve">]</w:t>
      </w:r>
      <w:r w:rsidRPr="00281126">
        <w:t xml:space="preserve"> </w:t>
      </w:r>
      <w:r>
        <w:t xml:space="preserve">Ema M, </w:t>
      </w:r>
      <w:r>
        <w:t xml:space="preserve">Taya </w:t>
      </w:r>
      <w:r>
        <w:t xml:space="preserve">S, </w:t>
      </w:r>
      <w:r>
        <w:t xml:space="preserve">Yokotani </w:t>
      </w:r>
      <w:r>
        <w:t xml:space="preserve">N, et al. A novel </w:t>
      </w:r>
      <w:r>
        <w:t xml:space="preserve">bHLH-PAS </w:t>
      </w:r>
      <w:r>
        <w:t xml:space="preserve">factor with close sequence similarity to hypoxia-inducible factor 1 regulates the VEGF expression and is potentially involved in lung and vascular development Sogawa</w:t>
      </w:r>
      <w:r>
        <w:t xml:space="preserve">[</w:t>
      </w:r>
      <w:r>
        <w:t xml:space="preserve">J</w:t>
      </w:r>
      <w:r>
        <w:t xml:space="preserve">]</w:t>
      </w:r>
      <w:r>
        <w:t xml:space="preserve">. Proc Natl Acad</w:t>
      </w:r>
      <w:r>
        <w:t xml:space="preserve"> </w:t>
      </w:r>
      <w:r>
        <w:t xml:space="preserve">Sci, 1997, 94 </w:t>
      </w:r>
      <w:r>
        <w:t xml:space="preserve">(</w:t>
      </w:r>
      <w:r>
        <w:t xml:space="preserve">9</w:t>
      </w:r>
      <w:r>
        <w:t xml:space="preserve">)</w:t>
      </w:r>
      <w:r>
        <w:t xml:space="preserve">:</w:t>
      </w:r>
      <w:r>
        <w:t xml:space="preserve"> </w:t>
      </w:r>
      <w:r>
        <w:t>4273-4278.</w:t>
      </w:r>
    </w:p>
    <w:p w:rsidR="0018722C">
      <w:pPr>
        <w:pStyle w:val="ab"/>
        <w:topLinePunct/>
        <w:ind w:left="200" w:hangingChars="200" w:hanging="200"/>
      </w:pPr>
      <w:r>
        <w:t>[</w:t>
      </w:r>
      <w:r>
        <w:t xml:space="preserve">57</w:t>
      </w:r>
      <w:r>
        <w:t>]</w:t>
      </w:r>
      <w:r w:rsidRPr="00281126">
        <w:t xml:space="preserve"> </w:t>
      </w:r>
      <w:r>
        <w:t>Tian </w:t>
      </w:r>
      <w:r>
        <w:t>H, McKnight SL, Russell D </w:t>
      </w:r>
      <w:r>
        <w:t>W. </w:t>
      </w:r>
      <w:r>
        <w:t>Endothelial </w:t>
      </w:r>
      <w:r>
        <w:t>PAS </w:t>
      </w:r>
      <w:r>
        <w:t>domain protein 1 </w:t>
      </w:r>
      <w:r>
        <w:t>(</w:t>
      </w:r>
      <w:r>
        <w:rPr>
          <w:spacing w:val="-2"/>
          <w:sz w:val="24"/>
        </w:rPr>
        <w:t xml:space="preserve">EPAS1</w:t>
      </w:r>
      <w:r>
        <w:t>)</w:t>
      </w:r>
      <w:r>
        <w:t xml:space="preserve">, </w:t>
      </w:r>
      <w:r>
        <w:t>a transcription factor selectively expressed in endothelial cells</w:t>
      </w:r>
      <w:r>
        <w:t>[</w:t>
      </w:r>
      <w:r>
        <w:t xml:space="preserve">J</w:t>
      </w:r>
      <w:r>
        <w:t>]</w:t>
      </w:r>
      <w:r>
        <w:t xml:space="preserve">. Genes </w:t>
      </w:r>
      <w:r>
        <w:t>Dev, </w:t>
      </w:r>
      <w:r>
        <w:t>1997, 11</w:t>
      </w:r>
      <w:r>
        <w:t>(</w:t>
      </w:r>
      <w:r>
        <w:rPr>
          <w:sz w:val="24"/>
        </w:rPr>
        <w:t>9</w:t>
      </w:r>
      <w:r>
        <w:t>)</w:t>
      </w:r>
      <w:r>
        <w:t xml:space="preserve">:</w:t>
      </w:r>
      <w:r>
        <w:t xml:space="preserve"> </w:t>
      </w:r>
      <w:r>
        <w:t>72-82.</w:t>
      </w:r>
    </w:p>
    <w:p w:rsidR="0018722C">
      <w:pPr>
        <w:pStyle w:val="ab"/>
        <w:topLinePunct/>
        <w:ind w:left="200" w:hangingChars="200" w:hanging="200"/>
      </w:pPr>
      <w:r>
        <w:t>[</w:t>
      </w:r>
      <w:r>
        <w:t xml:space="preserve">58</w:t>
      </w:r>
      <w:r>
        <w:t>]</w:t>
      </w:r>
      <w:r w:rsidRPr="00281126">
        <w:t xml:space="preserve"> </w:t>
      </w:r>
      <w:r>
        <w:t>Rosenberger C, Mandriota S, Jurgenses JS, et al. Expression of hypoxia-inducible factor -1 alpha and -2 alpha in hypoxic and ischemic rat kidneys</w:t>
      </w:r>
      <w:r>
        <w:t>[</w:t>
      </w:r>
      <w:r>
        <w:t>J</w:t>
      </w:r>
      <w:r>
        <w:t>]</w:t>
      </w:r>
      <w:r>
        <w:t>. J Am Soc</w:t>
      </w:r>
      <w:r>
        <w:t> </w:t>
      </w:r>
      <w:r>
        <w:t>Nephrol, 2002,</w:t>
      </w:r>
      <w:r>
        <w:t> </w:t>
      </w:r>
      <w:r>
        <w:t>13</w:t>
      </w:r>
      <w:r>
        <w:t>(</w:t>
      </w:r>
      <w:r>
        <w:t>7</w:t>
      </w:r>
      <w:r>
        <w:t>)</w:t>
      </w:r>
      <w:r>
        <w:t xml:space="preserve">:</w:t>
      </w:r>
      <w:r>
        <w:t xml:space="preserve"> </w:t>
      </w:r>
      <w:r>
        <w:t>1974–1976.</w:t>
      </w:r>
    </w:p>
    <w:p w:rsidR="0018722C">
      <w:pPr>
        <w:pStyle w:val="ab"/>
        <w:topLinePunct/>
        <w:ind w:left="200" w:hangingChars="200" w:hanging="200"/>
      </w:pPr>
      <w:r>
        <w:t>[</w:t>
      </w:r>
      <w:r>
        <w:t xml:space="preserve">59</w:t>
      </w:r>
      <w:r>
        <w:t>]</w:t>
      </w:r>
      <w:r w:rsidRPr="00281126">
        <w:t xml:space="preserve"> </w:t>
      </w:r>
      <w:r>
        <w:t>Wiesener MS, Jurgensen JS, Rosenberger C, et al. Widespread</w:t>
      </w:r>
      <w:r>
        <w:t> </w:t>
      </w:r>
      <w:r>
        <w:t>hypoxia-inducible expression of HIF-2alpha in distinct cell populations of different organs</w:t>
      </w:r>
      <w:r>
        <w:t>[</w:t>
      </w:r>
      <w:r>
        <w:t xml:space="preserve">J</w:t>
      </w:r>
      <w:r>
        <w:t>]</w:t>
      </w:r>
      <w:r>
        <w:t xml:space="preserve">. </w:t>
      </w:r>
      <w:r>
        <w:t>FASEB</w:t>
      </w:r>
      <w:r>
        <w:t> </w:t>
      </w:r>
      <w:r>
        <w:t>J, 2003,</w:t>
      </w:r>
      <w:r>
        <w:t> </w:t>
      </w:r>
      <w:r>
        <w:t>17</w:t>
      </w:r>
      <w:r>
        <w:t>(</w:t>
      </w:r>
      <w:r>
        <w:t>2</w:t>
      </w:r>
      <w:r>
        <w:t>)</w:t>
      </w:r>
      <w:r>
        <w:t xml:space="preserve">:</w:t>
      </w:r>
      <w:r>
        <w:t xml:space="preserve"> </w:t>
      </w:r>
      <w:r>
        <w:t>271-273.</w:t>
      </w:r>
    </w:p>
    <w:p w:rsidR="0018722C">
      <w:pPr>
        <w:pStyle w:val="ab"/>
        <w:topLinePunct/>
        <w:ind w:left="200" w:hangingChars="200" w:hanging="200"/>
      </w:pPr>
      <w:r>
        <w:t xml:space="preserve">[</w:t>
      </w:r>
      <w:r>
        <w:t xml:space="preserve">60</w:t>
      </w:r>
      <w:r>
        <w:t xml:space="preserve">]</w:t>
      </w:r>
      <w:r w:rsidRPr="00281126">
        <w:t xml:space="preserve"> </w:t>
      </w:r>
      <w:r>
        <w:t xml:space="preserve">Hu CJ, </w:t>
      </w:r>
      <w:r>
        <w:t xml:space="preserve">Wang </w:t>
      </w:r>
      <w:r>
        <w:t xml:space="preserve">LY, </w:t>
      </w:r>
      <w:r>
        <w:t xml:space="preserve">Chodosh LA, et al. Differential roles of hypoxia-inducible factor 1α</w:t>
      </w:r>
      <w:r>
        <w:t xml:space="preserve">(</w:t>
      </w:r>
      <w:r>
        <w:rPr>
          <w:sz w:val="24"/>
        </w:rPr>
        <w:t xml:space="preserve">HIF-1α</w:t>
      </w:r>
      <w:r>
        <w:t xml:space="preserve">)</w:t>
      </w:r>
      <w:r>
        <w:t xml:space="preserve"> and HIF-2α</w:t>
      </w:r>
      <w:r w:rsidR="001852F3">
        <w:t xml:space="preserve">in hypoxic gene regulation</w:t>
      </w:r>
      <w:r>
        <w:t xml:space="preserve">[</w:t>
      </w:r>
      <w:r>
        <w:t xml:space="preserve">J</w:t>
      </w:r>
      <w:r>
        <w:t xml:space="preserve">]</w:t>
      </w:r>
      <w:r>
        <w:t xml:space="preserve">. Mol Cell Biol, 2003, 23</w:t>
      </w:r>
      <w:r>
        <w:t xml:space="preserve">(</w:t>
      </w:r>
      <w:r>
        <w:rPr>
          <w:sz w:val="24"/>
        </w:rPr>
        <w:t xml:space="preserve">24</w:t>
      </w:r>
      <w:r>
        <w:t xml:space="preserve">)</w:t>
      </w:r>
      <w:r>
        <w:t xml:space="preserve">:</w:t>
      </w:r>
      <w:r>
        <w:t xml:space="preserve"> </w:t>
      </w:r>
      <w:r>
        <w:t>9361-9374.</w:t>
      </w:r>
    </w:p>
    <w:p w:rsidR="0018722C">
      <w:pPr>
        <w:pStyle w:val="ab"/>
        <w:topLinePunct/>
        <w:ind w:left="200" w:hangingChars="200" w:hanging="200"/>
      </w:pPr>
      <w:r>
        <w:t>[</w:t>
      </w:r>
      <w:r>
        <w:t>61</w:t>
      </w:r>
      <w:r>
        <w:t>]</w:t>
      </w:r>
      <w:r w:rsidRPr="00281126">
        <w:t xml:space="preserve"> </w:t>
      </w:r>
      <w:r>
        <w:rPr>
          <w:rFonts w:ascii="宋体" w:eastAsia="宋体" w:hint="eastAsia"/>
        </w:rPr>
        <w:t>赵小祺</w:t>
      </w:r>
      <w:r>
        <w:t>, </w:t>
      </w:r>
      <w:r>
        <w:rPr>
          <w:rFonts w:ascii="宋体" w:eastAsia="宋体" w:hint="eastAsia"/>
        </w:rPr>
        <w:t>王春光</w:t>
      </w:r>
      <w:r>
        <w:t>. </w:t>
      </w:r>
      <w:r>
        <w:rPr>
          <w:rFonts w:ascii="宋体" w:eastAsia="宋体" w:hint="eastAsia"/>
        </w:rPr>
        <w:t>缺氧诱导因子</w:t>
      </w:r>
      <w:r>
        <w:t>-1</w:t>
      </w:r>
      <w:r w:rsidR="001852F3">
        <w:t xml:space="preserve"> </w:t>
      </w:r>
      <w:r>
        <w:rPr>
          <w:rFonts w:ascii="宋体" w:eastAsia="宋体" w:hint="eastAsia"/>
        </w:rPr>
        <w:t>研究进展</w:t>
      </w:r>
      <w:r>
        <w:t>[</w:t>
      </w:r>
      <w:r>
        <w:t xml:space="preserve">J</w:t>
      </w:r>
      <w:r>
        <w:t>]</w:t>
      </w:r>
      <w:r>
        <w:t xml:space="preserve">. </w:t>
      </w:r>
      <w:r>
        <w:rPr>
          <w:rFonts w:ascii="宋体" w:eastAsia="宋体" w:hint="eastAsia"/>
        </w:rPr>
        <w:t>河北北方学院学报</w:t>
      </w:r>
      <w:r>
        <w:t>: </w:t>
      </w:r>
      <w:r>
        <w:rPr>
          <w:rFonts w:ascii="宋体" w:eastAsia="宋体" w:hint="eastAsia"/>
        </w:rPr>
        <w:t>医学版</w:t>
      </w:r>
      <w:r>
        <w:t xml:space="preserve">,</w:t>
      </w:r>
      <w:r>
        <w:t xml:space="preserve"> </w:t>
      </w:r>
      <w:r>
        <w:t>2009, 26</w:t>
      </w:r>
      <w:r>
        <w:t>(</w:t>
      </w:r>
      <w:r>
        <w:t>5</w:t>
      </w:r>
      <w:r>
        <w:t>)</w:t>
      </w:r>
      <w:r>
        <w:t xml:space="preserve">:</w:t>
      </w:r>
      <w:r>
        <w:t xml:space="preserve"> </w:t>
      </w:r>
      <w:r>
        <w:t>73-75.</w:t>
      </w:r>
    </w:p>
    <w:p w:rsidR="0018722C">
      <w:pPr>
        <w:pStyle w:val="ab"/>
        <w:topLinePunct/>
        <w:ind w:left="200" w:hangingChars="200" w:hanging="200"/>
      </w:pPr>
      <w:r>
        <w:t xml:space="preserve">[</w:t>
      </w:r>
      <w:r>
        <w:t xml:space="preserve">62</w:t>
      </w:r>
      <w:r>
        <w:t xml:space="preserve">]</w:t>
      </w:r>
      <w:r w:rsidRPr="00281126">
        <w:t xml:space="preserve"> </w:t>
      </w:r>
      <w:r>
        <w:t xml:space="preserve">Mole DR, Blancher C, Copley RR, et al. Genome-wide association of hypoxia- inducible factor </w:t>
      </w:r>
      <w:r>
        <w:t xml:space="preserve">(</w:t>
      </w:r>
      <w:r>
        <w:rPr>
          <w:sz w:val="24"/>
        </w:rPr>
        <w:t xml:space="preserve">HIF</w:t>
      </w:r>
      <w:r>
        <w:t xml:space="preserve">)</w:t>
      </w:r>
      <w:r w:rsidR="004B696B">
        <w:t xml:space="preserve"> </w:t>
      </w:r>
      <w:r>
        <w:t xml:space="preserve">-1 alpha and HIF-2 alpha DNA binding with expression profiling of hypoxia-inducible transcripts</w:t>
      </w:r>
      <w:r>
        <w:t xml:space="preserve">[</w:t>
      </w:r>
      <w:r>
        <w:t xml:space="preserve">J</w:t>
      </w:r>
      <w:r>
        <w:t xml:space="preserve">]</w:t>
      </w:r>
      <w:r>
        <w:t xml:space="preserve">. J Biol Chem, 2009, 284</w:t>
      </w:r>
      <w:r>
        <w:t xml:space="preserve">(</w:t>
      </w:r>
      <w:r>
        <w:rPr>
          <w:sz w:val="24"/>
        </w:rPr>
        <w:t xml:space="preserve">25</w:t>
      </w:r>
      <w:r>
        <w:t xml:space="preserve">)</w:t>
      </w:r>
      <w:r>
        <w:t xml:space="preserve">:</w:t>
      </w:r>
      <w:r>
        <w:t xml:space="preserve"> </w:t>
      </w:r>
      <w:r>
        <w:t xml:space="preserve">16767- 16775.</w:t>
      </w:r>
    </w:p>
    <w:p w:rsidR="0018722C">
      <w:pPr>
        <w:pStyle w:val="ab"/>
        <w:topLinePunct/>
        <w:ind w:left="200" w:hangingChars="200" w:hanging="200"/>
      </w:pPr>
      <w:r>
        <w:t>[</w:t>
      </w:r>
      <w:r>
        <w:t xml:space="preserve">63</w:t>
      </w:r>
      <w:r>
        <w:t>]</w:t>
      </w:r>
      <w:r w:rsidRPr="00281126">
        <w:t xml:space="preserve"> </w:t>
      </w:r>
      <w:r>
        <w:t>Filby CE, Hooper SB, </w:t>
      </w:r>
      <w:r>
        <w:t>Wallace </w:t>
      </w:r>
      <w:r>
        <w:t>MJ. Partial pulmonary embolization disrupts alveolarization in fetal sheep</w:t>
      </w:r>
      <w:r>
        <w:t>[</w:t>
      </w:r>
      <w:r>
        <w:rPr>
          <w:sz w:val="24"/>
        </w:rPr>
        <w:t xml:space="preserve">J</w:t>
      </w:r>
      <w:r>
        <w:t>]</w:t>
      </w:r>
      <w:r>
        <w:t xml:space="preserve">. Respir Res, 2010, </w:t>
      </w:r>
      <w:r>
        <w:t>11:</w:t>
      </w:r>
      <w:r>
        <w:t> </w:t>
      </w:r>
      <w:r>
        <w:t>42.</w:t>
      </w:r>
    </w:p>
    <w:p w:rsidR="0018722C">
      <w:pPr>
        <w:pStyle w:val="ab"/>
        <w:topLinePunct/>
        <w:ind w:left="200" w:hangingChars="200" w:hanging="200"/>
      </w:pPr>
      <w:r>
        <w:t>[</w:t>
      </w:r>
      <w:r>
        <w:t xml:space="preserve">64</w:t>
      </w:r>
      <w:r>
        <w:t>]</w:t>
      </w:r>
      <w:r w:rsidRPr="00281126">
        <w:t xml:space="preserve"> </w:t>
      </w:r>
      <w:r>
        <w:t>Livak K J and Schmittgen T D. Analysis of relative gene expression data using Real-time quantitative PCR and the 2</w:t>
      </w:r>
      <w:r>
        <w:t>(</w:t>
      </w:r>
      <w:r>
        <w:rPr>
          <w:sz w:val="24"/>
        </w:rPr>
        <w:t>-Delta Delta C</w:t>
      </w:r>
      <w:r>
        <w:rPr>
          <w:sz w:val="24"/>
        </w:rPr>
        <w:t>(</w:t>
      </w:r>
      <w:r>
        <w:rPr>
          <w:sz w:val="24"/>
        </w:rPr>
        <w:t>T</w:t>
      </w:r>
      <w:r>
        <w:t>)</w:t>
      </w:r>
      <w:r>
        <w:t>)</w:t>
      </w:r>
      <w:r>
        <w:t xml:space="preserve"> method</w:t>
      </w:r>
      <w:r>
        <w:t>[</w:t>
      </w:r>
      <w:r>
        <w:rPr>
          <w:sz w:val="24"/>
        </w:rPr>
        <w:t>J</w:t>
      </w:r>
      <w:r>
        <w:t>]</w:t>
      </w:r>
      <w:r>
        <w:t>. Methods, 2001, 25</w:t>
      </w:r>
      <w:r>
        <w:t>(</w:t>
      </w:r>
      <w:r>
        <w:t>4</w:t>
      </w:r>
      <w:r>
        <w:t>)</w:t>
      </w:r>
      <w:r>
        <w:t xml:space="preserve">:</w:t>
      </w:r>
      <w:r>
        <w:t xml:space="preserve"> </w:t>
      </w:r>
      <w:r>
        <w:t>402-408.</w:t>
      </w:r>
    </w:p>
    <w:p w:rsidR="0018722C">
      <w:pPr>
        <w:pStyle w:val="ab"/>
        <w:topLinePunct/>
        <w:ind w:left="200" w:hangingChars="200" w:hanging="200"/>
      </w:pPr>
      <w:r>
        <w:t>[</w:t>
      </w:r>
      <w:r>
        <w:t xml:space="preserve">65</w:t>
      </w:r>
      <w:r>
        <w:t>]</w:t>
      </w:r>
      <w:r w:rsidRPr="00281126">
        <w:t xml:space="preserve"> </w:t>
      </w:r>
      <w:r>
        <w:t xml:space="preserve">G.</w:t>
      </w:r>
      <w:r>
        <w:t xml:space="preserve"> </w:t>
      </w:r>
      <w:r>
        <w:t>B.</w:t>
      </w:r>
      <w:r>
        <w:t xml:space="preserve"> </w:t>
      </w:r>
      <w:r>
        <w:t xml:space="preserve">Sehaller. Wildlife of the Tibetan Steppe. University of Chicago Press, 1998, Chicago.</w:t>
      </w:r>
    </w:p>
    <w:p w:rsidR="0018722C">
      <w:pPr>
        <w:pStyle w:val="ab"/>
        <w:topLinePunct/>
        <w:ind w:left="200" w:hangingChars="200" w:hanging="200"/>
      </w:pPr>
      <w:r>
        <w:t>[</w:t>
      </w:r>
      <w:r>
        <w:t xml:space="preserve">66</w:t>
      </w:r>
      <w:r>
        <w:t>]</w:t>
      </w:r>
      <w:r w:rsidRPr="00281126">
        <w:t xml:space="preserve"> </w:t>
      </w:r>
      <w:r>
        <w:t>Akira S, </w:t>
      </w:r>
      <w:r>
        <w:t>NishioY,</w:t>
      </w:r>
      <w:r>
        <w:t> </w:t>
      </w:r>
      <w:r>
        <w:t>Inoue M, et al. Molecular cloning of </w:t>
      </w:r>
      <w:r>
        <w:t>APRF,</w:t>
      </w:r>
      <w:r>
        <w:t> </w:t>
      </w:r>
      <w:r>
        <w:t>a novel IFN-stimulated gene factor 3 p91-related transcription factor involved in the gP130-mediated signaling pathway</w:t>
      </w:r>
      <w:r>
        <w:t>[</w:t>
      </w:r>
      <w:r>
        <w:t>J</w:t>
      </w:r>
      <w:r>
        <w:t>]</w:t>
      </w:r>
      <w:r>
        <w:t>. Cell, 1994,</w:t>
      </w:r>
      <w:r>
        <w:t> </w:t>
      </w:r>
      <w:r>
        <w:t>77</w:t>
      </w:r>
      <w:r>
        <w:t>(</w:t>
      </w:r>
      <w:r>
        <w:t>1</w:t>
      </w:r>
      <w:r>
        <w:t>)</w:t>
      </w:r>
      <w:r>
        <w:t xml:space="preserve">:</w:t>
      </w:r>
      <w:r>
        <w:t xml:space="preserve"> </w:t>
      </w:r>
      <w:r>
        <w:t>63-71.</w:t>
      </w:r>
    </w:p>
    <w:p w:rsidR="0018722C">
      <w:pPr>
        <w:pStyle w:val="ab"/>
        <w:topLinePunct/>
        <w:ind w:left="200" w:hangingChars="200" w:hanging="200"/>
      </w:pPr>
      <w:r>
        <w:t>[</w:t>
      </w:r>
      <w:r>
        <w:t xml:space="preserve">67</w:t>
      </w:r>
      <w:r>
        <w:t>]</w:t>
      </w:r>
      <w:r w:rsidRPr="00281126">
        <w:t xml:space="preserve"> </w:t>
      </w:r>
      <w:r>
        <w:t>Xu Q, Briggs J, Park S, et al. </w:t>
      </w:r>
      <w:r>
        <w:t>Targeting </w:t>
      </w:r>
      <w:r>
        <w:t>Stat3 blocks both HIF-1 and VEGF expression induced by multiple oncogenic growth signaling pathways</w:t>
      </w:r>
      <w:r>
        <w:t>[</w:t>
      </w:r>
      <w:r>
        <w:t>J</w:t>
      </w:r>
      <w:r>
        <w:t>]</w:t>
      </w:r>
      <w:r>
        <w:t>. Oneogene, 2005, 24</w:t>
      </w:r>
      <w:r>
        <w:t> </w:t>
      </w:r>
      <w:r>
        <w:t>(</w:t>
      </w:r>
      <w:r>
        <w:t xml:space="preserve">36</w:t>
      </w:r>
      <w:r>
        <w:t>)</w:t>
      </w:r>
      <w:r>
        <w:t xml:space="preserve">:</w:t>
      </w:r>
      <w:r>
        <w:t xml:space="preserve"> </w:t>
      </w:r>
      <w:r>
        <w:t>5552-5560.</w:t>
      </w:r>
    </w:p>
    <w:p w:rsidR="0018722C">
      <w:pPr>
        <w:pStyle w:val="ab"/>
        <w:topLinePunct/>
        <w:ind w:left="200" w:hangingChars="200" w:hanging="200"/>
      </w:pPr>
      <w:r>
        <w:t>[</w:t>
      </w:r>
      <w:r>
        <w:t xml:space="preserve">68</w:t>
      </w:r>
      <w:r>
        <w:t>]</w:t>
      </w:r>
      <w:r w:rsidRPr="00281126">
        <w:t xml:space="preserve"> </w:t>
      </w:r>
      <w:r>
        <w:t>Niu </w:t>
      </w:r>
      <w:r>
        <w:t>G, </w:t>
      </w:r>
      <w:r>
        <w:t>Briggs J, Deng J, et al. Signal transducer and activator of transcription 3 is required for hypoxia-inducible factor-1 alpha RNA expression in both tumor cells and tumor-associated myeloid cells</w:t>
      </w:r>
      <w:r>
        <w:t>[</w:t>
      </w:r>
      <w:r>
        <w:t>J</w:t>
      </w:r>
      <w:r>
        <w:t>]</w:t>
      </w:r>
      <w:r>
        <w:t>. Mol Cancer Res, 2008,</w:t>
      </w:r>
      <w:r>
        <w:t> </w:t>
      </w:r>
      <w:r>
        <w:t>6</w:t>
      </w:r>
      <w:r>
        <w:t>(</w:t>
      </w:r>
      <w:r>
        <w:t>7</w:t>
      </w:r>
      <w:r>
        <w:t>)</w:t>
      </w:r>
      <w:r>
        <w:t xml:space="preserve">:</w:t>
      </w:r>
      <w:r>
        <w:t xml:space="preserve"> </w:t>
      </w:r>
      <w:r>
        <w:t>1099-1105.</w:t>
      </w:r>
    </w:p>
    <w:p w:rsidR="0018722C">
      <w:pPr>
        <w:pStyle w:val="ab"/>
        <w:topLinePunct/>
        <w:ind w:left="200" w:hangingChars="200" w:hanging="200"/>
      </w:pPr>
      <w:r>
        <w:t>[</w:t>
      </w:r>
      <w:r>
        <w:t xml:space="preserve">69</w:t>
      </w:r>
      <w:r>
        <w:t>]</w:t>
      </w:r>
      <w:r w:rsidRPr="00281126">
        <w:t xml:space="preserve"> </w:t>
      </w:r>
      <w:r>
        <w:t>Semenza GL. Regulation of oxygen homeostasis by hypoxia-inducible factor 1</w:t>
      </w:r>
      <w:r>
        <w:t>[</w:t>
      </w:r>
      <w:r>
        <w:rPr>
          <w:sz w:val="24"/>
        </w:rPr>
        <w:t>J</w:t>
      </w:r>
      <w:r>
        <w:t>]</w:t>
      </w:r>
      <w:r>
        <w:t>. Physiology, 2009,</w:t>
      </w:r>
      <w:r>
        <w:t> </w:t>
      </w:r>
      <w:r>
        <w:t xml:space="preserve">24:</w:t>
      </w:r>
      <w:r>
        <w:t xml:space="preserve"> </w:t>
      </w:r>
      <w:r>
        <w:t>97-106.</w:t>
      </w:r>
    </w:p>
    <w:p w:rsidR="0018722C">
      <w:pPr>
        <w:pStyle w:val="ab"/>
        <w:topLinePunct/>
        <w:ind w:left="200" w:hangingChars="200" w:hanging="200"/>
      </w:pPr>
      <w:bookmarkStart w:id="873130" w:name="_cwCmt14"/>
      <w:r>
        <w:t>[</w:t>
      </w:r>
      <w:r>
        <w:t xml:space="preserve">70</w:t>
      </w:r>
      <w:r>
        <w:t>]</w:t>
      </w:r>
      <w:r w:rsidRPr="00281126">
        <w:t xml:space="preserve"> </w:t>
      </w:r>
      <w:r>
        <w:t>Gray MJ, Zhang J, Ellis LM, et al. HIF-l alpha, </w:t>
      </w:r>
      <w:r>
        <w:t>STAT3, </w:t>
      </w:r>
      <w:r>
        <w:t>CBP</w:t>
      </w:r>
      <w:r>
        <w:t>/</w:t>
      </w:r>
      <w:r>
        <w:t>P300 and Ref- 1</w:t>
      </w:r>
      <w:r>
        <w:t>/</w:t>
      </w:r>
      <w:r>
        <w:t>APE are components of a transcriptional complex that regulates Src-dependent hypoxia-induced expression of VEGF in pancreatic and prostate carcinomas</w:t>
      </w:r>
      <w:r>
        <w:t>[</w:t>
      </w:r>
      <w:r>
        <w:t>J</w:t>
      </w:r>
      <w:r>
        <w:t>]</w:t>
      </w:r>
      <w:r>
        <w:t>. Oncogene, 2005,</w:t>
      </w:r>
      <w:r>
        <w:t> </w:t>
      </w:r>
      <w:r>
        <w:t>24</w:t>
      </w:r>
      <w:r>
        <w:t>(</w:t>
      </w:r>
      <w:r>
        <w:t>19</w:t>
      </w:r>
      <w:r>
        <w:t>)</w:t>
      </w:r>
      <w:r>
        <w:t xml:space="preserve">:</w:t>
      </w:r>
      <w:r>
        <w:t xml:space="preserve"> </w:t>
      </w:r>
      <w:r>
        <w:t>3110-3120.</w:t>
      </w:r>
      <w:bookmarkEnd w:id="873130"/>
    </w:p>
    <w:p w:rsidR="0018722C">
      <w:pPr>
        <w:pStyle w:val="ab"/>
        <w:topLinePunct/>
        <w:ind w:left="200" w:hangingChars="200" w:hanging="200"/>
      </w:pPr>
      <w:r>
        <w:t>[</w:t>
      </w:r>
      <w:r>
        <w:t xml:space="preserve">71</w:t>
      </w:r>
      <w:r>
        <w:t>]</w:t>
      </w:r>
      <w:r w:rsidRPr="00281126">
        <w:t xml:space="preserve"> </w:t>
      </w:r>
      <w:r>
        <w:t>Boengler K. Isehemia</w:t>
      </w:r>
      <w:r>
        <w:t>/</w:t>
      </w:r>
      <w:r>
        <w:t xml:space="preserve">reperfusion injury:</w:t>
      </w:r>
      <w:r>
        <w:t xml:space="preserve"> </w:t>
      </w:r>
      <w:r>
        <w:t xml:space="preserve">The benefit of having stat3 in the heart</w:t>
      </w:r>
      <w:r>
        <w:t>[</w:t>
      </w:r>
      <w:r>
        <w:t>J</w:t>
      </w:r>
      <w:r>
        <w:t>]</w:t>
      </w:r>
      <w:r>
        <w:t>. J Mol Cell Cardiol, 2011,</w:t>
      </w:r>
      <w:r>
        <w:t> </w:t>
      </w:r>
      <w:r>
        <w:t>4</w:t>
      </w:r>
      <w:r>
        <w:t>(</w:t>
      </w:r>
      <w:r>
        <w:t>50</w:t>
      </w:r>
      <w:r>
        <w:t>)</w:t>
      </w:r>
      <w:r>
        <w:t xml:space="preserve">:</w:t>
      </w:r>
      <w:r>
        <w:t xml:space="preserve"> </w:t>
      </w:r>
      <w:r>
        <w:t>587-588.</w:t>
      </w:r>
    </w:p>
    <w:p w:rsidR="0018722C">
      <w:pPr>
        <w:pStyle w:val="ab"/>
        <w:topLinePunct/>
        <w:ind w:left="200" w:hangingChars="200" w:hanging="200"/>
      </w:pPr>
      <w:r>
        <w:t>[</w:t>
      </w:r>
      <w:r>
        <w:t xml:space="preserve">72</w:t>
      </w:r>
      <w:r>
        <w:t>]</w:t>
      </w:r>
      <w:r w:rsidRPr="00281126">
        <w:t xml:space="preserve"> </w:t>
      </w:r>
      <w:r>
        <w:t>Alten JA, Moran A, </w:t>
      </w:r>
      <w:r>
        <w:t>Tsimelzon </w:t>
      </w:r>
      <w:r>
        <w:t>AI, et al. Prevention of hypovolemic circulatory eollapse by i1-6 activated stat3</w:t>
      </w:r>
      <w:r>
        <w:t>[</w:t>
      </w:r>
      <w:r>
        <w:t>J</w:t>
      </w:r>
      <w:r>
        <w:t>]</w:t>
      </w:r>
      <w:r>
        <w:t>. PLoS One, 2008,</w:t>
      </w:r>
      <w:r>
        <w:t> </w:t>
      </w:r>
      <w:r>
        <w:t>2</w:t>
      </w:r>
      <w:r>
        <w:t>(</w:t>
      </w:r>
      <w:r>
        <w:t>3</w:t>
      </w:r>
      <w:r>
        <w:t>)</w:t>
      </w:r>
      <w:r>
        <w:t xml:space="preserve">:</w:t>
      </w:r>
      <w:r>
        <w:t xml:space="preserve"> </w:t>
      </w:r>
      <w:r>
        <w:t>605.</w:t>
      </w:r>
    </w:p>
    <w:p w:rsidR="0018722C">
      <w:pPr>
        <w:pStyle w:val="ab"/>
        <w:topLinePunct/>
        <w:ind w:left="200" w:hangingChars="200" w:hanging="200"/>
      </w:pPr>
      <w:r>
        <w:t>[</w:t>
      </w:r>
      <w:r>
        <w:t xml:space="preserve">73</w:t>
      </w:r>
      <w:r>
        <w:t>]</w:t>
      </w:r>
      <w:r w:rsidRPr="00281126">
        <w:t xml:space="preserve"> </w:t>
      </w:r>
      <w:r>
        <w:t>Barry </w:t>
      </w:r>
      <w:r>
        <w:t>SP, </w:t>
      </w:r>
      <w:r>
        <w:t>Townsend </w:t>
      </w:r>
      <w:r>
        <w:t>PA, </w:t>
      </w:r>
      <w:r>
        <w:t>McCormick J, et al. Stat3 deletion sensitizes cells to oxidative stress</w:t>
      </w:r>
      <w:r>
        <w:t>[</w:t>
      </w:r>
      <w:r>
        <w:t xml:space="preserve">J</w:t>
      </w:r>
      <w:r>
        <w:t>]</w:t>
      </w:r>
      <w:r>
        <w:t xml:space="preserve">. Biochem Biophys Res Commun, 2009, 3</w:t>
      </w:r>
      <w:r>
        <w:t>(</w:t>
      </w:r>
      <w:r>
        <w:rPr>
          <w:sz w:val="24"/>
        </w:rPr>
        <w:t xml:space="preserve">385</w:t>
      </w:r>
      <w:r>
        <w:t>)</w:t>
      </w:r>
      <w:r>
        <w:t xml:space="preserve">:</w:t>
      </w:r>
      <w:r>
        <w:t xml:space="preserve"> </w:t>
      </w:r>
      <w:r>
        <w:t xml:space="preserve">324-329. </w:t>
      </w:r>
      <w:r>
        <w:t>[</w:t>
      </w:r>
      <w:r>
        <w:t xml:space="preserve">74</w:t>
      </w:r>
      <w:r>
        <w:t xml:space="preserve">]</w:t>
      </w:r>
      <w:r>
        <w:t xml:space="preserve"> </w:t>
      </w:r>
      <w:r/>
      <w:r>
        <w:t xml:space="preserve">Yamauchi-Takihara </w:t>
      </w:r>
      <w:r>
        <w:t>K, Kishimoto </w:t>
      </w:r>
      <w:r>
        <w:t>T. </w:t>
      </w:r>
      <w:r>
        <w:t>A novel role for </w:t>
      </w:r>
      <w:r>
        <w:t>STAT3 </w:t>
      </w:r>
      <w:r>
        <w:t>in cardiac remodeling</w:t>
      </w:r>
      <w:r>
        <w:t>[</w:t>
      </w:r>
      <w:r>
        <w:t>J</w:t>
      </w:r>
      <w:r>
        <w:t>]</w:t>
      </w:r>
      <w:r>
        <w:t>. Trends Cardiovasc Med, 2000,</w:t>
      </w:r>
      <w:r>
        <w:t> </w:t>
      </w:r>
      <w:r>
        <w:t>10</w:t>
      </w:r>
      <w:r>
        <w:t>(</w:t>
      </w:r>
      <w:r>
        <w:rPr>
          <w:sz w:val="24"/>
        </w:rPr>
        <w:t>7</w:t>
      </w:r>
      <w:r>
        <w:t>)</w:t>
      </w:r>
      <w:r>
        <w:t xml:space="preserve">:</w:t>
      </w:r>
      <w:r>
        <w:t xml:space="preserve"> </w:t>
      </w:r>
      <w:r>
        <w:t>298-303.</w:t>
      </w:r>
    </w:p>
    <w:p w:rsidR="0018722C">
      <w:pPr>
        <w:pStyle w:val="ab"/>
        <w:topLinePunct/>
        <w:ind w:left="200" w:hangingChars="200" w:hanging="200"/>
      </w:pPr>
      <w:r>
        <w:t>[</w:t>
      </w:r>
      <w:r>
        <w:t xml:space="preserve">75</w:t>
      </w:r>
      <w:r>
        <w:t>]</w:t>
      </w:r>
      <w:r w:rsidRPr="00281126">
        <w:t xml:space="preserve"> </w:t>
      </w:r>
      <w:r>
        <w:t>Stephanou A</w:t>
      </w:r>
      <w:r>
        <w:rPr>
          <w:rFonts w:ascii="宋体" w:eastAsia="宋体" w:hint="eastAsia"/>
          <w:rFonts w:ascii="宋体" w:eastAsia="宋体" w:hint="eastAsia"/>
        </w:rPr>
        <w:t xml:space="preserve">, </w:t>
      </w:r>
      <w:r>
        <w:t>Latchman DS. Transcriptional regulation of the heat shock protein</w:t>
      </w:r>
      <w:r>
        <w:t xml:space="preserve">genes by STAT family transcription factors</w:t>
      </w:r>
      <w:r>
        <w:t xml:space="preserve">[</w:t>
      </w:r>
      <w:r>
        <w:t xml:space="preserve">J</w:t>
      </w:r>
      <w:r>
        <w:t xml:space="preserve">]</w:t>
      </w:r>
      <w:r>
        <w:t xml:space="preserve">. Gene Expr, 1999, 7</w:t>
      </w:r>
      <w:r>
        <w:t xml:space="preserve">(</w:t>
      </w:r>
      <w:r>
        <w:t xml:space="preserve">4-6</w:t>
      </w:r>
      <w:r>
        <w:t xml:space="preserve">)</w:t>
      </w:r>
      <w:r>
        <w:t xml:space="preserve">:</w:t>
      </w:r>
      <w:r>
        <w:t xml:space="preserve"> </w:t>
      </w:r>
      <w:r>
        <w:t xml:space="preserve">311-319. </w:t>
      </w:r>
      <w:r>
        <w:rPr>
          <w:vertAlign w:val="superscript"/>
        </w:rPr>
        <w:t xml:space="preserve">[</w:t>
      </w:r>
      <w:r>
        <w:rPr>
          <w:vertAlign w:val="superscript"/>
        </w:rPr>
        <w:t xml:space="preserve">76</w:t>
      </w:r>
      <w:r>
        <w:rPr>
          <w:vertAlign w:val="superscript"/>
        </w:rPr>
        <w:t xml:space="preserve">]</w:t>
      </w:r>
      <w:r>
        <w:rPr>
          <w:vertAlign w:val="superscript"/>
        </w:rPr>
        <w:t xml:space="preserve"> </w:t>
      </w:r>
      <w:r>
        <w:t xml:space="preserve">Semenza GL. Oxygen homeostasis</w:t>
      </w:r>
      <w:r>
        <w:t xml:space="preserve">[</w:t>
      </w:r>
      <w:r>
        <w:t xml:space="preserve">J</w:t>
      </w:r>
      <w:r>
        <w:t xml:space="preserve">]</w:t>
      </w:r>
      <w:r>
        <w:t xml:space="preserve">. Wiley Interdiscip Rev Syst Biol Med, 2010, 2</w:t>
      </w:r>
      <w:r>
        <w:t xml:space="preserve">(</w:t>
      </w:r>
      <w:r>
        <w:t xml:space="preserve">3</w:t>
      </w:r>
      <w:r>
        <w:t xml:space="preserve">)</w:t>
      </w:r>
      <w:r>
        <w:t xml:space="preserve">:</w:t>
      </w:r>
      <w:r>
        <w:t xml:space="preserve"> </w:t>
      </w:r>
      <w:r>
        <w:t>336-361.</w:t>
      </w:r>
    </w:p>
    <w:p w:rsidR="0018722C">
      <w:pPr>
        <w:pStyle w:val="ab"/>
        <w:topLinePunct/>
        <w:ind w:left="200" w:hangingChars="200" w:hanging="200"/>
      </w:pPr>
      <w:r>
        <w:t xml:space="preserve">[</w:t>
      </w:r>
      <w:r>
        <w:t xml:space="preserve">77</w:t>
      </w:r>
      <w:r>
        <w:t xml:space="preserve">]</w:t>
      </w:r>
      <w:r w:rsidRPr="00281126">
        <w:t xml:space="preserve"> </w:t>
      </w:r>
      <w:r>
        <w:t xml:space="preserve">Hirota K, Semenza GL. Regulation of hypoxia-inducible factor 1 by prolyl and asparaginyl hydroxylases</w:t>
      </w:r>
      <w:r>
        <w:t xml:space="preserve">[</w:t>
      </w:r>
      <w:r>
        <w:t xml:space="preserve">J</w:t>
      </w:r>
      <w:r>
        <w:t xml:space="preserve">]</w:t>
      </w:r>
      <w:r>
        <w:t xml:space="preserve">. Biochem Biophys Res Commun, 2005, 338</w:t>
      </w:r>
      <w:r>
        <w:t xml:space="preserve">(</w:t>
      </w:r>
      <w:r>
        <w:t xml:space="preserve">1</w:t>
      </w:r>
      <w:r>
        <w:t xml:space="preserve">)</w:t>
      </w:r>
      <w:r>
        <w:t xml:space="preserve">:</w:t>
      </w:r>
      <w:r>
        <w:t xml:space="preserve"> </w:t>
      </w:r>
      <w:r>
        <w:t xml:space="preserve">610-616. </w:t>
      </w:r>
      <w:r>
        <w:t xml:space="preserve">[</w:t>
      </w:r>
      <w:r>
        <w:t xml:space="preserve">78</w:t>
      </w:r>
      <w:r>
        <w:t xml:space="preserve">]</w:t>
      </w:r>
      <w:r>
        <w:t xml:space="preserve"> </w:t>
      </w:r>
      <w:r>
        <w:t xml:space="preserve">Zagórska A, Dulak J. HIF -1: the knowns and unknowns of hypoxia sensing</w:t>
      </w:r>
      <w:r>
        <w:t xml:space="preserve">[</w:t>
      </w:r>
      <w:r>
        <w:t xml:space="preserve">J</w:t>
      </w:r>
      <w:r>
        <w:t xml:space="preserve">]</w:t>
      </w:r>
      <w:r>
        <w:t xml:space="preserve">. Acta Biochim Pol, 2004, 51</w:t>
      </w:r>
      <w:r>
        <w:t xml:space="preserve">(</w:t>
      </w:r>
      <w:r>
        <w:t xml:space="preserve">3</w:t>
      </w:r>
      <w:r>
        <w:t xml:space="preserve">)</w:t>
      </w:r>
      <w:r>
        <w:t xml:space="preserve">:</w:t>
      </w:r>
      <w:r>
        <w:t xml:space="preserve"> </w:t>
      </w:r>
      <w:r>
        <w:t>563-585.</w:t>
      </w:r>
    </w:p>
    <w:p w:rsidR="0018722C">
      <w:pPr>
        <w:pStyle w:val="ab"/>
        <w:topLinePunct/>
        <w:ind w:left="200" w:hangingChars="200" w:hanging="200"/>
      </w:pPr>
      <w:r>
        <w:t xml:space="preserve">[</w:t>
      </w:r>
      <w:r>
        <w:t xml:space="preserve">79</w:t>
      </w:r>
      <w:r>
        <w:t xml:space="preserve">]</w:t>
      </w:r>
      <w:r w:rsidRPr="00281126">
        <w:t xml:space="preserve"> </w:t>
      </w:r>
      <w:r>
        <w:t xml:space="preserve">Groulx</w:t>
      </w:r>
      <w:r w:rsidRPr="00000000">
        <w:t xml:space="preserve">I,</w:t>
      </w:r>
      <w:r w:rsidRPr="00000000">
        <w:t xml:space="preserve"> </w:t>
      </w:r>
      <w:r>
        <w:t xml:space="preserve">Lee</w:t>
      </w:r>
      <w:r w:rsidRPr="00000000">
        <w:t xml:space="preserve">S.</w:t>
      </w:r>
      <w:r w:rsidRPr="00000000">
        <w:t xml:space="preserve"> </w:t>
      </w:r>
      <w:r>
        <w:t xml:space="preserve">Oxygen-dependent</w:t>
      </w:r>
      <w:r>
        <w:t xml:space="preserve">ubiquitination</w:t>
      </w:r>
      <w:r>
        <w:t xml:space="preserve">and</w:t>
      </w:r>
      <w:r>
        <w:t xml:space="preserve">degradation</w:t>
      </w:r>
      <w:r w:rsidR="001852F3">
        <w:t xml:space="preserve">of hypoxia-inducible</w:t>
      </w:r>
      <w:r>
        <w:t xml:space="preserve">factor</w:t>
      </w:r>
      <w:r w:rsidR="001852F3">
        <w:t xml:space="preserve">requires</w:t>
      </w:r>
      <w:r>
        <w:t xml:space="preserve">nuclear-cytoplasmic</w:t>
      </w:r>
      <w:r>
        <w:t xml:space="preserve">trafficking</w:t>
      </w:r>
      <w:r>
        <w:t xml:space="preserve">of</w:t>
      </w:r>
      <w:r>
        <w:t xml:space="preserve">the</w:t>
      </w:r>
      <w:r>
        <w:t xml:space="preserve">von Hippel-Lindau tumor suppressor protein</w:t>
      </w:r>
      <w:r>
        <w:t xml:space="preserve">[</w:t>
      </w:r>
      <w:r>
        <w:t xml:space="preserve">J</w:t>
      </w:r>
      <w:r>
        <w:t xml:space="preserve">]</w:t>
      </w:r>
      <w:r>
        <w:t xml:space="preserve">. Mol Cell Biol, 2002, 22</w:t>
      </w:r>
      <w:r>
        <w:t xml:space="preserve">(</w:t>
      </w:r>
      <w:r>
        <w:t xml:space="preserve">15</w:t>
      </w:r>
      <w:r>
        <w:t xml:space="preserve">)</w:t>
      </w:r>
      <w:r>
        <w:t xml:space="preserve">:</w:t>
      </w:r>
      <w:r>
        <w:t xml:space="preserve"> </w:t>
      </w:r>
      <w:r>
        <w:t xml:space="preserve">5319-5336. </w:t>
      </w:r>
      <w:r>
        <w:t xml:space="preserve">[</w:t>
      </w:r>
      <w:r>
        <w:t xml:space="preserve">80</w:t>
      </w:r>
      <w:r>
        <w:t xml:space="preserve">]</w:t>
      </w:r>
      <w:r>
        <w:t xml:space="preserve"> </w:t>
      </w:r>
      <w:r>
        <w:t xml:space="preserve">Mazure NM, Brahimi-Horn MC, Berta MA, et al. HIF-1: master and commander of the hypoxic world. A pharmacological approach to its regulation by siRNAs</w:t>
      </w:r>
      <w:r>
        <w:t xml:space="preserve">[</w:t>
      </w:r>
      <w:r>
        <w:t xml:space="preserve">J</w:t>
      </w:r>
      <w:r>
        <w:t xml:space="preserve">]</w:t>
      </w:r>
      <w:r>
        <w:t xml:space="preserve">. Biochem Pharmacol, 2004,</w:t>
      </w:r>
      <w:r>
        <w:t xml:space="preserve"> </w:t>
      </w:r>
      <w:r>
        <w:t xml:space="preserve">68</w:t>
      </w:r>
      <w:r>
        <w:t xml:space="preserve">(</w:t>
      </w:r>
      <w:r>
        <w:t xml:space="preserve">6</w:t>
      </w:r>
      <w:r>
        <w:t xml:space="preserve">)</w:t>
      </w:r>
      <w:r>
        <w:t xml:space="preserve">:</w:t>
      </w:r>
      <w:r>
        <w:t xml:space="preserve"> </w:t>
      </w:r>
      <w:r>
        <w:t>971-980.</w:t>
      </w:r>
    </w:p>
    <w:p w:rsidR="0018722C">
      <w:pPr>
        <w:pStyle w:val="ab"/>
        <w:topLinePunct/>
        <w:ind w:left="200" w:hangingChars="200" w:hanging="200"/>
      </w:pPr>
      <w:r>
        <w:t xml:space="preserve">[</w:t>
      </w:r>
      <w:r>
        <w:t xml:space="preserve">81</w:t>
      </w:r>
      <w:r>
        <w:t xml:space="preserve">]</w:t>
      </w:r>
      <w:r w:rsidRPr="00281126">
        <w:t xml:space="preserve"> </w:t>
      </w:r>
      <w:r>
        <w:t xml:space="preserve">Ema M, Hirota K, Mimura J, et al. Molecular mechanisms of transcription activation by HLF and HIF1 alpha in response to hypoxia: Their stabilization and redox signal-induced interaction with CBP</w:t>
      </w:r>
      <w:r>
        <w:t xml:space="preserve">/</w:t>
      </w:r>
      <w:r>
        <w:t xml:space="preserve">p300</w:t>
      </w:r>
      <w:r>
        <w:t xml:space="preserve">[</w:t>
      </w:r>
      <w:r>
        <w:t xml:space="preserve">J</w:t>
      </w:r>
      <w:r>
        <w:t xml:space="preserve">]</w:t>
      </w:r>
      <w:r>
        <w:t xml:space="preserve">. EMBO J, 1999, 18</w:t>
      </w:r>
      <w:r>
        <w:t xml:space="preserve">(</w:t>
      </w:r>
      <w:r>
        <w:t xml:space="preserve">7</w:t>
      </w:r>
      <w:r>
        <w:t xml:space="preserve">)</w:t>
      </w:r>
      <w:r>
        <w:t xml:space="preserve">:</w:t>
      </w:r>
      <w:r>
        <w:t xml:space="preserve"> </w:t>
      </w:r>
      <w:r>
        <w:t xml:space="preserve">1905-1914. </w:t>
      </w:r>
      <w:r>
        <w:t xml:space="preserve">[</w:t>
      </w:r>
      <w:r>
        <w:t xml:space="preserve">82</w:t>
      </w:r>
      <w:r>
        <w:t xml:space="preserve">]</w:t>
      </w:r>
      <w:r>
        <w:t xml:space="preserve"> </w:t>
      </w:r>
      <w:r/>
      <w:r>
        <w:t xml:space="preserve">Wang </w:t>
      </w:r>
      <w:r>
        <w:t xml:space="preserve">CF, </w:t>
      </w:r>
      <w:r>
        <w:t xml:space="preserve">Wu </w:t>
      </w:r>
      <w:r>
        <w:t xml:space="preserve">CX, Li N. Differential gene expression of hypoxia inducible factor-1α</w:t>
      </w:r>
      <w:r w:rsidR="001852F3">
        <w:t xml:space="preserve">and hypoxic adaptation in chicken</w:t>
      </w:r>
      <w:r>
        <w:t xml:space="preserve">[</w:t>
      </w:r>
      <w:r>
        <w:t xml:space="preserve">J</w:t>
      </w:r>
      <w:r>
        <w:t xml:space="preserve">]</w:t>
      </w:r>
      <w:r>
        <w:t xml:space="preserve">. Hereditas, 2007, 29</w:t>
      </w:r>
      <w:r>
        <w:t xml:space="preserve">(</w:t>
      </w:r>
      <w:r>
        <w:t xml:space="preserve">1</w:t>
      </w:r>
      <w:r>
        <w:t xml:space="preserve">)</w:t>
      </w:r>
      <w:r>
        <w:t xml:space="preserve">:</w:t>
      </w:r>
      <w:r>
        <w:t xml:space="preserve"> </w:t>
      </w:r>
      <w:r>
        <w:t xml:space="preserve">75-80 </w:t>
      </w:r>
      <w:r>
        <w:t xml:space="preserve">(</w:t>
      </w:r>
      <w:r>
        <w:t xml:space="preserve">Chinese, English</w:t>
      </w:r>
      <w:r>
        <w:rPr>
          <w:spacing w:val="-2"/>
        </w:rPr>
        <w:t xml:space="preserve"> </w:t>
      </w:r>
      <w:r>
        <w:t xml:space="preserve">abstract</w:t>
      </w:r>
      <w:r>
        <w:t xml:space="preserve">)</w:t>
      </w:r>
      <w:r>
        <w:t xml:space="preserve">.</w:t>
      </w:r>
    </w:p>
    <w:p w:rsidR="0018722C">
      <w:pPr>
        <w:pStyle w:val="ab"/>
        <w:topLinePunct/>
        <w:ind w:left="200" w:hangingChars="200" w:hanging="200"/>
      </w:pPr>
      <w:r>
        <w:t>[</w:t>
      </w:r>
      <w:r>
        <w:t xml:space="preserve">83</w:t>
      </w:r>
      <w:r>
        <w:t>]</w:t>
      </w:r>
      <w:r w:rsidRPr="00281126">
        <w:t xml:space="preserve"> </w:t>
      </w:r>
      <w:r>
        <w:t>Zhao</w:t>
      </w:r>
      <w:r>
        <w:t> </w:t>
      </w:r>
      <w:r>
        <w:t>TB,</w:t>
      </w:r>
      <w:r>
        <w:t> </w:t>
      </w:r>
      <w:r>
        <w:t>Zhao</w:t>
      </w:r>
      <w:r>
        <w:t> </w:t>
      </w:r>
      <w:r>
        <w:t>XQ,</w:t>
      </w:r>
      <w:r>
        <w:t> </w:t>
      </w:r>
      <w:r>
        <w:t>Chang</w:t>
      </w:r>
      <w:r>
        <w:t> </w:t>
      </w:r>
      <w:r>
        <w:t xml:space="preserve">Z,</w:t>
      </w:r>
      <w:r>
        <w:t xml:space="preserve"> </w:t>
      </w:r>
      <w:r>
        <w:t>et</w:t>
      </w:r>
      <w:r>
        <w:t> </w:t>
      </w:r>
      <w:r>
        <w:t>al.</w:t>
      </w:r>
      <w:r>
        <w:t> </w:t>
      </w:r>
      <w:r>
        <w:t>Tissue</w:t>
      </w:r>
      <w:r>
        <w:t> </w:t>
      </w:r>
      <w:r>
        <w:t>specific</w:t>
      </w:r>
      <w:r>
        <w:t> </w:t>
      </w:r>
      <w:r>
        <w:t>expression</w:t>
      </w:r>
      <w:r>
        <w:t> </w:t>
      </w:r>
      <w:r>
        <w:t>of</w:t>
      </w:r>
      <w:r>
        <w:t> </w:t>
      </w:r>
      <w:r>
        <w:t>plateau</w:t>
      </w:r>
      <w:r>
        <w:t> </w:t>
      </w:r>
      <w:r>
        <w:t>pikas</w:t>
      </w:r>
    </w:p>
    <w:p w:rsidR="0018722C">
      <w:pPr>
        <w:topLinePunct/>
      </w:pPr>
      <w:r>
        <w:t xml:space="preserve">(</w:t>
      </w:r>
      <w:r>
        <w:t xml:space="preserve">Ochotona curzoniae</w:t>
      </w:r>
      <w:r>
        <w:t xml:space="preserve">)</w:t>
      </w:r>
      <w:r>
        <w:t xml:space="preserve"> HIF-1α</w:t>
      </w:r>
      <w:r w:rsidR="001852F3">
        <w:t xml:space="preserve"> </w:t>
      </w:r>
      <w:r w:rsidR="001852F3">
        <w:t xml:space="preserve">mRNA under normal oxygen</w:t>
      </w:r>
      <w:r>
        <w:t xml:space="preserve">[</w:t>
      </w:r>
      <w:r>
        <w:t xml:space="preserve">J</w:t>
      </w:r>
      <w:r>
        <w:t xml:space="preserve">]</w:t>
      </w:r>
      <w:r>
        <w:t xml:space="preserve">. Zool Res, 2004, 25</w:t>
      </w:r>
      <w:r>
        <w:t xml:space="preserve">(</w:t>
      </w:r>
      <w:r>
        <w:t xml:space="preserve">2</w:t>
      </w:r>
      <w:r>
        <w:t xml:space="preserve">)</w:t>
      </w:r>
      <w:r>
        <w:t xml:space="preserve">: 132-136 </w:t>
      </w:r>
      <w:r>
        <w:t xml:space="preserve">(</w:t>
      </w:r>
      <w:r>
        <w:t xml:space="preserve">Chinese, English abstract</w:t>
      </w:r>
      <w:r>
        <w:t xml:space="preserve">)</w:t>
      </w:r>
      <w:r>
        <w:t xml:space="preserve">.</w:t>
      </w:r>
    </w:p>
    <w:p w:rsidR="0018722C">
      <w:pPr>
        <w:pStyle w:val="ab"/>
        <w:topLinePunct/>
        <w:ind w:left="200" w:hangingChars="200" w:hanging="200"/>
      </w:pPr>
      <w:r>
        <w:t xml:space="preserve">[</w:t>
      </w:r>
      <w:r>
        <w:t xml:space="preserve">84</w:t>
      </w:r>
      <w:r>
        <w:t xml:space="preserve">]</w:t>
      </w:r>
      <w:r w:rsidRPr="00281126">
        <w:t xml:space="preserve"> </w:t>
      </w:r>
      <w:r>
        <w:t xml:space="preserve">Zhao TB, Ning HX, Zhu SS, et al. Cloning of hypoxia inducible factor 1α</w:t>
      </w:r>
      <w:r>
        <w:t xml:space="preserve">(</w:t>
      </w:r>
      <w:r>
        <w:rPr>
          <w:sz w:val="24"/>
        </w:rPr>
        <w:t xml:space="preserve">HIF-1α</w:t>
      </w:r>
      <w:r>
        <w:t xml:space="preserve">)</w:t>
      </w:r>
      <w:r>
        <w:t xml:space="preserve"> cDNA from a high hypoxia tolerant mammal-plateau pika </w:t>
      </w:r>
      <w:r>
        <w:t xml:space="preserve">(</w:t>
      </w:r>
      <w:r>
        <w:rPr>
          <w:sz w:val="24"/>
        </w:rPr>
        <w:t xml:space="preserve">Ochotona curzonize</w:t>
      </w:r>
      <w:r>
        <w:t xml:space="preserve">)</w:t>
      </w:r>
      <w:r>
        <w:t xml:space="preserve">[</w:t>
      </w:r>
      <w:r>
        <w:t xml:space="preserve">J</w:t>
      </w:r>
      <w:r>
        <w:t xml:space="preserve">]</w:t>
      </w:r>
      <w:r>
        <w:t xml:space="preserve">. Biochem Biphys Res Commun, 2004,</w:t>
      </w:r>
      <w:r>
        <w:t xml:space="preserve"> </w:t>
      </w:r>
      <w:r>
        <w:t xml:space="preserve">316</w:t>
      </w:r>
      <w:r>
        <w:t xml:space="preserve">(</w:t>
      </w:r>
      <w:r>
        <w:rPr>
          <w:sz w:val="24"/>
        </w:rPr>
        <w:t xml:space="preserve">2</w:t>
      </w:r>
      <w:r>
        <w:t xml:space="preserve">)</w:t>
      </w:r>
      <w:r>
        <w:t xml:space="preserve">:</w:t>
      </w:r>
      <w:r>
        <w:t xml:space="preserve"> </w:t>
      </w:r>
      <w:r>
        <w:t>565-572.</w:t>
      </w:r>
    </w:p>
    <w:p w:rsidR="0018722C">
      <w:pPr>
        <w:pStyle w:val="ab"/>
        <w:topLinePunct/>
        <w:ind w:left="200" w:hangingChars="200" w:hanging="200"/>
      </w:pPr>
      <w:r>
        <w:t xml:space="preserve">[</w:t>
      </w:r>
      <w:r>
        <w:t xml:space="preserve">85</w:t>
      </w:r>
      <w:r>
        <w:t xml:space="preserve">]</w:t>
      </w:r>
      <w:r w:rsidRPr="00281126">
        <w:t xml:space="preserve"> </w:t>
      </w:r>
      <w:r>
        <w:t xml:space="preserve">Dolt KS, Mishra MK, Karar J, et al. cDNA cloning, gene organization and variant specific expression of HIF-1 alpha in high altitude yak </w:t>
      </w:r>
      <w:r>
        <w:t xml:space="preserve">(</w:t>
      </w:r>
      <w:r>
        <w:rPr>
          <w:sz w:val="24"/>
        </w:rPr>
        <w:t xml:space="preserve">Bos grunniens</w:t>
      </w:r>
      <w:r>
        <w:t xml:space="preserve">)</w:t>
      </w:r>
      <w:r>
        <w:t xml:space="preserve">[</w:t>
      </w:r>
      <w:r>
        <w:t xml:space="preserve">J</w:t>
      </w:r>
      <w:r>
        <w:t xml:space="preserve">]</w:t>
      </w:r>
      <w:r>
        <w:t xml:space="preserve">. Gene, 2007, 386</w:t>
      </w:r>
      <w:r>
        <w:t xml:space="preserve">(</w:t>
      </w:r>
      <w:r>
        <w:rPr>
          <w:sz w:val="24"/>
        </w:rPr>
        <w:t xml:space="preserve">1–2</w:t>
      </w:r>
      <w:r>
        <w:t xml:space="preserve">)</w:t>
      </w:r>
      <w:r>
        <w:t xml:space="preserve">:</w:t>
      </w:r>
      <w:r>
        <w:t xml:space="preserve"> </w:t>
      </w:r>
      <w:r>
        <w:t>73-80.</w:t>
      </w:r>
    </w:p>
    <w:p w:rsidR="0018722C">
      <w:pPr>
        <w:pStyle w:val="ab"/>
        <w:topLinePunct/>
        <w:ind w:left="200" w:hangingChars="200" w:hanging="200"/>
      </w:pPr>
      <w:r>
        <w:t>[</w:t>
      </w:r>
      <w:r>
        <w:t xml:space="preserve">86</w:t>
      </w:r>
      <w:r>
        <w:t>]</w:t>
      </w:r>
      <w:r w:rsidRPr="00281126">
        <w:t xml:space="preserve"> </w:t>
      </w:r>
      <w:r>
        <w:t>Wang </w:t>
      </w:r>
      <w:r>
        <w:t>DP, </w:t>
      </w:r>
      <w:r>
        <w:t>Li </w:t>
      </w:r>
      <w:r>
        <w:t>HG, </w:t>
      </w:r>
      <w:r>
        <w:t>Li YJ, et al. Hypoxia-inducible factor 1alpha cDNA</w:t>
      </w:r>
      <w:r>
        <w:t> </w:t>
      </w:r>
      <w:r>
        <w:t>cloning</w:t>
      </w:r>
      <w:r>
        <w:t xml:space="preserve">and its mRNA and protein tissue specific expression in domestic yak </w:t>
      </w:r>
      <w:r>
        <w:t xml:space="preserve">(</w:t>
      </w:r>
      <w:r>
        <w:t xml:space="preserve">Bos grunniens</w:t>
      </w:r>
      <w:r>
        <w:t xml:space="preserve">)</w:t>
      </w:r>
      <w:r>
        <w:t xml:space="preserve"> from Qinghai-Tibetan plateau</w:t>
      </w:r>
      <w:r>
        <w:t xml:space="preserve">[</w:t>
      </w:r>
      <w:r>
        <w:t xml:space="preserve">J</w:t>
      </w:r>
      <w:r>
        <w:t xml:space="preserve">]</w:t>
      </w:r>
      <w:r>
        <w:t xml:space="preserve">. Biochem Biophys Res Commun, 2006, 348</w:t>
      </w:r>
      <w:r>
        <w:t xml:space="preserve">(</w:t>
      </w:r>
      <w:r>
        <w:t xml:space="preserve">1</w:t>
      </w:r>
      <w:r>
        <w:t xml:space="preserve">)</w:t>
      </w:r>
      <w:r>
        <w:t xml:space="preserve">: 310-319.</w:t>
      </w:r>
    </w:p>
    <w:p w:rsidR="0018722C">
      <w:pPr>
        <w:pStyle w:val="ab"/>
        <w:topLinePunct/>
        <w:ind w:left="200" w:hangingChars="200" w:hanging="200"/>
      </w:pPr>
      <w:r>
        <w:t>[</w:t>
      </w:r>
      <w:r>
        <w:t xml:space="preserve">87</w:t>
      </w:r>
      <w:r>
        <w:t>]</w:t>
      </w:r>
      <w:r w:rsidRPr="00281126">
        <w:t xml:space="preserve"> </w:t>
      </w:r>
      <w:r>
        <w:t>Li </w:t>
      </w:r>
      <w:r>
        <w:t>HG, </w:t>
      </w:r>
      <w:r>
        <w:t>Ren YM, Guo SC, et al. The protein level of</w:t>
      </w:r>
      <w:r>
        <w:t> </w:t>
      </w:r>
      <w:r>
        <w:t>hypoxia-inducible</w:t>
      </w:r>
      <w:r>
        <w:t xml:space="preserve">factor-1alpha is increased in the plateau pika </w:t>
      </w:r>
      <w:r>
        <w:t xml:space="preserve">(</w:t>
      </w:r>
      <w:r>
        <w:t xml:space="preserve">Ochotona curzoniae</w:t>
      </w:r>
      <w:r>
        <w:t xml:space="preserve">)</w:t>
      </w:r>
      <w:r>
        <w:t xml:space="preserve"> inhabiting high altitudes</w:t>
      </w:r>
      <w:r>
        <w:t xml:space="preserve">[</w:t>
      </w:r>
      <w:r>
        <w:t xml:space="preserve">J</w:t>
      </w:r>
      <w:r>
        <w:t xml:space="preserve">]</w:t>
      </w:r>
      <w:r>
        <w:t xml:space="preserve">. J Exp Zool A Ecol Genet Physiol, 2009, 311</w:t>
      </w:r>
      <w:r>
        <w:t xml:space="preserve">(</w:t>
      </w:r>
      <w:r>
        <w:t xml:space="preserve">2</w:t>
      </w:r>
      <w:r>
        <w:t xml:space="preserve">)</w:t>
      </w:r>
      <w:r>
        <w:t xml:space="preserve">:</w:t>
      </w:r>
      <w:r>
        <w:t xml:space="preserve"> </w:t>
      </w:r>
      <w:r>
        <w:t>134-141.</w:t>
      </w:r>
    </w:p>
    <w:p w:rsidR="0018722C">
      <w:pPr>
        <w:pStyle w:val="ab"/>
        <w:topLinePunct/>
        <w:ind w:left="200" w:hangingChars="200" w:hanging="200"/>
      </w:pPr>
      <w:r>
        <w:t>[</w:t>
      </w:r>
      <w:r>
        <w:t xml:space="preserve">88</w:t>
      </w:r>
      <w:r>
        <w:t>]</w:t>
      </w:r>
      <w:r w:rsidRPr="00281126">
        <w:t xml:space="preserve"> </w:t>
      </w:r>
      <w:r>
        <w:t>Koistinen PO, Rusko H, Irjala K, et al. EPO, red cells and serum transferring receptor in continuous and intermittent hypoxia</w:t>
      </w:r>
      <w:r>
        <w:t>[</w:t>
      </w:r>
      <w:r>
        <w:t>J</w:t>
      </w:r>
      <w:r>
        <w:t>]</w:t>
      </w:r>
      <w:r>
        <w:t>. Med Sci Sports Exerc, 2000, 32</w:t>
      </w:r>
      <w:r>
        <w:t>(</w:t>
      </w:r>
      <w:r>
        <w:t>4</w:t>
      </w:r>
      <w:r>
        <w:t>)</w:t>
      </w:r>
      <w:r>
        <w:t xml:space="preserve">:</w:t>
      </w:r>
      <w:r>
        <w:t xml:space="preserve"> </w:t>
      </w:r>
      <w:r>
        <w:t>800-804.</w:t>
      </w:r>
    </w:p>
    <w:p w:rsidR="0018722C">
      <w:pPr>
        <w:pStyle w:val="ab"/>
        <w:topLinePunct/>
        <w:ind w:left="200" w:hangingChars="200" w:hanging="200"/>
      </w:pPr>
      <w:r>
        <w:t>[</w:t>
      </w:r>
      <w:r>
        <w:t xml:space="preserve">89</w:t>
      </w:r>
      <w:r>
        <w:t>]</w:t>
      </w:r>
      <w:r w:rsidRPr="00281126">
        <w:t xml:space="preserve"> </w:t>
      </w:r>
      <w:r>
        <w:t>Mastrogiannaki M, Matak </w:t>
      </w:r>
      <w:r>
        <w:t>P, </w:t>
      </w:r>
      <w:r>
        <w:t>Keith B, et al. HIF-2a, but not HIF-1a, promotes iron absorption in mice</w:t>
      </w:r>
      <w:r>
        <w:t>[</w:t>
      </w:r>
      <w:r>
        <w:t>J</w:t>
      </w:r>
      <w:r>
        <w:t>]</w:t>
      </w:r>
      <w:r>
        <w:t>. J Clin Invest, 2009,</w:t>
      </w:r>
      <w:r>
        <w:t> </w:t>
      </w:r>
      <w:r>
        <w:t>119</w:t>
      </w:r>
      <w:r>
        <w:t>(</w:t>
      </w:r>
      <w:r>
        <w:t>5</w:t>
      </w:r>
      <w:r>
        <w:t>)</w:t>
      </w:r>
      <w:r>
        <w:t xml:space="preserve">:</w:t>
      </w:r>
      <w:r>
        <w:t xml:space="preserve"> </w:t>
      </w:r>
      <w:r>
        <w:t>1159-1166.</w:t>
      </w:r>
    </w:p>
    <w:p w:rsidR="0018722C">
      <w:pPr>
        <w:pStyle w:val="ab"/>
        <w:topLinePunct/>
        <w:ind w:left="200" w:hangingChars="200" w:hanging="200"/>
      </w:pPr>
      <w:r>
        <w:t>[</w:t>
      </w:r>
      <w:r>
        <w:t xml:space="preserve">90</w:t>
      </w:r>
      <w:r>
        <w:t>]</w:t>
      </w:r>
      <w:r w:rsidRPr="00281126">
        <w:t xml:space="preserve"> </w:t>
      </w:r>
      <w:r>
        <w:t>Yamashita </w:t>
      </w:r>
      <w:r>
        <w:t>T, </w:t>
      </w:r>
      <w:r>
        <w:t>Ohneda O, Sakiyama A, et a1. The microenvironment for erythropoiesis is regulated by HIF-2alpha through VCAM-1 in endothelial cells</w:t>
      </w:r>
      <w:r>
        <w:t>[</w:t>
      </w:r>
      <w:r>
        <w:t>J</w:t>
      </w:r>
      <w:r>
        <w:t>]</w:t>
      </w:r>
      <w:r>
        <w:t>. Blood, 2008,</w:t>
      </w:r>
      <w:r>
        <w:t> </w:t>
      </w:r>
      <w:r>
        <w:t>112</w:t>
      </w:r>
      <w:r>
        <w:t>(</w:t>
      </w:r>
      <w:r>
        <w:t>4</w:t>
      </w:r>
      <w:r>
        <w:t>)</w:t>
      </w:r>
      <w:r>
        <w:t xml:space="preserve">:</w:t>
      </w:r>
      <w:r>
        <w:t xml:space="preserve"> </w:t>
      </w:r>
      <w:r>
        <w:t>1482-1492.</w:t>
      </w:r>
    </w:p>
    <w:p w:rsidR="0018722C">
      <w:pPr>
        <w:pStyle w:val="ab"/>
        <w:topLinePunct/>
        <w:ind w:left="200" w:hangingChars="200" w:hanging="200"/>
      </w:pPr>
      <w:r>
        <w:t>[</w:t>
      </w:r>
      <w:r>
        <w:t xml:space="preserve">91</w:t>
      </w:r>
      <w:r>
        <w:t>]</w:t>
      </w:r>
      <w:r w:rsidRPr="00281126">
        <w:t xml:space="preserve"> </w:t>
      </w:r>
      <w:r>
        <w:t>Bougatef </w:t>
      </w:r>
      <w:r>
        <w:t>F, </w:t>
      </w:r>
      <w:r>
        <w:t>Menashi S, Khayati </w:t>
      </w:r>
      <w:r>
        <w:t>F, </w:t>
      </w:r>
      <w:r>
        <w:t>et al. EMMPRIN promotes melanoma cells malignant properties through a HIF-2 alpha mediated up regulation of VEGF</w:t>
      </w:r>
      <w:r>
        <w:t> </w:t>
      </w:r>
      <w:r>
        <w:t>receptor</w:t>
      </w:r>
      <w:r>
        <w:t>-2</w:t>
      </w:r>
      <w:r>
        <w:t>[</w:t>
      </w:r>
      <w:r>
        <w:t>J</w:t>
      </w:r>
      <w:r>
        <w:t>]</w:t>
      </w:r>
      <w:r>
        <w:t>. PLoS One, 2010, 5</w:t>
      </w:r>
      <w:r>
        <w:t>(</w:t>
      </w:r>
      <w:r>
        <w:t>8</w:t>
      </w:r>
      <w:r>
        <w:t>)</w:t>
      </w:r>
      <w:r>
        <w:t xml:space="preserve">:</w:t>
      </w:r>
      <w:r>
        <w:t xml:space="preserve"> </w:t>
      </w:r>
      <w:r>
        <w:t>e12265.</w:t>
      </w:r>
    </w:p>
    <w:p w:rsidR="0018722C">
      <w:pPr>
        <w:pStyle w:val="ab"/>
        <w:topLinePunct/>
        <w:ind w:left="200" w:hangingChars="200" w:hanging="200"/>
      </w:pPr>
      <w:r>
        <w:t>[</w:t>
      </w:r>
      <w:r>
        <w:t xml:space="preserve">92</w:t>
      </w:r>
      <w:r>
        <w:t>]</w:t>
      </w:r>
      <w:r w:rsidRPr="00281126">
        <w:t xml:space="preserve"> </w:t>
      </w:r>
      <w:r>
        <w:t>Giatromanolaki A, Bai M, Margaritis D, et al. Hypoxia and activated VEGF</w:t>
      </w:r>
      <w:r>
        <w:t>/</w:t>
      </w:r>
      <w:r>
        <w:t>receptor</w:t>
      </w:r>
      <w:r>
        <w:t> </w:t>
      </w:r>
      <w:r>
        <w:t>pathway</w:t>
      </w:r>
      <w:r>
        <w:t> </w:t>
      </w:r>
      <w:r>
        <w:t>in</w:t>
      </w:r>
      <w:r>
        <w:t> </w:t>
      </w:r>
      <w:r>
        <w:t>multiple</w:t>
      </w:r>
      <w:r>
        <w:t> </w:t>
      </w:r>
      <w:r>
        <w:t>myeloma</w:t>
      </w:r>
      <w:r>
        <w:t>[</w:t>
      </w:r>
      <w:r>
        <w:t>J</w:t>
      </w:r>
      <w:r>
        <w:t>]</w:t>
      </w:r>
      <w:r>
        <w:t>.</w:t>
      </w:r>
      <w:r>
        <w:t> </w:t>
      </w:r>
      <w:r>
        <w:t>Anticancer</w:t>
      </w:r>
      <w:r>
        <w:t> </w:t>
      </w:r>
      <w:r>
        <w:t>Res,</w:t>
      </w:r>
      <w:r>
        <w:t> </w:t>
      </w:r>
      <w:r>
        <w:t>2010,</w:t>
      </w:r>
      <w:r>
        <w:t> </w:t>
      </w:r>
      <w:r>
        <w:t>30</w:t>
      </w:r>
      <w:r>
        <w:t>(</w:t>
      </w:r>
      <w:r>
        <w:t>7</w:t>
      </w:r>
      <w:r>
        <w:t>)</w:t>
      </w:r>
      <w:r>
        <w:t xml:space="preserve">:</w:t>
      </w:r>
      <w:r>
        <w:t xml:space="preserve"> </w:t>
      </w:r>
      <w:r>
        <w:t>2831</w:t>
      </w:r>
      <w:r>
        <w:t>-2836.</w:t>
      </w:r>
    </w:p>
    <w:p w:rsidR="0018722C">
      <w:pPr>
        <w:pStyle w:val="ab"/>
        <w:topLinePunct/>
        <w:ind w:left="200" w:hangingChars="200" w:hanging="200"/>
      </w:pPr>
      <w:r>
        <w:t xml:space="preserve">[</w:t>
      </w:r>
      <w:r>
        <w:t xml:space="preserve">93</w:t>
      </w:r>
      <w:r>
        <w:t xml:space="preserve">]</w:t>
      </w:r>
      <w:r w:rsidRPr="00281126">
        <w:t xml:space="preserve"> </w:t>
      </w:r>
      <w:r>
        <w:t xml:space="preserve">Akeno N, Czyzyk-Krzeska </w:t>
      </w:r>
      <w:r>
        <w:t xml:space="preserve">MF, </w:t>
      </w:r>
      <w:r>
        <w:t xml:space="preserve">Gross T S, et al</w:t>
      </w:r>
      <w:r>
        <w:rPr>
          <w:rFonts w:ascii="宋体" w:eastAsia="宋体" w:hint="eastAsia"/>
        </w:rPr>
        <w:t xml:space="preserve">．</w:t>
      </w:r>
      <w:r>
        <w:rPr>
          <w:rFonts w:ascii="宋体" w:eastAsia="宋体" w:hint="eastAsia"/>
        </w:rPr>
        <w:t xml:space="preserve"> </w:t>
      </w:r>
      <w:r>
        <w:t xml:space="preserve">Hypoxia induces vascular endothelial growth factor gene transcription in human osteoblast-like cells through the hypoxia-inducible Factor-2alpha</w:t>
      </w:r>
      <w:r>
        <w:t xml:space="preserve">[</w:t>
      </w:r>
      <w:r>
        <w:t xml:space="preserve">J</w:t>
      </w:r>
      <w:r>
        <w:t xml:space="preserve">]</w:t>
      </w:r>
      <w:r>
        <w:t xml:space="preserve">. Endocrinology, 2001, 142</w:t>
      </w:r>
      <w:r>
        <w:t xml:space="preserve">(</w:t>
      </w:r>
      <w:r>
        <w:rPr>
          <w:sz w:val="24"/>
        </w:rPr>
        <w:t xml:space="preserve">2</w:t>
      </w:r>
      <w:r>
        <w:t xml:space="preserve">)</w:t>
      </w:r>
      <w:r>
        <w:t xml:space="preserve">:</w:t>
      </w:r>
      <w:r>
        <w:t xml:space="preserve"> </w:t>
      </w:r>
      <w:r>
        <w:t xml:space="preserve">959-962. </w:t>
      </w:r>
      <w:r>
        <w:t xml:space="preserve">[</w:t>
      </w:r>
      <w:r>
        <w:rPr>
          <w:sz w:val="24"/>
        </w:rPr>
        <w:t xml:space="preserve">94</w:t>
      </w:r>
      <w:r>
        <w:t xml:space="preserve">]</w:t>
      </w:r>
      <w:r>
        <w:t xml:space="preserve"> </w:t>
      </w:r>
      <w:r>
        <w:t xml:space="preserve">Rajatapiti </w:t>
      </w:r>
      <w:r>
        <w:t xml:space="preserve">P, </w:t>
      </w:r>
      <w:r>
        <w:t xml:space="preserve">de Rooij JD, Beurskens </w:t>
      </w:r>
      <w:r>
        <w:t xml:space="preserve">LW, </w:t>
      </w:r>
      <w:r>
        <w:t xml:space="preserve">et al. Effect of oxygen on the</w:t>
      </w:r>
      <w:r>
        <w:t xml:space="preserve"> </w:t>
      </w:r>
      <w:r>
        <w:t xml:space="preserve">expression</w:t>
      </w:r>
    </w:p>
    <w:p w:rsidR="0018722C">
      <w:pPr>
        <w:topLinePunct/>
      </w:pPr>
      <w:r>
        <w:t>O</w:t>
      </w:r>
      <w:r>
        <w:t>f hypoxia-inducible factors in human fetal lung explants</w:t>
      </w:r>
      <w:r>
        <w:t xml:space="preserve">[</w:t>
      </w:r>
      <w:r>
        <w:t xml:space="preserve">J</w:t>
      </w:r>
      <w:r>
        <w:t xml:space="preserve">]</w:t>
      </w:r>
      <w:r>
        <w:t xml:space="preserve">. Neonatology, 2010, 97 </w:t>
      </w:r>
      <w:r>
        <w:t xml:space="preserve">(</w:t>
      </w:r>
      <w:r>
        <w:t xml:space="preserve">4</w:t>
      </w:r>
      <w:r>
        <w:t xml:space="preserve">)</w:t>
      </w:r>
      <w:r>
        <w:t xml:space="preserve">:346-354.</w:t>
      </w:r>
    </w:p>
    <w:p w:rsidR="0018722C">
      <w:pPr>
        <w:pStyle w:val="ab"/>
        <w:topLinePunct/>
        <w:ind w:left="200" w:hangingChars="200" w:hanging="200"/>
      </w:pPr>
      <w:r>
        <w:t>[</w:t>
      </w:r>
      <w:r>
        <w:t xml:space="preserve">95</w:t>
      </w:r>
      <w:r>
        <w:t>]</w:t>
      </w:r>
      <w:r w:rsidRPr="00281126">
        <w:t xml:space="preserve"> </w:t>
      </w:r>
      <w:r>
        <w:t>Grek CL, Newton DA, Spyropoulos DD, et al. Hypoxia up-regulates expression of hemoglobin in alveolar epithelial cells</w:t>
      </w:r>
      <w:r>
        <w:t>[</w:t>
      </w:r>
      <w:r>
        <w:t>J</w:t>
      </w:r>
      <w:r>
        <w:t>]</w:t>
      </w:r>
      <w:r>
        <w:t xml:space="preserve">. Am J Respir Cell Mol Biol, 2011,</w:t>
      </w:r>
      <w:r>
        <w:t xml:space="preserve"> </w:t>
      </w:r>
      <w:r>
        <w:t>44</w:t>
      </w:r>
      <w:r>
        <w:t>(</w:t>
      </w:r>
      <w:r>
        <w:t>4</w:t>
      </w:r>
      <w:r>
        <w:t>)</w:t>
      </w:r>
      <w:r>
        <w:t>: 439-447.</w:t>
      </w:r>
    </w:p>
    <w:p w:rsidR="0018722C">
      <w:pPr>
        <w:pStyle w:val="ab"/>
        <w:topLinePunct/>
        <w:ind w:left="200" w:hangingChars="200" w:hanging="200"/>
      </w:pPr>
      <w:r>
        <w:t>[</w:t>
      </w:r>
      <w:r>
        <w:t xml:space="preserve">96</w:t>
      </w:r>
      <w:r>
        <w:t>]</w:t>
      </w:r>
      <w:r w:rsidRPr="00281126">
        <w:t xml:space="preserve"> </w:t>
      </w:r>
      <w:r>
        <w:t>Rankin EB, Rha J, Selak MA, et al. Hypoxia-inducible factor 2 regulates hepatic lipid metabolism</w:t>
      </w:r>
      <w:r>
        <w:t>[</w:t>
      </w:r>
      <w:r>
        <w:t>J</w:t>
      </w:r>
      <w:r>
        <w:t>]</w:t>
      </w:r>
      <w:r>
        <w:t>. Mol Cell Biol, 2009,</w:t>
      </w:r>
      <w:r>
        <w:t> </w:t>
      </w:r>
      <w:r>
        <w:t>29</w:t>
      </w:r>
      <w:r>
        <w:t>(</w:t>
      </w:r>
      <w:r>
        <w:t>16</w:t>
      </w:r>
      <w:r>
        <w:t>)</w:t>
      </w:r>
      <w:r>
        <w:t xml:space="preserve">:</w:t>
      </w:r>
      <w:r>
        <w:t xml:space="preserve"> </w:t>
      </w:r>
      <w:r>
        <w:t>4527-4538.</w:t>
      </w:r>
    </w:p>
    <w:p w:rsidR="0018722C">
      <w:pPr>
        <w:pStyle w:val="ab"/>
        <w:topLinePunct/>
        <w:ind w:left="200" w:hangingChars="200" w:hanging="200"/>
      </w:pPr>
      <w:r>
        <w:t xml:space="preserve">[</w:t>
      </w:r>
      <w:r>
        <w:t xml:space="preserve">97</w:t>
      </w:r>
      <w:r>
        <w:t xml:space="preserve">]</w:t>
      </w:r>
      <w:r w:rsidRPr="00281126">
        <w:t xml:space="preserve"> </w:t>
      </w:r>
      <w:r>
        <w:t xml:space="preserve">Mazzeo RS, Reeves </w:t>
      </w:r>
      <w:r>
        <w:t xml:space="preserve">JT. </w:t>
      </w:r>
      <w:r>
        <w:t xml:space="preserve">Adrenergic contribution during acclimatization to high altitude:</w:t>
      </w:r>
      <w:r>
        <w:t xml:space="preserve"> </w:t>
      </w:r>
      <w:r>
        <w:t xml:space="preserve">perspectives from Pikes Peak</w:t>
      </w:r>
      <w:r>
        <w:t xml:space="preserve">[</w:t>
      </w:r>
      <w:r>
        <w:t xml:space="preserve">J</w:t>
      </w:r>
      <w:r>
        <w:t xml:space="preserve">]</w:t>
      </w:r>
      <w:r>
        <w:t xml:space="preserve">. Exerc Sport Sci </w:t>
      </w:r>
      <w:r>
        <w:t xml:space="preserve">Rev, </w:t>
      </w:r>
      <w:r>
        <w:t xml:space="preserve">2003, 31</w:t>
      </w:r>
      <w:r>
        <w:t xml:space="preserve">(</w:t>
      </w:r>
      <w:r>
        <w:rPr>
          <w:sz w:val="24"/>
        </w:rPr>
        <w:t xml:space="preserve">l</w:t>
      </w:r>
      <w:r>
        <w:t xml:space="preserve">)</w:t>
      </w:r>
      <w:r>
        <w:t xml:space="preserve">:</w:t>
      </w:r>
      <w:r>
        <w:t xml:space="preserve"> </w:t>
      </w:r>
      <w:r>
        <w:t xml:space="preserve">13-18. </w:t>
      </w:r>
      <w:r>
        <w:t xml:space="preserve">[</w:t>
      </w:r>
      <w:r>
        <w:t xml:space="preserve">98</w:t>
      </w:r>
      <w:r>
        <w:t xml:space="preserve">]</w:t>
      </w:r>
      <w:r>
        <w:t xml:space="preserve"> </w:t>
      </w:r>
      <w:r>
        <w:t xml:space="preserve">RuPert JL, Monsalve </w:t>
      </w:r>
      <w:r>
        <w:t xml:space="preserve">MV, </w:t>
      </w:r>
      <w:r>
        <w:t xml:space="preserve">Devine </w:t>
      </w:r>
      <w:r>
        <w:t xml:space="preserve">DV, </w:t>
      </w:r>
      <w:r>
        <w:t xml:space="preserve">et al. Beta 2-adrenergic receptor allele frequencies in the Quechua, a high altitude native population </w:t>
      </w:r>
      <w:r>
        <w:t xml:space="preserve">[</w:t>
      </w:r>
      <w:r>
        <w:t xml:space="preserve">J</w:t>
      </w:r>
      <w:r>
        <w:t xml:space="preserve">]</w:t>
      </w:r>
      <w:r>
        <w:t xml:space="preserve">. Ann Hum Genet, 2000, 64</w:t>
      </w:r>
      <w:r>
        <w:t xml:space="preserve">(</w:t>
      </w:r>
      <w:r>
        <w:rPr>
          <w:sz w:val="24"/>
        </w:rPr>
        <w:t xml:space="preserve">Pt2</w:t>
      </w:r>
      <w:r>
        <w:t xml:space="preserve">)</w:t>
      </w:r>
      <w:r>
        <w:t xml:space="preserve">:</w:t>
      </w:r>
      <w:r>
        <w:t xml:space="preserve"> </w:t>
      </w:r>
      <w:r>
        <w:t>135-143.</w:t>
      </w:r>
    </w:p>
    <w:p w:rsidR="0018722C">
      <w:pPr>
        <w:pStyle w:val="ab"/>
        <w:topLinePunct/>
        <w:ind w:left="200" w:hangingChars="200" w:hanging="200"/>
      </w:pPr>
      <w:r>
        <w:t>[</w:t>
      </w:r>
      <w:r>
        <w:t xml:space="preserve">99</w:t>
      </w:r>
      <w:r>
        <w:t>]</w:t>
      </w:r>
      <w:r w:rsidRPr="00281126">
        <w:t xml:space="preserve"> </w:t>
      </w:r>
      <w:r>
        <w:t>Saini Y, Harkema JR, LaPres JJ. HIF1alpha is essential for mnormal intrauterine differentiation of alveolar epithelium and surfactant production in the newborn lung of mice</w:t>
      </w:r>
      <w:r>
        <w:t>[</w:t>
      </w:r>
      <w:r>
        <w:t>J</w:t>
      </w:r>
      <w:r>
        <w:t>]</w:t>
      </w:r>
      <w:r>
        <w:t>. J Biol Chem, 2008, 283</w:t>
      </w:r>
      <w:r>
        <w:t>(</w:t>
      </w:r>
      <w:r>
        <w:t>48</w:t>
      </w:r>
      <w:r>
        <w:t>)</w:t>
      </w:r>
      <w:r>
        <w:t xml:space="preserve">:</w:t>
      </w:r>
      <w:r>
        <w:t xml:space="preserve"> </w:t>
      </w:r>
      <w:r>
        <w:t>33650–33657.</w:t>
      </w:r>
    </w:p>
    <w:p w:rsidR="0018722C">
      <w:pPr>
        <w:pStyle w:val="Heading1"/>
        <w:topLinePunct/>
      </w:pPr>
      <w:bookmarkStart w:id="873111" w:name="_Toc686873111"/>
      <w:bookmarkStart w:name="第五章 结论 " w:id="37"/>
      <w:bookmarkEnd w:id="37"/>
      <w:r>
        <w:t>第五章</w:t>
      </w:r>
      <w:r>
        <w:t xml:space="preserve">  </w:t>
      </w:r>
      <w:r>
        <w:t>结论</w:t>
      </w:r>
      <w:bookmarkEnd w:id="873111"/>
    </w:p>
    <w:p w:rsidR="0018722C">
      <w:pPr>
        <w:topLinePunct/>
      </w:pPr>
      <w:r>
        <w:rPr>
          <w:rFonts w:cstheme="minorBidi" w:hAnsiTheme="minorHAnsi" w:eastAsiaTheme="minorHAnsi" w:asciiTheme="minorHAnsi" w:ascii="宋体" w:hAnsi="宋体" w:eastAsia="宋体" w:hint="eastAsia"/>
        </w:rPr>
        <w:t>通过对藏羚羊、藏系绵羊、低海拔绵羊</w:t>
      </w:r>
      <w:r>
        <w:rPr>
          <w:rFonts w:cstheme="minorBidi" w:hAnsiTheme="minorHAnsi" w:eastAsiaTheme="minorHAnsi" w:asciiTheme="minorHAnsi"/>
          <w:i/>
        </w:rPr>
        <w:t>stat3</w:t>
      </w:r>
      <w:r>
        <w:rPr>
          <w:rFonts w:ascii="宋体" w:hAnsi="宋体" w:eastAsia="宋体" w:hint="eastAsia" w:cstheme="minorBidi"/>
        </w:rPr>
        <w:t>、</w:t>
      </w:r>
      <w:r>
        <w:rPr>
          <w:rFonts w:cstheme="minorBidi" w:hAnsiTheme="minorHAnsi" w:eastAsiaTheme="minorHAnsi" w:asciiTheme="minorHAnsi"/>
          <w:i/>
        </w:rPr>
        <w:t>hif-1α</w:t>
      </w:r>
      <w:r>
        <w:rPr>
          <w:rFonts w:ascii="宋体" w:hAnsi="宋体" w:eastAsia="宋体" w:hint="eastAsia" w:cstheme="minorBidi"/>
        </w:rPr>
        <w:t>和</w:t>
      </w:r>
      <w:r>
        <w:rPr>
          <w:rFonts w:cstheme="minorBidi" w:hAnsiTheme="minorHAnsi" w:eastAsiaTheme="minorHAnsi" w:asciiTheme="minorHAnsi"/>
          <w:i/>
        </w:rPr>
        <w:t>hif-2α</w:t>
      </w:r>
      <w:r>
        <w:rPr>
          <w:rFonts w:ascii="宋体" w:hAnsi="宋体" w:eastAsia="宋体" w:hint="eastAsia" w:cstheme="minorBidi"/>
        </w:rPr>
        <w:t>基因的克隆及表达分析，我们得出如下结论：</w:t>
      </w:r>
    </w:p>
    <w:p w:rsidR="0018722C">
      <w:pPr>
        <w:topLinePunct/>
      </w:pPr>
      <w:r>
        <w:rPr>
          <w:rFonts w:cstheme="minorBidi" w:hAnsiTheme="minorHAnsi" w:eastAsiaTheme="minorHAnsi" w:asciiTheme="minorHAnsi"/>
        </w:rPr>
        <w:t>1.</w:t>
      </w:r>
      <w:r>
        <w:rPr>
          <w:rFonts w:ascii="宋体" w:hAnsi="宋体" w:eastAsia="宋体" w:hint="eastAsia" w:cstheme="minorBidi"/>
        </w:rPr>
        <w:t>获得藏羚羊</w:t>
      </w:r>
      <w:r>
        <w:rPr>
          <w:rFonts w:cstheme="minorBidi" w:hAnsiTheme="minorHAnsi" w:eastAsiaTheme="minorHAnsi" w:asciiTheme="minorHAnsi"/>
          <w:i/>
        </w:rPr>
        <w:t>stat3</w:t>
      </w:r>
      <w:r>
        <w:rPr>
          <w:rFonts w:ascii="宋体" w:hAnsi="宋体" w:eastAsia="宋体" w:hint="eastAsia" w:cstheme="minorBidi"/>
        </w:rPr>
        <w:t>、</w:t>
      </w:r>
      <w:r>
        <w:rPr>
          <w:rFonts w:cstheme="minorBidi" w:hAnsiTheme="minorHAnsi" w:eastAsiaTheme="minorHAnsi" w:asciiTheme="minorHAnsi"/>
          <w:i/>
        </w:rPr>
        <w:t>hif-1α</w:t>
      </w:r>
      <w:r>
        <w:rPr>
          <w:rFonts w:ascii="宋体" w:hAnsi="宋体" w:eastAsia="宋体" w:hint="eastAsia" w:cstheme="minorBidi"/>
        </w:rPr>
        <w:t>和</w:t>
      </w:r>
      <w:r>
        <w:rPr>
          <w:rFonts w:cstheme="minorBidi" w:hAnsiTheme="minorHAnsi" w:eastAsiaTheme="minorHAnsi" w:asciiTheme="minorHAnsi"/>
          <w:i/>
        </w:rPr>
        <w:t>hif-2α</w:t>
      </w:r>
      <w:r>
        <w:rPr>
          <w:rFonts w:ascii="宋体" w:hAnsi="宋体" w:eastAsia="宋体" w:hint="eastAsia" w:cstheme="minorBidi"/>
        </w:rPr>
        <w:t>基因的</w:t>
      </w:r>
      <w:r>
        <w:rPr>
          <w:rFonts w:cstheme="minorBidi" w:hAnsiTheme="minorHAnsi" w:eastAsiaTheme="minorHAnsi" w:asciiTheme="minorHAnsi"/>
        </w:rPr>
        <w:t>cDNA</w:t>
      </w:r>
      <w:r>
        <w:rPr>
          <w:rFonts w:ascii="宋体" w:hAnsi="宋体" w:eastAsia="宋体" w:hint="eastAsia" w:cstheme="minorBidi"/>
        </w:rPr>
        <w:t>克隆，与已报道哺乳类同一基</w:t>
      </w:r>
      <w:r>
        <w:rPr>
          <w:rFonts w:ascii="宋体" w:hAnsi="宋体" w:eastAsia="宋体" w:hint="eastAsia" w:cstheme="minorBidi"/>
        </w:rPr>
        <w:t>因编码区序列、氨基酸序列进行同源性比较后，发现这些基因与牛相应基因序列</w:t>
      </w:r>
      <w:r>
        <w:rPr>
          <w:rFonts w:ascii="宋体" w:hAnsi="宋体" w:eastAsia="宋体" w:hint="eastAsia" w:cstheme="minorBidi"/>
        </w:rPr>
        <w:t>的相似性很高。此外，本实验还获得藏系绵羊、低海拔绵羊</w:t>
      </w:r>
      <w:r>
        <w:rPr>
          <w:rFonts w:cstheme="minorBidi" w:hAnsiTheme="minorHAnsi" w:eastAsiaTheme="minorHAnsi" w:asciiTheme="minorHAnsi"/>
          <w:i/>
        </w:rPr>
        <w:t>stat3</w:t>
      </w:r>
      <w:r>
        <w:rPr>
          <w:rFonts w:ascii="宋体" w:hAnsi="宋体" w:eastAsia="宋体" w:hint="eastAsia" w:cstheme="minorBidi"/>
        </w:rPr>
        <w:t>、</w:t>
      </w:r>
      <w:r>
        <w:rPr>
          <w:rFonts w:cstheme="minorBidi" w:hAnsiTheme="minorHAnsi" w:eastAsiaTheme="minorHAnsi" w:asciiTheme="minorHAnsi"/>
          <w:i/>
        </w:rPr>
        <w:t>hif-1α</w:t>
      </w:r>
      <w:r>
        <w:rPr>
          <w:rFonts w:ascii="宋体" w:hAnsi="宋体" w:eastAsia="宋体" w:hint="eastAsia" w:cstheme="minorBidi"/>
        </w:rPr>
        <w:t>和</w:t>
      </w:r>
      <w:r>
        <w:rPr>
          <w:rFonts w:cstheme="minorBidi" w:hAnsiTheme="minorHAnsi" w:eastAsiaTheme="minorHAnsi" w:asciiTheme="minorHAnsi"/>
          <w:i/>
        </w:rPr>
        <w:t>hif-2α</w:t>
      </w:r>
      <w:r>
        <w:rPr>
          <w:rFonts w:ascii="宋体" w:hAnsi="宋体" w:eastAsia="宋体" w:hint="eastAsia" w:cstheme="minorBidi"/>
        </w:rPr>
        <w:t>基因的部分编码区序列。上述基因序列已提交至</w:t>
      </w:r>
      <w:r>
        <w:rPr>
          <w:rFonts w:cstheme="minorBidi" w:hAnsiTheme="minorHAnsi" w:eastAsiaTheme="minorHAnsi" w:asciiTheme="minorHAnsi"/>
        </w:rPr>
        <w:t>GeneBank</w:t>
      </w:r>
      <w:r>
        <w:rPr>
          <w:rFonts w:ascii="宋体" w:hAnsi="宋体" w:eastAsia="宋体" w:hint="eastAsia" w:cstheme="minorBidi"/>
        </w:rPr>
        <w:t>并获得序列号，为以后相关基因的研究提供依据。</w:t>
      </w:r>
    </w:p>
    <w:p w:rsidR="0018722C">
      <w:pPr>
        <w:topLinePunct/>
      </w:pPr>
      <w:r>
        <w:rPr>
          <w:rFonts w:cstheme="minorBidi" w:hAnsiTheme="minorHAnsi" w:eastAsiaTheme="minorHAnsi" w:asciiTheme="minorHAnsi"/>
        </w:rPr>
        <w:t>2.</w:t>
      </w:r>
      <w:r>
        <w:rPr>
          <w:rFonts w:ascii="宋体" w:hAnsi="宋体" w:eastAsia="宋体" w:hint="eastAsia" w:cstheme="minorBidi"/>
        </w:rPr>
        <w:t>比较分析藏羚羊、藏系绵羊、低海拔绵羊肺、肝、肾、心肌、骨骼肌五种组织</w:t>
      </w:r>
      <w:r>
        <w:rPr>
          <w:rFonts w:ascii="宋体" w:hAnsi="宋体" w:eastAsia="宋体" w:hint="eastAsia" w:cstheme="minorBidi"/>
        </w:rPr>
        <w:t>中</w:t>
      </w:r>
      <w:r>
        <w:rPr>
          <w:rFonts w:cstheme="minorBidi" w:hAnsiTheme="minorHAnsi" w:eastAsiaTheme="minorHAnsi" w:asciiTheme="minorHAnsi"/>
          <w:i/>
        </w:rPr>
        <w:t>stat3</w:t>
      </w:r>
      <w:r>
        <w:rPr>
          <w:rFonts w:ascii="宋体" w:hAnsi="宋体" w:eastAsia="宋体" w:hint="eastAsia" w:cstheme="minorBidi"/>
        </w:rPr>
        <w:t>、</w:t>
      </w:r>
      <w:r>
        <w:rPr>
          <w:rFonts w:cstheme="minorBidi" w:hAnsiTheme="minorHAnsi" w:eastAsiaTheme="minorHAnsi" w:asciiTheme="minorHAnsi"/>
          <w:i/>
        </w:rPr>
        <w:t>hif-1α</w:t>
      </w:r>
      <w:r>
        <w:rPr>
          <w:rFonts w:ascii="宋体" w:hAnsi="宋体" w:eastAsia="宋体" w:hint="eastAsia" w:cstheme="minorBidi"/>
        </w:rPr>
        <w:t>和</w:t>
      </w:r>
      <w:r>
        <w:rPr>
          <w:rFonts w:cstheme="minorBidi" w:hAnsiTheme="minorHAnsi" w:eastAsiaTheme="minorHAnsi" w:asciiTheme="minorHAnsi"/>
          <w:i/>
        </w:rPr>
        <w:t>hif-2α</w:t>
      </w:r>
      <w:r>
        <w:rPr>
          <w:rFonts w:ascii="宋体" w:hAnsi="宋体" w:eastAsia="宋体" w:hint="eastAsia" w:cstheme="minorBidi"/>
        </w:rPr>
        <w:t>基因</w:t>
      </w:r>
      <w:r>
        <w:rPr>
          <w:rFonts w:cstheme="minorBidi" w:hAnsiTheme="minorHAnsi" w:eastAsiaTheme="minorHAnsi" w:asciiTheme="minorHAnsi"/>
        </w:rPr>
        <w:t>mRNA</w:t>
      </w:r>
      <w:r>
        <w:rPr>
          <w:rFonts w:ascii="宋体" w:hAnsi="宋体" w:eastAsia="宋体" w:hint="eastAsia" w:cstheme="minorBidi"/>
        </w:rPr>
        <w:t>和蛋白的表达情况，发现青藏高原的低氧</w:t>
      </w:r>
      <w:r>
        <w:rPr>
          <w:rFonts w:ascii="宋体" w:hAnsi="宋体" w:eastAsia="宋体" w:hint="eastAsia" w:cstheme="minorBidi"/>
        </w:rPr>
        <w:t>环境压力驱动藏羚羊、藏系绵羊</w:t>
      </w:r>
      <w:r>
        <w:rPr>
          <w:rFonts w:cstheme="minorBidi" w:hAnsiTheme="minorHAnsi" w:eastAsiaTheme="minorHAnsi" w:asciiTheme="minorHAnsi"/>
          <w:i/>
        </w:rPr>
        <w:t>stat3</w:t>
      </w:r>
      <w:r>
        <w:rPr>
          <w:rFonts w:ascii="宋体" w:hAnsi="宋体" w:eastAsia="宋体" w:hint="eastAsia" w:cstheme="minorBidi"/>
        </w:rPr>
        <w:t>、</w:t>
      </w:r>
      <w:r>
        <w:rPr>
          <w:rFonts w:cstheme="minorBidi" w:hAnsiTheme="minorHAnsi" w:eastAsiaTheme="minorHAnsi" w:asciiTheme="minorHAnsi"/>
        </w:rPr>
        <w:t>hif-1α</w:t>
      </w:r>
      <w:r>
        <w:rPr>
          <w:rFonts w:ascii="宋体" w:hAnsi="宋体" w:eastAsia="宋体" w:hint="eastAsia" w:cstheme="minorBidi"/>
        </w:rPr>
        <w:t>、</w:t>
      </w:r>
      <w:r>
        <w:rPr>
          <w:rFonts w:cstheme="minorBidi" w:hAnsiTheme="minorHAnsi" w:eastAsiaTheme="minorHAnsi" w:asciiTheme="minorHAnsi"/>
          <w:i/>
        </w:rPr>
        <w:t>hif-2α</w:t>
      </w:r>
      <w:r>
        <w:rPr>
          <w:rFonts w:ascii="宋体" w:hAnsi="宋体" w:eastAsia="宋体" w:hint="eastAsia" w:cstheme="minorBidi"/>
        </w:rPr>
        <w:t>基因在</w:t>
      </w:r>
      <w:r>
        <w:rPr>
          <w:rFonts w:cstheme="minorBidi" w:hAnsiTheme="minorHAnsi" w:eastAsiaTheme="minorHAnsi" w:asciiTheme="minorHAnsi"/>
        </w:rPr>
        <w:t>mRNA</w:t>
      </w:r>
      <w:r>
        <w:rPr>
          <w:rFonts w:ascii="宋体" w:hAnsi="宋体" w:eastAsia="宋体" w:hint="eastAsia" w:cstheme="minorBidi"/>
        </w:rPr>
        <w:t>、蛋白不同</w:t>
      </w:r>
      <w:r>
        <w:rPr>
          <w:rFonts w:ascii="宋体" w:hAnsi="宋体" w:eastAsia="宋体" w:hint="eastAsia" w:cstheme="minorBidi"/>
        </w:rPr>
        <w:t>层面发生了各自特异性的表达适应性变化，继而提高藏羚羊、藏系绵羊在低氧环境压力下生存的适合度。</w:t>
      </w:r>
    </w:p>
    <w:p w:rsidR="0018722C">
      <w:pPr>
        <w:pStyle w:val="cw18"/>
        <w:topLinePunct/>
      </w:pPr>
      <w:r>
        <w:rPr>
          <w:rFonts w:ascii="宋体" w:hAnsi="宋体" w:eastAsia="宋体" w:hint="eastAsia"/>
        </w:rPr>
        <w:t>3. </w:t>
      </w:r>
      <w:r>
        <w:rPr>
          <w:rFonts w:ascii="宋体" w:hAnsi="宋体" w:eastAsia="宋体" w:hint="eastAsia"/>
        </w:rPr>
        <w:t>同海拔藏羚羊和藏系绵羊</w:t>
      </w:r>
      <w:r>
        <w:rPr>
          <w:i/>
        </w:rPr>
        <w:t>stat3</w:t>
      </w:r>
      <w:r>
        <w:rPr>
          <w:rFonts w:ascii="宋体" w:hAnsi="宋体" w:eastAsia="宋体" w:hint="eastAsia"/>
        </w:rPr>
        <w:t>、</w:t>
      </w:r>
      <w:r>
        <w:t>hif-1α</w:t>
      </w:r>
      <w:r>
        <w:rPr>
          <w:rFonts w:ascii="宋体" w:hAnsi="宋体" w:eastAsia="宋体" w:hint="eastAsia"/>
        </w:rPr>
        <w:t>、</w:t>
      </w:r>
      <w:r>
        <w:t>hif-2α</w:t>
      </w:r>
      <w:r>
        <w:rPr>
          <w:rFonts w:ascii="宋体" w:hAnsi="宋体" w:eastAsia="宋体" w:hint="eastAsia"/>
        </w:rPr>
        <w:t>基因</w:t>
      </w:r>
      <w:r>
        <w:t>mRNA</w:t>
      </w:r>
      <w:r/>
      <w:r>
        <w:rPr>
          <w:rFonts w:ascii="宋体" w:hAnsi="宋体" w:eastAsia="宋体" w:hint="eastAsia"/>
        </w:rPr>
        <w:t>和蛋白的表达状况存在差异，提示藏羚羊和藏系绵羊存在不同的低氧适应机制。</w:t>
      </w:r>
    </w:p>
    <w:p w:rsidR="0018722C">
      <w:pPr>
        <w:pStyle w:val="cw18"/>
        <w:topLinePunct/>
      </w:pPr>
      <w:r>
        <w:rPr>
          <w:rFonts w:ascii="宋体" w:hAnsi="宋体" w:eastAsia="宋体" w:hint="eastAsia"/>
        </w:rPr>
        <w:t>4. </w:t>
      </w:r>
      <w:r>
        <w:t>STAT3</w:t>
      </w:r>
      <w:r>
        <w:rPr>
          <w:rFonts w:ascii="宋体" w:hAnsi="宋体" w:eastAsia="宋体" w:hint="eastAsia"/>
        </w:rPr>
        <w:t>、</w:t>
      </w:r>
      <w:r>
        <w:t>HIF-1α</w:t>
      </w:r>
      <w:r/>
      <w:r>
        <w:rPr>
          <w:rFonts w:ascii="宋体" w:hAnsi="宋体" w:eastAsia="宋体" w:hint="eastAsia"/>
        </w:rPr>
        <w:t>和</w:t>
      </w:r>
      <w:r>
        <w:t>HIF-2α</w:t>
      </w:r>
      <w:r/>
      <w:r>
        <w:rPr>
          <w:rFonts w:ascii="宋体" w:hAnsi="宋体" w:eastAsia="宋体" w:hint="eastAsia"/>
        </w:rPr>
        <w:t>作为氧信号转导通路中的重要转录因子，通过调控</w:t>
      </w:r>
      <w:r>
        <w:rPr>
          <w:rFonts w:ascii="宋体" w:hAnsi="宋体" w:eastAsia="宋体" w:hint="eastAsia"/>
        </w:rPr>
        <w:t>着维系氧平衡状态和能量平衡状态的众多下游低氧适应性基因的表达，很好的应</w:t>
      </w:r>
      <w:r>
        <w:rPr>
          <w:rFonts w:ascii="宋体" w:hAnsi="宋体" w:eastAsia="宋体" w:hint="eastAsia"/>
        </w:rPr>
        <w:t>对环境氧含量的变化，保持机体内环境的稳定。本研究发现藏羚羊、藏系绵羊肺、</w:t>
      </w:r>
      <w:r>
        <w:rPr>
          <w:rFonts w:ascii="宋体" w:hAnsi="宋体" w:eastAsia="宋体" w:hint="eastAsia"/>
        </w:rPr>
        <w:t>肝、肾、心肌、骨骼肌组织中</w:t>
      </w:r>
      <w:r>
        <w:rPr>
          <w:i/>
        </w:rPr>
        <w:t>stat3</w:t>
      </w:r>
      <w:r>
        <w:rPr>
          <w:rFonts w:ascii="宋体" w:hAnsi="宋体" w:eastAsia="宋体" w:hint="eastAsia"/>
        </w:rPr>
        <w:t>、</w:t>
      </w:r>
      <w:r>
        <w:t>hif-1α</w:t>
      </w:r>
      <w:r>
        <w:rPr>
          <w:rFonts w:ascii="宋体" w:hAnsi="宋体" w:eastAsia="宋体" w:hint="eastAsia"/>
        </w:rPr>
        <w:t>和</w:t>
      </w:r>
      <w:r>
        <w:t>hif-2α</w:t>
      </w:r>
      <w:r>
        <w:rPr>
          <w:rFonts w:ascii="宋体" w:hAnsi="宋体" w:eastAsia="宋体" w:hint="eastAsia"/>
        </w:rPr>
        <w:t>的表达高于低海拔绵羊，说</w:t>
      </w:r>
      <w:r>
        <w:rPr>
          <w:rFonts w:ascii="宋体" w:hAnsi="宋体" w:eastAsia="宋体" w:hint="eastAsia"/>
        </w:rPr>
        <w:t>明藏羚羊、藏系绵羊</w:t>
      </w:r>
      <w:r>
        <w:rPr>
          <w:i/>
        </w:rPr>
        <w:t>stat3</w:t>
      </w:r>
      <w:r>
        <w:rPr>
          <w:rFonts w:ascii="宋体" w:hAnsi="宋体" w:eastAsia="宋体" w:hint="eastAsia"/>
        </w:rPr>
        <w:t>、</w:t>
      </w:r>
      <w:r>
        <w:t>hif-1α</w:t>
      </w:r>
      <w:r>
        <w:rPr>
          <w:rFonts w:ascii="宋体" w:hAnsi="宋体" w:eastAsia="宋体" w:hint="eastAsia"/>
        </w:rPr>
        <w:t>、</w:t>
      </w:r>
      <w:r>
        <w:t>hif-2α</w:t>
      </w:r>
      <w:r>
        <w:rPr>
          <w:rFonts w:ascii="宋体" w:hAnsi="宋体" w:eastAsia="宋体" w:hint="eastAsia"/>
        </w:rPr>
        <w:t>能迅速动员其下游低氧适应性基因的</w:t>
      </w:r>
      <w:r>
        <w:rPr>
          <w:rFonts w:ascii="宋体" w:hAnsi="宋体" w:eastAsia="宋体" w:hint="eastAsia"/>
        </w:rPr>
        <w:t>表达，快速调整心肺、血液、运动等系统的功能适应性改变，以整体的角度适应青藏高原的低氧环境。因此，</w:t>
      </w:r>
      <w:r>
        <w:rPr>
          <w:i/>
        </w:rPr>
        <w:t>stat3</w:t>
      </w:r>
      <w:r>
        <w:rPr>
          <w:rFonts w:ascii="宋体" w:hAnsi="宋体" w:eastAsia="宋体" w:hint="eastAsia"/>
        </w:rPr>
        <w:t>、</w:t>
      </w:r>
      <w:r>
        <w:t>hif-1α</w:t>
      </w:r>
      <w:r>
        <w:rPr>
          <w:rFonts w:ascii="宋体" w:hAnsi="宋体" w:eastAsia="宋体" w:hint="eastAsia"/>
        </w:rPr>
        <w:t>和</w:t>
      </w:r>
      <w:r>
        <w:t>hif-2α</w:t>
      </w:r>
      <w:r>
        <w:rPr>
          <w:rFonts w:ascii="宋体" w:hAnsi="宋体" w:eastAsia="宋体" w:hint="eastAsia"/>
        </w:rPr>
        <w:t>表达水平的增加可能构成藏</w:t>
      </w:r>
      <w:r>
        <w:rPr>
          <w:rFonts w:ascii="宋体" w:hAnsi="宋体" w:eastAsia="宋体" w:hint="eastAsia"/>
        </w:rPr>
        <w:t>羚羊、藏系绵羊对高原低氧适应机制的分子基础。</w:t>
      </w:r>
    </w:p>
    <w:p w:rsidR="0018722C">
      <w:pPr>
        <w:pStyle w:val="Heading1"/>
        <w:topLinePunct/>
      </w:pPr>
      <w:bookmarkStart w:id="873112" w:name="_Toc686873112"/>
      <w:bookmarkStart w:name="第六章 文献综述 " w:id="38"/>
      <w:bookmarkEnd w:id="38"/>
      <w:bookmarkStart w:name="_bookmark11" w:id="39"/>
      <w:bookmarkEnd w:id="39"/>
      <w:r>
        <w:t>第六章</w:t>
      </w:r>
      <w:r>
        <w:t xml:space="preserve">  </w:t>
      </w:r>
      <w:r>
        <w:t>文献综述</w:t>
      </w:r>
      <w:bookmarkEnd w:id="873112"/>
    </w:p>
    <w:p w:rsidR="0018722C">
      <w:pPr>
        <w:topLinePunct/>
      </w:pPr>
      <w:r>
        <w:rPr>
          <w:rFonts w:cstheme="minorBidi" w:hAnsiTheme="minorHAnsi" w:eastAsiaTheme="minorHAnsi" w:asciiTheme="minorHAnsi" w:ascii="宋体" w:eastAsia="宋体" w:hint="eastAsia"/>
          <w:b/>
        </w:rPr>
        <w:t>信号转导与转录活化因子</w:t>
      </w:r>
      <w:r>
        <w:rPr>
          <w:rFonts w:cstheme="minorBidi" w:hAnsiTheme="minorHAnsi" w:eastAsiaTheme="minorHAnsi" w:asciiTheme="minorHAnsi"/>
          <w:b/>
        </w:rPr>
        <w:t>3</w:t>
      </w:r>
      <w:r>
        <w:rPr>
          <w:rFonts w:ascii="宋体" w:eastAsia="宋体" w:hint="eastAsia" w:cstheme="minorBidi" w:hAnsiTheme="minorHAnsi"/>
          <w:b/>
        </w:rPr>
        <w:t>与新生血管形成</w:t>
      </w:r>
    </w:p>
    <w:p w:rsidR="0018722C">
      <w:pPr>
        <w:topLinePunct/>
      </w:pPr>
      <w:r>
        <w:rPr>
          <w:rFonts w:ascii="宋体" w:eastAsia="宋体" w:hint="eastAsia"/>
        </w:rPr>
        <w:t>信号传导与转录激活因子</w:t>
      </w:r>
      <w:r>
        <w:rPr>
          <w:rFonts w:ascii="宋体" w:eastAsia="宋体" w:hint="eastAsia"/>
        </w:rPr>
        <w:t>（</w:t>
      </w:r>
      <w:r>
        <w:t>signal transducers and activators of transcription,</w:t>
      </w:r>
    </w:p>
    <w:p w:rsidR="0018722C">
      <w:pPr>
        <w:topLinePunct/>
      </w:pPr>
      <w:r>
        <w:t>STATs</w:t>
      </w:r>
      <w:r>
        <w:rPr>
          <w:rFonts w:ascii="宋体" w:eastAsia="宋体" w:hint="eastAsia"/>
        </w:rPr>
        <w:t>）</w:t>
      </w:r>
      <w:r>
        <w:rPr>
          <w:rFonts w:ascii="宋体" w:eastAsia="宋体" w:hint="eastAsia"/>
        </w:rPr>
        <w:t>是潜在的细胞质转录因子家族，通过对细胞因子、生长因子等多肽类配</w:t>
      </w:r>
      <w:r>
        <w:rPr>
          <w:rFonts w:ascii="宋体" w:eastAsia="宋体" w:hint="eastAsia"/>
        </w:rPr>
        <w:t>体的胞外信号感应，其家族成员发生酪氨酸残基磷酸化，形成同源或异源二聚体</w:t>
      </w:r>
      <w:r>
        <w:rPr>
          <w:rFonts w:ascii="宋体" w:eastAsia="宋体" w:hint="eastAsia"/>
        </w:rPr>
        <w:t>移入细胞核内，激活诸多下游靶基因，发挥它们的生理功能</w:t>
      </w:r>
      <w:r>
        <w:t>[</w:t>
      </w:r>
      <w:r>
        <w:rPr>
          <w:position w:val="11"/>
          <w:sz w:val="16"/>
        </w:rPr>
        <w:t xml:space="preserve">1,2</w:t>
      </w:r>
      <w:r>
        <w:t>]</w:t>
      </w:r>
      <w:r>
        <w:rPr>
          <w:rFonts w:ascii="宋体" w:eastAsia="宋体" w:hint="eastAsia"/>
        </w:rPr>
        <w:t>。</w:t>
      </w:r>
      <w:r>
        <w:t>STATs</w:t>
      </w:r>
      <w:r>
        <w:rPr>
          <w:rFonts w:ascii="宋体" w:eastAsia="宋体" w:hint="eastAsia"/>
        </w:rPr>
        <w:t>家族包</w:t>
      </w:r>
      <w:r>
        <w:rPr>
          <w:rFonts w:ascii="宋体" w:eastAsia="宋体" w:hint="eastAsia"/>
        </w:rPr>
        <w:t>括</w:t>
      </w:r>
      <w:r>
        <w:t>STAT1</w:t>
      </w:r>
      <w:r>
        <w:rPr>
          <w:rFonts w:ascii="宋体" w:eastAsia="宋体" w:hint="eastAsia"/>
          <w:rFonts w:ascii="宋体" w:eastAsia="宋体" w:hint="eastAsia"/>
          <w:spacing w:val="-5"/>
        </w:rPr>
        <w:t xml:space="preserve">, </w:t>
      </w:r>
      <w:r>
        <w:t>STAT2</w:t>
      </w:r>
      <w:r>
        <w:rPr>
          <w:rFonts w:ascii="宋体" w:eastAsia="宋体" w:hint="eastAsia"/>
        </w:rPr>
        <w:t>，</w:t>
      </w:r>
      <w:r>
        <w:t>STAT3</w:t>
      </w:r>
      <w:r>
        <w:rPr>
          <w:rFonts w:ascii="宋体" w:eastAsia="宋体" w:hint="eastAsia"/>
        </w:rPr>
        <w:t>，</w:t>
      </w:r>
      <w:r>
        <w:t>STAT4</w:t>
      </w:r>
      <w:r>
        <w:rPr>
          <w:rFonts w:ascii="宋体" w:eastAsia="宋体" w:hint="eastAsia"/>
        </w:rPr>
        <w:t>，</w:t>
      </w:r>
      <w:r>
        <w:t>STAT5a</w:t>
      </w:r>
      <w:r>
        <w:rPr>
          <w:rFonts w:ascii="宋体" w:eastAsia="宋体" w:hint="eastAsia"/>
        </w:rPr>
        <w:t>，</w:t>
      </w:r>
      <w:r>
        <w:t>STAT5b</w:t>
      </w:r>
      <w:r>
        <w:rPr>
          <w:rFonts w:ascii="宋体" w:eastAsia="宋体" w:hint="eastAsia"/>
        </w:rPr>
        <w:t>，</w:t>
      </w:r>
      <w:r>
        <w:t>STAT6</w:t>
      </w:r>
      <w:r>
        <w:rPr>
          <w:rFonts w:ascii="宋体" w:eastAsia="宋体" w:hint="eastAsia"/>
        </w:rPr>
        <w:t>七个成员。在细胞增殖、分化、凋亡、炎症和癌变等方面发挥重要的生理作用</w:t>
      </w:r>
      <w:r>
        <w:t>[</w:t>
      </w:r>
      <w:r>
        <w:rPr>
          <w:position w:val="11"/>
          <w:sz w:val="16"/>
        </w:rPr>
        <w:t xml:space="preserve">3</w:t>
      </w:r>
      <w:r>
        <w:rPr>
          <w:position w:val="11"/>
          <w:sz w:val="16"/>
        </w:rPr>
        <w:t xml:space="preserve">, </w:t>
      </w:r>
      <w:r>
        <w:rPr>
          <w:position w:val="11"/>
          <w:sz w:val="16"/>
        </w:rPr>
        <w:t xml:space="preserve">4</w:t>
      </w:r>
      <w:r>
        <w:t>]</w:t>
      </w:r>
      <w:r>
        <w:rPr>
          <w:rFonts w:ascii="宋体" w:eastAsia="宋体" w:hint="eastAsia"/>
        </w:rPr>
        <w:t>，目前，越来</w:t>
      </w:r>
      <w:r>
        <w:rPr>
          <w:rFonts w:ascii="宋体" w:eastAsia="宋体" w:hint="eastAsia"/>
        </w:rPr>
        <w:t>越多的证据表明</w:t>
      </w:r>
      <w:r>
        <w:t>STATs</w:t>
      </w:r>
      <w:r>
        <w:rPr>
          <w:rFonts w:ascii="宋体" w:eastAsia="宋体" w:hint="eastAsia"/>
        </w:rPr>
        <w:t>，尤其是</w:t>
      </w:r>
      <w:r>
        <w:t>STAT3</w:t>
      </w:r>
      <w:r>
        <w:rPr>
          <w:rFonts w:ascii="宋体" w:eastAsia="宋体" w:hint="eastAsia"/>
        </w:rPr>
        <w:t>，在生理和病理上对新生血管生成起着重</w:t>
      </w:r>
      <w:r>
        <w:rPr>
          <w:rFonts w:ascii="宋体" w:eastAsia="宋体" w:hint="eastAsia"/>
        </w:rPr>
        <w:t>要作用</w:t>
      </w:r>
      <w:r>
        <w:rPr>
          <w:vertAlign w:val="superscript"/>
        </w:rPr>
        <w:t>[</w:t>
      </w:r>
      <w:r>
        <w:rPr>
          <w:vertAlign w:val="superscript"/>
        </w:rPr>
        <w:t xml:space="preserve">5-8</w:t>
      </w:r>
      <w:r>
        <w:rPr>
          <w:vertAlign w:val="superscript"/>
        </w:rPr>
        <w:t>]</w:t>
      </w:r>
      <w:r>
        <w:rPr>
          <w:rFonts w:ascii="宋体" w:eastAsia="宋体" w:hint="eastAsia"/>
        </w:rPr>
        <w:t>。</w:t>
      </w:r>
    </w:p>
    <w:p w:rsidR="0018722C">
      <w:pPr>
        <w:topLinePunct/>
      </w:pPr>
      <w:r>
        <w:rPr>
          <w:rFonts w:ascii="宋体" w:eastAsia="宋体" w:hint="eastAsia"/>
        </w:rPr>
        <w:t>血管新生涉及内皮细胞增殖、基底膜和细胞外基质的选择性降解、内皮细胞迁移和管状结构的形成等过程</w:t>
      </w:r>
      <w:r>
        <w:rPr>
          <w:vertAlign w:val="superscript"/>
        </w:rPr>
        <w:t>[</w:t>
      </w:r>
      <w:r>
        <w:rPr>
          <w:vertAlign w:val="superscript"/>
        </w:rPr>
        <w:t xml:space="preserve">9</w:t>
      </w:r>
      <w:r>
        <w:rPr>
          <w:vertAlign w:val="superscript"/>
        </w:rPr>
        <w:t>]</w:t>
      </w:r>
      <w:r>
        <w:rPr>
          <w:rFonts w:ascii="宋体" w:eastAsia="宋体" w:hint="eastAsia"/>
        </w:rPr>
        <w:t>。很多疾病都包含血管新生现象。新生血管形成过多或者太少都会导致疾病发生，例如风湿性关节炎、癌症、心血管疾病等</w:t>
      </w:r>
      <w:r>
        <w:rPr>
          <w:vertAlign w:val="superscript"/>
        </w:rPr>
        <w:t>[</w:t>
      </w:r>
      <w:r>
        <w:rPr>
          <w:vertAlign w:val="superscript"/>
        </w:rPr>
        <w:t xml:space="preserve">10</w:t>
      </w:r>
      <w:r>
        <w:rPr>
          <w:vertAlign w:val="superscript"/>
        </w:rPr>
        <w:t>]</w:t>
      </w:r>
      <w:r>
        <w:rPr>
          <w:rFonts w:ascii="宋体" w:eastAsia="宋体" w:hint="eastAsia"/>
        </w:rPr>
        <w:t>。</w:t>
      </w:r>
      <w:r>
        <w:rPr>
          <w:rFonts w:ascii="宋体" w:eastAsia="宋体" w:hint="eastAsia"/>
        </w:rPr>
        <w:t>血管新生是一个多步骤的复杂过程，有多种蛋白因子参与此过程</w:t>
      </w:r>
      <w:r>
        <w:t>[</w:t>
      </w:r>
      <w:r>
        <w:t xml:space="preserve">11,12</w:t>
      </w:r>
      <w:r>
        <w:t>]</w:t>
      </w:r>
      <w:r>
        <w:rPr>
          <w:rFonts w:ascii="宋体" w:eastAsia="宋体" w:hint="eastAsia"/>
        </w:rPr>
        <w:t>。其中，血</w:t>
      </w:r>
      <w:r>
        <w:rPr>
          <w:rFonts w:ascii="宋体" w:eastAsia="宋体" w:hint="eastAsia"/>
        </w:rPr>
        <w:t>管内皮生长因子</w:t>
      </w:r>
      <w:r>
        <w:rPr>
          <w:rFonts w:ascii="宋体" w:eastAsia="宋体" w:hint="eastAsia"/>
        </w:rPr>
        <w:t>（</w:t>
      </w:r>
      <w:r>
        <w:t>vascular endothelial growth factor</w:t>
      </w:r>
      <w:r>
        <w:rPr>
          <w:spacing w:val="-2"/>
        </w:rPr>
        <w:t>, VEGF</w:t>
      </w:r>
      <w:r>
        <w:rPr>
          <w:rFonts w:ascii="宋体" w:eastAsia="宋体" w:hint="eastAsia"/>
        </w:rPr>
        <w:t>）</w:t>
      </w:r>
      <w:r>
        <w:rPr>
          <w:rFonts w:ascii="宋体" w:eastAsia="宋体" w:hint="eastAsia"/>
        </w:rPr>
        <w:t>为新生血管生成的最重要调节因子之一</w:t>
      </w:r>
      <w:r>
        <w:rPr>
          <w:vertAlign w:val="superscript"/>
        </w:rPr>
        <w:t>[</w:t>
      </w:r>
      <w:r>
        <w:rPr>
          <w:vertAlign w:val="superscript"/>
          <w:position w:val="11"/>
        </w:rPr>
        <w:t xml:space="preserve">13</w:t>
      </w:r>
      <w:r>
        <w:rPr>
          <w:vertAlign w:val="superscript"/>
        </w:rPr>
        <w:t>]</w:t>
      </w:r>
      <w:r>
        <w:rPr>
          <w:rFonts w:ascii="宋体" w:eastAsia="宋体" w:hint="eastAsia"/>
        </w:rPr>
        <w:t>。</w:t>
      </w:r>
      <w:r>
        <w:t>STAT3</w:t>
      </w:r>
      <w:r>
        <w:rPr>
          <w:rFonts w:ascii="宋体" w:eastAsia="宋体" w:hint="eastAsia"/>
        </w:rPr>
        <w:t>正是通过对</w:t>
      </w:r>
      <w:r>
        <w:t>VEGF</w:t>
      </w:r>
      <w:r>
        <w:rPr>
          <w:rFonts w:ascii="宋体" w:eastAsia="宋体" w:hint="eastAsia"/>
        </w:rPr>
        <w:t>的调控来参与调节血管新生过程</w:t>
      </w:r>
      <w:r>
        <w:t>[</w:t>
      </w:r>
      <w:r>
        <w:rPr>
          <w:position w:val="11"/>
          <w:sz w:val="16"/>
        </w:rPr>
        <w:t xml:space="preserve">14</w:t>
      </w:r>
      <w:r>
        <w:rPr>
          <w:position w:val="11"/>
          <w:sz w:val="16"/>
        </w:rPr>
        <w:t xml:space="preserve">, </w:t>
      </w:r>
      <w:r>
        <w:rPr>
          <w:position w:val="11"/>
          <w:sz w:val="16"/>
        </w:rPr>
        <w:t xml:space="preserve">15</w:t>
      </w:r>
      <w:r>
        <w:t>]</w:t>
      </w:r>
      <w:r>
        <w:rPr>
          <w:rFonts w:ascii="宋体" w:eastAsia="宋体" w:hint="eastAsia"/>
        </w:rPr>
        <w:t>。本文将重点讨论</w:t>
      </w:r>
      <w:r>
        <w:t>STAT3</w:t>
      </w:r>
      <w:r>
        <w:rPr>
          <w:rFonts w:ascii="宋体" w:eastAsia="宋体" w:hint="eastAsia"/>
        </w:rPr>
        <w:t>在肿瘤血管生成和心脏血管生成中所起的关键作用。</w:t>
      </w:r>
    </w:p>
    <w:p w:rsidR="0018722C">
      <w:pPr>
        <w:pStyle w:val="5"/>
        <w:topLinePunct/>
      </w:pPr>
      <w:bookmarkStart w:name="1. STAT3在肿瘤血管生成中的作用 " w:id="40"/>
      <w:bookmarkEnd w:id="40"/>
      <w:r>
        <w:rPr>
          <w:b/>
        </w:rPr>
        <w:t>1.</w:t>
      </w:r>
      <w:r>
        <w:t xml:space="preserve"> </w:t>
      </w:r>
      <w:bookmarkStart w:name="1. STAT3在肿瘤血管生成中的作用 " w:id="41"/>
      <w:bookmarkEnd w:id="41"/>
      <w:r>
        <w:rPr>
          <w:b/>
        </w:rPr>
        <w:t>S</w:t>
      </w:r>
      <w:r>
        <w:rPr>
          <w:b/>
        </w:rPr>
        <w:t>TAT3</w:t>
      </w:r>
      <w:r>
        <w:t>在肿瘤血管生成中的作用</w:t>
      </w:r>
    </w:p>
    <w:p w:rsidR="0018722C">
      <w:pPr>
        <w:topLinePunct/>
      </w:pPr>
      <w:r>
        <w:rPr>
          <w:rFonts w:ascii="宋体" w:eastAsia="宋体" w:hint="eastAsia"/>
        </w:rPr>
        <w:t>正常生理状态下，</w:t>
      </w:r>
      <w:r>
        <w:t>STAT3</w:t>
      </w:r>
      <w:r>
        <w:rPr>
          <w:rFonts w:ascii="宋体" w:eastAsia="宋体" w:hint="eastAsia"/>
        </w:rPr>
        <w:t>的激活是快速而短暂的，仅维持数分钟到几小时，</w:t>
      </w:r>
      <w:r>
        <w:rPr>
          <w:rFonts w:ascii="宋体" w:eastAsia="宋体" w:hint="eastAsia"/>
        </w:rPr>
        <w:t>对于正常细胞的生长、分化等生理功能起着重要的作用。</w:t>
      </w:r>
      <w:r>
        <w:t>STAT3</w:t>
      </w:r>
      <w:r>
        <w:rPr>
          <w:rFonts w:ascii="宋体" w:eastAsia="宋体" w:hint="eastAsia"/>
        </w:rPr>
        <w:t>的异常激活则表现出致癌的作用。</w:t>
      </w:r>
      <w:r>
        <w:t>STAT3</w:t>
      </w:r>
      <w:r>
        <w:rPr>
          <w:rFonts w:ascii="宋体" w:eastAsia="宋体" w:hint="eastAsia"/>
        </w:rPr>
        <w:t>是</w:t>
      </w:r>
      <w:r>
        <w:t>EGFI</w:t>
      </w:r>
      <w:r/>
      <w:r>
        <w:rPr>
          <w:rFonts w:ascii="宋体" w:eastAsia="宋体" w:hint="eastAsia"/>
        </w:rPr>
        <w:t>、</w:t>
      </w:r>
      <w:r>
        <w:t>IL-6</w:t>
      </w:r>
      <w:r>
        <w:t>/</w:t>
      </w:r>
      <w:r>
        <w:t>JAK</w:t>
      </w:r>
      <w:r>
        <w:rPr>
          <w:rFonts w:ascii="宋体" w:eastAsia="宋体" w:hint="eastAsia"/>
        </w:rPr>
        <w:t>、</w:t>
      </w:r>
      <w:r>
        <w:t>Src</w:t>
      </w:r>
      <w:r>
        <w:rPr>
          <w:rFonts w:ascii="宋体" w:eastAsia="宋体" w:hint="eastAsia"/>
        </w:rPr>
        <w:t>等多个致癌性酪氨酸激酶信</w:t>
      </w:r>
      <w:r>
        <w:rPr>
          <w:rFonts w:ascii="宋体" w:eastAsia="宋体" w:hint="eastAsia"/>
        </w:rPr>
        <w:t>号通路的汇聚焦点，在多种肿瘤细胞中均发现有持续性过度激活。</w:t>
      </w:r>
      <w:r>
        <w:t>STAT3</w:t>
      </w:r>
      <w:r>
        <w:rPr>
          <w:rFonts w:ascii="宋体" w:eastAsia="宋体" w:hint="eastAsia"/>
        </w:rPr>
        <w:t>过度激</w:t>
      </w:r>
      <w:r>
        <w:rPr>
          <w:rFonts w:ascii="宋体" w:eastAsia="宋体" w:hint="eastAsia"/>
        </w:rPr>
        <w:t>活可诱导与细胞增殖、分化、凋亡密切相关基因的异常高表达，通过各种途径促</w:t>
      </w:r>
      <w:r>
        <w:rPr>
          <w:rFonts w:ascii="宋体" w:eastAsia="宋体" w:hint="eastAsia"/>
        </w:rPr>
        <w:t>进细胞增殖、恶性转化、阻碍细胞凋亡，从而触发了肿瘤的形成和发展。目前人</w:t>
      </w:r>
      <w:r>
        <w:rPr>
          <w:rFonts w:ascii="宋体" w:eastAsia="宋体" w:hint="eastAsia"/>
        </w:rPr>
        <w:t>类多种恶性肿瘤中均发现有</w:t>
      </w:r>
      <w:r>
        <w:t>STAT3</w:t>
      </w:r>
      <w:r>
        <w:rPr>
          <w:rFonts w:ascii="宋体" w:eastAsia="宋体" w:hint="eastAsia"/>
        </w:rPr>
        <w:t>的持续激活，现</w:t>
      </w:r>
      <w:r>
        <w:t>STAT3</w:t>
      </w:r>
      <w:r>
        <w:rPr>
          <w:rFonts w:ascii="宋体" w:eastAsia="宋体" w:hint="eastAsia"/>
        </w:rPr>
        <w:t>已被认为是一种癌基</w:t>
      </w:r>
      <w:r>
        <w:rPr>
          <w:rFonts w:ascii="宋体" w:eastAsia="宋体" w:hint="eastAsia"/>
        </w:rPr>
        <w:t>因。</w:t>
      </w:r>
      <w:r>
        <w:t>STAT3</w:t>
      </w:r>
      <w:r>
        <w:rPr>
          <w:rFonts w:ascii="宋体" w:eastAsia="宋体" w:hint="eastAsia"/>
        </w:rPr>
        <w:t>在肿瘤中的作用主要表现为：促进细胞增殖、抑制细胞凋亡；促进肿瘤的侵袭和转移；免疫逃避；促进肿瘤血管形成。</w:t>
      </w:r>
    </w:p>
    <w:p w:rsidR="0018722C">
      <w:pPr>
        <w:topLinePunct/>
      </w:pPr>
      <w:r>
        <w:rPr>
          <w:rFonts w:ascii="宋体" w:eastAsia="宋体" w:hint="eastAsia"/>
        </w:rPr>
        <w:t>为获得肿瘤生长和转移所需的营养物质，肿瘤的发生发展离不开新生血管生</w:t>
      </w:r>
    </w:p>
    <w:p w:rsidR="0018722C">
      <w:pPr>
        <w:topLinePunct/>
      </w:pPr>
      <w:r>
        <w:rPr>
          <w:rFonts w:ascii="宋体" w:hAnsi="宋体" w:eastAsia="宋体" w:hint="eastAsia"/>
        </w:rPr>
        <w:t>成。已知有多种生长因子和细胞因子参与了肿瘤生成的调控，其中</w:t>
      </w:r>
      <w:r>
        <w:t>VEGF</w:t>
      </w:r>
      <w:r>
        <w:rPr>
          <w:rFonts w:ascii="宋体" w:hAnsi="宋体" w:eastAsia="宋体" w:hint="eastAsia"/>
        </w:rPr>
        <w:t>起着关</w:t>
      </w:r>
      <w:r>
        <w:rPr>
          <w:rFonts w:ascii="宋体" w:hAnsi="宋体" w:eastAsia="宋体" w:hint="eastAsia"/>
        </w:rPr>
        <w:t>键作用。</w:t>
      </w:r>
      <w:r>
        <w:t>STAT3</w:t>
      </w:r>
      <w:r>
        <w:rPr>
          <w:rFonts w:ascii="宋体" w:hAnsi="宋体" w:eastAsia="宋体" w:hint="eastAsia"/>
        </w:rPr>
        <w:t>在血管生成中的作用是在鼠黑色素瘤细胞中发现</w:t>
      </w:r>
      <w:r>
        <w:t>VEGF</w:t>
      </w:r>
      <w:r>
        <w:rPr>
          <w:rFonts w:ascii="宋体" w:hAnsi="宋体" w:eastAsia="宋体" w:hint="eastAsia"/>
        </w:rPr>
        <w:t>是</w:t>
      </w:r>
      <w:r>
        <w:t>STAT3</w:t>
      </w:r>
      <w:r>
        <w:rPr>
          <w:rFonts w:ascii="宋体" w:hAnsi="宋体" w:eastAsia="宋体" w:hint="eastAsia"/>
        </w:rPr>
        <w:t>的直接靶基因而得到首次证实的</w:t>
      </w:r>
      <w:r>
        <w:rPr>
          <w:vertAlign w:val="superscript"/>
        </w:rPr>
        <w:t>[</w:t>
      </w:r>
      <w:r>
        <w:rPr>
          <w:vertAlign w:val="superscript"/>
          <w:position w:val="11"/>
        </w:rPr>
        <w:t xml:space="preserve">16</w:t>
      </w:r>
      <w:r>
        <w:rPr>
          <w:vertAlign w:val="superscript"/>
        </w:rPr>
        <w:t>]</w:t>
      </w:r>
      <w:r>
        <w:rPr>
          <w:rFonts w:ascii="宋体" w:hAnsi="宋体" w:eastAsia="宋体" w:hint="eastAsia"/>
        </w:rPr>
        <w:t>。然后</w:t>
      </w:r>
      <w:r>
        <w:t>Wei</w:t>
      </w:r>
      <w:r>
        <w:rPr>
          <w:rFonts w:ascii="宋体" w:hAnsi="宋体" w:eastAsia="宋体" w:hint="eastAsia"/>
        </w:rPr>
        <w:t>等</w:t>
      </w:r>
      <w:r>
        <w:t>[</w:t>
      </w:r>
      <w:r>
        <w:rPr>
          <w:position w:val="11"/>
          <w:sz w:val="16"/>
        </w:rPr>
        <w:t xml:space="preserve">17</w:t>
      </w:r>
      <w:r>
        <w:t>]</w:t>
      </w:r>
      <w:r>
        <w:rPr>
          <w:rFonts w:ascii="宋体" w:hAnsi="宋体" w:eastAsia="宋体" w:hint="eastAsia"/>
        </w:rPr>
        <w:t>在人胰腺癌细胞中证实</w:t>
      </w:r>
      <w:r>
        <w:t>VEGF</w:t>
      </w:r>
      <w:r>
        <w:rPr>
          <w:rFonts w:ascii="宋体" w:hAnsi="宋体" w:eastAsia="宋体" w:hint="eastAsia"/>
        </w:rPr>
        <w:t>启动子上存在</w:t>
      </w:r>
      <w:r>
        <w:t>STAT3</w:t>
      </w:r>
      <w:r>
        <w:rPr>
          <w:rFonts w:ascii="宋体" w:hAnsi="宋体" w:eastAsia="宋体" w:hint="eastAsia"/>
        </w:rPr>
        <w:t>结合位点，</w:t>
      </w:r>
      <w:r>
        <w:t>STAT3</w:t>
      </w:r>
      <w:r>
        <w:rPr>
          <w:rFonts w:ascii="宋体" w:hAnsi="宋体" w:eastAsia="宋体" w:hint="eastAsia"/>
        </w:rPr>
        <w:t>可直接结合于</w:t>
      </w:r>
      <w:r>
        <w:t>VEGF</w:t>
      </w:r>
      <w:r>
        <w:rPr>
          <w:rFonts w:ascii="宋体" w:hAnsi="宋体" w:eastAsia="宋体" w:hint="eastAsia"/>
        </w:rPr>
        <w:t>的启动子，上调胰</w:t>
      </w:r>
      <w:r>
        <w:rPr>
          <w:rFonts w:ascii="宋体" w:hAnsi="宋体" w:eastAsia="宋体" w:hint="eastAsia"/>
        </w:rPr>
        <w:t>腺癌细胞</w:t>
      </w:r>
      <w:r>
        <w:t>VEGF</w:t>
      </w:r>
      <w:r>
        <w:rPr>
          <w:rFonts w:ascii="宋体" w:hAnsi="宋体" w:eastAsia="宋体" w:hint="eastAsia"/>
        </w:rPr>
        <w:t>的表达。</w:t>
      </w:r>
      <w:r>
        <w:t>STAT3</w:t>
      </w:r>
      <w:r>
        <w:rPr>
          <w:rFonts w:ascii="宋体" w:hAnsi="宋体" w:eastAsia="宋体" w:hint="eastAsia"/>
        </w:rPr>
        <w:t>也通过调控</w:t>
      </w:r>
      <w:r>
        <w:t>HIF-1α</w:t>
      </w:r>
      <w:r>
        <w:rPr>
          <w:rFonts w:ascii="宋体" w:hAnsi="宋体" w:eastAsia="宋体" w:hint="eastAsia"/>
        </w:rPr>
        <w:t>表达间接调控</w:t>
      </w:r>
      <w:r>
        <w:t>VEGF</w:t>
      </w:r>
      <w:r>
        <w:rPr>
          <w:rFonts w:ascii="宋体" w:hAnsi="宋体" w:eastAsia="宋体" w:hint="eastAsia"/>
        </w:rPr>
        <w:t>的转</w:t>
      </w:r>
      <w:r>
        <w:rPr>
          <w:rFonts w:ascii="宋体" w:hAnsi="宋体" w:eastAsia="宋体" w:hint="eastAsia"/>
        </w:rPr>
        <w:t>录</w:t>
      </w:r>
    </w:p>
    <w:p w:rsidR="0018722C">
      <w:pPr>
        <w:topLinePunct/>
      </w:pPr>
      <w:r>
        <w:t>[</w:t>
      </w:r>
      <w:r>
        <w:t xml:space="preserve">18</w:t>
      </w:r>
      <w:r>
        <w:t>]</w:t>
      </w:r>
      <w:r>
        <w:rPr>
          <w:rFonts w:ascii="宋体" w:hAnsi="宋体" w:eastAsia="宋体" w:hint="eastAsia"/>
          <w:rFonts w:ascii="宋体" w:hAnsi="宋体" w:eastAsia="宋体" w:hint="eastAsia"/>
        </w:rPr>
        <w:t xml:space="preserve">. </w:t>
      </w:r>
      <w:r>
        <w:t>Jung</w:t>
      </w:r>
      <w:r>
        <w:rPr>
          <w:rFonts w:ascii="宋体" w:hAnsi="宋体" w:eastAsia="宋体" w:hint="eastAsia"/>
        </w:rPr>
        <w:t>等</w:t>
      </w:r>
      <w:r>
        <w:t>[</w:t>
      </w:r>
      <w:r>
        <w:rPr>
          <w:position w:val="11"/>
          <w:sz w:val="16"/>
        </w:rPr>
        <w:t xml:space="preserve">19</w:t>
      </w:r>
      <w:r>
        <w:t>]</w:t>
      </w:r>
      <w:r>
        <w:rPr>
          <w:rFonts w:ascii="宋体" w:hAnsi="宋体" w:eastAsia="宋体" w:hint="eastAsia"/>
        </w:rPr>
        <w:t>在肾癌细胞中发现</w:t>
      </w:r>
      <w:r>
        <w:t>STAT3</w:t>
      </w:r>
      <w:r>
        <w:rPr>
          <w:rFonts w:ascii="宋体" w:hAnsi="宋体" w:eastAsia="宋体" w:hint="eastAsia"/>
        </w:rPr>
        <w:t>可以抑制</w:t>
      </w:r>
      <w:r>
        <w:t>HIF-lα</w:t>
      </w:r>
      <w:r>
        <w:rPr>
          <w:rFonts w:ascii="宋体" w:hAnsi="宋体" w:eastAsia="宋体" w:hint="eastAsia"/>
        </w:rPr>
        <w:t>的降解，增加</w:t>
      </w:r>
      <w:r>
        <w:t>HIF-lα</w:t>
      </w:r>
      <w:r>
        <w:rPr>
          <w:rFonts w:ascii="宋体" w:hAnsi="宋体" w:eastAsia="宋体" w:hint="eastAsia"/>
        </w:rPr>
        <w:t>的合成，与</w:t>
      </w:r>
      <w:r>
        <w:t>HIF-1α</w:t>
      </w:r>
      <w:r>
        <w:rPr>
          <w:rFonts w:ascii="宋体" w:hAnsi="宋体" w:eastAsia="宋体" w:hint="eastAsia"/>
        </w:rPr>
        <w:t>共同调节肿瘤细胞</w:t>
      </w:r>
      <w:r>
        <w:t>VEGF</w:t>
      </w:r>
      <w:r>
        <w:rPr>
          <w:rFonts w:ascii="宋体" w:hAnsi="宋体" w:eastAsia="宋体" w:hint="eastAsia"/>
        </w:rPr>
        <w:t>的转录。而</w:t>
      </w:r>
      <w:r>
        <w:t>Gray</w:t>
      </w:r>
      <w:r>
        <w:rPr>
          <w:rFonts w:ascii="宋体" w:hAnsi="宋体" w:eastAsia="宋体" w:hint="eastAsia"/>
        </w:rPr>
        <w:t>等</w:t>
      </w:r>
      <w:r>
        <w:rPr>
          <w:vertAlign w:val="superscript"/>
        </w:rPr>
        <w:t>[</w:t>
      </w:r>
      <w:r>
        <w:rPr>
          <w:vertAlign w:val="superscript"/>
          <w:position w:val="11"/>
        </w:rPr>
        <w:t xml:space="preserve">20</w:t>
      </w:r>
      <w:r>
        <w:rPr>
          <w:vertAlign w:val="superscript"/>
        </w:rPr>
        <w:t>]</w:t>
      </w:r>
      <w:r>
        <w:rPr>
          <w:rFonts w:ascii="宋体" w:hAnsi="宋体" w:eastAsia="宋体" w:hint="eastAsia"/>
        </w:rPr>
        <w:t>在胰腺癌和</w:t>
      </w:r>
      <w:r>
        <w:rPr>
          <w:rFonts w:ascii="宋体" w:hAnsi="宋体" w:eastAsia="宋体" w:hint="eastAsia"/>
        </w:rPr>
        <w:t>前列腺癌的研究中发现，低氧状态下磷酸化</w:t>
      </w:r>
      <w:r>
        <w:t>STAT3</w:t>
      </w:r>
      <w:r>
        <w:rPr>
          <w:rFonts w:ascii="宋体" w:hAnsi="宋体" w:eastAsia="宋体" w:hint="eastAsia"/>
        </w:rPr>
        <w:t>和</w:t>
      </w:r>
      <w:r>
        <w:t>HIF-1α</w:t>
      </w:r>
      <w:r>
        <w:rPr>
          <w:rFonts w:ascii="宋体" w:hAnsi="宋体" w:eastAsia="宋体" w:hint="eastAsia"/>
        </w:rPr>
        <w:t>可同时结合于</w:t>
      </w:r>
      <w:r>
        <w:t>VEGF</w:t>
      </w:r>
      <w:r>
        <w:rPr>
          <w:rFonts w:ascii="宋体" w:hAnsi="宋体" w:eastAsia="宋体" w:hint="eastAsia"/>
        </w:rPr>
        <w:t>的启动子区域，并与转录共活化因子</w:t>
      </w:r>
      <w:r>
        <w:t>CBP</w:t>
      </w:r>
      <w:r>
        <w:t>/</w:t>
      </w:r>
      <w:r>
        <w:t xml:space="preserve">p300</w:t>
      </w:r>
      <w:r>
        <w:rPr>
          <w:rFonts w:ascii="宋体" w:hAnsi="宋体" w:eastAsia="宋体" w:hint="eastAsia"/>
        </w:rPr>
        <w:t>和</w:t>
      </w:r>
      <w:r>
        <w:t>Ref-1</w:t>
      </w:r>
      <w:r>
        <w:t>/</w:t>
      </w:r>
      <w:r>
        <w:t xml:space="preserve">APE</w:t>
      </w:r>
      <w:r>
        <w:rPr>
          <w:rFonts w:ascii="宋体" w:hAnsi="宋体" w:eastAsia="宋体" w:hint="eastAsia"/>
        </w:rPr>
        <w:t>形成一种分子络合</w:t>
      </w:r>
      <w:r>
        <w:rPr>
          <w:rFonts w:ascii="宋体" w:hAnsi="宋体" w:eastAsia="宋体" w:hint="eastAsia"/>
        </w:rPr>
        <w:t>物，上调</w:t>
      </w:r>
      <w:r>
        <w:t>VEGF</w:t>
      </w:r>
      <w:r>
        <w:rPr>
          <w:rFonts w:ascii="宋体" w:hAnsi="宋体" w:eastAsia="宋体" w:hint="eastAsia"/>
        </w:rPr>
        <w:t>的转录，促进肿瘤新生血管的形成。最近，</w:t>
      </w:r>
      <w:r>
        <w:t>Wang</w:t>
      </w:r>
      <w:r>
        <w:rPr>
          <w:rFonts w:ascii="宋体" w:hAnsi="宋体" w:eastAsia="宋体" w:hint="eastAsia"/>
        </w:rPr>
        <w:t>等</w:t>
      </w:r>
      <w:r>
        <w:rPr>
          <w:vertAlign w:val="superscript"/>
        </w:rPr>
        <w:t>[</w:t>
      </w:r>
      <w:r>
        <w:rPr>
          <w:vertAlign w:val="superscript"/>
          <w:position w:val="11"/>
        </w:rPr>
        <w:t xml:space="preserve">21</w:t>
      </w:r>
      <w:r>
        <w:rPr>
          <w:vertAlign w:val="superscript"/>
        </w:rPr>
        <w:t>]</w:t>
      </w:r>
      <w:r>
        <w:rPr>
          <w:rFonts w:ascii="宋体" w:hAnsi="宋体" w:eastAsia="宋体" w:hint="eastAsia"/>
        </w:rPr>
        <w:t>发现</w:t>
      </w:r>
      <w:r>
        <w:t>VEGF</w:t>
      </w:r>
      <w:r>
        <w:rPr>
          <w:rFonts w:ascii="宋体" w:hAnsi="宋体" w:eastAsia="宋体" w:hint="eastAsia"/>
        </w:rPr>
        <w:t>在体外可诱导卵巢癌细胞内</w:t>
      </w:r>
      <w:r>
        <w:t>STAT3</w:t>
      </w:r>
      <w:r>
        <w:rPr>
          <w:rFonts w:ascii="宋体" w:hAnsi="宋体" w:eastAsia="宋体" w:hint="eastAsia"/>
        </w:rPr>
        <w:t>发生磷酸化；且</w:t>
      </w:r>
      <w:r>
        <w:t>STAT3</w:t>
      </w:r>
      <w:r>
        <w:rPr>
          <w:rFonts w:ascii="宋体" w:hAnsi="宋体" w:eastAsia="宋体" w:hint="eastAsia"/>
        </w:rPr>
        <w:t>的磷酸化参与了</w:t>
      </w:r>
      <w:r>
        <w:t>VEGF</w:t>
      </w:r>
      <w:r>
        <w:rPr>
          <w:rFonts w:ascii="宋体" w:hAnsi="宋体" w:eastAsia="宋体" w:hint="eastAsia"/>
        </w:rPr>
        <w:t>在卵巢癌细胞内通过</w:t>
      </w:r>
      <w:r>
        <w:t>VEGFR2</w:t>
      </w:r>
      <w:r>
        <w:rPr>
          <w:rFonts w:ascii="宋体" w:hAnsi="宋体" w:eastAsia="宋体" w:hint="eastAsia"/>
        </w:rPr>
        <w:t>介导的信号转导过程，说明</w:t>
      </w:r>
      <w:r>
        <w:t>STAT3</w:t>
      </w:r>
      <w:r>
        <w:rPr>
          <w:rFonts w:ascii="宋体" w:hAnsi="宋体" w:eastAsia="宋体" w:hint="eastAsia"/>
        </w:rPr>
        <w:t>和</w:t>
      </w:r>
      <w:r>
        <w:t>VEGF</w:t>
      </w:r>
      <w:r>
        <w:rPr>
          <w:rFonts w:ascii="宋体" w:hAnsi="宋体" w:eastAsia="宋体" w:hint="eastAsia"/>
        </w:rPr>
        <w:t>之间</w:t>
      </w:r>
      <w:r>
        <w:rPr>
          <w:rFonts w:ascii="宋体" w:hAnsi="宋体" w:eastAsia="宋体" w:hint="eastAsia"/>
        </w:rPr>
        <w:t>可能存在一种循环机制，即</w:t>
      </w:r>
      <w:r>
        <w:t>STAT3</w:t>
      </w:r>
      <w:r>
        <w:rPr>
          <w:rFonts w:ascii="宋体" w:hAnsi="宋体" w:eastAsia="宋体" w:hint="eastAsia"/>
        </w:rPr>
        <w:t>上调</w:t>
      </w:r>
      <w:r>
        <w:t>VEGF</w:t>
      </w:r>
      <w:r>
        <w:rPr>
          <w:rFonts w:ascii="宋体" w:hAnsi="宋体" w:eastAsia="宋体" w:hint="eastAsia"/>
        </w:rPr>
        <w:t>的表达，而</w:t>
      </w:r>
      <w:r>
        <w:t>VEGF</w:t>
      </w:r>
      <w:r>
        <w:rPr>
          <w:rFonts w:ascii="宋体" w:hAnsi="宋体" w:eastAsia="宋体" w:hint="eastAsia"/>
        </w:rPr>
        <w:t>又通过自分泌</w:t>
      </w:r>
      <w:r>
        <w:rPr>
          <w:rFonts w:ascii="宋体" w:hAnsi="宋体" w:eastAsia="宋体" w:hint="eastAsia"/>
        </w:rPr>
        <w:t>机制与细胞表面的</w:t>
      </w:r>
      <w:r>
        <w:t>VEGFRs</w:t>
      </w:r>
      <w:r>
        <w:rPr>
          <w:rFonts w:ascii="宋体" w:hAnsi="宋体" w:eastAsia="宋体" w:hint="eastAsia"/>
        </w:rPr>
        <w:t>的结合进一步激活细胞内的</w:t>
      </w:r>
      <w:r>
        <w:t>STAT3</w:t>
      </w:r>
      <w:r>
        <w:rPr>
          <w:rFonts w:ascii="宋体" w:hAnsi="宋体" w:eastAsia="宋体" w:hint="eastAsia"/>
        </w:rPr>
        <w:t>。另外，研究发</w:t>
      </w:r>
      <w:r>
        <w:rPr>
          <w:rFonts w:ascii="宋体" w:hAnsi="宋体" w:eastAsia="宋体" w:hint="eastAsia"/>
        </w:rPr>
        <w:t>现</w:t>
      </w:r>
      <w:r>
        <w:t>STAT3</w:t>
      </w:r>
      <w:r>
        <w:rPr>
          <w:rFonts w:ascii="宋体" w:hAnsi="宋体" w:eastAsia="宋体" w:hint="eastAsia"/>
        </w:rPr>
        <w:t>可以调控</w:t>
      </w:r>
      <w:r>
        <w:t>bFGF</w:t>
      </w:r>
      <w:r>
        <w:rPr>
          <w:rFonts w:ascii="宋体" w:hAnsi="宋体" w:eastAsia="宋体" w:hint="eastAsia"/>
        </w:rPr>
        <w:t>等其他血管生成因子的表达</w:t>
      </w:r>
      <w:r>
        <w:rPr>
          <w:vertAlign w:val="superscript"/>
        </w:rPr>
        <w:t>[</w:t>
      </w:r>
      <w:r>
        <w:rPr>
          <w:vertAlign w:val="superscript"/>
          <w:position w:val="11"/>
        </w:rPr>
        <w:t xml:space="preserve">22</w:t>
      </w:r>
      <w:r>
        <w:rPr>
          <w:vertAlign w:val="superscript"/>
        </w:rPr>
        <w:t>]</w:t>
      </w:r>
      <w:r>
        <w:rPr>
          <w:rFonts w:ascii="宋体" w:hAnsi="宋体" w:eastAsia="宋体" w:hint="eastAsia"/>
        </w:rPr>
        <w:t>。</w:t>
      </w:r>
      <w:r>
        <w:t>bFGF</w:t>
      </w:r>
      <w:r>
        <w:rPr>
          <w:rFonts w:ascii="宋体" w:hAnsi="宋体" w:eastAsia="宋体" w:hint="eastAsia"/>
        </w:rPr>
        <w:t>通过诱导内皮</w:t>
      </w:r>
      <w:r>
        <w:rPr>
          <w:rFonts w:ascii="宋体" w:hAnsi="宋体" w:eastAsia="宋体" w:hint="eastAsia"/>
        </w:rPr>
        <w:t>细胞的迁移、增殖、分化和调节肿瘤细胞中</w:t>
      </w:r>
      <w:r>
        <w:t>VEGF</w:t>
      </w:r>
      <w:r>
        <w:rPr>
          <w:rFonts w:ascii="宋体" w:hAnsi="宋体" w:eastAsia="宋体" w:hint="eastAsia"/>
        </w:rPr>
        <w:t>的表达来参与血管生成。而</w:t>
      </w:r>
      <w:r>
        <w:rPr>
          <w:rFonts w:ascii="宋体" w:hAnsi="宋体" w:eastAsia="宋体" w:hint="eastAsia"/>
        </w:rPr>
        <w:t>且</w:t>
      </w:r>
    </w:p>
    <w:p w:rsidR="0018722C">
      <w:pPr>
        <w:topLinePunct/>
      </w:pPr>
      <w:r>
        <w:t>bFGF</w:t>
      </w:r>
      <w:r>
        <w:rPr>
          <w:rFonts w:ascii="宋体" w:eastAsia="宋体" w:hint="eastAsia"/>
        </w:rPr>
        <w:t>和</w:t>
      </w:r>
      <w:r>
        <w:t>VEGF</w:t>
      </w:r>
      <w:r>
        <w:rPr>
          <w:rFonts w:ascii="宋体" w:eastAsia="宋体" w:hint="eastAsia"/>
        </w:rPr>
        <w:t>结合到它们的受体上，从而在内皮细胞中转导受体信号来激活</w:t>
      </w:r>
      <w:r>
        <w:t>STAT3</w:t>
      </w:r>
      <w:r>
        <w:rPr>
          <w:vertAlign w:val="superscript"/>
        </w:rPr>
        <w:t>[</w:t>
      </w:r>
      <w:r>
        <w:rPr>
          <w:vertAlign w:val="superscript"/>
        </w:rPr>
        <w:t xml:space="preserve">23-25</w:t>
      </w:r>
      <w:r>
        <w:rPr>
          <w:vertAlign w:val="superscript"/>
        </w:rPr>
        <w:t>]</w:t>
      </w:r>
      <w:r>
        <w:rPr>
          <w:rFonts w:ascii="宋体" w:eastAsia="宋体" w:hint="eastAsia"/>
        </w:rPr>
        <w:t>。因此，</w:t>
      </w:r>
      <w:r>
        <w:t>STAT3</w:t>
      </w:r>
      <w:r>
        <w:rPr>
          <w:rFonts w:ascii="宋体" w:eastAsia="宋体" w:hint="eastAsia"/>
        </w:rPr>
        <w:t>的活化对于内皮细胞增殖、迁移、微血管的形成是必须的。</w:t>
      </w:r>
    </w:p>
    <w:p w:rsidR="0018722C">
      <w:pPr>
        <w:topLinePunct/>
      </w:pPr>
      <w:r>
        <w:rPr>
          <w:rFonts w:ascii="宋体" w:hAnsi="宋体" w:eastAsia="宋体" w:hint="eastAsia"/>
        </w:rPr>
        <w:t>在常氧状态下，生长因子和细胞因子对于血管生成过程中的</w:t>
      </w:r>
      <w:r>
        <w:t>VEGF</w:t>
      </w:r>
      <w:r/>
      <w:r>
        <w:rPr>
          <w:rFonts w:ascii="宋体" w:hAnsi="宋体" w:eastAsia="宋体" w:hint="eastAsia"/>
        </w:rPr>
        <w:t>调节是否</w:t>
      </w:r>
      <w:r>
        <w:rPr>
          <w:rFonts w:ascii="宋体" w:hAnsi="宋体" w:eastAsia="宋体" w:hint="eastAsia"/>
        </w:rPr>
        <w:t>会起到重要作用至今仍未得到明确的解释。事实上，生长因子和细胞因子在人类肿瘤中通过多种信号通路参与以</w:t>
      </w:r>
      <w:r>
        <w:t>VEGF</w:t>
      </w:r>
      <w:r/>
      <w:r>
        <w:rPr>
          <w:rFonts w:ascii="宋体" w:hAnsi="宋体" w:eastAsia="宋体" w:hint="eastAsia"/>
        </w:rPr>
        <w:t>为媒介的血管生成过程。在结肠癌细胞</w:t>
      </w:r>
      <w:r>
        <w:rPr>
          <w:rFonts w:ascii="宋体" w:hAnsi="宋体" w:eastAsia="宋体" w:hint="eastAsia"/>
        </w:rPr>
        <w:t>中，类胰岛素生长因子</w:t>
      </w:r>
      <w:r>
        <w:t>1</w:t>
      </w:r>
      <w:r>
        <w:rPr>
          <w:rFonts w:ascii="宋体" w:hAnsi="宋体" w:eastAsia="宋体" w:hint="eastAsia"/>
        </w:rPr>
        <w:t>（</w:t>
      </w:r>
      <w:r>
        <w:t>insulin-like</w:t>
      </w:r>
      <w:r>
        <w:t> </w:t>
      </w:r>
      <w:r>
        <w:t>growth</w:t>
      </w:r>
      <w:r>
        <w:t> </w:t>
      </w:r>
      <w:r>
        <w:t>factor</w:t>
      </w:r>
      <w:r>
        <w:t> </w:t>
      </w:r>
      <w:r>
        <w:t>1,</w:t>
      </w:r>
      <w:r>
        <w:t> </w:t>
      </w:r>
      <w:r>
        <w:t>IGF-1</w:t>
      </w:r>
      <w:r>
        <w:rPr>
          <w:rFonts w:ascii="宋体" w:hAnsi="宋体" w:eastAsia="宋体" w:hint="eastAsia"/>
        </w:rPr>
        <w:t>）</w:t>
      </w:r>
      <w:r>
        <w:rPr>
          <w:rFonts w:ascii="宋体" w:hAnsi="宋体" w:eastAsia="宋体" w:hint="eastAsia"/>
        </w:rPr>
        <w:t>引发的低氧诱导因</w:t>
      </w:r>
      <w:r>
        <w:rPr>
          <w:rFonts w:ascii="宋体" w:hAnsi="宋体" w:eastAsia="宋体" w:hint="eastAsia"/>
        </w:rPr>
        <w:t>子</w:t>
      </w:r>
      <w:r>
        <w:t>1</w:t>
      </w:r>
      <w:r>
        <w:rPr>
          <w:rFonts w:ascii="宋体" w:hAnsi="宋体" w:eastAsia="宋体" w:hint="eastAsia"/>
        </w:rPr>
        <w:t>（</w:t>
      </w:r>
      <w:r>
        <w:t>hypoxia induci</w:t>
      </w:r>
      <w:r>
        <w:t>b</w:t>
      </w:r>
      <w:r>
        <w:t>le </w:t>
      </w:r>
      <w:r>
        <w:t>f</w:t>
      </w:r>
      <w:r>
        <w:t>actor 1, </w:t>
      </w:r>
      <w:r>
        <w:t>HIF</w:t>
      </w:r>
      <w:r>
        <w:t>-1</w:t>
      </w:r>
      <w:r>
        <w:rPr>
          <w:rFonts w:ascii="宋体" w:hAnsi="宋体" w:eastAsia="宋体" w:hint="eastAsia"/>
        </w:rPr>
        <w:t>）</w:t>
      </w:r>
      <w:r>
        <w:rPr>
          <w:rFonts w:ascii="宋体" w:hAnsi="宋体" w:eastAsia="宋体" w:hint="eastAsia"/>
        </w:rPr>
        <w:t>通过</w:t>
      </w:r>
      <w:r>
        <w:t>M</w:t>
      </w:r>
      <w:r>
        <w:t>A</w:t>
      </w:r>
      <w:r>
        <w:t>P</w:t>
      </w:r>
      <w:r>
        <w:t>K</w:t>
      </w:r>
      <w:r/>
      <w:r>
        <w:rPr>
          <w:rFonts w:ascii="宋体" w:hAnsi="宋体" w:eastAsia="宋体" w:hint="eastAsia"/>
        </w:rPr>
        <w:t>和</w:t>
      </w:r>
      <w:r>
        <w:t>P13</w:t>
      </w:r>
      <w:r>
        <w:t>K</w:t>
      </w:r>
      <w:r>
        <w:t>/</w:t>
      </w:r>
      <w:r>
        <w:t>Akt</w:t>
      </w:r>
      <w:r/>
      <w:r>
        <w:rPr>
          <w:rFonts w:ascii="宋体" w:hAnsi="宋体" w:eastAsia="宋体" w:hint="eastAsia"/>
        </w:rPr>
        <w:t>通路来调制</w:t>
      </w:r>
      <w:r>
        <w:t>VE</w:t>
      </w:r>
      <w:r>
        <w:t>G</w:t>
      </w:r>
      <w:r>
        <w:t>F</w:t>
      </w:r>
      <w:r>
        <w:rPr>
          <w:rFonts w:ascii="宋体" w:hAnsi="宋体" w:eastAsia="宋体" w:hint="eastAsia"/>
        </w:rPr>
        <w:t>表达</w:t>
      </w:r>
      <w:r>
        <w:rPr>
          <w:vertAlign w:val="superscript"/>
        </w:rPr>
        <w:t>[</w:t>
      </w:r>
      <w:r>
        <w:rPr>
          <w:vertAlign w:val="superscript"/>
        </w:rPr>
        <w:t xml:space="preserve">26</w:t>
      </w:r>
      <w:r>
        <w:rPr>
          <w:vertAlign w:val="superscript"/>
        </w:rPr>
        <w:t>]</w:t>
      </w:r>
      <w:r>
        <w:rPr>
          <w:rFonts w:ascii="宋体" w:hAnsi="宋体" w:eastAsia="宋体" w:hint="eastAsia"/>
        </w:rPr>
        <w:t>。转化生长因子</w:t>
      </w:r>
      <w:r>
        <w:t>β1</w:t>
      </w:r>
      <w:r>
        <w:t> </w:t>
      </w:r>
      <w:r>
        <w:t>(</w:t>
      </w:r>
      <w:r>
        <w:t>transforming</w:t>
      </w:r>
      <w:r>
        <w:rPr>
          <w:spacing w:val="11"/>
        </w:rPr>
        <w:t> </w:t>
      </w:r>
      <w:r>
        <w:t>growth</w:t>
      </w:r>
      <w:r>
        <w:rPr>
          <w:spacing w:val="11"/>
        </w:rPr>
        <w:t> </w:t>
      </w:r>
      <w:r>
        <w:t>factor</w:t>
      </w:r>
      <w:r>
        <w:rPr>
          <w:spacing w:val="11"/>
        </w:rPr>
        <w:t> </w:t>
      </w:r>
      <w:r>
        <w:t>beta</w:t>
      </w:r>
      <w:r>
        <w:rPr>
          <w:spacing w:val="11"/>
        </w:rPr>
        <w:t> </w:t>
      </w:r>
      <w:r>
        <w:t>1,</w:t>
      </w:r>
      <w:r>
        <w:rPr>
          <w:spacing w:val="10"/>
        </w:rPr>
        <w:t> </w:t>
      </w:r>
      <w:r>
        <w:t>TGF-β1</w:t>
      </w:r>
      <w:r>
        <w:t>)</w:t>
      </w:r>
      <w:r/>
      <w:r>
        <w:rPr>
          <w:rFonts w:ascii="宋体" w:hAnsi="宋体" w:eastAsia="宋体" w:hint="eastAsia"/>
        </w:rPr>
        <w:t>能够通过</w:t>
      </w:r>
      <w:r>
        <w:t>Sp</w:t>
      </w:r>
      <w:r>
        <w:t>1</w:t>
      </w:r>
      <w:r>
        <w:rPr>
          <w:rFonts w:ascii="宋体" w:hAnsi="宋体" w:eastAsia="宋体" w:hint="eastAsia"/>
        </w:rPr>
        <w:t>（</w:t>
      </w:r>
      <w:r>
        <w:t>speci</w:t>
      </w:r>
      <w:r>
        <w:t>f</w:t>
      </w:r>
      <w:r>
        <w:t>ic protein </w:t>
      </w:r>
      <w:r>
        <w:t>1</w:t>
      </w:r>
      <w:r>
        <w:rPr>
          <w:rFonts w:ascii="宋体" w:hAnsi="宋体" w:eastAsia="宋体" w:hint="eastAsia"/>
        </w:rPr>
        <w:t>）</w:t>
      </w:r>
      <w:r>
        <w:rPr>
          <w:rFonts w:ascii="宋体" w:hAnsi="宋体" w:eastAsia="宋体" w:hint="eastAsia"/>
        </w:rPr>
        <w:t>，以旁分泌和</w:t>
      </w:r>
      <w:r>
        <w:t>/</w:t>
      </w:r>
      <w:r>
        <w:rPr>
          <w:rFonts w:ascii="宋体" w:hAnsi="宋体" w:eastAsia="宋体" w:hint="eastAsia"/>
        </w:rPr>
        <w:t>或自分泌的方式刺激</w:t>
      </w:r>
      <w:r>
        <w:t>VE</w:t>
      </w:r>
      <w:r>
        <w:t>G</w:t>
      </w:r>
      <w:r>
        <w:t>F</w:t>
      </w:r>
      <w:r w:rsidR="001852F3">
        <w:t xml:space="preserve"> </w:t>
      </w:r>
      <w:r>
        <w:rPr>
          <w:rFonts w:ascii="宋体" w:hAnsi="宋体" w:eastAsia="宋体" w:hint="eastAsia"/>
        </w:rPr>
        <w:t>基因转录。研</w:t>
      </w:r>
      <w:r>
        <w:rPr>
          <w:rFonts w:ascii="宋体" w:hAnsi="宋体" w:eastAsia="宋体" w:hint="eastAsia"/>
        </w:rPr>
        <w:t>究表明，生长因子和细胞因子的血管生成作用是由</w:t>
      </w:r>
      <w:r>
        <w:t>STATs</w:t>
      </w:r>
      <w:r/>
      <w:r>
        <w:rPr>
          <w:rFonts w:ascii="宋体" w:hAnsi="宋体" w:eastAsia="宋体" w:hint="eastAsia"/>
        </w:rPr>
        <w:t>特别是</w:t>
      </w:r>
      <w:r>
        <w:t>STAT3</w:t>
      </w:r>
      <w:r/>
      <w:r>
        <w:rPr>
          <w:rFonts w:ascii="宋体" w:hAnsi="宋体" w:eastAsia="宋体" w:hint="eastAsia"/>
        </w:rPr>
        <w:t>介导的</w:t>
      </w:r>
      <w:r>
        <w:rPr>
          <w:vertAlign w:val="superscript"/>
        </w:rPr>
        <w:t>[</w:t>
      </w:r>
      <w:r>
        <w:rPr>
          <w:vertAlign w:val="superscript"/>
        </w:rPr>
        <w:t xml:space="preserve">5,27-29</w:t>
      </w:r>
      <w:r>
        <w:rPr>
          <w:vertAlign w:val="superscript"/>
        </w:rPr>
        <w:t>]</w:t>
      </w:r>
      <w:r>
        <w:rPr>
          <w:rFonts w:ascii="宋体" w:hAnsi="宋体" w:eastAsia="宋体" w:hint="eastAsia"/>
        </w:rPr>
        <w:t>。</w:t>
      </w:r>
      <w:r>
        <w:rPr>
          <w:rFonts w:ascii="宋体" w:hAnsi="宋体" w:eastAsia="宋体" w:hint="eastAsia"/>
        </w:rPr>
        <w:t>近期</w:t>
      </w:r>
      <w:r>
        <w:rPr>
          <w:rFonts w:ascii="宋体" w:hAnsi="宋体" w:eastAsia="宋体" w:hint="eastAsia"/>
        </w:rPr>
        <w:t>发现白介素</w:t>
      </w:r>
      <w:r>
        <w:t>6</w:t>
      </w:r>
      <w:r>
        <w:t>(</w:t>
      </w:r>
      <w:r>
        <w:t>interleukin-6,</w:t>
      </w:r>
      <w:r>
        <w:rPr>
          <w:spacing w:val="24"/>
        </w:rPr>
        <w:t> </w:t>
      </w:r>
      <w:r>
        <w:t>IL-6</w:t>
      </w:r>
      <w:r>
        <w:t>)</w:t>
      </w:r>
      <w:r>
        <w:rPr>
          <w:rFonts w:ascii="宋体" w:hAnsi="宋体" w:eastAsia="宋体" w:hint="eastAsia"/>
        </w:rPr>
        <w:t>的潜在血管生成作用证实了</w:t>
      </w:r>
      <w:r>
        <w:t>STAT3</w:t>
      </w:r>
      <w:r>
        <w:rPr>
          <w:rFonts w:ascii="宋体" w:hAnsi="宋体" w:eastAsia="宋体" w:hint="eastAsia"/>
        </w:rPr>
        <w:t>在肿瘤血管生成中的关键性调节作用。</w:t>
      </w:r>
    </w:p>
    <w:p w:rsidR="0018722C">
      <w:pPr>
        <w:topLinePunct/>
      </w:pPr>
      <w:r>
        <w:rPr>
          <w:rFonts w:ascii="宋体" w:eastAsia="宋体" w:hint="eastAsia"/>
        </w:rPr>
        <w:t>作为一种多功能细胞因子，</w:t>
      </w:r>
      <w:r>
        <w:t>IL-6</w:t>
      </w:r>
      <w:r w:rsidR="001852F3">
        <w:t xml:space="preserve"> </w:t>
      </w:r>
      <w:r>
        <w:rPr>
          <w:rFonts w:ascii="宋体" w:eastAsia="宋体" w:hint="eastAsia"/>
        </w:rPr>
        <w:t>可以调整免疫、血细胞生成等反应</w:t>
      </w:r>
      <w:r>
        <w:rPr>
          <w:vertAlign w:val="superscript"/>
        </w:rPr>
        <w:t>[</w:t>
      </w:r>
      <w:r>
        <w:rPr>
          <w:vertAlign w:val="superscript"/>
        </w:rPr>
        <w:t xml:space="preserve">30</w:t>
      </w:r>
      <w:r>
        <w:rPr>
          <w:vertAlign w:val="superscript"/>
        </w:rPr>
        <w:t>]</w:t>
      </w:r>
      <w:r>
        <w:rPr>
          <w:rFonts w:ascii="宋体" w:eastAsia="宋体" w:hint="eastAsia"/>
        </w:rPr>
        <w:t>。在</w:t>
      </w:r>
    </w:p>
    <w:p w:rsidR="0018722C">
      <w:pPr>
        <w:topLinePunct/>
      </w:pPr>
      <w:r>
        <w:rPr>
          <w:rFonts w:ascii="宋体" w:eastAsia="宋体" w:hint="eastAsia"/>
        </w:rPr>
        <w:t>肿瘤组织中</w:t>
      </w:r>
      <w:r>
        <w:t>IL-6</w:t>
      </w:r>
      <w:r>
        <w:rPr>
          <w:rFonts w:ascii="宋体" w:eastAsia="宋体" w:hint="eastAsia"/>
        </w:rPr>
        <w:t>的表达与肿瘤形成密切相关。</w:t>
      </w:r>
      <w:r>
        <w:t>IL-6</w:t>
      </w:r>
      <w:r>
        <w:rPr>
          <w:rFonts w:ascii="宋体" w:eastAsia="宋体" w:hint="eastAsia"/>
        </w:rPr>
        <w:t>作为子宫颈癌，基底细胞瘤，</w:t>
      </w:r>
      <w:r>
        <w:rPr>
          <w:rFonts w:ascii="宋体" w:eastAsia="宋体" w:hint="eastAsia"/>
        </w:rPr>
        <w:t>神经胶质瘤，胃癌以及间皮瘤血管生成中至关重要的细胞因子而备受关注</w:t>
      </w:r>
      <w:r>
        <w:rPr>
          <w:vertAlign w:val="superscript"/>
        </w:rPr>
        <w:t>[</w:t>
      </w:r>
      <w:r>
        <w:rPr>
          <w:vertAlign w:val="superscript"/>
          <w:position w:val="11"/>
        </w:rPr>
        <w:t xml:space="preserve">27,31-34</w:t>
      </w:r>
      <w:r>
        <w:rPr>
          <w:vertAlign w:val="superscript"/>
        </w:rPr>
        <w:t>]</w:t>
      </w:r>
      <w:r>
        <w:rPr>
          <w:rFonts w:ascii="宋体" w:eastAsia="宋体" w:hint="eastAsia"/>
        </w:rPr>
        <w:t>。同时这些研究都证明</w:t>
      </w:r>
      <w:r>
        <w:t>IL-6</w:t>
      </w:r>
      <w:r>
        <w:rPr>
          <w:rFonts w:ascii="宋体" w:eastAsia="宋体" w:hint="eastAsia"/>
        </w:rPr>
        <w:t>依赖</w:t>
      </w:r>
      <w:r>
        <w:t>STAT3</w:t>
      </w:r>
      <w:r>
        <w:rPr>
          <w:rFonts w:ascii="宋体" w:eastAsia="宋体" w:hint="eastAsia"/>
        </w:rPr>
        <w:t>信号通路促进由</w:t>
      </w:r>
      <w:r>
        <w:t>VEGF</w:t>
      </w:r>
      <w:r>
        <w:rPr>
          <w:rFonts w:ascii="宋体" w:eastAsia="宋体" w:hint="eastAsia"/>
        </w:rPr>
        <w:t>诱导的肿瘤血管形成。在子宫颈癌细胞中，</w:t>
      </w:r>
      <w:r>
        <w:t>IL-6</w:t>
      </w:r>
      <w:r>
        <w:rPr>
          <w:rFonts w:ascii="宋体" w:eastAsia="宋体" w:hint="eastAsia"/>
        </w:rPr>
        <w:t>诱导的</w:t>
      </w:r>
      <w:r>
        <w:t>VEGF</w:t>
      </w:r>
      <w:r>
        <w:rPr>
          <w:rFonts w:ascii="宋体" w:eastAsia="宋体" w:hint="eastAsia"/>
        </w:rPr>
        <w:t>表达取决于</w:t>
      </w:r>
      <w:r>
        <w:t>STAT3</w:t>
      </w:r>
      <w:r>
        <w:rPr>
          <w:rFonts w:ascii="宋体" w:eastAsia="宋体" w:hint="eastAsia"/>
        </w:rPr>
        <w:t>的活化程度。利用磷酸化</w:t>
      </w:r>
      <w:r>
        <w:t>STAT3</w:t>
      </w:r>
      <w:r>
        <w:t>-</w:t>
      </w:r>
      <w:r>
        <w:t>/</w:t>
      </w:r>
      <w:r>
        <w:t>-</w:t>
      </w:r>
      <w:r>
        <w:rPr>
          <w:rFonts w:ascii="宋体" w:eastAsia="宋体" w:hint="eastAsia"/>
        </w:rPr>
        <w:t>突变体阻断</w:t>
      </w:r>
      <w:r>
        <w:t>STAT3</w:t>
      </w:r>
      <w:r>
        <w:rPr>
          <w:rFonts w:ascii="宋体" w:eastAsia="宋体" w:hint="eastAsia"/>
        </w:rPr>
        <w:t>通路可以有效抑制</w:t>
      </w:r>
      <w:r>
        <w:t>IL-6</w:t>
      </w:r>
      <w:r>
        <w:rPr>
          <w:rFonts w:ascii="宋体" w:eastAsia="宋体" w:hint="eastAsia"/>
        </w:rPr>
        <w:t>介导的</w:t>
      </w:r>
      <w:r>
        <w:t>VEGF mRNA</w:t>
      </w:r>
      <w:r>
        <w:rPr>
          <w:rFonts w:ascii="宋体" w:eastAsia="宋体" w:hint="eastAsia"/>
        </w:rPr>
        <w:t>上调作用</w:t>
      </w:r>
      <w:r>
        <w:rPr>
          <w:vertAlign w:val="superscript"/>
        </w:rPr>
        <w:t>[</w:t>
      </w:r>
      <w:r>
        <w:rPr>
          <w:vertAlign w:val="superscript"/>
          <w:position w:val="11"/>
        </w:rPr>
        <w:t xml:space="preserve">27</w:t>
      </w:r>
      <w:r>
        <w:rPr>
          <w:vertAlign w:val="superscript"/>
        </w:rPr>
        <w:t>]</w:t>
      </w:r>
      <w:r>
        <w:rPr>
          <w:rFonts w:ascii="宋体" w:eastAsia="宋体" w:hint="eastAsia"/>
        </w:rPr>
        <w:t>。提示子宫颈癌细胞中</w:t>
      </w:r>
      <w:r>
        <w:t>IL-6</w:t>
      </w:r>
      <w:r>
        <w:rPr>
          <w:rFonts w:ascii="宋体" w:eastAsia="宋体" w:hint="eastAsia"/>
        </w:rPr>
        <w:t>介导</w:t>
      </w:r>
      <w:r>
        <w:t>VEGF mRNA</w:t>
      </w:r>
      <w:r>
        <w:rPr>
          <w:rFonts w:ascii="宋体" w:eastAsia="宋体" w:hint="eastAsia"/>
        </w:rPr>
        <w:t>上调依</w:t>
      </w:r>
      <w:r>
        <w:rPr>
          <w:rFonts w:ascii="宋体" w:eastAsia="宋体" w:hint="eastAsia"/>
        </w:rPr>
        <w:t>赖于</w:t>
      </w:r>
      <w:r>
        <w:t>STAT3</w:t>
      </w:r>
      <w:r>
        <w:rPr>
          <w:rFonts w:ascii="宋体" w:eastAsia="宋体" w:hint="eastAsia"/>
        </w:rPr>
        <w:t>通路。与子宫颈癌中血管生成作用相似，</w:t>
      </w:r>
      <w:r>
        <w:t>IL-6</w:t>
      </w:r>
      <w:r>
        <w:rPr>
          <w:rFonts w:ascii="宋体" w:eastAsia="宋体" w:hint="eastAsia"/>
        </w:rPr>
        <w:t>与胃癌的血管生成密</w:t>
      </w:r>
      <w:r>
        <w:rPr>
          <w:rFonts w:ascii="宋体" w:eastAsia="宋体" w:hint="eastAsia"/>
        </w:rPr>
        <w:t>切相关。胃癌中</w:t>
      </w:r>
      <w:r>
        <w:t>IL-6</w:t>
      </w:r>
      <w:r>
        <w:rPr>
          <w:rFonts w:ascii="宋体" w:eastAsia="宋体" w:hint="eastAsia"/>
        </w:rPr>
        <w:t>主要借助于</w:t>
      </w:r>
      <w:r>
        <w:t>VEGF</w:t>
      </w:r>
      <w:r>
        <w:rPr>
          <w:rFonts w:ascii="宋体" w:eastAsia="宋体" w:hint="eastAsia"/>
        </w:rPr>
        <w:t>增加新生血管生成，而应用</w:t>
      </w:r>
      <w:r>
        <w:t>JAK2</w:t>
      </w:r>
      <w:r>
        <w:rPr>
          <w:rFonts w:ascii="宋体" w:eastAsia="宋体" w:hint="eastAsia"/>
        </w:rPr>
        <w:t>抑制</w:t>
      </w:r>
      <w:r>
        <w:rPr>
          <w:rFonts w:ascii="宋体" w:eastAsia="宋体" w:hint="eastAsia"/>
        </w:rPr>
        <w:t>剂，</w:t>
      </w:r>
      <w:r>
        <w:t>AG490</w:t>
      </w:r>
      <w:r>
        <w:rPr>
          <w:rFonts w:ascii="宋体" w:eastAsia="宋体" w:hint="eastAsia"/>
        </w:rPr>
        <w:t>可以有效抑制由</w:t>
      </w:r>
      <w:r>
        <w:t>IL-6</w:t>
      </w:r>
      <w:r>
        <w:rPr>
          <w:rFonts w:ascii="宋体" w:eastAsia="宋体" w:hint="eastAsia"/>
        </w:rPr>
        <w:t>诱导的</w:t>
      </w:r>
      <w:r>
        <w:t>VEGF</w:t>
      </w:r>
      <w:r>
        <w:rPr>
          <w:rFonts w:ascii="宋体" w:eastAsia="宋体" w:hint="eastAsia"/>
        </w:rPr>
        <w:t>活化作用。表明</w:t>
      </w:r>
      <w:r>
        <w:t>JAK</w:t>
      </w:r>
      <w:r>
        <w:t>/</w:t>
      </w:r>
      <w:r>
        <w:t xml:space="preserve">STAT3</w:t>
      </w:r>
      <w:r>
        <w:rPr>
          <w:rFonts w:ascii="宋体" w:eastAsia="宋体" w:hint="eastAsia"/>
        </w:rPr>
        <w:t>通路</w:t>
      </w:r>
      <w:r>
        <w:rPr>
          <w:rFonts w:ascii="宋体" w:eastAsia="宋体" w:hint="eastAsia"/>
        </w:rPr>
        <w:t>参与</w:t>
      </w:r>
      <w:r>
        <w:t>IL-6</w:t>
      </w:r>
      <w:r>
        <w:rPr>
          <w:rFonts w:ascii="宋体" w:eastAsia="宋体" w:hint="eastAsia"/>
        </w:rPr>
        <w:t>信号刺激胃癌细胞中</w:t>
      </w:r>
      <w:r>
        <w:t>VEGF</w:t>
      </w:r>
      <w:r>
        <w:rPr>
          <w:rFonts w:ascii="宋体" w:eastAsia="宋体" w:hint="eastAsia"/>
        </w:rPr>
        <w:t>基因活化的过程</w:t>
      </w:r>
      <w:r>
        <w:rPr>
          <w:vertAlign w:val="superscript"/>
        </w:rPr>
        <w:t>[</w:t>
      </w:r>
      <w:r>
        <w:rPr>
          <w:vertAlign w:val="superscript"/>
          <w:position w:val="11"/>
        </w:rPr>
        <w:t xml:space="preserve">33</w:t>
      </w:r>
      <w:r>
        <w:rPr>
          <w:vertAlign w:val="superscript"/>
        </w:rPr>
        <w:t>]</w:t>
      </w:r>
      <w:r>
        <w:rPr>
          <w:rFonts w:ascii="宋体" w:eastAsia="宋体" w:hint="eastAsia"/>
        </w:rPr>
        <w:t>。神经系统中，</w:t>
      </w:r>
      <w:r>
        <w:t>IL-6</w:t>
      </w:r>
      <w:r>
        <w:rPr>
          <w:rFonts w:ascii="宋体" w:eastAsia="宋体" w:hint="eastAsia"/>
        </w:rPr>
        <w:t>的</w:t>
      </w:r>
      <w:r>
        <w:rPr>
          <w:rFonts w:ascii="宋体" w:eastAsia="宋体" w:hint="eastAsia"/>
        </w:rPr>
        <w:t>血管生成作用同样取决于</w:t>
      </w:r>
      <w:r>
        <w:t>STAT3</w:t>
      </w:r>
      <w:r>
        <w:rPr>
          <w:rFonts w:ascii="宋体" w:eastAsia="宋体" w:hint="eastAsia"/>
          <w:rFonts w:ascii="宋体" w:eastAsia="宋体" w:hint="eastAsia"/>
          <w:spacing w:val="-55"/>
        </w:rPr>
        <w:t xml:space="preserve">. </w:t>
      </w:r>
      <w:r>
        <w:t>IL-6</w:t>
      </w:r>
      <w:r>
        <w:rPr>
          <w:rFonts w:ascii="宋体" w:eastAsia="宋体" w:hint="eastAsia"/>
        </w:rPr>
        <w:t>诱导试管内鼠的大脑微脉管内皮细胞的增殖和毛细血管形成</w:t>
      </w:r>
      <w:r>
        <w:rPr>
          <w:vertAlign w:val="superscript"/>
        </w:rPr>
        <w:t>[</w:t>
      </w:r>
      <w:r>
        <w:rPr>
          <w:vertAlign w:val="superscript"/>
          <w:position w:val="11"/>
        </w:rPr>
        <w:t xml:space="preserve">35</w:t>
      </w:r>
      <w:r>
        <w:rPr>
          <w:vertAlign w:val="superscript"/>
        </w:rPr>
        <w:t>]</w:t>
      </w:r>
      <w:r>
        <w:rPr>
          <w:rFonts w:ascii="宋体" w:eastAsia="宋体" w:hint="eastAsia"/>
        </w:rPr>
        <w:t>。在神经胶质瘤中</w:t>
      </w:r>
      <w:r>
        <w:t>IL-6</w:t>
      </w:r>
      <w:r>
        <w:rPr>
          <w:rFonts w:ascii="宋体" w:eastAsia="宋体" w:hint="eastAsia"/>
        </w:rPr>
        <w:t>依赖</w:t>
      </w:r>
      <w:r>
        <w:t>STAT3</w:t>
      </w:r>
      <w:r>
        <w:rPr>
          <w:rFonts w:ascii="宋体" w:eastAsia="宋体" w:hint="eastAsia"/>
        </w:rPr>
        <w:t>信号通路来诱导</w:t>
      </w:r>
      <w:r>
        <w:t>VEGF</w:t>
      </w:r>
      <w:r>
        <w:rPr>
          <w:rFonts w:ascii="宋体" w:eastAsia="宋体" w:hint="eastAsia"/>
        </w:rPr>
        <w:t>的转录活化作用并促进肿瘤血管生成。</w:t>
      </w:r>
      <w:r>
        <w:t>STAT3</w:t>
      </w:r>
      <w:r>
        <w:t>-</w:t>
      </w:r>
      <w:r>
        <w:t>/</w:t>
      </w:r>
      <w:r>
        <w:t xml:space="preserve">-</w:t>
      </w:r>
      <w:r>
        <w:rPr>
          <w:rFonts w:ascii="宋体" w:eastAsia="宋体" w:hint="eastAsia"/>
        </w:rPr>
        <w:t>突变体转染</w:t>
      </w:r>
      <w:r>
        <w:t>NIH3T3</w:t>
      </w:r>
      <w:r/>
      <w:r w:rsidR="001852F3">
        <w:t xml:space="preserve"> </w:t>
      </w:r>
      <w:r>
        <w:rPr>
          <w:rFonts w:ascii="宋体" w:eastAsia="宋体" w:hint="eastAsia"/>
        </w:rPr>
        <w:t>细胞</w:t>
      </w:r>
      <w:r>
        <w:rPr>
          <w:rFonts w:ascii="宋体" w:eastAsia="宋体" w:hint="eastAsia"/>
        </w:rPr>
        <w:t>和</w:t>
      </w:r>
    </w:p>
    <w:p w:rsidR="0018722C">
      <w:pPr>
        <w:topLinePunct/>
      </w:pPr>
      <w:r>
        <w:t>U87MG</w:t>
      </w:r>
      <w:r>
        <w:rPr>
          <w:rFonts w:ascii="宋体" w:eastAsia="宋体" w:hint="eastAsia"/>
        </w:rPr>
        <w:t>细胞后完全抑制</w:t>
      </w:r>
      <w:r>
        <w:t>IL-6</w:t>
      </w:r>
      <w:r>
        <w:rPr>
          <w:rFonts w:ascii="宋体" w:eastAsia="宋体" w:hint="eastAsia"/>
        </w:rPr>
        <w:t>介导的</w:t>
      </w:r>
      <w:r>
        <w:t>VEGF</w:t>
      </w:r>
      <w:r>
        <w:rPr>
          <w:rFonts w:ascii="宋体" w:eastAsia="宋体" w:hint="eastAsia"/>
        </w:rPr>
        <w:t>表达，因此证明</w:t>
      </w:r>
      <w:r>
        <w:t>STAT3</w:t>
      </w:r>
      <w:r>
        <w:rPr>
          <w:rFonts w:ascii="宋体" w:eastAsia="宋体" w:hint="eastAsia"/>
        </w:rPr>
        <w:t>在受</w:t>
      </w:r>
      <w:r>
        <w:t>IL-6</w:t>
      </w:r>
      <w:r>
        <w:rPr>
          <w:rFonts w:ascii="宋体" w:eastAsia="宋体" w:hint="eastAsia"/>
        </w:rPr>
        <w:t>调</w:t>
      </w:r>
      <w:r>
        <w:rPr>
          <w:rFonts w:ascii="宋体" w:eastAsia="宋体" w:hint="eastAsia"/>
        </w:rPr>
        <w:t>节的</w:t>
      </w:r>
      <w:r>
        <w:t>VEFG</w:t>
      </w:r>
      <w:r>
        <w:rPr>
          <w:rFonts w:ascii="宋体" w:eastAsia="宋体" w:hint="eastAsia"/>
        </w:rPr>
        <w:t>表达中是必需的</w:t>
      </w:r>
      <w:r>
        <w:rPr>
          <w:vertAlign w:val="superscript"/>
        </w:rPr>
        <w:t>[</w:t>
      </w:r>
      <w:r>
        <w:rPr>
          <w:vertAlign w:val="superscript"/>
        </w:rPr>
        <w:t xml:space="preserve">32</w:t>
      </w:r>
      <w:r>
        <w:rPr>
          <w:vertAlign w:val="superscript"/>
        </w:rPr>
        <w:t>]</w:t>
      </w:r>
      <w:r>
        <w:rPr>
          <w:rFonts w:ascii="宋体" w:eastAsia="宋体" w:hint="eastAsia"/>
        </w:rPr>
        <w:t>。上述研究结果均说明</w:t>
      </w:r>
      <w:r>
        <w:t>STAT3</w:t>
      </w:r>
      <w:r>
        <w:rPr>
          <w:rFonts w:ascii="宋体" w:eastAsia="宋体" w:hint="eastAsia"/>
        </w:rPr>
        <w:t>是人类肿瘤中一种公共的血管生成调节因子。</w:t>
      </w:r>
    </w:p>
    <w:p w:rsidR="0018722C">
      <w:pPr>
        <w:pStyle w:val="5"/>
        <w:topLinePunct/>
      </w:pPr>
      <w:bookmarkStart w:name="2.STAT3 在心脏血管形成中的作用 " w:id="42"/>
      <w:bookmarkEnd w:id="42"/>
      <w:r>
        <w:rPr>
          <w:b/>
        </w:rPr>
        <w:t>2.</w:t>
      </w:r>
      <w:r>
        <w:t xml:space="preserve"> </w:t>
      </w:r>
      <w:bookmarkStart w:name="2.STAT3 在心脏血管形成中的作用 " w:id="43"/>
      <w:bookmarkEnd w:id="43"/>
      <w:r>
        <w:rPr>
          <w:b/>
        </w:rPr>
        <w:t>S</w:t>
      </w:r>
      <w:r>
        <w:rPr>
          <w:b/>
        </w:rPr>
        <w:t>TAT3</w:t>
      </w:r>
      <w:r w:rsidR="001852F3">
        <w:rPr>
          <w:b/>
        </w:rPr>
        <w:t xml:space="preserve"> </w:t>
      </w:r>
      <w:r>
        <w:t>在心脏血管形成中的作用</w:t>
      </w:r>
    </w:p>
    <w:p w:rsidR="0018722C">
      <w:pPr>
        <w:topLinePunct/>
      </w:pPr>
      <w:r>
        <w:rPr>
          <w:rFonts w:ascii="宋体" w:eastAsia="宋体" w:hint="eastAsia"/>
        </w:rPr>
        <w:t>除了调节肿瘤血管生成，生理条件下</w:t>
      </w:r>
      <w:r>
        <w:t>STAT3</w:t>
      </w:r>
      <w:r>
        <w:rPr>
          <w:rFonts w:ascii="宋体" w:eastAsia="宋体" w:hint="eastAsia"/>
        </w:rPr>
        <w:t>作为血管生成的调节因子在后</w:t>
      </w:r>
      <w:r>
        <w:rPr>
          <w:rFonts w:ascii="宋体" w:eastAsia="宋体" w:hint="eastAsia"/>
        </w:rPr>
        <w:t>天心脏血管形成中发挥作用。</w:t>
      </w:r>
      <w:r>
        <w:t>VEGF</w:t>
      </w:r>
      <w:r>
        <w:rPr>
          <w:rFonts w:ascii="宋体" w:eastAsia="宋体" w:hint="eastAsia"/>
        </w:rPr>
        <w:t>基因敲除可减少冠状动脉微血管的形成，表</w:t>
      </w:r>
      <w:r>
        <w:rPr>
          <w:rFonts w:ascii="宋体" w:eastAsia="宋体" w:hint="eastAsia"/>
        </w:rPr>
        <w:t>明</w:t>
      </w:r>
      <w:r>
        <w:t>VEGF</w:t>
      </w:r>
      <w:r/>
      <w:r w:rsidR="001852F3">
        <w:t xml:space="preserve"> </w:t>
      </w:r>
      <w:r>
        <w:rPr>
          <w:rFonts w:ascii="宋体" w:eastAsia="宋体" w:hint="eastAsia"/>
        </w:rPr>
        <w:t>是心脏中重要的血管生成的旁分泌因子之一</w:t>
      </w:r>
      <w:r>
        <w:rPr>
          <w:vertAlign w:val="superscript"/>
        </w:rPr>
        <w:t>[</w:t>
      </w:r>
      <w:r>
        <w:rPr>
          <w:vertAlign w:val="superscript"/>
        </w:rPr>
        <w:t xml:space="preserve">36</w:t>
      </w:r>
      <w:r>
        <w:rPr>
          <w:vertAlign w:val="superscript"/>
        </w:rPr>
        <w:t>]</w:t>
      </w:r>
      <w:r>
        <w:rPr>
          <w:rFonts w:ascii="宋体" w:eastAsia="宋体" w:hint="eastAsia"/>
        </w:rPr>
        <w:t>。</w:t>
      </w:r>
      <w:r>
        <w:t>STAT3</w:t>
      </w:r>
      <w:r/>
      <w:r w:rsidR="001852F3">
        <w:t xml:space="preserve"> </w:t>
      </w:r>
      <w:r>
        <w:rPr>
          <w:rFonts w:ascii="宋体" w:eastAsia="宋体" w:hint="eastAsia"/>
        </w:rPr>
        <w:t>参与心脏</w:t>
      </w:r>
      <w:r>
        <w:rPr>
          <w:rFonts w:ascii="宋体" w:eastAsia="宋体" w:hint="eastAsia"/>
        </w:rPr>
        <w:t>中</w:t>
      </w:r>
    </w:p>
    <w:p w:rsidR="0018722C">
      <w:pPr>
        <w:topLinePunct/>
      </w:pPr>
      <w:r>
        <w:t>VEGF</w:t>
      </w:r>
      <w:r>
        <w:rPr>
          <w:rFonts w:ascii="宋体" w:eastAsia="宋体" w:hint="eastAsia"/>
        </w:rPr>
        <w:t>的调节过程。</w:t>
      </w:r>
      <w:r>
        <w:t>STAT3</w:t>
      </w:r>
      <w:r>
        <w:rPr>
          <w:rFonts w:ascii="宋体" w:eastAsia="宋体" w:hint="eastAsia"/>
        </w:rPr>
        <w:t>是心脏血管形成中的正调节因子。活化的</w:t>
      </w:r>
      <w:r>
        <w:t>STAT3</w:t>
      </w:r>
      <w:r>
        <w:rPr>
          <w:rFonts w:ascii="宋体" w:eastAsia="宋体" w:hint="eastAsia"/>
        </w:rPr>
        <w:t>过</w:t>
      </w:r>
      <w:r>
        <w:rPr>
          <w:rFonts w:ascii="宋体" w:eastAsia="宋体" w:hint="eastAsia"/>
        </w:rPr>
        <w:t>表达可上调</w:t>
      </w:r>
      <w:r>
        <w:t>VEGF</w:t>
      </w:r>
      <w:r>
        <w:rPr>
          <w:rFonts w:ascii="宋体" w:eastAsia="宋体" w:hint="eastAsia"/>
        </w:rPr>
        <w:t>，同时伴随肌肉内微血管密度增加，表明</w:t>
      </w:r>
      <w:r>
        <w:t>STAT3</w:t>
      </w:r>
      <w:r>
        <w:rPr>
          <w:rFonts w:ascii="宋体" w:eastAsia="宋体" w:hint="eastAsia"/>
        </w:rPr>
        <w:t>的活化调控体内肌肉组织的血管生长</w:t>
      </w:r>
      <w:r>
        <w:rPr>
          <w:vertAlign w:val="superscript"/>
        </w:rPr>
        <w:t>[</w:t>
      </w:r>
      <w:r>
        <w:rPr>
          <w:vertAlign w:val="superscript"/>
          <w:position w:val="11"/>
        </w:rPr>
        <w:t xml:space="preserve">6</w:t>
      </w:r>
      <w:r>
        <w:rPr>
          <w:vertAlign w:val="superscript"/>
        </w:rPr>
        <w:t>]</w:t>
      </w:r>
      <w:r>
        <w:rPr>
          <w:rFonts w:ascii="宋体" w:eastAsia="宋体" w:hint="eastAsia"/>
        </w:rPr>
        <w:t>。心肌梗塞的局部缺血预处理会诱导血管生成，在此</w:t>
      </w:r>
      <w:r>
        <w:rPr>
          <w:rFonts w:ascii="宋体" w:eastAsia="宋体" w:hint="eastAsia"/>
        </w:rPr>
        <w:t>过程中</w:t>
      </w:r>
      <w:r>
        <w:t>STAT3</w:t>
      </w:r>
      <w:r/>
      <w:r w:rsidR="001852F3">
        <w:t xml:space="preserve"> </w:t>
      </w:r>
      <w:r>
        <w:rPr>
          <w:rFonts w:ascii="宋体" w:eastAsia="宋体" w:hint="eastAsia"/>
        </w:rPr>
        <w:t>会被激活</w:t>
      </w:r>
      <w:r>
        <w:rPr>
          <w:vertAlign w:val="superscript"/>
        </w:rPr>
        <w:t>[</w:t>
      </w:r>
      <w:r>
        <w:rPr>
          <w:vertAlign w:val="superscript"/>
          <w:position w:val="11"/>
        </w:rPr>
        <w:t xml:space="preserve">37</w:t>
      </w:r>
      <w:r>
        <w:rPr>
          <w:vertAlign w:val="superscript"/>
        </w:rPr>
        <w:t>]</w:t>
      </w:r>
      <w:r>
        <w:rPr>
          <w:rFonts w:ascii="宋体" w:eastAsia="宋体" w:hint="eastAsia"/>
        </w:rPr>
        <w:t>。此外，心肌梗塞之后，粒性白细胞集落刺激因</w:t>
      </w:r>
      <w:r>
        <w:rPr>
          <w:rFonts w:ascii="宋体" w:eastAsia="宋体" w:hint="eastAsia"/>
        </w:rPr>
        <w:t>子</w:t>
      </w:r>
    </w:p>
    <w:p w:rsidR="0018722C">
      <w:pPr>
        <w:topLinePunct/>
      </w:pPr>
      <w:r>
        <w:rPr>
          <w:rFonts w:ascii="宋体" w:eastAsia="宋体" w:hint="eastAsia"/>
        </w:rPr>
        <w:t>（</w:t>
      </w:r>
      <w:r>
        <w:t>granulocyte colony-stimulating factor</w:t>
      </w:r>
      <w:r>
        <w:t>, </w:t>
      </w:r>
      <w:r>
        <w:t>G-CSF</w:t>
      </w:r>
      <w:r>
        <w:rPr>
          <w:rFonts w:ascii="宋体" w:eastAsia="宋体" w:hint="eastAsia"/>
        </w:rPr>
        <w:t>）</w:t>
      </w:r>
      <w:r>
        <w:rPr>
          <w:rFonts w:ascii="宋体" w:eastAsia="宋体" w:hint="eastAsia"/>
        </w:rPr>
        <w:t>依赖</w:t>
      </w:r>
      <w:r>
        <w:t>STAT3</w:t>
      </w:r>
      <w:r>
        <w:rPr>
          <w:rFonts w:ascii="宋体" w:eastAsia="宋体" w:hint="eastAsia"/>
        </w:rPr>
        <w:t>的促血管生成作用参</w:t>
      </w:r>
      <w:r>
        <w:rPr>
          <w:rFonts w:ascii="宋体" w:eastAsia="宋体" w:hint="eastAsia"/>
        </w:rPr>
        <w:t>与心脏的重塑过程。同时，</w:t>
      </w:r>
      <w:r>
        <w:t>G-CSF</w:t>
      </w:r>
      <w:r>
        <w:rPr>
          <w:rFonts w:ascii="宋体" w:eastAsia="宋体" w:hint="eastAsia"/>
        </w:rPr>
        <w:t>刺激心脏梗塞区域中内皮细胞数量的增加。表</w:t>
      </w:r>
      <w:r>
        <w:rPr>
          <w:rFonts w:ascii="宋体" w:eastAsia="宋体" w:hint="eastAsia"/>
        </w:rPr>
        <w:t>明</w:t>
      </w:r>
      <w:r>
        <w:t>G-CSF</w:t>
      </w:r>
      <w:r>
        <w:rPr>
          <w:rFonts w:ascii="宋体" w:eastAsia="宋体" w:hint="eastAsia"/>
        </w:rPr>
        <w:t>借助</w:t>
      </w:r>
      <w:r>
        <w:t>STAT3</w:t>
      </w:r>
      <w:r>
        <w:rPr>
          <w:rFonts w:ascii="宋体" w:eastAsia="宋体" w:hint="eastAsia"/>
        </w:rPr>
        <w:t>的活化诱导心脏血管生成因子的表达，但此过程中</w:t>
      </w:r>
      <w:r>
        <w:t>VEGF</w:t>
      </w:r>
      <w:r>
        <w:rPr>
          <w:rFonts w:ascii="宋体" w:eastAsia="宋体" w:hint="eastAsia"/>
        </w:rPr>
        <w:t>的含量是否会同时增加尚未可知。</w:t>
      </w:r>
    </w:p>
    <w:p w:rsidR="0018722C">
      <w:pPr>
        <w:topLinePunct/>
      </w:pPr>
      <w:r>
        <w:rPr>
          <w:rFonts w:ascii="宋体" w:eastAsia="宋体" w:hint="eastAsia"/>
        </w:rPr>
        <w:t/>
      </w:r>
      <w:r>
        <w:rPr>
          <w:rFonts w:ascii="宋体" w:eastAsia="宋体" w:hint="eastAsia"/>
        </w:rPr>
        <w:t>近期</w:t>
      </w:r>
      <w:r>
        <w:rPr>
          <w:rFonts w:ascii="宋体" w:eastAsia="宋体" w:hint="eastAsia"/>
        </w:rPr>
        <w:t>研究表明，在诱导血管生成过程中，</w:t>
      </w:r>
      <w:r>
        <w:t>STAT3</w:t>
      </w:r>
      <w:r>
        <w:rPr>
          <w:rFonts w:ascii="宋体" w:eastAsia="宋体" w:hint="eastAsia"/>
        </w:rPr>
        <w:t>也会抑制抗血管形成基因的表达</w:t>
      </w:r>
      <w:r>
        <w:rPr>
          <w:vertAlign w:val="superscript"/>
        </w:rPr>
        <w:t>[</w:t>
      </w:r>
      <w:r>
        <w:rPr>
          <w:vertAlign w:val="superscript"/>
        </w:rPr>
        <w:t xml:space="preserve">38</w:t>
      </w:r>
      <w:r>
        <w:rPr>
          <w:vertAlign w:val="superscript"/>
        </w:rPr>
        <w:t>]</w:t>
      </w:r>
      <w:r>
        <w:rPr>
          <w:rFonts w:ascii="宋体" w:eastAsia="宋体" w:hint="eastAsia"/>
        </w:rPr>
        <w:t>。</w:t>
      </w:r>
      <w:r>
        <w:t>STAT3</w:t>
      </w:r>
      <w:r w:rsidR="001852F3">
        <w:t xml:space="preserve"> </w:t>
      </w:r>
      <w:r>
        <w:rPr>
          <w:rFonts w:ascii="宋体" w:eastAsia="宋体" w:hint="eastAsia"/>
        </w:rPr>
        <w:t>基因敲除后可提高组织金属蛋白酶抑制剂因子</w:t>
      </w:r>
      <w:r>
        <w:t>1</w:t>
      </w:r>
      <w:r>
        <w:rPr>
          <w:rFonts w:ascii="宋体" w:eastAsia="宋体" w:hint="eastAsia"/>
        </w:rPr>
        <w:t>、结缔组</w:t>
      </w:r>
      <w:r>
        <w:rPr>
          <w:rFonts w:ascii="宋体" w:eastAsia="宋体" w:hint="eastAsia"/>
        </w:rPr>
        <w:t>织</w:t>
      </w:r>
    </w:p>
    <w:p w:rsidR="0018722C">
      <w:pPr>
        <w:topLinePunct/>
      </w:pPr>
      <w:r>
        <w:rPr>
          <w:rFonts w:ascii="宋体" w:hAnsi="宋体" w:eastAsia="宋体" w:hint="eastAsia"/>
        </w:rPr>
        <w:t>生长因子和凝血酶制敏蛋白</w:t>
      </w:r>
      <w:r>
        <w:t>1</w:t>
      </w:r>
      <w:r>
        <w:rPr>
          <w:rFonts w:ascii="宋体" w:hAnsi="宋体" w:eastAsia="宋体" w:hint="eastAsia"/>
        </w:rPr>
        <w:t>等抗血管形成因子的表达，从而抑制</w:t>
      </w:r>
      <w:r>
        <w:t>VEGF</w:t>
      </w:r>
      <w:r>
        <w:rPr>
          <w:rFonts w:ascii="宋体" w:hAnsi="宋体" w:eastAsia="宋体" w:hint="eastAsia"/>
        </w:rPr>
        <w:t>活性、</w:t>
      </w:r>
      <w:r>
        <w:rPr>
          <w:rFonts w:ascii="宋体" w:hAnsi="宋体" w:eastAsia="宋体" w:hint="eastAsia"/>
        </w:rPr>
        <w:t>促进内皮细胞凋亡、改变血管外基质组成，发挥抗血管生成功能</w:t>
      </w:r>
      <w:r>
        <w:rPr>
          <w:vertAlign w:val="superscript"/>
        </w:rPr>
        <w:t>[</w:t>
      </w:r>
      <w:r>
        <w:rPr>
          <w:vertAlign w:val="superscript"/>
          <w:position w:val="11"/>
        </w:rPr>
        <w:t xml:space="preserve">39-42</w:t>
      </w:r>
      <w:r>
        <w:rPr>
          <w:vertAlign w:val="superscript"/>
        </w:rPr>
        <w:t>]</w:t>
      </w:r>
      <w:r>
        <w:rPr>
          <w:rFonts w:ascii="宋体" w:hAnsi="宋体" w:eastAsia="宋体" w:hint="eastAsia"/>
          <w:rFonts w:ascii="宋体" w:hAnsi="宋体" w:eastAsia="宋体" w:hint="eastAsia"/>
          <w:spacing w:val="2"/>
        </w:rPr>
        <w:t xml:space="preserve">. </w:t>
      </w:r>
      <w:r>
        <w:t>STAT3</w:t>
      </w:r>
      <w:r>
        <w:rPr>
          <w:rFonts w:ascii="宋体" w:hAnsi="宋体" w:eastAsia="宋体" w:hint="eastAsia"/>
        </w:rPr>
        <w:t>信号转导通路也可引发肿瘤细胞中</w:t>
      </w:r>
      <w:r>
        <w:t>IFN-β</w:t>
      </w:r>
      <w:r>
        <w:rPr>
          <w:rFonts w:ascii="宋体" w:hAnsi="宋体" w:eastAsia="宋体" w:hint="eastAsia"/>
        </w:rPr>
        <w:t>、</w:t>
      </w:r>
      <w:r>
        <w:t>IFN</w:t>
      </w:r>
      <w:r>
        <w:t>-</w:t>
      </w:r>
      <w:r>
        <w:t>γ</w:t>
      </w:r>
      <w:r>
        <w:rPr>
          <w:rFonts w:ascii="宋体" w:hAnsi="宋体" w:eastAsia="宋体" w:hint="eastAsia"/>
        </w:rPr>
        <w:t>等抗血管形成抑制因子分泌，</w:t>
      </w:r>
      <w:r w:rsidR="001852F3">
        <w:rPr>
          <w:rFonts w:ascii="宋体" w:hAnsi="宋体" w:eastAsia="宋体" w:hint="eastAsia"/>
        </w:rPr>
        <w:t xml:space="preserve">促进血管新生</w:t>
      </w:r>
      <w:r>
        <w:rPr>
          <w:vertAlign w:val="superscript"/>
        </w:rPr>
        <w:t>[</w:t>
      </w:r>
      <w:r>
        <w:rPr>
          <w:vertAlign w:val="superscript"/>
          <w:position w:val="11"/>
        </w:rPr>
        <w:t xml:space="preserve">43-45</w:t>
      </w:r>
      <w:r>
        <w:rPr>
          <w:vertAlign w:val="superscript"/>
        </w:rPr>
        <w:t>]</w:t>
      </w:r>
      <w:r>
        <w:rPr>
          <w:rFonts w:ascii="宋体" w:hAnsi="宋体" w:eastAsia="宋体" w:hint="eastAsia"/>
        </w:rPr>
        <w:t>。因此，活化的</w:t>
      </w:r>
      <w:r>
        <w:t>STAT3</w:t>
      </w:r>
      <w:r>
        <w:rPr>
          <w:rFonts w:ascii="宋体" w:hAnsi="宋体" w:eastAsia="宋体" w:hint="eastAsia"/>
        </w:rPr>
        <w:t>不仅通过提高血管生成因子的表达，</w:t>
      </w:r>
      <w:r w:rsidR="001852F3">
        <w:rPr>
          <w:rFonts w:ascii="宋体" w:hAnsi="宋体" w:eastAsia="宋体" w:hint="eastAsia"/>
        </w:rPr>
        <w:t xml:space="preserve">同时还通过减少血管抑制因子来诱导血管生成。</w:t>
      </w:r>
    </w:p>
    <w:p w:rsidR="0018722C">
      <w:pPr>
        <w:topLinePunct/>
      </w:pPr>
      <w:r>
        <w:rPr>
          <w:rFonts w:ascii="宋体" w:eastAsia="宋体" w:hint="eastAsia"/>
        </w:rPr>
        <w:t>然而，并不能完全排除</w:t>
      </w:r>
      <w:r>
        <w:t>STAT3</w:t>
      </w:r>
      <w:r>
        <w:rPr>
          <w:rFonts w:ascii="宋体" w:eastAsia="宋体" w:hint="eastAsia"/>
        </w:rPr>
        <w:t>可以通过系统而不通过</w:t>
      </w:r>
      <w:r>
        <w:t>VEGF</w:t>
      </w:r>
      <w:r>
        <w:rPr>
          <w:rFonts w:ascii="宋体" w:eastAsia="宋体" w:hint="eastAsia"/>
        </w:rPr>
        <w:t>旁分泌路径调</w:t>
      </w:r>
      <w:r>
        <w:rPr>
          <w:rFonts w:ascii="宋体" w:eastAsia="宋体" w:hint="eastAsia"/>
        </w:rPr>
        <w:t>节血管生长。最近证实，</w:t>
      </w:r>
      <w:r>
        <w:t>STAT3</w:t>
      </w:r>
      <w:r>
        <w:rPr>
          <w:rFonts w:ascii="宋体" w:eastAsia="宋体" w:hint="eastAsia"/>
        </w:rPr>
        <w:t>除了能够通过旁分泌系统促进血管生成，</w:t>
      </w:r>
      <w:r w:rsidR="001852F3">
        <w:rPr>
          <w:rFonts w:ascii="宋体" w:eastAsia="宋体" w:hint="eastAsia"/>
        </w:rPr>
        <w:t xml:space="preserve">还可</w:t>
      </w:r>
      <w:r>
        <w:rPr>
          <w:rFonts w:ascii="宋体" w:eastAsia="宋体" w:hint="eastAsia"/>
        </w:rPr>
        <w:t>以直接诱导心脏干细胞内皮化，这说明，</w:t>
      </w:r>
      <w:r>
        <w:t>STAT3</w:t>
      </w:r>
      <w:r>
        <w:rPr>
          <w:rFonts w:ascii="宋体" w:eastAsia="宋体" w:hint="eastAsia"/>
        </w:rPr>
        <w:t>信号转导途径在血管生成中具有</w:t>
      </w:r>
      <w:r>
        <w:rPr>
          <w:rFonts w:ascii="宋体" w:eastAsia="宋体" w:hint="eastAsia"/>
        </w:rPr>
        <w:t>新的作用</w:t>
      </w:r>
      <w:r>
        <w:rPr>
          <w:vertAlign w:val="superscript"/>
        </w:rPr>
        <w:t>[</w:t>
      </w:r>
      <w:r>
        <w:rPr>
          <w:vertAlign w:val="superscript"/>
        </w:rPr>
        <w:t xml:space="preserve">46</w:t>
      </w:r>
      <w:r>
        <w:rPr>
          <w:vertAlign w:val="superscript"/>
        </w:rPr>
        <w:t>]</w:t>
      </w:r>
      <w:r>
        <w:rPr>
          <w:rFonts w:ascii="宋体" w:eastAsia="宋体" w:hint="eastAsia"/>
        </w:rPr>
        <w:t>。</w:t>
      </w:r>
    </w:p>
    <w:p w:rsidR="0018722C">
      <w:pPr>
        <w:pStyle w:val="5"/>
        <w:topLinePunct/>
      </w:pPr>
      <w:bookmarkStart w:name="3.STAT3在其他组织器官血管生成中的作用 " w:id="44"/>
      <w:bookmarkEnd w:id="44"/>
      <w:r>
        <w:rPr>
          <w:b/>
        </w:rPr>
        <w:t>3.</w:t>
      </w:r>
      <w:r>
        <w:t xml:space="preserve"> </w:t>
      </w:r>
      <w:bookmarkStart w:name="3.STAT3在其他组织器官血管生成中的作用 " w:id="45"/>
      <w:bookmarkEnd w:id="45"/>
      <w:r>
        <w:rPr>
          <w:b/>
        </w:rPr>
        <w:t>S</w:t>
      </w:r>
      <w:r>
        <w:rPr>
          <w:b/>
        </w:rPr>
        <w:t>TAT3</w:t>
      </w:r>
      <w:r>
        <w:t>在其他组织器官血管生成中的作用</w:t>
      </w:r>
    </w:p>
    <w:p w:rsidR="0018722C">
      <w:pPr>
        <w:topLinePunct/>
      </w:pPr>
      <w:r>
        <w:rPr>
          <w:rFonts w:ascii="宋体" w:eastAsia="宋体" w:hint="eastAsia"/>
        </w:rPr>
        <w:t>病理条件下，</w:t>
      </w:r>
      <w:r>
        <w:t>S</w:t>
      </w:r>
      <w:r>
        <w:t>T</w:t>
      </w:r>
      <w:r>
        <w:t>A</w:t>
      </w:r>
      <w:r>
        <w:t>T3</w:t>
      </w:r>
      <w:r>
        <w:rPr>
          <w:rFonts w:ascii="宋体" w:eastAsia="宋体" w:hint="eastAsia"/>
        </w:rPr>
        <w:t>促进血管生成的作用范畴已超越了肿瘤疾病和心血管疾</w:t>
      </w:r>
      <w:r>
        <w:rPr>
          <w:rFonts w:ascii="宋体" w:eastAsia="宋体" w:hint="eastAsia"/>
        </w:rPr>
        <w:t>病。视网膜病变和大脑缺血等情况下，新生血管生成的主要调控因子同样</w:t>
      </w:r>
      <w:r>
        <w:rPr>
          <w:rFonts w:ascii="宋体" w:eastAsia="宋体" w:hint="eastAsia"/>
        </w:rPr>
        <w:t>是</w:t>
      </w:r>
    </w:p>
    <w:p w:rsidR="0018722C">
      <w:pPr>
        <w:topLinePunct/>
      </w:pPr>
      <w:r>
        <w:t>STAT3</w:t>
      </w:r>
      <w:r>
        <w:rPr>
          <w:rFonts w:ascii="宋体" w:eastAsia="宋体" w:hint="eastAsia"/>
          <w:rFonts w:ascii="宋体" w:eastAsia="宋体" w:hint="eastAsia"/>
        </w:rPr>
        <w:t>.</w:t>
      </w:r>
    </w:p>
    <w:p w:rsidR="0018722C">
      <w:pPr>
        <w:topLinePunct/>
      </w:pPr>
      <w:r>
        <w:rPr>
          <w:rFonts w:ascii="宋体" w:eastAsia="宋体" w:hint="eastAsia"/>
        </w:rPr>
        <w:t>血管生成对于眼睛的生理和病理都是至关重要的。最近的调查表明，</w:t>
      </w:r>
      <w:r>
        <w:t>STAT3</w:t>
      </w:r>
      <w:r>
        <w:rPr>
          <w:rFonts w:ascii="宋体" w:eastAsia="宋体" w:hint="eastAsia"/>
        </w:rPr>
        <w:t>不仅在哺乳动物眼睛的形成中起着重要作用</w:t>
      </w:r>
      <w:r>
        <w:rPr>
          <w:vertAlign w:val="superscript"/>
        </w:rPr>
        <w:t>[</w:t>
      </w:r>
      <w:r>
        <w:rPr>
          <w:vertAlign w:val="superscript"/>
          <w:position w:val="11"/>
        </w:rPr>
        <w:t>47</w:t>
      </w:r>
      <w:r>
        <w:rPr>
          <w:vertAlign w:val="superscript"/>
        </w:rPr>
        <w:t>]</w:t>
      </w:r>
      <w:r>
        <w:rPr>
          <w:rFonts w:ascii="宋体" w:eastAsia="宋体" w:hint="eastAsia"/>
        </w:rPr>
        <w:t>，而且在视网膜的新生血管生成过</w:t>
      </w:r>
      <w:r>
        <w:rPr>
          <w:rFonts w:ascii="宋体" w:eastAsia="宋体" w:hint="eastAsia"/>
        </w:rPr>
        <w:t>程中扮演重要角色。研究表明，视网膜新生血管生成过程中</w:t>
      </w:r>
      <w:r>
        <w:t>STAT3</w:t>
      </w:r>
      <w:r>
        <w:rPr>
          <w:rFonts w:ascii="宋体" w:eastAsia="宋体" w:hint="eastAsia"/>
        </w:rPr>
        <w:t>的表达和激</w:t>
      </w:r>
      <w:r>
        <w:rPr>
          <w:rFonts w:ascii="宋体" w:eastAsia="宋体" w:hint="eastAsia"/>
        </w:rPr>
        <w:t>活作用都得到提升，这意味着</w:t>
      </w:r>
      <w:r>
        <w:t>STAT3</w:t>
      </w:r>
      <w:r>
        <w:rPr>
          <w:rFonts w:ascii="宋体" w:eastAsia="宋体" w:hint="eastAsia"/>
        </w:rPr>
        <w:t>在视网膜生成血管时具有潜在的作用</w:t>
      </w:r>
      <w:r>
        <w:rPr>
          <w:vertAlign w:val="superscript"/>
        </w:rPr>
        <w:t>[</w:t>
      </w:r>
      <w:r>
        <w:rPr>
          <w:vertAlign w:val="superscript"/>
          <w:position w:val="11"/>
        </w:rPr>
        <w:t xml:space="preserve">48</w:t>
      </w:r>
      <w:r>
        <w:rPr>
          <w:vertAlign w:val="superscript"/>
        </w:rPr>
        <w:t>]</w:t>
      </w:r>
      <w:r>
        <w:rPr>
          <w:rFonts w:ascii="宋体" w:eastAsia="宋体" w:hint="eastAsia"/>
        </w:rPr>
        <w:t>。</w:t>
      </w:r>
      <w:r>
        <w:rPr>
          <w:rFonts w:ascii="宋体" w:eastAsia="宋体" w:hint="eastAsia"/>
        </w:rPr>
        <w:t>在缺血诱导的视网膜新生血管形成的动物模型中，激活</w:t>
      </w:r>
      <w:r>
        <w:t>STAT3</w:t>
      </w:r>
      <w:r>
        <w:rPr>
          <w:rFonts w:ascii="宋体" w:eastAsia="宋体" w:hint="eastAsia"/>
        </w:rPr>
        <w:t>会在产后</w:t>
      </w:r>
      <w:r>
        <w:t>15</w:t>
      </w:r>
      <w:r>
        <w:rPr>
          <w:rFonts w:ascii="宋体" w:eastAsia="宋体" w:hint="eastAsia"/>
        </w:rPr>
        <w:t>天</w:t>
      </w:r>
      <w:r>
        <w:rPr>
          <w:rFonts w:ascii="宋体" w:eastAsia="宋体" w:hint="eastAsia"/>
        </w:rPr>
        <w:t>和</w:t>
      </w:r>
    </w:p>
    <w:p w:rsidR="0018722C">
      <w:pPr>
        <w:topLinePunct/>
      </w:pPr>
      <w:r>
        <w:t>18</w:t>
      </w:r>
      <w:r>
        <w:rPr>
          <w:rFonts w:ascii="宋体" w:eastAsia="宋体" w:hint="eastAsia"/>
        </w:rPr>
        <w:t>天时显著增加，而且</w:t>
      </w:r>
      <w:r>
        <w:t>STAT3</w:t>
      </w:r>
      <w:r>
        <w:rPr>
          <w:rFonts w:ascii="宋体" w:eastAsia="宋体" w:hint="eastAsia"/>
        </w:rPr>
        <w:t>的表达量在视网膜外部血管明显多于内部血管</w:t>
      </w:r>
      <w:r>
        <w:rPr>
          <w:vertAlign w:val="superscript"/>
        </w:rPr>
        <w:t>[</w:t>
      </w:r>
      <w:r>
        <w:rPr>
          <w:vertAlign w:val="superscript"/>
          <w:position w:val="11"/>
        </w:rPr>
        <w:t xml:space="preserve">48</w:t>
      </w:r>
      <w:r>
        <w:rPr>
          <w:vertAlign w:val="superscript"/>
        </w:rPr>
        <w:t>]</w:t>
      </w:r>
      <w:r>
        <w:rPr>
          <w:rFonts w:ascii="宋体" w:eastAsia="宋体" w:hint="eastAsia"/>
        </w:rPr>
        <w:t>。</w:t>
      </w:r>
      <w:r>
        <w:rPr>
          <w:rFonts w:ascii="宋体" w:eastAsia="宋体" w:hint="eastAsia"/>
        </w:rPr>
        <w:t>在视网膜形成早期，</w:t>
      </w:r>
      <w:r>
        <w:t>STAT3</w:t>
      </w:r>
      <w:r>
        <w:t>-</w:t>
      </w:r>
      <w:r>
        <w:t>/</w:t>
      </w:r>
      <w:r>
        <w:t>-</w:t>
      </w:r>
      <w:r>
        <w:rPr>
          <w:rFonts w:ascii="宋体" w:eastAsia="宋体" w:hint="eastAsia"/>
        </w:rPr>
        <w:t>明显抑制瘦素诱导的</w:t>
      </w:r>
      <w:r>
        <w:t>VEGF mRNA</w:t>
      </w:r>
      <w:r>
        <w:rPr>
          <w:rFonts w:ascii="宋体" w:eastAsia="宋体" w:hint="eastAsia"/>
        </w:rPr>
        <w:t>表达，表明瘦素</w:t>
      </w:r>
      <w:r>
        <w:rPr>
          <w:rFonts w:ascii="宋体" w:eastAsia="宋体" w:hint="eastAsia"/>
        </w:rPr>
        <w:t>可通过视网膜细胞中</w:t>
      </w:r>
      <w:r>
        <w:t>STAT3</w:t>
      </w:r>
      <w:r>
        <w:rPr>
          <w:rFonts w:ascii="宋体" w:eastAsia="宋体" w:hint="eastAsia"/>
        </w:rPr>
        <w:t>的活化作用，增加</w:t>
      </w:r>
      <w:r>
        <w:t>VEGF mRNA</w:t>
      </w:r>
      <w:r>
        <w:rPr>
          <w:rFonts w:ascii="宋体" w:eastAsia="宋体" w:hint="eastAsia"/>
        </w:rPr>
        <w:t>表达</w:t>
      </w:r>
      <w:r>
        <w:rPr>
          <w:vertAlign w:val="superscript"/>
        </w:rPr>
        <w:t>[</w:t>
      </w:r>
      <w:r>
        <w:rPr>
          <w:vertAlign w:val="superscript"/>
          <w:position w:val="11"/>
        </w:rPr>
        <w:t xml:space="preserve">28</w:t>
      </w:r>
      <w:r>
        <w:rPr>
          <w:vertAlign w:val="superscript"/>
        </w:rPr>
        <w:t>]</w:t>
      </w:r>
      <w:r>
        <w:rPr>
          <w:rFonts w:ascii="宋体" w:eastAsia="宋体" w:hint="eastAsia"/>
        </w:rPr>
        <w:t>。虽然缺血</w:t>
      </w:r>
      <w:r>
        <w:rPr>
          <w:rFonts w:ascii="宋体" w:eastAsia="宋体" w:hint="eastAsia"/>
        </w:rPr>
        <w:t>后血管生成的作用机制尚不清楚，但已有研究表明，神经细胞、内皮细胞和大脑</w:t>
      </w:r>
      <w:r>
        <w:rPr>
          <w:rFonts w:ascii="宋体" w:eastAsia="宋体" w:hint="eastAsia"/>
        </w:rPr>
        <w:t>皮层缺血后的星型细胞中</w:t>
      </w:r>
      <w:r>
        <w:t>STAT3</w:t>
      </w:r>
      <w:r>
        <w:rPr>
          <w:rFonts w:ascii="宋体" w:eastAsia="宋体" w:hint="eastAsia"/>
        </w:rPr>
        <w:t>的活化作用可能有助于大脑缺血后血管生成的调节</w:t>
      </w:r>
      <w:r>
        <w:t>[</w:t>
      </w:r>
      <w:r>
        <w:rPr>
          <w:position w:val="11"/>
          <w:sz w:val="16"/>
        </w:rPr>
        <w:t xml:space="preserve">49,50</w:t>
      </w:r>
      <w:r>
        <w:t>]</w:t>
      </w:r>
      <w:r>
        <w:rPr>
          <w:rFonts w:ascii="宋体" w:eastAsia="宋体" w:hint="eastAsia"/>
        </w:rPr>
        <w:t>。此外，</w:t>
      </w:r>
      <w:r>
        <w:t>G-CSF</w:t>
      </w:r>
      <w:r>
        <w:rPr>
          <w:rFonts w:ascii="宋体" w:eastAsia="宋体" w:hint="eastAsia"/>
        </w:rPr>
        <w:t>作为血管生成因子不但可以增强血管生成，在病灶性大脑缺血后还可以减少缺血性损伤</w:t>
      </w:r>
      <w:r>
        <w:rPr>
          <w:vertAlign w:val="superscript"/>
        </w:rPr>
        <w:t>[</w:t>
      </w:r>
      <w:r>
        <w:rPr>
          <w:vertAlign w:val="superscript"/>
          <w:position w:val="11"/>
        </w:rPr>
        <w:t xml:space="preserve">51</w:t>
      </w:r>
      <w:r>
        <w:rPr>
          <w:vertAlign w:val="superscript"/>
        </w:rPr>
        <w:t>]</w:t>
      </w:r>
      <w:r>
        <w:rPr>
          <w:rFonts w:ascii="宋体" w:eastAsia="宋体" w:hint="eastAsia"/>
        </w:rPr>
        <w:t>。有证据表明</w:t>
      </w:r>
      <w:r>
        <w:t>G-CSF</w:t>
      </w:r>
      <w:r>
        <w:rPr>
          <w:rFonts w:ascii="宋体" w:eastAsia="宋体" w:hint="eastAsia"/>
        </w:rPr>
        <w:t>会激活</w:t>
      </w:r>
      <w:r>
        <w:t>STAT3</w:t>
      </w:r>
      <w:r>
        <w:rPr>
          <w:rFonts w:ascii="宋体" w:eastAsia="宋体" w:hint="eastAsia"/>
        </w:rPr>
        <w:t>和</w:t>
      </w:r>
      <w:r>
        <w:t>STAT5</w:t>
      </w:r>
      <w:r>
        <w:rPr>
          <w:rFonts w:ascii="宋体" w:eastAsia="宋体" w:hint="eastAsia"/>
        </w:rPr>
        <w:t>，</w:t>
      </w:r>
      <w:r>
        <w:rPr>
          <w:rFonts w:ascii="宋体" w:eastAsia="宋体" w:hint="eastAsia"/>
        </w:rPr>
        <w:t>增加</w:t>
      </w:r>
      <w:r>
        <w:t>VEGF</w:t>
      </w:r>
      <w:r>
        <w:rPr>
          <w:rFonts w:ascii="宋体" w:eastAsia="宋体" w:hint="eastAsia"/>
        </w:rPr>
        <w:t>表达，同时它还会激活成年大鼠大脑内的内皮细胞增殖功能</w:t>
      </w:r>
      <w:r>
        <w:rPr>
          <w:vertAlign w:val="superscript"/>
        </w:rPr>
        <w:t>[</w:t>
      </w:r>
      <w:r>
        <w:rPr>
          <w:vertAlign w:val="superscript"/>
          <w:position w:val="11"/>
        </w:rPr>
        <w:t xml:space="preserve">52</w:t>
      </w:r>
      <w:r>
        <w:rPr>
          <w:vertAlign w:val="superscript"/>
        </w:rPr>
        <w:t>]</w:t>
      </w:r>
      <w:r>
        <w:rPr>
          <w:rFonts w:ascii="宋体" w:eastAsia="宋体" w:hint="eastAsia"/>
        </w:rPr>
        <w:t>。</w:t>
      </w:r>
    </w:p>
    <w:p w:rsidR="0018722C">
      <w:pPr>
        <w:pStyle w:val="5"/>
        <w:topLinePunct/>
      </w:pPr>
      <w:bookmarkStart w:name="4.STAT3对VEGF表达的转录调节 " w:id="46"/>
      <w:bookmarkEnd w:id="46"/>
      <w:r>
        <w:rPr>
          <w:b/>
        </w:rPr>
        <w:t>4.</w:t>
      </w:r>
      <w:r>
        <w:t xml:space="preserve"> </w:t>
      </w:r>
      <w:bookmarkStart w:name="4.STAT3对VEGF表达的转录调节 " w:id="47"/>
      <w:bookmarkEnd w:id="47"/>
      <w:r>
        <w:rPr>
          <w:b/>
        </w:rPr>
        <w:t>S</w:t>
      </w:r>
      <w:r>
        <w:rPr>
          <w:b/>
        </w:rPr>
        <w:t>TAT3</w:t>
      </w:r>
      <w:r>
        <w:t>对</w:t>
      </w:r>
      <w:r>
        <w:rPr>
          <w:b/>
        </w:rPr>
        <w:t>VEGF</w:t>
      </w:r>
      <w:r>
        <w:t>表达的转录调节</w:t>
      </w:r>
    </w:p>
    <w:p w:rsidR="0018722C">
      <w:pPr>
        <w:topLinePunct/>
      </w:pPr>
      <w:r>
        <w:t>VEGF</w:t>
      </w:r>
      <w:r>
        <w:rPr>
          <w:rFonts w:ascii="宋体" w:hAnsi="宋体" w:eastAsia="宋体" w:hint="eastAsia"/>
        </w:rPr>
        <w:t>基因启动子包括</w:t>
      </w:r>
      <w:r>
        <w:t>Sp1</w:t>
      </w:r>
      <w:r>
        <w:rPr>
          <w:rFonts w:ascii="宋体" w:hAnsi="宋体" w:eastAsia="宋体" w:hint="eastAsia"/>
        </w:rPr>
        <w:t>、</w:t>
      </w:r>
      <w:r>
        <w:t>Egr-1</w:t>
      </w:r>
      <w:r>
        <w:rPr>
          <w:rFonts w:ascii="宋体" w:hAnsi="宋体" w:eastAsia="宋体" w:hint="eastAsia"/>
        </w:rPr>
        <w:t>、</w:t>
      </w:r>
      <w:r>
        <w:t>AP-2</w:t>
      </w:r>
      <w:r>
        <w:rPr>
          <w:rFonts w:ascii="宋体" w:hAnsi="宋体" w:eastAsia="宋体" w:hint="eastAsia"/>
        </w:rPr>
        <w:t>、</w:t>
      </w:r>
      <w:r>
        <w:t>AP-1</w:t>
      </w:r>
      <w:r>
        <w:rPr>
          <w:rFonts w:ascii="宋体" w:hAnsi="宋体" w:eastAsia="宋体" w:hint="eastAsia"/>
        </w:rPr>
        <w:t>、</w:t>
      </w:r>
      <w:r>
        <w:t>HIF1-α</w:t>
      </w:r>
      <w:r>
        <w:rPr>
          <w:rFonts w:ascii="宋体" w:hAnsi="宋体" w:eastAsia="宋体" w:hint="eastAsia"/>
        </w:rPr>
        <w:t>、</w:t>
      </w:r>
      <w:r>
        <w:t>STAT3</w:t>
      </w:r>
      <w:r>
        <w:rPr>
          <w:rFonts w:ascii="宋体" w:hAnsi="宋体" w:eastAsia="宋体" w:hint="eastAsia"/>
        </w:rPr>
        <w:t>、</w:t>
      </w:r>
      <w:r>
        <w:t>Erα</w:t>
      </w:r>
      <w:r>
        <w:rPr>
          <w:rFonts w:ascii="宋体" w:hAnsi="宋体" w:eastAsia="宋体" w:hint="eastAsia"/>
        </w:rPr>
        <w:t>等</w:t>
      </w:r>
      <w:r>
        <w:rPr>
          <w:rFonts w:ascii="宋体" w:hAnsi="宋体" w:eastAsia="宋体" w:hint="eastAsia"/>
        </w:rPr>
        <w:t>转录因子的结合位点，它们可能会参与</w:t>
      </w:r>
      <w:r>
        <w:t>VEGF</w:t>
      </w:r>
      <w:r>
        <w:rPr>
          <w:rFonts w:ascii="宋体" w:hAnsi="宋体" w:eastAsia="宋体" w:hint="eastAsia"/>
        </w:rPr>
        <w:t>的转录调节过程</w:t>
      </w:r>
      <w:r>
        <w:rPr>
          <w:vertAlign w:val="superscript"/>
        </w:rPr>
        <w:t>[</w:t>
      </w:r>
      <w:r>
        <w:rPr>
          <w:vertAlign w:val="superscript"/>
        </w:rPr>
        <w:t xml:space="preserve">7,53-55</w:t>
      </w:r>
      <w:r>
        <w:rPr>
          <w:vertAlign w:val="superscript"/>
        </w:rPr>
        <w:t>]</w:t>
      </w:r>
      <w:r>
        <w:rPr>
          <w:rFonts w:ascii="宋体" w:hAnsi="宋体" w:eastAsia="宋体" w:hint="eastAsia"/>
        </w:rPr>
        <w:t>。然而，这</w:t>
      </w:r>
      <w:r>
        <w:rPr>
          <w:rFonts w:ascii="宋体" w:hAnsi="宋体" w:eastAsia="宋体" w:hint="eastAsia"/>
        </w:rPr>
        <w:t>些转录因子在调节</w:t>
      </w:r>
      <w:r>
        <w:t>VEGF</w:t>
      </w:r>
      <w:r>
        <w:rPr>
          <w:rFonts w:ascii="宋体" w:hAnsi="宋体" w:eastAsia="宋体" w:hint="eastAsia"/>
        </w:rPr>
        <w:t>基因时的作用截然不同。</w:t>
      </w:r>
      <w:r>
        <w:t>Sp1</w:t>
      </w:r>
      <w:r>
        <w:rPr>
          <w:rFonts w:ascii="宋体" w:hAnsi="宋体" w:eastAsia="宋体" w:hint="eastAsia"/>
        </w:rPr>
        <w:t>和</w:t>
      </w:r>
      <w:r>
        <w:t>HIF1</w:t>
      </w:r>
      <w:r>
        <w:rPr>
          <w:rFonts w:ascii="宋体" w:hAnsi="宋体" w:eastAsia="宋体" w:hint="eastAsia"/>
        </w:rPr>
        <w:t>在大多数情况</w:t>
      </w:r>
      <w:r>
        <w:rPr>
          <w:rFonts w:ascii="宋体" w:hAnsi="宋体" w:eastAsia="宋体" w:hint="eastAsia"/>
        </w:rPr>
        <w:t>下</w:t>
      </w:r>
    </w:p>
    <w:p w:rsidR="0018722C">
      <w:pPr>
        <w:topLinePunct/>
      </w:pPr>
      <w:r>
        <w:rPr>
          <w:rFonts w:ascii="宋体" w:eastAsia="宋体" w:hint="eastAsia"/>
        </w:rPr>
        <w:t>主要参与</w:t>
      </w:r>
      <w:r>
        <w:t>VEGF</w:t>
      </w:r>
      <w:r>
        <w:rPr>
          <w:rFonts w:ascii="宋体" w:eastAsia="宋体" w:hint="eastAsia"/>
        </w:rPr>
        <w:t>的转录调节，而其它转录因子只是在特定情况下参与</w:t>
      </w:r>
      <w:r>
        <w:t>VEGF</w:t>
      </w:r>
      <w:r>
        <w:rPr>
          <w:rFonts w:ascii="宋体" w:eastAsia="宋体" w:hint="eastAsia"/>
        </w:rPr>
        <w:t>的</w:t>
      </w:r>
      <w:r>
        <w:rPr>
          <w:rFonts w:ascii="宋体" w:eastAsia="宋体" w:hint="eastAsia"/>
        </w:rPr>
        <w:t>转录调节。例如，缺氧条件下</w:t>
      </w:r>
      <w:r>
        <w:t>HIF-1</w:t>
      </w:r>
      <w:r>
        <w:rPr>
          <w:rFonts w:ascii="宋体" w:eastAsia="宋体" w:hint="eastAsia"/>
        </w:rPr>
        <w:t>能激活许多基因的转录功能，如血管生成、</w:t>
      </w:r>
      <w:r>
        <w:rPr>
          <w:rFonts w:ascii="宋体" w:eastAsia="宋体" w:hint="eastAsia"/>
        </w:rPr>
        <w:t>物质代谢、细胞生存。</w:t>
      </w:r>
      <w:r>
        <w:t>HIF-1</w:t>
      </w:r>
      <w:r>
        <w:rPr>
          <w:rFonts w:ascii="宋体" w:eastAsia="宋体" w:hint="eastAsia"/>
        </w:rPr>
        <w:t>是调节</w:t>
      </w:r>
      <w:r>
        <w:t>VEGF</w:t>
      </w:r>
      <w:r>
        <w:rPr>
          <w:rFonts w:ascii="宋体" w:eastAsia="宋体" w:hint="eastAsia"/>
        </w:rPr>
        <w:t>基因的主要物质</w:t>
      </w:r>
      <w:r>
        <w:rPr>
          <w:vertAlign w:val="superscript"/>
        </w:rPr>
        <w:t>[</w:t>
      </w:r>
      <w:r>
        <w:rPr>
          <w:vertAlign w:val="superscript"/>
        </w:rPr>
        <w:t xml:space="preserve">56</w:t>
      </w:r>
      <w:r>
        <w:rPr>
          <w:vertAlign w:val="superscript"/>
        </w:rPr>
        <w:t>]</w:t>
      </w:r>
      <w:r>
        <w:rPr>
          <w:rFonts w:ascii="宋体" w:eastAsia="宋体" w:hint="eastAsia"/>
        </w:rPr>
        <w:t>。</w:t>
      </w:r>
      <w:r>
        <w:t>Sp1</w:t>
      </w:r>
      <w:r>
        <w:rPr>
          <w:rFonts w:ascii="宋体" w:eastAsia="宋体" w:hint="eastAsia"/>
        </w:rPr>
        <w:t>也参与多种</w:t>
      </w:r>
      <w:r>
        <w:rPr>
          <w:rFonts w:ascii="宋体" w:eastAsia="宋体" w:hint="eastAsia"/>
        </w:rPr>
        <w:t>刺激引导的</w:t>
      </w:r>
      <w:r>
        <w:t>VEGF</w:t>
      </w:r>
      <w:r>
        <w:rPr>
          <w:rFonts w:ascii="宋体" w:eastAsia="宋体" w:hint="eastAsia"/>
        </w:rPr>
        <w:t>转录上调功能</w:t>
      </w:r>
      <w:r>
        <w:rPr>
          <w:vertAlign w:val="superscript"/>
        </w:rPr>
        <w:t>[</w:t>
      </w:r>
      <w:r>
        <w:rPr>
          <w:vertAlign w:val="superscript"/>
        </w:rPr>
        <w:t xml:space="preserve">32,57,58</w:t>
      </w:r>
      <w:r>
        <w:rPr>
          <w:vertAlign w:val="superscript"/>
        </w:rPr>
        <w:t>]</w:t>
      </w:r>
      <w:r>
        <w:rPr>
          <w:rFonts w:ascii="宋体" w:eastAsia="宋体" w:hint="eastAsia"/>
        </w:rPr>
        <w:t>。</w:t>
      </w:r>
      <w:r>
        <w:t>AP-1</w:t>
      </w:r>
      <w:r>
        <w:rPr>
          <w:rFonts w:ascii="宋体" w:eastAsia="宋体" w:hint="eastAsia"/>
        </w:rPr>
        <w:t>在缺氧导致的</w:t>
      </w:r>
      <w:r>
        <w:t>VEGF</w:t>
      </w:r>
      <w:r>
        <w:rPr>
          <w:rFonts w:ascii="宋体" w:eastAsia="宋体" w:hint="eastAsia"/>
        </w:rPr>
        <w:t>表达中并非</w:t>
      </w:r>
      <w:r>
        <w:rPr>
          <w:rFonts w:ascii="宋体" w:eastAsia="宋体" w:hint="eastAsia"/>
        </w:rPr>
        <w:t>必要条件，但它在由血小板生长因子</w:t>
      </w:r>
      <w:r>
        <w:rPr>
          <w:rFonts w:ascii="宋体" w:eastAsia="宋体" w:hint="eastAsia"/>
        </w:rPr>
        <w:t>（</w:t>
      </w:r>
      <w:r>
        <w:t>platelet-derived growth factor</w:t>
      </w:r>
      <w:r>
        <w:rPr>
          <w:spacing w:val="-1"/>
        </w:rPr>
        <w:t>, </w:t>
      </w:r>
      <w:r>
        <w:rPr>
          <w:spacing w:val="-3"/>
        </w:rPr>
        <w:t>PDGF</w:t>
      </w:r>
      <w:r>
        <w:rPr>
          <w:rFonts w:ascii="宋体" w:eastAsia="宋体" w:hint="eastAsia"/>
        </w:rPr>
        <w:t>）</w:t>
      </w:r>
      <w:r>
        <w:rPr>
          <w:rFonts w:ascii="宋体" w:eastAsia="宋体" w:hint="eastAsia"/>
        </w:rPr>
        <w:t>调节</w:t>
      </w:r>
      <w:r>
        <w:rPr>
          <w:rFonts w:ascii="宋体" w:eastAsia="宋体" w:hint="eastAsia"/>
        </w:rPr>
        <w:t>的</w:t>
      </w:r>
      <w:r>
        <w:t>VEGF</w:t>
      </w:r>
      <w:r>
        <w:rPr>
          <w:rFonts w:ascii="宋体" w:eastAsia="宋体" w:hint="eastAsia"/>
        </w:rPr>
        <w:t>表达机制是必不可少的</w:t>
      </w:r>
      <w:r>
        <w:rPr>
          <w:vertAlign w:val="superscript"/>
        </w:rPr>
        <w:t>[</w:t>
      </w:r>
      <w:r>
        <w:rPr>
          <w:vertAlign w:val="superscript"/>
          <w:position w:val="11"/>
        </w:rPr>
        <w:t xml:space="preserve">57</w:t>
      </w:r>
      <w:r>
        <w:rPr>
          <w:vertAlign w:val="superscript"/>
        </w:rPr>
        <w:t>]</w:t>
      </w:r>
      <w:r>
        <w:rPr>
          <w:rFonts w:ascii="宋体" w:eastAsia="宋体" w:hint="eastAsia"/>
        </w:rPr>
        <w:t>。</w:t>
      </w:r>
      <w:r>
        <w:rPr>
          <w:rFonts w:ascii="宋体" w:eastAsia="宋体" w:hint="eastAsia"/>
        </w:rPr>
        <w:t>近期</w:t>
      </w:r>
      <w:r>
        <w:rPr>
          <w:rFonts w:ascii="宋体" w:eastAsia="宋体" w:hint="eastAsia"/>
        </w:rPr>
        <w:t>研究表明，</w:t>
      </w:r>
      <w:r>
        <w:t>STAT3</w:t>
      </w:r>
      <w:r>
        <w:rPr>
          <w:rFonts w:ascii="宋体" w:eastAsia="宋体" w:hint="eastAsia"/>
        </w:rPr>
        <w:t>结合</w:t>
      </w:r>
      <w:r>
        <w:t>VEGF</w:t>
      </w:r>
      <w:r>
        <w:rPr>
          <w:rFonts w:ascii="宋体" w:eastAsia="宋体" w:hint="eastAsia"/>
        </w:rPr>
        <w:t>远侧启</w:t>
      </w:r>
      <w:r>
        <w:rPr>
          <w:rFonts w:ascii="宋体" w:eastAsia="宋体" w:hint="eastAsia"/>
        </w:rPr>
        <w:t>动子可引导细胞因子、生长因子、多种致癌蛋白甚至缺氧导致的</w:t>
      </w:r>
      <w:r>
        <w:t>VEGF</w:t>
      </w:r>
      <w:r>
        <w:rPr>
          <w:rFonts w:ascii="宋体" w:eastAsia="宋体" w:hint="eastAsia"/>
        </w:rPr>
        <w:t>表达的信号</w:t>
      </w:r>
      <w:r>
        <w:rPr>
          <w:vertAlign w:val="superscript"/>
        </w:rPr>
        <w:t>[</w:t>
      </w:r>
      <w:r>
        <w:rPr>
          <w:vertAlign w:val="superscript"/>
          <w:position w:val="11"/>
        </w:rPr>
        <w:t xml:space="preserve">7,8,32,27,28,60,61-63</w:t>
      </w:r>
      <w:r>
        <w:rPr>
          <w:vertAlign w:val="superscript"/>
        </w:rPr>
        <w:t>]</w:t>
      </w:r>
      <w:r>
        <w:rPr>
          <w:rFonts w:ascii="宋体" w:eastAsia="宋体" w:hint="eastAsia"/>
        </w:rPr>
        <w:t>，这说明</w:t>
      </w:r>
      <w:r>
        <w:t>STAT3</w:t>
      </w:r>
      <w:r>
        <w:rPr>
          <w:rFonts w:ascii="宋体" w:eastAsia="宋体" w:hint="eastAsia"/>
        </w:rPr>
        <w:t>是</w:t>
      </w:r>
      <w:r>
        <w:t>VEGF</w:t>
      </w:r>
      <w:r>
        <w:rPr>
          <w:rFonts w:ascii="宋体" w:eastAsia="宋体" w:hint="eastAsia"/>
        </w:rPr>
        <w:t>基因表达的关键性调节因子。</w:t>
      </w:r>
      <w:r>
        <w:t>STAT3</w:t>
      </w:r>
      <w:r>
        <w:rPr>
          <w:rFonts w:ascii="宋体" w:eastAsia="宋体" w:hint="eastAsia"/>
        </w:rPr>
        <w:t>可能利用不同的机制来调节</w:t>
      </w:r>
      <w:r>
        <w:t>VEGF</w:t>
      </w:r>
      <w:r>
        <w:rPr>
          <w:rFonts w:ascii="宋体" w:eastAsia="宋体" w:hint="eastAsia"/>
        </w:rPr>
        <w:t>的转录活化作用。在</w:t>
      </w:r>
      <w:r>
        <w:t>v-Src</w:t>
      </w:r>
      <w:r>
        <w:rPr>
          <w:rFonts w:ascii="宋体" w:eastAsia="宋体" w:hint="eastAsia"/>
        </w:rPr>
        <w:t>转染的</w:t>
      </w:r>
      <w:r>
        <w:t>NIH3T3</w:t>
      </w:r>
      <w:r>
        <w:rPr>
          <w:rFonts w:ascii="宋体" w:eastAsia="宋体" w:hint="eastAsia"/>
        </w:rPr>
        <w:t>细</w:t>
      </w:r>
      <w:r>
        <w:rPr>
          <w:rFonts w:ascii="宋体" w:eastAsia="宋体" w:hint="eastAsia"/>
        </w:rPr>
        <w:t>胞中，激活的</w:t>
      </w:r>
      <w:r>
        <w:t>STAT3</w:t>
      </w:r>
      <w:r>
        <w:rPr>
          <w:rFonts w:ascii="宋体" w:eastAsia="宋体" w:hint="eastAsia"/>
        </w:rPr>
        <w:t>结合在</w:t>
      </w:r>
      <w:r>
        <w:t>VEGF</w:t>
      </w:r>
      <w:r>
        <w:rPr>
          <w:rFonts w:ascii="宋体" w:eastAsia="宋体" w:hint="eastAsia"/>
        </w:rPr>
        <w:t>启动子</w:t>
      </w:r>
      <w:r>
        <w:t>848</w:t>
      </w:r>
      <w:r>
        <w:rPr>
          <w:rFonts w:ascii="宋体" w:eastAsia="宋体" w:hint="eastAsia"/>
        </w:rPr>
        <w:t>位置的范围内，直接驱动</w:t>
      </w:r>
      <w:r>
        <w:t>VEGF</w:t>
      </w:r>
      <w:r>
        <w:rPr>
          <w:rFonts w:ascii="宋体" w:eastAsia="宋体" w:hint="eastAsia"/>
        </w:rPr>
        <w:t>转录发生</w:t>
      </w:r>
      <w:r>
        <w:rPr>
          <w:vertAlign w:val="superscript"/>
        </w:rPr>
        <w:t>[</w:t>
      </w:r>
      <w:r>
        <w:rPr>
          <w:vertAlign w:val="superscript"/>
          <w:position w:val="11"/>
        </w:rPr>
        <w:t xml:space="preserve">7</w:t>
      </w:r>
      <w:r>
        <w:rPr>
          <w:vertAlign w:val="superscript"/>
        </w:rPr>
        <w:t>]</w:t>
      </w:r>
      <w:r>
        <w:rPr>
          <w:rFonts w:ascii="宋体" w:eastAsia="宋体" w:hint="eastAsia"/>
        </w:rPr>
        <w:t>。相反，</w:t>
      </w:r>
      <w:r>
        <w:t>IL-6</w:t>
      </w:r>
      <w:r>
        <w:rPr>
          <w:rFonts w:ascii="宋体" w:eastAsia="宋体" w:hint="eastAsia"/>
        </w:rPr>
        <w:t>借助</w:t>
      </w:r>
      <w:r>
        <w:t>STAT3</w:t>
      </w:r>
      <w:r>
        <w:rPr>
          <w:rFonts w:ascii="宋体" w:eastAsia="宋体" w:hint="eastAsia"/>
        </w:rPr>
        <w:t>信号增加</w:t>
      </w:r>
      <w:r>
        <w:t>VEGF</w:t>
      </w:r>
      <w:r>
        <w:rPr>
          <w:rFonts w:ascii="宋体" w:eastAsia="宋体" w:hint="eastAsia"/>
        </w:rPr>
        <w:t>转录时，</w:t>
      </w:r>
      <w:r>
        <w:t>STAT3</w:t>
      </w:r>
      <w:r>
        <w:rPr>
          <w:rFonts w:ascii="宋体" w:eastAsia="宋体" w:hint="eastAsia"/>
        </w:rPr>
        <w:t>结合</w:t>
      </w:r>
      <w:r>
        <w:t>VEGF</w:t>
      </w:r>
      <w:r>
        <w:rPr>
          <w:rFonts w:ascii="宋体" w:eastAsia="宋体" w:hint="eastAsia"/>
        </w:rPr>
        <w:t>启动子的范围只包括</w:t>
      </w:r>
      <w:r>
        <w:t>Sp1</w:t>
      </w:r>
      <w:r>
        <w:rPr>
          <w:rFonts w:ascii="宋体" w:eastAsia="宋体" w:hint="eastAsia"/>
        </w:rPr>
        <w:t>和</w:t>
      </w:r>
      <w:r>
        <w:t>Sp3</w:t>
      </w:r>
      <w:r>
        <w:rPr>
          <w:rFonts w:ascii="宋体" w:eastAsia="宋体" w:hint="eastAsia"/>
        </w:rPr>
        <w:t>的结合位点，并不包括</w:t>
      </w:r>
      <w:r>
        <w:t>STAT3</w:t>
      </w:r>
      <w:r>
        <w:rPr>
          <w:rFonts w:ascii="宋体" w:eastAsia="宋体" w:hint="eastAsia"/>
        </w:rPr>
        <w:t>结合部位，尽</w:t>
      </w:r>
      <w:r>
        <w:rPr>
          <w:rFonts w:ascii="宋体" w:eastAsia="宋体" w:hint="eastAsia"/>
        </w:rPr>
        <w:t>管</w:t>
      </w:r>
    </w:p>
    <w:p w:rsidR="0018722C">
      <w:pPr>
        <w:topLinePunct/>
      </w:pPr>
      <w:r>
        <w:t>STAT3</w:t>
      </w:r>
      <w:r>
        <w:rPr>
          <w:rFonts w:ascii="宋体" w:eastAsia="宋体" w:hint="eastAsia"/>
        </w:rPr>
        <w:t>和</w:t>
      </w:r>
      <w:r>
        <w:t>Sp1</w:t>
      </w:r>
      <w:r>
        <w:rPr>
          <w:rFonts w:ascii="宋体" w:eastAsia="宋体" w:hint="eastAsia"/>
        </w:rPr>
        <w:t>通过相互靠近的</w:t>
      </w:r>
      <w:r>
        <w:t>STAT3</w:t>
      </w:r>
      <w:r>
        <w:rPr>
          <w:rFonts w:ascii="宋体" w:eastAsia="宋体" w:hint="eastAsia"/>
        </w:rPr>
        <w:t>和</w:t>
      </w:r>
      <w:r>
        <w:t>Sp1</w:t>
      </w:r>
      <w:r>
        <w:rPr>
          <w:rFonts w:ascii="宋体" w:eastAsia="宋体" w:hint="eastAsia"/>
        </w:rPr>
        <w:t>结合部位共同作用激活启动子，但</w:t>
      </w:r>
      <w:r>
        <w:rPr>
          <w:rFonts w:ascii="宋体" w:eastAsia="宋体" w:hint="eastAsia"/>
        </w:rPr>
        <w:t>这也不能说明</w:t>
      </w:r>
      <w:r>
        <w:t>VEGF</w:t>
      </w:r>
      <w:r>
        <w:rPr>
          <w:rFonts w:ascii="宋体" w:eastAsia="宋体" w:hint="eastAsia"/>
        </w:rPr>
        <w:t>的转录增加，是因为</w:t>
      </w:r>
      <w:r>
        <w:t>VEGF</w:t>
      </w:r>
      <w:r>
        <w:rPr>
          <w:rFonts w:ascii="宋体" w:eastAsia="宋体" w:hint="eastAsia"/>
        </w:rPr>
        <w:t>启动子只包含</w:t>
      </w:r>
      <w:r>
        <w:t>Sp1</w:t>
      </w:r>
      <w:r>
        <w:rPr>
          <w:rFonts w:ascii="宋体" w:eastAsia="宋体" w:hint="eastAsia"/>
        </w:rPr>
        <w:t>的结合位点。</w:t>
      </w:r>
      <w:r>
        <w:rPr>
          <w:rFonts w:ascii="宋体" w:eastAsia="宋体" w:hint="eastAsia"/>
        </w:rPr>
        <w:t>因此，</w:t>
      </w:r>
      <w:r>
        <w:t>IL-6</w:t>
      </w:r>
      <w:r>
        <w:rPr>
          <w:rFonts w:ascii="宋体" w:eastAsia="宋体" w:hint="eastAsia"/>
        </w:rPr>
        <w:t>激活</w:t>
      </w:r>
      <w:r>
        <w:t>STAT3</w:t>
      </w:r>
      <w:r>
        <w:rPr>
          <w:rFonts w:ascii="宋体" w:eastAsia="宋体" w:hint="eastAsia"/>
        </w:rPr>
        <w:t>可能利用了新的转录调节机制。这种新的机制可能是增</w:t>
      </w:r>
      <w:r>
        <w:rPr>
          <w:rFonts w:ascii="宋体" w:eastAsia="宋体" w:hint="eastAsia"/>
        </w:rPr>
        <w:t>强</w:t>
      </w:r>
      <w:r>
        <w:t>DNA</w:t>
      </w:r>
      <w:r>
        <w:rPr>
          <w:rFonts w:ascii="宋体" w:eastAsia="宋体" w:hint="eastAsia"/>
        </w:rPr>
        <w:t>结合活动、增加</w:t>
      </w:r>
      <w:r>
        <w:t>Sp1</w:t>
      </w:r>
      <w:r>
        <w:rPr>
          <w:rFonts w:ascii="宋体" w:eastAsia="宋体" w:hint="eastAsia"/>
        </w:rPr>
        <w:t>的转录活动、触发构造的变化和</w:t>
      </w:r>
      <w:r>
        <w:t>RNA</w:t>
      </w:r>
      <w:r>
        <w:rPr>
          <w:rFonts w:ascii="宋体" w:eastAsia="宋体" w:hint="eastAsia"/>
        </w:rPr>
        <w:t>聚合酶</w:t>
      </w:r>
      <w:r>
        <w:rPr>
          <w:rFonts w:ascii="宋体" w:eastAsia="宋体" w:hint="eastAsia"/>
        </w:rPr>
        <w:t>（</w:t>
      </w:r>
      <w:r>
        <w:t>RNA Polymerase, RNAP</w:t>
      </w:r>
      <w:r>
        <w:rPr>
          <w:rFonts w:ascii="宋体" w:eastAsia="宋体" w:hint="eastAsia"/>
        </w:rPr>
        <w:t>）</w:t>
      </w:r>
      <w:r>
        <w:rPr>
          <w:rFonts w:ascii="宋体" w:eastAsia="宋体" w:hint="eastAsia"/>
        </w:rPr>
        <w:t>的异构以及</w:t>
      </w:r>
      <w:r>
        <w:t>DNA</w:t>
      </w:r>
      <w:r>
        <w:rPr>
          <w:rFonts w:ascii="宋体" w:eastAsia="宋体" w:hint="eastAsia"/>
        </w:rPr>
        <w:t>通过与</w:t>
      </w:r>
      <w:r>
        <w:t>Sp1</w:t>
      </w:r>
      <w:r>
        <w:rPr>
          <w:rFonts w:ascii="宋体" w:eastAsia="宋体" w:hint="eastAsia"/>
        </w:rPr>
        <w:t>和其它共活化因子的相互作用</w:t>
      </w:r>
      <w:r>
        <w:rPr>
          <w:rFonts w:ascii="宋体" w:eastAsia="宋体" w:hint="eastAsia"/>
        </w:rPr>
        <w:t>来引起</w:t>
      </w:r>
      <w:r>
        <w:t>VEGF</w:t>
      </w:r>
      <w:r>
        <w:rPr>
          <w:rFonts w:ascii="宋体" w:eastAsia="宋体" w:hint="eastAsia"/>
        </w:rPr>
        <w:t>基因的转录上调。具体细节有待进一步研究。</w:t>
      </w:r>
    </w:p>
    <w:p w:rsidR="0018722C">
      <w:pPr>
        <w:topLinePunct/>
      </w:pPr>
      <w:r>
        <w:rPr>
          <w:rFonts w:ascii="宋体" w:hAnsi="宋体" w:eastAsia="宋体" w:hint="eastAsia"/>
        </w:rPr>
        <w:t>除了激活</w:t>
      </w:r>
      <w:r>
        <w:t>VEGF</w:t>
      </w:r>
      <w:r>
        <w:rPr>
          <w:rFonts w:ascii="宋体" w:hAnsi="宋体" w:eastAsia="宋体" w:hint="eastAsia"/>
        </w:rPr>
        <w:t>转录功能之外，</w:t>
      </w:r>
      <w:r>
        <w:t>STAT3</w:t>
      </w:r>
      <w:r>
        <w:rPr>
          <w:rFonts w:ascii="宋体" w:hAnsi="宋体" w:eastAsia="宋体" w:hint="eastAsia"/>
        </w:rPr>
        <w:t>还能通过与肿瘤细胞中</w:t>
      </w:r>
      <w:r>
        <w:t>HIF1-α</w:t>
      </w:r>
      <w:r>
        <w:rPr>
          <w:rFonts w:ascii="宋体" w:hAnsi="宋体" w:eastAsia="宋体" w:hint="eastAsia"/>
        </w:rPr>
        <w:t>的相</w:t>
      </w:r>
      <w:r>
        <w:rPr>
          <w:rFonts w:ascii="宋体" w:hAnsi="宋体" w:eastAsia="宋体" w:hint="eastAsia"/>
        </w:rPr>
        <w:t>互作用增强缺氧反应中</w:t>
      </w:r>
      <w:r>
        <w:t>VEGF</w:t>
      </w:r>
      <w:r>
        <w:rPr>
          <w:rFonts w:ascii="宋体" w:hAnsi="宋体" w:eastAsia="宋体" w:hint="eastAsia"/>
        </w:rPr>
        <w:t>的转录功能</w:t>
      </w:r>
      <w:r>
        <w:rPr>
          <w:vertAlign w:val="superscript"/>
        </w:rPr>
        <w:t>[</w:t>
      </w:r>
      <w:r>
        <w:rPr>
          <w:vertAlign w:val="superscript"/>
          <w:position w:val="11"/>
        </w:rPr>
        <w:t xml:space="preserve">63</w:t>
      </w:r>
      <w:r>
        <w:rPr>
          <w:vertAlign w:val="superscript"/>
        </w:rPr>
        <w:t>]</w:t>
      </w:r>
      <w:r>
        <w:rPr>
          <w:rFonts w:ascii="宋体" w:hAnsi="宋体" w:eastAsia="宋体" w:hint="eastAsia"/>
        </w:rPr>
        <w:t>。</w:t>
      </w:r>
      <w:r>
        <w:t>STAT3</w:t>
      </w:r>
      <w:r>
        <w:rPr>
          <w:rFonts w:ascii="宋体" w:hAnsi="宋体" w:eastAsia="宋体" w:hint="eastAsia"/>
        </w:rPr>
        <w:t>结合部位与</w:t>
      </w:r>
      <w:r>
        <w:t>HIF-1</w:t>
      </w:r>
      <w:r>
        <w:rPr>
          <w:rFonts w:ascii="宋体" w:hAnsi="宋体" w:eastAsia="宋体" w:hint="eastAsia"/>
        </w:rPr>
        <w:t>结合部</w:t>
      </w:r>
      <w:r>
        <w:rPr>
          <w:rFonts w:ascii="宋体" w:hAnsi="宋体" w:eastAsia="宋体" w:hint="eastAsia"/>
        </w:rPr>
        <w:t>位临近，相隔越</w:t>
      </w:r>
      <w:r>
        <w:t>100bp</w:t>
      </w:r>
      <w:r>
        <w:rPr>
          <w:rFonts w:ascii="宋体" w:hAnsi="宋体" w:eastAsia="宋体" w:hint="eastAsia"/>
        </w:rPr>
        <w:t>，免疫共沉淀和染色质免疫沉淀反应分析发现</w:t>
      </w:r>
      <w:r>
        <w:t>STAT3</w:t>
      </w:r>
      <w:r>
        <w:rPr>
          <w:rFonts w:ascii="宋体" w:hAnsi="宋体" w:eastAsia="宋体" w:hint="eastAsia"/>
        </w:rPr>
        <w:t>与</w:t>
      </w:r>
      <w:r>
        <w:t>HIF-1</w:t>
      </w:r>
      <w:r>
        <w:rPr>
          <w:rFonts w:ascii="宋体" w:hAnsi="宋体" w:eastAsia="宋体" w:hint="eastAsia"/>
        </w:rPr>
        <w:t>共同作用于</w:t>
      </w:r>
      <w:r>
        <w:t>VEGF</w:t>
      </w:r>
      <w:r>
        <w:rPr>
          <w:rFonts w:ascii="宋体" w:hAnsi="宋体" w:eastAsia="宋体" w:hint="eastAsia"/>
        </w:rPr>
        <w:t>启动子上</w:t>
      </w:r>
      <w:r>
        <w:rPr>
          <w:vertAlign w:val="superscript"/>
        </w:rPr>
        <w:t>[</w:t>
      </w:r>
      <w:r>
        <w:rPr>
          <w:vertAlign w:val="superscript"/>
          <w:position w:val="11"/>
        </w:rPr>
        <w:t xml:space="preserve">63</w:t>
      </w:r>
      <w:r>
        <w:rPr>
          <w:vertAlign w:val="superscript"/>
        </w:rPr>
        <w:t>]</w:t>
      </w:r>
      <w:r>
        <w:rPr>
          <w:rFonts w:ascii="宋体" w:hAnsi="宋体" w:eastAsia="宋体" w:hint="eastAsia"/>
        </w:rPr>
        <w:t>。低氧情况下，</w:t>
      </w:r>
      <w:r>
        <w:t>STAT3</w:t>
      </w:r>
      <w:r>
        <w:rPr>
          <w:rFonts w:ascii="宋体" w:hAnsi="宋体" w:eastAsia="宋体" w:hint="eastAsia"/>
        </w:rPr>
        <w:t>、</w:t>
      </w:r>
      <w:r>
        <w:t>HIF-1</w:t>
      </w:r>
      <w:r>
        <w:rPr>
          <w:rFonts w:ascii="宋体" w:hAnsi="宋体" w:eastAsia="宋体" w:hint="eastAsia"/>
        </w:rPr>
        <w:t>、转录共激</w:t>
      </w:r>
      <w:r>
        <w:rPr>
          <w:rFonts w:ascii="宋体" w:hAnsi="宋体" w:eastAsia="宋体" w:hint="eastAsia"/>
        </w:rPr>
        <w:t>活子</w:t>
      </w:r>
      <w:r>
        <w:t>CBP</w:t>
      </w:r>
      <w:r>
        <w:t>/</w:t>
      </w:r>
      <w:r>
        <w:t>p300</w:t>
      </w:r>
      <w:r>
        <w:rPr>
          <w:rFonts w:ascii="宋体" w:hAnsi="宋体" w:eastAsia="宋体" w:hint="eastAsia"/>
        </w:rPr>
        <w:t>、</w:t>
      </w:r>
      <w:r>
        <w:t>Ref-1</w:t>
      </w:r>
      <w:r>
        <w:t>/</w:t>
      </w:r>
      <w:r>
        <w:t xml:space="preserve">APE</w:t>
      </w:r>
      <w:r>
        <w:rPr>
          <w:rFonts w:ascii="宋体" w:hAnsi="宋体" w:eastAsia="宋体" w:hint="eastAsia"/>
        </w:rPr>
        <w:t>形成复合转录单元结合与</w:t>
      </w:r>
      <w:r>
        <w:t>VEGF</w:t>
      </w:r>
      <w:r>
        <w:rPr>
          <w:rFonts w:ascii="宋体" w:hAnsi="宋体" w:eastAsia="宋体" w:hint="eastAsia"/>
        </w:rPr>
        <w:t>启动子进行转录调</w:t>
      </w:r>
      <w:r>
        <w:rPr>
          <w:rFonts w:ascii="宋体" w:hAnsi="宋体" w:eastAsia="宋体" w:hint="eastAsia"/>
        </w:rPr>
        <w:t>节</w:t>
      </w:r>
      <w:r>
        <w:rPr>
          <w:vertAlign w:val="superscript"/>
        </w:rPr>
        <w:t>[</w:t>
      </w:r>
      <w:r>
        <w:rPr>
          <w:vertAlign w:val="superscript"/>
        </w:rPr>
        <w:t xml:space="preserve">64</w:t>
      </w:r>
      <w:r>
        <w:rPr>
          <w:vertAlign w:val="superscript"/>
        </w:rPr>
        <w:t>]</w:t>
      </w:r>
      <w:r>
        <w:rPr>
          <w:rFonts w:ascii="宋体" w:hAnsi="宋体" w:eastAsia="宋体" w:hint="eastAsia"/>
        </w:rPr>
        <w:t>。</w:t>
      </w:r>
    </w:p>
    <w:p w:rsidR="0018722C">
      <w:pPr>
        <w:topLinePunct/>
      </w:pPr>
      <w:r>
        <w:rPr>
          <w:rFonts w:ascii="宋体" w:eastAsia="宋体" w:hint="eastAsia"/>
        </w:rPr>
        <w:t>终上所述，</w:t>
      </w:r>
      <w:r>
        <w:t>STAT3</w:t>
      </w:r>
      <w:r>
        <w:rPr>
          <w:rFonts w:ascii="宋体" w:eastAsia="宋体" w:hint="eastAsia"/>
        </w:rPr>
        <w:t>作为</w:t>
      </w:r>
      <w:r>
        <w:t>VEGF</w:t>
      </w:r>
      <w:r>
        <w:rPr>
          <w:rFonts w:ascii="宋体" w:eastAsia="宋体" w:hint="eastAsia"/>
        </w:rPr>
        <w:t>基因转录的重要调节因子，在新生血管生成</w:t>
      </w:r>
      <w:r>
        <w:rPr>
          <w:rFonts w:ascii="宋体" w:eastAsia="宋体" w:hint="eastAsia"/>
        </w:rPr>
        <w:t>的调控中起核心作用。提示</w:t>
      </w:r>
      <w:r>
        <w:t>STAT3</w:t>
      </w:r>
      <w:r>
        <w:rPr>
          <w:rFonts w:ascii="宋体" w:eastAsia="宋体" w:hint="eastAsia"/>
        </w:rPr>
        <w:t>可成为肿瘤及其它血管生成疾病治疗的靶标。</w:t>
      </w:r>
      <w:r>
        <w:rPr>
          <w:rFonts w:ascii="宋体" w:eastAsia="宋体" w:hint="eastAsia"/>
        </w:rPr>
        <w:t>目前，诸多学者就</w:t>
      </w:r>
      <w:r>
        <w:t>STAT3</w:t>
      </w:r>
      <w:r>
        <w:rPr>
          <w:rFonts w:ascii="宋体" w:eastAsia="宋体" w:hint="eastAsia"/>
        </w:rPr>
        <w:t>在血管生成中发挥的作用进行了深入的研究，但是其</w:t>
      </w:r>
      <w:r>
        <w:rPr>
          <w:rFonts w:ascii="宋体" w:eastAsia="宋体" w:hint="eastAsia"/>
        </w:rPr>
        <w:t>确切转录调节机制尚不清楚，因此对</w:t>
      </w:r>
      <w:r>
        <w:t>STAT3</w:t>
      </w:r>
      <w:r>
        <w:rPr>
          <w:rFonts w:ascii="宋体" w:eastAsia="宋体" w:hint="eastAsia"/>
        </w:rPr>
        <w:t>在血管生成调节中的作用机理需进一步验证之后，方可对促进或防止血管生成的治疗提出更好的策略。</w:t>
      </w:r>
    </w:p>
    <w:p w:rsidR="0018722C">
      <w:pPr>
        <w:pStyle w:val="afff1"/>
        <w:topLinePunct/>
      </w:pPr>
      <w:bookmarkStart w:id="873113" w:name="_Toc686873113"/>
      <w:bookmarkStart w:name="参考文献 " w:id="48"/>
      <w:bookmarkEnd w:id="48"/>
      <w:r/>
      <w:r>
        <w:t>参 考 文 献</w:t>
      </w:r>
      <w:bookmarkEnd w:id="873113"/>
    </w:p>
    <w:p w:rsidR="0018722C">
      <w:pPr>
        <w:pStyle w:val="ab"/>
        <w:topLinePunct/>
        <w:ind w:left="200" w:hangingChars="200" w:hanging="200"/>
      </w:pPr>
      <w:r>
        <w:t>[</w:t>
      </w:r>
      <w:r>
        <w:t xml:space="preserve">1</w:t>
      </w:r>
      <w:r>
        <w:t>]</w:t>
      </w:r>
      <w:r w:rsidRPr="00281126">
        <w:t xml:space="preserve">  </w:t>
      </w:r>
      <w:r>
        <w:t>Darnell JE Jr. STATs and gene regulation</w:t>
      </w:r>
      <w:r>
        <w:t>[</w:t>
      </w:r>
      <w:r>
        <w:t>J</w:t>
      </w:r>
      <w:r>
        <w:t>]</w:t>
      </w:r>
      <w:r>
        <w:t>. Science, 1997, 277</w:t>
      </w:r>
      <w:r>
        <w:t>(</w:t>
      </w:r>
      <w:r>
        <w:t>5332</w:t>
      </w:r>
      <w:r>
        <w:t>)</w:t>
      </w:r>
      <w:r>
        <w:t>: 1630- 1635.</w:t>
      </w:r>
    </w:p>
    <w:p w:rsidR="0018722C">
      <w:pPr>
        <w:pStyle w:val="ab"/>
        <w:topLinePunct/>
        <w:ind w:left="200" w:hangingChars="200" w:hanging="200"/>
      </w:pPr>
      <w:r>
        <w:t>[</w:t>
      </w:r>
      <w:r>
        <w:t xml:space="preserve">2</w:t>
      </w:r>
      <w:r>
        <w:t>]</w:t>
      </w:r>
      <w:r w:rsidRPr="00281126">
        <w:t xml:space="preserve">  </w:t>
      </w:r>
      <w:r>
        <w:t>Levy DE, Darnell JE Jr. Stats: Transcriptional control and biological impact</w:t>
      </w:r>
      <w:r>
        <w:t>[</w:t>
      </w:r>
      <w:r>
        <w:t>J</w:t>
      </w:r>
      <w:r>
        <w:t>]</w:t>
      </w:r>
      <w:r>
        <w:t>. Nat Rev Mol Cell Biol, 2002, 3</w:t>
      </w:r>
      <w:r>
        <w:t>(</w:t>
      </w:r>
      <w:r>
        <w:t>9</w:t>
      </w:r>
      <w:r>
        <w:t>)</w:t>
      </w:r>
      <w:r>
        <w:t>:</w:t>
      </w:r>
      <w:r>
        <w:t> </w:t>
      </w:r>
      <w:r>
        <w:t>651-662.</w:t>
      </w:r>
    </w:p>
    <w:p w:rsidR="0018722C">
      <w:pPr>
        <w:pStyle w:val="ab"/>
        <w:topLinePunct/>
        <w:ind w:left="200" w:hangingChars="200" w:hanging="200"/>
      </w:pPr>
      <w:r>
        <w:t>[</w:t>
      </w:r>
      <w:r>
        <w:t xml:space="preserve">3</w:t>
      </w:r>
      <w:r>
        <w:t>]</w:t>
      </w:r>
      <w:r w:rsidRPr="00281126">
        <w:t xml:space="preserve">  </w:t>
      </w:r>
      <w:r>
        <w:t>Calo V, Migliavacca M, Bazan V, et al. STAT proteins: From normal control of cellular events to tumorigenesis</w:t>
      </w:r>
      <w:r>
        <w:t>[</w:t>
      </w:r>
      <w:r>
        <w:t>J</w:t>
      </w:r>
      <w:r>
        <w:t>]</w:t>
      </w:r>
      <w:r>
        <w:t>. J Cell Physiol, 2003, 197</w:t>
      </w:r>
      <w:r>
        <w:t>(</w:t>
      </w:r>
      <w:r>
        <w:t>2</w:t>
      </w:r>
      <w:r>
        <w:t>)</w:t>
      </w:r>
      <w:r>
        <w:t>:</w:t>
      </w:r>
      <w:r>
        <w:t> </w:t>
      </w:r>
      <w:r>
        <w:t>157-168.</w:t>
      </w:r>
    </w:p>
    <w:p w:rsidR="0018722C">
      <w:pPr>
        <w:pStyle w:val="ab"/>
        <w:topLinePunct/>
        <w:ind w:left="200" w:hangingChars="200" w:hanging="200"/>
      </w:pPr>
      <w:r>
        <w:t>[</w:t>
      </w:r>
      <w:r>
        <w:t xml:space="preserve">4</w:t>
      </w:r>
      <w:r>
        <w:t>]</w:t>
      </w:r>
      <w:r w:rsidRPr="00281126">
        <w:t xml:space="preserve">  </w:t>
      </w:r>
      <w:r>
        <w:t>Yu H, Jove R. The STATs of cancer—Newmolecular targets come of age</w:t>
      </w:r>
      <w:r>
        <w:t>[</w:t>
      </w:r>
      <w:r>
        <w:t>J</w:t>
      </w:r>
      <w:r>
        <w:t>]</w:t>
      </w:r>
      <w:r>
        <w:t>. Nat Rev Cancer, 2004,</w:t>
      </w:r>
      <w:r>
        <w:t> </w:t>
      </w:r>
      <w:r>
        <w:t>4</w:t>
      </w:r>
      <w:r>
        <w:t>(</w:t>
      </w:r>
      <w:r>
        <w:t>2</w:t>
      </w:r>
      <w:r>
        <w:t>)</w:t>
      </w:r>
      <w:r>
        <w:t xml:space="preserve">:</w:t>
      </w:r>
      <w:r>
        <w:t xml:space="preserve"> </w:t>
      </w:r>
      <w:r>
        <w:t>97-105.</w:t>
      </w:r>
    </w:p>
    <w:p w:rsidR="0018722C">
      <w:pPr>
        <w:pStyle w:val="ab"/>
        <w:topLinePunct/>
        <w:ind w:left="200" w:hangingChars="200" w:hanging="200"/>
      </w:pPr>
      <w:r>
        <w:t xml:space="preserve">[</w:t>
      </w:r>
      <w:r>
        <w:t xml:space="preserve">5</w:t>
      </w:r>
      <w:r>
        <w:t xml:space="preserve">]</w:t>
      </w:r>
      <w:r w:rsidRPr="00281126">
        <w:t xml:space="preserve">  </w:t>
      </w:r>
      <w:r>
        <w:t xml:space="preserve">Valdembri</w:t>
      </w:r>
      <w:r>
        <w:t xml:space="preserve"> </w:t>
      </w:r>
      <w:r>
        <w:t xml:space="preserve">D, Serini </w:t>
      </w:r>
      <w:r>
        <w:t xml:space="preserve">G, </w:t>
      </w:r>
      <w:r>
        <w:t xml:space="preserve">Vacca </w:t>
      </w:r>
      <w:r>
        <w:t xml:space="preserve">A, et al. In vivo activation of </w:t>
      </w:r>
      <w:r>
        <w:t xml:space="preserve">JAK2</w:t>
      </w:r>
      <w:r>
        <w:t xml:space="preserve">/</w:t>
      </w:r>
      <w:r>
        <w:t xml:space="preserve">STAT-3 </w:t>
      </w:r>
      <w:r>
        <w:t xml:space="preserve">pathwayduring angiogenesis induced by GM-CSF</w:t>
      </w:r>
      <w:r>
        <w:t xml:space="preserve">[</w:t>
      </w:r>
      <w:r>
        <w:t xml:space="preserve">J</w:t>
      </w:r>
      <w:r>
        <w:t xml:space="preserve">]</w:t>
      </w:r>
      <w:r>
        <w:t xml:space="preserve">. </w:t>
      </w:r>
      <w:r>
        <w:t xml:space="preserve">FASEB </w:t>
      </w:r>
      <w:r>
        <w:t xml:space="preserve">J, 2002, 16</w:t>
      </w:r>
      <w:r>
        <w:t xml:space="preserve">(</w:t>
      </w:r>
      <w:r>
        <w:rPr>
          <w:sz w:val="24"/>
        </w:rPr>
        <w:t xml:space="preserve">2</w:t>
      </w:r>
      <w:r>
        <w:t xml:space="preserve">)</w:t>
      </w:r>
      <w:r>
        <w:t xml:space="preserve">: 225-227. </w:t>
      </w:r>
      <w:r>
        <w:t xml:space="preserve">[</w:t>
      </w:r>
      <w:r>
        <w:t xml:space="preserve">6</w:t>
      </w:r>
      <w:r>
        <w:t xml:space="preserve">]</w:t>
      </w:r>
      <w:r>
        <w:t xml:space="preserve"> </w:t>
      </w:r>
      <w:r>
        <w:t xml:space="preserve">Osugi </w:t>
      </w:r>
      <w:r>
        <w:t xml:space="preserve">T, </w:t>
      </w:r>
      <w:r>
        <w:t xml:space="preserve">Oshima </w:t>
      </w:r>
      <w:r>
        <w:t xml:space="preserve">Y, </w:t>
      </w:r>
      <w:r>
        <w:t xml:space="preserve">Fujio </w:t>
      </w:r>
      <w:r>
        <w:t xml:space="preserve">Y,</w:t>
      </w:r>
      <w:r>
        <w:t xml:space="preserve"> </w:t>
      </w:r>
      <w:r>
        <w:t xml:space="preserve">et </w:t>
      </w:r>
      <w:r>
        <w:t xml:space="preserve">al. Cardiac-specific activation of signal transducer and activator of transcription 3 promotes vascular formation in the heart</w:t>
      </w:r>
      <w:r>
        <w:t xml:space="preserve">[</w:t>
      </w:r>
      <w:r>
        <w:t xml:space="preserve">J</w:t>
      </w:r>
      <w:r>
        <w:t xml:space="preserve">]</w:t>
      </w:r>
      <w:r>
        <w:t xml:space="preserve">. J Biol Chem, 2002, 277</w:t>
      </w:r>
      <w:r>
        <w:t xml:space="preserve">(</w:t>
      </w:r>
      <w:r>
        <w:rPr>
          <w:sz w:val="24"/>
        </w:rPr>
        <w:t xml:space="preserve">8</w:t>
      </w:r>
      <w:r>
        <w:t xml:space="preserve">)</w:t>
      </w:r>
      <w:r>
        <w:t xml:space="preserve">:</w:t>
      </w:r>
      <w:r>
        <w:t xml:space="preserve"> </w:t>
      </w:r>
      <w:r>
        <w:t xml:space="preserve">6676–6681.</w:t>
      </w:r>
    </w:p>
    <w:p w:rsidR="0018722C">
      <w:pPr>
        <w:pStyle w:val="ab"/>
        <w:topLinePunct/>
        <w:ind w:left="200" w:hangingChars="200" w:hanging="200"/>
      </w:pPr>
      <w:bookmarkStart w:id="873127" w:name="_cwCmt11"/>
      <w:r>
        <w:t>[</w:t>
      </w:r>
      <w:r>
        <w:t xml:space="preserve">7</w:t>
      </w:r>
      <w:r>
        <w:t>]</w:t>
      </w:r>
      <w:r w:rsidRPr="00281126">
        <w:t xml:space="preserve">  </w:t>
      </w:r>
      <w:r>
        <w:t>Niu </w:t>
      </w:r>
      <w:r>
        <w:t>G, </w:t>
      </w:r>
      <w:r>
        <w:t>Wright KL, Huang M, et al. Constitutive Stat3 activity up-regulates VEGF expression and tumor angiogenesis</w:t>
      </w:r>
      <w:r>
        <w:t>[</w:t>
      </w:r>
      <w:r>
        <w:t>J</w:t>
      </w:r>
      <w:r>
        <w:t>]</w:t>
      </w:r>
      <w:r>
        <w:t>. Oncogene, 2002, 21</w:t>
      </w:r>
      <w:r>
        <w:t>(</w:t>
      </w:r>
      <w:r>
        <w:t>13</w:t>
      </w:r>
      <w:r>
        <w:t>)</w:t>
      </w:r>
      <w:r>
        <w:t>:</w:t>
      </w:r>
      <w:r>
        <w:t> </w:t>
      </w:r>
      <w:r>
        <w:t>2000-2008.</w:t>
      </w:r>
      <w:bookmarkEnd w:id="873127"/>
    </w:p>
    <w:p w:rsidR="0018722C">
      <w:pPr>
        <w:pStyle w:val="ab"/>
        <w:topLinePunct/>
        <w:ind w:left="200" w:hangingChars="200" w:hanging="200"/>
      </w:pPr>
      <w:bookmarkStart w:id="873132" w:name="_cwCmt16"/>
      <w:bookmarkStart w:id="873128" w:name="_cwCmt12"/>
      <w:r>
        <w:t>[</w:t>
      </w:r>
      <w:r>
        <w:t xml:space="preserve">8</w:t>
      </w:r>
      <w:r>
        <w:t>]</w:t>
      </w:r>
      <w:r w:rsidRPr="00281126">
        <w:t xml:space="preserve">  </w:t>
      </w:r>
      <w:r>
        <w:t>Wei </w:t>
      </w:r>
      <w:r>
        <w:t>D, Le X, Zheng L, et al. Stat3 activation regulates the expression of vascular endothelial growth factor and human pancreatic cancer angiogenesis and metastasis</w:t>
      </w:r>
      <w:r>
        <w:t>[</w:t>
      </w:r>
      <w:r>
        <w:t>J</w:t>
      </w:r>
      <w:r>
        <w:t>]</w:t>
      </w:r>
      <w:r>
        <w:t>. Oncogene, 2003, 22</w:t>
      </w:r>
      <w:r>
        <w:t>(</w:t>
      </w:r>
      <w:r>
        <w:t>3</w:t>
      </w:r>
      <w:r>
        <w:t>)</w:t>
      </w:r>
      <w:r>
        <w:t>:</w:t>
      </w:r>
      <w:r>
        <w:t> </w:t>
      </w:r>
      <w:r>
        <w:t>319-329.</w:t>
      </w:r>
      <w:bookmarkEnd w:id="873128"/>
      <w:bookmarkEnd w:id="873132"/>
    </w:p>
    <w:p w:rsidR="0018722C">
      <w:pPr>
        <w:pStyle w:val="ab"/>
        <w:topLinePunct/>
        <w:ind w:left="200" w:hangingChars="200" w:hanging="200"/>
      </w:pPr>
      <w:r>
        <w:t>[</w:t>
      </w:r>
      <w:r>
        <w:t xml:space="preserve">9</w:t>
      </w:r>
      <w:r>
        <w:t>]</w:t>
      </w:r>
      <w:r w:rsidRPr="00281126">
        <w:t xml:space="preserve">  </w:t>
      </w:r>
      <w:r>
        <w:t>Folkman J. Fundamental concepts of the angiogenic process</w:t>
      </w:r>
      <w:r>
        <w:t>[</w:t>
      </w:r>
      <w:r>
        <w:t>J</w:t>
      </w:r>
      <w:r>
        <w:t>]</w:t>
      </w:r>
      <w:r>
        <w:t>. Curr Mol Med, 2003, 3</w:t>
      </w:r>
      <w:r>
        <w:t>(</w:t>
      </w:r>
      <w:r>
        <w:t>7</w:t>
      </w:r>
      <w:r>
        <w:t>)</w:t>
      </w:r>
      <w:r>
        <w:t>:</w:t>
      </w:r>
      <w:r>
        <w:t> </w:t>
      </w:r>
      <w:r>
        <w:t>643-651.</w:t>
      </w:r>
    </w:p>
    <w:p w:rsidR="0018722C">
      <w:pPr>
        <w:pStyle w:val="ab"/>
        <w:topLinePunct/>
        <w:ind w:left="200" w:hangingChars="200" w:hanging="200"/>
      </w:pPr>
      <w:r>
        <w:t>[</w:t>
      </w:r>
      <w:r>
        <w:t xml:space="preserve">10</w:t>
      </w:r>
      <w:r>
        <w:t>]</w:t>
      </w:r>
      <w:r w:rsidRPr="00281126">
        <w:t xml:space="preserve"> </w:t>
      </w:r>
      <w:r>
        <w:t>Sivakumar B, Harry LE, Paleolog EM. Modulating angiogenesis: Morevs less</w:t>
      </w:r>
      <w:r>
        <w:t>[</w:t>
      </w:r>
      <w:r>
        <w:t>J</w:t>
      </w:r>
      <w:r>
        <w:t>]</w:t>
      </w:r>
      <w:r>
        <w:t>. JAMA, 2004, 292</w:t>
      </w:r>
      <w:r>
        <w:t>(</w:t>
      </w:r>
      <w:r>
        <w:t>8</w:t>
      </w:r>
      <w:r>
        <w:t>)</w:t>
      </w:r>
      <w:r>
        <w:t>:</w:t>
      </w:r>
      <w:r>
        <w:t> </w:t>
      </w:r>
      <w:r>
        <w:t>972-977.</w:t>
      </w:r>
    </w:p>
    <w:p w:rsidR="0018722C">
      <w:pPr>
        <w:pStyle w:val="ab"/>
        <w:topLinePunct/>
        <w:ind w:left="200" w:hangingChars="200" w:hanging="200"/>
      </w:pPr>
      <w:r>
        <w:t>[</w:t>
      </w:r>
      <w:r>
        <w:t xml:space="preserve">11</w:t>
      </w:r>
      <w:r>
        <w:t>]</w:t>
      </w:r>
      <w:r w:rsidRPr="00281126">
        <w:t xml:space="preserve"> </w:t>
      </w:r>
      <w:r>
        <w:t>Distler JH, Hirth A, Kurowska-Stolarska M, et al. Angiogenic and angiostatic factors in the molecular control of angiogenesis</w:t>
      </w:r>
      <w:r>
        <w:t>[</w:t>
      </w:r>
      <w:r>
        <w:t>J</w:t>
      </w:r>
      <w:r>
        <w:t>]</w:t>
      </w:r>
      <w:r>
        <w:t>. Q J Nucl Med, 2003, 47</w:t>
      </w:r>
      <w:r>
        <w:t>(</w:t>
      </w:r>
      <w:r>
        <w:t>3</w:t>
      </w:r>
      <w:r>
        <w:t>)</w:t>
      </w:r>
      <w:r>
        <w:t>: 149-161.</w:t>
      </w:r>
    </w:p>
    <w:p w:rsidR="0018722C">
      <w:pPr>
        <w:pStyle w:val="ab"/>
        <w:topLinePunct/>
        <w:ind w:left="200" w:hangingChars="200" w:hanging="200"/>
      </w:pPr>
      <w:r>
        <w:t>[</w:t>
      </w:r>
      <w:r>
        <w:t xml:space="preserve">12</w:t>
      </w:r>
      <w:r>
        <w:t>]</w:t>
      </w:r>
      <w:r w:rsidRPr="00281126">
        <w:t xml:space="preserve"> </w:t>
      </w:r>
      <w:r>
        <w:t>Simons M. Integrative signaling in angiogenesis</w:t>
      </w:r>
      <w:r>
        <w:t>[</w:t>
      </w:r>
      <w:r>
        <w:t>J</w:t>
      </w:r>
      <w:r>
        <w:t>]</w:t>
      </w:r>
      <w:r>
        <w:t>. Mol Cell Biochem, 2004, 264</w:t>
      </w:r>
      <w:r>
        <w:t>(</w:t>
      </w:r>
      <w:r>
        <w:t>1-2</w:t>
      </w:r>
      <w:r>
        <w:t>)</w:t>
      </w:r>
      <w:r>
        <w:t>:</w:t>
      </w:r>
      <w:r>
        <w:t> </w:t>
      </w:r>
      <w:r>
        <w:t>99-102.</w:t>
      </w:r>
    </w:p>
    <w:p w:rsidR="0018722C">
      <w:pPr>
        <w:pStyle w:val="ab"/>
        <w:topLinePunct/>
        <w:ind w:left="200" w:hangingChars="200" w:hanging="200"/>
      </w:pPr>
      <w:r>
        <w:t>[</w:t>
      </w:r>
      <w:r>
        <w:t xml:space="preserve">13</w:t>
      </w:r>
      <w:r>
        <w:t>]</w:t>
      </w:r>
      <w:r w:rsidRPr="00281126">
        <w:t xml:space="preserve"> </w:t>
      </w:r>
      <w:r>
        <w:t>Hoeben A, Landuyt B, Highley MS, et al. </w:t>
      </w:r>
      <w:r>
        <w:t>Vascular </w:t>
      </w:r>
      <w:r>
        <w:t>endothelial growth factor and angiogenesis</w:t>
      </w:r>
      <w:r>
        <w:t>[</w:t>
      </w:r>
      <w:r>
        <w:t xml:space="preserve">J</w:t>
      </w:r>
      <w:r>
        <w:t>]</w:t>
      </w:r>
      <w:r>
        <w:t xml:space="preserve">. Pharmacol </w:t>
      </w:r>
      <w:r>
        <w:t>Rev, </w:t>
      </w:r>
      <w:r>
        <w:t>2004, 56</w:t>
      </w:r>
      <w:r>
        <w:t>(</w:t>
      </w:r>
      <w:r>
        <w:t>4</w:t>
      </w:r>
      <w:r>
        <w:t>)</w:t>
      </w:r>
      <w:r>
        <w:t>:</w:t>
      </w:r>
      <w:r>
        <w:t> </w:t>
      </w:r>
      <w:r>
        <w:t>549-580.</w:t>
      </w:r>
    </w:p>
    <w:p w:rsidR="0018722C">
      <w:pPr>
        <w:pStyle w:val="ab"/>
        <w:topLinePunct/>
        <w:ind w:left="200" w:hangingChars="200" w:hanging="200"/>
      </w:pPr>
      <w:r>
        <w:t>[</w:t>
      </w:r>
      <w:r>
        <w:t xml:space="preserve">14</w:t>
      </w:r>
      <w:r>
        <w:t>]</w:t>
      </w:r>
      <w:r w:rsidRPr="00281126">
        <w:t xml:space="preserve"> </w:t>
      </w:r>
      <w:r>
        <w:t>Xie TX, </w:t>
      </w:r>
      <w:r>
        <w:t>Wei </w:t>
      </w:r>
      <w:r>
        <w:t xml:space="preserve">D, Liu M,</w:t>
      </w:r>
      <w:r>
        <w:t xml:space="preserve"> </w:t>
      </w:r>
      <w:r>
        <w:t xml:space="preserve">et al. Stat3 activation regulates the expression of matrix metalloproteinase-2 and tumor invasion and metastasis</w:t>
      </w:r>
      <w:r>
        <w:t>[</w:t>
      </w:r>
      <w:r>
        <w:t>J</w:t>
      </w:r>
      <w:r>
        <w:t>]</w:t>
      </w:r>
      <w:r>
        <w:t>. Oncogene, 2004, 23</w:t>
      </w:r>
      <w:r>
        <w:t>(</w:t>
      </w:r>
      <w:r>
        <w:t>20</w:t>
      </w:r>
      <w:r>
        <w:t>)</w:t>
      </w:r>
      <w:r>
        <w:t>: 3550-3560.</w:t>
      </w:r>
    </w:p>
    <w:p w:rsidR="0018722C">
      <w:pPr>
        <w:pStyle w:val="ab"/>
        <w:topLinePunct/>
        <w:ind w:left="200" w:hangingChars="200" w:hanging="200"/>
      </w:pPr>
      <w:bookmarkStart w:id="873131" w:name="_cwCmt15"/>
      <w:r>
        <w:t>[</w:t>
      </w:r>
      <w:r>
        <w:t xml:space="preserve">15</w:t>
      </w:r>
      <w:r>
        <w:t>]</w:t>
      </w:r>
      <w:r w:rsidRPr="00281126">
        <w:t xml:space="preserve"> </w:t>
      </w:r>
      <w:r>
        <w:t xml:space="preserve">Xie TX, Huang FJ, Aldape KD,</w:t>
      </w:r>
      <w:r>
        <w:t xml:space="preserve"> </w:t>
      </w:r>
      <w:r>
        <w:t xml:space="preserve">et al. Activation of stat3 in human melanoma promotes brain metastasis</w:t>
      </w:r>
      <w:r>
        <w:t>[</w:t>
      </w:r>
      <w:r>
        <w:t>J</w:t>
      </w:r>
      <w:r>
        <w:t>]</w:t>
      </w:r>
      <w:r>
        <w:t>. Cancer Res, 2006, 66</w:t>
      </w:r>
      <w:r>
        <w:t>(</w:t>
      </w:r>
      <w:r>
        <w:t>6</w:t>
      </w:r>
      <w:r>
        <w:t>)</w:t>
      </w:r>
      <w:r>
        <w:t>:</w:t>
      </w:r>
      <w:r>
        <w:t> </w:t>
      </w:r>
      <w:r>
        <w:t>3188-3196.</w:t>
      </w:r>
      <w:bookmarkEnd w:id="873131"/>
    </w:p>
    <w:p w:rsidR="0018722C">
      <w:pPr>
        <w:pStyle w:val="ab"/>
        <w:topLinePunct/>
        <w:ind w:left="200" w:hangingChars="200" w:hanging="200"/>
      </w:pPr>
      <w:r>
        <w:t>[</w:t>
      </w:r>
      <w:r>
        <w:t xml:space="preserve">16</w:t>
      </w:r>
      <w:r>
        <w:t>]</w:t>
      </w:r>
      <w:r w:rsidRPr="00281126">
        <w:t xml:space="preserve"> </w:t>
      </w:r>
      <w:r>
        <w:t>Niu </w:t>
      </w:r>
      <w:r>
        <w:t>G, </w:t>
      </w:r>
      <w:r>
        <w:t>Wright KL, Huang M, et al. Constitutive Stat3 activity up-regulates</w:t>
      </w:r>
      <w:r>
        <w:t> </w:t>
      </w:r>
      <w:r>
        <w:t>VEGF expression and tumor angiogenesis</w:t>
      </w:r>
      <w:r>
        <w:t>[</w:t>
      </w:r>
      <w:r>
        <w:t>J</w:t>
      </w:r>
      <w:r>
        <w:t>]</w:t>
      </w:r>
      <w:r>
        <w:t>. Oncogene, 2002, 21</w:t>
      </w:r>
      <w:r>
        <w:t>(</w:t>
      </w:r>
      <w:r>
        <w:t>13</w:t>
      </w:r>
      <w:r>
        <w:t>)</w:t>
      </w:r>
      <w:r>
        <w:t>:</w:t>
      </w:r>
      <w:r>
        <w:t> </w:t>
      </w:r>
      <w:r>
        <w:t>2000-2008.</w:t>
      </w:r>
    </w:p>
    <w:p w:rsidR="0018722C">
      <w:pPr>
        <w:pStyle w:val="ab"/>
        <w:topLinePunct/>
        <w:ind w:left="200" w:hangingChars="200" w:hanging="200"/>
      </w:pPr>
      <w:r>
        <w:t>[</w:t>
      </w:r>
      <w:r>
        <w:t xml:space="preserve">17</w:t>
      </w:r>
      <w:r>
        <w:t>]</w:t>
      </w:r>
      <w:r w:rsidRPr="00281126">
        <w:t xml:space="preserve"> </w:t>
      </w:r>
      <w:r>
        <w:t>Wei </w:t>
      </w:r>
      <w:r>
        <w:t>D, Le X, Zheng L, et a1. </w:t>
      </w:r>
      <w:r>
        <w:t>STAT3 </w:t>
      </w:r>
      <w:r>
        <w:t>activation regulates the expression of vascular endothelial growth factor and human pancreatic cancer angiogenesis and metastasis</w:t>
      </w:r>
      <w:r>
        <w:t>[</w:t>
      </w:r>
      <w:r>
        <w:t>J</w:t>
      </w:r>
      <w:r>
        <w:t>]</w:t>
      </w:r>
      <w:r>
        <w:t>. Oncogene, 2003, 22</w:t>
      </w:r>
      <w:r>
        <w:t>(</w:t>
      </w:r>
      <w:r>
        <w:t>3</w:t>
      </w:r>
      <w:r>
        <w:t>)</w:t>
      </w:r>
      <w:r>
        <w:t>:</w:t>
      </w:r>
      <w:r>
        <w:t> </w:t>
      </w:r>
      <w:r>
        <w:t>319-329.</w:t>
      </w:r>
    </w:p>
    <w:p w:rsidR="0018722C">
      <w:pPr>
        <w:pStyle w:val="ab"/>
        <w:topLinePunct/>
        <w:ind w:left="200" w:hangingChars="200" w:hanging="200"/>
      </w:pPr>
      <w:r>
        <w:t>[</w:t>
      </w:r>
      <w:r>
        <w:t xml:space="preserve">18</w:t>
      </w:r>
      <w:r>
        <w:t>]</w:t>
      </w:r>
      <w:r w:rsidRPr="00281126">
        <w:t xml:space="preserve"> </w:t>
      </w:r>
      <w:r>
        <w:t>Xu Q, Briggs J, Park S, et al. </w:t>
      </w:r>
      <w:r>
        <w:t>Targeting </w:t>
      </w:r>
      <w:r>
        <w:t>Stat3 blocks both HIF-1 and VEGF expression induced by multiple oncogenic growth signaling pathways</w:t>
      </w:r>
      <w:r>
        <w:t>[</w:t>
      </w:r>
      <w:r>
        <w:t>J</w:t>
      </w:r>
      <w:r>
        <w:t>]</w:t>
      </w:r>
      <w:r>
        <w:t>. Oncogene, 2005,</w:t>
      </w:r>
      <w:r>
        <w:t> </w:t>
      </w:r>
      <w:r>
        <w:t>24</w:t>
      </w:r>
      <w:r>
        <w:t>(</w:t>
      </w:r>
      <w:r>
        <w:t>36</w:t>
      </w:r>
      <w:r>
        <w:t>)</w:t>
      </w:r>
      <w:r>
        <w:t xml:space="preserve">:</w:t>
      </w:r>
      <w:r>
        <w:t xml:space="preserve"> </w:t>
      </w:r>
      <w:r>
        <w:t>5552-5560.</w:t>
      </w:r>
    </w:p>
    <w:p w:rsidR="0018722C">
      <w:pPr>
        <w:pStyle w:val="ab"/>
        <w:topLinePunct/>
        <w:ind w:left="200" w:hangingChars="200" w:hanging="200"/>
      </w:pPr>
      <w:bookmarkStart w:id="873133" w:name="_cwCmt17"/>
      <w:r>
        <w:t>[</w:t>
      </w:r>
      <w:r>
        <w:t xml:space="preserve">19</w:t>
      </w:r>
      <w:r>
        <w:t>]</w:t>
      </w:r>
      <w:r w:rsidRPr="00281126">
        <w:t xml:space="preserve"> </w:t>
      </w:r>
      <w:r>
        <w:t>Jung JE, Lee </w:t>
      </w:r>
      <w:r>
        <w:t>HG, </w:t>
      </w:r>
      <w:r>
        <w:t>Cho IH, et a1. </w:t>
      </w:r>
      <w:r>
        <w:t>STAT3 </w:t>
      </w:r>
      <w:r>
        <w:t>is a potential modulator</w:t>
      </w:r>
      <w:r w:rsidR="001852F3">
        <w:t xml:space="preserve"> of HIF-l-mediated VEGF expression in human renal carcinoma cells</w:t>
      </w:r>
      <w:r>
        <w:t>[</w:t>
      </w:r>
      <w:r>
        <w:t xml:space="preserve">J</w:t>
      </w:r>
      <w:r>
        <w:t>]</w:t>
      </w:r>
      <w:r>
        <w:t xml:space="preserve">. </w:t>
      </w:r>
      <w:r>
        <w:t>FASEB </w:t>
      </w:r>
      <w:r>
        <w:t>J, 2005, 19</w:t>
      </w:r>
      <w:r>
        <w:t>(</w:t>
      </w:r>
      <w:r>
        <w:t>10</w:t>
      </w:r>
      <w:r>
        <w:t>)</w:t>
      </w:r>
      <w:r>
        <w:t>:</w:t>
      </w:r>
      <w:r>
        <w:t> </w:t>
      </w:r>
      <w:r>
        <w:t>1296-1298.</w:t>
      </w:r>
      <w:bookmarkEnd w:id="873133"/>
    </w:p>
    <w:p w:rsidR="0018722C">
      <w:pPr>
        <w:pStyle w:val="ab"/>
        <w:topLinePunct/>
        <w:ind w:left="200" w:hangingChars="200" w:hanging="200"/>
      </w:pPr>
      <w:r>
        <w:t>[</w:t>
      </w:r>
      <w:r>
        <w:t xml:space="preserve">20</w:t>
      </w:r>
      <w:r>
        <w:t>]</w:t>
      </w:r>
      <w:r w:rsidRPr="00281126">
        <w:t xml:space="preserve"> </w:t>
      </w:r>
      <w:r>
        <w:t>Gray MJ, Zhang J, Ellis LM, et a1. HIF-l </w:t>
      </w:r>
      <w:r>
        <w:t xml:space="preserve">alpha,</w:t>
      </w:r>
      <w:r>
        <w:t xml:space="preserve"> </w:t>
      </w:r>
      <w:r>
        <w:t>STAT3,</w:t>
      </w:r>
      <w:r>
        <w:t xml:space="preserve"> </w:t>
      </w:r>
      <w:r>
        <w:t>CBP</w:t>
      </w:r>
      <w:r>
        <w:t>/</w:t>
      </w:r>
      <w:r>
        <w:t xml:space="preserve">p300 </w:t>
      </w:r>
      <w:r>
        <w:t>and Ref-1</w:t>
      </w:r>
      <w:r>
        <w:t>/</w:t>
      </w:r>
      <w:r>
        <w:t>APE are components of a transcriptional complex that regulates Src-dependent hypoxia-induced expression of VEGF in pancreatic and prostate carcinomas</w:t>
      </w:r>
      <w:r>
        <w:t>[</w:t>
      </w:r>
      <w:r>
        <w:t>J</w:t>
      </w:r>
      <w:r>
        <w:t>]</w:t>
      </w:r>
      <w:r>
        <w:t xml:space="preserve">. Oncogene, 2005,</w:t>
      </w:r>
      <w:r>
        <w:t xml:space="preserve"> </w:t>
      </w:r>
      <w:r>
        <w:t>24</w:t>
      </w:r>
      <w:r>
        <w:t>(</w:t>
      </w:r>
      <w:r>
        <w:t>19</w:t>
      </w:r>
      <w:r>
        <w:t>)</w:t>
      </w:r>
      <w:r>
        <w:t>:</w:t>
      </w:r>
      <w:r>
        <w:t> </w:t>
      </w:r>
      <w:r>
        <w:t>3110-3120.</w:t>
      </w:r>
    </w:p>
    <w:p w:rsidR="0018722C">
      <w:pPr>
        <w:pStyle w:val="ab"/>
        <w:topLinePunct/>
        <w:ind w:left="200" w:hangingChars="200" w:hanging="200"/>
      </w:pPr>
      <w:r>
        <w:t>[</w:t>
      </w:r>
      <w:r>
        <w:t xml:space="preserve">21</w:t>
      </w:r>
      <w:r>
        <w:t>]</w:t>
      </w:r>
      <w:r w:rsidRPr="00281126">
        <w:t xml:space="preserve"> </w:t>
      </w:r>
      <w:r>
        <w:t>Wang </w:t>
      </w:r>
      <w:r>
        <w:t>FF, </w:t>
      </w:r>
      <w:r>
        <w:t>Chen HZ, Xie X, et a1. Phosphorylation of Stat3 induced by vascular endot-helial growth factor in ovarian carcinoma cell line in vitro</w:t>
      </w:r>
      <w:r>
        <w:t>[</w:t>
      </w:r>
      <w:r>
        <w:t>J</w:t>
      </w:r>
      <w:r>
        <w:t>]</w:t>
      </w:r>
      <w:r>
        <w:t>. Zhong hua Fu Chan Ke Za Zhi, 2004, 39</w:t>
      </w:r>
      <w:r>
        <w:t>(</w:t>
      </w:r>
      <w:r>
        <w:t>6</w:t>
      </w:r>
      <w:r>
        <w:t>)</w:t>
      </w:r>
      <w:r>
        <w:t>:</w:t>
      </w:r>
      <w:r>
        <w:t> </w:t>
      </w:r>
      <w:r>
        <w:t>385-389.</w:t>
      </w:r>
    </w:p>
    <w:p w:rsidR="0018722C">
      <w:pPr>
        <w:pStyle w:val="ab"/>
        <w:topLinePunct/>
        <w:ind w:left="200" w:hangingChars="200" w:hanging="200"/>
      </w:pPr>
      <w:r>
        <w:t>[</w:t>
      </w:r>
      <w:r>
        <w:t xml:space="preserve">22</w:t>
      </w:r>
      <w:r>
        <w:t>]</w:t>
      </w:r>
      <w:r w:rsidRPr="00281126">
        <w:t xml:space="preserve"> </w:t>
      </w:r>
      <w:r>
        <w:t>Xie TX, Huang FJ, Aldape KD, et al.</w:t>
      </w:r>
      <w:r>
        <w:t> </w:t>
      </w:r>
      <w:r>
        <w:t>Activation of Stat3 in human melanoma promotes brain metastasis</w:t>
      </w:r>
      <w:r>
        <w:t>[</w:t>
      </w:r>
      <w:r>
        <w:t>J</w:t>
      </w:r>
      <w:r>
        <w:t>]</w:t>
      </w:r>
      <w:r>
        <w:t>. Cancer Res, 2006, 66</w:t>
      </w:r>
      <w:r>
        <w:t>(</w:t>
      </w:r>
      <w:r>
        <w:t>6</w:t>
      </w:r>
      <w:r>
        <w:t>)</w:t>
      </w:r>
      <w:r>
        <w:t>:</w:t>
      </w:r>
      <w:r>
        <w:t> </w:t>
      </w:r>
      <w:r>
        <w:t>3188-3196.</w:t>
      </w:r>
    </w:p>
    <w:p w:rsidR="0018722C">
      <w:pPr>
        <w:pStyle w:val="ab"/>
        <w:topLinePunct/>
        <w:ind w:left="200" w:hangingChars="200" w:hanging="200"/>
      </w:pPr>
      <w:r>
        <w:t xml:space="preserve">[</w:t>
      </w:r>
      <w:r>
        <w:t xml:space="preserve">23</w:t>
      </w:r>
      <w:r>
        <w:t xml:space="preserve">]</w:t>
      </w:r>
      <w:r w:rsidRPr="00281126">
        <w:t xml:space="preserve"> </w:t>
      </w:r>
      <w:r>
        <w:t xml:space="preserve">Deo DD, Axelrad </w:t>
      </w:r>
      <w:r>
        <w:t xml:space="preserve">TW, </w:t>
      </w:r>
      <w:r>
        <w:t xml:space="preserve">Robert </w:t>
      </w:r>
      <w:r>
        <w:t xml:space="preserve">EG, </w:t>
      </w:r>
      <w:r>
        <w:t xml:space="preserve">et al. Phosphorylation of </w:t>
      </w:r>
      <w:r>
        <w:t xml:space="preserve">STAT-3 </w:t>
      </w:r>
      <w:r>
        <w:t xml:space="preserve">in response to basic fibroblast growth factor occurs through a mechanism involving platelet- activating factor, JAK-2, and Src in human umbilical vein endothelial cells. Evidence for a dual kinase mechanism</w:t>
      </w:r>
      <w:r>
        <w:t xml:space="preserve">[</w:t>
      </w:r>
      <w:r>
        <w:t xml:space="preserve">J</w:t>
      </w:r>
      <w:r>
        <w:t xml:space="preserve">]</w:t>
      </w:r>
      <w:r>
        <w:t xml:space="preserve">. J Biol Chem, 2002, 277</w:t>
      </w:r>
      <w:r>
        <w:t xml:space="preserve">(</w:t>
      </w:r>
      <w:r>
        <w:rPr>
          <w:sz w:val="24"/>
        </w:rPr>
        <w:t xml:space="preserve">24</w:t>
      </w:r>
      <w:r>
        <w:t xml:space="preserve">)</w:t>
      </w:r>
      <w:r>
        <w:t xml:space="preserve">: 21237-21245. </w:t>
      </w:r>
      <w:r>
        <w:t xml:space="preserve">[</w:t>
      </w:r>
      <w:r>
        <w:t xml:space="preserve">24</w:t>
      </w:r>
      <w:r>
        <w:t xml:space="preserve">]</w:t>
      </w:r>
      <w:r>
        <w:t xml:space="preserve"> </w:t>
      </w:r>
      <w:r>
        <w:t xml:space="preserve">Bartoli M, Platt D, Lemtalsi </w:t>
      </w:r>
      <w:r>
        <w:t xml:space="preserve">T, </w:t>
      </w:r>
      <w:r>
        <w:t xml:space="preserve">et al. VEGF differentially activates </w:t>
      </w:r>
      <w:r>
        <w:t xml:space="preserve">STAT3 </w:t>
      </w:r>
      <w:r>
        <w:t xml:space="preserve">in micro-vascular endothelial cells</w:t>
      </w:r>
      <w:r>
        <w:t xml:space="preserve">[</w:t>
      </w:r>
      <w:r>
        <w:t xml:space="preserve">J</w:t>
      </w:r>
      <w:r>
        <w:t xml:space="preserve">]</w:t>
      </w:r>
      <w:r>
        <w:t xml:space="preserve">. </w:t>
      </w:r>
      <w:r>
        <w:t xml:space="preserve">FASEB </w:t>
      </w:r>
      <w:r>
        <w:t xml:space="preserve">J, 2003, 17</w:t>
      </w:r>
      <w:r>
        <w:t xml:space="preserve">(</w:t>
      </w:r>
      <w:r>
        <w:rPr>
          <w:sz w:val="24"/>
        </w:rPr>
        <w:t xml:space="preserve">11</w:t>
      </w:r>
      <w:r>
        <w:t xml:space="preserve">)</w:t>
      </w:r>
      <w:r>
        <w:t xml:space="preserve">:</w:t>
      </w:r>
      <w:r>
        <w:t xml:space="preserve"> </w:t>
      </w:r>
      <w:r>
        <w:t xml:space="preserve">1562-1564.</w:t>
      </w:r>
    </w:p>
    <w:p w:rsidR="0018722C">
      <w:pPr>
        <w:pStyle w:val="ab"/>
        <w:topLinePunct/>
        <w:ind w:left="200" w:hangingChars="200" w:hanging="200"/>
      </w:pPr>
      <w:r>
        <w:t xml:space="preserve">[</w:t>
      </w:r>
      <w:r>
        <w:t xml:space="preserve">25</w:t>
      </w:r>
      <w:r>
        <w:t xml:space="preserve">]</w:t>
      </w:r>
      <w:r w:rsidRPr="00281126">
        <w:t xml:space="preserve"> </w:t>
      </w:r>
      <w:r>
        <w:t xml:space="preserve">Schaefer LK, Ren Z, Fuller GN, et al. Constitutive activation of Stat3 alpha in brain tumors: localization to tumor endothelial cells and activation by the endothelial tyrosine kinase receptor </w:t>
      </w:r>
      <w:r>
        <w:t xml:space="preserve">(</w:t>
      </w:r>
      <w:r>
        <w:t xml:space="preserve">VEGFR-2</w:t>
      </w:r>
      <w:r>
        <w:t xml:space="preserve">)</w:t>
      </w:r>
      <w:r>
        <w:t xml:space="preserve"> </w:t>
      </w:r>
      <w:r>
        <w:t xml:space="preserve">[</w:t>
      </w:r>
      <w:r>
        <w:t xml:space="preserve">J</w:t>
      </w:r>
      <w:r>
        <w:t xml:space="preserve">]</w:t>
      </w:r>
      <w:r>
        <w:t xml:space="preserve">. Oncogene, 2002, 21</w:t>
      </w:r>
      <w:r>
        <w:t xml:space="preserve">(</w:t>
      </w:r>
      <w:r>
        <w:t xml:space="preserve">13</w:t>
      </w:r>
      <w:r>
        <w:t xml:space="preserve">)</w:t>
      </w:r>
      <w:r>
        <w:t xml:space="preserve">: 2058-2065. </w:t>
      </w:r>
      <w:r>
        <w:t xml:space="preserve">[</w:t>
      </w:r>
      <w:r>
        <w:t xml:space="preserve">26</w:t>
      </w:r>
      <w:r>
        <w:t xml:space="preserve">]</w:t>
      </w:r>
      <w:r>
        <w:t xml:space="preserve"> </w:t>
      </w:r>
      <w:r>
        <w:t xml:space="preserve">Fukuda R, Hirota K, Fan F,</w:t>
      </w:r>
      <w:r>
        <w:t xml:space="preserve"> </w:t>
      </w:r>
      <w:r>
        <w:t xml:space="preserve">Jung YD, et al.</w:t>
      </w:r>
      <w:r>
        <w:t xml:space="preserve"> </w:t>
      </w:r>
      <w:r>
        <w:t xml:space="preserve">Insulin-like growth factor1 induces hypoxia-inducible factor1-mediated vascular endothelial growth factor expression, which</w:t>
      </w:r>
      <w:r w:rsidR="001852F3">
        <w:t xml:space="preserve"> is</w:t>
      </w:r>
      <w:r w:rsidR="001852F3">
        <w:t xml:space="preserve"> dependent</w:t>
      </w:r>
      <w:r w:rsidR="001852F3">
        <w:t xml:space="preserve"> on</w:t>
      </w:r>
      <w:r w:rsidR="001852F3">
        <w:t xml:space="preserve"> MAPkinase</w:t>
      </w:r>
      <w:r w:rsidR="001852F3">
        <w:t xml:space="preserve"> and</w:t>
      </w:r>
      <w:r w:rsidR="001852F3">
        <w:t xml:space="preserve"> phosphatidylinositol3-kinase</w:t>
      </w:r>
      <w:r w:rsidR="001852F3">
        <w:t xml:space="preserve"> signaling</w:t>
      </w:r>
      <w:r w:rsidR="001852F3">
        <w:t xml:space="preserve"> in</w:t>
      </w:r>
    </w:p>
    <w:p w:rsidR="0018722C">
      <w:pPr>
        <w:topLinePunct/>
      </w:pPr>
      <w:r>
        <w:t>C</w:t>
      </w:r>
      <w:r>
        <w:t>olon cancer cells</w:t>
      </w:r>
      <w:r>
        <w:t>[</w:t>
      </w:r>
      <w:r>
        <w:t>J</w:t>
      </w:r>
      <w:r>
        <w:t>]</w:t>
      </w:r>
      <w:r>
        <w:t>. JbiolChem, 2002, 277</w:t>
      </w:r>
      <w:r>
        <w:t>(</w:t>
      </w:r>
      <w:r>
        <w:t>41</w:t>
      </w:r>
      <w:r>
        <w:t>)</w:t>
      </w:r>
      <w:r>
        <w:t>:38205-38211.</w:t>
      </w:r>
    </w:p>
    <w:p w:rsidR="0018722C">
      <w:pPr>
        <w:pStyle w:val="ab"/>
        <w:topLinePunct/>
        <w:ind w:left="200" w:hangingChars="200" w:hanging="200"/>
      </w:pPr>
      <w:r>
        <w:t>[</w:t>
      </w:r>
      <w:r>
        <w:t xml:space="preserve">27</w:t>
      </w:r>
      <w:r>
        <w:t>]</w:t>
      </w:r>
      <w:r w:rsidRPr="00281126">
        <w:t xml:space="preserve"> </w:t>
      </w:r>
      <w:r>
        <w:t>Wei </w:t>
      </w:r>
      <w:r>
        <w:t xml:space="preserve">LH, Kuo ML, Chen CA, et al</w:t>
      </w:r>
      <w:r w:rsidR="004B696B">
        <w:t xml:space="preserve">.</w:t>
      </w:r>
      <w:r>
        <w:t xml:space="preserve"> </w:t>
      </w:r>
      <w:r>
        <w:t xml:space="preserve">Interleukin-6 promotes cervical tumor growth by VEGF-dependent angiogenesis via a </w:t>
      </w:r>
      <w:r>
        <w:t>STAT3 </w:t>
      </w:r>
      <w:r>
        <w:t>pathway</w:t>
      </w:r>
      <w:r>
        <w:t>[</w:t>
      </w:r>
      <w:r>
        <w:t>J</w:t>
      </w:r>
      <w:r>
        <w:t>]</w:t>
      </w:r>
      <w:r>
        <w:t>. Oncogene, 2003, 22</w:t>
      </w:r>
      <w:r>
        <w:t>(</w:t>
      </w:r>
      <w:r>
        <w:t>10</w:t>
      </w:r>
      <w:r>
        <w:t>)</w:t>
      </w:r>
      <w:r>
        <w:t>: 1517-1527.</w:t>
      </w:r>
    </w:p>
    <w:p w:rsidR="0018722C">
      <w:pPr>
        <w:pStyle w:val="ab"/>
        <w:topLinePunct/>
        <w:ind w:left="200" w:hangingChars="200" w:hanging="200"/>
      </w:pPr>
      <w:r>
        <w:t>[</w:t>
      </w:r>
      <w:r>
        <w:t xml:space="preserve">28</w:t>
      </w:r>
      <w:r>
        <w:t>]</w:t>
      </w:r>
      <w:r w:rsidRPr="00281126">
        <w:t xml:space="preserve"> </w:t>
      </w:r>
      <w:r>
        <w:t>Suganami E, </w:t>
      </w:r>
      <w:r>
        <w:t>Takagi </w:t>
      </w:r>
      <w:r>
        <w:t xml:space="preserve">H, Ohashi H, et al.</w:t>
      </w:r>
      <w:r>
        <w:t xml:space="preserve"> </w:t>
      </w:r>
      <w:r>
        <w:t xml:space="preserve">Leptin stimulates ischemia-induced retinal neovascularization:</w:t>
      </w:r>
      <w:r>
        <w:t xml:space="preserve"> </w:t>
      </w:r>
      <w:r>
        <w:t xml:space="preserve">Possible role of vascular endothelial growth factor expressed in retinal endothelial cells</w:t>
      </w:r>
      <w:r>
        <w:t>[</w:t>
      </w:r>
      <w:r>
        <w:t>J</w:t>
      </w:r>
      <w:r>
        <w:t>]</w:t>
      </w:r>
      <w:r>
        <w:t>. Diabetes, 2004, 53</w:t>
      </w:r>
      <w:r>
        <w:t>(</w:t>
      </w:r>
      <w:r>
        <w:t>9</w:t>
      </w:r>
      <w:r>
        <w:t>)</w:t>
      </w:r>
      <w:r>
        <w:t>:</w:t>
      </w:r>
      <w:r>
        <w:t> </w:t>
      </w:r>
      <w:r>
        <w:t>2443-2448.</w:t>
      </w:r>
    </w:p>
    <w:p w:rsidR="0018722C">
      <w:pPr>
        <w:pStyle w:val="ab"/>
        <w:topLinePunct/>
        <w:ind w:left="200" w:hangingChars="200" w:hanging="200"/>
      </w:pPr>
      <w:r>
        <w:t xml:space="preserve">[</w:t>
      </w:r>
      <w:r>
        <w:t xml:space="preserve">29</w:t>
      </w:r>
      <w:r>
        <w:t xml:space="preserve">]</w:t>
      </w:r>
      <w:r w:rsidRPr="00281126">
        <w:t xml:space="preserve"> </w:t>
      </w:r>
      <w:r>
        <w:t xml:space="preserve">Tomida </w:t>
      </w:r>
      <w:r>
        <w:t xml:space="preserve">M, Saito </w:t>
      </w:r>
      <w:r>
        <w:t xml:space="preserve">T.</w:t>
      </w:r>
      <w:r>
        <w:t xml:space="preserve"> </w:t>
      </w:r>
      <w:r>
        <w:t>The</w:t>
      </w:r>
      <w:r>
        <w:t xml:space="preserve"> </w:t>
      </w:r>
      <w:r>
        <w:t xml:space="preserve">human hepatocyte growth factor </w:t>
      </w:r>
      <w:r>
        <w:t xml:space="preserve">(</w:t>
      </w:r>
      <w:r>
        <w:rPr>
          <w:sz w:val="24"/>
        </w:rPr>
        <w:t xml:space="preserve">HGF</w:t>
      </w:r>
      <w:r>
        <w:t xml:space="preserve">)</w:t>
      </w:r>
      <w:r>
        <w:t xml:space="preserve"> gene is transcriptionally activated by leukemia inhibitory factor through the Stat binding element</w:t>
      </w:r>
      <w:r>
        <w:t xml:space="preserve">[</w:t>
      </w:r>
      <w:r>
        <w:t xml:space="preserve">J</w:t>
      </w:r>
      <w:r>
        <w:t xml:space="preserve">]</w:t>
      </w:r>
      <w:r>
        <w:t xml:space="preserve">. Oncogene, 2004, 23</w:t>
      </w:r>
      <w:r>
        <w:t xml:space="preserve">(</w:t>
      </w:r>
      <w:r>
        <w:rPr>
          <w:sz w:val="24"/>
        </w:rPr>
        <w:t xml:space="preserve">3</w:t>
      </w:r>
      <w:r>
        <w:t xml:space="preserve">)</w:t>
      </w:r>
      <w:r>
        <w:t xml:space="preserve">:</w:t>
      </w:r>
      <w:r>
        <w:t xml:space="preserve"> </w:t>
      </w:r>
      <w:r>
        <w:t xml:space="preserve">679-686.</w:t>
      </w:r>
    </w:p>
    <w:p w:rsidR="0018722C">
      <w:pPr>
        <w:pStyle w:val="ab"/>
        <w:topLinePunct/>
        <w:ind w:left="200" w:hangingChars="200" w:hanging="200"/>
      </w:pPr>
      <w:r>
        <w:t>[</w:t>
      </w:r>
      <w:r>
        <w:t xml:space="preserve">30</w:t>
      </w:r>
      <w:r>
        <w:t>]</w:t>
      </w:r>
      <w:r w:rsidRPr="00281126">
        <w:t xml:space="preserve"> </w:t>
      </w:r>
      <w:r>
        <w:t xml:space="preserve">Heinrich PC, Behrmann I, Haan S, et al.</w:t>
      </w:r>
      <w:r>
        <w:t xml:space="preserve"> </w:t>
      </w:r>
      <w:r>
        <w:t xml:space="preserve">Principles of interleukin</w:t>
      </w:r>
      <w:r>
        <w:t> </w:t>
      </w:r>
      <w:r>
        <w:t>(</w:t>
      </w:r>
      <w:r>
        <w:rPr>
          <w:sz w:val="24"/>
        </w:rPr>
        <w:t xml:space="preserve">IL</w:t>
      </w:r>
      <w:r>
        <w:t>)</w:t>
      </w:r>
      <w:r w:rsidR="004B696B">
        <w:t xml:space="preserve"> </w:t>
      </w:r>
      <w:r>
        <w:t>-6-type cytokine signalling and its regulation</w:t>
      </w:r>
      <w:r>
        <w:t>[</w:t>
      </w:r>
      <w:r>
        <w:t>J</w:t>
      </w:r>
      <w:r>
        <w:t>]</w:t>
      </w:r>
      <w:r>
        <w:t>. Bio chem J, 2003,</w:t>
      </w:r>
      <w:r>
        <w:t> </w:t>
      </w:r>
      <w:r>
        <w:t>374</w:t>
      </w:r>
      <w:r>
        <w:t>(</w:t>
      </w:r>
      <w:r>
        <w:rPr>
          <w:sz w:val="24"/>
        </w:rPr>
        <w:t>Pt1</w:t>
      </w:r>
      <w:r>
        <w:t>)</w:t>
      </w:r>
      <w:r>
        <w:t xml:space="preserve">:</w:t>
      </w:r>
      <w:r>
        <w:t xml:space="preserve"> </w:t>
      </w:r>
      <w:r>
        <w:t>1-20.</w:t>
      </w:r>
    </w:p>
    <w:p w:rsidR="0018722C">
      <w:pPr>
        <w:pStyle w:val="ab"/>
        <w:topLinePunct/>
        <w:ind w:left="200" w:hangingChars="200" w:hanging="200"/>
      </w:pPr>
      <w:r>
        <w:t>[</w:t>
      </w:r>
      <w:r>
        <w:t xml:space="preserve">31</w:t>
      </w:r>
      <w:r>
        <w:t>]</w:t>
      </w:r>
      <w:r w:rsidRPr="00281126">
        <w:t xml:space="preserve"> </w:t>
      </w:r>
      <w:r>
        <w:t>Jee SH, Chu </w:t>
      </w:r>
      <w:r>
        <w:t>CY, </w:t>
      </w:r>
      <w:r>
        <w:t>Chiu HC, et al. Interleukin-6 induced basic fibroblast growth factor-dependent angiogenesis in basal cell carcinoma cell line via </w:t>
      </w:r>
      <w:r>
        <w:t>JAK</w:t>
      </w:r>
      <w:r>
        <w:t>/</w:t>
      </w:r>
      <w:r>
        <w:t xml:space="preserve">STAT3 </w:t>
      </w:r>
      <w:r>
        <w:t>and PI3-kinase</w:t>
      </w:r>
      <w:r>
        <w:t>/</w:t>
      </w:r>
      <w:r>
        <w:t>Akt pathways</w:t>
      </w:r>
      <w:r>
        <w:t>[</w:t>
      </w:r>
      <w:r>
        <w:t>J</w:t>
      </w:r>
      <w:r>
        <w:t>]</w:t>
      </w:r>
      <w:r>
        <w:t>. J invest Dermatol, 2004,</w:t>
      </w:r>
      <w:r>
        <w:t> </w:t>
      </w:r>
      <w:r>
        <w:t>123</w:t>
      </w:r>
      <w:r>
        <w:t>(</w:t>
      </w:r>
      <w:r>
        <w:t>6</w:t>
      </w:r>
      <w:r>
        <w:t>)</w:t>
      </w:r>
      <w:r>
        <w:t xml:space="preserve">:</w:t>
      </w:r>
      <w:r>
        <w:t xml:space="preserve"> </w:t>
      </w:r>
      <w:r>
        <w:t>1169-1175.</w:t>
      </w:r>
    </w:p>
    <w:p w:rsidR="0018722C">
      <w:pPr>
        <w:pStyle w:val="ab"/>
        <w:topLinePunct/>
        <w:ind w:left="200" w:hangingChars="200" w:hanging="200"/>
      </w:pPr>
      <w:r>
        <w:t xml:space="preserve">[</w:t>
      </w:r>
      <w:r>
        <w:t xml:space="preserve">32</w:t>
      </w:r>
      <w:r>
        <w:t xml:space="preserve">]</w:t>
      </w:r>
      <w:r w:rsidRPr="00281126">
        <w:t xml:space="preserve"> </w:t>
      </w:r>
      <w:r>
        <w:t xml:space="preserve">Loeffler S, Fayard B, </w:t>
      </w:r>
      <w:r>
        <w:t xml:space="preserve">Weis </w:t>
      </w:r>
      <w:r>
        <w:t xml:space="preserve">J, et al. Interleukin-6 induces transcriptional activation of vascular endothelial growth factor </w:t>
      </w:r>
      <w:r>
        <w:t xml:space="preserve">(</w:t>
      </w:r>
      <w:r>
        <w:rPr>
          <w:sz w:val="24"/>
        </w:rPr>
        <w:t xml:space="preserve">VEGF</w:t>
      </w:r>
      <w:r>
        <w:t xml:space="preserve">)</w:t>
      </w:r>
      <w:r>
        <w:t xml:space="preserve"> in astrocytes invivo and regulates VEGF promoter activity in glioblastoma cells via direct interaction between </w:t>
      </w:r>
      <w:r>
        <w:t xml:space="preserve">STAT3 </w:t>
      </w:r>
      <w:r>
        <w:t xml:space="preserve">and Sp1</w:t>
      </w:r>
      <w:r>
        <w:t xml:space="preserve">[</w:t>
      </w:r>
      <w:r>
        <w:t xml:space="preserve">J</w:t>
      </w:r>
      <w:r>
        <w:t xml:space="preserve">]</w:t>
      </w:r>
      <w:r>
        <w:t xml:space="preserve">. Int J Cancer, 2005, 115</w:t>
      </w:r>
      <w:r>
        <w:t xml:space="preserve">(</w:t>
      </w:r>
      <w:r>
        <w:rPr>
          <w:sz w:val="24"/>
        </w:rPr>
        <w:t xml:space="preserve">2</w:t>
      </w:r>
      <w:r>
        <w:t xml:space="preserve">)</w:t>
      </w:r>
      <w:r>
        <w:t xml:space="preserve">:</w:t>
      </w:r>
      <w:r>
        <w:t xml:space="preserve"> </w:t>
      </w:r>
      <w:r>
        <w:t xml:space="preserve">202-213.</w:t>
      </w:r>
    </w:p>
    <w:p w:rsidR="0018722C">
      <w:pPr>
        <w:pStyle w:val="ab"/>
        <w:topLinePunct/>
        <w:ind w:left="200" w:hangingChars="200" w:hanging="200"/>
      </w:pPr>
      <w:r>
        <w:t>[</w:t>
      </w:r>
      <w:r>
        <w:t xml:space="preserve">33</w:t>
      </w:r>
      <w:r>
        <w:t>]</w:t>
      </w:r>
      <w:r w:rsidRPr="00281126">
        <w:t xml:space="preserve"> </w:t>
      </w:r>
      <w:r>
        <w:t>Huang </w:t>
      </w:r>
      <w:r>
        <w:t>SP, </w:t>
      </w:r>
      <w:r>
        <w:t>Wu </w:t>
      </w:r>
      <w:r>
        <w:t>MS, Shun </w:t>
      </w:r>
      <w:r>
        <w:t>CT, </w:t>
      </w:r>
      <w:r>
        <w:t xml:space="preserve">et al.</w:t>
      </w:r>
      <w:r>
        <w:t xml:space="preserve"> </w:t>
      </w:r>
      <w:r>
        <w:t xml:space="preserve">Interleukin-6 increases vascular endothelial growth factor and angiogenesis in gastric carcinoma</w:t>
      </w:r>
      <w:r>
        <w:t>[</w:t>
      </w:r>
      <w:r>
        <w:t>J</w:t>
      </w:r>
      <w:r>
        <w:t>]</w:t>
      </w:r>
      <w:r>
        <w:t>. J Biomed Sci, 2004, 11</w:t>
      </w:r>
      <w:r>
        <w:t>(</w:t>
      </w:r>
      <w:r>
        <w:t>4</w:t>
      </w:r>
      <w:r>
        <w:t>)</w:t>
      </w:r>
      <w:r>
        <w:t>: 517-527.</w:t>
      </w:r>
    </w:p>
    <w:p w:rsidR="0018722C">
      <w:pPr>
        <w:pStyle w:val="ab"/>
        <w:topLinePunct/>
        <w:ind w:left="200" w:hangingChars="200" w:hanging="200"/>
      </w:pPr>
      <w:r>
        <w:t>[</w:t>
      </w:r>
      <w:r>
        <w:t xml:space="preserve">34</w:t>
      </w:r>
      <w:r>
        <w:t>]</w:t>
      </w:r>
      <w:r w:rsidRPr="00281126">
        <w:t xml:space="preserve"> </w:t>
      </w:r>
      <w:r>
        <w:t>Adachi </w:t>
      </w:r>
      <w:r>
        <w:t>Y, </w:t>
      </w:r>
      <w:r>
        <w:t xml:space="preserve">Aoki C, Yoshio-Hoshino N, et al.</w:t>
      </w:r>
      <w:r>
        <w:t xml:space="preserve"> </w:t>
      </w:r>
      <w:r>
        <w:t xml:space="preserve">Interleukin-6 induces both cell growth and VEGF production in malignant mesotheliomas</w:t>
      </w:r>
      <w:r>
        <w:t>[</w:t>
      </w:r>
      <w:r>
        <w:t>J</w:t>
      </w:r>
      <w:r>
        <w:t>]</w:t>
      </w:r>
      <w:r>
        <w:t>. Int J Cancer, 2006, 119</w:t>
      </w:r>
      <w:r>
        <w:t>(</w:t>
      </w:r>
      <w:r>
        <w:t>6</w:t>
      </w:r>
      <w:r>
        <w:t>)</w:t>
      </w:r>
      <w:r>
        <w:t>: 1303-1311.</w:t>
      </w:r>
    </w:p>
    <w:p w:rsidR="0018722C">
      <w:pPr>
        <w:pStyle w:val="ab"/>
        <w:topLinePunct/>
        <w:ind w:left="200" w:hangingChars="200" w:hanging="200"/>
      </w:pPr>
      <w:r>
        <w:t>[</w:t>
      </w:r>
      <w:r>
        <w:t xml:space="preserve">35</w:t>
      </w:r>
      <w:r>
        <w:t>]</w:t>
      </w:r>
      <w:r w:rsidRPr="00281126">
        <w:t xml:space="preserve"> </w:t>
      </w:r>
      <w:r>
        <w:t xml:space="preserve">Fee D, Grzybicki D, Dobbs M, et al.</w:t>
      </w:r>
      <w:r>
        <w:t xml:space="preserve"> </w:t>
      </w:r>
      <w:r>
        <w:t xml:space="preserve">Interleukin6 promotes vasculogenesis of murine brain microvessel endothelial cells</w:t>
      </w:r>
      <w:r>
        <w:t>[</w:t>
      </w:r>
      <w:r>
        <w:t>J</w:t>
      </w:r>
      <w:r>
        <w:t>]</w:t>
      </w:r>
      <w:r>
        <w:t>. Cytokine, 2002, 12</w:t>
      </w:r>
      <w:r>
        <w:t>(</w:t>
      </w:r>
      <w:r>
        <w:t>6</w:t>
      </w:r>
      <w:r>
        <w:t>)</w:t>
      </w:r>
      <w:r>
        <w:t>:</w:t>
      </w:r>
      <w:r>
        <w:t> </w:t>
      </w:r>
      <w:r>
        <w:t>655-665.</w:t>
      </w:r>
    </w:p>
    <w:p w:rsidR="0018722C">
      <w:pPr>
        <w:pStyle w:val="ab"/>
        <w:topLinePunct/>
        <w:ind w:left="200" w:hangingChars="200" w:hanging="200"/>
      </w:pPr>
      <w:r>
        <w:t>[</w:t>
      </w:r>
      <w:r>
        <w:t xml:space="preserve">36</w:t>
      </w:r>
      <w:r>
        <w:t>]</w:t>
      </w:r>
      <w:r w:rsidRPr="00281126">
        <w:t xml:space="preserve"> </w:t>
      </w:r>
      <w:r>
        <w:t>Giordano FJ, Gerber </w:t>
      </w:r>
      <w:r>
        <w:t>HP, </w:t>
      </w:r>
      <w:r>
        <w:t>Williams </w:t>
      </w:r>
      <w:r>
        <w:t>SP, </w:t>
      </w:r>
      <w:r>
        <w:t>et al. A cardiac myocyte vascular endothelial growth factor paracrine pathway is required to maintain cardiac function</w:t>
      </w:r>
      <w:r>
        <w:t>[</w:t>
      </w:r>
      <w:r>
        <w:t>J</w:t>
      </w:r>
      <w:r>
        <w:t>]</w:t>
      </w:r>
      <w:r>
        <w:t>. Proc Natl Acad Sci USA, 2001, 98</w:t>
      </w:r>
      <w:r>
        <w:t>(</w:t>
      </w:r>
      <w:r>
        <w:t>10</w:t>
      </w:r>
      <w:r>
        <w:t>)</w:t>
      </w:r>
      <w:r>
        <w:t>:</w:t>
      </w:r>
      <w:r>
        <w:t> </w:t>
      </w:r>
      <w:r>
        <w:t>5780-5785.</w:t>
      </w:r>
    </w:p>
    <w:p w:rsidR="0018722C">
      <w:pPr>
        <w:pStyle w:val="ab"/>
        <w:topLinePunct/>
        <w:ind w:left="200" w:hangingChars="200" w:hanging="200"/>
      </w:pPr>
      <w:r>
        <w:t>[</w:t>
      </w:r>
      <w:r>
        <w:t xml:space="preserve">37</w:t>
      </w:r>
      <w:r>
        <w:t>]</w:t>
      </w:r>
      <w:r w:rsidRPr="00281126">
        <w:t xml:space="preserve"> </w:t>
      </w:r>
      <w:r>
        <w:t>Fukuda S, Kaga S, Sasaki H, et al. Angiogenic signal triggered by ischemic stress induces myocardial repair in rat during chronic infarction</w:t>
      </w:r>
      <w:r>
        <w:t>[</w:t>
      </w:r>
      <w:r>
        <w:t>J</w:t>
      </w:r>
      <w:r>
        <w:t>]</w:t>
      </w:r>
      <w:r>
        <w:t>. J Mol Cell Cardiol, 2004, 36</w:t>
      </w:r>
      <w:r>
        <w:t>(</w:t>
      </w:r>
      <w:r>
        <w:t>4</w:t>
      </w:r>
      <w:r>
        <w:t>)</w:t>
      </w:r>
      <w:r>
        <w:t>:</w:t>
      </w:r>
      <w:r>
        <w:t> </w:t>
      </w:r>
      <w:r>
        <w:t>547-559.</w:t>
      </w:r>
    </w:p>
    <w:p w:rsidR="0018722C">
      <w:pPr>
        <w:pStyle w:val="ab"/>
        <w:topLinePunct/>
        <w:ind w:left="200" w:hangingChars="200" w:hanging="200"/>
      </w:pPr>
      <w:r>
        <w:t>[</w:t>
      </w:r>
      <w:r>
        <w:t xml:space="preserve">38</w:t>
      </w:r>
      <w:r>
        <w:t>]</w:t>
      </w:r>
      <w:r w:rsidRPr="00281126">
        <w:t xml:space="preserve"> </w:t>
      </w:r>
      <w:r>
        <w:t>Hilfker-Kleiner</w:t>
      </w:r>
      <w:r>
        <w:t> </w:t>
      </w:r>
      <w:r>
        <w:t>D,</w:t>
      </w:r>
      <w:r>
        <w:t> </w:t>
      </w:r>
      <w:r>
        <w:t>Hilfker</w:t>
      </w:r>
      <w:r>
        <w:t> </w:t>
      </w:r>
      <w:r>
        <w:t>A,</w:t>
      </w:r>
      <w:r>
        <w:t> </w:t>
      </w:r>
      <w:r>
        <w:t>Fuchs</w:t>
      </w:r>
      <w:r>
        <w:t> </w:t>
      </w:r>
      <w:r>
        <w:t>M,</w:t>
      </w:r>
      <w:r>
        <w:t> </w:t>
      </w:r>
      <w:r>
        <w:t>et</w:t>
      </w:r>
      <w:r>
        <w:t> </w:t>
      </w:r>
      <w:r>
        <w:t xml:space="preserve">al.</w:t>
      </w:r>
      <w:r>
        <w:t xml:space="preserve"> </w:t>
      </w:r>
      <w:r>
        <w:t>Signal</w:t>
      </w:r>
      <w:r>
        <w:t> </w:t>
      </w:r>
      <w:r>
        <w:t>transducer</w:t>
      </w:r>
      <w:r>
        <w:t> </w:t>
      </w:r>
      <w:r>
        <w:t>and</w:t>
      </w:r>
      <w:r>
        <w:t> </w:t>
      </w:r>
      <w:r>
        <w:t>activator</w:t>
      </w:r>
      <w:r>
        <w:t> </w:t>
      </w:r>
      <w:r>
        <w:t>of</w:t>
      </w:r>
    </w:p>
    <w:p w:rsidR="0018722C">
      <w:pPr>
        <w:topLinePunct/>
      </w:pPr>
      <w:r>
        <w:t>R</w:t>
      </w:r>
      <w:r>
        <w:t>anscription 3 is required for myocardial capillary growth, control of interstitial matrix deposition,</w:t>
      </w:r>
      <w:r w:rsidR="004B696B">
        <w:t xml:space="preserve"> </w:t>
      </w:r>
      <w:r w:rsidR="004B696B">
        <w:t>and heart protection from ischemic injury</w:t>
      </w:r>
      <w:r>
        <w:t>[</w:t>
      </w:r>
      <w:r>
        <w:t>J</w:t>
      </w:r>
      <w:r>
        <w:t>]</w:t>
      </w:r>
      <w:r>
        <w:t>. Circ Res, 2004, 95</w:t>
      </w:r>
      <w:r>
        <w:t>(</w:t>
      </w:r>
      <w:r>
        <w:t>2</w:t>
      </w:r>
      <w:r>
        <w:t>)</w:t>
      </w:r>
      <w:r>
        <w:t>: 187- 195.</w:t>
      </w:r>
    </w:p>
    <w:p w:rsidR="0018722C">
      <w:pPr>
        <w:pStyle w:val="ab"/>
        <w:topLinePunct/>
        <w:ind w:left="200" w:hangingChars="200" w:hanging="200"/>
      </w:pPr>
      <w:r>
        <w:t xml:space="preserve">[</w:t>
      </w:r>
      <w:r>
        <w:t xml:space="preserve">39</w:t>
      </w:r>
      <w:r>
        <w:t xml:space="preserve">]</w:t>
      </w:r>
      <w:r w:rsidRPr="00281126">
        <w:t xml:space="preserve"> </w:t>
      </w:r>
      <w:r>
        <w:t xml:space="preserve">Inoki I, Shiomi </w:t>
      </w:r>
      <w:r>
        <w:t xml:space="preserve">T, </w:t>
      </w:r>
      <w:r>
        <w:t xml:space="preserve">Hashimoto </w:t>
      </w:r>
      <w:r>
        <w:t xml:space="preserve">G, </w:t>
      </w:r>
      <w:r>
        <w:t xml:space="preserve">et al. Connective tissue growth factor binds vascular endothelial growth factor </w:t>
      </w:r>
      <w:r>
        <w:t xml:space="preserve">(</w:t>
      </w:r>
      <w:r>
        <w:rPr>
          <w:sz w:val="24"/>
        </w:rPr>
        <w:t xml:space="preserve">VEGF</w:t>
      </w:r>
      <w:r>
        <w:t xml:space="preserve">)</w:t>
      </w:r>
      <w:r>
        <w:t xml:space="preserve"> and inhibits VEGF-induced angiogenesis</w:t>
      </w:r>
      <w:r>
        <w:t xml:space="preserve">[</w:t>
      </w:r>
      <w:r>
        <w:t xml:space="preserve">J</w:t>
      </w:r>
      <w:r>
        <w:t xml:space="preserve">]</w:t>
      </w:r>
      <w:r>
        <w:t xml:space="preserve">.</w:t>
      </w:r>
      <w:r>
        <w:t xml:space="preserve"> </w:t>
      </w:r>
      <w:r>
        <w:t xml:space="preserve">FASEB J, 2002, 16</w:t>
      </w:r>
      <w:r>
        <w:t xml:space="preserve">(</w:t>
      </w:r>
      <w:r>
        <w:rPr>
          <w:sz w:val="24"/>
        </w:rPr>
        <w:t xml:space="preserve">2</w:t>
      </w:r>
      <w:r>
        <w:t xml:space="preserve">)</w:t>
      </w:r>
      <w:r>
        <w:t xml:space="preserve">:</w:t>
      </w:r>
      <w:r>
        <w:t xml:space="preserve"> </w:t>
      </w:r>
      <w:r>
        <w:t xml:space="preserve">219-221.</w:t>
      </w:r>
    </w:p>
    <w:p w:rsidR="0018722C">
      <w:pPr>
        <w:pStyle w:val="ab"/>
        <w:topLinePunct/>
        <w:ind w:left="200" w:hangingChars="200" w:hanging="200"/>
      </w:pPr>
      <w:r>
        <w:t>[</w:t>
      </w:r>
      <w:r>
        <w:t xml:space="preserve">40</w:t>
      </w:r>
      <w:r>
        <w:t>]</w:t>
      </w:r>
      <w:r w:rsidRPr="00281126">
        <w:t xml:space="preserve"> </w:t>
      </w:r>
      <w:r>
        <w:t>Rodriguez-Manzaneque JC, Lane </w:t>
      </w:r>
      <w:r>
        <w:t>TF, </w:t>
      </w:r>
      <w:r>
        <w:t xml:space="preserve">Ortega MA, et al.</w:t>
      </w:r>
      <w:r>
        <w:t xml:space="preserve"> </w:t>
      </w:r>
      <w:r>
        <w:t xml:space="preserve">Thrombospondin-1 suppresses spontaneous tumor growth and inhibits activation of matrix metalloproteinase-9 and mobilization of vascular endothelial growth factor</w:t>
      </w:r>
      <w:r>
        <w:t>[</w:t>
      </w:r>
      <w:r>
        <w:t>J</w:t>
      </w:r>
      <w:r>
        <w:t>]</w:t>
      </w:r>
      <w:r>
        <w:t>. Proc Natl Acad Sci USA, 2001, 98</w:t>
      </w:r>
      <w:r>
        <w:t>(</w:t>
      </w:r>
      <w:r>
        <w:t>22</w:t>
      </w:r>
      <w:r>
        <w:t>)</w:t>
      </w:r>
      <w:r>
        <w:t>:</w:t>
      </w:r>
      <w:r>
        <w:t> </w:t>
      </w:r>
      <w:r>
        <w:t>12485-12490.</w:t>
      </w:r>
    </w:p>
    <w:p w:rsidR="0018722C">
      <w:pPr>
        <w:pStyle w:val="ab"/>
        <w:topLinePunct/>
        <w:ind w:left="200" w:hangingChars="200" w:hanging="200"/>
      </w:pPr>
      <w:r>
        <w:t>[</w:t>
      </w:r>
      <w:r>
        <w:t xml:space="preserve">41</w:t>
      </w:r>
      <w:r>
        <w:t>]</w:t>
      </w:r>
      <w:r w:rsidRPr="00281126">
        <w:t xml:space="preserve"> </w:t>
      </w:r>
      <w:r>
        <w:t>Volpert </w:t>
      </w:r>
      <w:r>
        <w:t>OV, </w:t>
      </w:r>
      <w:r>
        <w:t>Zaichuk </w:t>
      </w:r>
      <w:r>
        <w:t>T, </w:t>
      </w:r>
      <w:r>
        <w:t>Zhou </w:t>
      </w:r>
      <w:r>
        <w:t>W, </w:t>
      </w:r>
      <w:r>
        <w:t>et al. Inducer-stimulated Fas targets activated endothelium for destruction by anti-angiogenic thrombospondin-1 and pigmentepithelium-derived factor</w:t>
      </w:r>
      <w:r>
        <w:t>[</w:t>
      </w:r>
      <w:r>
        <w:t>J</w:t>
      </w:r>
      <w:r>
        <w:t>]</w:t>
      </w:r>
      <w:r>
        <w:t>. Nat Med, 2002, 8</w:t>
      </w:r>
      <w:r>
        <w:t>(</w:t>
      </w:r>
      <w:r>
        <w:t>4</w:t>
      </w:r>
      <w:r>
        <w:t>)</w:t>
      </w:r>
      <w:r>
        <w:t>:</w:t>
      </w:r>
      <w:r>
        <w:t> </w:t>
      </w:r>
      <w:r>
        <w:t>349-357.</w:t>
      </w:r>
    </w:p>
    <w:p w:rsidR="0018722C">
      <w:pPr>
        <w:pStyle w:val="ab"/>
        <w:topLinePunct/>
        <w:ind w:left="200" w:hangingChars="200" w:hanging="200"/>
      </w:pPr>
      <w:r>
        <w:t>[</w:t>
      </w:r>
      <w:r>
        <w:t xml:space="preserve">42</w:t>
      </w:r>
      <w:r>
        <w:t>]</w:t>
      </w:r>
      <w:r w:rsidRPr="00281126">
        <w:t xml:space="preserve"> </w:t>
      </w:r>
      <w:r>
        <w:t xml:space="preserve">Edelberg JM, Reed MJ.</w:t>
      </w:r>
      <w:r>
        <w:t xml:space="preserve"> </w:t>
      </w:r>
      <w:r>
        <w:t xml:space="preserve">Aging and angiogenesis</w:t>
      </w:r>
      <w:r>
        <w:t>[</w:t>
      </w:r>
      <w:r>
        <w:rPr>
          <w:sz w:val="24"/>
        </w:rPr>
        <w:t>J</w:t>
      </w:r>
      <w:r>
        <w:t>]</w:t>
      </w:r>
      <w:r>
        <w:t>. Front Biosci, 2003,</w:t>
      </w:r>
      <w:r>
        <w:t> </w:t>
      </w:r>
      <w:r>
        <w:t xml:space="preserve">8:</w:t>
      </w:r>
      <w:r>
        <w:t xml:space="preserve"> </w:t>
      </w:r>
      <w:r>
        <w:t xml:space="preserve">s1199- s1209.</w:t>
      </w:r>
    </w:p>
    <w:p w:rsidR="0018722C">
      <w:pPr>
        <w:pStyle w:val="ab"/>
        <w:topLinePunct/>
        <w:ind w:left="200" w:hangingChars="200" w:hanging="200"/>
      </w:pPr>
      <w:r>
        <w:t>[</w:t>
      </w:r>
      <w:r>
        <w:t xml:space="preserve">43</w:t>
      </w:r>
      <w:r>
        <w:t>]</w:t>
      </w:r>
      <w:r w:rsidRPr="00281126">
        <w:t xml:space="preserve"> </w:t>
      </w:r>
      <w:r>
        <w:t xml:space="preserve">Coughlin CM, Salhany KE, Gee MS, et al.</w:t>
      </w:r>
      <w:r>
        <w:t xml:space="preserve"> </w:t>
      </w:r>
      <w:r>
        <w:t xml:space="preserve">Tumor cell responses to IFN gamma affect tumorigenicity and response to IL-12 therapy and antiangiogenesis</w:t>
      </w:r>
      <w:r>
        <w:t>[</w:t>
      </w:r>
      <w:r>
        <w:t>J</w:t>
      </w:r>
      <w:r>
        <w:t>]</w:t>
      </w:r>
      <w:r>
        <w:t>. Immunity, 1998,</w:t>
      </w:r>
      <w:r>
        <w:t> </w:t>
      </w:r>
      <w:r>
        <w:t>9</w:t>
      </w:r>
      <w:r>
        <w:t>(</w:t>
      </w:r>
      <w:r>
        <w:t>1</w:t>
      </w:r>
      <w:r>
        <w:t>)</w:t>
      </w:r>
      <w:r>
        <w:t xml:space="preserve">:</w:t>
      </w:r>
      <w:r>
        <w:t xml:space="preserve"> </w:t>
      </w:r>
      <w:r>
        <w:t>25-34.</w:t>
      </w:r>
    </w:p>
    <w:p w:rsidR="0018722C">
      <w:pPr>
        <w:pStyle w:val="ab"/>
        <w:topLinePunct/>
        <w:ind w:left="200" w:hangingChars="200" w:hanging="200"/>
      </w:pPr>
      <w:r>
        <w:t>[</w:t>
      </w:r>
      <w:r>
        <w:t xml:space="preserve">44</w:t>
      </w:r>
      <w:r>
        <w:t>]</w:t>
      </w:r>
      <w:r w:rsidRPr="00281126">
        <w:t xml:space="preserve"> </w:t>
      </w:r>
      <w:r>
        <w:t>Dong Z, Greene </w:t>
      </w:r>
      <w:r>
        <w:t>G, </w:t>
      </w:r>
      <w:r>
        <w:t xml:space="preserve">Pettaway C,</w:t>
      </w:r>
      <w:r>
        <w:t xml:space="preserve"> </w:t>
      </w:r>
      <w:r>
        <w:t xml:space="preserve">et al.</w:t>
      </w:r>
      <w:r>
        <w:t xml:space="preserve"> </w:t>
      </w:r>
      <w:r>
        <w:t xml:space="preserve">Suppression of angiogenesis, tumorigenicity, and metastasis by human prostate cancer cells engineered to produce interferon-beta</w:t>
      </w:r>
      <w:r>
        <w:t>[</w:t>
      </w:r>
      <w:r>
        <w:t>J</w:t>
      </w:r>
      <w:r>
        <w:t>]</w:t>
      </w:r>
      <w:r>
        <w:t xml:space="preserve">. Cancer Res, 1999,</w:t>
      </w:r>
      <w:r>
        <w:t xml:space="preserve"> </w:t>
      </w:r>
      <w:r>
        <w:t>59</w:t>
      </w:r>
      <w:r>
        <w:t>(</w:t>
      </w:r>
      <w:r>
        <w:t>4</w:t>
      </w:r>
      <w:r>
        <w:t>)</w:t>
      </w:r>
      <w:r>
        <w:t>:</w:t>
      </w:r>
      <w:r>
        <w:t> </w:t>
      </w:r>
      <w:r>
        <w:t>872-879.</w:t>
      </w:r>
    </w:p>
    <w:p w:rsidR="0018722C">
      <w:pPr>
        <w:pStyle w:val="ab"/>
        <w:topLinePunct/>
        <w:ind w:left="200" w:hangingChars="200" w:hanging="200"/>
      </w:pPr>
      <w:r>
        <w:t>[</w:t>
      </w:r>
      <w:r>
        <w:t xml:space="preserve">45</w:t>
      </w:r>
      <w:r>
        <w:t>]</w:t>
      </w:r>
      <w:r w:rsidRPr="00281126">
        <w:t xml:space="preserve"> </w:t>
      </w:r>
      <w:r>
        <w:t>Burdelya L, Kujawski M, Niu </w:t>
      </w:r>
      <w:r>
        <w:t>G, </w:t>
      </w:r>
      <w:r>
        <w:t>et al. Stat3 activity in melanoma cells affects migration of mmune effector cells and nitricoxide-mediated antitumor effects</w:t>
      </w:r>
      <w:r>
        <w:t>[</w:t>
      </w:r>
      <w:r>
        <w:t>J</w:t>
      </w:r>
      <w:r>
        <w:t>]</w:t>
      </w:r>
      <w:r>
        <w:t>. J Immunol, 2005,</w:t>
      </w:r>
      <w:r>
        <w:t> </w:t>
      </w:r>
      <w:r>
        <w:t>174</w:t>
      </w:r>
      <w:r>
        <w:t>(</w:t>
      </w:r>
      <w:r>
        <w:t>7</w:t>
      </w:r>
      <w:r>
        <w:t>)</w:t>
      </w:r>
      <w:r>
        <w:t xml:space="preserve">:</w:t>
      </w:r>
      <w:r>
        <w:t xml:space="preserve"> </w:t>
      </w:r>
      <w:r>
        <w:t>3925-3931.</w:t>
      </w:r>
    </w:p>
    <w:p w:rsidR="0018722C">
      <w:pPr>
        <w:pStyle w:val="ab"/>
        <w:topLinePunct/>
        <w:ind w:left="200" w:hangingChars="200" w:hanging="200"/>
      </w:pPr>
      <w:r>
        <w:t xml:space="preserve">[</w:t>
      </w:r>
      <w:r>
        <w:t xml:space="preserve">46</w:t>
      </w:r>
      <w:r>
        <w:t xml:space="preserve">]</w:t>
      </w:r>
      <w:r w:rsidRPr="00281126">
        <w:t xml:space="preserve"> </w:t>
      </w:r>
      <w:r>
        <w:t xml:space="preserve">Mohri </w:t>
      </w:r>
      <w:r>
        <w:t xml:space="preserve">T, </w:t>
      </w:r>
      <w:r>
        <w:t xml:space="preserve">Fujio </w:t>
      </w:r>
      <w:r>
        <w:t xml:space="preserve">Y, </w:t>
      </w:r>
      <w:r>
        <w:t xml:space="preserve">Maeda M, et al. Leukemia inhibitory factor induces endothelial differentiation in cardiac stem cells</w:t>
      </w:r>
      <w:r>
        <w:t xml:space="preserve">[</w:t>
      </w:r>
      <w:r>
        <w:t xml:space="preserve">J</w:t>
      </w:r>
      <w:r>
        <w:t xml:space="preserve">]</w:t>
      </w:r>
      <w:r>
        <w:t xml:space="preserve">. J Biol Chem, 2006, 281</w:t>
      </w:r>
      <w:r>
        <w:t xml:space="preserve">(</w:t>
      </w:r>
      <w:r>
        <w:rPr>
          <w:sz w:val="24"/>
        </w:rPr>
        <w:t xml:space="preserve">10</w:t>
      </w:r>
      <w:r>
        <w:t xml:space="preserve">)</w:t>
      </w:r>
      <w:r>
        <w:t xml:space="preserve">: 6442-6447. </w:t>
      </w:r>
      <w:r>
        <w:t xml:space="preserve">[</w:t>
      </w:r>
      <w:r>
        <w:t xml:space="preserve">47</w:t>
      </w:r>
      <w:r>
        <w:t xml:space="preserve">]</w:t>
      </w:r>
      <w:r>
        <w:t xml:space="preserve"> </w:t>
      </w:r>
      <w:r>
        <w:t xml:space="preserve">Zhang SS, </w:t>
      </w:r>
      <w:r>
        <w:t xml:space="preserve">Wei </w:t>
      </w:r>
      <w:r>
        <w:t xml:space="preserve">JY, </w:t>
      </w:r>
      <w:r>
        <w:t xml:space="preserve">Li C,</w:t>
      </w:r>
      <w:r>
        <w:t xml:space="preserve"> </w:t>
      </w:r>
      <w:r>
        <w:t xml:space="preserve">et al. Expression and activation of </w:t>
      </w:r>
      <w:r>
        <w:t xml:space="preserve">STAT </w:t>
      </w:r>
      <w:r>
        <w:t xml:space="preserve">proteins during mouse retina development</w:t>
      </w:r>
      <w:r>
        <w:t xml:space="preserve">[</w:t>
      </w:r>
      <w:r>
        <w:t xml:space="preserve">J</w:t>
      </w:r>
      <w:r>
        <w:t xml:space="preserve">]</w:t>
      </w:r>
      <w:r>
        <w:t xml:space="preserve">. Exp Eye Res, 2003, 76</w:t>
      </w:r>
      <w:r>
        <w:t xml:space="preserve">(</w:t>
      </w:r>
      <w:r>
        <w:rPr>
          <w:sz w:val="24"/>
        </w:rPr>
        <w:t xml:space="preserve">4</w:t>
      </w:r>
      <w:r>
        <w:t xml:space="preserve">)</w:t>
      </w:r>
      <w:r>
        <w:t xml:space="preserve">:</w:t>
      </w:r>
      <w:r>
        <w:t xml:space="preserve"> </w:t>
      </w:r>
      <w:r>
        <w:t xml:space="preserve">421-431.</w:t>
      </w:r>
    </w:p>
    <w:p w:rsidR="0018722C">
      <w:pPr>
        <w:pStyle w:val="ab"/>
        <w:topLinePunct/>
        <w:ind w:left="200" w:hangingChars="200" w:hanging="200"/>
      </w:pPr>
      <w:r>
        <w:t xml:space="preserve">[</w:t>
      </w:r>
      <w:r>
        <w:t xml:space="preserve">48</w:t>
      </w:r>
      <w:r>
        <w:t xml:space="preserve">]</w:t>
      </w:r>
      <w:r w:rsidRPr="00281126">
        <w:t xml:space="preserve"> </w:t>
      </w:r>
      <w:r>
        <w:t xml:space="preserve">Mechoulam H, Pierce EA. Expression and activation of </w:t>
      </w:r>
      <w:r>
        <w:t xml:space="preserve">STAT3 </w:t>
      </w:r>
      <w:r>
        <w:t xml:space="preserve">in ischemia-induced retinopathy</w:t>
      </w:r>
      <w:r>
        <w:t xml:space="preserve">[</w:t>
      </w:r>
      <w:r>
        <w:t xml:space="preserve">J</w:t>
      </w:r>
      <w:r>
        <w:t xml:space="preserve">]</w:t>
      </w:r>
      <w:r>
        <w:t xml:space="preserve">.</w:t>
      </w:r>
      <w:r>
        <w:t xml:space="preserve"> </w:t>
      </w:r>
      <w:r>
        <w:t xml:space="preserve">Invest Ophthalmol </w:t>
      </w:r>
      <w:r>
        <w:t xml:space="preserve">Vis </w:t>
      </w:r>
      <w:r>
        <w:t xml:space="preserve">Sci, 2005, 46</w:t>
      </w:r>
      <w:r>
        <w:t xml:space="preserve">(</w:t>
      </w:r>
      <w:r>
        <w:t xml:space="preserve">12</w:t>
      </w:r>
      <w:r>
        <w:t xml:space="preserve">)</w:t>
      </w:r>
      <w:r>
        <w:t xml:space="preserve">: 4409-4416. </w:t>
      </w:r>
      <w:r>
        <w:t xml:space="preserve">[</w:t>
      </w:r>
      <w:r>
        <w:t xml:space="preserve">49</w:t>
      </w:r>
      <w:r>
        <w:t xml:space="preserve">]</w:t>
      </w:r>
      <w:r>
        <w:t xml:space="preserve"> </w:t>
      </w:r>
      <w:r>
        <w:t xml:space="preserve">Justicia C, Gabriel C, Planas AM. Activation of the </w:t>
      </w:r>
      <w:r>
        <w:t xml:space="preserve">JAK</w:t>
      </w:r>
      <w:r>
        <w:t xml:space="preserve">/</w:t>
      </w:r>
      <w:r>
        <w:t xml:space="preserve">STAT </w:t>
      </w:r>
      <w:r>
        <w:t xml:space="preserve">pathway following transient focal cerebral ischemia: Signaling through Jak1 and Stat3 in astrocytes</w:t>
      </w:r>
      <w:r>
        <w:t xml:space="preserve">[</w:t>
      </w:r>
      <w:r>
        <w:t xml:space="preserve">J</w:t>
      </w:r>
      <w:r>
        <w:t xml:space="preserve">]</w:t>
      </w:r>
      <w:r>
        <w:t xml:space="preserve">. Glia,</w:t>
      </w:r>
      <w:r>
        <w:t xml:space="preserve"> </w:t>
      </w:r>
      <w:r>
        <w:t xml:space="preserve">2000, 30</w:t>
      </w:r>
      <w:r>
        <w:t xml:space="preserve">(</w:t>
      </w:r>
      <w:r>
        <w:t xml:space="preserve">3</w:t>
      </w:r>
      <w:r>
        <w:t xml:space="preserve">)</w:t>
      </w:r>
      <w:r>
        <w:t xml:space="preserve">: 253-270.</w:t>
      </w:r>
    </w:p>
    <w:p w:rsidR="0018722C">
      <w:pPr>
        <w:pStyle w:val="ab"/>
        <w:topLinePunct/>
        <w:ind w:left="200" w:hangingChars="200" w:hanging="200"/>
      </w:pPr>
      <w:r>
        <w:t>[</w:t>
      </w:r>
      <w:r>
        <w:t xml:space="preserve">50</w:t>
      </w:r>
      <w:r>
        <w:t>]</w:t>
      </w:r>
      <w:r w:rsidRPr="00281126">
        <w:t xml:space="preserve"> </w:t>
      </w:r>
      <w:r>
        <w:t>Suzuki S, </w:t>
      </w:r>
      <w:r>
        <w:t>TanakaK, </w:t>
      </w:r>
      <w:r>
        <w:t>Nogawa S, et al. Phosphorylation of signal transducer</w:t>
      </w:r>
      <w:r>
        <w:t> </w:t>
      </w:r>
      <w:r>
        <w:t>and</w:t>
      </w:r>
    </w:p>
    <w:p w:rsidR="0018722C">
      <w:pPr>
        <w:topLinePunct/>
      </w:pPr>
      <w:r>
        <w:t>A</w:t>
      </w:r>
      <w:r>
        <w:t xml:space="preserve">ctivator of transcription-3 </w:t>
      </w:r>
      <w:r>
        <w:t xml:space="preserve">(</w:t>
      </w:r>
      <w:r>
        <w:t xml:space="preserve">Stat3</w:t>
      </w:r>
      <w:r>
        <w:t xml:space="preserve">)</w:t>
      </w:r>
      <w:r>
        <w:t xml:space="preserve"> after focal cerebral ischemia in rats</w:t>
      </w:r>
      <w:r>
        <w:t xml:space="preserve">[</w:t>
      </w:r>
      <w:r>
        <w:t xml:space="preserve">J</w:t>
      </w:r>
      <w:r>
        <w:t xml:space="preserve">]</w:t>
      </w:r>
      <w:r>
        <w:t xml:space="preserve">.</w:t>
      </w:r>
      <w:r w:rsidR="004B696B">
        <w:t xml:space="preserve"> </w:t>
      </w:r>
      <w:r w:rsidR="004B696B">
        <w:t xml:space="preserve">Exp Neurol, 2001, 170</w:t>
      </w:r>
      <w:r>
        <w:t xml:space="preserve">(</w:t>
      </w:r>
      <w:r>
        <w:t xml:space="preserve">1</w:t>
      </w:r>
      <w:r>
        <w:t xml:space="preserve">)</w:t>
      </w:r>
      <w:r>
        <w:t xml:space="preserve">:63-71.</w:t>
      </w:r>
    </w:p>
    <w:p w:rsidR="0018722C">
      <w:pPr>
        <w:pStyle w:val="ab"/>
        <w:topLinePunct/>
        <w:ind w:left="200" w:hangingChars="200" w:hanging="200"/>
      </w:pPr>
      <w:r>
        <w:t>[</w:t>
      </w:r>
      <w:r>
        <w:t xml:space="preserve">51</w:t>
      </w:r>
      <w:r>
        <w:t>]</w:t>
      </w:r>
      <w:r w:rsidRPr="00281126">
        <w:t xml:space="preserve"> </w:t>
      </w:r>
      <w:r>
        <w:t>Lee </w:t>
      </w:r>
      <w:r>
        <w:t>ST, </w:t>
      </w:r>
      <w:r>
        <w:t>Chu K, Jung KH, et al. Granulocyte colony-stimulating factor enhances Angiogenesis after focal cerebral ischemia</w:t>
      </w:r>
      <w:r>
        <w:t>[</w:t>
      </w:r>
      <w:r>
        <w:t>J</w:t>
      </w:r>
      <w:r>
        <w:t>]</w:t>
      </w:r>
      <w:r>
        <w:t>. Brain Res, 2005,</w:t>
      </w:r>
      <w:r>
        <w:t> </w:t>
      </w:r>
      <w:r>
        <w:t>1058</w:t>
      </w:r>
      <w:r>
        <w:t>(</w:t>
      </w:r>
      <w:r>
        <w:t>1-2</w:t>
      </w:r>
      <w:r>
        <w:t>)</w:t>
      </w:r>
      <w:r>
        <w:t xml:space="preserve">:</w:t>
      </w:r>
      <w:r>
        <w:t xml:space="preserve"> </w:t>
      </w:r>
      <w:r>
        <w:t>120-128.</w:t>
      </w:r>
    </w:p>
    <w:p w:rsidR="0018722C">
      <w:pPr>
        <w:pStyle w:val="ab"/>
        <w:topLinePunct/>
        <w:ind w:left="200" w:hangingChars="200" w:hanging="200"/>
      </w:pPr>
      <w:r>
        <w:t>[</w:t>
      </w:r>
      <w:r>
        <w:t xml:space="preserve">52</w:t>
      </w:r>
      <w:r>
        <w:t>]</w:t>
      </w:r>
      <w:r w:rsidRPr="00281126">
        <w:t xml:space="preserve"> </w:t>
      </w:r>
      <w:r>
        <w:t>Jung KH, Chu K, Lee </w:t>
      </w:r>
      <w:r>
        <w:t>ST, </w:t>
      </w:r>
      <w:r>
        <w:t>et al. Granulocyte colony-stimulating factor stimulates neurogenesis via vascular endothelial growth factor with </w:t>
      </w:r>
      <w:r>
        <w:t>STAT </w:t>
      </w:r>
      <w:r>
        <w:t>activation</w:t>
      </w:r>
      <w:r>
        <w:t>[</w:t>
      </w:r>
      <w:r>
        <w:rPr>
          <w:sz w:val="24"/>
        </w:rPr>
        <w:t>J</w:t>
      </w:r>
      <w:r>
        <w:t>]</w:t>
      </w:r>
      <w:r>
        <w:t>. Brain Res, 2006, 1073-1074:</w:t>
      </w:r>
      <w:r>
        <w:t> </w:t>
      </w:r>
      <w:r>
        <w:t>190-201.</w:t>
      </w:r>
    </w:p>
    <w:p w:rsidR="0018722C">
      <w:pPr>
        <w:pStyle w:val="ab"/>
        <w:topLinePunct/>
        <w:ind w:left="200" w:hangingChars="200" w:hanging="200"/>
      </w:pPr>
      <w:r>
        <w:t>[</w:t>
      </w:r>
      <w:r>
        <w:t xml:space="preserve">53</w:t>
      </w:r>
      <w:r>
        <w:t>]</w:t>
      </w:r>
      <w:r w:rsidRPr="00281126">
        <w:t xml:space="preserve"> </w:t>
      </w:r>
      <w:r>
        <w:t>Tischer E, Mitchell R, Hartman </w:t>
      </w:r>
      <w:r>
        <w:t>T, </w:t>
      </w:r>
      <w:r>
        <w:t xml:space="preserve">et al.</w:t>
      </w:r>
      <w:r>
        <w:t xml:space="preserve"> </w:t>
      </w:r>
      <w:r>
        <w:t xml:space="preserve">The human gene for vascular endothelial growth factor. Multiple protein forms are encoded through alternative exon splicing</w:t>
      </w:r>
      <w:r>
        <w:t>[</w:t>
      </w:r>
      <w:r>
        <w:t>J</w:t>
      </w:r>
      <w:r>
        <w:t>]</w:t>
      </w:r>
      <w:r>
        <w:t>. J Biol Chem, 1991, 266</w:t>
      </w:r>
      <w:r>
        <w:t>(</w:t>
      </w:r>
      <w:r>
        <w:t>18</w:t>
      </w:r>
      <w:r>
        <w:t>)</w:t>
      </w:r>
      <w:r>
        <w:t>:</w:t>
      </w:r>
      <w:r>
        <w:t> </w:t>
      </w:r>
      <w:r>
        <w:t>11947-11954.</w:t>
      </w:r>
    </w:p>
    <w:p w:rsidR="0018722C">
      <w:pPr>
        <w:pStyle w:val="ab"/>
        <w:topLinePunct/>
        <w:ind w:left="200" w:hangingChars="200" w:hanging="200"/>
      </w:pPr>
      <w:r>
        <w:t>[</w:t>
      </w:r>
      <w:r>
        <w:t xml:space="preserve">54</w:t>
      </w:r>
      <w:r>
        <w:t>]</w:t>
      </w:r>
      <w:r w:rsidRPr="00281126">
        <w:t xml:space="preserve"> </w:t>
      </w:r>
      <w:r>
        <w:t>Forsythe JA, Jiang BH, Iyer </w:t>
      </w:r>
      <w:r>
        <w:t>NV, </w:t>
      </w:r>
      <w:r>
        <w:t xml:space="preserve">et al.</w:t>
      </w:r>
      <w:r>
        <w:t xml:space="preserve"> </w:t>
      </w:r>
      <w:r>
        <w:t xml:space="preserve">Activation of vascular endothelial growth factor gene transcription by Hypoxia-inducible factor1</w:t>
      </w:r>
      <w:r>
        <w:t>[</w:t>
      </w:r>
      <w:r>
        <w:t>J</w:t>
      </w:r>
      <w:r>
        <w:t>]</w:t>
      </w:r>
      <w:r>
        <w:t>. Mol Cell Biol, 1996, 16</w:t>
      </w:r>
      <w:r>
        <w:t>(</w:t>
      </w:r>
      <w:r>
        <w:t>9</w:t>
      </w:r>
      <w:r>
        <w:t>)</w:t>
      </w:r>
      <w:r>
        <w:t>: 4604-4613.</w:t>
      </w:r>
    </w:p>
    <w:p w:rsidR="0018722C">
      <w:pPr>
        <w:pStyle w:val="ab"/>
        <w:topLinePunct/>
        <w:ind w:left="200" w:hangingChars="200" w:hanging="200"/>
      </w:pPr>
      <w:r>
        <w:t xml:space="preserve">[</w:t>
      </w:r>
      <w:r>
        <w:t xml:space="preserve">55</w:t>
      </w:r>
      <w:r>
        <w:t xml:space="preserve">]</w:t>
      </w:r>
      <w:r w:rsidRPr="00281126">
        <w:t xml:space="preserve"> </w:t>
      </w:r>
      <w:r>
        <w:t xml:space="preserve">Mueller MD, </w:t>
      </w:r>
      <w:r>
        <w:t xml:space="preserve">Vigne </w:t>
      </w:r>
      <w:r>
        <w:t xml:space="preserve">JL, Minchenko A, et al. Regulation of vascular endothelial growth factor </w:t>
      </w:r>
      <w:r>
        <w:t xml:space="preserve">(</w:t>
      </w:r>
      <w:r>
        <w:rPr>
          <w:sz w:val="24"/>
        </w:rPr>
        <w:t xml:space="preserve">VEGF</w:t>
      </w:r>
      <w:r>
        <w:t xml:space="preserve">)</w:t>
      </w:r>
      <w:r>
        <w:t xml:space="preserve"> gene transcription by estrogen receptors alpha and beta</w:t>
      </w:r>
      <w:r>
        <w:t xml:space="preserve">[</w:t>
      </w:r>
      <w:r>
        <w:t xml:space="preserve">J</w:t>
      </w:r>
      <w:r>
        <w:t xml:space="preserve">]</w:t>
      </w:r>
      <w:r>
        <w:t xml:space="preserve">. Proc Natl Acad Sci USA, 2000, 97</w:t>
      </w:r>
      <w:r>
        <w:t xml:space="preserve">(</w:t>
      </w:r>
      <w:r>
        <w:rPr>
          <w:sz w:val="24"/>
        </w:rPr>
        <w:t xml:space="preserve">20</w:t>
      </w:r>
      <w:r>
        <w:t xml:space="preserve">)</w:t>
      </w:r>
      <w:r>
        <w:t xml:space="preserve">:</w:t>
      </w:r>
      <w:r>
        <w:t xml:space="preserve"> </w:t>
      </w:r>
      <w:r>
        <w:t xml:space="preserve">10972-10977.</w:t>
      </w:r>
    </w:p>
    <w:p w:rsidR="0018722C">
      <w:pPr>
        <w:pStyle w:val="ab"/>
        <w:topLinePunct/>
        <w:ind w:left="200" w:hangingChars="200" w:hanging="200"/>
      </w:pPr>
      <w:r>
        <w:t>[</w:t>
      </w:r>
      <w:r>
        <w:t xml:space="preserve">56</w:t>
      </w:r>
      <w:r>
        <w:t>]</w:t>
      </w:r>
      <w:r w:rsidRPr="00281126">
        <w:t xml:space="preserve"> </w:t>
      </w:r>
      <w:r>
        <w:t>Semenza GL. </w:t>
      </w:r>
      <w:r>
        <w:t>Targeting </w:t>
      </w:r>
      <w:r>
        <w:t>HIF-1 for cancer therapy</w:t>
      </w:r>
      <w:r>
        <w:t>[</w:t>
      </w:r>
      <w:r>
        <w:t>J</w:t>
      </w:r>
      <w:r>
        <w:t>]</w:t>
      </w:r>
      <w:r>
        <w:t xml:space="preserve">. Nat Rev Cancer, 2003,</w:t>
      </w:r>
      <w:r>
        <w:t xml:space="preserve"> </w:t>
      </w:r>
      <w:r>
        <w:t>3</w:t>
      </w:r>
      <w:r>
        <w:t>(</w:t>
      </w:r>
      <w:r>
        <w:t>10</w:t>
      </w:r>
      <w:r>
        <w:t>)</w:t>
      </w:r>
      <w:r>
        <w:t>: 721-732.</w:t>
      </w:r>
    </w:p>
    <w:p w:rsidR="0018722C">
      <w:pPr>
        <w:pStyle w:val="ab"/>
        <w:topLinePunct/>
        <w:ind w:left="200" w:hangingChars="200" w:hanging="200"/>
      </w:pPr>
      <w:r>
        <w:t>[</w:t>
      </w:r>
      <w:r>
        <w:t xml:space="preserve">57</w:t>
      </w:r>
      <w:r>
        <w:t>]</w:t>
      </w:r>
      <w:r w:rsidRPr="00281126">
        <w:t xml:space="preserve"> </w:t>
      </w:r>
      <w:r>
        <w:t>Finkenzeller </w:t>
      </w:r>
      <w:r>
        <w:t>G, </w:t>
      </w:r>
      <w:r>
        <w:t>Sparacio A, </w:t>
      </w:r>
      <w:r>
        <w:t>Technau </w:t>
      </w:r>
      <w:r>
        <w:t>A, et al. Sp1 recognition sites in the</w:t>
      </w:r>
      <w:r w:rsidR="001852F3">
        <w:t xml:space="preserve"> proximal promoter of the human vascular endothelial growth factor gene are essential for platelet-derived growth factor-induced gene expression</w:t>
      </w:r>
      <w:r>
        <w:t>[</w:t>
      </w:r>
      <w:r>
        <w:t>J</w:t>
      </w:r>
      <w:r>
        <w:t>]</w:t>
      </w:r>
      <w:r>
        <w:t xml:space="preserve">. Oncogene, 1997, 15:</w:t>
      </w:r>
      <w:r>
        <w:t xml:space="preserve"> </w:t>
      </w:r>
      <w:r>
        <w:t>(</w:t>
      </w:r>
      <w:r>
        <w:t>6</w:t>
      </w:r>
      <w:r>
        <w:t>)</w:t>
      </w:r>
      <w:r w:rsidR="004B696B">
        <w:t xml:space="preserve"> </w:t>
      </w:r>
      <w:r>
        <w:t>669-676.</w:t>
      </w:r>
    </w:p>
    <w:p w:rsidR="0018722C">
      <w:pPr>
        <w:pStyle w:val="ab"/>
        <w:topLinePunct/>
        <w:ind w:left="200" w:hangingChars="200" w:hanging="200"/>
      </w:pPr>
      <w:r>
        <w:t>[</w:t>
      </w:r>
      <w:r>
        <w:t xml:space="preserve">58</w:t>
      </w:r>
      <w:r>
        <w:t>]</w:t>
      </w:r>
      <w:r w:rsidRPr="00281126">
        <w:t xml:space="preserve"> </w:t>
      </w:r>
      <w:r>
        <w:t xml:space="preserve">Shi Q, Le X, Abbruzzese JL,</w:t>
      </w:r>
      <w:r>
        <w:t xml:space="preserve"> </w:t>
      </w:r>
      <w:r>
        <w:t xml:space="preserve">et al. Constitutive Sp1 activity is essential for differential constitutive expression of vascular endothelial growth factor in human pancreatic adenocarcinoma</w:t>
      </w:r>
      <w:r>
        <w:t>[</w:t>
      </w:r>
      <w:r>
        <w:t>J</w:t>
      </w:r>
      <w:r>
        <w:t>]</w:t>
      </w:r>
      <w:r>
        <w:t>. Cancer Res, 2001,</w:t>
      </w:r>
      <w:r>
        <w:t> </w:t>
      </w:r>
      <w:r>
        <w:t>61</w:t>
      </w:r>
      <w:r>
        <w:t>(</w:t>
      </w:r>
      <w:r>
        <w:t>10</w:t>
      </w:r>
      <w:r>
        <w:t>)</w:t>
      </w:r>
      <w:r>
        <w:t xml:space="preserve">:</w:t>
      </w:r>
      <w:r>
        <w:t xml:space="preserve"> </w:t>
      </w:r>
      <w:r>
        <w:t>4143-4154.</w:t>
      </w:r>
    </w:p>
    <w:p w:rsidR="0018722C">
      <w:pPr>
        <w:pStyle w:val="ab"/>
        <w:topLinePunct/>
        <w:ind w:left="200" w:hangingChars="200" w:hanging="200"/>
      </w:pPr>
      <w:r>
        <w:t>[</w:t>
      </w:r>
      <w:r>
        <w:t xml:space="preserve">59</w:t>
      </w:r>
      <w:r>
        <w:t>]</w:t>
      </w:r>
      <w:r w:rsidRPr="00281126">
        <w:t xml:space="preserve"> </w:t>
      </w:r>
      <w:r>
        <w:t>Finkenzeller </w:t>
      </w:r>
      <w:r>
        <w:t>G, </w:t>
      </w:r>
      <w:r>
        <w:t>Technau </w:t>
      </w:r>
      <w:r>
        <w:t>A, Marme D. Hypoxia-induced transcription of the vascular endothelial growth factor gene is independent of functional AP-1 transcription factor</w:t>
      </w:r>
      <w:r>
        <w:t>[</w:t>
      </w:r>
      <w:r>
        <w:t>J</w:t>
      </w:r>
      <w:r>
        <w:t>]</w:t>
      </w:r>
      <w:r>
        <w:t>. Biochem Biophys Res Commun, 1995,</w:t>
      </w:r>
      <w:r>
        <w:t> </w:t>
      </w:r>
      <w:r>
        <w:t>208</w:t>
      </w:r>
      <w:r>
        <w:t>(</w:t>
      </w:r>
      <w:r>
        <w:t>1</w:t>
      </w:r>
      <w:r>
        <w:t>)</w:t>
      </w:r>
      <w:r>
        <w:t xml:space="preserve">:</w:t>
      </w:r>
      <w:r>
        <w:t xml:space="preserve"> </w:t>
      </w:r>
      <w:r>
        <w:t>432-439.</w:t>
      </w:r>
    </w:p>
    <w:p w:rsidR="0018722C">
      <w:pPr>
        <w:pStyle w:val="ab"/>
        <w:topLinePunct/>
        <w:ind w:left="200" w:hangingChars="200" w:hanging="200"/>
      </w:pPr>
      <w:r>
        <w:t>[</w:t>
      </w:r>
      <w:r>
        <w:t xml:space="preserve">60</w:t>
      </w:r>
      <w:r>
        <w:t>]</w:t>
      </w:r>
      <w:r w:rsidRPr="00281126">
        <w:t xml:space="preserve"> </w:t>
      </w:r>
      <w:r>
        <w:t>Funamoto M, Fujio </w:t>
      </w:r>
      <w:r>
        <w:t>Y, </w:t>
      </w:r>
      <w:r>
        <w:t xml:space="preserve">Kunisada K, et al.</w:t>
      </w:r>
      <w:r>
        <w:t xml:space="preserve"> </w:t>
      </w:r>
      <w:r>
        <w:t xml:space="preserve">Signal transducer and activator of transcription3 is required forglycoprotein130-mediated induction of vascula rendothelial growth factor in cardiac myocytes</w:t>
      </w:r>
      <w:r>
        <w:t>[</w:t>
      </w:r>
      <w:r>
        <w:t>J</w:t>
      </w:r>
      <w:r>
        <w:t>]</w:t>
      </w:r>
      <w:r>
        <w:t>. J Biol Chem, 2000, 275</w:t>
      </w:r>
      <w:r>
        <w:t>(</w:t>
      </w:r>
      <w:r>
        <w:t>14</w:t>
      </w:r>
      <w:r>
        <w:t>)</w:t>
      </w:r>
      <w:r>
        <w:t xml:space="preserve">:</w:t>
      </w:r>
      <w:r>
        <w:t xml:space="preserve"> </w:t>
      </w:r>
      <w:r>
        <w:t xml:space="preserve">10561- 10566.</w:t>
      </w:r>
    </w:p>
    <w:p w:rsidR="0018722C">
      <w:pPr>
        <w:pStyle w:val="ab"/>
        <w:topLinePunct/>
        <w:ind w:left="200" w:hangingChars="200" w:hanging="200"/>
      </w:pPr>
      <w:r>
        <w:t>[</w:t>
      </w:r>
      <w:r>
        <w:t xml:space="preserve">61</w:t>
      </w:r>
      <w:r>
        <w:t>]</w:t>
      </w:r>
      <w:r w:rsidRPr="00281126">
        <w:t xml:space="preserve"> </w:t>
      </w:r>
      <w:r>
        <w:t>Platt DH, Bartoli M, El-Remessy AB, et al. Peroxynitrite increases VEGF expression</w:t>
      </w:r>
      <w:r>
        <w:t> </w:t>
      </w:r>
      <w:r>
        <w:t>in</w:t>
      </w:r>
      <w:r>
        <w:t> </w:t>
      </w:r>
      <w:r>
        <w:t>vascular</w:t>
      </w:r>
      <w:r>
        <w:t> </w:t>
      </w:r>
      <w:r>
        <w:t>endothelial</w:t>
      </w:r>
      <w:r>
        <w:t> </w:t>
      </w:r>
      <w:r>
        <w:t>cells</w:t>
      </w:r>
      <w:r>
        <w:t> </w:t>
      </w:r>
      <w:r>
        <w:t>via</w:t>
      </w:r>
      <w:r>
        <w:t> </w:t>
      </w:r>
      <w:r>
        <w:t>STAT3</w:t>
      </w:r>
      <w:r>
        <w:t>[</w:t>
      </w:r>
      <w:r>
        <w:rPr>
          <w:spacing w:val="-3"/>
          <w:sz w:val="24"/>
        </w:rPr>
        <w:t>J</w:t>
      </w:r>
      <w:r>
        <w:t>]</w:t>
      </w:r>
      <w:r>
        <w:t>.</w:t>
      </w:r>
      <w:r>
        <w:t> </w:t>
      </w:r>
      <w:r>
        <w:t>Free</w:t>
      </w:r>
      <w:r>
        <w:t> </w:t>
      </w:r>
      <w:r>
        <w:t>Radic</w:t>
      </w:r>
      <w:r>
        <w:t> </w:t>
      </w:r>
      <w:r>
        <w:t>Biol</w:t>
      </w:r>
      <w:r>
        <w:t> </w:t>
      </w:r>
      <w:r>
        <w:t>Med,</w:t>
      </w:r>
      <w:r>
        <w:t> </w:t>
      </w:r>
      <w:r>
        <w:t>2005,</w:t>
      </w:r>
    </w:p>
    <w:p w:rsidR="0018722C">
      <w:pPr>
        <w:topLinePunct/>
      </w:pPr>
      <w:r>
        <w:t>39</w:t>
      </w:r>
      <w:r>
        <w:t>(</w:t>
      </w:r>
      <w:r>
        <w:t>10</w:t>
      </w:r>
      <w:r>
        <w:t>)</w:t>
      </w:r>
      <w:r>
        <w:t>: 1353-1361.</w:t>
      </w:r>
    </w:p>
    <w:p w:rsidR="0018722C">
      <w:pPr>
        <w:pStyle w:val="ab"/>
        <w:topLinePunct/>
        <w:ind w:left="200" w:hangingChars="200" w:hanging="200"/>
      </w:pPr>
      <w:r>
        <w:t>[</w:t>
      </w:r>
      <w:r>
        <w:t xml:space="preserve">62</w:t>
      </w:r>
      <w:r>
        <w:t>]</w:t>
      </w:r>
      <w:r w:rsidRPr="00281126">
        <w:t xml:space="preserve"> </w:t>
      </w:r>
      <w:r>
        <w:t>Gray</w:t>
      </w:r>
      <w:r>
        <w:t> </w:t>
      </w:r>
      <w:r>
        <w:t>MJ,</w:t>
      </w:r>
      <w:r>
        <w:t> </w:t>
      </w:r>
      <w:r>
        <w:t>Zhang</w:t>
      </w:r>
      <w:r>
        <w:t> </w:t>
      </w:r>
      <w:r>
        <w:t>J,</w:t>
      </w:r>
      <w:r>
        <w:t> </w:t>
      </w:r>
      <w:r>
        <w:t>Ellis</w:t>
      </w:r>
      <w:r>
        <w:t> </w:t>
      </w:r>
      <w:r>
        <w:t>LM,</w:t>
      </w:r>
      <w:r>
        <w:t> </w:t>
      </w:r>
      <w:r>
        <w:t>et</w:t>
      </w:r>
      <w:r>
        <w:t> </w:t>
      </w:r>
      <w:r>
        <w:t>al.</w:t>
      </w:r>
      <w:r>
        <w:t> </w:t>
      </w:r>
      <w:r>
        <w:t xml:space="preserve">HIF-1alpha,</w:t>
      </w:r>
      <w:r>
        <w:t xml:space="preserve"> </w:t>
      </w:r>
      <w:r>
        <w:t>STAT3,</w:t>
      </w:r>
      <w:r>
        <w:t xml:space="preserve"> </w:t>
      </w:r>
      <w:r>
        <w:t>CBP</w:t>
      </w:r>
      <w:r>
        <w:t>/</w:t>
      </w:r>
      <w:r>
        <w:t>p300</w:t>
      </w:r>
      <w:r>
        <w:t> </w:t>
      </w:r>
      <w:r>
        <w:t>and</w:t>
      </w:r>
    </w:p>
    <w:p w:rsidR="0018722C">
      <w:pPr>
        <w:topLinePunct/>
      </w:pPr>
      <w:r>
        <w:t>Ref-1</w:t>
      </w:r>
      <w:r>
        <w:t>/</w:t>
      </w:r>
      <w:r>
        <w:t>APE are components of a transcriptional complex that regulates Src-dependent hypoxia-induced expression of VEGF in pancreatic and prostate carcinomas</w:t>
      </w:r>
      <w:r>
        <w:t>[</w:t>
      </w:r>
      <w:r>
        <w:t>J</w:t>
      </w:r>
      <w:r>
        <w:t>]</w:t>
      </w:r>
      <w:r>
        <w:t>.</w:t>
      </w:r>
    </w:p>
    <w:p w:rsidR="0018722C">
      <w:pPr>
        <w:topLinePunct/>
      </w:pPr>
      <w:r>
        <w:t>Oncogene, 2005, 24</w:t>
      </w:r>
      <w:r>
        <w:t>(</w:t>
      </w:r>
      <w:r>
        <w:t>19</w:t>
      </w:r>
      <w:r>
        <w:t>)</w:t>
      </w:r>
      <w:r>
        <w:t>: 3110-3120.</w:t>
      </w:r>
    </w:p>
    <w:p w:rsidR="0018722C">
      <w:pPr>
        <w:pStyle w:val="ab"/>
        <w:topLinePunct/>
        <w:ind w:left="200" w:hangingChars="200" w:hanging="200"/>
      </w:pPr>
      <w:r>
        <w:t>[</w:t>
      </w:r>
      <w:r>
        <w:t xml:space="preserve">63</w:t>
      </w:r>
      <w:r>
        <w:t>]</w:t>
      </w:r>
      <w:r w:rsidRPr="00281126">
        <w:t xml:space="preserve"> </w:t>
      </w:r>
      <w:r>
        <w:t>Jung JE, Lee </w:t>
      </w:r>
      <w:r>
        <w:t>HG, </w:t>
      </w:r>
      <w:r>
        <w:t xml:space="preserve">Cho IH,</w:t>
      </w:r>
      <w:r>
        <w:t xml:space="preserve"> </w:t>
      </w:r>
      <w:r>
        <w:t xml:space="preserve">et al. </w:t>
      </w:r>
      <w:r>
        <w:t>STAT3 </w:t>
      </w:r>
      <w:r>
        <w:t>is a potential modulator of HIF-1-mediated VEGF expression in human renal carcinoma cells</w:t>
      </w:r>
      <w:r>
        <w:t>[</w:t>
      </w:r>
      <w:r>
        <w:t>J</w:t>
      </w:r>
      <w:r>
        <w:t>]</w:t>
      </w:r>
      <w:r>
        <w:t xml:space="preserve">.</w:t>
      </w:r>
      <w:r>
        <w:t xml:space="preserve"> </w:t>
      </w:r>
      <w:r>
        <w:t xml:space="preserve">FASEB J, 2005, 19</w:t>
      </w:r>
      <w:r>
        <w:t>(</w:t>
      </w:r>
      <w:r>
        <w:t>10</w:t>
      </w:r>
      <w:r>
        <w:t>)</w:t>
      </w:r>
      <w:r>
        <w:t>: 1296- 1298.</w:t>
      </w:r>
    </w:p>
    <w:p w:rsidR="0018722C">
      <w:pPr>
        <w:pStyle w:val="ab"/>
        <w:topLinePunct/>
        <w:ind w:left="200" w:hangingChars="200" w:hanging="200"/>
      </w:pPr>
      <w:r>
        <w:t>[</w:t>
      </w:r>
      <w:r>
        <w:t xml:space="preserve">64</w:t>
      </w:r>
      <w:r>
        <w:t>]</w:t>
      </w:r>
      <w:r w:rsidRPr="00281126">
        <w:t xml:space="preserve"> </w:t>
      </w:r>
      <w:r>
        <w:t>Xu Q, Briggs J, Park S, et al. </w:t>
      </w:r>
      <w:r>
        <w:t>Targeting </w:t>
      </w:r>
      <w:r>
        <w:t>Stat3 blocks both HIF-1 and VEGF expression induced by multiple oncogenic growth signaling pathways</w:t>
      </w:r>
      <w:r>
        <w:t>[</w:t>
      </w:r>
      <w:r>
        <w:t>J</w:t>
      </w:r>
      <w:r>
        <w:t>]</w:t>
      </w:r>
      <w:r>
        <w:t>. Oncogene, 2005, 24</w:t>
      </w:r>
      <w:r>
        <w:t>(</w:t>
      </w:r>
      <w:r>
        <w:t>36</w:t>
      </w:r>
      <w:r>
        <w:t>)</w:t>
      </w:r>
      <w:r>
        <w:t>:</w:t>
      </w:r>
      <w:r>
        <w:t> </w:t>
      </w:r>
      <w:r>
        <w:t>5552-5560.</w:t>
      </w:r>
    </w:p>
    <w:p w:rsidR="0018722C">
      <w:pPr>
        <w:pStyle w:val="Heading1"/>
        <w:topLinePunct/>
      </w:pPr>
      <w:bookmarkStart w:id="873114" w:name="_Toc686873114"/>
      <w:bookmarkStart w:name="在校期间发表的论文 " w:id="49"/>
      <w:bookmarkEnd w:id="49"/>
      <w:bookmarkStart w:name="_bookmark12" w:id="50"/>
      <w:bookmarkEnd w:id="50"/>
      <w:r>
        <w:t>在校期间发表的论文</w:t>
      </w:r>
      <w:bookmarkEnd w:id="873114"/>
    </w:p>
    <w:p w:rsidR="0018722C">
      <w:pPr>
        <w:pStyle w:val="cw18"/>
        <w:topLinePunct/>
      </w:pPr>
      <w:r>
        <w:t>1. </w:t>
      </w:r>
      <w:r>
        <w:rPr>
          <w:rFonts w:ascii="宋体" w:eastAsia="宋体" w:hint="eastAsia"/>
        </w:rPr>
        <w:t>刘芳,格日力. 藏羚羊组蛋白去乙酰化酶</w:t>
      </w:r>
      <w:r>
        <w:t>1</w:t>
      </w:r>
      <w:r/>
      <w:r>
        <w:rPr>
          <w:rFonts w:ascii="宋体" w:eastAsia="宋体" w:hint="eastAsia"/>
        </w:rPr>
        <w:t>基因编码区的克隆与序列分析.兽类学报,</w:t>
      </w:r>
      <w:r>
        <w:t>2011,4</w:t>
      </w:r>
      <w:r>
        <w:t> </w:t>
      </w:r>
      <w:r>
        <w:t>(</w:t>
      </w:r>
      <w:r>
        <w:t xml:space="preserve">31</w:t>
      </w:r>
      <w:r>
        <w:t>)</w:t>
      </w:r>
      <w:r>
        <w:t>:396-403.</w:t>
      </w:r>
    </w:p>
    <w:p w:rsidR="0018722C">
      <w:pPr>
        <w:pStyle w:val="cw18"/>
        <w:topLinePunct/>
      </w:pPr>
      <w:r>
        <w:t>2. </w:t>
      </w:r>
      <w:r>
        <w:rPr>
          <w:rFonts w:ascii="宋体" w:hAnsi="宋体" w:eastAsia="宋体" w:hint="eastAsia"/>
        </w:rPr>
        <w:t>刘芳,乌仁塔娜,马兰,杨应忠,格日力. 藏羚羊低氧诱导因子</w:t>
      </w:r>
      <w:r>
        <w:rPr>
          <w:rFonts w:ascii="Arial" w:hAnsi="Arial" w:eastAsia="Arial"/>
        </w:rPr>
        <w:t>1α</w:t>
      </w:r>
      <w:r>
        <w:rPr>
          <w:rFonts w:ascii="宋体" w:hAnsi="宋体" w:eastAsia="宋体" w:hint="eastAsia"/>
        </w:rPr>
        <w:t>基因的克隆</w:t>
      </w:r>
      <w:r>
        <w:rPr>
          <w:rFonts w:ascii="宋体" w:hAnsi="宋体" w:eastAsia="宋体" w:hint="eastAsia"/>
        </w:rPr>
        <w:t>与组织表达.生理学报</w:t>
      </w:r>
      <w:r>
        <w:rPr>
          <w:rFonts w:ascii="Arial" w:hAnsi="Arial" w:eastAsia="Arial"/>
        </w:rPr>
        <w:t>,</w:t>
      </w:r>
      <w:r>
        <w:t>2011,63</w:t>
      </w:r>
      <w:r>
        <w:t>(</w:t>
      </w:r>
      <w:r>
        <w:t>6</w:t>
      </w:r>
      <w:r>
        <w:t>)</w:t>
      </w:r>
      <w:r>
        <w:t>:565-573.</w:t>
      </w:r>
    </w:p>
    <w:p w:rsidR="0018722C">
      <w:pPr>
        <w:pStyle w:val="cw18"/>
        <w:topLinePunct/>
      </w:pPr>
      <w:r>
        <w:t>3. </w:t>
      </w:r>
      <w:r>
        <w:t>Fang Liu, Zhuming Bi, Eric Xu, Ke Xu, Qing Ga, Quanyu Yang, Yingzhong Yang, Lan Ma, Tana Wuren, Rili Ge. An Integrated Systems Approach to Plateau Ecosystem Management</w:t>
      </w:r>
      <w:r w:rsidR="001852F3">
        <w:t xml:space="preserve">–</w:t>
      </w:r>
      <w:r w:rsidR="001852F3">
        <w:t xml:space="preserve"> A Scientific Application in Qinghai and Tibet Plateau. </w:t>
      </w:r>
      <w:r>
        <w:t>IEEE Systems Journal,</w:t>
      </w:r>
      <w:r>
        <w:t> </w:t>
      </w:r>
      <w:r>
        <w:t>accepted.</w:t>
      </w:r>
    </w:p>
    <w:p w:rsidR="0018722C">
      <w:pPr>
        <w:pStyle w:val="aff2"/>
        <w:topLinePunct/>
      </w:pPr>
      <w:bookmarkStart w:name="致谢 " w:id="51"/>
      <w:bookmarkEnd w:id="51"/>
      <w:bookmarkStart w:name="_bookmark13" w:id="52"/>
      <w:bookmarkEnd w:id="52"/>
      <w:r>
        <w:t>致</w:t>
      </w:r>
      <w:r w:rsidR="004F241D">
        <w:rPr>
          <w:b/>
        </w:rPr>
        <w:t xml:space="preserve">  </w:t>
      </w:r>
      <w:r w:rsidR="004F241D">
        <w:rPr>
          <w:b/>
        </w:rPr>
        <w:t xml:space="preserve">谢</w:t>
      </w:r>
    </w:p>
    <w:p w:rsidR="0018722C">
      <w:pPr>
        <w:topLinePunct/>
      </w:pPr>
      <w:r>
        <w:rPr>
          <w:rFonts w:ascii="宋体" w:eastAsia="宋体" w:hint="eastAsia"/>
        </w:rPr>
        <w:t>本论文是在导师格日力教授悉心指导和严格要求下完成的。导师在课题设计</w:t>
      </w:r>
      <w:r>
        <w:rPr>
          <w:rFonts w:ascii="宋体" w:eastAsia="宋体" w:hint="eastAsia"/>
        </w:rPr>
        <w:t>和论文撰写等方面给予了精心指导，他孜孜不倦的求学精神，严谨求实的科学作</w:t>
      </w:r>
      <w:r>
        <w:rPr>
          <w:rFonts w:ascii="宋体" w:eastAsia="宋体" w:hint="eastAsia"/>
        </w:rPr>
        <w:t>风，缜密的科学思维方式和废寝忘食的工作精神将使我受益终身。在此论文完成之际，谨向导师致以最衷心的感谢。</w:t>
      </w:r>
    </w:p>
    <w:p w:rsidR="0018722C">
      <w:pPr>
        <w:topLinePunct/>
      </w:pPr>
      <w:r>
        <w:rPr>
          <w:rFonts w:ascii="宋体" w:eastAsia="宋体" w:hint="eastAsia"/>
        </w:rPr>
        <w:t>衷心感谢导师李占全教授在课题设计方面给予的细心指导和大力支持。</w:t>
      </w:r>
    </w:p>
    <w:p w:rsidR="0018722C">
      <w:pPr>
        <w:topLinePunct/>
      </w:pPr>
      <w:r>
        <w:rPr>
          <w:rFonts w:ascii="宋体" w:eastAsia="宋体" w:hint="eastAsia"/>
        </w:rPr>
        <w:t>感谢研究生办公室和高原医学研究中心各位老师及同学给予的热心帮助和</w:t>
      </w:r>
      <w:r>
        <w:rPr>
          <w:rFonts w:ascii="宋体" w:eastAsia="宋体" w:hint="eastAsia"/>
        </w:rPr>
        <w:t>大力支持。在此，特别感谢青海大学魏登帮教授，祁得林教授，张得均教授和中</w:t>
      </w:r>
      <w:r>
        <w:rPr>
          <w:rFonts w:ascii="宋体" w:eastAsia="宋体" w:hint="eastAsia"/>
        </w:rPr>
        <w:t>国科学院西北高原生物研究所郭松长研究员在课题设计和论文撰写等方面所给</w:t>
      </w:r>
      <w:r>
        <w:rPr>
          <w:rFonts w:ascii="宋体" w:eastAsia="宋体" w:hint="eastAsia"/>
        </w:rPr>
        <w:t>予的精心指导，以及王丽华老师、陈英老师、嘎琴老师、杨全余老师所给予的无私帮助。</w:t>
      </w:r>
    </w:p>
    <w:p w:rsidR="0018722C">
      <w:pPr>
        <w:topLinePunct/>
      </w:pPr>
      <w:r>
        <w:rPr>
          <w:rFonts w:ascii="宋体" w:eastAsia="宋体" w:hint="eastAsia"/>
        </w:rPr>
        <w:t>最后真诚感谢给予我理解、支持、帮助的家人和朋友。</w:t>
      </w:r>
    </w:p>
    <w:p w:rsidR="0018722C">
      <w:pPr>
        <w:pStyle w:val="Heading1"/>
        <w:topLinePunct/>
      </w:pPr>
      <w:bookmarkStart w:id="873115" w:name="_Toc686873115"/>
      <w:bookmarkStart w:name="学位论文独创性声明 " w:id="53"/>
      <w:bookmarkEnd w:id="53"/>
      <w:bookmarkStart w:name="_bookmark14" w:id="54"/>
      <w:bookmarkEnd w:id="54"/>
      <w:r>
        <w:t>学位论文独创性声明</w:t>
      </w:r>
      <w:bookmarkEnd w:id="873115"/>
    </w:p>
    <w:p w:rsidR="0018722C">
      <w:pPr>
        <w:topLinePunct/>
      </w:pPr>
      <w:r>
        <w:rPr>
          <w:rFonts w:ascii="宋体" w:eastAsia="宋体" w:hint="eastAsia"/>
        </w:rPr>
        <w:t>本人声明，所呈交的学位论文系在导师指导下本人独立完成的研究成果。文中依</w:t>
      </w:r>
      <w:r>
        <w:rPr>
          <w:rFonts w:ascii="宋体" w:eastAsia="宋体" w:hint="eastAsia"/>
        </w:rPr>
        <w:t>法引用他人的成果，均已做出明确标注或得到许可。论文内容未包含法律意义上</w:t>
      </w:r>
      <w:r>
        <w:rPr>
          <w:rFonts w:ascii="宋体" w:eastAsia="宋体" w:hint="eastAsia"/>
        </w:rPr>
        <w:t>已属于他人的任何形式的研究成果，也不包含本人已用于其他学位申请的论文或成果。</w:t>
      </w:r>
    </w:p>
    <w:p w:rsidR="0018722C">
      <w:pPr>
        <w:topLinePunct/>
      </w:pPr>
      <w:r>
        <w:rPr>
          <w:rFonts w:ascii="宋体" w:eastAsia="宋体" w:hint="eastAsia"/>
        </w:rPr>
        <w:t>本人如违反上述声明，愿意承担以下责任和后果：</w:t>
      </w:r>
      <w:r w:rsidR="001852F3">
        <w:rPr>
          <w:rFonts w:ascii="宋体" w:eastAsia="宋体" w:hint="eastAsia"/>
        </w:rPr>
        <w:t xml:space="preserve">1．交回学院授予的学位证书；</w:t>
      </w:r>
    </w:p>
    <w:p w:rsidR="0018722C">
      <w:pPr>
        <w:topLinePunct/>
      </w:pPr>
      <w:r>
        <w:rPr>
          <w:rFonts w:ascii="宋体" w:eastAsia="宋体" w:hint="eastAsia"/>
        </w:rPr>
        <w:t>2．学院可在相关媒体上对作者本人的行为进行通报；</w:t>
      </w:r>
    </w:p>
    <w:p w:rsidR="0018722C">
      <w:pPr>
        <w:topLinePunct/>
      </w:pPr>
      <w:r>
        <w:rPr>
          <w:rFonts w:ascii="宋体" w:eastAsia="宋体" w:hint="eastAsia"/>
        </w:rPr>
        <w:t>3．本人按照学院规定的方式，对因不当取得学位给学院造成的名誉损害，进行公开道歉。</w:t>
      </w:r>
    </w:p>
    <w:p w:rsidR="0018722C">
      <w:pPr>
        <w:topLinePunct/>
      </w:pPr>
      <w:r>
        <w:rPr>
          <w:rFonts w:ascii="宋体" w:eastAsia="宋体" w:hint="eastAsia"/>
        </w:rPr>
        <w:t>4．本人负责因论文成果不实产生的法律纠纷。</w:t>
      </w:r>
    </w:p>
    <w:p w:rsidR="0018722C">
      <w:pPr>
        <w:topLinePunct/>
      </w:pPr>
      <w:r>
        <w:rPr>
          <w:rFonts w:cstheme="minorBidi" w:hAnsiTheme="minorHAnsi" w:eastAsiaTheme="minorHAnsi" w:asciiTheme="minorHAnsi" w:ascii="宋体" w:eastAsia="宋体" w:hint="eastAsia"/>
        </w:rPr>
        <w:t>论文作者签名：</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ab/>
        <w:t>日期：</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年</w:t>
      </w:r>
      <w:r>
        <w:rPr>
          <w:rFonts w:ascii="宋体" w:eastAsia="宋体" w:hint="eastAsia" w:cstheme="minorBidi" w:hAnsiTheme="minorHAnsi"/>
          <w:u w:val="single"/>
        </w:rPr>
        <w:t>     </w:t>
      </w:r>
      <w:r>
        <w:rPr>
          <w:rFonts w:ascii="宋体" w:eastAsia="宋体" w:hint="eastAsia" w:cstheme="minorBidi" w:hAnsiTheme="minorHAnsi"/>
        </w:rPr>
        <w:t>月</w:t>
      </w:r>
      <w:r>
        <w:rPr>
          <w:rFonts w:ascii="宋体" w:eastAsia="宋体" w:hint="eastAsia" w:cstheme="minorBidi" w:hAnsiTheme="minorHAnsi"/>
          <w:u w:val="single"/>
        </w:rPr>
        <w:t>   </w:t>
      </w:r>
      <w:r>
        <w:rPr>
          <w:rFonts w:ascii="宋体" w:eastAsia="宋体" w:hint="eastAsia" w:cstheme="minorBidi" w:hAnsiTheme="minorHAnsi"/>
          <w:u w:val="single"/>
        </w:rPr>
        <w:t> </w:t>
      </w:r>
      <w:r>
        <w:rPr>
          <w:rFonts w:ascii="宋体" w:eastAsia="宋体" w:hint="eastAsia" w:cstheme="minorBidi" w:hAnsiTheme="minorHAnsi"/>
        </w:rPr>
        <w:t>日</w:t>
      </w:r>
    </w:p>
    <w:p w:rsidR="0018722C">
      <w:pPr>
        <w:pStyle w:val="Heading1"/>
        <w:topLinePunct/>
      </w:pPr>
      <w:bookmarkStart w:id="873116" w:name="_Toc686873116"/>
      <w:bookmarkStart w:name="学位论文知识产权权属声明 " w:id="55"/>
      <w:bookmarkEnd w:id="55"/>
      <w:bookmarkStart w:name="_bookmark15" w:id="56"/>
      <w:bookmarkEnd w:id="56"/>
      <w:r>
        <w:t>学位论文知识产权权属声明</w:t>
      </w:r>
      <w:bookmarkEnd w:id="873116"/>
    </w:p>
    <w:p w:rsidR="0018722C">
      <w:pPr>
        <w:topLinePunct/>
      </w:pPr>
      <w:r>
        <w:rPr>
          <w:rFonts w:ascii="宋体" w:eastAsia="宋体" w:hint="eastAsia"/>
        </w:rPr>
        <w:t>本人在导师指导下所完成的论文及相关的职务作品，知识产权归属学院。学院享</w:t>
      </w:r>
      <w:r>
        <w:rPr>
          <w:rFonts w:ascii="宋体" w:eastAsia="宋体" w:hint="eastAsia"/>
        </w:rPr>
        <w:t>有以任何方式发表、复制、公开阅览、借阅以及申请专利等权利。本人离校后发</w:t>
      </w:r>
      <w:r>
        <w:rPr>
          <w:rFonts w:ascii="宋体" w:eastAsia="宋体" w:hint="eastAsia"/>
        </w:rPr>
        <w:t>表或使用学位论文或与该论文直接相关的学术论文或成果时，署名单位仍然为青海大学。</w:t>
      </w:r>
    </w:p>
    <w:p w:rsidR="0018722C">
      <w:pPr>
        <w:topLinePunct/>
      </w:pPr>
      <w:r>
        <w:rPr>
          <w:rFonts w:ascii="宋体" w:eastAsia="宋体" w:hint="eastAsia"/>
        </w:rPr>
        <w:t>论文作者签名：</w:t>
      </w:r>
      <w:r>
        <w:rPr>
          <w:rFonts w:ascii="宋体" w:eastAsia="宋体" w:hint="eastAsia"/>
          <w:u w:val="single"/>
        </w:rPr>
        <w:t> </w:t>
      </w:r>
      <w:r w:rsidRPr="00000000">
        <w:tab/>
      </w:r>
      <w:r>
        <w:rPr>
          <w:rFonts w:ascii="宋体" w:eastAsia="宋体" w:hint="eastAsia"/>
        </w:rPr>
        <w:tab/>
        <w:t>日期：</w:t>
      </w:r>
      <w:r>
        <w:rPr>
          <w:rFonts w:ascii="宋体" w:eastAsia="宋体" w:hint="eastAsia"/>
          <w:u w:val="single"/>
        </w:rPr>
        <w:t> </w:t>
      </w:r>
      <w:r w:rsidRPr="00000000">
        <w:tab/>
      </w:r>
      <w:r>
        <w:rPr>
          <w:rFonts w:ascii="宋体" w:eastAsia="宋体" w:hint="eastAsia"/>
        </w:rPr>
        <w:t>年</w:t>
      </w:r>
      <w:r>
        <w:rPr>
          <w:rFonts w:ascii="宋体" w:eastAsia="宋体" w:hint="eastAsia"/>
          <w:u w:val="single"/>
        </w:rPr>
        <w:t>     </w:t>
      </w:r>
      <w:r>
        <w:rPr>
          <w:rFonts w:ascii="宋体" w:eastAsia="宋体" w:hint="eastAsia"/>
        </w:rPr>
        <w:t>月</w:t>
      </w:r>
      <w:r>
        <w:rPr>
          <w:rFonts w:ascii="宋体" w:eastAsia="宋体" w:hint="eastAsia"/>
          <w:u w:val="single"/>
        </w:rPr>
        <w:t>     </w:t>
      </w:r>
      <w:r>
        <w:rPr>
          <w:rFonts w:ascii="宋体" w:eastAsia="宋体" w:hint="eastAsia"/>
        </w:rPr>
        <w:t>日</w:t>
      </w:r>
    </w:p>
    <w:p w:rsidR="0018722C">
      <w:pPr>
        <w:topLinePunct/>
      </w:pPr>
      <w:r>
        <w:rPr>
          <w:rFonts w:ascii="宋体" w:eastAsia="宋体" w:hint="eastAsia"/>
        </w:rPr>
        <w:t>导</w:t>
      </w:r>
      <w:r>
        <w:rPr>
          <w:rFonts w:ascii="宋体" w:eastAsia="宋体" w:hint="eastAsia"/>
        </w:rPr>
        <w:t>师</w:t>
      </w:r>
      <w:r>
        <w:rPr>
          <w:rFonts w:ascii="宋体" w:eastAsia="宋体" w:hint="eastAsia"/>
        </w:rPr>
        <w:t>签</w:t>
      </w:r>
      <w:r>
        <w:rPr>
          <w:rFonts w:ascii="宋体" w:eastAsia="宋体" w:hint="eastAsia"/>
        </w:rPr>
        <w:t>名</w:t>
      </w:r>
      <w:r>
        <w:rPr>
          <w:rFonts w:ascii="宋体" w:eastAsia="宋体" w:hint="eastAsia"/>
        </w:rPr>
        <w:t>：</w:t>
      </w:r>
      <w:r>
        <w:rPr>
          <w:rFonts w:ascii="宋体" w:eastAsia="宋体" w:hint="eastAsia"/>
          <w:u w:val="single"/>
        </w:rPr>
        <w:t> </w:t>
      </w:r>
      <w:r w:rsidRPr="00000000">
        <w:tab/>
      </w:r>
      <w:r>
        <w:rPr>
          <w:rFonts w:ascii="宋体" w:eastAsia="宋体" w:hint="eastAsia"/>
        </w:rPr>
        <w:tab/>
        <w:t>日期：</w:t>
      </w:r>
      <w:r>
        <w:rPr>
          <w:rFonts w:ascii="宋体" w:eastAsia="宋体" w:hint="eastAsia"/>
          <w:u w:val="single"/>
        </w:rPr>
        <w:t> </w:t>
      </w:r>
      <w:r w:rsidRPr="00000000">
        <w:tab/>
      </w:r>
      <w:r>
        <w:rPr>
          <w:rFonts w:ascii="宋体" w:eastAsia="宋体" w:hint="eastAsia"/>
        </w:rPr>
        <w:t>年</w:t>
      </w:r>
      <w:r>
        <w:rPr>
          <w:rFonts w:ascii="宋体" w:eastAsia="宋体" w:hint="eastAsia"/>
          <w:u w:val="single"/>
        </w:rPr>
        <w:t> </w:t>
      </w:r>
      <w:r w:rsidRPr="00000000">
        <w:tab/>
      </w:r>
      <w:r>
        <w:rPr>
          <w:rFonts w:ascii="宋体" w:eastAsia="宋体" w:hint="eastAsia"/>
        </w:rPr>
        <w:t>月</w:t>
      </w:r>
      <w:r>
        <w:rPr>
          <w:rFonts w:ascii="宋体" w:eastAsia="宋体" w:hint="eastAsia"/>
          <w:u w:val="single"/>
        </w:rPr>
        <w:t> </w:t>
      </w:r>
      <w:r w:rsidRPr="00000000">
        <w:tab/>
      </w:r>
      <w:r>
        <w:rPr>
          <w:rFonts w:ascii="宋体" w:eastAsia="宋体" w:hint="eastAsia"/>
        </w:rPr>
        <w:t>日</w:t>
      </w:r>
    </w:p>
    <w:p w:rsidR="0018722C">
      <w:pPr>
        <w:topLinePunct/>
      </w:pPr>
      <w:r>
        <w:rPr>
          <w:rFonts w:ascii="宋体" w:eastAsia="宋体" w:hint="eastAsia"/>
        </w:rPr>
        <w:t>（</w:t>
      </w:r>
      <w:r>
        <w:rPr>
          <w:rFonts w:ascii="宋体" w:eastAsia="宋体" w:hint="eastAsia"/>
        </w:rPr>
        <w:t>本声明的版权归青海大学所有，未经许可，任何单位及任何个人不得擅自使用</w:t>
      </w:r>
      <w:r>
        <w:rPr>
          <w:rFonts w:ascii="宋体" w:eastAsia="宋体" w:hint="eastAsia"/>
        </w:rP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mbria Math">
    <w:altName w:val="Cambria Math"/>
    <w:charset w:val="0"/>
    <w:family w:val="roman"/>
    <w:pitch w:val="variable"/>
  </w:font>
  <w:font w:name="华文楷体">
    <w:altName w:val="华文楷体"/>
    <w:charset w:val="86"/>
    <w:family w:val="auto"/>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700012pt;margin-top:781.179993pt;width:10pt;height:12pt;mso-position-horizontal-relative:page;mso-position-vertical-relative:page;z-index:-22261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0012pt;margin-top:781.179993pt;width:13pt;height:12pt;mso-position-horizontal-relative:page;mso-position-vertical-relative:page;z-index:-22259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0012pt;margin-top:781.179993pt;width:13pt;height:12pt;mso-position-horizontal-relative:page;mso-position-vertical-relative:page;z-index:-2225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0012pt;margin-top:781.179993pt;width:13pt;height:12pt;mso-position-horizontal-relative:page;mso-position-vertical-relative:page;z-index:-2225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04.460007pt;margin-top:42.579964pt;width:186.55pt;height:12pt;mso-position-horizontal-relative:page;mso-position-vertical-relative:page;z-index:-22264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237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235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232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230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228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225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223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220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218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216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213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211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208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206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204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201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99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96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94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92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256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89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87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84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82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80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77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75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72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70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68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252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65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63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60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58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56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53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51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48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46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44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249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41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39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36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34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32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29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27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24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22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20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247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17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15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12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10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08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05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103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100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098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096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244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093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091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088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086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084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081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079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076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074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072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242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069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067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064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062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060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057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055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052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050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048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240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045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4.460007pt;margin-top:42.579964pt;width:186.55pt;height:12pt;mso-position-horizontal-relative:page;mso-position-vertical-relative:page;z-index:-22043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0"/>
                    <w:sz w:val="18"/>
                  </w:rPr>
                  <w:t>青海大学 </w:t>
                </w:r>
                <w:r>
                  <w:rPr>
                    <w:sz w:val="18"/>
                  </w:rPr>
                  <w:t>2008 </w:t>
                </w:r>
                <w:r>
                  <w:rPr>
                    <w:rFonts w:ascii="宋体" w:eastAsia="宋体" w:hint="eastAsia"/>
                    <w:sz w:val="18"/>
                  </w:rPr>
                  <w:t>级攻读博士学位研究生毕业论文</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59998pt;margin-top:42.579964pt;width:215.3pt;height:12pt;mso-position-horizontal-relative:page;mso-position-vertical-relative:page;z-index:-22040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12"/>
                    <w:sz w:val="18"/>
                  </w:rPr>
                  <w:t>藏羚羊 </w:t>
                </w:r>
                <w:r>
                  <w:rPr>
                    <w:spacing w:val="-8"/>
                    <w:sz w:val="18"/>
                  </w:rPr>
                  <w:t>STAT3</w:t>
                </w:r>
                <w:r>
                  <w:rPr>
                    <w:rFonts w:ascii="宋体" w:eastAsia="宋体" w:hint="eastAsia"/>
                    <w:sz w:val="18"/>
                  </w:rPr>
                  <w:t>、</w:t>
                </w:r>
                <w:r>
                  <w:rPr>
                    <w:sz w:val="18"/>
                  </w:rPr>
                  <w:t>HIF-1 </w:t>
                </w:r>
                <w:r>
                  <w:rPr>
                    <w:rFonts w:ascii="宋体" w:eastAsia="宋体" w:hint="eastAsia"/>
                    <w:spacing w:val="-23"/>
                    <w:sz w:val="18"/>
                  </w:rPr>
                  <w:t>和 </w:t>
                </w:r>
                <w:r>
                  <w:rPr>
                    <w:sz w:val="18"/>
                  </w:rPr>
                  <w:t>HIF-2 </w:t>
                </w:r>
                <w:r>
                  <w:rPr>
                    <w:rFonts w:ascii="宋体" w:eastAsia="宋体" w:hint="eastAsia"/>
                    <w:sz w:val="18"/>
                  </w:rPr>
                  <w:t>基因的克隆和组织表达</w:t>
                </w:r>
              </w:p>
            </w:txbxContent>
          </v:textbox>
          <w10:wrap type="none"/>
        </v:shape>
      </w:pic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_Ref665810922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_Ref665810923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略语表</w:t>
    </w:r>
    <w:r>
      <w:rPr>
        <w:kern w:val="2"/>
        <w:sz w:val="21"/>
        <w:szCs w:val="24"/>
        <w:rFonts w:eastAsia="华文中宋"/>
      </w:rPr>
      <w:fldChar w:fldCharType="end"/>
    </w:r>
  </w:p>
</w:hdr>
</file>

<file path=word/header9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
    <w:multiLevelType w:val="hybridMultilevel"/>
    <w:lvl w:ilvl="0">
      <w:start w:val="1"/>
      <w:numFmt w:val="decimal"/>
      <w:lvlText w:val="%1."/>
      <w:lvlJc w:val="left"/>
      <w:pPr>
        <w:ind w:left="118" w:hanging="300"/>
        <w:jc w:val="left"/>
      </w:pPr>
      <w:rPr>
        <w:rFonts w:hint="default"/>
        <w:spacing w:val="-15"/>
        <w:w w:val="100"/>
      </w:rPr>
    </w:lvl>
    <w:lvl w:ilvl="1">
      <w:start w:val="0"/>
      <w:numFmt w:val="bullet"/>
      <w:lvlText w:val="•"/>
      <w:lvlJc w:val="left"/>
      <w:pPr>
        <w:ind w:left="966" w:hanging="300"/>
      </w:pPr>
      <w:rPr>
        <w:rFonts w:hint="default"/>
      </w:rPr>
    </w:lvl>
    <w:lvl w:ilvl="2">
      <w:start w:val="0"/>
      <w:numFmt w:val="bullet"/>
      <w:lvlText w:val="•"/>
      <w:lvlJc w:val="left"/>
      <w:pPr>
        <w:ind w:left="1813" w:hanging="300"/>
      </w:pPr>
      <w:rPr>
        <w:rFonts w:hint="default"/>
      </w:rPr>
    </w:lvl>
    <w:lvl w:ilvl="3">
      <w:start w:val="0"/>
      <w:numFmt w:val="bullet"/>
      <w:lvlText w:val="•"/>
      <w:lvlJc w:val="left"/>
      <w:pPr>
        <w:ind w:left="2659" w:hanging="300"/>
      </w:pPr>
      <w:rPr>
        <w:rFonts w:hint="default"/>
      </w:rPr>
    </w:lvl>
    <w:lvl w:ilvl="4">
      <w:start w:val="0"/>
      <w:numFmt w:val="bullet"/>
      <w:lvlText w:val="•"/>
      <w:lvlJc w:val="left"/>
      <w:pPr>
        <w:ind w:left="3506" w:hanging="300"/>
      </w:pPr>
      <w:rPr>
        <w:rFonts w:hint="default"/>
      </w:rPr>
    </w:lvl>
    <w:lvl w:ilvl="5">
      <w:start w:val="0"/>
      <w:numFmt w:val="bullet"/>
      <w:lvlText w:val="•"/>
      <w:lvlJc w:val="left"/>
      <w:pPr>
        <w:ind w:left="4353" w:hanging="300"/>
      </w:pPr>
      <w:rPr>
        <w:rFonts w:hint="default"/>
      </w:rPr>
    </w:lvl>
    <w:lvl w:ilvl="6">
      <w:start w:val="0"/>
      <w:numFmt w:val="bullet"/>
      <w:lvlText w:val="•"/>
      <w:lvlJc w:val="left"/>
      <w:pPr>
        <w:ind w:left="5199" w:hanging="300"/>
      </w:pPr>
      <w:rPr>
        <w:rFonts w:hint="default"/>
      </w:rPr>
    </w:lvl>
    <w:lvl w:ilvl="7">
      <w:start w:val="0"/>
      <w:numFmt w:val="bullet"/>
      <w:lvlText w:val="•"/>
      <w:lvlJc w:val="left"/>
      <w:pPr>
        <w:ind w:left="6046" w:hanging="300"/>
      </w:pPr>
      <w:rPr>
        <w:rFonts w:hint="default"/>
      </w:rPr>
    </w:lvl>
    <w:lvl w:ilvl="8">
      <w:start w:val="0"/>
      <w:numFmt w:val="bullet"/>
      <w:lvlText w:val="•"/>
      <w:lvlJc w:val="left"/>
      <w:pPr>
        <w:ind w:left="6893" w:hanging="300"/>
      </w:pPr>
      <w:rPr>
        <w:rFonts w:hint="default"/>
      </w:rPr>
    </w:lvl>
  </w:abstractNum>
  <w:abstractNum w:abstractNumId="36">
    <w:multiLevelType w:val="hybridMultilevel"/>
    <w:lvl w:ilvl="0">
      <w:start w:val="50"/>
      <w:numFmt w:val="decimal"/>
      <w:lvlText w:val="[%1]"/>
      <w:lvlJc w:val="left"/>
      <w:pPr>
        <w:ind w:left="118" w:hanging="401"/>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962" w:hanging="401"/>
      </w:pPr>
      <w:rPr>
        <w:rFonts w:hint="default"/>
      </w:rPr>
    </w:lvl>
    <w:lvl w:ilvl="2">
      <w:start w:val="0"/>
      <w:numFmt w:val="bullet"/>
      <w:lvlText w:val="•"/>
      <w:lvlJc w:val="left"/>
      <w:pPr>
        <w:ind w:left="1805" w:hanging="401"/>
      </w:pPr>
      <w:rPr>
        <w:rFonts w:hint="default"/>
      </w:rPr>
    </w:lvl>
    <w:lvl w:ilvl="3">
      <w:start w:val="0"/>
      <w:numFmt w:val="bullet"/>
      <w:lvlText w:val="•"/>
      <w:lvlJc w:val="left"/>
      <w:pPr>
        <w:ind w:left="2647" w:hanging="401"/>
      </w:pPr>
      <w:rPr>
        <w:rFonts w:hint="default"/>
      </w:rPr>
    </w:lvl>
    <w:lvl w:ilvl="4">
      <w:start w:val="0"/>
      <w:numFmt w:val="bullet"/>
      <w:lvlText w:val="•"/>
      <w:lvlJc w:val="left"/>
      <w:pPr>
        <w:ind w:left="3490" w:hanging="401"/>
      </w:pPr>
      <w:rPr>
        <w:rFonts w:hint="default"/>
      </w:rPr>
    </w:lvl>
    <w:lvl w:ilvl="5">
      <w:start w:val="0"/>
      <w:numFmt w:val="bullet"/>
      <w:lvlText w:val="•"/>
      <w:lvlJc w:val="left"/>
      <w:pPr>
        <w:ind w:left="4333" w:hanging="401"/>
      </w:pPr>
      <w:rPr>
        <w:rFonts w:hint="default"/>
      </w:rPr>
    </w:lvl>
    <w:lvl w:ilvl="6">
      <w:start w:val="0"/>
      <w:numFmt w:val="bullet"/>
      <w:lvlText w:val="•"/>
      <w:lvlJc w:val="left"/>
      <w:pPr>
        <w:ind w:left="5175" w:hanging="401"/>
      </w:pPr>
      <w:rPr>
        <w:rFonts w:hint="default"/>
      </w:rPr>
    </w:lvl>
    <w:lvl w:ilvl="7">
      <w:start w:val="0"/>
      <w:numFmt w:val="bullet"/>
      <w:lvlText w:val="•"/>
      <w:lvlJc w:val="left"/>
      <w:pPr>
        <w:ind w:left="6018" w:hanging="401"/>
      </w:pPr>
      <w:rPr>
        <w:rFonts w:hint="default"/>
      </w:rPr>
    </w:lvl>
    <w:lvl w:ilvl="8">
      <w:start w:val="0"/>
      <w:numFmt w:val="bullet"/>
      <w:lvlText w:val="•"/>
      <w:lvlJc w:val="left"/>
      <w:pPr>
        <w:ind w:left="6861" w:hanging="401"/>
      </w:pPr>
      <w:rPr>
        <w:rFonts w:hint="default"/>
      </w:rPr>
    </w:lvl>
  </w:abstractNum>
  <w:abstractNum w:abstractNumId="35">
    <w:multiLevelType w:val="hybridMultilevel"/>
    <w:lvl w:ilvl="0">
      <w:start w:val="27"/>
      <w:numFmt w:val="decimal"/>
      <w:lvlText w:val="[%1]"/>
      <w:lvlJc w:val="left"/>
      <w:pPr>
        <w:ind w:left="118" w:hanging="401"/>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968" w:hanging="401"/>
      </w:pPr>
      <w:rPr>
        <w:rFonts w:hint="default"/>
      </w:rPr>
    </w:lvl>
    <w:lvl w:ilvl="2">
      <w:start w:val="0"/>
      <w:numFmt w:val="bullet"/>
      <w:lvlText w:val="•"/>
      <w:lvlJc w:val="left"/>
      <w:pPr>
        <w:ind w:left="1817" w:hanging="401"/>
      </w:pPr>
      <w:rPr>
        <w:rFonts w:hint="default"/>
      </w:rPr>
    </w:lvl>
    <w:lvl w:ilvl="3">
      <w:start w:val="0"/>
      <w:numFmt w:val="bullet"/>
      <w:lvlText w:val="•"/>
      <w:lvlJc w:val="left"/>
      <w:pPr>
        <w:ind w:left="2665" w:hanging="401"/>
      </w:pPr>
      <w:rPr>
        <w:rFonts w:hint="default"/>
      </w:rPr>
    </w:lvl>
    <w:lvl w:ilvl="4">
      <w:start w:val="0"/>
      <w:numFmt w:val="bullet"/>
      <w:lvlText w:val="•"/>
      <w:lvlJc w:val="left"/>
      <w:pPr>
        <w:ind w:left="3514" w:hanging="401"/>
      </w:pPr>
      <w:rPr>
        <w:rFonts w:hint="default"/>
      </w:rPr>
    </w:lvl>
    <w:lvl w:ilvl="5">
      <w:start w:val="0"/>
      <w:numFmt w:val="bullet"/>
      <w:lvlText w:val="•"/>
      <w:lvlJc w:val="left"/>
      <w:pPr>
        <w:ind w:left="4363" w:hanging="401"/>
      </w:pPr>
      <w:rPr>
        <w:rFonts w:hint="default"/>
      </w:rPr>
    </w:lvl>
    <w:lvl w:ilvl="6">
      <w:start w:val="0"/>
      <w:numFmt w:val="bullet"/>
      <w:lvlText w:val="•"/>
      <w:lvlJc w:val="left"/>
      <w:pPr>
        <w:ind w:left="5211" w:hanging="401"/>
      </w:pPr>
      <w:rPr>
        <w:rFonts w:hint="default"/>
      </w:rPr>
    </w:lvl>
    <w:lvl w:ilvl="7">
      <w:start w:val="0"/>
      <w:numFmt w:val="bullet"/>
      <w:lvlText w:val="•"/>
      <w:lvlJc w:val="left"/>
      <w:pPr>
        <w:ind w:left="6060" w:hanging="401"/>
      </w:pPr>
      <w:rPr>
        <w:rFonts w:hint="default"/>
      </w:rPr>
    </w:lvl>
    <w:lvl w:ilvl="8">
      <w:start w:val="0"/>
      <w:numFmt w:val="bullet"/>
      <w:lvlText w:val="•"/>
      <w:lvlJc w:val="left"/>
      <w:pPr>
        <w:ind w:left="6909" w:hanging="401"/>
      </w:pPr>
      <w:rPr>
        <w:rFonts w:hint="default"/>
      </w:rPr>
    </w:lvl>
  </w:abstractNum>
  <w:abstractNum w:abstractNumId="34">
    <w:multiLevelType w:val="hybridMultilevel"/>
    <w:lvl w:ilvl="0">
      <w:start w:val="7"/>
      <w:numFmt w:val="decimal"/>
      <w:lvlText w:val="[%1]"/>
      <w:lvlJc w:val="left"/>
      <w:pPr>
        <w:ind w:left="118" w:hanging="281"/>
        <w:jc w:val="left"/>
      </w:pPr>
      <w:rPr>
        <w:rFonts w:hint="default" w:ascii="Times New Roman" w:hAnsi="Times New Roman" w:eastAsia="Times New Roman" w:cs="Times New Roman"/>
        <w:spacing w:val="-30"/>
        <w:w w:val="99"/>
        <w:sz w:val="22"/>
        <w:szCs w:val="22"/>
      </w:rPr>
    </w:lvl>
    <w:lvl w:ilvl="1">
      <w:start w:val="0"/>
      <w:numFmt w:val="bullet"/>
      <w:lvlText w:val="•"/>
      <w:lvlJc w:val="left"/>
      <w:pPr>
        <w:ind w:left="968" w:hanging="281"/>
      </w:pPr>
      <w:rPr>
        <w:rFonts w:hint="default"/>
      </w:rPr>
    </w:lvl>
    <w:lvl w:ilvl="2">
      <w:start w:val="0"/>
      <w:numFmt w:val="bullet"/>
      <w:lvlText w:val="•"/>
      <w:lvlJc w:val="left"/>
      <w:pPr>
        <w:ind w:left="1817" w:hanging="281"/>
      </w:pPr>
      <w:rPr>
        <w:rFonts w:hint="default"/>
      </w:rPr>
    </w:lvl>
    <w:lvl w:ilvl="3">
      <w:start w:val="0"/>
      <w:numFmt w:val="bullet"/>
      <w:lvlText w:val="•"/>
      <w:lvlJc w:val="left"/>
      <w:pPr>
        <w:ind w:left="2665" w:hanging="281"/>
      </w:pPr>
      <w:rPr>
        <w:rFonts w:hint="default"/>
      </w:rPr>
    </w:lvl>
    <w:lvl w:ilvl="4">
      <w:start w:val="0"/>
      <w:numFmt w:val="bullet"/>
      <w:lvlText w:val="•"/>
      <w:lvlJc w:val="left"/>
      <w:pPr>
        <w:ind w:left="3514" w:hanging="281"/>
      </w:pPr>
      <w:rPr>
        <w:rFonts w:hint="default"/>
      </w:rPr>
    </w:lvl>
    <w:lvl w:ilvl="5">
      <w:start w:val="0"/>
      <w:numFmt w:val="bullet"/>
      <w:lvlText w:val="•"/>
      <w:lvlJc w:val="left"/>
      <w:pPr>
        <w:ind w:left="4363" w:hanging="281"/>
      </w:pPr>
      <w:rPr>
        <w:rFonts w:hint="default"/>
      </w:rPr>
    </w:lvl>
    <w:lvl w:ilvl="6">
      <w:start w:val="0"/>
      <w:numFmt w:val="bullet"/>
      <w:lvlText w:val="•"/>
      <w:lvlJc w:val="left"/>
      <w:pPr>
        <w:ind w:left="5211" w:hanging="281"/>
      </w:pPr>
      <w:rPr>
        <w:rFonts w:hint="default"/>
      </w:rPr>
    </w:lvl>
    <w:lvl w:ilvl="7">
      <w:start w:val="0"/>
      <w:numFmt w:val="bullet"/>
      <w:lvlText w:val="•"/>
      <w:lvlJc w:val="left"/>
      <w:pPr>
        <w:ind w:left="6060" w:hanging="281"/>
      </w:pPr>
      <w:rPr>
        <w:rFonts w:hint="default"/>
      </w:rPr>
    </w:lvl>
    <w:lvl w:ilvl="8">
      <w:start w:val="0"/>
      <w:numFmt w:val="bullet"/>
      <w:lvlText w:val="•"/>
      <w:lvlJc w:val="left"/>
      <w:pPr>
        <w:ind w:left="6909" w:hanging="281"/>
      </w:pPr>
      <w:rPr>
        <w:rFonts w:hint="default"/>
      </w:rPr>
    </w:lvl>
  </w:abstractNum>
  <w:abstractNum w:abstractNumId="33">
    <w:multiLevelType w:val="hybridMultilevel"/>
    <w:lvl w:ilvl="0">
      <w:start w:val="1"/>
      <w:numFmt w:val="decimal"/>
      <w:lvlText w:val="[%1]"/>
      <w:lvlJc w:val="left"/>
      <w:pPr>
        <w:ind w:left="118" w:hanging="281"/>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968" w:hanging="281"/>
      </w:pPr>
      <w:rPr>
        <w:rFonts w:hint="default"/>
      </w:rPr>
    </w:lvl>
    <w:lvl w:ilvl="2">
      <w:start w:val="0"/>
      <w:numFmt w:val="bullet"/>
      <w:lvlText w:val="•"/>
      <w:lvlJc w:val="left"/>
      <w:pPr>
        <w:ind w:left="1817" w:hanging="281"/>
      </w:pPr>
      <w:rPr>
        <w:rFonts w:hint="default"/>
      </w:rPr>
    </w:lvl>
    <w:lvl w:ilvl="3">
      <w:start w:val="0"/>
      <w:numFmt w:val="bullet"/>
      <w:lvlText w:val="•"/>
      <w:lvlJc w:val="left"/>
      <w:pPr>
        <w:ind w:left="2665" w:hanging="281"/>
      </w:pPr>
      <w:rPr>
        <w:rFonts w:hint="default"/>
      </w:rPr>
    </w:lvl>
    <w:lvl w:ilvl="4">
      <w:start w:val="0"/>
      <w:numFmt w:val="bullet"/>
      <w:lvlText w:val="•"/>
      <w:lvlJc w:val="left"/>
      <w:pPr>
        <w:ind w:left="3514" w:hanging="281"/>
      </w:pPr>
      <w:rPr>
        <w:rFonts w:hint="default"/>
      </w:rPr>
    </w:lvl>
    <w:lvl w:ilvl="5">
      <w:start w:val="0"/>
      <w:numFmt w:val="bullet"/>
      <w:lvlText w:val="•"/>
      <w:lvlJc w:val="left"/>
      <w:pPr>
        <w:ind w:left="4363" w:hanging="281"/>
      </w:pPr>
      <w:rPr>
        <w:rFonts w:hint="default"/>
      </w:rPr>
    </w:lvl>
    <w:lvl w:ilvl="6">
      <w:start w:val="0"/>
      <w:numFmt w:val="bullet"/>
      <w:lvlText w:val="•"/>
      <w:lvlJc w:val="left"/>
      <w:pPr>
        <w:ind w:left="5211" w:hanging="281"/>
      </w:pPr>
      <w:rPr>
        <w:rFonts w:hint="default"/>
      </w:rPr>
    </w:lvl>
    <w:lvl w:ilvl="7">
      <w:start w:val="0"/>
      <w:numFmt w:val="bullet"/>
      <w:lvlText w:val="•"/>
      <w:lvlJc w:val="left"/>
      <w:pPr>
        <w:ind w:left="6060" w:hanging="281"/>
      </w:pPr>
      <w:rPr>
        <w:rFonts w:hint="default"/>
      </w:rPr>
    </w:lvl>
    <w:lvl w:ilvl="8">
      <w:start w:val="0"/>
      <w:numFmt w:val="bullet"/>
      <w:lvlText w:val="•"/>
      <w:lvlJc w:val="left"/>
      <w:pPr>
        <w:ind w:left="6909" w:hanging="281"/>
      </w:pPr>
      <w:rPr>
        <w:rFonts w:hint="default"/>
      </w:rPr>
    </w:lvl>
  </w:abstractNum>
  <w:abstractNum w:abstractNumId="32">
    <w:multiLevelType w:val="hybridMultilevel"/>
    <w:lvl w:ilvl="0">
      <w:start w:val="3"/>
      <w:numFmt w:val="decimal"/>
      <w:lvlText w:val="%1."/>
      <w:lvlJc w:val="left"/>
      <w:pPr>
        <w:ind w:left="119" w:hanging="300"/>
        <w:jc w:val="left"/>
      </w:pPr>
      <w:rPr>
        <w:rFonts w:hint="default" w:ascii="Times New Roman" w:hAnsi="Times New Roman" w:eastAsia="Times New Roman" w:cs="Times New Roman"/>
        <w:spacing w:val="-62"/>
        <w:w w:val="99"/>
        <w:sz w:val="24"/>
        <w:szCs w:val="24"/>
      </w:rPr>
    </w:lvl>
    <w:lvl w:ilvl="1">
      <w:start w:val="1"/>
      <w:numFmt w:val="decimal"/>
      <w:lvlText w:val="%2."/>
      <w:lvlJc w:val="left"/>
      <w:pPr>
        <w:ind w:left="840" w:hanging="240"/>
        <w:jc w:val="left"/>
      </w:pPr>
      <w:rPr>
        <w:rFonts w:hint="default" w:ascii="Times New Roman" w:hAnsi="Times New Roman" w:eastAsia="Times New Roman" w:cs="Times New Roman"/>
        <w:b/>
        <w:bCs/>
        <w:spacing w:val="-19"/>
        <w:w w:val="99"/>
        <w:sz w:val="24"/>
        <w:szCs w:val="24"/>
      </w:rPr>
    </w:lvl>
    <w:lvl w:ilvl="2">
      <w:start w:val="0"/>
      <w:numFmt w:val="bullet"/>
      <w:lvlText w:val="•"/>
      <w:lvlJc w:val="left"/>
      <w:pPr>
        <w:ind w:left="1707" w:hanging="240"/>
      </w:pPr>
      <w:rPr>
        <w:rFonts w:hint="default"/>
      </w:rPr>
    </w:lvl>
    <w:lvl w:ilvl="3">
      <w:start w:val="0"/>
      <w:numFmt w:val="bullet"/>
      <w:lvlText w:val="•"/>
      <w:lvlJc w:val="left"/>
      <w:pPr>
        <w:ind w:left="2574" w:hanging="240"/>
      </w:pPr>
      <w:rPr>
        <w:rFonts w:hint="default"/>
      </w:rPr>
    </w:lvl>
    <w:lvl w:ilvl="4">
      <w:start w:val="0"/>
      <w:numFmt w:val="bullet"/>
      <w:lvlText w:val="•"/>
      <w:lvlJc w:val="left"/>
      <w:pPr>
        <w:ind w:left="3442" w:hanging="240"/>
      </w:pPr>
      <w:rPr>
        <w:rFonts w:hint="default"/>
      </w:rPr>
    </w:lvl>
    <w:lvl w:ilvl="5">
      <w:start w:val="0"/>
      <w:numFmt w:val="bullet"/>
      <w:lvlText w:val="•"/>
      <w:lvlJc w:val="left"/>
      <w:pPr>
        <w:ind w:left="4309" w:hanging="240"/>
      </w:pPr>
      <w:rPr>
        <w:rFonts w:hint="default"/>
      </w:rPr>
    </w:lvl>
    <w:lvl w:ilvl="6">
      <w:start w:val="0"/>
      <w:numFmt w:val="bullet"/>
      <w:lvlText w:val="•"/>
      <w:lvlJc w:val="left"/>
      <w:pPr>
        <w:ind w:left="5176" w:hanging="240"/>
      </w:pPr>
      <w:rPr>
        <w:rFonts w:hint="default"/>
      </w:rPr>
    </w:lvl>
    <w:lvl w:ilvl="7">
      <w:start w:val="0"/>
      <w:numFmt w:val="bullet"/>
      <w:lvlText w:val="•"/>
      <w:lvlJc w:val="left"/>
      <w:pPr>
        <w:ind w:left="6044" w:hanging="240"/>
      </w:pPr>
      <w:rPr>
        <w:rFonts w:hint="default"/>
      </w:rPr>
    </w:lvl>
    <w:lvl w:ilvl="8">
      <w:start w:val="0"/>
      <w:numFmt w:val="bullet"/>
      <w:lvlText w:val="•"/>
      <w:lvlJc w:val="left"/>
      <w:pPr>
        <w:ind w:left="6911" w:hanging="240"/>
      </w:pPr>
      <w:rPr>
        <w:rFonts w:hint="default"/>
      </w:rPr>
    </w:lvl>
  </w:abstractNum>
  <w:abstractNum w:abstractNumId="31">
    <w:multiLevelType w:val="hybridMultilevel"/>
    <w:lvl w:ilvl="0">
      <w:start w:val="95"/>
      <w:numFmt w:val="decimal"/>
      <w:lvlText w:val="[%1]"/>
      <w:lvlJc w:val="left"/>
      <w:pPr>
        <w:ind w:left="118" w:hanging="401"/>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962" w:hanging="401"/>
      </w:pPr>
      <w:rPr>
        <w:rFonts w:hint="default"/>
      </w:rPr>
    </w:lvl>
    <w:lvl w:ilvl="2">
      <w:start w:val="0"/>
      <w:numFmt w:val="bullet"/>
      <w:lvlText w:val="•"/>
      <w:lvlJc w:val="left"/>
      <w:pPr>
        <w:ind w:left="1805" w:hanging="401"/>
      </w:pPr>
      <w:rPr>
        <w:rFonts w:hint="default"/>
      </w:rPr>
    </w:lvl>
    <w:lvl w:ilvl="3">
      <w:start w:val="0"/>
      <w:numFmt w:val="bullet"/>
      <w:lvlText w:val="•"/>
      <w:lvlJc w:val="left"/>
      <w:pPr>
        <w:ind w:left="2647" w:hanging="401"/>
      </w:pPr>
      <w:rPr>
        <w:rFonts w:hint="default"/>
      </w:rPr>
    </w:lvl>
    <w:lvl w:ilvl="4">
      <w:start w:val="0"/>
      <w:numFmt w:val="bullet"/>
      <w:lvlText w:val="•"/>
      <w:lvlJc w:val="left"/>
      <w:pPr>
        <w:ind w:left="3490" w:hanging="401"/>
      </w:pPr>
      <w:rPr>
        <w:rFonts w:hint="default"/>
      </w:rPr>
    </w:lvl>
    <w:lvl w:ilvl="5">
      <w:start w:val="0"/>
      <w:numFmt w:val="bullet"/>
      <w:lvlText w:val="•"/>
      <w:lvlJc w:val="left"/>
      <w:pPr>
        <w:ind w:left="4333" w:hanging="401"/>
      </w:pPr>
      <w:rPr>
        <w:rFonts w:hint="default"/>
      </w:rPr>
    </w:lvl>
    <w:lvl w:ilvl="6">
      <w:start w:val="0"/>
      <w:numFmt w:val="bullet"/>
      <w:lvlText w:val="•"/>
      <w:lvlJc w:val="left"/>
      <w:pPr>
        <w:ind w:left="5175" w:hanging="401"/>
      </w:pPr>
      <w:rPr>
        <w:rFonts w:hint="default"/>
      </w:rPr>
    </w:lvl>
    <w:lvl w:ilvl="7">
      <w:start w:val="0"/>
      <w:numFmt w:val="bullet"/>
      <w:lvlText w:val="•"/>
      <w:lvlJc w:val="left"/>
      <w:pPr>
        <w:ind w:left="6018" w:hanging="401"/>
      </w:pPr>
      <w:rPr>
        <w:rFonts w:hint="default"/>
      </w:rPr>
    </w:lvl>
    <w:lvl w:ilvl="8">
      <w:start w:val="0"/>
      <w:numFmt w:val="bullet"/>
      <w:lvlText w:val="•"/>
      <w:lvlJc w:val="left"/>
      <w:pPr>
        <w:ind w:left="6861" w:hanging="401"/>
      </w:pPr>
      <w:rPr>
        <w:rFonts w:hint="default"/>
      </w:rPr>
    </w:lvl>
  </w:abstractNum>
  <w:abstractNum w:abstractNumId="30">
    <w:multiLevelType w:val="hybridMultilevel"/>
    <w:lvl w:ilvl="0">
      <w:start w:val="83"/>
      <w:numFmt w:val="decimal"/>
      <w:lvlText w:val="[%1]"/>
      <w:lvlJc w:val="left"/>
      <w:pPr>
        <w:ind w:left="118" w:hanging="401"/>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968" w:hanging="401"/>
      </w:pPr>
      <w:rPr>
        <w:rFonts w:hint="default"/>
      </w:rPr>
    </w:lvl>
    <w:lvl w:ilvl="2">
      <w:start w:val="0"/>
      <w:numFmt w:val="bullet"/>
      <w:lvlText w:val="•"/>
      <w:lvlJc w:val="left"/>
      <w:pPr>
        <w:ind w:left="1817" w:hanging="401"/>
      </w:pPr>
      <w:rPr>
        <w:rFonts w:hint="default"/>
      </w:rPr>
    </w:lvl>
    <w:lvl w:ilvl="3">
      <w:start w:val="0"/>
      <w:numFmt w:val="bullet"/>
      <w:lvlText w:val="•"/>
      <w:lvlJc w:val="left"/>
      <w:pPr>
        <w:ind w:left="2665" w:hanging="401"/>
      </w:pPr>
      <w:rPr>
        <w:rFonts w:hint="default"/>
      </w:rPr>
    </w:lvl>
    <w:lvl w:ilvl="4">
      <w:start w:val="0"/>
      <w:numFmt w:val="bullet"/>
      <w:lvlText w:val="•"/>
      <w:lvlJc w:val="left"/>
      <w:pPr>
        <w:ind w:left="3514" w:hanging="401"/>
      </w:pPr>
      <w:rPr>
        <w:rFonts w:hint="default"/>
      </w:rPr>
    </w:lvl>
    <w:lvl w:ilvl="5">
      <w:start w:val="0"/>
      <w:numFmt w:val="bullet"/>
      <w:lvlText w:val="•"/>
      <w:lvlJc w:val="left"/>
      <w:pPr>
        <w:ind w:left="4363" w:hanging="401"/>
      </w:pPr>
      <w:rPr>
        <w:rFonts w:hint="default"/>
      </w:rPr>
    </w:lvl>
    <w:lvl w:ilvl="6">
      <w:start w:val="0"/>
      <w:numFmt w:val="bullet"/>
      <w:lvlText w:val="•"/>
      <w:lvlJc w:val="left"/>
      <w:pPr>
        <w:ind w:left="5211" w:hanging="401"/>
      </w:pPr>
      <w:rPr>
        <w:rFonts w:hint="default"/>
      </w:rPr>
    </w:lvl>
    <w:lvl w:ilvl="7">
      <w:start w:val="0"/>
      <w:numFmt w:val="bullet"/>
      <w:lvlText w:val="•"/>
      <w:lvlJc w:val="left"/>
      <w:pPr>
        <w:ind w:left="6060" w:hanging="401"/>
      </w:pPr>
      <w:rPr>
        <w:rFonts w:hint="default"/>
      </w:rPr>
    </w:lvl>
    <w:lvl w:ilvl="8">
      <w:start w:val="0"/>
      <w:numFmt w:val="bullet"/>
      <w:lvlText w:val="•"/>
      <w:lvlJc w:val="left"/>
      <w:pPr>
        <w:ind w:left="6909" w:hanging="401"/>
      </w:pPr>
      <w:rPr>
        <w:rFonts w:hint="default"/>
      </w:rPr>
    </w:lvl>
  </w:abstractNum>
  <w:abstractNum w:abstractNumId="29">
    <w:multiLevelType w:val="hybridMultilevel"/>
    <w:lvl w:ilvl="0">
      <w:start w:val="66"/>
      <w:numFmt w:val="decimal"/>
      <w:lvlText w:val="[%1]"/>
      <w:lvlJc w:val="left"/>
      <w:pPr>
        <w:ind w:left="118" w:hanging="401"/>
        <w:jc w:val="left"/>
      </w:pPr>
      <w:rPr>
        <w:rFonts w:hint="default" w:ascii="Times New Roman" w:hAnsi="Times New Roman" w:eastAsia="Times New Roman" w:cs="Times New Roman"/>
        <w:spacing w:val="-32"/>
        <w:w w:val="99"/>
        <w:sz w:val="22"/>
        <w:szCs w:val="22"/>
      </w:rPr>
    </w:lvl>
    <w:lvl w:ilvl="1">
      <w:start w:val="0"/>
      <w:numFmt w:val="bullet"/>
      <w:lvlText w:val="•"/>
      <w:lvlJc w:val="left"/>
      <w:pPr>
        <w:ind w:left="968" w:hanging="401"/>
      </w:pPr>
      <w:rPr>
        <w:rFonts w:hint="default"/>
      </w:rPr>
    </w:lvl>
    <w:lvl w:ilvl="2">
      <w:start w:val="0"/>
      <w:numFmt w:val="bullet"/>
      <w:lvlText w:val="•"/>
      <w:lvlJc w:val="left"/>
      <w:pPr>
        <w:ind w:left="1817" w:hanging="401"/>
      </w:pPr>
      <w:rPr>
        <w:rFonts w:hint="default"/>
      </w:rPr>
    </w:lvl>
    <w:lvl w:ilvl="3">
      <w:start w:val="0"/>
      <w:numFmt w:val="bullet"/>
      <w:lvlText w:val="•"/>
      <w:lvlJc w:val="left"/>
      <w:pPr>
        <w:ind w:left="2665" w:hanging="401"/>
      </w:pPr>
      <w:rPr>
        <w:rFonts w:hint="default"/>
      </w:rPr>
    </w:lvl>
    <w:lvl w:ilvl="4">
      <w:start w:val="0"/>
      <w:numFmt w:val="bullet"/>
      <w:lvlText w:val="•"/>
      <w:lvlJc w:val="left"/>
      <w:pPr>
        <w:ind w:left="3514" w:hanging="401"/>
      </w:pPr>
      <w:rPr>
        <w:rFonts w:hint="default"/>
      </w:rPr>
    </w:lvl>
    <w:lvl w:ilvl="5">
      <w:start w:val="0"/>
      <w:numFmt w:val="bullet"/>
      <w:lvlText w:val="•"/>
      <w:lvlJc w:val="left"/>
      <w:pPr>
        <w:ind w:left="4363" w:hanging="401"/>
      </w:pPr>
      <w:rPr>
        <w:rFonts w:hint="default"/>
      </w:rPr>
    </w:lvl>
    <w:lvl w:ilvl="6">
      <w:start w:val="0"/>
      <w:numFmt w:val="bullet"/>
      <w:lvlText w:val="•"/>
      <w:lvlJc w:val="left"/>
      <w:pPr>
        <w:ind w:left="5211" w:hanging="401"/>
      </w:pPr>
      <w:rPr>
        <w:rFonts w:hint="default"/>
      </w:rPr>
    </w:lvl>
    <w:lvl w:ilvl="7">
      <w:start w:val="0"/>
      <w:numFmt w:val="bullet"/>
      <w:lvlText w:val="•"/>
      <w:lvlJc w:val="left"/>
      <w:pPr>
        <w:ind w:left="6060" w:hanging="401"/>
      </w:pPr>
      <w:rPr>
        <w:rFonts w:hint="default"/>
      </w:rPr>
    </w:lvl>
    <w:lvl w:ilvl="8">
      <w:start w:val="0"/>
      <w:numFmt w:val="bullet"/>
      <w:lvlText w:val="•"/>
      <w:lvlJc w:val="left"/>
      <w:pPr>
        <w:ind w:left="6909" w:hanging="401"/>
      </w:pPr>
      <w:rPr>
        <w:rFonts w:hint="default"/>
      </w:rPr>
    </w:lvl>
  </w:abstractNum>
  <w:abstractNum w:abstractNumId="28">
    <w:multiLevelType w:val="hybridMultilevel"/>
    <w:lvl w:ilvl="0">
      <w:start w:val="62"/>
      <w:numFmt w:val="decimal"/>
      <w:lvlText w:val="[%1]"/>
      <w:lvlJc w:val="left"/>
      <w:pPr>
        <w:ind w:left="118" w:hanging="401"/>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968" w:hanging="401"/>
      </w:pPr>
      <w:rPr>
        <w:rFonts w:hint="default"/>
      </w:rPr>
    </w:lvl>
    <w:lvl w:ilvl="2">
      <w:start w:val="0"/>
      <w:numFmt w:val="bullet"/>
      <w:lvlText w:val="•"/>
      <w:lvlJc w:val="left"/>
      <w:pPr>
        <w:ind w:left="1817" w:hanging="401"/>
      </w:pPr>
      <w:rPr>
        <w:rFonts w:hint="default"/>
      </w:rPr>
    </w:lvl>
    <w:lvl w:ilvl="3">
      <w:start w:val="0"/>
      <w:numFmt w:val="bullet"/>
      <w:lvlText w:val="•"/>
      <w:lvlJc w:val="left"/>
      <w:pPr>
        <w:ind w:left="2665" w:hanging="401"/>
      </w:pPr>
      <w:rPr>
        <w:rFonts w:hint="default"/>
      </w:rPr>
    </w:lvl>
    <w:lvl w:ilvl="4">
      <w:start w:val="0"/>
      <w:numFmt w:val="bullet"/>
      <w:lvlText w:val="•"/>
      <w:lvlJc w:val="left"/>
      <w:pPr>
        <w:ind w:left="3514" w:hanging="401"/>
      </w:pPr>
      <w:rPr>
        <w:rFonts w:hint="default"/>
      </w:rPr>
    </w:lvl>
    <w:lvl w:ilvl="5">
      <w:start w:val="0"/>
      <w:numFmt w:val="bullet"/>
      <w:lvlText w:val="•"/>
      <w:lvlJc w:val="left"/>
      <w:pPr>
        <w:ind w:left="4363" w:hanging="401"/>
      </w:pPr>
      <w:rPr>
        <w:rFonts w:hint="default"/>
      </w:rPr>
    </w:lvl>
    <w:lvl w:ilvl="6">
      <w:start w:val="0"/>
      <w:numFmt w:val="bullet"/>
      <w:lvlText w:val="•"/>
      <w:lvlJc w:val="left"/>
      <w:pPr>
        <w:ind w:left="5211" w:hanging="401"/>
      </w:pPr>
      <w:rPr>
        <w:rFonts w:hint="default"/>
      </w:rPr>
    </w:lvl>
    <w:lvl w:ilvl="7">
      <w:start w:val="0"/>
      <w:numFmt w:val="bullet"/>
      <w:lvlText w:val="•"/>
      <w:lvlJc w:val="left"/>
      <w:pPr>
        <w:ind w:left="6060" w:hanging="401"/>
      </w:pPr>
      <w:rPr>
        <w:rFonts w:hint="default"/>
      </w:rPr>
    </w:lvl>
    <w:lvl w:ilvl="8">
      <w:start w:val="0"/>
      <w:numFmt w:val="bullet"/>
      <w:lvlText w:val="•"/>
      <w:lvlJc w:val="left"/>
      <w:pPr>
        <w:ind w:left="6909" w:hanging="401"/>
      </w:pPr>
      <w:rPr>
        <w:rFonts w:hint="default"/>
      </w:rPr>
    </w:lvl>
  </w:abstractNum>
  <w:abstractNum w:abstractNumId="27">
    <w:multiLevelType w:val="hybridMultilevel"/>
    <w:lvl w:ilvl="0">
      <w:start w:val="56"/>
      <w:numFmt w:val="decimal"/>
      <w:lvlText w:val="[%1]"/>
      <w:lvlJc w:val="left"/>
      <w:pPr>
        <w:ind w:left="118" w:hanging="401"/>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962" w:hanging="401"/>
      </w:pPr>
      <w:rPr>
        <w:rFonts w:hint="default"/>
      </w:rPr>
    </w:lvl>
    <w:lvl w:ilvl="2">
      <w:start w:val="0"/>
      <w:numFmt w:val="bullet"/>
      <w:lvlText w:val="•"/>
      <w:lvlJc w:val="left"/>
      <w:pPr>
        <w:ind w:left="1805" w:hanging="401"/>
      </w:pPr>
      <w:rPr>
        <w:rFonts w:hint="default"/>
      </w:rPr>
    </w:lvl>
    <w:lvl w:ilvl="3">
      <w:start w:val="0"/>
      <w:numFmt w:val="bullet"/>
      <w:lvlText w:val="•"/>
      <w:lvlJc w:val="left"/>
      <w:pPr>
        <w:ind w:left="2647" w:hanging="401"/>
      </w:pPr>
      <w:rPr>
        <w:rFonts w:hint="default"/>
      </w:rPr>
    </w:lvl>
    <w:lvl w:ilvl="4">
      <w:start w:val="0"/>
      <w:numFmt w:val="bullet"/>
      <w:lvlText w:val="•"/>
      <w:lvlJc w:val="left"/>
      <w:pPr>
        <w:ind w:left="3490" w:hanging="401"/>
      </w:pPr>
      <w:rPr>
        <w:rFonts w:hint="default"/>
      </w:rPr>
    </w:lvl>
    <w:lvl w:ilvl="5">
      <w:start w:val="0"/>
      <w:numFmt w:val="bullet"/>
      <w:lvlText w:val="•"/>
      <w:lvlJc w:val="left"/>
      <w:pPr>
        <w:ind w:left="4333" w:hanging="401"/>
      </w:pPr>
      <w:rPr>
        <w:rFonts w:hint="default"/>
      </w:rPr>
    </w:lvl>
    <w:lvl w:ilvl="6">
      <w:start w:val="0"/>
      <w:numFmt w:val="bullet"/>
      <w:lvlText w:val="•"/>
      <w:lvlJc w:val="left"/>
      <w:pPr>
        <w:ind w:left="5175" w:hanging="401"/>
      </w:pPr>
      <w:rPr>
        <w:rFonts w:hint="default"/>
      </w:rPr>
    </w:lvl>
    <w:lvl w:ilvl="7">
      <w:start w:val="0"/>
      <w:numFmt w:val="bullet"/>
      <w:lvlText w:val="•"/>
      <w:lvlJc w:val="left"/>
      <w:pPr>
        <w:ind w:left="6018" w:hanging="401"/>
      </w:pPr>
      <w:rPr>
        <w:rFonts w:hint="default"/>
      </w:rPr>
    </w:lvl>
    <w:lvl w:ilvl="8">
      <w:start w:val="0"/>
      <w:numFmt w:val="bullet"/>
      <w:lvlText w:val="•"/>
      <w:lvlJc w:val="left"/>
      <w:pPr>
        <w:ind w:left="6861" w:hanging="401"/>
      </w:pPr>
      <w:rPr>
        <w:rFonts w:hint="default"/>
      </w:rPr>
    </w:lvl>
  </w:abstractNum>
  <w:abstractNum w:abstractNumId="26">
    <w:multiLevelType w:val="hybridMultilevel"/>
    <w:lvl w:ilvl="0">
      <w:start w:val="41"/>
      <w:numFmt w:val="decimal"/>
      <w:lvlText w:val="[%1]"/>
      <w:lvlJc w:val="left"/>
      <w:pPr>
        <w:ind w:left="118" w:hanging="401"/>
        <w:jc w:val="left"/>
      </w:pPr>
      <w:rPr>
        <w:rFonts w:hint="default" w:ascii="Times New Roman" w:hAnsi="Times New Roman" w:eastAsia="Times New Roman" w:cs="Times New Roman"/>
        <w:spacing w:val="-30"/>
        <w:w w:val="99"/>
        <w:sz w:val="22"/>
        <w:szCs w:val="22"/>
      </w:rPr>
    </w:lvl>
    <w:lvl w:ilvl="1">
      <w:start w:val="0"/>
      <w:numFmt w:val="bullet"/>
      <w:lvlText w:val="•"/>
      <w:lvlJc w:val="left"/>
      <w:pPr>
        <w:ind w:left="968" w:hanging="401"/>
      </w:pPr>
      <w:rPr>
        <w:rFonts w:hint="default"/>
      </w:rPr>
    </w:lvl>
    <w:lvl w:ilvl="2">
      <w:start w:val="0"/>
      <w:numFmt w:val="bullet"/>
      <w:lvlText w:val="•"/>
      <w:lvlJc w:val="left"/>
      <w:pPr>
        <w:ind w:left="1817" w:hanging="401"/>
      </w:pPr>
      <w:rPr>
        <w:rFonts w:hint="default"/>
      </w:rPr>
    </w:lvl>
    <w:lvl w:ilvl="3">
      <w:start w:val="0"/>
      <w:numFmt w:val="bullet"/>
      <w:lvlText w:val="•"/>
      <w:lvlJc w:val="left"/>
      <w:pPr>
        <w:ind w:left="2665" w:hanging="401"/>
      </w:pPr>
      <w:rPr>
        <w:rFonts w:hint="default"/>
      </w:rPr>
    </w:lvl>
    <w:lvl w:ilvl="4">
      <w:start w:val="0"/>
      <w:numFmt w:val="bullet"/>
      <w:lvlText w:val="•"/>
      <w:lvlJc w:val="left"/>
      <w:pPr>
        <w:ind w:left="3514" w:hanging="401"/>
      </w:pPr>
      <w:rPr>
        <w:rFonts w:hint="default"/>
      </w:rPr>
    </w:lvl>
    <w:lvl w:ilvl="5">
      <w:start w:val="0"/>
      <w:numFmt w:val="bullet"/>
      <w:lvlText w:val="•"/>
      <w:lvlJc w:val="left"/>
      <w:pPr>
        <w:ind w:left="4363" w:hanging="401"/>
      </w:pPr>
      <w:rPr>
        <w:rFonts w:hint="default"/>
      </w:rPr>
    </w:lvl>
    <w:lvl w:ilvl="6">
      <w:start w:val="0"/>
      <w:numFmt w:val="bullet"/>
      <w:lvlText w:val="•"/>
      <w:lvlJc w:val="left"/>
      <w:pPr>
        <w:ind w:left="5211" w:hanging="401"/>
      </w:pPr>
      <w:rPr>
        <w:rFonts w:hint="default"/>
      </w:rPr>
    </w:lvl>
    <w:lvl w:ilvl="7">
      <w:start w:val="0"/>
      <w:numFmt w:val="bullet"/>
      <w:lvlText w:val="•"/>
      <w:lvlJc w:val="left"/>
      <w:pPr>
        <w:ind w:left="6060" w:hanging="401"/>
      </w:pPr>
      <w:rPr>
        <w:rFonts w:hint="default"/>
      </w:rPr>
    </w:lvl>
    <w:lvl w:ilvl="8">
      <w:start w:val="0"/>
      <w:numFmt w:val="bullet"/>
      <w:lvlText w:val="•"/>
      <w:lvlJc w:val="left"/>
      <w:pPr>
        <w:ind w:left="6909" w:hanging="401"/>
      </w:pPr>
      <w:rPr>
        <w:rFonts w:hint="default"/>
      </w:rPr>
    </w:lvl>
  </w:abstractNum>
  <w:abstractNum w:abstractNumId="25">
    <w:multiLevelType w:val="hybridMultilevel"/>
    <w:lvl w:ilvl="0">
      <w:start w:val="34"/>
      <w:numFmt w:val="decimal"/>
      <w:lvlText w:val="[%1]"/>
      <w:lvlJc w:val="left"/>
      <w:pPr>
        <w:ind w:left="118" w:hanging="401"/>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968" w:hanging="401"/>
      </w:pPr>
      <w:rPr>
        <w:rFonts w:hint="default"/>
      </w:rPr>
    </w:lvl>
    <w:lvl w:ilvl="2">
      <w:start w:val="0"/>
      <w:numFmt w:val="bullet"/>
      <w:lvlText w:val="•"/>
      <w:lvlJc w:val="left"/>
      <w:pPr>
        <w:ind w:left="1817" w:hanging="401"/>
      </w:pPr>
      <w:rPr>
        <w:rFonts w:hint="default"/>
      </w:rPr>
    </w:lvl>
    <w:lvl w:ilvl="3">
      <w:start w:val="0"/>
      <w:numFmt w:val="bullet"/>
      <w:lvlText w:val="•"/>
      <w:lvlJc w:val="left"/>
      <w:pPr>
        <w:ind w:left="2665" w:hanging="401"/>
      </w:pPr>
      <w:rPr>
        <w:rFonts w:hint="default"/>
      </w:rPr>
    </w:lvl>
    <w:lvl w:ilvl="4">
      <w:start w:val="0"/>
      <w:numFmt w:val="bullet"/>
      <w:lvlText w:val="•"/>
      <w:lvlJc w:val="left"/>
      <w:pPr>
        <w:ind w:left="3514" w:hanging="401"/>
      </w:pPr>
      <w:rPr>
        <w:rFonts w:hint="default"/>
      </w:rPr>
    </w:lvl>
    <w:lvl w:ilvl="5">
      <w:start w:val="0"/>
      <w:numFmt w:val="bullet"/>
      <w:lvlText w:val="•"/>
      <w:lvlJc w:val="left"/>
      <w:pPr>
        <w:ind w:left="4363" w:hanging="401"/>
      </w:pPr>
      <w:rPr>
        <w:rFonts w:hint="default"/>
      </w:rPr>
    </w:lvl>
    <w:lvl w:ilvl="6">
      <w:start w:val="0"/>
      <w:numFmt w:val="bullet"/>
      <w:lvlText w:val="•"/>
      <w:lvlJc w:val="left"/>
      <w:pPr>
        <w:ind w:left="5211" w:hanging="401"/>
      </w:pPr>
      <w:rPr>
        <w:rFonts w:hint="default"/>
      </w:rPr>
    </w:lvl>
    <w:lvl w:ilvl="7">
      <w:start w:val="0"/>
      <w:numFmt w:val="bullet"/>
      <w:lvlText w:val="•"/>
      <w:lvlJc w:val="left"/>
      <w:pPr>
        <w:ind w:left="6060" w:hanging="401"/>
      </w:pPr>
      <w:rPr>
        <w:rFonts w:hint="default"/>
      </w:rPr>
    </w:lvl>
    <w:lvl w:ilvl="8">
      <w:start w:val="0"/>
      <w:numFmt w:val="bullet"/>
      <w:lvlText w:val="•"/>
      <w:lvlJc w:val="left"/>
      <w:pPr>
        <w:ind w:left="6909" w:hanging="401"/>
      </w:pPr>
      <w:rPr>
        <w:rFonts w:hint="default"/>
      </w:rPr>
    </w:lvl>
  </w:abstractNum>
  <w:abstractNum w:abstractNumId="24">
    <w:multiLevelType w:val="hybridMultilevel"/>
    <w:lvl w:ilvl="0">
      <w:start w:val="22"/>
      <w:numFmt w:val="decimal"/>
      <w:lvlText w:val="[%1]"/>
      <w:lvlJc w:val="left"/>
      <w:pPr>
        <w:ind w:left="118" w:hanging="401"/>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968" w:hanging="401"/>
      </w:pPr>
      <w:rPr>
        <w:rFonts w:hint="default"/>
      </w:rPr>
    </w:lvl>
    <w:lvl w:ilvl="2">
      <w:start w:val="0"/>
      <w:numFmt w:val="bullet"/>
      <w:lvlText w:val="•"/>
      <w:lvlJc w:val="left"/>
      <w:pPr>
        <w:ind w:left="1817" w:hanging="401"/>
      </w:pPr>
      <w:rPr>
        <w:rFonts w:hint="default"/>
      </w:rPr>
    </w:lvl>
    <w:lvl w:ilvl="3">
      <w:start w:val="0"/>
      <w:numFmt w:val="bullet"/>
      <w:lvlText w:val="•"/>
      <w:lvlJc w:val="left"/>
      <w:pPr>
        <w:ind w:left="2665" w:hanging="401"/>
      </w:pPr>
      <w:rPr>
        <w:rFonts w:hint="default"/>
      </w:rPr>
    </w:lvl>
    <w:lvl w:ilvl="4">
      <w:start w:val="0"/>
      <w:numFmt w:val="bullet"/>
      <w:lvlText w:val="•"/>
      <w:lvlJc w:val="left"/>
      <w:pPr>
        <w:ind w:left="3514" w:hanging="401"/>
      </w:pPr>
      <w:rPr>
        <w:rFonts w:hint="default"/>
      </w:rPr>
    </w:lvl>
    <w:lvl w:ilvl="5">
      <w:start w:val="0"/>
      <w:numFmt w:val="bullet"/>
      <w:lvlText w:val="•"/>
      <w:lvlJc w:val="left"/>
      <w:pPr>
        <w:ind w:left="4363" w:hanging="401"/>
      </w:pPr>
      <w:rPr>
        <w:rFonts w:hint="default"/>
      </w:rPr>
    </w:lvl>
    <w:lvl w:ilvl="6">
      <w:start w:val="0"/>
      <w:numFmt w:val="bullet"/>
      <w:lvlText w:val="•"/>
      <w:lvlJc w:val="left"/>
      <w:pPr>
        <w:ind w:left="5211" w:hanging="401"/>
      </w:pPr>
      <w:rPr>
        <w:rFonts w:hint="default"/>
      </w:rPr>
    </w:lvl>
    <w:lvl w:ilvl="7">
      <w:start w:val="0"/>
      <w:numFmt w:val="bullet"/>
      <w:lvlText w:val="•"/>
      <w:lvlJc w:val="left"/>
      <w:pPr>
        <w:ind w:left="6060" w:hanging="401"/>
      </w:pPr>
      <w:rPr>
        <w:rFonts w:hint="default"/>
      </w:rPr>
    </w:lvl>
    <w:lvl w:ilvl="8">
      <w:start w:val="0"/>
      <w:numFmt w:val="bullet"/>
      <w:lvlText w:val="•"/>
      <w:lvlJc w:val="left"/>
      <w:pPr>
        <w:ind w:left="6909" w:hanging="401"/>
      </w:pPr>
      <w:rPr>
        <w:rFonts w:hint="default"/>
      </w:rPr>
    </w:lvl>
  </w:abstractNum>
  <w:abstractNum w:abstractNumId="23">
    <w:multiLevelType w:val="hybridMultilevel"/>
    <w:lvl w:ilvl="0">
      <w:start w:val="17"/>
      <w:numFmt w:val="decimal"/>
      <w:lvlText w:val="[%1]"/>
      <w:lvlJc w:val="left"/>
      <w:pPr>
        <w:ind w:left="118" w:hanging="401"/>
        <w:jc w:val="left"/>
      </w:pPr>
      <w:rPr>
        <w:rFonts w:hint="default" w:ascii="Times New Roman" w:hAnsi="Times New Roman" w:eastAsia="Times New Roman" w:cs="Times New Roman"/>
        <w:w w:val="99"/>
        <w:sz w:val="22"/>
        <w:szCs w:val="22"/>
      </w:rPr>
    </w:lvl>
    <w:lvl w:ilvl="1">
      <w:start w:val="0"/>
      <w:numFmt w:val="bullet"/>
      <w:lvlText w:val="•"/>
      <w:lvlJc w:val="left"/>
      <w:pPr>
        <w:ind w:left="962" w:hanging="401"/>
      </w:pPr>
      <w:rPr>
        <w:rFonts w:hint="default"/>
      </w:rPr>
    </w:lvl>
    <w:lvl w:ilvl="2">
      <w:start w:val="0"/>
      <w:numFmt w:val="bullet"/>
      <w:lvlText w:val="•"/>
      <w:lvlJc w:val="left"/>
      <w:pPr>
        <w:ind w:left="1805" w:hanging="401"/>
      </w:pPr>
      <w:rPr>
        <w:rFonts w:hint="default"/>
      </w:rPr>
    </w:lvl>
    <w:lvl w:ilvl="3">
      <w:start w:val="0"/>
      <w:numFmt w:val="bullet"/>
      <w:lvlText w:val="•"/>
      <w:lvlJc w:val="left"/>
      <w:pPr>
        <w:ind w:left="2647" w:hanging="401"/>
      </w:pPr>
      <w:rPr>
        <w:rFonts w:hint="default"/>
      </w:rPr>
    </w:lvl>
    <w:lvl w:ilvl="4">
      <w:start w:val="0"/>
      <w:numFmt w:val="bullet"/>
      <w:lvlText w:val="•"/>
      <w:lvlJc w:val="left"/>
      <w:pPr>
        <w:ind w:left="3490" w:hanging="401"/>
      </w:pPr>
      <w:rPr>
        <w:rFonts w:hint="default"/>
      </w:rPr>
    </w:lvl>
    <w:lvl w:ilvl="5">
      <w:start w:val="0"/>
      <w:numFmt w:val="bullet"/>
      <w:lvlText w:val="•"/>
      <w:lvlJc w:val="left"/>
      <w:pPr>
        <w:ind w:left="4333" w:hanging="401"/>
      </w:pPr>
      <w:rPr>
        <w:rFonts w:hint="default"/>
      </w:rPr>
    </w:lvl>
    <w:lvl w:ilvl="6">
      <w:start w:val="0"/>
      <w:numFmt w:val="bullet"/>
      <w:lvlText w:val="•"/>
      <w:lvlJc w:val="left"/>
      <w:pPr>
        <w:ind w:left="5175" w:hanging="401"/>
      </w:pPr>
      <w:rPr>
        <w:rFonts w:hint="default"/>
      </w:rPr>
    </w:lvl>
    <w:lvl w:ilvl="7">
      <w:start w:val="0"/>
      <w:numFmt w:val="bullet"/>
      <w:lvlText w:val="•"/>
      <w:lvlJc w:val="left"/>
      <w:pPr>
        <w:ind w:left="6018" w:hanging="401"/>
      </w:pPr>
      <w:rPr>
        <w:rFonts w:hint="default"/>
      </w:rPr>
    </w:lvl>
    <w:lvl w:ilvl="8">
      <w:start w:val="0"/>
      <w:numFmt w:val="bullet"/>
      <w:lvlText w:val="•"/>
      <w:lvlJc w:val="left"/>
      <w:pPr>
        <w:ind w:left="6861" w:hanging="401"/>
      </w:pPr>
      <w:rPr>
        <w:rFonts w:hint="default"/>
      </w:rPr>
    </w:lvl>
  </w:abstractNum>
  <w:abstractNum w:abstractNumId="22">
    <w:multiLevelType w:val="hybridMultilevel"/>
    <w:lvl w:ilvl="0">
      <w:start w:val="4"/>
      <w:numFmt w:val="decimal"/>
      <w:lvlText w:val="[%1]"/>
      <w:lvlJc w:val="left"/>
      <w:pPr>
        <w:ind w:left="118" w:hanging="281"/>
        <w:jc w:val="left"/>
      </w:pPr>
      <w:rPr>
        <w:rFonts w:hint="default" w:ascii="Times New Roman" w:hAnsi="Times New Roman" w:eastAsia="Times New Roman" w:cs="Times New Roman"/>
        <w:spacing w:val="-29"/>
        <w:w w:val="99"/>
        <w:sz w:val="22"/>
        <w:szCs w:val="22"/>
      </w:rPr>
    </w:lvl>
    <w:lvl w:ilvl="1">
      <w:start w:val="0"/>
      <w:numFmt w:val="bullet"/>
      <w:lvlText w:val="•"/>
      <w:lvlJc w:val="left"/>
      <w:pPr>
        <w:ind w:left="974" w:hanging="281"/>
      </w:pPr>
      <w:rPr>
        <w:rFonts w:hint="default"/>
      </w:rPr>
    </w:lvl>
    <w:lvl w:ilvl="2">
      <w:start w:val="0"/>
      <w:numFmt w:val="bullet"/>
      <w:lvlText w:val="•"/>
      <w:lvlJc w:val="left"/>
      <w:pPr>
        <w:ind w:left="1829" w:hanging="281"/>
      </w:pPr>
      <w:rPr>
        <w:rFonts w:hint="default"/>
      </w:rPr>
    </w:lvl>
    <w:lvl w:ilvl="3">
      <w:start w:val="0"/>
      <w:numFmt w:val="bullet"/>
      <w:lvlText w:val="•"/>
      <w:lvlJc w:val="left"/>
      <w:pPr>
        <w:ind w:left="2683" w:hanging="281"/>
      </w:pPr>
      <w:rPr>
        <w:rFonts w:hint="default"/>
      </w:rPr>
    </w:lvl>
    <w:lvl w:ilvl="4">
      <w:start w:val="0"/>
      <w:numFmt w:val="bullet"/>
      <w:lvlText w:val="•"/>
      <w:lvlJc w:val="left"/>
      <w:pPr>
        <w:ind w:left="3538" w:hanging="281"/>
      </w:pPr>
      <w:rPr>
        <w:rFonts w:hint="default"/>
      </w:rPr>
    </w:lvl>
    <w:lvl w:ilvl="5">
      <w:start w:val="0"/>
      <w:numFmt w:val="bullet"/>
      <w:lvlText w:val="•"/>
      <w:lvlJc w:val="left"/>
      <w:pPr>
        <w:ind w:left="4393" w:hanging="281"/>
      </w:pPr>
      <w:rPr>
        <w:rFonts w:hint="default"/>
      </w:rPr>
    </w:lvl>
    <w:lvl w:ilvl="6">
      <w:start w:val="0"/>
      <w:numFmt w:val="bullet"/>
      <w:lvlText w:val="•"/>
      <w:lvlJc w:val="left"/>
      <w:pPr>
        <w:ind w:left="5247" w:hanging="281"/>
      </w:pPr>
      <w:rPr>
        <w:rFonts w:hint="default"/>
      </w:rPr>
    </w:lvl>
    <w:lvl w:ilvl="7">
      <w:start w:val="0"/>
      <w:numFmt w:val="bullet"/>
      <w:lvlText w:val="•"/>
      <w:lvlJc w:val="left"/>
      <w:pPr>
        <w:ind w:left="6102" w:hanging="281"/>
      </w:pPr>
      <w:rPr>
        <w:rFonts w:hint="default"/>
      </w:rPr>
    </w:lvl>
    <w:lvl w:ilvl="8">
      <w:start w:val="0"/>
      <w:numFmt w:val="bullet"/>
      <w:lvlText w:val="•"/>
      <w:lvlJc w:val="left"/>
      <w:pPr>
        <w:ind w:left="6957" w:hanging="281"/>
      </w:pPr>
      <w:rPr>
        <w:rFonts w:hint="default"/>
      </w:rPr>
    </w:lvl>
  </w:abstractNum>
  <w:abstractNum w:abstractNumId="21">
    <w:multiLevelType w:val="hybridMultilevel"/>
    <w:lvl w:ilvl="0">
      <w:start w:val="1"/>
      <w:numFmt w:val="decimal"/>
      <w:lvlText w:val="[%1]"/>
      <w:lvlJc w:val="left"/>
      <w:pPr>
        <w:ind w:left="118" w:hanging="281"/>
        <w:jc w:val="left"/>
      </w:pPr>
      <w:rPr>
        <w:rFonts w:hint="default" w:ascii="Times New Roman" w:hAnsi="Times New Roman" w:eastAsia="Times New Roman" w:cs="Times New Roman"/>
        <w:spacing w:val="-27"/>
        <w:w w:val="99"/>
        <w:sz w:val="22"/>
        <w:szCs w:val="22"/>
      </w:rPr>
    </w:lvl>
    <w:lvl w:ilvl="1">
      <w:start w:val="0"/>
      <w:numFmt w:val="bullet"/>
      <w:lvlText w:val="•"/>
      <w:lvlJc w:val="left"/>
      <w:pPr>
        <w:ind w:left="974" w:hanging="281"/>
      </w:pPr>
      <w:rPr>
        <w:rFonts w:hint="default"/>
      </w:rPr>
    </w:lvl>
    <w:lvl w:ilvl="2">
      <w:start w:val="0"/>
      <w:numFmt w:val="bullet"/>
      <w:lvlText w:val="•"/>
      <w:lvlJc w:val="left"/>
      <w:pPr>
        <w:ind w:left="1829" w:hanging="281"/>
      </w:pPr>
      <w:rPr>
        <w:rFonts w:hint="default"/>
      </w:rPr>
    </w:lvl>
    <w:lvl w:ilvl="3">
      <w:start w:val="0"/>
      <w:numFmt w:val="bullet"/>
      <w:lvlText w:val="•"/>
      <w:lvlJc w:val="left"/>
      <w:pPr>
        <w:ind w:left="2683" w:hanging="281"/>
      </w:pPr>
      <w:rPr>
        <w:rFonts w:hint="default"/>
      </w:rPr>
    </w:lvl>
    <w:lvl w:ilvl="4">
      <w:start w:val="0"/>
      <w:numFmt w:val="bullet"/>
      <w:lvlText w:val="•"/>
      <w:lvlJc w:val="left"/>
      <w:pPr>
        <w:ind w:left="3538" w:hanging="281"/>
      </w:pPr>
      <w:rPr>
        <w:rFonts w:hint="default"/>
      </w:rPr>
    </w:lvl>
    <w:lvl w:ilvl="5">
      <w:start w:val="0"/>
      <w:numFmt w:val="bullet"/>
      <w:lvlText w:val="•"/>
      <w:lvlJc w:val="left"/>
      <w:pPr>
        <w:ind w:left="4393" w:hanging="281"/>
      </w:pPr>
      <w:rPr>
        <w:rFonts w:hint="default"/>
      </w:rPr>
    </w:lvl>
    <w:lvl w:ilvl="6">
      <w:start w:val="0"/>
      <w:numFmt w:val="bullet"/>
      <w:lvlText w:val="•"/>
      <w:lvlJc w:val="left"/>
      <w:pPr>
        <w:ind w:left="5247" w:hanging="281"/>
      </w:pPr>
      <w:rPr>
        <w:rFonts w:hint="default"/>
      </w:rPr>
    </w:lvl>
    <w:lvl w:ilvl="7">
      <w:start w:val="0"/>
      <w:numFmt w:val="bullet"/>
      <w:lvlText w:val="•"/>
      <w:lvlJc w:val="left"/>
      <w:pPr>
        <w:ind w:left="6102" w:hanging="281"/>
      </w:pPr>
      <w:rPr>
        <w:rFonts w:hint="default"/>
      </w:rPr>
    </w:lvl>
    <w:lvl w:ilvl="8">
      <w:start w:val="0"/>
      <w:numFmt w:val="bullet"/>
      <w:lvlText w:val="•"/>
      <w:lvlJc w:val="left"/>
      <w:pPr>
        <w:ind w:left="6957" w:hanging="281"/>
      </w:pPr>
      <w:rPr>
        <w:rFonts w:hint="default"/>
      </w:rPr>
    </w:lvl>
  </w:abstractNum>
  <w:abstractNum w:abstractNumId="20">
    <w:multiLevelType w:val="hybridMultilevel"/>
    <w:lvl w:ilvl="0">
      <w:start w:val="3"/>
      <w:numFmt w:val="decimal"/>
      <w:lvlText w:val="%1"/>
      <w:lvlJc w:val="left"/>
      <w:pPr>
        <w:ind w:left="478" w:hanging="360"/>
        <w:jc w:val="left"/>
      </w:pPr>
      <w:rPr>
        <w:rFonts w:hint="default"/>
      </w:rPr>
    </w:lvl>
    <w:lvl w:ilvl="1">
      <w:start w:val="4"/>
      <w:numFmt w:val="decimal"/>
      <w:lvlText w:val="%1.%2"/>
      <w:lvlJc w:val="left"/>
      <w:pPr>
        <w:ind w:left="478"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658" w:hanging="540"/>
        <w:jc w:val="left"/>
      </w:pPr>
      <w:rPr>
        <w:rFonts w:hint="default" w:ascii="Times New Roman" w:hAnsi="Times New Roman" w:eastAsia="Times New Roman" w:cs="Times New Roman"/>
        <w:spacing w:val="-27"/>
        <w:w w:val="99"/>
        <w:sz w:val="24"/>
        <w:szCs w:val="24"/>
      </w:rPr>
    </w:lvl>
    <w:lvl w:ilvl="3">
      <w:start w:val="0"/>
      <w:numFmt w:val="bullet"/>
      <w:lvlText w:val="•"/>
      <w:lvlJc w:val="left"/>
      <w:pPr>
        <w:ind w:left="2439" w:hanging="540"/>
      </w:pPr>
      <w:rPr>
        <w:rFonts w:hint="default"/>
      </w:rPr>
    </w:lvl>
    <w:lvl w:ilvl="4">
      <w:start w:val="0"/>
      <w:numFmt w:val="bullet"/>
      <w:lvlText w:val="•"/>
      <w:lvlJc w:val="left"/>
      <w:pPr>
        <w:ind w:left="3328" w:hanging="540"/>
      </w:pPr>
      <w:rPr>
        <w:rFonts w:hint="default"/>
      </w:rPr>
    </w:lvl>
    <w:lvl w:ilvl="5">
      <w:start w:val="0"/>
      <w:numFmt w:val="bullet"/>
      <w:lvlText w:val="•"/>
      <w:lvlJc w:val="left"/>
      <w:pPr>
        <w:ind w:left="4218" w:hanging="540"/>
      </w:pPr>
      <w:rPr>
        <w:rFonts w:hint="default"/>
      </w:rPr>
    </w:lvl>
    <w:lvl w:ilvl="6">
      <w:start w:val="0"/>
      <w:numFmt w:val="bullet"/>
      <w:lvlText w:val="•"/>
      <w:lvlJc w:val="left"/>
      <w:pPr>
        <w:ind w:left="510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87" w:hanging="540"/>
      </w:pPr>
      <w:rPr>
        <w:rFonts w:hint="default"/>
      </w:rPr>
    </w:lvl>
  </w:abstractNum>
  <w:abstractNum w:abstractNumId="19">
    <w:multiLevelType w:val="hybridMultilevel"/>
    <w:lvl w:ilvl="0">
      <w:start w:val="3"/>
      <w:numFmt w:val="decimal"/>
      <w:lvlText w:val="%1"/>
      <w:lvlJc w:val="left"/>
      <w:pPr>
        <w:ind w:left="738" w:hanging="420"/>
        <w:jc w:val="left"/>
      </w:pPr>
      <w:rPr>
        <w:rFonts w:hint="default"/>
      </w:rPr>
    </w:lvl>
    <w:lvl w:ilvl="1">
      <w:start w:val="3"/>
      <w:numFmt w:val="decimal"/>
      <w:lvlText w:val="%1.%2"/>
      <w:lvlJc w:val="left"/>
      <w:pPr>
        <w:ind w:left="738" w:hanging="420"/>
        <w:jc w:val="left"/>
      </w:pPr>
      <w:rPr>
        <w:rFonts w:hint="default" w:ascii="Times New Roman" w:hAnsi="Times New Roman" w:eastAsia="Times New Roman" w:cs="Times New Roman"/>
        <w:b/>
        <w:bCs/>
        <w:spacing w:val="-2"/>
        <w:w w:val="99"/>
        <w:sz w:val="24"/>
        <w:szCs w:val="24"/>
      </w:rPr>
    </w:lvl>
    <w:lvl w:ilvl="2">
      <w:start w:val="1"/>
      <w:numFmt w:val="decimal"/>
      <w:lvlText w:val="%1.%2.%3"/>
      <w:lvlJc w:val="left"/>
      <w:pPr>
        <w:ind w:left="858" w:hanging="540"/>
        <w:jc w:val="right"/>
      </w:pPr>
      <w:rPr>
        <w:rFonts w:hint="default" w:ascii="Times New Roman" w:hAnsi="Times New Roman" w:eastAsia="Times New Roman" w:cs="Times New Roman"/>
        <w:spacing w:val="-2"/>
        <w:w w:val="99"/>
        <w:sz w:val="24"/>
        <w:szCs w:val="24"/>
      </w:rPr>
    </w:lvl>
    <w:lvl w:ilvl="3">
      <w:start w:val="0"/>
      <w:numFmt w:val="bullet"/>
      <w:lvlText w:val="•"/>
      <w:lvlJc w:val="left"/>
      <w:pPr>
        <w:ind w:left="2661" w:hanging="540"/>
      </w:pPr>
      <w:rPr>
        <w:rFonts w:hint="default"/>
      </w:rPr>
    </w:lvl>
    <w:lvl w:ilvl="4">
      <w:start w:val="0"/>
      <w:numFmt w:val="bullet"/>
      <w:lvlText w:val="•"/>
      <w:lvlJc w:val="left"/>
      <w:pPr>
        <w:ind w:left="3562" w:hanging="540"/>
      </w:pPr>
      <w:rPr>
        <w:rFonts w:hint="default"/>
      </w:rPr>
    </w:lvl>
    <w:lvl w:ilvl="5">
      <w:start w:val="0"/>
      <w:numFmt w:val="bullet"/>
      <w:lvlText w:val="•"/>
      <w:lvlJc w:val="left"/>
      <w:pPr>
        <w:ind w:left="4462" w:hanging="540"/>
      </w:pPr>
      <w:rPr>
        <w:rFonts w:hint="default"/>
      </w:rPr>
    </w:lvl>
    <w:lvl w:ilvl="6">
      <w:start w:val="0"/>
      <w:numFmt w:val="bullet"/>
      <w:lvlText w:val="•"/>
      <w:lvlJc w:val="left"/>
      <w:pPr>
        <w:ind w:left="5363" w:hanging="540"/>
      </w:pPr>
      <w:rPr>
        <w:rFonts w:hint="default"/>
      </w:rPr>
    </w:lvl>
    <w:lvl w:ilvl="7">
      <w:start w:val="0"/>
      <w:numFmt w:val="bullet"/>
      <w:lvlText w:val="•"/>
      <w:lvlJc w:val="left"/>
      <w:pPr>
        <w:ind w:left="6264" w:hanging="540"/>
      </w:pPr>
      <w:rPr>
        <w:rFonts w:hint="default"/>
      </w:rPr>
    </w:lvl>
    <w:lvl w:ilvl="8">
      <w:start w:val="0"/>
      <w:numFmt w:val="bullet"/>
      <w:lvlText w:val="•"/>
      <w:lvlJc w:val="left"/>
      <w:pPr>
        <w:ind w:left="7164" w:hanging="540"/>
      </w:pPr>
      <w:rPr>
        <w:rFonts w:hint="default"/>
      </w:rPr>
    </w:lvl>
  </w:abstractNum>
  <w:abstractNum w:abstractNumId="18">
    <w:multiLevelType w:val="hybridMultilevel"/>
    <w:lvl w:ilvl="0">
      <w:start w:val="2"/>
      <w:numFmt w:val="decimal"/>
      <w:lvlText w:val="%1"/>
      <w:lvlJc w:val="left"/>
      <w:pPr>
        <w:ind w:left="253" w:hanging="116"/>
        <w:jc w:val="left"/>
      </w:pPr>
      <w:rPr>
        <w:rFonts w:hint="default" w:ascii="Arial" w:hAnsi="Arial" w:eastAsia="Arial" w:cs="Arial"/>
        <w:w w:val="99"/>
        <w:sz w:val="13"/>
        <w:szCs w:val="13"/>
      </w:rPr>
    </w:lvl>
    <w:lvl w:ilvl="1">
      <w:start w:val="0"/>
      <w:numFmt w:val="bullet"/>
      <w:lvlText w:val="•"/>
      <w:lvlJc w:val="left"/>
      <w:pPr>
        <w:ind w:left="1092" w:hanging="116"/>
      </w:pPr>
      <w:rPr>
        <w:rFonts w:hint="default"/>
      </w:rPr>
    </w:lvl>
    <w:lvl w:ilvl="2">
      <w:start w:val="0"/>
      <w:numFmt w:val="bullet"/>
      <w:lvlText w:val="•"/>
      <w:lvlJc w:val="left"/>
      <w:pPr>
        <w:ind w:left="1925" w:hanging="116"/>
      </w:pPr>
      <w:rPr>
        <w:rFonts w:hint="default"/>
      </w:rPr>
    </w:lvl>
    <w:lvl w:ilvl="3">
      <w:start w:val="0"/>
      <w:numFmt w:val="bullet"/>
      <w:lvlText w:val="•"/>
      <w:lvlJc w:val="left"/>
      <w:pPr>
        <w:ind w:left="2757" w:hanging="116"/>
      </w:pPr>
      <w:rPr>
        <w:rFonts w:hint="default"/>
      </w:rPr>
    </w:lvl>
    <w:lvl w:ilvl="4">
      <w:start w:val="0"/>
      <w:numFmt w:val="bullet"/>
      <w:lvlText w:val="•"/>
      <w:lvlJc w:val="left"/>
      <w:pPr>
        <w:ind w:left="3590" w:hanging="116"/>
      </w:pPr>
      <w:rPr>
        <w:rFonts w:hint="default"/>
      </w:rPr>
    </w:lvl>
    <w:lvl w:ilvl="5">
      <w:start w:val="0"/>
      <w:numFmt w:val="bullet"/>
      <w:lvlText w:val="•"/>
      <w:lvlJc w:val="left"/>
      <w:pPr>
        <w:ind w:left="4423" w:hanging="116"/>
      </w:pPr>
      <w:rPr>
        <w:rFonts w:hint="default"/>
      </w:rPr>
    </w:lvl>
    <w:lvl w:ilvl="6">
      <w:start w:val="0"/>
      <w:numFmt w:val="bullet"/>
      <w:lvlText w:val="•"/>
      <w:lvlJc w:val="left"/>
      <w:pPr>
        <w:ind w:left="5255" w:hanging="116"/>
      </w:pPr>
      <w:rPr>
        <w:rFonts w:hint="default"/>
      </w:rPr>
    </w:lvl>
    <w:lvl w:ilvl="7">
      <w:start w:val="0"/>
      <w:numFmt w:val="bullet"/>
      <w:lvlText w:val="•"/>
      <w:lvlJc w:val="left"/>
      <w:pPr>
        <w:ind w:left="6088" w:hanging="116"/>
      </w:pPr>
      <w:rPr>
        <w:rFonts w:hint="default"/>
      </w:rPr>
    </w:lvl>
    <w:lvl w:ilvl="8">
      <w:start w:val="0"/>
      <w:numFmt w:val="bullet"/>
      <w:lvlText w:val="•"/>
      <w:lvlJc w:val="left"/>
      <w:pPr>
        <w:ind w:left="6921" w:hanging="116"/>
      </w:pPr>
      <w:rPr>
        <w:rFonts w:hint="default"/>
      </w:rPr>
    </w:lvl>
  </w:abstractNum>
  <w:abstractNum w:abstractNumId="17">
    <w:multiLevelType w:val="hybridMultilevel"/>
    <w:lvl w:ilvl="0">
      <w:start w:val="6"/>
      <w:numFmt w:val="decimal"/>
      <w:lvlText w:val="%1"/>
      <w:lvlJc w:val="left"/>
      <w:pPr>
        <w:ind w:left="243" w:hanging="106"/>
        <w:jc w:val="left"/>
      </w:pPr>
      <w:rPr>
        <w:rFonts w:hint="default" w:ascii="Arial" w:hAnsi="Arial" w:eastAsia="Arial" w:cs="Arial"/>
        <w:w w:val="99"/>
        <w:sz w:val="13"/>
        <w:szCs w:val="13"/>
      </w:rPr>
    </w:lvl>
    <w:lvl w:ilvl="1">
      <w:start w:val="0"/>
      <w:numFmt w:val="bullet"/>
      <w:lvlText w:val="•"/>
      <w:lvlJc w:val="left"/>
      <w:pPr>
        <w:ind w:left="1074" w:hanging="106"/>
      </w:pPr>
      <w:rPr>
        <w:rFonts w:hint="default"/>
      </w:rPr>
    </w:lvl>
    <w:lvl w:ilvl="2">
      <w:start w:val="0"/>
      <w:numFmt w:val="bullet"/>
      <w:lvlText w:val="•"/>
      <w:lvlJc w:val="left"/>
      <w:pPr>
        <w:ind w:left="1909" w:hanging="106"/>
      </w:pPr>
      <w:rPr>
        <w:rFonts w:hint="default"/>
      </w:rPr>
    </w:lvl>
    <w:lvl w:ilvl="3">
      <w:start w:val="0"/>
      <w:numFmt w:val="bullet"/>
      <w:lvlText w:val="•"/>
      <w:lvlJc w:val="left"/>
      <w:pPr>
        <w:ind w:left="2743" w:hanging="106"/>
      </w:pPr>
      <w:rPr>
        <w:rFonts w:hint="default"/>
      </w:rPr>
    </w:lvl>
    <w:lvl w:ilvl="4">
      <w:start w:val="0"/>
      <w:numFmt w:val="bullet"/>
      <w:lvlText w:val="•"/>
      <w:lvlJc w:val="left"/>
      <w:pPr>
        <w:ind w:left="3578" w:hanging="106"/>
      </w:pPr>
      <w:rPr>
        <w:rFonts w:hint="default"/>
      </w:rPr>
    </w:lvl>
    <w:lvl w:ilvl="5">
      <w:start w:val="0"/>
      <w:numFmt w:val="bullet"/>
      <w:lvlText w:val="•"/>
      <w:lvlJc w:val="left"/>
      <w:pPr>
        <w:ind w:left="4413" w:hanging="106"/>
      </w:pPr>
      <w:rPr>
        <w:rFonts w:hint="default"/>
      </w:rPr>
    </w:lvl>
    <w:lvl w:ilvl="6">
      <w:start w:val="0"/>
      <w:numFmt w:val="bullet"/>
      <w:lvlText w:val="•"/>
      <w:lvlJc w:val="left"/>
      <w:pPr>
        <w:ind w:left="5247" w:hanging="106"/>
      </w:pPr>
      <w:rPr>
        <w:rFonts w:hint="default"/>
      </w:rPr>
    </w:lvl>
    <w:lvl w:ilvl="7">
      <w:start w:val="0"/>
      <w:numFmt w:val="bullet"/>
      <w:lvlText w:val="•"/>
      <w:lvlJc w:val="left"/>
      <w:pPr>
        <w:ind w:left="6082" w:hanging="106"/>
      </w:pPr>
      <w:rPr>
        <w:rFonts w:hint="default"/>
      </w:rPr>
    </w:lvl>
    <w:lvl w:ilvl="8">
      <w:start w:val="0"/>
      <w:numFmt w:val="bullet"/>
      <w:lvlText w:val="•"/>
      <w:lvlJc w:val="left"/>
      <w:pPr>
        <w:ind w:left="6917" w:hanging="106"/>
      </w:pPr>
      <w:rPr>
        <w:rFonts w:hint="default"/>
      </w:rPr>
    </w:lvl>
  </w:abstractNum>
  <w:abstractNum w:abstractNumId="16">
    <w:multiLevelType w:val="hybridMultilevel"/>
    <w:lvl w:ilvl="0">
      <w:start w:val="4"/>
      <w:numFmt w:val="decimal"/>
      <w:lvlText w:val="%1"/>
      <w:lvlJc w:val="left"/>
      <w:pPr>
        <w:ind w:left="223" w:hanging="106"/>
        <w:jc w:val="left"/>
      </w:pPr>
      <w:rPr>
        <w:rFonts w:hint="default" w:ascii="Arial" w:hAnsi="Arial" w:eastAsia="Arial" w:cs="Arial"/>
        <w:w w:val="99"/>
        <w:sz w:val="13"/>
        <w:szCs w:val="13"/>
      </w:rPr>
    </w:lvl>
    <w:lvl w:ilvl="1">
      <w:start w:val="0"/>
      <w:numFmt w:val="bullet"/>
      <w:lvlText w:val="•"/>
      <w:lvlJc w:val="left"/>
      <w:pPr>
        <w:ind w:left="1054" w:hanging="106"/>
      </w:pPr>
      <w:rPr>
        <w:rFonts w:hint="default"/>
      </w:rPr>
    </w:lvl>
    <w:lvl w:ilvl="2">
      <w:start w:val="0"/>
      <w:numFmt w:val="bullet"/>
      <w:lvlText w:val="•"/>
      <w:lvlJc w:val="left"/>
      <w:pPr>
        <w:ind w:left="1889" w:hanging="106"/>
      </w:pPr>
      <w:rPr>
        <w:rFonts w:hint="default"/>
      </w:rPr>
    </w:lvl>
    <w:lvl w:ilvl="3">
      <w:start w:val="0"/>
      <w:numFmt w:val="bullet"/>
      <w:lvlText w:val="•"/>
      <w:lvlJc w:val="left"/>
      <w:pPr>
        <w:ind w:left="2723" w:hanging="106"/>
      </w:pPr>
      <w:rPr>
        <w:rFonts w:hint="default"/>
      </w:rPr>
    </w:lvl>
    <w:lvl w:ilvl="4">
      <w:start w:val="0"/>
      <w:numFmt w:val="bullet"/>
      <w:lvlText w:val="•"/>
      <w:lvlJc w:val="left"/>
      <w:pPr>
        <w:ind w:left="3558" w:hanging="106"/>
      </w:pPr>
      <w:rPr>
        <w:rFonts w:hint="default"/>
      </w:rPr>
    </w:lvl>
    <w:lvl w:ilvl="5">
      <w:start w:val="0"/>
      <w:numFmt w:val="bullet"/>
      <w:lvlText w:val="•"/>
      <w:lvlJc w:val="left"/>
      <w:pPr>
        <w:ind w:left="4393" w:hanging="106"/>
      </w:pPr>
      <w:rPr>
        <w:rFonts w:hint="default"/>
      </w:rPr>
    </w:lvl>
    <w:lvl w:ilvl="6">
      <w:start w:val="0"/>
      <w:numFmt w:val="bullet"/>
      <w:lvlText w:val="•"/>
      <w:lvlJc w:val="left"/>
      <w:pPr>
        <w:ind w:left="5227" w:hanging="106"/>
      </w:pPr>
      <w:rPr>
        <w:rFonts w:hint="default"/>
      </w:rPr>
    </w:lvl>
    <w:lvl w:ilvl="7">
      <w:start w:val="0"/>
      <w:numFmt w:val="bullet"/>
      <w:lvlText w:val="•"/>
      <w:lvlJc w:val="left"/>
      <w:pPr>
        <w:ind w:left="6062" w:hanging="106"/>
      </w:pPr>
      <w:rPr>
        <w:rFonts w:hint="default"/>
      </w:rPr>
    </w:lvl>
    <w:lvl w:ilvl="8">
      <w:start w:val="0"/>
      <w:numFmt w:val="bullet"/>
      <w:lvlText w:val="•"/>
      <w:lvlJc w:val="left"/>
      <w:pPr>
        <w:ind w:left="6897" w:hanging="106"/>
      </w:pPr>
      <w:rPr>
        <w:rFonts w:hint="default"/>
      </w:rPr>
    </w:lvl>
  </w:abstractNum>
  <w:abstractNum w:abstractNumId="15">
    <w:multiLevelType w:val="hybridMultilevel"/>
    <w:lvl w:ilvl="0">
      <w:start w:val="3"/>
      <w:numFmt w:val="decimal"/>
      <w:lvlText w:val="%1"/>
      <w:lvlJc w:val="left"/>
      <w:pPr>
        <w:ind w:left="858" w:hanging="540"/>
        <w:jc w:val="left"/>
      </w:pPr>
      <w:rPr>
        <w:rFonts w:hint="default"/>
      </w:rPr>
    </w:lvl>
    <w:lvl w:ilvl="1">
      <w:start w:val="2"/>
      <w:numFmt w:val="decimal"/>
      <w:lvlText w:val="%1.%2"/>
      <w:lvlJc w:val="left"/>
      <w:pPr>
        <w:ind w:left="858" w:hanging="540"/>
        <w:jc w:val="left"/>
      </w:pPr>
      <w:rPr>
        <w:rFonts w:hint="default"/>
      </w:rPr>
    </w:lvl>
    <w:lvl w:ilvl="2">
      <w:start w:val="3"/>
      <w:numFmt w:val="decimal"/>
      <w:lvlText w:val="%1.%2.%3"/>
      <w:lvlJc w:val="left"/>
      <w:pPr>
        <w:ind w:left="858" w:hanging="540"/>
        <w:jc w:val="right"/>
      </w:pPr>
      <w:rPr>
        <w:rFonts w:hint="default" w:ascii="Times New Roman" w:hAnsi="Times New Roman" w:eastAsia="Times New Roman" w:cs="Times New Roman"/>
        <w:spacing w:val="-60"/>
        <w:w w:val="99"/>
        <w:sz w:val="24"/>
        <w:szCs w:val="24"/>
      </w:rPr>
    </w:lvl>
    <w:lvl w:ilvl="3">
      <w:start w:val="0"/>
      <w:numFmt w:val="bullet"/>
      <w:lvlText w:val="•"/>
      <w:lvlJc w:val="left"/>
      <w:pPr>
        <w:ind w:left="2585"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311" w:hanging="540"/>
      </w:pPr>
      <w:rPr>
        <w:rFonts w:hint="default"/>
      </w:rPr>
    </w:lvl>
    <w:lvl w:ilvl="6">
      <w:start w:val="0"/>
      <w:numFmt w:val="bullet"/>
      <w:lvlText w:val="•"/>
      <w:lvlJc w:val="left"/>
      <w:pPr>
        <w:ind w:left="5174" w:hanging="540"/>
      </w:pPr>
      <w:rPr>
        <w:rFonts w:hint="default"/>
      </w:rPr>
    </w:lvl>
    <w:lvl w:ilvl="7">
      <w:start w:val="0"/>
      <w:numFmt w:val="bullet"/>
      <w:lvlText w:val="•"/>
      <w:lvlJc w:val="left"/>
      <w:pPr>
        <w:ind w:left="6037" w:hanging="540"/>
      </w:pPr>
      <w:rPr>
        <w:rFonts w:hint="default"/>
      </w:rPr>
    </w:lvl>
    <w:lvl w:ilvl="8">
      <w:start w:val="0"/>
      <w:numFmt w:val="bullet"/>
      <w:lvlText w:val="•"/>
      <w:lvlJc w:val="left"/>
      <w:pPr>
        <w:ind w:left="6900" w:hanging="540"/>
      </w:pPr>
      <w:rPr>
        <w:rFonts w:hint="default"/>
      </w:rPr>
    </w:lvl>
  </w:abstractNum>
  <w:abstractNum w:abstractNumId="14">
    <w:multiLevelType w:val="hybridMultilevel"/>
    <w:lvl w:ilvl="0">
      <w:start w:val="3"/>
      <w:numFmt w:val="decimal"/>
      <w:lvlText w:val="%1"/>
      <w:lvlJc w:val="left"/>
      <w:pPr>
        <w:ind w:left="230" w:hanging="113"/>
        <w:jc w:val="left"/>
      </w:pPr>
      <w:rPr>
        <w:rFonts w:hint="default" w:ascii="Arial" w:hAnsi="Arial" w:eastAsia="Arial" w:cs="Arial"/>
        <w:w w:val="99"/>
        <w:sz w:val="13"/>
        <w:szCs w:val="13"/>
      </w:rPr>
    </w:lvl>
    <w:lvl w:ilvl="1">
      <w:start w:val="0"/>
      <w:numFmt w:val="bullet"/>
      <w:lvlText w:val="•"/>
      <w:lvlJc w:val="left"/>
      <w:pPr>
        <w:ind w:left="1074" w:hanging="113"/>
      </w:pPr>
      <w:rPr>
        <w:rFonts w:hint="default"/>
      </w:rPr>
    </w:lvl>
    <w:lvl w:ilvl="2">
      <w:start w:val="0"/>
      <w:numFmt w:val="bullet"/>
      <w:lvlText w:val="•"/>
      <w:lvlJc w:val="left"/>
      <w:pPr>
        <w:ind w:left="1909" w:hanging="113"/>
      </w:pPr>
      <w:rPr>
        <w:rFonts w:hint="default"/>
      </w:rPr>
    </w:lvl>
    <w:lvl w:ilvl="3">
      <w:start w:val="0"/>
      <w:numFmt w:val="bullet"/>
      <w:lvlText w:val="•"/>
      <w:lvlJc w:val="left"/>
      <w:pPr>
        <w:ind w:left="2743" w:hanging="113"/>
      </w:pPr>
      <w:rPr>
        <w:rFonts w:hint="default"/>
      </w:rPr>
    </w:lvl>
    <w:lvl w:ilvl="4">
      <w:start w:val="0"/>
      <w:numFmt w:val="bullet"/>
      <w:lvlText w:val="•"/>
      <w:lvlJc w:val="left"/>
      <w:pPr>
        <w:ind w:left="3578" w:hanging="113"/>
      </w:pPr>
      <w:rPr>
        <w:rFonts w:hint="default"/>
      </w:rPr>
    </w:lvl>
    <w:lvl w:ilvl="5">
      <w:start w:val="0"/>
      <w:numFmt w:val="bullet"/>
      <w:lvlText w:val="•"/>
      <w:lvlJc w:val="left"/>
      <w:pPr>
        <w:ind w:left="4413" w:hanging="113"/>
      </w:pPr>
      <w:rPr>
        <w:rFonts w:hint="default"/>
      </w:rPr>
    </w:lvl>
    <w:lvl w:ilvl="6">
      <w:start w:val="0"/>
      <w:numFmt w:val="bullet"/>
      <w:lvlText w:val="•"/>
      <w:lvlJc w:val="left"/>
      <w:pPr>
        <w:ind w:left="5247" w:hanging="113"/>
      </w:pPr>
      <w:rPr>
        <w:rFonts w:hint="default"/>
      </w:rPr>
    </w:lvl>
    <w:lvl w:ilvl="7">
      <w:start w:val="0"/>
      <w:numFmt w:val="bullet"/>
      <w:lvlText w:val="•"/>
      <w:lvlJc w:val="left"/>
      <w:pPr>
        <w:ind w:left="6082" w:hanging="113"/>
      </w:pPr>
      <w:rPr>
        <w:rFonts w:hint="default"/>
      </w:rPr>
    </w:lvl>
    <w:lvl w:ilvl="8">
      <w:start w:val="0"/>
      <w:numFmt w:val="bullet"/>
      <w:lvlText w:val="•"/>
      <w:lvlJc w:val="left"/>
      <w:pPr>
        <w:ind w:left="6917" w:hanging="113"/>
      </w:pPr>
      <w:rPr>
        <w:rFonts w:hint="default"/>
      </w:rPr>
    </w:lvl>
  </w:abstractNum>
  <w:abstractNum w:abstractNumId="13">
    <w:multiLevelType w:val="hybridMultilevel"/>
    <w:lvl w:ilvl="0">
      <w:start w:val="2"/>
      <w:numFmt w:val="decimal"/>
      <w:lvlText w:val="%1"/>
      <w:lvlJc w:val="left"/>
      <w:pPr>
        <w:ind w:left="231" w:hanging="114"/>
        <w:jc w:val="left"/>
      </w:pPr>
      <w:rPr>
        <w:rFonts w:hint="default" w:ascii="Arial" w:hAnsi="Arial" w:eastAsia="Arial" w:cs="Arial"/>
        <w:w w:val="99"/>
        <w:sz w:val="13"/>
        <w:szCs w:val="13"/>
      </w:rPr>
    </w:lvl>
    <w:lvl w:ilvl="1">
      <w:start w:val="0"/>
      <w:numFmt w:val="bullet"/>
      <w:lvlText w:val="•"/>
      <w:lvlJc w:val="left"/>
      <w:pPr>
        <w:ind w:left="1074" w:hanging="114"/>
      </w:pPr>
      <w:rPr>
        <w:rFonts w:hint="default"/>
      </w:rPr>
    </w:lvl>
    <w:lvl w:ilvl="2">
      <w:start w:val="0"/>
      <w:numFmt w:val="bullet"/>
      <w:lvlText w:val="•"/>
      <w:lvlJc w:val="left"/>
      <w:pPr>
        <w:ind w:left="1909" w:hanging="114"/>
      </w:pPr>
      <w:rPr>
        <w:rFonts w:hint="default"/>
      </w:rPr>
    </w:lvl>
    <w:lvl w:ilvl="3">
      <w:start w:val="0"/>
      <w:numFmt w:val="bullet"/>
      <w:lvlText w:val="•"/>
      <w:lvlJc w:val="left"/>
      <w:pPr>
        <w:ind w:left="2743" w:hanging="114"/>
      </w:pPr>
      <w:rPr>
        <w:rFonts w:hint="default"/>
      </w:rPr>
    </w:lvl>
    <w:lvl w:ilvl="4">
      <w:start w:val="0"/>
      <w:numFmt w:val="bullet"/>
      <w:lvlText w:val="•"/>
      <w:lvlJc w:val="left"/>
      <w:pPr>
        <w:ind w:left="3578" w:hanging="114"/>
      </w:pPr>
      <w:rPr>
        <w:rFonts w:hint="default"/>
      </w:rPr>
    </w:lvl>
    <w:lvl w:ilvl="5">
      <w:start w:val="0"/>
      <w:numFmt w:val="bullet"/>
      <w:lvlText w:val="•"/>
      <w:lvlJc w:val="left"/>
      <w:pPr>
        <w:ind w:left="4413" w:hanging="114"/>
      </w:pPr>
      <w:rPr>
        <w:rFonts w:hint="default"/>
      </w:rPr>
    </w:lvl>
    <w:lvl w:ilvl="6">
      <w:start w:val="0"/>
      <w:numFmt w:val="bullet"/>
      <w:lvlText w:val="•"/>
      <w:lvlJc w:val="left"/>
      <w:pPr>
        <w:ind w:left="5247" w:hanging="114"/>
      </w:pPr>
      <w:rPr>
        <w:rFonts w:hint="default"/>
      </w:rPr>
    </w:lvl>
    <w:lvl w:ilvl="7">
      <w:start w:val="0"/>
      <w:numFmt w:val="bullet"/>
      <w:lvlText w:val="•"/>
      <w:lvlJc w:val="left"/>
      <w:pPr>
        <w:ind w:left="6082" w:hanging="114"/>
      </w:pPr>
      <w:rPr>
        <w:rFonts w:hint="default"/>
      </w:rPr>
    </w:lvl>
    <w:lvl w:ilvl="8">
      <w:start w:val="0"/>
      <w:numFmt w:val="bullet"/>
      <w:lvlText w:val="•"/>
      <w:lvlJc w:val="left"/>
      <w:pPr>
        <w:ind w:left="6917" w:hanging="114"/>
      </w:pPr>
      <w:rPr>
        <w:rFonts w:hint="default"/>
      </w:rPr>
    </w:lvl>
  </w:abstractNum>
  <w:abstractNum w:abstractNumId="12">
    <w:multiLevelType w:val="hybridMultilevel"/>
    <w:lvl w:ilvl="0">
      <w:start w:val="4"/>
      <w:numFmt w:val="decimal"/>
      <w:lvlText w:val="%1"/>
      <w:lvlJc w:val="left"/>
      <w:pPr>
        <w:ind w:left="241" w:hanging="104"/>
        <w:jc w:val="left"/>
      </w:pPr>
      <w:rPr>
        <w:rFonts w:hint="default" w:ascii="Arial" w:hAnsi="Arial" w:eastAsia="Arial" w:cs="Arial"/>
        <w:w w:val="99"/>
        <w:sz w:val="13"/>
        <w:szCs w:val="13"/>
      </w:rPr>
    </w:lvl>
    <w:lvl w:ilvl="1">
      <w:start w:val="0"/>
      <w:numFmt w:val="bullet"/>
      <w:lvlText w:val="•"/>
      <w:lvlJc w:val="left"/>
      <w:pPr>
        <w:ind w:left="1074" w:hanging="104"/>
      </w:pPr>
      <w:rPr>
        <w:rFonts w:hint="default"/>
      </w:rPr>
    </w:lvl>
    <w:lvl w:ilvl="2">
      <w:start w:val="0"/>
      <w:numFmt w:val="bullet"/>
      <w:lvlText w:val="•"/>
      <w:lvlJc w:val="left"/>
      <w:pPr>
        <w:ind w:left="1909" w:hanging="104"/>
      </w:pPr>
      <w:rPr>
        <w:rFonts w:hint="default"/>
      </w:rPr>
    </w:lvl>
    <w:lvl w:ilvl="3">
      <w:start w:val="0"/>
      <w:numFmt w:val="bullet"/>
      <w:lvlText w:val="•"/>
      <w:lvlJc w:val="left"/>
      <w:pPr>
        <w:ind w:left="2743" w:hanging="104"/>
      </w:pPr>
      <w:rPr>
        <w:rFonts w:hint="default"/>
      </w:rPr>
    </w:lvl>
    <w:lvl w:ilvl="4">
      <w:start w:val="0"/>
      <w:numFmt w:val="bullet"/>
      <w:lvlText w:val="•"/>
      <w:lvlJc w:val="left"/>
      <w:pPr>
        <w:ind w:left="3578" w:hanging="104"/>
      </w:pPr>
      <w:rPr>
        <w:rFonts w:hint="default"/>
      </w:rPr>
    </w:lvl>
    <w:lvl w:ilvl="5">
      <w:start w:val="0"/>
      <w:numFmt w:val="bullet"/>
      <w:lvlText w:val="•"/>
      <w:lvlJc w:val="left"/>
      <w:pPr>
        <w:ind w:left="4413" w:hanging="104"/>
      </w:pPr>
      <w:rPr>
        <w:rFonts w:hint="default"/>
      </w:rPr>
    </w:lvl>
    <w:lvl w:ilvl="6">
      <w:start w:val="0"/>
      <w:numFmt w:val="bullet"/>
      <w:lvlText w:val="•"/>
      <w:lvlJc w:val="left"/>
      <w:pPr>
        <w:ind w:left="5247" w:hanging="104"/>
      </w:pPr>
      <w:rPr>
        <w:rFonts w:hint="default"/>
      </w:rPr>
    </w:lvl>
    <w:lvl w:ilvl="7">
      <w:start w:val="0"/>
      <w:numFmt w:val="bullet"/>
      <w:lvlText w:val="•"/>
      <w:lvlJc w:val="left"/>
      <w:pPr>
        <w:ind w:left="6082" w:hanging="104"/>
      </w:pPr>
      <w:rPr>
        <w:rFonts w:hint="default"/>
      </w:rPr>
    </w:lvl>
    <w:lvl w:ilvl="8">
      <w:start w:val="0"/>
      <w:numFmt w:val="bullet"/>
      <w:lvlText w:val="•"/>
      <w:lvlJc w:val="left"/>
      <w:pPr>
        <w:ind w:left="6917" w:hanging="104"/>
      </w:pPr>
      <w:rPr>
        <w:rFonts w:hint="default"/>
      </w:rPr>
    </w:lvl>
  </w:abstractNum>
  <w:abstractNum w:abstractNumId="11">
    <w:multiLevelType w:val="hybridMultilevel"/>
    <w:lvl w:ilvl="0">
      <w:start w:val="3"/>
      <w:numFmt w:val="decimal"/>
      <w:lvlText w:val="%1"/>
      <w:lvlJc w:val="left"/>
      <w:pPr>
        <w:ind w:left="538" w:hanging="420"/>
        <w:jc w:val="left"/>
      </w:pPr>
      <w:rPr>
        <w:rFonts w:hint="default"/>
      </w:rPr>
    </w:lvl>
    <w:lvl w:ilvl="1">
      <w:start w:val="1"/>
      <w:numFmt w:val="decimal"/>
      <w:lvlText w:val="%1.%2"/>
      <w:lvlJc w:val="left"/>
      <w:pPr>
        <w:ind w:left="538"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718"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1765" w:hanging="600"/>
      </w:pPr>
      <w:rPr>
        <w:rFonts w:hint="default"/>
      </w:rPr>
    </w:lvl>
    <w:lvl w:ilvl="4">
      <w:start w:val="0"/>
      <w:numFmt w:val="bullet"/>
      <w:lvlText w:val="•"/>
      <w:lvlJc w:val="left"/>
      <w:pPr>
        <w:ind w:left="2751" w:hanging="600"/>
      </w:pPr>
      <w:rPr>
        <w:rFonts w:hint="default"/>
      </w:rPr>
    </w:lvl>
    <w:lvl w:ilvl="5">
      <w:start w:val="0"/>
      <w:numFmt w:val="bullet"/>
      <w:lvlText w:val="•"/>
      <w:lvlJc w:val="left"/>
      <w:pPr>
        <w:ind w:left="3737" w:hanging="600"/>
      </w:pPr>
      <w:rPr>
        <w:rFonts w:hint="default"/>
      </w:rPr>
    </w:lvl>
    <w:lvl w:ilvl="6">
      <w:start w:val="0"/>
      <w:numFmt w:val="bullet"/>
      <w:lvlText w:val="•"/>
      <w:lvlJc w:val="left"/>
      <w:pPr>
        <w:ind w:left="4723" w:hanging="600"/>
      </w:pPr>
      <w:rPr>
        <w:rFonts w:hint="default"/>
      </w:rPr>
    </w:lvl>
    <w:lvl w:ilvl="7">
      <w:start w:val="0"/>
      <w:numFmt w:val="bullet"/>
      <w:lvlText w:val="•"/>
      <w:lvlJc w:val="left"/>
      <w:pPr>
        <w:ind w:left="5709" w:hanging="600"/>
      </w:pPr>
      <w:rPr>
        <w:rFonts w:hint="default"/>
      </w:rPr>
    </w:lvl>
    <w:lvl w:ilvl="8">
      <w:start w:val="0"/>
      <w:numFmt w:val="bullet"/>
      <w:lvlText w:val="•"/>
      <w:lvlJc w:val="left"/>
      <w:pPr>
        <w:ind w:left="6694" w:hanging="600"/>
      </w:pPr>
      <w:rPr>
        <w:rFonts w:hint="default"/>
      </w:rPr>
    </w:lvl>
  </w:abstractNum>
  <w:abstractNum w:abstractNumId="10">
    <w:multiLevelType w:val="hybridMultilevel"/>
    <w:lvl w:ilvl="0">
      <w:start w:val="2"/>
      <w:numFmt w:val="decimal"/>
      <w:lvlText w:val="%1"/>
      <w:lvlJc w:val="left"/>
      <w:pPr>
        <w:ind w:left="1018" w:hanging="900"/>
        <w:jc w:val="left"/>
      </w:pPr>
      <w:rPr>
        <w:rFonts w:hint="default"/>
      </w:rPr>
    </w:lvl>
    <w:lvl w:ilvl="1">
      <w:start w:val="2"/>
      <w:numFmt w:val="decimal"/>
      <w:lvlText w:val="%1.%2"/>
      <w:lvlJc w:val="left"/>
      <w:pPr>
        <w:ind w:left="1018" w:hanging="900"/>
        <w:jc w:val="left"/>
      </w:pPr>
      <w:rPr>
        <w:rFonts w:hint="default"/>
      </w:rPr>
    </w:lvl>
    <w:lvl w:ilvl="2">
      <w:start w:val="4"/>
      <w:numFmt w:val="decimal"/>
      <w:lvlText w:val="%1.%2.%3"/>
      <w:lvlJc w:val="left"/>
      <w:pPr>
        <w:ind w:left="1018" w:hanging="900"/>
        <w:jc w:val="left"/>
      </w:pPr>
      <w:rPr>
        <w:rFonts w:hint="default"/>
      </w:rPr>
    </w:lvl>
    <w:lvl w:ilvl="3">
      <w:start w:val="12"/>
      <w:numFmt w:val="decimal"/>
      <w:lvlText w:val="%1.%2.%3.%4"/>
      <w:lvlJc w:val="left"/>
      <w:pPr>
        <w:ind w:left="1018" w:hanging="900"/>
        <w:jc w:val="left"/>
      </w:pPr>
      <w:rPr>
        <w:rFonts w:hint="default" w:ascii="Times New Roman" w:hAnsi="Times New Roman" w:eastAsia="Times New Roman" w:cs="Times New Roman"/>
        <w:w w:val="100"/>
        <w:sz w:val="24"/>
        <w:szCs w:val="24"/>
      </w:rPr>
    </w:lvl>
    <w:lvl w:ilvl="4">
      <w:start w:val="0"/>
      <w:numFmt w:val="bullet"/>
      <w:lvlText w:val="•"/>
      <w:lvlJc w:val="left"/>
      <w:pPr>
        <w:ind w:left="4030" w:hanging="900"/>
      </w:pPr>
      <w:rPr>
        <w:rFonts w:hint="default"/>
      </w:rPr>
    </w:lvl>
    <w:lvl w:ilvl="5">
      <w:start w:val="0"/>
      <w:numFmt w:val="bullet"/>
      <w:lvlText w:val="•"/>
      <w:lvlJc w:val="left"/>
      <w:pPr>
        <w:ind w:left="4783" w:hanging="900"/>
      </w:pPr>
      <w:rPr>
        <w:rFonts w:hint="default"/>
      </w:rPr>
    </w:lvl>
    <w:lvl w:ilvl="6">
      <w:start w:val="0"/>
      <w:numFmt w:val="bullet"/>
      <w:lvlText w:val="•"/>
      <w:lvlJc w:val="left"/>
      <w:pPr>
        <w:ind w:left="5535" w:hanging="900"/>
      </w:pPr>
      <w:rPr>
        <w:rFonts w:hint="default"/>
      </w:rPr>
    </w:lvl>
    <w:lvl w:ilvl="7">
      <w:start w:val="0"/>
      <w:numFmt w:val="bullet"/>
      <w:lvlText w:val="•"/>
      <w:lvlJc w:val="left"/>
      <w:pPr>
        <w:ind w:left="6288" w:hanging="900"/>
      </w:pPr>
      <w:rPr>
        <w:rFonts w:hint="default"/>
      </w:rPr>
    </w:lvl>
    <w:lvl w:ilvl="8">
      <w:start w:val="0"/>
      <w:numFmt w:val="bullet"/>
      <w:lvlText w:val="•"/>
      <w:lvlJc w:val="left"/>
      <w:pPr>
        <w:ind w:left="7041" w:hanging="900"/>
      </w:pPr>
      <w:rPr>
        <w:rFonts w:hint="default"/>
      </w:rPr>
    </w:lvl>
  </w:abstractNum>
  <w:abstractNum w:abstractNumId="9">
    <w:multiLevelType w:val="hybridMultilevel"/>
    <w:lvl w:ilvl="0">
      <w:start w:val="2"/>
      <w:numFmt w:val="decimal"/>
      <w:lvlText w:val="%1"/>
      <w:lvlJc w:val="left"/>
      <w:pPr>
        <w:ind w:left="838" w:hanging="720"/>
        <w:jc w:val="left"/>
      </w:pPr>
      <w:rPr>
        <w:rFonts w:hint="default"/>
      </w:rPr>
    </w:lvl>
    <w:lvl w:ilvl="1">
      <w:start w:val="2"/>
      <w:numFmt w:val="decimal"/>
      <w:lvlText w:val="%1.%2"/>
      <w:lvlJc w:val="left"/>
      <w:pPr>
        <w:ind w:left="838" w:hanging="720"/>
        <w:jc w:val="left"/>
      </w:pPr>
      <w:rPr>
        <w:rFonts w:hint="default"/>
      </w:rPr>
    </w:lvl>
    <w:lvl w:ilvl="2">
      <w:start w:val="4"/>
      <w:numFmt w:val="decimal"/>
      <w:lvlText w:val="%1.%2.%3"/>
      <w:lvlJc w:val="left"/>
      <w:pPr>
        <w:ind w:left="838" w:hanging="720"/>
        <w:jc w:val="left"/>
      </w:pPr>
      <w:rPr>
        <w:rFonts w:hint="default"/>
      </w:rPr>
    </w:lvl>
    <w:lvl w:ilvl="3">
      <w:start w:val="8"/>
      <w:numFmt w:val="decimal"/>
      <w:lvlText w:val="%1.%2.%3.%4"/>
      <w:lvlJc w:val="left"/>
      <w:pPr>
        <w:ind w:left="838" w:hanging="720"/>
        <w:jc w:val="left"/>
      </w:pPr>
      <w:rPr>
        <w:rFonts w:hint="default" w:ascii="Times New Roman" w:hAnsi="Times New Roman" w:eastAsia="Times New Roman" w:cs="Times New Roman"/>
        <w:w w:val="100"/>
        <w:sz w:val="24"/>
        <w:szCs w:val="24"/>
      </w:rPr>
    </w:lvl>
    <w:lvl w:ilvl="4">
      <w:start w:val="1"/>
      <w:numFmt w:val="decimal"/>
      <w:lvlText w:val="%1.%2.%3.%4.%5"/>
      <w:lvlJc w:val="left"/>
      <w:pPr>
        <w:ind w:left="598" w:hanging="1020"/>
        <w:jc w:val="left"/>
      </w:pPr>
      <w:rPr>
        <w:rFonts w:hint="default" w:ascii="Times New Roman" w:hAnsi="Times New Roman" w:eastAsia="Times New Roman" w:cs="Times New Roman"/>
        <w:spacing w:val="-2"/>
        <w:w w:val="100"/>
        <w:sz w:val="24"/>
        <w:szCs w:val="24"/>
      </w:rPr>
    </w:lvl>
    <w:lvl w:ilvl="5">
      <w:start w:val="0"/>
      <w:numFmt w:val="bullet"/>
      <w:lvlText w:val="•"/>
      <w:lvlJc w:val="left"/>
      <w:pPr>
        <w:ind w:left="4265" w:hanging="1020"/>
      </w:pPr>
      <w:rPr>
        <w:rFonts w:hint="default"/>
      </w:rPr>
    </w:lvl>
    <w:lvl w:ilvl="6">
      <w:start w:val="0"/>
      <w:numFmt w:val="bullet"/>
      <w:lvlText w:val="•"/>
      <w:lvlJc w:val="left"/>
      <w:pPr>
        <w:ind w:left="5121" w:hanging="1020"/>
      </w:pPr>
      <w:rPr>
        <w:rFonts w:hint="default"/>
      </w:rPr>
    </w:lvl>
    <w:lvl w:ilvl="7">
      <w:start w:val="0"/>
      <w:numFmt w:val="bullet"/>
      <w:lvlText w:val="•"/>
      <w:lvlJc w:val="left"/>
      <w:pPr>
        <w:ind w:left="5977" w:hanging="1020"/>
      </w:pPr>
      <w:rPr>
        <w:rFonts w:hint="default"/>
      </w:rPr>
    </w:lvl>
    <w:lvl w:ilvl="8">
      <w:start w:val="0"/>
      <w:numFmt w:val="bullet"/>
      <w:lvlText w:val="•"/>
      <w:lvlJc w:val="left"/>
      <w:pPr>
        <w:ind w:left="6833" w:hanging="1020"/>
      </w:pPr>
      <w:rPr>
        <w:rFonts w:hint="default"/>
      </w:rPr>
    </w:lvl>
  </w:abstractNum>
  <w:abstractNum w:abstractNumId="8">
    <w:multiLevelType w:val="hybridMultilevel"/>
    <w:lvl w:ilvl="0">
      <w:start w:val="2"/>
      <w:numFmt w:val="decimal"/>
      <w:lvlText w:val="%1"/>
      <w:lvlJc w:val="left"/>
      <w:pPr>
        <w:ind w:left="838" w:hanging="720"/>
        <w:jc w:val="left"/>
      </w:pPr>
      <w:rPr>
        <w:rFonts w:hint="default"/>
      </w:rPr>
    </w:lvl>
    <w:lvl w:ilvl="1">
      <w:start w:val="2"/>
      <w:numFmt w:val="decimal"/>
      <w:lvlText w:val="%1.%2"/>
      <w:lvlJc w:val="left"/>
      <w:pPr>
        <w:ind w:left="838" w:hanging="720"/>
        <w:jc w:val="left"/>
      </w:pPr>
      <w:rPr>
        <w:rFonts w:hint="default"/>
      </w:rPr>
    </w:lvl>
    <w:lvl w:ilvl="2">
      <w:start w:val="4"/>
      <w:numFmt w:val="decimal"/>
      <w:lvlText w:val="%1.%2.%3"/>
      <w:lvlJc w:val="left"/>
      <w:pPr>
        <w:ind w:left="838" w:hanging="720"/>
        <w:jc w:val="left"/>
      </w:pPr>
      <w:rPr>
        <w:rFonts w:hint="default"/>
      </w:rPr>
    </w:lvl>
    <w:lvl w:ilvl="3">
      <w:start w:val="5"/>
      <w:numFmt w:val="decimal"/>
      <w:lvlText w:val="%1.%2.%3.%4"/>
      <w:lvlJc w:val="left"/>
      <w:pPr>
        <w:ind w:left="838" w:hanging="720"/>
        <w:jc w:val="left"/>
      </w:pPr>
      <w:rPr>
        <w:rFonts w:hint="default" w:ascii="Times New Roman" w:hAnsi="Times New Roman" w:eastAsia="Times New Roman" w:cs="Times New Roman"/>
        <w:spacing w:val="-1"/>
        <w:w w:val="99"/>
        <w:sz w:val="24"/>
        <w:szCs w:val="24"/>
      </w:rPr>
    </w:lvl>
    <w:lvl w:ilvl="4">
      <w:start w:val="1"/>
      <w:numFmt w:val="decimal"/>
      <w:lvlText w:val="%1.%2.%3.%4.%5"/>
      <w:lvlJc w:val="left"/>
      <w:pPr>
        <w:ind w:left="1258" w:hanging="1020"/>
        <w:jc w:val="right"/>
      </w:pPr>
      <w:rPr>
        <w:rFonts w:hint="default"/>
        <w:spacing w:val="-1"/>
        <w:w w:val="99"/>
      </w:rPr>
    </w:lvl>
    <w:lvl w:ilvl="5">
      <w:start w:val="0"/>
      <w:numFmt w:val="bullet"/>
      <w:lvlText w:val="•"/>
      <w:lvlJc w:val="left"/>
      <w:pPr>
        <w:ind w:left="4525" w:hanging="1020"/>
      </w:pPr>
      <w:rPr>
        <w:rFonts w:hint="default"/>
      </w:rPr>
    </w:lvl>
    <w:lvl w:ilvl="6">
      <w:start w:val="0"/>
      <w:numFmt w:val="bullet"/>
      <w:lvlText w:val="•"/>
      <w:lvlJc w:val="left"/>
      <w:pPr>
        <w:ind w:left="5341" w:hanging="1020"/>
      </w:pPr>
      <w:rPr>
        <w:rFonts w:hint="default"/>
      </w:rPr>
    </w:lvl>
    <w:lvl w:ilvl="7">
      <w:start w:val="0"/>
      <w:numFmt w:val="bullet"/>
      <w:lvlText w:val="•"/>
      <w:lvlJc w:val="left"/>
      <w:pPr>
        <w:ind w:left="6157" w:hanging="1020"/>
      </w:pPr>
      <w:rPr>
        <w:rFonts w:hint="default"/>
      </w:rPr>
    </w:lvl>
    <w:lvl w:ilvl="8">
      <w:start w:val="0"/>
      <w:numFmt w:val="bullet"/>
      <w:lvlText w:val="•"/>
      <w:lvlJc w:val="left"/>
      <w:pPr>
        <w:ind w:left="6973" w:hanging="1020"/>
      </w:pPr>
      <w:rPr>
        <w:rFonts w:hint="default"/>
      </w:rPr>
    </w:lvl>
  </w:abstractNum>
  <w:abstractNum w:abstractNumId="7">
    <w:multiLevelType w:val="hybridMultilevel"/>
    <w:lvl w:ilvl="0">
      <w:start w:val="3"/>
      <w:numFmt w:val="decimal"/>
      <w:lvlText w:val="(%1)"/>
      <w:lvlJc w:val="left"/>
      <w:pPr>
        <w:ind w:left="118" w:hanging="281"/>
        <w:jc w:val="left"/>
      </w:pPr>
      <w:rPr>
        <w:rFonts w:hint="default" w:ascii="Times New Roman" w:hAnsi="Times New Roman" w:eastAsia="Times New Roman" w:cs="Times New Roman"/>
        <w:w w:val="99"/>
        <w:sz w:val="22"/>
        <w:szCs w:val="22"/>
      </w:rPr>
    </w:lvl>
    <w:lvl w:ilvl="1">
      <w:start w:val="0"/>
      <w:numFmt w:val="bullet"/>
      <w:lvlText w:val="•"/>
      <w:lvlJc w:val="left"/>
      <w:pPr>
        <w:ind w:left="962" w:hanging="281"/>
      </w:pPr>
      <w:rPr>
        <w:rFonts w:hint="default"/>
      </w:rPr>
    </w:lvl>
    <w:lvl w:ilvl="2">
      <w:start w:val="0"/>
      <w:numFmt w:val="bullet"/>
      <w:lvlText w:val="•"/>
      <w:lvlJc w:val="left"/>
      <w:pPr>
        <w:ind w:left="1805" w:hanging="281"/>
      </w:pPr>
      <w:rPr>
        <w:rFonts w:hint="default"/>
      </w:rPr>
    </w:lvl>
    <w:lvl w:ilvl="3">
      <w:start w:val="0"/>
      <w:numFmt w:val="bullet"/>
      <w:lvlText w:val="•"/>
      <w:lvlJc w:val="left"/>
      <w:pPr>
        <w:ind w:left="2647" w:hanging="281"/>
      </w:pPr>
      <w:rPr>
        <w:rFonts w:hint="default"/>
      </w:rPr>
    </w:lvl>
    <w:lvl w:ilvl="4">
      <w:start w:val="0"/>
      <w:numFmt w:val="bullet"/>
      <w:lvlText w:val="•"/>
      <w:lvlJc w:val="left"/>
      <w:pPr>
        <w:ind w:left="3490" w:hanging="281"/>
      </w:pPr>
      <w:rPr>
        <w:rFonts w:hint="default"/>
      </w:rPr>
    </w:lvl>
    <w:lvl w:ilvl="5">
      <w:start w:val="0"/>
      <w:numFmt w:val="bullet"/>
      <w:lvlText w:val="•"/>
      <w:lvlJc w:val="left"/>
      <w:pPr>
        <w:ind w:left="4333" w:hanging="281"/>
      </w:pPr>
      <w:rPr>
        <w:rFonts w:hint="default"/>
      </w:rPr>
    </w:lvl>
    <w:lvl w:ilvl="6">
      <w:start w:val="0"/>
      <w:numFmt w:val="bullet"/>
      <w:lvlText w:val="•"/>
      <w:lvlJc w:val="left"/>
      <w:pPr>
        <w:ind w:left="5175" w:hanging="281"/>
      </w:pPr>
      <w:rPr>
        <w:rFonts w:hint="default"/>
      </w:rPr>
    </w:lvl>
    <w:lvl w:ilvl="7">
      <w:start w:val="0"/>
      <w:numFmt w:val="bullet"/>
      <w:lvlText w:val="•"/>
      <w:lvlJc w:val="left"/>
      <w:pPr>
        <w:ind w:left="6018" w:hanging="281"/>
      </w:pPr>
      <w:rPr>
        <w:rFonts w:hint="default"/>
      </w:rPr>
    </w:lvl>
    <w:lvl w:ilvl="8">
      <w:start w:val="0"/>
      <w:numFmt w:val="bullet"/>
      <w:lvlText w:val="•"/>
      <w:lvlJc w:val="left"/>
      <w:pPr>
        <w:ind w:left="6861" w:hanging="281"/>
      </w:pPr>
      <w:rPr>
        <w:rFonts w:hint="default"/>
      </w:rPr>
    </w:lvl>
  </w:abstractNum>
  <w:abstractNum w:abstractNumId="6">
    <w:multiLevelType w:val="hybridMultilevel"/>
    <w:lvl w:ilvl="0">
      <w:start w:val="2"/>
      <w:numFmt w:val="decimal"/>
      <w:lvlText w:val="%1"/>
      <w:lvlJc w:val="left"/>
      <w:pPr>
        <w:ind w:left="658" w:hanging="540"/>
        <w:jc w:val="left"/>
      </w:pPr>
      <w:rPr>
        <w:rFonts w:hint="default"/>
      </w:rPr>
    </w:lvl>
    <w:lvl w:ilvl="1">
      <w:start w:val="2"/>
      <w:numFmt w:val="decimal"/>
      <w:lvlText w:val="%1.%2"/>
      <w:lvlJc w:val="left"/>
      <w:pPr>
        <w:ind w:left="658" w:hanging="540"/>
        <w:jc w:val="left"/>
      </w:pPr>
      <w:rPr>
        <w:rFonts w:hint="default"/>
      </w:rPr>
    </w:lvl>
    <w:lvl w:ilvl="2">
      <w:start w:val="3"/>
      <w:numFmt w:val="decimal"/>
      <w:lvlText w:val="%1.%2.%3"/>
      <w:lvlJc w:val="left"/>
      <w:pPr>
        <w:ind w:left="658" w:hanging="540"/>
        <w:jc w:val="right"/>
      </w:pPr>
      <w:rPr>
        <w:rFonts w:hint="default" w:ascii="Times New Roman" w:hAnsi="Times New Roman" w:eastAsia="Times New Roman" w:cs="Times New Roman"/>
        <w:w w:val="100"/>
        <w:sz w:val="24"/>
        <w:szCs w:val="24"/>
      </w:rPr>
    </w:lvl>
    <w:lvl w:ilvl="3">
      <w:start w:val="1"/>
      <w:numFmt w:val="decimal"/>
      <w:lvlText w:val="%1.%2.%3.%4"/>
      <w:lvlJc w:val="left"/>
      <w:pPr>
        <w:ind w:left="1018" w:hanging="780"/>
        <w:jc w:val="right"/>
      </w:pPr>
      <w:rPr>
        <w:rFonts w:hint="default" w:ascii="Times New Roman" w:hAnsi="Times New Roman" w:eastAsia="Times New Roman" w:cs="Times New Roman"/>
        <w:w w:val="100"/>
        <w:sz w:val="24"/>
        <w:szCs w:val="24"/>
      </w:rPr>
    </w:lvl>
    <w:lvl w:ilvl="4">
      <w:start w:val="1"/>
      <w:numFmt w:val="decimal"/>
      <w:lvlText w:val="%1.%2.%3.%4.%5"/>
      <w:lvlJc w:val="left"/>
      <w:pPr>
        <w:ind w:left="1079" w:hanging="841"/>
        <w:jc w:val="right"/>
      </w:pPr>
      <w:rPr>
        <w:rFonts w:hint="default" w:ascii="Times New Roman" w:hAnsi="Times New Roman" w:eastAsia="Times New Roman" w:cs="Times New Roman"/>
        <w:w w:val="100"/>
        <w:sz w:val="22"/>
        <w:szCs w:val="22"/>
      </w:rPr>
    </w:lvl>
    <w:lvl w:ilvl="5">
      <w:start w:val="0"/>
      <w:numFmt w:val="bullet"/>
      <w:lvlText w:val="•"/>
      <w:lvlJc w:val="left"/>
      <w:pPr>
        <w:ind w:left="3924" w:hanging="841"/>
      </w:pPr>
      <w:rPr>
        <w:rFonts w:hint="default"/>
      </w:rPr>
    </w:lvl>
    <w:lvl w:ilvl="6">
      <w:start w:val="0"/>
      <w:numFmt w:val="bullet"/>
      <w:lvlText w:val="•"/>
      <w:lvlJc w:val="left"/>
      <w:pPr>
        <w:ind w:left="4873" w:hanging="841"/>
      </w:pPr>
      <w:rPr>
        <w:rFonts w:hint="default"/>
      </w:rPr>
    </w:lvl>
    <w:lvl w:ilvl="7">
      <w:start w:val="0"/>
      <w:numFmt w:val="bullet"/>
      <w:lvlText w:val="•"/>
      <w:lvlJc w:val="left"/>
      <w:pPr>
        <w:ind w:left="5821" w:hanging="841"/>
      </w:pPr>
      <w:rPr>
        <w:rFonts w:hint="default"/>
      </w:rPr>
    </w:lvl>
    <w:lvl w:ilvl="8">
      <w:start w:val="0"/>
      <w:numFmt w:val="bullet"/>
      <w:lvlText w:val="•"/>
      <w:lvlJc w:val="left"/>
      <w:pPr>
        <w:ind w:left="6769" w:hanging="841"/>
      </w:pPr>
      <w:rPr>
        <w:rFonts w:hint="default"/>
      </w:rPr>
    </w:lvl>
  </w:abstractNum>
  <w:abstractNum w:abstractNumId="5">
    <w:multiLevelType w:val="hybridMultilevel"/>
    <w:lvl w:ilvl="0">
      <w:start w:val="2"/>
      <w:numFmt w:val="decimal"/>
      <w:lvlText w:val="%1"/>
      <w:lvlJc w:val="left"/>
      <w:pPr>
        <w:ind w:left="538" w:hanging="420"/>
        <w:jc w:val="left"/>
      </w:pPr>
      <w:rPr>
        <w:rFonts w:hint="default"/>
      </w:rPr>
    </w:lvl>
    <w:lvl w:ilvl="1">
      <w:start w:val="2"/>
      <w:numFmt w:val="decimal"/>
      <w:lvlText w:val="%1.%2"/>
      <w:lvlJc w:val="left"/>
      <w:pPr>
        <w:ind w:left="538"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65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39" w:hanging="540"/>
      </w:pPr>
      <w:rPr>
        <w:rFonts w:hint="default"/>
      </w:rPr>
    </w:lvl>
    <w:lvl w:ilvl="4">
      <w:start w:val="0"/>
      <w:numFmt w:val="bullet"/>
      <w:lvlText w:val="•"/>
      <w:lvlJc w:val="left"/>
      <w:pPr>
        <w:ind w:left="3328" w:hanging="540"/>
      </w:pPr>
      <w:rPr>
        <w:rFonts w:hint="default"/>
      </w:rPr>
    </w:lvl>
    <w:lvl w:ilvl="5">
      <w:start w:val="0"/>
      <w:numFmt w:val="bullet"/>
      <w:lvlText w:val="•"/>
      <w:lvlJc w:val="left"/>
      <w:pPr>
        <w:ind w:left="4218" w:hanging="540"/>
      </w:pPr>
      <w:rPr>
        <w:rFonts w:hint="default"/>
      </w:rPr>
    </w:lvl>
    <w:lvl w:ilvl="6">
      <w:start w:val="0"/>
      <w:numFmt w:val="bullet"/>
      <w:lvlText w:val="•"/>
      <w:lvlJc w:val="left"/>
      <w:pPr>
        <w:ind w:left="510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87" w:hanging="540"/>
      </w:pPr>
      <w:rPr>
        <w:rFonts w:hint="default"/>
      </w:rPr>
    </w:lvl>
  </w:abstractNum>
  <w:abstractNum w:abstractNumId="4">
    <w:multiLevelType w:val="hybridMultilevel"/>
    <w:lvl w:ilvl="0">
      <w:start w:val="2"/>
      <w:numFmt w:val="decimal"/>
      <w:lvlText w:val="%1"/>
      <w:lvlJc w:val="left"/>
      <w:pPr>
        <w:ind w:left="718" w:hanging="600"/>
        <w:jc w:val="left"/>
      </w:pPr>
      <w:rPr>
        <w:rFonts w:hint="default"/>
      </w:rPr>
    </w:lvl>
    <w:lvl w:ilvl="1">
      <w:start w:val="1"/>
      <w:numFmt w:val="decimal"/>
      <w:lvlText w:val="%1.%2"/>
      <w:lvlJc w:val="left"/>
      <w:pPr>
        <w:ind w:left="718" w:hanging="600"/>
        <w:jc w:val="left"/>
      </w:pPr>
      <w:rPr>
        <w:rFonts w:hint="default"/>
      </w:rPr>
    </w:lvl>
    <w:lvl w:ilvl="2">
      <w:start w:val="4"/>
      <w:numFmt w:val="decimal"/>
      <w:lvlText w:val="%1.%2.%3"/>
      <w:lvlJc w:val="left"/>
      <w:pPr>
        <w:ind w:left="718" w:hanging="600"/>
        <w:jc w:val="right"/>
      </w:pPr>
      <w:rPr>
        <w:rFonts w:hint="default" w:ascii="Times New Roman" w:hAnsi="Times New Roman" w:eastAsia="Times New Roman" w:cs="Times New Roman"/>
        <w:w w:val="100"/>
        <w:sz w:val="24"/>
        <w:szCs w:val="24"/>
      </w:rPr>
    </w:lvl>
    <w:lvl w:ilvl="3">
      <w:start w:val="0"/>
      <w:numFmt w:val="bullet"/>
      <w:lvlText w:val="•"/>
      <w:lvlJc w:val="left"/>
      <w:pPr>
        <w:ind w:left="3067" w:hanging="600"/>
      </w:pPr>
      <w:rPr>
        <w:rFonts w:hint="default"/>
      </w:rPr>
    </w:lvl>
    <w:lvl w:ilvl="4">
      <w:start w:val="0"/>
      <w:numFmt w:val="bullet"/>
      <w:lvlText w:val="•"/>
      <w:lvlJc w:val="left"/>
      <w:pPr>
        <w:ind w:left="3850" w:hanging="600"/>
      </w:pPr>
      <w:rPr>
        <w:rFonts w:hint="default"/>
      </w:rPr>
    </w:lvl>
    <w:lvl w:ilvl="5">
      <w:start w:val="0"/>
      <w:numFmt w:val="bullet"/>
      <w:lvlText w:val="•"/>
      <w:lvlJc w:val="left"/>
      <w:pPr>
        <w:ind w:left="4633" w:hanging="600"/>
      </w:pPr>
      <w:rPr>
        <w:rFonts w:hint="default"/>
      </w:rPr>
    </w:lvl>
    <w:lvl w:ilvl="6">
      <w:start w:val="0"/>
      <w:numFmt w:val="bullet"/>
      <w:lvlText w:val="•"/>
      <w:lvlJc w:val="left"/>
      <w:pPr>
        <w:ind w:left="5415" w:hanging="600"/>
      </w:pPr>
      <w:rPr>
        <w:rFonts w:hint="default"/>
      </w:rPr>
    </w:lvl>
    <w:lvl w:ilvl="7">
      <w:start w:val="0"/>
      <w:numFmt w:val="bullet"/>
      <w:lvlText w:val="•"/>
      <w:lvlJc w:val="left"/>
      <w:pPr>
        <w:ind w:left="6198" w:hanging="600"/>
      </w:pPr>
      <w:rPr>
        <w:rFonts w:hint="default"/>
      </w:rPr>
    </w:lvl>
    <w:lvl w:ilvl="8">
      <w:start w:val="0"/>
      <w:numFmt w:val="bullet"/>
      <w:lvlText w:val="•"/>
      <w:lvlJc w:val="left"/>
      <w:pPr>
        <w:ind w:left="6981" w:hanging="600"/>
      </w:pPr>
      <w:rPr>
        <w:rFonts w:hint="default"/>
      </w:rPr>
    </w:lvl>
  </w:abstractNum>
  <w:abstractNum w:abstractNumId="3">
    <w:multiLevelType w:val="hybridMultilevel"/>
    <w:lvl w:ilvl="0">
      <w:start w:val="1"/>
      <w:numFmt w:val="decimal"/>
      <w:lvlText w:val="(%1)"/>
      <w:lvlJc w:val="left"/>
      <w:pPr>
        <w:ind w:left="479" w:hanging="282"/>
        <w:jc w:val="left"/>
      </w:pPr>
      <w:rPr>
        <w:rFonts w:hint="default" w:ascii="Times New Roman" w:hAnsi="Times New Roman" w:eastAsia="Times New Roman" w:cs="Times New Roman"/>
        <w:w w:val="99"/>
        <w:sz w:val="22"/>
        <w:szCs w:val="22"/>
      </w:rPr>
    </w:lvl>
    <w:lvl w:ilvl="1">
      <w:start w:val="0"/>
      <w:numFmt w:val="bullet"/>
      <w:lvlText w:val="•"/>
      <w:lvlJc w:val="left"/>
      <w:pPr>
        <w:ind w:left="1294" w:hanging="282"/>
      </w:pPr>
      <w:rPr>
        <w:rFonts w:hint="default"/>
      </w:rPr>
    </w:lvl>
    <w:lvl w:ilvl="2">
      <w:start w:val="0"/>
      <w:numFmt w:val="bullet"/>
      <w:lvlText w:val="•"/>
      <w:lvlJc w:val="left"/>
      <w:pPr>
        <w:ind w:left="2109" w:hanging="282"/>
      </w:pPr>
      <w:rPr>
        <w:rFonts w:hint="default"/>
      </w:rPr>
    </w:lvl>
    <w:lvl w:ilvl="3">
      <w:start w:val="0"/>
      <w:numFmt w:val="bullet"/>
      <w:lvlText w:val="•"/>
      <w:lvlJc w:val="left"/>
      <w:pPr>
        <w:ind w:left="2923" w:hanging="282"/>
      </w:pPr>
      <w:rPr>
        <w:rFonts w:hint="default"/>
      </w:rPr>
    </w:lvl>
    <w:lvl w:ilvl="4">
      <w:start w:val="0"/>
      <w:numFmt w:val="bullet"/>
      <w:lvlText w:val="•"/>
      <w:lvlJc w:val="left"/>
      <w:pPr>
        <w:ind w:left="3738" w:hanging="282"/>
      </w:pPr>
      <w:rPr>
        <w:rFonts w:hint="default"/>
      </w:rPr>
    </w:lvl>
    <w:lvl w:ilvl="5">
      <w:start w:val="0"/>
      <w:numFmt w:val="bullet"/>
      <w:lvlText w:val="•"/>
      <w:lvlJc w:val="left"/>
      <w:pPr>
        <w:ind w:left="4553" w:hanging="282"/>
      </w:pPr>
      <w:rPr>
        <w:rFonts w:hint="default"/>
      </w:rPr>
    </w:lvl>
    <w:lvl w:ilvl="6">
      <w:start w:val="0"/>
      <w:numFmt w:val="bullet"/>
      <w:lvlText w:val="•"/>
      <w:lvlJc w:val="left"/>
      <w:pPr>
        <w:ind w:left="5367" w:hanging="282"/>
      </w:pPr>
      <w:rPr>
        <w:rFonts w:hint="default"/>
      </w:rPr>
    </w:lvl>
    <w:lvl w:ilvl="7">
      <w:start w:val="0"/>
      <w:numFmt w:val="bullet"/>
      <w:lvlText w:val="•"/>
      <w:lvlJc w:val="left"/>
      <w:pPr>
        <w:ind w:left="6182" w:hanging="282"/>
      </w:pPr>
      <w:rPr>
        <w:rFonts w:hint="default"/>
      </w:rPr>
    </w:lvl>
    <w:lvl w:ilvl="8">
      <w:start w:val="0"/>
      <w:numFmt w:val="bullet"/>
      <w:lvlText w:val="•"/>
      <w:lvlJc w:val="left"/>
      <w:pPr>
        <w:ind w:left="6997" w:hanging="282"/>
      </w:pPr>
      <w:rPr>
        <w:rFonts w:hint="default"/>
      </w:rPr>
    </w:lvl>
  </w:abstractNum>
  <w:abstractNum w:abstractNumId="2">
    <w:multiLevelType w:val="hybridMultilevel"/>
    <w:lvl w:ilvl="0">
      <w:start w:val="2"/>
      <w:numFmt w:val="decimal"/>
      <w:lvlText w:val="%1"/>
      <w:lvlJc w:val="left"/>
      <w:pPr>
        <w:ind w:left="618" w:hanging="420"/>
        <w:jc w:val="left"/>
      </w:pPr>
      <w:rPr>
        <w:rFonts w:hint="default"/>
      </w:rPr>
    </w:lvl>
    <w:lvl w:ilvl="1">
      <w:start w:val="1"/>
      <w:numFmt w:val="decimal"/>
      <w:lvlText w:val="%1.%2"/>
      <w:lvlJc w:val="left"/>
      <w:pPr>
        <w:ind w:left="618"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679" w:hanging="481"/>
        <w:jc w:val="left"/>
      </w:pPr>
      <w:rPr>
        <w:rFonts w:hint="default" w:ascii="Times New Roman" w:hAnsi="Times New Roman" w:eastAsia="Times New Roman" w:cs="Times New Roman"/>
        <w:w w:val="100"/>
        <w:sz w:val="22"/>
        <w:szCs w:val="22"/>
      </w:rPr>
    </w:lvl>
    <w:lvl w:ilvl="3">
      <w:start w:val="0"/>
      <w:numFmt w:val="bullet"/>
      <w:lvlText w:val="•"/>
      <w:lvlJc w:val="left"/>
      <w:pPr>
        <w:ind w:left="1883" w:hanging="481"/>
      </w:pPr>
      <w:rPr>
        <w:rFonts w:hint="default"/>
      </w:rPr>
    </w:lvl>
    <w:lvl w:ilvl="4">
      <w:start w:val="0"/>
      <w:numFmt w:val="bullet"/>
      <w:lvlText w:val="•"/>
      <w:lvlJc w:val="left"/>
      <w:pPr>
        <w:ind w:left="2846" w:hanging="481"/>
      </w:pPr>
      <w:rPr>
        <w:rFonts w:hint="default"/>
      </w:rPr>
    </w:lvl>
    <w:lvl w:ilvl="5">
      <w:start w:val="0"/>
      <w:numFmt w:val="bullet"/>
      <w:lvlText w:val="•"/>
      <w:lvlJc w:val="left"/>
      <w:pPr>
        <w:ind w:left="3809" w:hanging="481"/>
      </w:pPr>
      <w:rPr>
        <w:rFonts w:hint="default"/>
      </w:rPr>
    </w:lvl>
    <w:lvl w:ilvl="6">
      <w:start w:val="0"/>
      <w:numFmt w:val="bullet"/>
      <w:lvlText w:val="•"/>
      <w:lvlJc w:val="left"/>
      <w:pPr>
        <w:ind w:left="4773" w:hanging="481"/>
      </w:pPr>
      <w:rPr>
        <w:rFonts w:hint="default"/>
      </w:rPr>
    </w:lvl>
    <w:lvl w:ilvl="7">
      <w:start w:val="0"/>
      <w:numFmt w:val="bullet"/>
      <w:lvlText w:val="•"/>
      <w:lvlJc w:val="left"/>
      <w:pPr>
        <w:ind w:left="5736" w:hanging="481"/>
      </w:pPr>
      <w:rPr>
        <w:rFonts w:hint="default"/>
      </w:rPr>
    </w:lvl>
    <w:lvl w:ilvl="8">
      <w:start w:val="0"/>
      <w:numFmt w:val="bullet"/>
      <w:lvlText w:val="•"/>
      <w:lvlJc w:val="left"/>
      <w:pPr>
        <w:ind w:left="6699" w:hanging="481"/>
      </w:pPr>
      <w:rPr>
        <w:rFonts w:hint="default"/>
      </w:rPr>
    </w:lvl>
  </w:abstractNum>
  <w:abstractNum w:abstractNumId="1">
    <w:multiLevelType w:val="hybridMultilevel"/>
    <w:lvl w:ilvl="0">
      <w:start w:val="1"/>
      <w:numFmt w:val="decimal"/>
      <w:lvlText w:val="%1)"/>
      <w:lvlJc w:val="left"/>
      <w:pPr>
        <w:ind w:left="118" w:hanging="201"/>
        <w:jc w:val="left"/>
      </w:pPr>
      <w:rPr>
        <w:rFonts w:hint="default" w:ascii="Times New Roman" w:hAnsi="Times New Roman" w:eastAsia="Times New Roman" w:cs="Times New Roman"/>
        <w:spacing w:val="-3"/>
        <w:w w:val="99"/>
        <w:sz w:val="22"/>
        <w:szCs w:val="22"/>
      </w:rPr>
    </w:lvl>
    <w:lvl w:ilvl="1">
      <w:start w:val="0"/>
      <w:numFmt w:val="bullet"/>
      <w:lvlText w:val="•"/>
      <w:lvlJc w:val="left"/>
      <w:pPr>
        <w:ind w:left="968" w:hanging="201"/>
      </w:pPr>
      <w:rPr>
        <w:rFonts w:hint="default"/>
      </w:rPr>
    </w:lvl>
    <w:lvl w:ilvl="2">
      <w:start w:val="0"/>
      <w:numFmt w:val="bullet"/>
      <w:lvlText w:val="•"/>
      <w:lvlJc w:val="left"/>
      <w:pPr>
        <w:ind w:left="1817" w:hanging="201"/>
      </w:pPr>
      <w:rPr>
        <w:rFonts w:hint="default"/>
      </w:rPr>
    </w:lvl>
    <w:lvl w:ilvl="3">
      <w:start w:val="0"/>
      <w:numFmt w:val="bullet"/>
      <w:lvlText w:val="•"/>
      <w:lvlJc w:val="left"/>
      <w:pPr>
        <w:ind w:left="2665" w:hanging="201"/>
      </w:pPr>
      <w:rPr>
        <w:rFonts w:hint="default"/>
      </w:rPr>
    </w:lvl>
    <w:lvl w:ilvl="4">
      <w:start w:val="0"/>
      <w:numFmt w:val="bullet"/>
      <w:lvlText w:val="•"/>
      <w:lvlJc w:val="left"/>
      <w:pPr>
        <w:ind w:left="3514" w:hanging="201"/>
      </w:pPr>
      <w:rPr>
        <w:rFonts w:hint="default"/>
      </w:rPr>
    </w:lvl>
    <w:lvl w:ilvl="5">
      <w:start w:val="0"/>
      <w:numFmt w:val="bullet"/>
      <w:lvlText w:val="•"/>
      <w:lvlJc w:val="left"/>
      <w:pPr>
        <w:ind w:left="4363" w:hanging="201"/>
      </w:pPr>
      <w:rPr>
        <w:rFonts w:hint="default"/>
      </w:rPr>
    </w:lvl>
    <w:lvl w:ilvl="6">
      <w:start w:val="0"/>
      <w:numFmt w:val="bullet"/>
      <w:lvlText w:val="•"/>
      <w:lvlJc w:val="left"/>
      <w:pPr>
        <w:ind w:left="5211" w:hanging="201"/>
      </w:pPr>
      <w:rPr>
        <w:rFonts w:hint="default"/>
      </w:rPr>
    </w:lvl>
    <w:lvl w:ilvl="7">
      <w:start w:val="0"/>
      <w:numFmt w:val="bullet"/>
      <w:lvlText w:val="•"/>
      <w:lvlJc w:val="left"/>
      <w:pPr>
        <w:ind w:left="6060" w:hanging="201"/>
      </w:pPr>
      <w:rPr>
        <w:rFonts w:hint="default"/>
      </w:rPr>
    </w:lvl>
    <w:lvl w:ilvl="8">
      <w:start w:val="0"/>
      <w:numFmt w:val="bullet"/>
      <w:lvlText w:val="•"/>
      <w:lvlJc w:val="left"/>
      <w:pPr>
        <w:ind w:left="6909" w:hanging="201"/>
      </w:pPr>
      <w:rPr>
        <w:rFonts w:hint="default"/>
      </w:rPr>
    </w:lvl>
  </w:abstractNum>
  <w:abstractNum w:abstractNumId="0">
    <w:multiLevelType w:val="hybridMultilevel"/>
    <w:lvl w:ilvl="0">
      <w:start w:val="3"/>
      <w:numFmt w:val="decimal"/>
      <w:lvlText w:val="%1"/>
      <w:lvlJc w:val="left"/>
      <w:pPr>
        <w:ind w:left="1027" w:hanging="490"/>
        <w:jc w:val="left"/>
      </w:pPr>
      <w:rPr>
        <w:rFonts w:hint="default"/>
      </w:rPr>
    </w:lvl>
    <w:lvl w:ilvl="1">
      <w:start w:val="1"/>
      <w:numFmt w:val="decimal"/>
      <w:lvlText w:val="%1.%2"/>
      <w:lvlJc w:val="left"/>
      <w:pPr>
        <w:ind w:left="1027" w:hanging="490"/>
        <w:jc w:val="left"/>
      </w:pPr>
      <w:rPr>
        <w:rFonts w:hint="default" w:ascii="Times New Roman" w:hAnsi="Times New Roman" w:eastAsia="Times New Roman" w:cs="Times New Roman"/>
        <w:w w:val="99"/>
        <w:sz w:val="28"/>
        <w:szCs w:val="28"/>
      </w:rPr>
    </w:lvl>
    <w:lvl w:ilvl="2">
      <w:start w:val="0"/>
      <w:numFmt w:val="bullet"/>
      <w:lvlText w:val="•"/>
      <w:lvlJc w:val="left"/>
      <w:pPr>
        <w:ind w:left="2525" w:hanging="490"/>
      </w:pPr>
      <w:rPr>
        <w:rFonts w:hint="default"/>
      </w:rPr>
    </w:lvl>
    <w:lvl w:ilvl="3">
      <w:start w:val="0"/>
      <w:numFmt w:val="bullet"/>
      <w:lvlText w:val="•"/>
      <w:lvlJc w:val="left"/>
      <w:pPr>
        <w:ind w:left="3277" w:hanging="490"/>
      </w:pPr>
      <w:rPr>
        <w:rFonts w:hint="default"/>
      </w:rPr>
    </w:lvl>
    <w:lvl w:ilvl="4">
      <w:start w:val="0"/>
      <w:numFmt w:val="bullet"/>
      <w:lvlText w:val="•"/>
      <w:lvlJc w:val="left"/>
      <w:pPr>
        <w:ind w:left="4030" w:hanging="490"/>
      </w:pPr>
      <w:rPr>
        <w:rFonts w:hint="default"/>
      </w:rPr>
    </w:lvl>
    <w:lvl w:ilvl="5">
      <w:start w:val="0"/>
      <w:numFmt w:val="bullet"/>
      <w:lvlText w:val="•"/>
      <w:lvlJc w:val="left"/>
      <w:pPr>
        <w:ind w:left="4783" w:hanging="490"/>
      </w:pPr>
      <w:rPr>
        <w:rFonts w:hint="default"/>
      </w:rPr>
    </w:lvl>
    <w:lvl w:ilvl="6">
      <w:start w:val="0"/>
      <w:numFmt w:val="bullet"/>
      <w:lvlText w:val="•"/>
      <w:lvlJc w:val="left"/>
      <w:pPr>
        <w:ind w:left="5535" w:hanging="490"/>
      </w:pPr>
      <w:rPr>
        <w:rFonts w:hint="default"/>
      </w:rPr>
    </w:lvl>
    <w:lvl w:ilvl="7">
      <w:start w:val="0"/>
      <w:numFmt w:val="bullet"/>
      <w:lvlText w:val="•"/>
      <w:lvlJc w:val="left"/>
      <w:pPr>
        <w:ind w:left="6288" w:hanging="490"/>
      </w:pPr>
      <w:rPr>
        <w:rFonts w:hint="default"/>
      </w:rPr>
    </w:lvl>
    <w:lvl w:ilvl="8">
      <w:start w:val="0"/>
      <w:numFmt w:val="bullet"/>
      <w:lvlText w:val="•"/>
      <w:lvlJc w:val="left"/>
      <w:pPr>
        <w:ind w:left="7041" w:hanging="490"/>
      </w:pPr>
      <w:rPr>
        <w:rFonts w:hint="default"/>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5"/>
      <w:ind w:leftChars="0" w:left="118"/>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emiHidden/>
    <w:unhideWhenUsed/>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yperlink" Target="http://www.iciba.com/cell/" TargetMode="Externa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image" Target="media/image3.jpeg"/><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image" Target="media/image4.jpeg"/><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yperlink" Target="http://www.ncbi.nlm.nih.gov/BLAST" TargetMode="External"/><Relationship Id="rId32" Type="http://schemas.openxmlformats.org/officeDocument/2006/relationships/hyperlink" Target="http://www.ncbi.nlm.nih.gov/gorf/gorf.html" TargetMode="External"/><Relationship Id="rId33" Type="http://schemas.openxmlformats.org/officeDocument/2006/relationships/hyperlink" Target="http://www.expasy.org/prosite" TargetMode="External"/><Relationship Id="rId34" Type="http://schemas.openxmlformats.org/officeDocument/2006/relationships/hyperlink" Target="http://www.ncbi.nlm.nih.gov/VecScreen/VecScreen.html" TargetMode="External"/><Relationship Id="rId35" Type="http://schemas.openxmlformats.org/officeDocument/2006/relationships/hyperlink" Target="http://www.swissmodel.expasy.org/" TargetMode="External"/><Relationship Id="rId36" Type="http://schemas.openxmlformats.org/officeDocument/2006/relationships/header" Target="header18.xml"/><Relationship Id="rId37" Type="http://schemas.openxmlformats.org/officeDocument/2006/relationships/image" Target="media/image5.png"/><Relationship Id="rId38" Type="http://schemas.openxmlformats.org/officeDocument/2006/relationships/header" Target="header19.xml"/><Relationship Id="rId39" Type="http://schemas.openxmlformats.org/officeDocument/2006/relationships/image" Target="media/image6.png"/><Relationship Id="rId40" Type="http://schemas.openxmlformats.org/officeDocument/2006/relationships/image" Target="media/image7.png"/><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header" Target="header20.xml"/><Relationship Id="rId44" Type="http://schemas.openxmlformats.org/officeDocument/2006/relationships/header" Target="header21.xml"/><Relationship Id="rId45" Type="http://schemas.openxmlformats.org/officeDocument/2006/relationships/header" Target="head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header" Target="header25.xml"/><Relationship Id="rId49" Type="http://schemas.openxmlformats.org/officeDocument/2006/relationships/header" Target="header26.xml"/><Relationship Id="rId50" Type="http://schemas.openxmlformats.org/officeDocument/2006/relationships/header" Target="header27.xml"/><Relationship Id="rId51" Type="http://schemas.openxmlformats.org/officeDocument/2006/relationships/header" Target="header28.xml"/><Relationship Id="rId52" Type="http://schemas.openxmlformats.org/officeDocument/2006/relationships/header" Target="header29.xml"/><Relationship Id="rId53" Type="http://schemas.openxmlformats.org/officeDocument/2006/relationships/header" Target="header30.xml"/><Relationship Id="rId54" Type="http://schemas.openxmlformats.org/officeDocument/2006/relationships/header" Target="header31.xml"/><Relationship Id="rId55" Type="http://schemas.openxmlformats.org/officeDocument/2006/relationships/image" Target="media/image10.jpeg"/><Relationship Id="rId56" Type="http://schemas.openxmlformats.org/officeDocument/2006/relationships/image" Target="media/image11.jpeg"/><Relationship Id="rId57" Type="http://schemas.openxmlformats.org/officeDocument/2006/relationships/image" Target="media/image12.jpeg"/><Relationship Id="rId58" Type="http://schemas.openxmlformats.org/officeDocument/2006/relationships/header" Target="header32.xml"/><Relationship Id="rId59" Type="http://schemas.openxmlformats.org/officeDocument/2006/relationships/header" Target="header33.xml"/><Relationship Id="rId60" Type="http://schemas.openxmlformats.org/officeDocument/2006/relationships/image" Target="media/image13.png"/><Relationship Id="rId61" Type="http://schemas.openxmlformats.org/officeDocument/2006/relationships/image" Target="media/image14.jpeg"/><Relationship Id="rId62" Type="http://schemas.openxmlformats.org/officeDocument/2006/relationships/image" Target="media/image15.jpeg"/><Relationship Id="rId63" Type="http://schemas.openxmlformats.org/officeDocument/2006/relationships/image" Target="media/image16.jpeg"/><Relationship Id="rId64" Type="http://schemas.openxmlformats.org/officeDocument/2006/relationships/header" Target="header34.xml"/><Relationship Id="rId65" Type="http://schemas.openxmlformats.org/officeDocument/2006/relationships/header" Target="header35.xml"/><Relationship Id="rId66" Type="http://schemas.openxmlformats.org/officeDocument/2006/relationships/header" Target="header36.xml"/><Relationship Id="rId67" Type="http://schemas.openxmlformats.org/officeDocument/2006/relationships/header" Target="header37.xml"/><Relationship Id="rId68" Type="http://schemas.openxmlformats.org/officeDocument/2006/relationships/header" Target="header38.xml"/><Relationship Id="rId69" Type="http://schemas.openxmlformats.org/officeDocument/2006/relationships/header" Target="header39.xml"/><Relationship Id="rId70" Type="http://schemas.openxmlformats.org/officeDocument/2006/relationships/image" Target="media/image17.png"/><Relationship Id="rId71" Type="http://schemas.openxmlformats.org/officeDocument/2006/relationships/image" Target="media/image18.jpeg"/><Relationship Id="rId72" Type="http://schemas.openxmlformats.org/officeDocument/2006/relationships/header" Target="header40.xml"/><Relationship Id="rId73" Type="http://schemas.openxmlformats.org/officeDocument/2006/relationships/header" Target="header41.xml"/><Relationship Id="rId74" Type="http://schemas.openxmlformats.org/officeDocument/2006/relationships/image" Target="media/image19.jpeg"/><Relationship Id="rId75" Type="http://schemas.openxmlformats.org/officeDocument/2006/relationships/image" Target="media/image20.jpeg"/><Relationship Id="rId76" Type="http://schemas.openxmlformats.org/officeDocument/2006/relationships/header" Target="header42.xml"/><Relationship Id="rId77" Type="http://schemas.openxmlformats.org/officeDocument/2006/relationships/header" Target="header43.xml"/><Relationship Id="rId78" Type="http://schemas.openxmlformats.org/officeDocument/2006/relationships/header" Target="header44.xml"/><Relationship Id="rId79" Type="http://schemas.openxmlformats.org/officeDocument/2006/relationships/header" Target="header45.xml"/><Relationship Id="rId80" Type="http://schemas.openxmlformats.org/officeDocument/2006/relationships/header" Target="header46.xml"/><Relationship Id="rId81" Type="http://schemas.openxmlformats.org/officeDocument/2006/relationships/image" Target="media/image21.jpeg"/><Relationship Id="rId82" Type="http://schemas.openxmlformats.org/officeDocument/2006/relationships/header" Target="header47.xml"/><Relationship Id="rId83" Type="http://schemas.openxmlformats.org/officeDocument/2006/relationships/header" Target="header48.xml"/><Relationship Id="rId84" Type="http://schemas.openxmlformats.org/officeDocument/2006/relationships/image" Target="media/image22.jpeg"/><Relationship Id="rId85" Type="http://schemas.openxmlformats.org/officeDocument/2006/relationships/header" Target="header49.xml"/><Relationship Id="rId86" Type="http://schemas.openxmlformats.org/officeDocument/2006/relationships/header" Target="header50.xml"/><Relationship Id="rId87" Type="http://schemas.openxmlformats.org/officeDocument/2006/relationships/image" Target="media/image23.jpeg"/><Relationship Id="rId88" Type="http://schemas.openxmlformats.org/officeDocument/2006/relationships/image" Target="media/image24.jpeg"/><Relationship Id="rId89" Type="http://schemas.openxmlformats.org/officeDocument/2006/relationships/image" Target="media/image25.png"/><Relationship Id="rId90" Type="http://schemas.openxmlformats.org/officeDocument/2006/relationships/header" Target="header51.xml"/><Relationship Id="rId91" Type="http://schemas.openxmlformats.org/officeDocument/2006/relationships/image" Target="media/image26.png"/><Relationship Id="rId92" Type="http://schemas.openxmlformats.org/officeDocument/2006/relationships/header" Target="header52.xml"/><Relationship Id="rId93" Type="http://schemas.openxmlformats.org/officeDocument/2006/relationships/image" Target="media/image27.jpeg"/><Relationship Id="rId94" Type="http://schemas.openxmlformats.org/officeDocument/2006/relationships/image" Target="media/image28.jpeg"/><Relationship Id="rId95" Type="http://schemas.openxmlformats.org/officeDocument/2006/relationships/header" Target="header53.xml"/><Relationship Id="rId96" Type="http://schemas.openxmlformats.org/officeDocument/2006/relationships/header" Target="header54.xml"/><Relationship Id="rId97" Type="http://schemas.openxmlformats.org/officeDocument/2006/relationships/image" Target="media/image29.png"/><Relationship Id="rId98" Type="http://schemas.openxmlformats.org/officeDocument/2006/relationships/image" Target="media/image30.jpeg"/><Relationship Id="rId99" Type="http://schemas.openxmlformats.org/officeDocument/2006/relationships/header" Target="header55.xml"/><Relationship Id="rId100" Type="http://schemas.openxmlformats.org/officeDocument/2006/relationships/header" Target="header56.xml"/><Relationship Id="rId101" Type="http://schemas.openxmlformats.org/officeDocument/2006/relationships/image" Target="media/image31.jpeg"/><Relationship Id="rId102" Type="http://schemas.openxmlformats.org/officeDocument/2006/relationships/image" Target="media/image32.jpeg"/><Relationship Id="rId103" Type="http://schemas.openxmlformats.org/officeDocument/2006/relationships/image" Target="media/image33.jpeg"/><Relationship Id="rId104" Type="http://schemas.openxmlformats.org/officeDocument/2006/relationships/image" Target="media/image34.jpeg"/><Relationship Id="rId105" Type="http://schemas.openxmlformats.org/officeDocument/2006/relationships/header" Target="header57.xml"/><Relationship Id="rId106" Type="http://schemas.openxmlformats.org/officeDocument/2006/relationships/image" Target="media/image35.jpeg"/><Relationship Id="rId107" Type="http://schemas.openxmlformats.org/officeDocument/2006/relationships/image" Target="media/image36.jpeg"/><Relationship Id="rId108" Type="http://schemas.openxmlformats.org/officeDocument/2006/relationships/image" Target="media/image37.png"/><Relationship Id="rId109" Type="http://schemas.openxmlformats.org/officeDocument/2006/relationships/header" Target="header58.xml"/><Relationship Id="rId110" Type="http://schemas.openxmlformats.org/officeDocument/2006/relationships/image" Target="media/image38.png"/><Relationship Id="rId111" Type="http://schemas.openxmlformats.org/officeDocument/2006/relationships/image" Target="media/image39.jpeg"/><Relationship Id="rId112" Type="http://schemas.openxmlformats.org/officeDocument/2006/relationships/header" Target="header59.xml"/><Relationship Id="rId113" Type="http://schemas.openxmlformats.org/officeDocument/2006/relationships/image" Target="media/image40.jpeg"/><Relationship Id="rId114" Type="http://schemas.openxmlformats.org/officeDocument/2006/relationships/image" Target="media/image41.jpeg"/><Relationship Id="rId115" Type="http://schemas.openxmlformats.org/officeDocument/2006/relationships/image" Target="media/image42.png"/><Relationship Id="rId116" Type="http://schemas.openxmlformats.org/officeDocument/2006/relationships/image" Target="media/image43.png"/><Relationship Id="rId117" Type="http://schemas.openxmlformats.org/officeDocument/2006/relationships/image" Target="media/image44.png"/><Relationship Id="rId118" Type="http://schemas.openxmlformats.org/officeDocument/2006/relationships/image" Target="media/image45.png"/><Relationship Id="rId119" Type="http://schemas.openxmlformats.org/officeDocument/2006/relationships/image" Target="media/image46.png"/><Relationship Id="rId120" Type="http://schemas.openxmlformats.org/officeDocument/2006/relationships/image" Target="media/image47.png"/><Relationship Id="rId121" Type="http://schemas.openxmlformats.org/officeDocument/2006/relationships/image" Target="media/image48.png"/><Relationship Id="rId122" Type="http://schemas.openxmlformats.org/officeDocument/2006/relationships/image" Target="media/image49.png"/><Relationship Id="rId123" Type="http://schemas.openxmlformats.org/officeDocument/2006/relationships/image" Target="media/image50.png"/><Relationship Id="rId124" Type="http://schemas.openxmlformats.org/officeDocument/2006/relationships/image" Target="media/image51.png"/><Relationship Id="rId125" Type="http://schemas.openxmlformats.org/officeDocument/2006/relationships/image" Target="media/image52.png"/><Relationship Id="rId126" Type="http://schemas.openxmlformats.org/officeDocument/2006/relationships/image" Target="media/image53.png"/><Relationship Id="rId127" Type="http://schemas.openxmlformats.org/officeDocument/2006/relationships/image" Target="media/image54.png"/><Relationship Id="rId128" Type="http://schemas.openxmlformats.org/officeDocument/2006/relationships/image" Target="media/image55.png"/><Relationship Id="rId129" Type="http://schemas.openxmlformats.org/officeDocument/2006/relationships/image" Target="media/image56.png"/><Relationship Id="rId130" Type="http://schemas.openxmlformats.org/officeDocument/2006/relationships/header" Target="header60.xml"/><Relationship Id="rId131" Type="http://schemas.openxmlformats.org/officeDocument/2006/relationships/image" Target="media/image57.png"/><Relationship Id="rId132" Type="http://schemas.openxmlformats.org/officeDocument/2006/relationships/image" Target="media/image58.png"/><Relationship Id="rId133" Type="http://schemas.openxmlformats.org/officeDocument/2006/relationships/image" Target="media/image59.png"/><Relationship Id="rId134" Type="http://schemas.openxmlformats.org/officeDocument/2006/relationships/image" Target="media/image60.png"/><Relationship Id="rId135" Type="http://schemas.openxmlformats.org/officeDocument/2006/relationships/image" Target="media/image61.png"/><Relationship Id="rId136" Type="http://schemas.openxmlformats.org/officeDocument/2006/relationships/image" Target="media/image62.png"/><Relationship Id="rId137" Type="http://schemas.openxmlformats.org/officeDocument/2006/relationships/image" Target="media/image63.png"/><Relationship Id="rId138" Type="http://schemas.openxmlformats.org/officeDocument/2006/relationships/header" Target="header61.xml"/><Relationship Id="rId139" Type="http://schemas.openxmlformats.org/officeDocument/2006/relationships/image" Target="media/image64.jpeg"/><Relationship Id="rId140" Type="http://schemas.openxmlformats.org/officeDocument/2006/relationships/image" Target="media/image65.jpeg"/><Relationship Id="rId141" Type="http://schemas.openxmlformats.org/officeDocument/2006/relationships/image" Target="media/image66.jpeg"/><Relationship Id="rId142" Type="http://schemas.openxmlformats.org/officeDocument/2006/relationships/header" Target="header62.xml"/><Relationship Id="rId143" Type="http://schemas.openxmlformats.org/officeDocument/2006/relationships/image" Target="media/image67.png"/><Relationship Id="rId144" Type="http://schemas.openxmlformats.org/officeDocument/2006/relationships/header" Target="header63.xml"/><Relationship Id="rId145" Type="http://schemas.openxmlformats.org/officeDocument/2006/relationships/image" Target="media/image68.png"/><Relationship Id="rId146" Type="http://schemas.openxmlformats.org/officeDocument/2006/relationships/header" Target="header64.xml"/><Relationship Id="rId147" Type="http://schemas.openxmlformats.org/officeDocument/2006/relationships/header" Target="header65.xml"/><Relationship Id="rId148" Type="http://schemas.openxmlformats.org/officeDocument/2006/relationships/header" Target="header66.xml"/><Relationship Id="rId149" Type="http://schemas.openxmlformats.org/officeDocument/2006/relationships/header" Target="header67.xml"/><Relationship Id="rId150" Type="http://schemas.openxmlformats.org/officeDocument/2006/relationships/header" Target="header68.xml"/><Relationship Id="rId151" Type="http://schemas.openxmlformats.org/officeDocument/2006/relationships/header" Target="header69.xml"/><Relationship Id="rId152" Type="http://schemas.openxmlformats.org/officeDocument/2006/relationships/header" Target="header70.xml"/><Relationship Id="rId153" Type="http://schemas.openxmlformats.org/officeDocument/2006/relationships/header" Target="header71.xml"/><Relationship Id="rId154" Type="http://schemas.openxmlformats.org/officeDocument/2006/relationships/header" Target="header72.xml"/><Relationship Id="rId155" Type="http://schemas.openxmlformats.org/officeDocument/2006/relationships/header" Target="header73.xml"/><Relationship Id="rId156" Type="http://schemas.openxmlformats.org/officeDocument/2006/relationships/header" Target="header74.xml"/><Relationship Id="rId157" Type="http://schemas.openxmlformats.org/officeDocument/2006/relationships/header" Target="header75.xml"/><Relationship Id="rId158" Type="http://schemas.openxmlformats.org/officeDocument/2006/relationships/header" Target="header76.xml"/><Relationship Id="rId159" Type="http://schemas.openxmlformats.org/officeDocument/2006/relationships/header" Target="header77.xml"/><Relationship Id="rId160" Type="http://schemas.openxmlformats.org/officeDocument/2006/relationships/header" Target="header78.xml"/><Relationship Id="rId161" Type="http://schemas.openxmlformats.org/officeDocument/2006/relationships/header" Target="header79.xml"/><Relationship Id="rId162" Type="http://schemas.openxmlformats.org/officeDocument/2006/relationships/header" Target="header80.xml"/><Relationship Id="rId163" Type="http://schemas.openxmlformats.org/officeDocument/2006/relationships/header" Target="header81.xml"/><Relationship Id="rId164" Type="http://schemas.openxmlformats.org/officeDocument/2006/relationships/header" Target="header82.xml"/><Relationship Id="rId165" Type="http://schemas.openxmlformats.org/officeDocument/2006/relationships/header" Target="header83.xml"/><Relationship Id="rId166" Type="http://schemas.openxmlformats.org/officeDocument/2006/relationships/header" Target="header84.xml"/><Relationship Id="rId167" Type="http://schemas.openxmlformats.org/officeDocument/2006/relationships/header" Target="header85.xml"/><Relationship Id="rId168" Type="http://schemas.openxmlformats.org/officeDocument/2006/relationships/header" Target="header86.xml"/><Relationship Id="rId169" Type="http://schemas.openxmlformats.org/officeDocument/2006/relationships/header" Target="header87.xml"/><Relationship Id="rId170" Type="http://schemas.openxmlformats.org/officeDocument/2006/relationships/header" Target="header88.xml"/><Relationship Id="rId171" Type="http://schemas.openxmlformats.org/officeDocument/2006/relationships/header" Target="header89.xml"/><Relationship Id="rId172" Type="http://schemas.openxmlformats.org/officeDocument/2006/relationships/header" Target="header90.xml"/><Relationship Id="rId173" Type="http://schemas.openxmlformats.org/officeDocument/2006/relationships/header" Target="header91.xml"/><Relationship Id="rId174" Type="http://schemas.openxmlformats.org/officeDocument/2006/relationships/header" Target="header92.xml"/><Relationship Id="rId175" Type="http://schemas.openxmlformats.org/officeDocument/2006/relationships/numbering" Target="numbering.xml"/><Relationship Id="rId176" Type="http://schemas.openxmlformats.org/officeDocument/2006/relationships/endnotes" Target="endnotes.xml"/><Relationship Id="rId177" Type="http://schemas.openxmlformats.org/officeDocument/2006/relationships/footer" Target="footer5.xml"/><Relationship Id="rId178" Type="http://schemas.openxmlformats.org/officeDocument/2006/relationships/footer" Target="footer6.xml"/><Relationship Id="rId180" Type="http://schemas.openxmlformats.org/officeDocument/2006/relationships/footer" Target="footer7.xml"/><Relationship Id="rId181" Type="http://schemas.openxmlformats.org/officeDocument/2006/relationships/header" Target="header93.xml"/><Relationship Id="rId182" Type="http://schemas.openxmlformats.org/officeDocument/2006/relationships/footer" Target="footer8.xml"/><Relationship Id="rId183" Type="http://schemas.openxmlformats.org/officeDocument/2006/relationships/footer" Target="footer9.xml"/><Relationship Id="rId184" Type="http://schemas.openxmlformats.org/officeDocument/2006/relationships/footer" Target="footer10.xml"/><Relationship Id="rId185" Type="http://schemas.openxmlformats.org/officeDocument/2006/relationships/footer" Target="footer11.xml"/><Relationship Id="rId186" Type="http://schemas.openxmlformats.org/officeDocument/2006/relationships/header" Target="header94.xml"/><Relationship Id="rId187" Type="http://schemas.openxmlformats.org/officeDocument/2006/relationships/header" Target="header95.xml"/><Relationship Id="rId188" Type="http://schemas.openxmlformats.org/officeDocument/2006/relationships/footer" Target="footer12.xml"/><Relationship Id="rId189" Type="http://schemas.openxmlformats.org/officeDocument/2006/relationships/header" Target="header96.xml"/><Relationship Id="rId190" Type="http://schemas.openxmlformats.org/officeDocument/2006/relationships/header" Target="header97.xml"/><Relationship Id="rId191" Type="http://schemas.openxmlformats.org/officeDocument/2006/relationships/header" Target="header98.xml"/><Relationship Id="rId19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硕士学位毕业论文</dc:title>
  <dcterms:created xsi:type="dcterms:W3CDTF">2017-03-19T11:38:40Z</dcterms:created>
  <dcterms:modified xsi:type="dcterms:W3CDTF">2017-03-19T11:38:40Z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2012-12-26T00:00:00Z</vt:filetime>
  </property>
  <property fmtid="{D5CDD505-2E9C-101B-9397-08002B2CF9AE}" pid="3" name="Creator">
    <vt:lpwstr>Microsoft® Word 2010</vt:lpwstr>
  </property>
  <property fmtid="{D5CDD505-2E9C-101B-9397-08002B2CF9AE}" pid="4" name="LastSaved">
    <vt:filetime>2017-03-19T00:00:00Z</vt:filetime>
  </property>
</Properties>
</file>