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43.xml" ContentType="application/vnd.openxmlformats-officedocument.wordprocessingml.header+xml"/>
  <Override PartName="/word/footer48.xml" ContentType="application/vnd.openxmlformats-officedocument.wordprocessingml.footer+xml"/>
  <Override PartName="/word/header44.xml" ContentType="application/vnd.openxmlformats-officedocument.wordprocessingml.header+xml"/>
  <Override PartName="/word/footer49.xml" ContentType="application/vnd.openxmlformats-officedocument.wordprocessingml.footer+xml"/>
  <Override PartName="/word/header45.xml" ContentType="application/vnd.openxmlformats-officedocument.wordprocessingml.header+xml"/>
  <Override PartName="/word/footer50.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2.xml" ContentType="application/vnd.openxmlformats-officedocument.wordprocessingml.header+xml"/>
  <Override PartName="/word/footer57.xml" ContentType="application/vnd.openxmlformats-officedocument.wordprocessingml.footer+xml"/>
  <Override PartName="/word/header53.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62.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491" w:lineRule="auto" w:before="65"/>
        <w:ind w:firstLineChars="0" w:firstLine="0" w:rightChars="0" w:right="0" w:leftChars="0" w:left="1063"/>
        <w:jc w:val="left"/>
        <w:autoSpaceDE w:val="0"/>
        <w:autoSpaceDN w:val="0"/>
        <w:tabs>
          <w:tab w:pos="3431" w:val="left" w:leader="none"/>
        </w:tabs>
        <w:pBdr>
          <w:bottom w:val="none" w:sz="0" w:space="0" w:color="auto"/>
        </w:pBdr>
        <w:rPr>
          <w:kern w:val="2"/>
          <w:sz w:val="24"/>
          <w:szCs w:val="24"/>
          <w:rFonts w:cstheme="minorBidi" w:ascii="Times New Roman" w:hAnsi="宋体" w:eastAsia="Times New Roman" w:cs="宋体"/>
        </w:rPr>
      </w:pPr>
      <w:bookmarkStart w:name="封面 " w:id="1"/>
      <w:bookmarkEnd w:id="1"/>
      <w:r>
        <w:rPr>
          <w:kern w:val="2"/>
          <w:sz w:val="24"/>
          <w:szCs w:val="24"/>
          <w:rFonts w:cstheme="minorBidi" w:ascii="宋体" w:hAnsi="宋体" w:eastAsia="宋体" w:cs="宋体"/>
          <w:spacing w:val="-5"/>
          <w:position w:val="-11"/>
        </w:rPr>
        <w:t>分类</w:t>
      </w:r>
      <w:r>
        <w:rPr>
          <w:kern w:val="2"/>
          <w:sz w:val="24"/>
          <w:szCs w:val="24"/>
          <w:rFonts w:cstheme="minorBidi" w:ascii="宋体" w:hAnsi="宋体" w:eastAsia="宋体" w:cs="宋体"/>
          <w:spacing w:val="-6"/>
          <w:position w:val="-11"/>
        </w:rPr>
        <w:t>号</w:t>
      </w:r>
      <w:r>
        <w:rPr>
          <w:kern w:val="2"/>
          <w:sz w:val="24"/>
          <w:szCs w:val="24"/>
          <w:rFonts w:cstheme="minorBidi" w:ascii="宋体" w:hAnsi="宋体" w:eastAsia="宋体" w:cs="宋体"/>
          <w:spacing w:val="-4"/>
          <w:position w:val="-11"/>
        </w:rPr>
        <w:t>：</w:t>
      </w:r>
      <w:r>
        <w:rPr>
          <w:kern w:val="2"/>
          <w:sz w:val="24"/>
          <w:szCs w:val="24"/>
          <w:rFonts w:ascii="Times New Roman" w:eastAsia="Times New Roman" w:cstheme="minorBidi" w:hAnsi="宋体" w:cs="宋体"/>
          <w:u w:val="single"/>
        </w:rPr>
        <w:t>   </w:t>
      </w:r>
      <w:r>
        <w:rPr>
          <w:kern w:val="2"/>
          <w:sz w:val="24"/>
          <w:szCs w:val="24"/>
          <w:rFonts w:ascii="Times New Roman" w:eastAsia="Times New Roman" w:cstheme="minorBidi" w:hAnsi="宋体" w:cs="宋体"/>
          <w:spacing w:val="2"/>
          <w:u w:val="single"/>
        </w:rPr>
        <w:t> </w:t>
      </w:r>
      <w:r>
        <w:rPr>
          <w:kern w:val="2"/>
          <w:sz w:val="24"/>
          <w:szCs w:val="24"/>
          <w:rFonts w:ascii="Times New Roman" w:eastAsia="Times New Roman" w:cstheme="minorBidi" w:hAnsi="宋体" w:cs="宋体"/>
          <w:spacing w:val="-16"/>
        </w:rPr>
        <w:t>S</w:t>
      </w:r>
      <w:r>
        <w:rPr>
          <w:kern w:val="2"/>
          <w:sz w:val="24"/>
          <w:szCs w:val="24"/>
          <w:rFonts w:ascii="Times New Roman" w:eastAsia="Times New Roman" w:cstheme="minorBidi" w:hAnsi="宋体" w:cs="宋体"/>
          <w:spacing w:val="-44"/>
          <w:position w:val="-11"/>
        </w:rPr>
        <w:t>_</w:t>
      </w:r>
      <w:r>
        <w:rPr>
          <w:kern w:val="2"/>
          <w:sz w:val="24"/>
          <w:szCs w:val="24"/>
          <w:rFonts w:ascii="Times New Roman" w:eastAsia="Times New Roman" w:cstheme="minorBidi" w:hAnsi="宋体" w:cs="宋体"/>
          <w:spacing w:val="-18"/>
        </w:rPr>
        <w:t>4</w:t>
      </w:r>
      <w:r>
        <w:rPr>
          <w:kern w:val="2"/>
          <w:sz w:val="24"/>
          <w:szCs w:val="24"/>
          <w:rFonts w:ascii="Times New Roman" w:eastAsia="Times New Roman" w:cstheme="minorBidi" w:hAnsi="宋体" w:cs="宋体"/>
          <w:spacing w:val="-42"/>
          <w:position w:val="-11"/>
        </w:rPr>
        <w:t>_</w:t>
      </w:r>
      <w:r>
        <w:rPr>
          <w:kern w:val="2"/>
          <w:sz w:val="24"/>
          <w:szCs w:val="24"/>
          <w:rFonts w:ascii="Times New Roman" w:eastAsia="Times New Roman" w:cstheme="minorBidi" w:hAnsi="宋体" w:cs="宋体"/>
          <w:spacing w:val="-20"/>
        </w:rPr>
        <w:t>8</w:t>
      </w:r>
      <w:r>
        <w:rPr>
          <w:kern w:val="2"/>
          <w:sz w:val="24"/>
          <w:szCs w:val="24"/>
          <w:rFonts w:ascii="Times New Roman" w:eastAsia="Times New Roman" w:cstheme="minorBidi" w:hAnsi="宋体" w:cs="宋体"/>
          <w:spacing w:val="-40"/>
          <w:position w:val="-11"/>
        </w:rPr>
        <w:t>_</w:t>
      </w:r>
      <w:r>
        <w:rPr>
          <w:kern w:val="2"/>
          <w:sz w:val="24"/>
          <w:szCs w:val="24"/>
          <w:rFonts w:ascii="Times New Roman" w:eastAsia="Times New Roman" w:cstheme="minorBidi" w:hAnsi="宋体" w:cs="宋体"/>
          <w:spacing w:val="-23"/>
        </w:rPr>
        <w:t>2</w:t>
      </w:r>
      <w:r>
        <w:rPr>
          <w:kern w:val="2"/>
          <w:sz w:val="24"/>
          <w:szCs w:val="24"/>
          <w:rFonts w:ascii="Times New Roman" w:eastAsia="Times New Roman" w:cstheme="minorBidi" w:hAnsi="宋体" w:cs="宋体"/>
          <w:spacing w:val="-38"/>
          <w:position w:val="-11"/>
        </w:rPr>
        <w:t>_</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spacing w:val="-56"/>
        </w:rPr>
        <w:t>3</w:t>
      </w:r>
      <w:r>
        <w:rPr>
          <w:kern w:val="2"/>
          <w:sz w:val="24"/>
          <w:szCs w:val="24"/>
          <w:rFonts w:ascii="Times New Roman" w:eastAsia="Times New Roman" w:cstheme="minorBidi" w:hAnsi="宋体" w:cs="宋体"/>
          <w:spacing w:val="-5"/>
          <w:position w:val="-11"/>
        </w:rPr>
        <w:t>_</w:t>
      </w:r>
      <w:r>
        <w:rPr>
          <w:kern w:val="2"/>
          <w:sz w:val="24"/>
          <w:szCs w:val="24"/>
          <w:rFonts w:ascii="Times New Roman" w:eastAsia="Times New Roman" w:cstheme="minorBidi" w:hAnsi="宋体" w:cs="宋体"/>
          <w:spacing w:val="-59"/>
        </w:rPr>
        <w:t>9</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 </w:t>
      </w:r>
      <w:r>
        <w:rPr>
          <w:kern w:val="2"/>
          <w:sz w:val="24"/>
          <w:szCs w:val="24"/>
          <w:rFonts w:cstheme="minorBidi" w:ascii="宋体" w:hAnsi="宋体" w:eastAsia="宋体" w:cs="宋体"/>
          <w:spacing w:val="-5"/>
        </w:rPr>
        <w:t>ＵＤＣ：</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33"/>
        <w:ind w:firstLineChars="0" w:firstLine="0" w:rightChars="0" w:right="0" w:leftChars="0" w:left="1063"/>
        <w:jc w:val="left"/>
        <w:autoSpaceDE w:val="0"/>
        <w:autoSpaceDN w:val="0"/>
        <w:tabs>
          <w:tab w:pos="1751" w:val="left" w:leader="none"/>
          <w:tab w:pos="2829" w:val="left" w:leader="none"/>
          <w:tab w:pos="3889"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position w:val="-8"/>
        </w:rPr>
        <w:t>密</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position w:val="-8"/>
        </w:rPr>
        <w:t>级：</w:t>
      </w:r>
      <w:r>
        <w:rPr>
          <w:kern w:val="2"/>
          <w:sz w:val="24"/>
          <w:szCs w:val="24"/>
          <w:rFonts w:cstheme="minorBidi" w:ascii="宋体" w:hAnsi="宋体" w:eastAsia="宋体" w:cs="宋体"/>
          <w:spacing w:val="-5"/>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82"/>
        </w:rPr>
        <w:t>公</w:t>
      </w:r>
      <w:r>
        <w:rPr>
          <w:kern w:val="2"/>
          <w:sz w:val="24"/>
          <w:szCs w:val="24"/>
          <w:rFonts w:cstheme="minorBidi" w:ascii="宋体" w:hAnsi="宋体" w:eastAsia="宋体" w:cs="宋体"/>
          <w:spacing w:val="21"/>
          <w:u w:val="single"/>
        </w:rPr>
        <w:t> </w:t>
      </w:r>
      <w:r>
        <w:rPr>
          <w:kern w:val="2"/>
          <w:sz w:val="24"/>
          <w:szCs w:val="24"/>
          <w:rFonts w:cstheme="minorBidi" w:ascii="宋体" w:hAnsi="宋体" w:eastAsia="宋体" w:cs="宋体"/>
          <w:spacing w:val="-86"/>
        </w:rPr>
        <w:t>开</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pStyle w:val="aff"/>
        <w:widowControl w:val="0"/>
        <w:snapToGrid w:val="1"/>
        <w:spacing w:beforeLines="0" w:afterLines="0" w:after="0" w:line="188" w:lineRule="exact" w:before="273"/>
        <w:ind w:firstLineChars="0" w:firstLine="0" w:leftChars="0" w:left="0" w:rightChars="0" w:right="99"/>
        <w:jc w:val="center"/>
        <w:autoSpaceDE w:val="0"/>
        <w:autoSpaceDN w:val="0"/>
        <w:tabs>
          <w:tab w:pos="379" w:val="left" w:leader="none"/>
          <w:tab w:pos="1617" w:val="left" w:leader="none"/>
        </w:tabs>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u w:val="single"/>
        </w:rPr>
        <w:t> </w:t>
      </w:r>
      <w:r w:rsidRPr="00000000">
        <w:rPr>
          <w:kern w:val="2"/>
          <w:sz w:val="24"/>
          <w:szCs w:val="24"/>
          <w:rFonts w:cstheme="minorBidi" w:ascii="宋体" w:hAnsi="宋体" w:eastAsia="宋体" w:cs="宋体"/>
        </w:rPr>
        <w:tab/>
        <w:t>1 1 0 3 5</w:t>
      </w:r>
      <w:r w:rsidRPr="00000000">
        <w:rPr>
          <w:kern w:val="2"/>
          <w:sz w:val="24"/>
          <w:szCs w:val="24"/>
          <w:rFonts w:cstheme="minorBidi" w:ascii="宋体" w:hAnsi="宋体" w:eastAsia="宋体" w:cs="宋体"/>
        </w:rPr>
        <w:tab/>
      </w:r>
    </w:p>
    <w:p w:rsidR="0018722C">
      <w:pPr>
        <w:widowControl w:val="0"/>
        <w:snapToGrid w:val="1"/>
        <w:spacing w:beforeLines="0" w:afterLines="0" w:before="0" w:after="0" w:line="226" w:lineRule="exact"/>
        <w:ind w:firstLineChars="0" w:firstLine="0" w:rightChars="0" w:right="0" w:leftChars="0" w:left="10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单位代码：</w:t>
      </w:r>
    </w:p>
    <w:p w:rsidR="0018722C">
      <w:pPr>
        <w:spacing w:after="0" w:line="226" w:lineRule="exact"/>
        <w:sectPr w:rsidR="00556256">
          <w:pgSz w:w="11910" w:h="16840"/>
          <w:pgMar w:top="1500" w:bottom="0" w:left="1680" w:right="0"/>
          <w:cols w:num="2" w:equalWidth="0">
            <w:col w:w="3432" w:space="653"/>
            <w:col w:w="6145"/>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pict>
          <v:shapetype id="_x0000_t202" o:spt="202" coordsize="21600,21600" path="m,l,21600r21600,l21600,xe">
            <v:stroke joinstyle="miter"/>
            <v:path gradientshapeok="t" o:connecttype="rect"/>
          </v:shapetype>
          <v:shape style="position:absolute;margin-left:8.976800pt;margin-top:96.320015pt;width:16.05pt;height:364.4pt;mso-position-horizontal-relative:page;mso-position-vertical-relative:page;z-index:1048" type="#_x0000_t202" filled="false" stroked="false">
            <v:textbox inset="0,0,0,0" style="layout-flow:vertical-ideographic">
              <w:txbxContent>
                <w:p w:rsidR="0018722C">
                  <w:pPr>
                    <w:spacing w:line="132" w:lineRule="auto" w:before="0"/>
                    <w:ind w:leftChars="0" w:left="20" w:rightChars="0" w:right="0" w:firstLineChars="0" w:firstLine="0"/>
                    <w:jc w:val="left"/>
                    <w:rPr>
                      <w:sz w:val="28"/>
                    </w:rPr>
                  </w:pPr>
                  <w:r>
                    <w:rPr>
                      <w:spacing w:val="3"/>
                      <w:w w:val="100"/>
                      <w:sz w:val="28"/>
                    </w:rPr>
                    <w:t>鳞柄白毒鹅膏菌毒素粗品复合物对榆绿毛萤叶甲的毒效研</w:t>
                  </w:r>
                </w:p>
              </w:txbxContent>
            </v:textbox>
            <w10:wrap type="none"/>
          </v:shape>
        </w:pict>
      </w:r>
      <w:r>
        <w:rPr>
          <w:kern w:val="2"/>
          <w:sz w:val="24"/>
          <w:szCs w:val="24"/>
          <w:rFonts w:cstheme="minorBidi" w:ascii="宋体" w:hAnsi="宋体" w:eastAsia="宋体" w:cs="宋体"/>
        </w:rPr>
        <w:pict>
          <v:shape style="position:absolute;margin-left:8.976800pt;margin-top:504.200012pt;width:16.05pt;height:44.05pt;mso-position-horizontal-relative:page;mso-position-vertical-relative:page;z-index:1072" type="#_x0000_t202" filled="false" stroked="false">
            <v:textbox inset="0,0,0,0" style="layout-flow:vertical-ideographic">
              <w:txbxContent>
                <w:p w:rsidR="0018722C">
                  <w:pPr>
                    <w:spacing w:line="132" w:lineRule="auto" w:before="0"/>
                    <w:ind w:leftChars="0" w:left="20" w:rightChars="0" w:right="0" w:firstLineChars="0" w:firstLine="0"/>
                    <w:jc w:val="left"/>
                    <w:rPr>
                      <w:sz w:val="28"/>
                    </w:rPr>
                  </w:pPr>
                  <w:r>
                    <w:rPr>
                      <w:spacing w:val="-2"/>
                      <w:w w:val="100"/>
                      <w:sz w:val="28"/>
                    </w:rPr>
                    <w:t>韩佳言</w:t>
                  </w:r>
                </w:p>
              </w:txbxContent>
            </v:textbox>
            <w10:wrap type="none"/>
          </v:shape>
        </w:pict>
      </w:r>
      <w:r>
        <w:rPr>
          <w:kern w:val="2"/>
          <w:sz w:val="24"/>
          <w:szCs w:val="24"/>
          <w:rFonts w:cstheme="minorBidi" w:ascii="宋体" w:hAnsi="宋体" w:eastAsia="宋体" w:cs="宋体"/>
        </w:rPr>
        <w:pict>
          <v:shape style="position:absolute;margin-left:8.976800pt;margin-top:666.559509pt;width:16.05pt;height:58.05pt;mso-position-horizontal-relative:page;mso-position-vertical-relative:page;z-index:1096" type="#_x0000_t202" filled="false" stroked="false">
            <v:textbox inset="0,0,0,0" style="layout-flow:vertical-ideographic">
              <w:txbxContent>
                <w:p w:rsidR="0018722C">
                  <w:pPr>
                    <w:spacing w:line="132" w:lineRule="auto" w:before="0"/>
                    <w:ind w:leftChars="0" w:left="20" w:rightChars="0" w:right="0" w:firstLineChars="0" w:firstLine="0"/>
                    <w:jc w:val="left"/>
                    <w:rPr>
                      <w:sz w:val="28"/>
                    </w:rPr>
                  </w:pPr>
                  <w:r>
                    <w:rPr>
                      <w:spacing w:val="-2"/>
                      <w:w w:val="100"/>
                      <w:sz w:val="28"/>
                    </w:rPr>
                    <w:t>沈阳大学</w:t>
                  </w:r>
                </w:p>
              </w:txbxContent>
            </v:textbox>
            <w10:wrap type="none"/>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072"/>
        <w:jc w:val="left"/>
        <w:autoSpaceDE w:val="0"/>
        <w:autoSpaceDN w:val="0"/>
        <w:pBdr>
          <w:bottom w:val="none" w:sz="0" w:space="0" w:color="auto"/>
        </w:pBdr>
        <w:rPr>
          <w:kern w:val="2"/>
          <w:sz w:val="20"/>
          <w:szCs w:val="24"/>
          <w:rFonts w:cstheme="minorBidi" w:ascii="宋体" w:hAnsi="宋体" w:eastAsia="宋体" w:cs="宋体"/>
        </w:rPr>
      </w:pPr>
      <w:r>
        <w:rPr>
          <w:kern w:val="2"/>
          <w:szCs w:val="24"/>
          <w:rFonts w:cstheme="minorBidi" w:ascii="宋体" w:hAnsi="宋体" w:eastAsia="宋体" w:cs="宋体"/>
          <w:sz w:val="20"/>
        </w:rPr>
        <w:drawing>
          <wp:inline distT="0" distB="0" distL="0" distR="0">
            <wp:extent cx="2346227" cy="39319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6227" cy="393192"/>
                    </a:xfrm>
                    <a:prstGeom prst="rect">
                      <a:avLst/>
                    </a:prstGeom>
                  </pic:spPr>
                </pic:pic>
              </a:graphicData>
            </a:graphic>
          </wp:inline>
        </w:drawing>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line="908" w:lineRule="exact" w:before="0"/>
        <w:ind w:leftChars="0" w:left="2472" w:rightChars="0" w:right="0" w:firstLineChars="0" w:firstLine="0"/>
        <w:jc w:val="left"/>
        <w:rPr>
          <w:rFonts w:ascii="微软雅黑" w:eastAsia="微软雅黑" w:hint="eastAsia"/>
          <w:b/>
          <w:sz w:val="72"/>
        </w:rPr>
      </w:pPr>
      <w:r>
        <w:rPr>
          <w:rFonts w:ascii="微软雅黑" w:eastAsia="微软雅黑" w:hint="eastAsia"/>
          <w:b/>
          <w:sz w:val="72"/>
        </w:rPr>
        <w:t>硕士学位论文</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53"/>
          <w:szCs w:val="24"/>
          <w:rFonts w:cstheme="minorBidi" w:ascii="微软雅黑" w:hAnsi="宋体" w:eastAsia="宋体" w:cs="宋体"/>
          <w:b/>
        </w:rPr>
      </w:pPr>
    </w:p>
    <w:p w:rsidR="0018722C">
      <w:pPr>
        <w:spacing w:line="237" w:lineRule="auto" w:before="0"/>
        <w:ind w:leftChars="0" w:left="3976" w:rightChars="0" w:right="1540" w:hanging="3334"/>
        <w:jc w:val="left"/>
        <w:rPr>
          <w:sz w:val="30"/>
        </w:rPr>
      </w:pPr>
      <w:r>
        <w:rPr>
          <w:spacing w:val="-6"/>
          <w:sz w:val="30"/>
        </w:rPr>
        <w:t>论文题目：鳞柄白毒鹅膏菌毒素粗品复合物对榆绿毛萤叶甲的</w:t>
      </w:r>
      <w:r>
        <w:rPr>
          <w:spacing w:val="-4"/>
          <w:sz w:val="30"/>
        </w:rPr>
        <w:t>毒效研究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3197351</wp:posOffset>
            </wp:positionH>
            <wp:positionV relativeFrom="paragraph">
              <wp:posOffset>142709</wp:posOffset>
            </wp:positionV>
            <wp:extent cx="1524000" cy="152400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524000" cy="1524000"/>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tabs>
          <w:tab w:pos="4540" w:val="left" w:leader="none"/>
          <w:tab w:pos="5018" w:val="left" w:leader="none"/>
          <w:tab w:pos="7350" w:val="left" w:leader="none"/>
          <w:tab w:pos="7386" w:val="left" w:leader="none"/>
        </w:tabs>
        <w:spacing w:line="295" w:lineRule="auto" w:before="88"/>
        <w:ind w:leftChars="0" w:left="1809" w:rightChars="0" w:right="2840" w:hanging="46"/>
        <w:jc w:val="both"/>
        <w:rPr>
          <w:rFonts w:ascii="Times New Roman" w:eastAsia="Times New Roman"/>
          <w:sz w:val="30"/>
        </w:rPr>
      </w:pPr>
      <w:r>
        <w:rPr>
          <w:position w:val="-15"/>
          <w:sz w:val="30"/>
        </w:rPr>
        <w:t>学     </w:t>
      </w:r>
      <w:r>
        <w:rPr>
          <w:spacing w:val="50"/>
          <w:position w:val="-15"/>
          <w:sz w:val="30"/>
        </w:rPr>
        <w:t> </w:t>
      </w:r>
      <w:r>
        <w:rPr>
          <w:spacing w:val="-5"/>
          <w:position w:val="-15"/>
          <w:sz w:val="30"/>
        </w:rPr>
        <w:t>号</w:t>
      </w:r>
      <w:r>
        <w:rPr>
          <w:spacing w:val="-6"/>
          <w:position w:val="-15"/>
          <w:sz w:val="30"/>
        </w:rPr>
        <w:t>：</w:t>
      </w:r>
      <w:r>
        <w:rPr>
          <w:spacing w:val="-6"/>
          <w:sz w:val="30"/>
          <w:u w:val="single"/>
        </w:rPr>
        <w:t> </w:t>
      </w:r>
      <w:r w:rsidRPr="00000000">
        <w:tab/>
      </w:r>
      <w:r>
        <w:rPr>
          <w:rFonts w:ascii="Times New Roman" w:eastAsia="Times New Roman"/>
          <w:spacing w:val="-38"/>
          <w:sz w:val="30"/>
        </w:rPr>
        <w:t>1</w:t>
      </w:r>
      <w:r>
        <w:rPr>
          <w:rFonts w:ascii="Times New Roman" w:eastAsia="Times New Roman"/>
          <w:spacing w:val="-38"/>
          <w:position w:val="-15"/>
          <w:sz w:val="30"/>
        </w:rPr>
        <w:t>_</w:t>
      </w:r>
      <w:r>
        <w:rPr>
          <w:rFonts w:ascii="Times New Roman" w:eastAsia="Times New Roman"/>
          <w:spacing w:val="-38"/>
          <w:sz w:val="30"/>
        </w:rPr>
        <w:t>3</w:t>
      </w:r>
      <w:r>
        <w:rPr>
          <w:rFonts w:ascii="Times New Roman" w:eastAsia="Times New Roman"/>
          <w:spacing w:val="-38"/>
          <w:position w:val="-15"/>
          <w:sz w:val="30"/>
        </w:rPr>
        <w:t>_</w:t>
      </w:r>
      <w:r>
        <w:rPr>
          <w:rFonts w:ascii="Times New Roman" w:eastAsia="Times New Roman"/>
          <w:spacing w:val="-38"/>
          <w:sz w:val="30"/>
        </w:rPr>
        <w:t>0</w:t>
      </w:r>
      <w:r>
        <w:rPr>
          <w:rFonts w:ascii="Times New Roman" w:eastAsia="Times New Roman"/>
          <w:spacing w:val="-38"/>
          <w:position w:val="-15"/>
          <w:sz w:val="30"/>
        </w:rPr>
        <w:t>_</w:t>
      </w:r>
      <w:r>
        <w:rPr>
          <w:rFonts w:ascii="Times New Roman" w:eastAsia="Times New Roman"/>
          <w:spacing w:val="-38"/>
          <w:sz w:val="30"/>
        </w:rPr>
        <w:t>7</w:t>
      </w:r>
      <w:r>
        <w:rPr>
          <w:rFonts w:ascii="Times New Roman" w:eastAsia="Times New Roman"/>
          <w:spacing w:val="-38"/>
          <w:position w:val="-15"/>
          <w:sz w:val="30"/>
        </w:rPr>
        <w:t>_</w:t>
      </w:r>
      <w:r>
        <w:rPr>
          <w:rFonts w:ascii="Times New Roman" w:eastAsia="Times New Roman"/>
          <w:spacing w:val="-38"/>
          <w:sz w:val="30"/>
        </w:rPr>
        <w:t>1</w:t>
      </w:r>
      <w:r>
        <w:rPr>
          <w:rFonts w:ascii="Times New Roman" w:eastAsia="Times New Roman"/>
          <w:spacing w:val="-38"/>
          <w:position w:val="-15"/>
          <w:sz w:val="30"/>
        </w:rPr>
        <w:t>_</w:t>
      </w:r>
      <w:r>
        <w:rPr>
          <w:rFonts w:ascii="Times New Roman" w:eastAsia="Times New Roman"/>
          <w:spacing w:val="-38"/>
          <w:sz w:val="30"/>
        </w:rPr>
        <w:t>0</w:t>
      </w:r>
      <w:r>
        <w:rPr>
          <w:rFonts w:ascii="Times New Roman" w:eastAsia="Times New Roman"/>
          <w:spacing w:val="-38"/>
          <w:position w:val="-15"/>
          <w:sz w:val="30"/>
        </w:rPr>
        <w:t>_</w:t>
      </w:r>
      <w:r>
        <w:rPr>
          <w:rFonts w:ascii="Times New Roman" w:eastAsia="Times New Roman"/>
          <w:spacing w:val="-38"/>
          <w:sz w:val="30"/>
        </w:rPr>
        <w:t>0</w:t>
      </w:r>
      <w:r>
        <w:rPr>
          <w:rFonts w:ascii="Times New Roman" w:eastAsia="Times New Roman"/>
          <w:spacing w:val="-38"/>
          <w:position w:val="-15"/>
          <w:sz w:val="30"/>
        </w:rPr>
        <w:t>_</w:t>
      </w:r>
      <w:r>
        <w:rPr>
          <w:rFonts w:ascii="Times New Roman" w:eastAsia="Times New Roman"/>
          <w:spacing w:val="-38"/>
          <w:sz w:val="30"/>
        </w:rPr>
        <w:t>5</w:t>
      </w:r>
      <w:r>
        <w:rPr>
          <w:rFonts w:ascii="Times New Roman" w:eastAsia="Times New Roman"/>
          <w:spacing w:val="-38"/>
          <w:position w:val="-15"/>
          <w:sz w:val="30"/>
        </w:rPr>
        <w:t>_</w:t>
      </w:r>
      <w:r>
        <w:rPr>
          <w:rFonts w:ascii="Times New Roman" w:eastAsia="Times New Roman"/>
          <w:spacing w:val="-38"/>
          <w:sz w:val="30"/>
        </w:rPr>
        <w:t>0</w:t>
      </w:r>
      <w:r>
        <w:rPr>
          <w:rFonts w:ascii="Times New Roman" w:eastAsia="Times New Roman"/>
          <w:spacing w:val="-38"/>
          <w:position w:val="-15"/>
          <w:sz w:val="30"/>
        </w:rPr>
        <w:t>_</w:t>
      </w:r>
      <w:r>
        <w:rPr>
          <w:rFonts w:ascii="Times New Roman" w:eastAsia="Times New Roman"/>
          <w:spacing w:val="-38"/>
          <w:sz w:val="30"/>
        </w:rPr>
        <w:t>0</w:t>
      </w:r>
      <w:r>
        <w:rPr>
          <w:rFonts w:ascii="Times New Roman" w:eastAsia="Times New Roman"/>
          <w:spacing w:val="-38"/>
          <w:position w:val="-15"/>
          <w:sz w:val="30"/>
        </w:rPr>
        <w:t>_</w:t>
      </w:r>
      <w:r>
        <w:rPr>
          <w:rFonts w:ascii="Times New Roman" w:eastAsia="Times New Roman"/>
          <w:spacing w:val="-38"/>
          <w:sz w:val="30"/>
        </w:rPr>
        <w:t>1</w:t>
      </w:r>
      <w:r>
        <w:rPr>
          <w:rFonts w:ascii="Times New Roman" w:eastAsia="Times New Roman"/>
          <w:spacing w:val="-38"/>
          <w:position w:val="-15"/>
          <w:sz w:val="30"/>
        </w:rPr>
        <w:t>_</w:t>
      </w:r>
      <w:r>
        <w:rPr>
          <w:rFonts w:ascii="Times New Roman" w:eastAsia="Times New Roman"/>
          <w:spacing w:val="-38"/>
          <w:sz w:val="30"/>
        </w:rPr>
        <w:t>9</w:t>
      </w:r>
      <w:r>
        <w:rPr>
          <w:rFonts w:ascii="Times New Roman" w:eastAsia="Times New Roman"/>
          <w:spacing w:val="-38"/>
          <w:sz w:val="30"/>
          <w:u w:val="single"/>
        </w:rPr>
        <w:tab/>
      </w:r>
      <w:r>
        <w:rPr>
          <w:rFonts w:ascii="Times New Roman" w:eastAsia="Times New Roman"/>
          <w:sz w:val="30"/>
          <w:u w:val="single"/>
        </w:rPr>
        <w:t> </w:t>
      </w:r>
      <w:r>
        <w:rPr>
          <w:position w:val="-10"/>
          <w:sz w:val="30"/>
        </w:rPr>
        <w:t>作     </w:t>
      </w:r>
      <w:r>
        <w:rPr>
          <w:spacing w:val="45"/>
          <w:position w:val="-10"/>
          <w:sz w:val="30"/>
        </w:rPr>
        <w:t> </w:t>
      </w:r>
      <w:r>
        <w:rPr>
          <w:spacing w:val="-5"/>
          <w:position w:val="-10"/>
          <w:sz w:val="30"/>
        </w:rPr>
        <w:t>者</w:t>
      </w:r>
      <w:r>
        <w:rPr>
          <w:spacing w:val="-6"/>
          <w:position w:val="-10"/>
          <w:sz w:val="30"/>
        </w:rPr>
        <w:t>：</w:t>
      </w:r>
      <w:r>
        <w:rPr>
          <w:spacing w:val="-6"/>
          <w:sz w:val="30"/>
          <w:u w:val="single"/>
        </w:rPr>
        <w:t> </w:t>
      </w:r>
      <w:r w:rsidRPr="00000000">
        <w:tab/>
        <w:tab/>
      </w:r>
      <w:r>
        <w:rPr>
          <w:spacing w:val="-92"/>
          <w:sz w:val="30"/>
        </w:rPr>
        <w:t>韩</w:t>
      </w:r>
      <w:r>
        <w:rPr>
          <w:spacing w:val="16"/>
          <w:sz w:val="30"/>
          <w:u w:val="single"/>
        </w:rPr>
        <w:t> </w:t>
      </w:r>
      <w:r>
        <w:rPr>
          <w:spacing w:val="-98"/>
          <w:sz w:val="30"/>
        </w:rPr>
        <w:t>佳</w:t>
      </w:r>
      <w:r>
        <w:rPr>
          <w:spacing w:val="22"/>
          <w:sz w:val="30"/>
          <w:u w:val="single"/>
        </w:rPr>
        <w:t> </w:t>
      </w:r>
      <w:r>
        <w:rPr>
          <w:spacing w:val="-104"/>
          <w:sz w:val="30"/>
        </w:rPr>
        <w:t>言</w:t>
      </w:r>
      <w:r>
        <w:rPr>
          <w:rFonts w:ascii="Times New Roman" w:eastAsia="Times New Roman"/>
          <w:sz w:val="30"/>
          <w:u w:val="single"/>
        </w:rPr>
        <w:t> </w:t>
      </w:r>
      <w:r w:rsidRPr="00000000">
        <w:tab/>
        <w:tab/>
        <w:t> </w:t>
      </w:r>
      <w:r>
        <w:rPr>
          <w:position w:val="-11"/>
          <w:sz w:val="30"/>
        </w:rPr>
        <w:t>学 科 名</w:t>
      </w:r>
      <w:r>
        <w:rPr>
          <w:spacing w:val="-30"/>
          <w:position w:val="-11"/>
          <w:sz w:val="30"/>
        </w:rPr>
        <w:t> </w:t>
      </w:r>
      <w:r>
        <w:rPr>
          <w:spacing w:val="-5"/>
          <w:position w:val="-11"/>
          <w:sz w:val="30"/>
        </w:rPr>
        <w:t>称</w:t>
      </w:r>
      <w:r>
        <w:rPr>
          <w:spacing w:val="-6"/>
          <w:position w:val="-11"/>
          <w:sz w:val="30"/>
        </w:rPr>
        <w:t>：</w:t>
      </w:r>
      <w:r>
        <w:rPr>
          <w:spacing w:val="-6"/>
          <w:sz w:val="30"/>
          <w:u w:val="single"/>
        </w:rPr>
        <w:t> </w:t>
      </w:r>
      <w:r w:rsidRPr="00000000">
        <w:tab/>
        <w:tab/>
      </w:r>
      <w:r>
        <w:rPr>
          <w:spacing w:val="-101"/>
          <w:sz w:val="30"/>
        </w:rPr>
        <w:t>生</w:t>
      </w:r>
      <w:r>
        <w:rPr>
          <w:spacing w:val="25"/>
          <w:sz w:val="30"/>
          <w:u w:val="single"/>
        </w:rPr>
        <w:t> </w:t>
      </w:r>
      <w:r>
        <w:rPr>
          <w:spacing w:val="-107"/>
          <w:sz w:val="30"/>
        </w:rPr>
        <w:t>物</w:t>
      </w:r>
      <w:r>
        <w:rPr>
          <w:spacing w:val="31"/>
          <w:sz w:val="30"/>
          <w:u w:val="single"/>
        </w:rPr>
        <w:t> </w:t>
      </w:r>
      <w:r>
        <w:rPr>
          <w:spacing w:val="-112"/>
          <w:sz w:val="30"/>
        </w:rPr>
        <w:t>学</w:t>
      </w:r>
      <w:r>
        <w:rPr>
          <w:rFonts w:ascii="Times New Roman" w:eastAsia="Times New Roman"/>
          <w:sz w:val="30"/>
          <w:u w:val="single"/>
        </w:rPr>
        <w:t> </w:t>
      </w:r>
      <w:r w:rsidRPr="00000000">
        <w:tab/>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spacing w:before="17"/>
        <w:ind w:leftChars="0" w:left="3192" w:rightChars="0" w:right="0" w:firstLineChars="0" w:firstLine="0"/>
        <w:jc w:val="left"/>
        <w:rPr>
          <w:b/>
          <w:sz w:val="30"/>
        </w:rPr>
      </w:pPr>
      <w:r>
        <w:rPr>
          <w:rFonts w:ascii="Times New Roman" w:eastAsia="Times New Roman"/>
          <w:b/>
          <w:sz w:val="30"/>
        </w:rPr>
        <w:t>2016  </w:t>
      </w:r>
      <w:r>
        <w:rPr>
          <w:b/>
          <w:sz w:val="30"/>
        </w:rPr>
        <w:t>年 </w:t>
      </w:r>
      <w:r>
        <w:rPr>
          <w:rFonts w:ascii="Times New Roman" w:eastAsia="Times New Roman"/>
          <w:b/>
          <w:sz w:val="30"/>
        </w:rPr>
        <w:t>01  </w:t>
      </w:r>
      <w:r>
        <w:rPr>
          <w:b/>
          <w:sz w:val="30"/>
        </w:rPr>
        <w:t>月 </w:t>
      </w:r>
      <w:r>
        <w:rPr>
          <w:rFonts w:ascii="Times New Roman" w:eastAsia="Times New Roman"/>
          <w:b/>
          <w:sz w:val="30"/>
        </w:rPr>
        <w:t>08 </w:t>
      </w:r>
      <w:r>
        <w:rPr>
          <w:b/>
          <w:sz w:val="30"/>
        </w:rPr>
        <w:t>日</w:t>
      </w:r>
    </w:p>
    <w:p w:rsidR="0018722C">
      <w:pPr>
        <w:spacing w:after="0"/>
        <w:jc w:val="left"/>
        <w:rPr>
          <w:sz w:val="30"/>
        </w:rPr>
        <w:sectPr w:rsidR="00556256">
          <w:type w:val="continuous"/>
          <w:pgSz w:w="11910" w:h="16840"/>
          <w:pgMar w:top="1500" w:bottom="0" w:left="1680" w:right="0"/>
        </w:sectPr>
      </w:pPr>
    </w:p>
    <w:p w:rsidR="0018722C">
      <w:pPr>
        <w:topLinePunct/>
      </w:pPr>
      <w:r>
        <w:rPr>
          <w:rFonts w:cstheme="minorBidi" w:hAnsiTheme="minorHAnsi" w:eastAsiaTheme="minorHAnsi" w:asciiTheme="minorHAnsi"/>
          <w:b/>
        </w:rPr>
        <w:t>论文题目：</w:t>
      </w:r>
      <w:r>
        <w:rPr>
          <w:rFonts w:cstheme="minorBidi" w:hAnsiTheme="minorHAnsi" w:eastAsiaTheme="minorHAnsi" w:asciiTheme="minorHAnsi"/>
          <w:u w:val="single"/>
        </w:rPr>
        <w:t>鳞柄白毒鹅膏菌毒素粗品复合物对榆绿毛萤叶甲的毒效研究</w:t>
      </w:r>
    </w:p>
    <w:p w:rsidR="0018722C">
      <w:pPr>
        <w:tabs>
          <w:tab w:pos="4534" w:val="left" w:leader="none"/>
          <w:tab w:pos="6748" w:val="left" w:leader="none"/>
        </w:tabs>
        <w:spacing w:before="24"/>
        <w:ind w:leftChars="0" w:left="2484" w:rightChars="0" w:right="0" w:firstLineChars="0" w:firstLine="0"/>
        <w:jc w:val="left"/>
        <w:topLinePunct/>
      </w:pPr>
      <w:r>
        <w:rPr>
          <w:kern w:val="2"/>
          <w:sz w:val="28"/>
          <w:szCs w:val="22"/>
          <w:rFonts w:cstheme="minorBidi" w:hAnsiTheme="minorHAnsi" w:eastAsiaTheme="minorHAnsi" w:asciiTheme="minorHAnsi"/>
          <w:b/>
          <w:spacing w:val="-5"/>
          <w:position w:val="-4"/>
        </w:rPr>
        <w:t>作者</w:t>
      </w:r>
      <w:r>
        <w:rPr>
          <w:kern w:val="2"/>
          <w:szCs w:val="22"/>
          <w:rFonts w:cstheme="minorBidi" w:hAnsiTheme="minorHAnsi" w:eastAsiaTheme="minorHAnsi" w:asciiTheme="minorHAnsi"/>
          <w:b/>
          <w:spacing w:val="-6"/>
          <w:position w:val="-4"/>
          <w:sz w:val="28"/>
        </w:rPr>
        <w:t>：</w:t>
      </w:r>
      <w:r>
        <w:rPr>
          <w:kern w:val="2"/>
          <w:szCs w:val="22"/>
          <w:rFonts w:cstheme="minorBidi" w:hAnsiTheme="minorHAnsi" w:eastAsiaTheme="minorHAnsi" w:asciiTheme="minorHAnsi"/>
          <w:b/>
          <w:spacing w:val="-6"/>
          <w:sz w:val="28"/>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83"/>
          <w:sz w:val="28"/>
        </w:rPr>
        <w:t>韩</w:t>
      </w:r>
      <w:r>
        <w:rPr>
          <w:kern w:val="2"/>
          <w:szCs w:val="22"/>
          <w:rFonts w:cstheme="minorBidi" w:hAnsiTheme="minorHAnsi" w:eastAsiaTheme="minorHAnsi" w:asciiTheme="minorHAnsi"/>
          <w:spacing w:val="12"/>
          <w:sz w:val="28"/>
          <w:u w:val="single"/>
        </w:rPr>
        <w:t> </w:t>
      </w:r>
      <w:r>
        <w:rPr>
          <w:kern w:val="2"/>
          <w:szCs w:val="22"/>
          <w:rFonts w:cstheme="minorBidi" w:hAnsiTheme="minorHAnsi" w:eastAsiaTheme="minorHAnsi" w:asciiTheme="minorHAnsi"/>
          <w:spacing w:val="-89"/>
          <w:sz w:val="28"/>
        </w:rPr>
        <w:t>佳</w:t>
      </w:r>
      <w:r>
        <w:rPr>
          <w:kern w:val="2"/>
          <w:szCs w:val="22"/>
          <w:rFonts w:cstheme="minorBidi" w:hAnsiTheme="minorHAnsi" w:eastAsiaTheme="minorHAnsi" w:asciiTheme="minorHAnsi"/>
          <w:spacing w:val="18"/>
          <w:sz w:val="28"/>
          <w:u w:val="single"/>
        </w:rPr>
        <w:t> </w:t>
      </w:r>
      <w:r>
        <w:rPr>
          <w:kern w:val="2"/>
          <w:szCs w:val="22"/>
          <w:rFonts w:cstheme="minorBidi" w:hAnsiTheme="minorHAnsi" w:eastAsiaTheme="minorHAnsi" w:asciiTheme="minorHAnsi"/>
          <w:spacing w:val="-93"/>
          <w:sz w:val="28"/>
        </w:rPr>
        <w:t>言</w:t>
      </w:r>
      <w:r>
        <w:rPr>
          <w:kern w:val="2"/>
          <w:szCs w:val="22"/>
          <w:rFonts w:ascii="Times New Roman" w:eastAsia="Times New Roman" w:cstheme="minorBidi" w:hAnsiTheme="minorHAnsi"/>
          <w:sz w:val="28"/>
          <w:u w:val="single"/>
        </w:rPr>
        <w:t> </w:t>
      </w:r>
      <w:r w:rsidRPr="00000000">
        <w:rPr>
          <w:kern w:val="2"/>
          <w:sz w:val="22"/>
          <w:szCs w:val="22"/>
          <w:rFonts w:cstheme="minorBidi" w:hAnsiTheme="minorHAnsi" w:eastAsiaTheme="minorHAnsi" w:asciiTheme="minorHAnsi"/>
        </w:rPr>
        <w:tab/>
      </w:r>
    </w:p>
    <w:p w:rsidR="0018722C">
      <w:pPr>
        <w:topLinePunct/>
      </w:pPr>
      <w:r>
        <w:rPr>
          <w:rFonts w:cstheme="minorBidi" w:hAnsiTheme="minorHAnsi" w:eastAsiaTheme="minorHAnsi" w:asciiTheme="minorHAnsi"/>
          <w:b/>
        </w:rPr>
        <w:t>指</w:t>
      </w:r>
      <w:r>
        <w:rPr>
          <w:rFonts w:cstheme="minorBidi" w:hAnsiTheme="minorHAnsi" w:eastAsiaTheme="minorHAnsi" w:asciiTheme="minorHAnsi"/>
          <w:b/>
        </w:rPr>
        <w:t>导</w:t>
      </w:r>
      <w:r w:rsidR="001852F3">
        <w:rPr>
          <w:rFonts w:cstheme="minorBidi" w:hAnsiTheme="minorHAnsi" w:eastAsiaTheme="minorHAnsi" w:asciiTheme="minorHAnsi"/>
        </w:rPr>
        <w:t>教</w:t>
      </w:r>
      <w:r>
        <w:rPr>
          <w:rFonts w:cstheme="minorBidi" w:hAnsiTheme="minorHAnsi" w:eastAsiaTheme="minorHAnsi" w:asciiTheme="minorHAnsi"/>
          <w:b/>
        </w:rPr>
        <w:t>师：</w:t>
      </w:r>
      <w:r>
        <w:rPr>
          <w:rFonts w:cstheme="minorBidi" w:hAnsiTheme="minorHAnsi" w:eastAsiaTheme="minorHAnsi" w:asciiTheme="minorHAnsi"/>
          <w:b/>
          <w:u w:val="thick"/>
        </w:rPr>
        <w:t> </w:t>
      </w:r>
      <w:r w:rsidRPr="00000000">
        <w:rPr>
          <w:rFonts w:cstheme="minorBidi" w:hAnsiTheme="minorHAnsi" w:eastAsiaTheme="minorHAnsi" w:asciiTheme="minorHAnsi"/>
        </w:rPr>
        <w:tab/>
      </w:r>
      <w:r>
        <w:rPr>
          <w:rFonts w:cstheme="minorBidi" w:hAnsiTheme="minorHAnsi" w:eastAsiaTheme="minorHAnsi" w:asciiTheme="minorHAnsi"/>
          <w:u w:val="thick"/>
        </w:rPr>
        <w:t>杨绍斌</w:t>
      </w:r>
      <w:r w:rsidRPr="00000000">
        <w:rPr>
          <w:rFonts w:cstheme="minorBidi" w:hAnsiTheme="minorHAnsi" w:eastAsiaTheme="minorHAnsi" w:asciiTheme="minorHAnsi"/>
        </w:rPr>
        <w:tab/>
        <w:t>教授</w:t>
      </w:r>
      <w:r w:rsidRPr="00000000">
        <w:rPr>
          <w:rFonts w:cstheme="minorBidi" w:hAnsiTheme="minorHAnsi" w:eastAsiaTheme="minorHAnsi" w:asciiTheme="minorHAnsi"/>
        </w:rPr>
        <w:tab/>
      </w:r>
      <w:r>
        <w:rPr>
          <w:rFonts w:cstheme="minorBidi" w:hAnsiTheme="minorHAnsi" w:eastAsiaTheme="minorHAnsi" w:asciiTheme="minorHAnsi"/>
          <w:b/>
        </w:rPr>
        <w:t>单位</w:t>
      </w:r>
      <w:r>
        <w:rPr>
          <w:rFonts w:cstheme="minorBidi" w:hAnsiTheme="minorHAnsi" w:eastAsiaTheme="minorHAnsi" w:asciiTheme="minorHAnsi"/>
          <w:b/>
        </w:rPr>
        <w:t>：</w:t>
      </w:r>
      <w:r>
        <w:rPr>
          <w:rFonts w:cstheme="minorBidi" w:hAnsiTheme="minorHAnsi" w:eastAsiaTheme="minorHAnsi" w:asciiTheme="minorHAnsi"/>
          <w:b/>
          <w:u w:val="thick"/>
        </w:rPr>
        <w:t> </w:t>
      </w:r>
      <w:r w:rsidRPr="00000000">
        <w:rPr>
          <w:rFonts w:cstheme="minorBidi" w:hAnsiTheme="minorHAnsi" w:eastAsiaTheme="minorHAnsi" w:asciiTheme="minorHAnsi"/>
        </w:rPr>
        <w:tab/>
      </w:r>
      <w:r>
        <w:rPr>
          <w:rFonts w:cstheme="minorBidi" w:hAnsiTheme="minorHAnsi" w:eastAsiaTheme="minorHAnsi" w:asciiTheme="minorHAnsi"/>
          <w:u w:val="thick"/>
        </w:rPr>
        <w:t>沈阳大学</w:t>
      </w:r>
    </w:p>
    <w:p w:rsidR="0018722C">
      <w:pPr>
        <w:topLinePunct/>
      </w:pPr>
      <w:r>
        <w:rPr>
          <w:rFonts w:cstheme="minorBidi" w:hAnsiTheme="minorHAnsi" w:eastAsiaTheme="minorHAnsi" w:asciiTheme="minorHAnsi"/>
          <w:b/>
        </w:rPr>
        <w:t>协助指导教师</w:t>
      </w:r>
      <w:r>
        <w:rPr>
          <w:rFonts w:cstheme="minorBidi" w:hAnsiTheme="minorHAnsi" w:eastAsiaTheme="minorHAnsi" w:asciiTheme="minorHAnsi"/>
          <w:b/>
        </w:rPr>
        <w:t>：</w:t>
      </w:r>
      <w:r>
        <w:rPr>
          <w:rFonts w:cstheme="minorBidi" w:hAnsiTheme="minorHAnsi" w:eastAsiaTheme="minorHAnsi" w:asciiTheme="minorHAnsi"/>
          <w:b/>
          <w:u w:val="thick"/>
        </w:rPr>
        <w:t> </w:t>
      </w:r>
      <w:r w:rsidRPr="00000000">
        <w:rPr>
          <w:rFonts w:cstheme="minorBidi" w:hAnsiTheme="minorHAnsi" w:eastAsiaTheme="minorHAnsi" w:asciiTheme="minorHAnsi"/>
        </w:rPr>
        <w:tab/>
      </w:r>
      <w:r>
        <w:rPr>
          <w:rFonts w:cstheme="minorBidi" w:hAnsiTheme="minorHAnsi" w:eastAsiaTheme="minorHAnsi" w:asciiTheme="minorHAnsi"/>
          <w:b/>
        </w:rPr>
        <w:t>单位：</w:t>
      </w:r>
      <w:r>
        <w:rPr>
          <w:rFonts w:ascii="Times New Roman" w:eastAsia="Times New Roman" w:cstheme="minorBidi" w:hAnsiTheme="minorHAnsi"/>
          <w:b/>
          <w:u w:val="thick"/>
        </w:rPr>
        <w:t> </w:t>
      </w:r>
      <w:r>
        <w:rPr>
          <w:rFonts w:ascii="Times New Roman" w:eastAsia="Times New Roman" w:cstheme="minorBidi" w:hAnsiTheme="minorHAnsi"/>
          <w:b/>
          <w:u w:val="thick"/>
        </w:rPr>
        <w:tab/>
      </w:r>
    </w:p>
    <w:p w:rsidR="0018722C">
      <w:pPr>
        <w:topLinePunct/>
      </w:pPr>
      <w:r>
        <w:rPr>
          <w:rFonts w:cstheme="minorBidi" w:hAnsiTheme="minorHAnsi" w:eastAsiaTheme="minorHAnsi" w:asciiTheme="minorHAnsi" w:ascii="Times New Roman" w:eastAsia="Times New Roman"/>
          <w:b/>
          <w:u w:val="thick"/>
        </w:rPr>
        <w:t> </w:t>
      </w:r>
      <w:r>
        <w:rPr>
          <w:rFonts w:ascii="Times New Roman" w:eastAsia="Times New Roman" w:cstheme="minorBidi" w:hAnsiTheme="minorHAnsi"/>
          <w:b/>
          <w:u w:val="thick"/>
        </w:rPr>
        <w:tab/>
      </w:r>
      <w:r>
        <w:rPr>
          <w:rFonts w:cstheme="minorBidi" w:hAnsiTheme="minorHAnsi" w:eastAsiaTheme="minorHAnsi" w:asciiTheme="minorHAnsi"/>
          <w:b/>
        </w:rPr>
        <w:t>单位：</w:t>
      </w:r>
      <w:r>
        <w:rPr>
          <w:rFonts w:ascii="Times New Roman" w:eastAsia="Times New Roman" w:cstheme="minorBidi" w:hAnsiTheme="minorHAnsi"/>
          <w:b/>
          <w:u w:val="thick"/>
        </w:rPr>
        <w:t> </w:t>
      </w:r>
      <w:r>
        <w:rPr>
          <w:rFonts w:ascii="Times New Roman" w:eastAsia="Times New Roman" w:cstheme="minorBidi" w:hAnsiTheme="minorHAnsi"/>
          <w:b/>
          <w:u w:val="thick"/>
        </w:rPr>
        <w:tab/>
      </w:r>
    </w:p>
    <w:p w:rsidR="0018722C">
      <w:pPr>
        <w:spacing w:before="214"/>
        <w:ind w:leftChars="0" w:left="989" w:rightChars="0" w:right="0" w:firstLineChars="0" w:firstLine="0"/>
        <w:jc w:val="left"/>
        <w:topLinePunct/>
      </w:pPr>
      <w:r>
        <w:rPr>
          <w:kern w:val="2"/>
          <w:sz w:val="28"/>
          <w:szCs w:val="22"/>
          <w:rFonts w:cstheme="minorBidi" w:hAnsiTheme="minorHAnsi" w:eastAsiaTheme="minorHAnsi" w:asciiTheme="minorHAnsi"/>
          <w:b/>
        </w:rPr>
        <w:t>论文答辩日期：</w:t>
      </w:r>
      <w:r>
        <w:rPr>
          <w:kern w:val="2"/>
          <w:szCs w:val="22"/>
          <w:rFonts w:ascii="Times New Roman" w:eastAsia="Times New Roman" w:cstheme="minorBidi" w:hAnsiTheme="minorHAnsi"/>
          <w:b/>
          <w:sz w:val="30"/>
        </w:rPr>
        <w:t>2016</w:t>
      </w:r>
      <w:r>
        <w:rPr>
          <w:kern w:val="2"/>
          <w:szCs w:val="22"/>
          <w:rFonts w:cstheme="minorBidi" w:hAnsiTheme="minorHAnsi" w:eastAsiaTheme="minorHAnsi" w:asciiTheme="minorHAnsi"/>
          <w:b/>
          <w:sz w:val="30"/>
        </w:rPr>
        <w:t>年</w:t>
      </w:r>
      <w:r>
        <w:rPr>
          <w:kern w:val="2"/>
          <w:szCs w:val="22"/>
          <w:rFonts w:ascii="Times New Roman" w:eastAsia="Times New Roman" w:cstheme="minorBidi" w:hAnsiTheme="minorHAnsi"/>
          <w:b/>
          <w:sz w:val="30"/>
        </w:rPr>
        <w:t>01</w:t>
      </w:r>
      <w:r>
        <w:rPr>
          <w:kern w:val="2"/>
          <w:szCs w:val="22"/>
          <w:rFonts w:cstheme="minorBidi" w:hAnsiTheme="minorHAnsi" w:eastAsiaTheme="minorHAnsi" w:asciiTheme="minorHAnsi"/>
          <w:b/>
          <w:sz w:val="30"/>
        </w:rPr>
        <w:t>月</w:t>
      </w:r>
      <w:r>
        <w:rPr>
          <w:kern w:val="2"/>
          <w:szCs w:val="22"/>
          <w:rFonts w:ascii="Times New Roman" w:eastAsia="Times New Roman" w:cstheme="minorBidi" w:hAnsiTheme="minorHAnsi"/>
          <w:b/>
          <w:sz w:val="30"/>
        </w:rPr>
        <w:t>08 </w:t>
      </w:r>
      <w:r>
        <w:rPr>
          <w:kern w:val="2"/>
          <w:szCs w:val="22"/>
          <w:rFonts w:cstheme="minorBidi" w:hAnsiTheme="minorHAnsi" w:eastAsiaTheme="minorHAnsi" w:asciiTheme="minorHAnsi"/>
          <w:b/>
          <w:sz w:val="30"/>
        </w:rPr>
        <w:t>日</w:t>
      </w:r>
    </w:p>
    <w:p w:rsidR="0018722C">
      <w:pPr>
        <w:spacing w:before="195"/>
        <w:ind w:leftChars="0" w:left="989" w:rightChars="0" w:right="0" w:firstLineChars="0" w:firstLine="0"/>
        <w:jc w:val="left"/>
        <w:topLinePunct/>
      </w:pPr>
      <w:r>
        <w:rPr>
          <w:kern w:val="2"/>
          <w:sz w:val="28"/>
          <w:szCs w:val="22"/>
          <w:rFonts w:cstheme="minorBidi" w:hAnsiTheme="minorHAnsi" w:eastAsiaTheme="minorHAnsi" w:asciiTheme="minorHAnsi"/>
          <w:b/>
        </w:rPr>
        <w:t>学位授予单位：沈</w:t>
      </w:r>
      <w:r w:rsidR="001852F3">
        <w:rPr>
          <w:kern w:val="2"/>
          <w:sz w:val="28"/>
          <w:szCs w:val="22"/>
          <w:rFonts w:cstheme="minorBidi" w:hAnsiTheme="minorHAnsi" w:eastAsiaTheme="minorHAnsi" w:asciiTheme="minorHAnsi"/>
          <w:b/>
        </w:rPr>
        <w:t xml:space="preserve">阳</w:t>
      </w:r>
      <w:r w:rsidR="001852F3">
        <w:rPr>
          <w:kern w:val="2"/>
          <w:sz w:val="28"/>
          <w:szCs w:val="22"/>
          <w:rFonts w:cstheme="minorBidi" w:hAnsiTheme="minorHAnsi" w:eastAsiaTheme="minorHAnsi" w:asciiTheme="minorHAnsi"/>
          <w:b/>
        </w:rPr>
        <w:t xml:space="preserve">大 学</w:t>
      </w:r>
    </w:p>
    <w:p w:rsidR="0018722C">
      <w:pPr>
        <w:topLinePunct/>
      </w:pPr>
      <w:r>
        <w:rPr>
          <w:rFonts w:cstheme="minorBidi" w:hAnsiTheme="minorHAnsi" w:eastAsiaTheme="minorHAnsi" w:asciiTheme="minorHAnsi" w:ascii="Times New Roman" w:hAnsi="Times New Roman"/>
        </w:rPr>
        <w:t>A Master</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Thesis in Bicrobiology</w:t>
      </w:r>
    </w:p>
    <w:p w:rsidR="0018722C">
      <w:pPr>
        <w:pStyle w:val="Heading1"/>
        <w:topLinePunct/>
      </w:pPr>
      <w:bookmarkStart w:id="765198" w:name="_Ref665765198"/>
      <w:bookmarkStart w:id="714765" w:name="_Toc686714765"/>
      <w:r>
        <w:t>Toxicity Effects </w:t>
      </w:r>
      <w:r>
        <w:t>of </w:t>
      </w:r>
      <w:r>
        <w:t>Composite </w:t>
      </w:r>
      <w:r>
        <w:rPr>
          <w:i/>
        </w:rPr>
        <w:t>Amanita virosa </w:t>
      </w:r>
      <w:r>
        <w:t>Lam. </w:t>
      </w:r>
      <w:r>
        <w:t>: </w:t>
      </w:r>
      <w:r>
        <w:t>Fr.’s </w:t>
      </w:r>
      <w:r>
        <w:t>Toxins Crude Products </w:t>
      </w:r>
      <w:r>
        <w:t>to </w:t>
      </w:r>
      <w:r>
        <w:t>the </w:t>
      </w:r>
      <w:r>
        <w:rPr>
          <w:i/>
        </w:rPr>
        <w:t>Pyrrhalta</w:t>
      </w:r>
      <w:r>
        <w:rPr>
          <w:i/>
        </w:rPr>
        <w:t> </w:t>
      </w:r>
      <w:r>
        <w:rPr>
          <w:i/>
        </w:rPr>
        <w:t>aenescens</w:t>
      </w:r>
      <w:r>
        <w:t>(</w:t>
      </w:r>
      <w:r>
        <w:t xml:space="preserve">Fairmaire</w:t>
      </w:r>
      <w:r>
        <w:t>)</w:t>
      </w:r>
      <w:bookmarkEnd w:id="714765"/>
    </w:p>
    <w:bookmarkEnd w:id="765198"/>
    <w:p w:rsidR="0018722C">
      <w:pPr>
        <w:pStyle w:val="aff7"/>
        <w:topLinePunct/>
      </w:pPr>
      <w:r>
        <w:drawing>
          <wp:inline>
            <wp:extent cx="2587751" cy="23622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587751" cy="236220"/>
                    </a:xfrm>
                    <a:prstGeom prst="rect">
                      <a:avLst/>
                    </a:prstGeom>
                  </pic:spPr>
                </pic:pic>
              </a:graphicData>
            </a:graphic>
          </wp:inline>
        </w:drawing>
      </w:r>
    </w:p>
    <w:p w:rsidR="0018722C">
      <w:pPr>
        <w:topLinePunct/>
      </w:pPr>
      <w:r>
        <w:rPr>
          <w:rFonts w:cstheme="minorBidi" w:hAnsiTheme="minorHAnsi" w:eastAsiaTheme="minorHAnsi" w:asciiTheme="minorHAnsi" w:ascii="Times New Roman"/>
          <w:b/>
        </w:rPr>
        <w:t>Candidate: </w:t>
      </w:r>
      <w:r>
        <w:rPr>
          <w:rFonts w:ascii="Times New Roman" w:cstheme="minorBidi" w:hAnsiTheme="minorHAnsi" w:eastAsiaTheme="minorHAnsi"/>
        </w:rPr>
        <w:t>Han Jiayan</w:t>
      </w:r>
    </w:p>
    <w:p w:rsidR="0018722C">
      <w:pPr>
        <w:topLinePunct/>
      </w:pPr>
      <w:r>
        <w:rPr>
          <w:rFonts w:cstheme="minorBidi" w:hAnsiTheme="minorHAnsi" w:eastAsiaTheme="minorHAnsi" w:asciiTheme="minorHAnsi" w:ascii="Times New Roman"/>
          <w:b/>
        </w:rPr>
        <w:t>Supervisor: </w:t>
      </w:r>
      <w:r>
        <w:rPr>
          <w:rFonts w:ascii="Times New Roman" w:cstheme="minorBidi" w:hAnsiTheme="minorHAnsi" w:eastAsiaTheme="minorHAnsi"/>
        </w:rPr>
        <w:t>Professor Yang Shaobin</w:t>
      </w:r>
    </w:p>
    <w:p w:rsidR="0018722C">
      <w:pPr>
        <w:topLinePunct/>
      </w:pPr>
      <w:r>
        <w:rPr>
          <w:rFonts w:cstheme="minorBidi" w:hAnsiTheme="minorHAnsi" w:eastAsiaTheme="minorHAnsi" w:asciiTheme="minorHAnsi" w:ascii="Times New Roman"/>
        </w:rPr>
        <w:t>College </w:t>
      </w:r>
      <w:r>
        <w:rPr>
          <w:rFonts w:ascii="Times New Roman" w:cstheme="minorBidi" w:hAnsiTheme="minorHAnsi" w:eastAsiaTheme="minorHAnsi"/>
        </w:rPr>
        <w:t>of </w:t>
      </w:r>
      <w:r>
        <w:rPr>
          <w:rFonts w:ascii="Times New Roman" w:cstheme="minorBidi" w:hAnsiTheme="minorHAnsi" w:eastAsiaTheme="minorHAnsi"/>
        </w:rPr>
        <w:t>Life </w:t>
      </w:r>
      <w:r>
        <w:rPr>
          <w:rFonts w:ascii="Times New Roman" w:cstheme="minorBidi" w:hAnsiTheme="minorHAnsi" w:eastAsiaTheme="minorHAnsi"/>
        </w:rPr>
        <w:t>Science </w:t>
      </w:r>
      <w:r>
        <w:rPr>
          <w:rFonts w:ascii="Times New Roman" w:cstheme="minorBidi" w:hAnsiTheme="minorHAnsi" w:eastAsiaTheme="minorHAnsi"/>
        </w:rPr>
        <w:t>and </w:t>
      </w:r>
      <w:r>
        <w:rPr>
          <w:rFonts w:ascii="Times New Roman" w:cstheme="minorBidi" w:hAnsiTheme="minorHAnsi" w:eastAsiaTheme="minorHAnsi"/>
        </w:rPr>
        <w:t>Bioengineering Shenyang University</w:t>
      </w:r>
    </w:p>
    <w:p w:rsidR="0018722C">
      <w:pPr>
        <w:topLinePunct/>
      </w:pPr>
      <w:r>
        <w:rPr>
          <w:rFonts w:cstheme="minorBidi" w:hAnsiTheme="minorHAnsi" w:eastAsiaTheme="minorHAnsi" w:asciiTheme="minorHAnsi" w:ascii="Times New Roman"/>
        </w:rPr>
        <w:t>January </w:t>
      </w:r>
      <w:r>
        <w:rPr>
          <w:rFonts w:ascii="Times New Roman" w:cstheme="minorBidi" w:hAnsiTheme="minorHAnsi" w:eastAsiaTheme="minorHAnsi"/>
        </w:rPr>
        <w:t>8, 2016</w:t>
      </w:r>
    </w:p>
    <w:p w:rsidR="0018722C">
      <w:pPr>
        <w:topLinePunct/>
      </w:pPr>
      <w:bookmarkStart w:name="声明 " w:id="2"/>
      <w:bookmarkEnd w:id="2"/>
      <w:r>
        <w:rPr>
          <w:rFonts w:ascii="宋体" w:eastAsia="宋体" w:hint="eastAsia" w:cstheme="minorBidi" w:hAnsiTheme="minorHAnsi" w:hAnsi="黑体" w:cs="黑体"/>
        </w:rPr>
        <w:t>本人郑重声明：所呈交的论文是我个人在导师指导下进行的研究工作及取得的研究成果。尽我所知，除了文中特别加以标注和致谢的地方外，论文中不包含其他人已经发表或撰写的研究成果，也不包含为获得沈阳大学或其他教育机构的学位或证书所使用过的材料。与我一同工作的同志对本研究所做的任何贡献均已在论文中做了明确的说明并表示了谢意。</w:t>
      </w:r>
    </w:p>
    <w:p w:rsidR="0018722C">
      <w:pPr>
        <w:topLinePunct/>
      </w:pP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rPr>
        <w:t>：</w:t>
      </w:r>
      <w:r>
        <w:rPr>
          <w:rFonts w:cstheme="minorBidi" w:hAnsiTheme="minorHAnsi" w:eastAsiaTheme="minorHAnsi" w:asciiTheme="minorHAnsi"/>
        </w:rPr>
        <w:t>日</w:t>
      </w:r>
      <w:r>
        <w:rPr>
          <w:rFonts w:cstheme="minorBidi" w:hAnsiTheme="minorHAnsi" w:eastAsiaTheme="minorHAnsi" w:asciiTheme="minorHAnsi"/>
        </w:rPr>
        <w:t>期：</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spacing w:line="460" w:lineRule="exact" w:before="0"/>
        <w:ind w:leftChars="0" w:left="2865" w:rightChars="0" w:right="0" w:firstLineChars="0" w:firstLine="0"/>
        <w:jc w:val="left"/>
        <w:topLinePunct/>
      </w:pPr>
      <w:r>
        <w:rPr>
          <w:kern w:val="2"/>
          <w:sz w:val="36"/>
          <w:szCs w:val="22"/>
          <w:rFonts w:cstheme="minorBidi" w:hAnsiTheme="minorHAnsi" w:eastAsiaTheme="minorHAnsi" w:asciiTheme="minorHAnsi"/>
          <w:b/>
          <w:w w:val="95"/>
        </w:rPr>
        <w:t>关于论文使用授权的说明</w:t>
      </w:r>
    </w:p>
    <w:p w:rsidR="0018722C">
      <w:pPr>
        <w:topLinePunct/>
      </w:pPr>
      <w:r>
        <w:rPr>
          <w:rFonts w:cstheme="minorBidi" w:hAnsiTheme="minorHAnsi" w:eastAsiaTheme="minorHAnsi" w:asciiTheme="minorHAnsi" w:ascii="宋体" w:hAnsi="黑体" w:eastAsia="宋体" w:cs="黑体" w:hint="eastAsia"/>
        </w:rPr>
        <w:t>本人完全了解沈阳大学有关保留、使用学位论文的规定，即：学校有权保留送交论文的复印件，允许论文被查阅和借阅；学校可以公布论</w:t>
      </w:r>
      <w:r>
        <w:rPr>
          <w:rFonts w:ascii="宋体" w:eastAsia="宋体" w:hint="eastAsia" w:cstheme="minorBidi" w:hAnsiTheme="minorHAnsi" w:hAnsi="黑体" w:cs="黑体"/>
        </w:rPr>
        <w:t>文的全部或部分内容，可以采用影印、缩印或其他复制手段保存论文。</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保密的论文在解密后应遵循此规定</w:t>
      </w:r>
      <w:r>
        <w:rPr>
          <w:rFonts w:cstheme="minorBidi" w:hAnsiTheme="minorHAnsi" w:eastAsiaTheme="minorHAnsi" w:asciiTheme="minorHAnsi"/>
          <w:b/>
        </w:rPr>
        <w:t>）</w:t>
      </w:r>
    </w:p>
    <w:p w:rsidR="0018722C">
      <w:pPr>
        <w:pStyle w:val="af5"/>
        <w:topLinePunct/>
      </w:pPr>
      <w:r>
        <w:rPr>
          <w:rFonts w:cstheme="minorBidi" w:hAnsiTheme="minorHAnsi" w:eastAsiaTheme="minorHAnsi" w:asciiTheme="minorHAnsi" w:ascii="宋体" w:hAnsi="黑体" w:eastAsia="宋体" w:cs="黑体" w:hint="eastAsia"/>
        </w:rPr>
        <w:t>签</w:t>
      </w:r>
      <w:r>
        <w:rPr>
          <w:rFonts w:ascii="宋体" w:eastAsia="宋体" w:hint="eastAsia" w:cstheme="minorBidi" w:hAnsiTheme="minorHAnsi" w:hAnsi="黑体" w:cs="黑体"/>
        </w:rPr>
        <w:t>名</w:t>
      </w:r>
      <w:r>
        <w:rPr>
          <w:rFonts w:ascii="宋体" w:eastAsia="宋体" w:hint="eastAsia" w:cstheme="minorBidi" w:hAnsiTheme="minorHAnsi" w:hAnsi="黑体" w:cs="黑体"/>
        </w:rPr>
        <w:t>：</w:t>
      </w:r>
      <w:r>
        <w:rPr>
          <w:rFonts w:ascii="宋体" w:eastAsia="宋体" w:hint="eastAsia" w:cstheme="minorBidi" w:hAnsiTheme="minorHAnsi" w:hAnsi="黑体" w:cs="黑体"/>
        </w:rPr>
        <w:t>导</w:t>
      </w:r>
      <w:r>
        <w:rPr>
          <w:rFonts w:ascii="宋体" w:eastAsia="宋体" w:hint="eastAsia" w:cstheme="minorBidi" w:hAnsiTheme="minorHAnsi" w:hAnsi="黑体" w:cs="黑体"/>
        </w:rPr>
        <w:t>师</w:t>
      </w:r>
      <w:r>
        <w:rPr>
          <w:rFonts w:ascii="宋体" w:eastAsia="宋体" w:hint="eastAsia" w:cstheme="minorBidi" w:hAnsiTheme="minorHAnsi" w:hAnsi="黑体" w:cs="黑体"/>
        </w:rPr>
        <w:t>签</w:t>
      </w:r>
      <w:r>
        <w:rPr>
          <w:rFonts w:ascii="宋体" w:eastAsia="宋体" w:hint="eastAsia" w:cstheme="minorBidi" w:hAnsiTheme="minorHAnsi" w:hAnsi="黑体" w:cs="黑体"/>
        </w:rPr>
        <w:t>名：</w:t>
      </w:r>
      <w:r>
        <w:rPr>
          <w:rFonts w:ascii="宋体" w:eastAsia="宋体" w:hint="eastAsia" w:cstheme="minorBidi" w:hAnsiTheme="minorHAnsi" w:hAnsi="黑体" w:cs="黑体"/>
        </w:rPr>
        <w:t>日</w:t>
      </w:r>
      <w:r>
        <w:rPr>
          <w:rFonts w:ascii="宋体" w:eastAsia="宋体" w:hint="eastAsia" w:cstheme="minorBidi" w:hAnsiTheme="minorHAnsi" w:hAnsi="黑体" w:cs="黑体"/>
        </w:rPr>
        <w:t>期</w:t>
      </w:r>
      <w:r>
        <w:rPr>
          <w:rFonts w:ascii="宋体" w:eastAsia="宋体" w:hint="eastAsia" w:cstheme="minorBidi" w:hAnsiTheme="minorHAnsi" w:hAnsi="黑体" w:cs="黑体"/>
        </w:rPr>
        <w:t>：</w:t>
      </w:r>
      <w:r>
        <w:rPr>
          <w:rFonts w:ascii="Times New Roman" w:eastAsia="Times New Roman" w:cstheme="minorBidi" w:hAnsiTheme="minorHAnsi" w:hAnsi="黑体" w:cs="黑体"/>
          <w:u w:val="single"/>
        </w:rPr>
        <w:t> </w:t>
      </w:r>
      <w:r w:rsidRPr="00000000">
        <w:rPr>
          <w:rFonts w:cstheme="minorBidi" w:hAnsiTheme="minorHAnsi" w:eastAsiaTheme="minorHAnsi" w:asciiTheme="minorHAnsi" w:ascii="黑体" w:hAnsi="黑体" w:eastAsia="黑体" w:cs="黑体"/>
        </w:rPr>
        <w:tab/>
      </w:r>
    </w:p>
    <w:p w:rsidR="0018722C">
      <w:pPr>
        <w:pStyle w:val="af6"/>
        <w:topLinePunct/>
      </w:pPr>
      <w:bookmarkStart w:id="714766" w:name="_Toc686714766"/>
      <w:bookmarkStart w:name="中文摘要 " w:id="3"/>
      <w:bookmarkEnd w:id="3"/>
      <w:r/>
      <w:bookmarkStart w:name="_bookmark0" w:id="4"/>
      <w:bookmarkEnd w:id="4"/>
      <w:r/>
      <w:r>
        <w:t>摘</w:t>
      </w:r>
      <w:r w:rsidR="004F241D">
        <w:t xml:space="preserve">  </w:t>
      </w:r>
      <w:r w:rsidR="004F241D">
        <w:t xml:space="preserve">要</w:t>
      </w:r>
      <w:bookmarkEnd w:id="714766"/>
    </w:p>
    <w:p w:rsidR="0018722C">
      <w:pPr>
        <w:pStyle w:val="aff0"/>
        <w:topLinePunct/>
      </w:pPr>
      <w:r>
        <w:t>榆绿毛萤叶甲</w:t>
      </w:r>
      <w:r>
        <w:t>（</w:t>
      </w:r>
      <w:r>
        <w:rPr>
          <w:rFonts w:ascii="Times New Roman" w:eastAsia="Times New Roman"/>
          <w:i/>
        </w:rPr>
        <w:t>Pyrrhalta </w:t>
      </w:r>
      <w:r>
        <w:rPr>
          <w:rFonts w:ascii="Times New Roman" w:eastAsia="Times New Roman"/>
          <w:i/>
        </w:rPr>
        <w:t>aenescens</w:t>
      </w:r>
      <w:r>
        <w:rPr>
          <w:rFonts w:ascii="Times New Roman" w:eastAsia="Times New Roman"/>
        </w:rPr>
        <w:t>(</w:t>
      </w:r>
      <w:r>
        <w:rPr>
          <w:rFonts w:ascii="Times New Roman" w:eastAsia="Times New Roman"/>
        </w:rPr>
        <w:t xml:space="preserve">Fairmaire</w:t>
      </w:r>
      <w:r>
        <w:rPr>
          <w:rFonts w:ascii="Times New Roman" w:eastAsia="Times New Roman"/>
        </w:rPr>
        <w:t>)</w:t>
      </w:r>
      <w:r>
        <w:t>）</w:t>
      </w:r>
      <w:r>
        <w:t>，是一种严重危害榆树的害虫，</w:t>
      </w:r>
      <w:r>
        <w:t>在东北、华北地区非常普遍。成虫与幼虫均以叶片为食，常将整株榆树的叶子吃</w:t>
      </w:r>
      <w:r>
        <w:t>光，仅留叶脉。作者采集并且整理了部分辽宁省大型真菌与植物，提取两者有效成</w:t>
      </w:r>
      <w:r>
        <w:t>分对榆绿毛萤叶甲成虫进行杀虫试验。试验结果如下：</w:t>
      </w:r>
    </w:p>
    <w:p w:rsidR="0018722C">
      <w:pPr>
        <w:pStyle w:val="cw21"/>
        <w:numPr>
          <w:ilvl w:val="0"/>
          <w:numId w:val="0"/>
        </w:numPr>
        <w:topLinePunct/>
      </w:pPr>
      <w:r>
        <w:rPr>
          <w:rFonts w:ascii="宋体" w:eastAsia="宋体" w:hint="eastAsia"/>
        </w:rPr>
        <w:t>1. </w:t>
      </w:r>
      <w:r>
        <w:rPr>
          <w:rFonts w:ascii="宋体" w:eastAsia="宋体" w:hint="eastAsia"/>
        </w:rPr>
        <w:t>利用</w:t>
      </w:r>
      <w:r>
        <w:t>41</w:t>
      </w:r>
      <w:r/>
      <w:r>
        <w:rPr>
          <w:rFonts w:ascii="宋体" w:eastAsia="宋体" w:hint="eastAsia"/>
        </w:rPr>
        <w:t>种采集到的大型真菌的提取物对榆绿毛萤叶甲成虫进行毒杀试验，</w:t>
      </w:r>
      <w:r>
        <w:rPr>
          <w:rFonts w:ascii="宋体" w:eastAsia="宋体" w:hint="eastAsia"/>
        </w:rPr>
        <w:t>并对杀虫</w:t>
      </w:r>
      <w:r>
        <w:t>24</w:t>
      </w:r>
      <w:r>
        <w:t> </w:t>
      </w:r>
      <w:r>
        <w:t>h</w:t>
      </w:r>
      <w:r/>
      <w:r>
        <w:rPr>
          <w:rFonts w:ascii="宋体" w:eastAsia="宋体" w:hint="eastAsia"/>
        </w:rPr>
        <w:t>校正死亡率达到</w:t>
      </w:r>
      <w:r>
        <w:t>100</w:t>
      </w:r>
      <w:r>
        <w:t> %</w:t>
      </w:r>
      <w:r>
        <w:rPr>
          <w:rFonts w:ascii="宋体" w:eastAsia="宋体" w:hint="eastAsia"/>
        </w:rPr>
        <w:t>的大型真菌提取物进行稳定性试验，筛选出冠状环柄菇和鳞柄白毒鹅膏菌两种大型真菌的提取物，对试虫毒杀效果最佳的是鳞柄</w:t>
      </w:r>
      <w:r>
        <w:rPr>
          <w:rFonts w:ascii="宋体" w:eastAsia="宋体" w:hint="eastAsia"/>
        </w:rPr>
        <w:t>白毒鹅膏菌的提取物。</w:t>
      </w:r>
    </w:p>
    <w:p w:rsidR="0018722C">
      <w:pPr>
        <w:pStyle w:val="cw21"/>
        <w:numPr>
          <w:ilvl w:val="0"/>
          <w:numId w:val="0"/>
        </w:numPr>
        <w:topLinePunct/>
      </w:pPr>
      <w:r>
        <w:rPr>
          <w:rFonts w:ascii="宋体" w:eastAsia="宋体" w:hint="eastAsia"/>
        </w:rPr>
        <w:t>2. </w:t>
      </w:r>
      <w:r>
        <w:rPr>
          <w:rFonts w:ascii="宋体" w:eastAsia="宋体" w:hint="eastAsia"/>
        </w:rPr>
        <w:t>利用</w:t>
      </w:r>
      <w:r>
        <w:t>46</w:t>
      </w:r>
      <w:r/>
      <w:r>
        <w:rPr>
          <w:rFonts w:ascii="宋体" w:eastAsia="宋体" w:hint="eastAsia"/>
        </w:rPr>
        <w:t>种采集到的植物的提取物对榆绿毛萤叶甲成虫进行毒杀试验，并对</w:t>
      </w:r>
      <w:r>
        <w:rPr>
          <w:rFonts w:ascii="宋体" w:eastAsia="宋体" w:hint="eastAsia"/>
        </w:rPr>
        <w:t>杀虫</w:t>
      </w:r>
      <w:r>
        <w:t>24</w:t>
      </w:r>
      <w:r>
        <w:t> </w:t>
      </w:r>
      <w:r>
        <w:t>h</w:t>
      </w:r>
      <w:r/>
      <w:r>
        <w:rPr>
          <w:rFonts w:ascii="宋体" w:eastAsia="宋体" w:hint="eastAsia"/>
        </w:rPr>
        <w:t>校正死亡率达到</w:t>
      </w:r>
      <w:r>
        <w:t>100</w:t>
      </w:r>
      <w:r>
        <w:t> %</w:t>
      </w:r>
      <w:r>
        <w:rPr>
          <w:rFonts w:ascii="宋体" w:eastAsia="宋体" w:hint="eastAsia"/>
        </w:rPr>
        <w:t>的植物提取物进行稳定性试验，筛选出白头翁、白缘蒲公英和桔梗三种植物乙醇提取物，对试虫毒杀效果最佳的是白头翁的乙醇提取物。</w:t>
      </w:r>
    </w:p>
    <w:p w:rsidR="0018722C">
      <w:pPr>
        <w:pStyle w:val="cw21"/>
        <w:numPr>
          <w:ilvl w:val="0"/>
          <w:numId w:val="0"/>
        </w:numPr>
        <w:topLinePunct/>
      </w:pPr>
      <w:r>
        <w:rPr>
          <w:rFonts w:ascii="宋体" w:eastAsia="宋体" w:hint="eastAsia"/>
        </w:rPr>
        <w:t>3. </w:t>
      </w:r>
      <w:r>
        <w:rPr>
          <w:rFonts w:ascii="宋体" w:eastAsia="宋体" w:hint="eastAsia"/>
        </w:rPr>
        <w:t>将筛选出的两种大型真菌与三种植物的提取物分别按照</w:t>
      </w:r>
      <w:r>
        <w:t>100</w:t>
      </w:r>
      <w:r>
        <w:t xml:space="preserve">: </w:t>
      </w:r>
      <w:r>
        <w:t>1</w:t>
      </w:r>
      <w:r/>
      <w:r>
        <w:rPr>
          <w:rFonts w:ascii="宋体" w:eastAsia="宋体" w:hint="eastAsia"/>
        </w:rPr>
        <w:t>的质量比进行配伍，得到六种复合的生物提取物，分别进行对榆绿毛萤叶甲的毒杀实验。试验结果表明对试虫的毒杀效果提升最为明显的为鳞柄白毒鹅膏菌和白头翁的提取物的复</w:t>
      </w:r>
      <w:r>
        <w:rPr>
          <w:rFonts w:ascii="宋体" w:eastAsia="宋体" w:hint="eastAsia"/>
        </w:rPr>
        <w:t>合物，其共毒系数达到</w:t>
      </w:r>
      <w:r>
        <w:t>117</w:t>
      </w:r>
      <w:r>
        <w:t>.</w:t>
      </w:r>
      <w:r>
        <w:t>460</w:t>
      </w:r>
      <w:r>
        <w:rPr>
          <w:rFonts w:ascii="宋体" w:eastAsia="宋体" w:hint="eastAsia"/>
        </w:rPr>
        <w:t>，因此选取此复合生物提取物。</w:t>
      </w:r>
    </w:p>
    <w:p w:rsidR="0018722C">
      <w:pPr>
        <w:pStyle w:val="cw21"/>
        <w:numPr>
          <w:ilvl w:val="0"/>
          <w:numId w:val="0"/>
        </w:numPr>
        <w:topLinePunct/>
      </w:pPr>
      <w:r>
        <w:rPr>
          <w:rFonts w:ascii="宋体" w:eastAsia="宋体" w:hint="eastAsia"/>
        </w:rPr>
        <w:t>4. </w:t>
      </w:r>
      <w:r>
        <w:rPr>
          <w:rFonts w:ascii="宋体" w:eastAsia="宋体" w:hint="eastAsia"/>
        </w:rPr>
        <w:t>用最终选取的复合生物提取物对斑马鱼进行安全性检测试验，得到试验结果</w:t>
      </w:r>
      <w:r>
        <w:rPr>
          <w:rFonts w:ascii="宋体" w:eastAsia="宋体" w:hint="eastAsia"/>
        </w:rPr>
        <w:t>为复合生物提取物对斑马鱼</w:t>
      </w:r>
      <w:r>
        <w:t>72</w:t>
      </w:r>
      <w:r>
        <w:t> </w:t>
      </w:r>
      <w:r>
        <w:t>h</w:t>
      </w:r>
      <w:r/>
      <w:r>
        <w:rPr>
          <w:rFonts w:ascii="宋体" w:eastAsia="宋体" w:hint="eastAsia"/>
        </w:rPr>
        <w:t>时的</w:t>
      </w:r>
      <w:r>
        <w:t>LC</w:t>
      </w:r>
      <w:r>
        <w:t>50</w:t>
      </w:r>
      <w:r/>
      <w:r>
        <w:rPr>
          <w:rFonts w:ascii="宋体" w:eastAsia="宋体" w:hint="eastAsia"/>
        </w:rPr>
        <w:t>最小，根据《生物检测技术规范</w:t>
      </w:r>
      <w:r>
        <w:rPr>
          <w:rFonts w:ascii="宋体" w:eastAsia="宋体" w:hint="eastAsia"/>
        </w:rPr>
        <w:t>（</w:t>
      </w:r>
      <w:r>
        <w:rPr>
          <w:rFonts w:ascii="宋体" w:eastAsia="宋体" w:hint="eastAsia"/>
        </w:rPr>
        <w:t>水环境</w:t>
      </w:r>
      <w:r>
        <w:rPr>
          <w:rFonts w:ascii="宋体" w:eastAsia="宋体" w:hint="eastAsia"/>
        </w:rPr>
        <w:t>部分</w:t>
      </w:r>
      <w:r>
        <w:rPr>
          <w:rFonts w:ascii="宋体" w:eastAsia="宋体" w:hint="eastAsia"/>
        </w:rPr>
        <w:t>）</w:t>
      </w:r>
      <w:r>
        <w:rPr>
          <w:rFonts w:ascii="宋体" w:eastAsia="宋体" w:hint="eastAsia"/>
        </w:rPr>
        <w:t>》中的标准，此复合生物提取物的毒性为低毒。</w:t>
      </w:r>
    </w:p>
    <w:p w:rsidR="0018722C">
      <w:pPr>
        <w:pStyle w:val="cw21"/>
        <w:numPr>
          <w:ilvl w:val="0"/>
          <w:numId w:val="0"/>
        </w:numPr>
        <w:topLinePunct/>
      </w:pPr>
      <w:r>
        <w:rPr>
          <w:rFonts w:ascii="宋体" w:eastAsia="宋体" w:hint="eastAsia"/>
        </w:rPr>
        <w:t>5. </w:t>
      </w:r>
      <w:r>
        <w:rPr>
          <w:rFonts w:ascii="宋体" w:eastAsia="宋体" w:hint="eastAsia"/>
        </w:rPr>
        <w:t>在野外进行最终选取的复合生物提取物的杀虫试验，并用</w:t>
      </w:r>
      <w:r>
        <w:t>1000</w:t>
      </w:r>
      <w:r/>
      <w:r>
        <w:rPr>
          <w:rFonts w:ascii="宋体" w:eastAsia="宋体" w:hint="eastAsia"/>
        </w:rPr>
        <w:t>倍液的氯氰菊</w:t>
      </w:r>
      <w:r>
        <w:rPr>
          <w:rFonts w:ascii="宋体" w:eastAsia="宋体" w:hint="eastAsia"/>
        </w:rPr>
        <w:t>酯和无菌水作为对照实验组。试验发现此复合生物提取物易受天气影响，对试虫的</w:t>
      </w:r>
      <w:r>
        <w:rPr>
          <w:rFonts w:ascii="宋体" w:eastAsia="宋体" w:hint="eastAsia"/>
        </w:rPr>
        <w:t>灭杀效果不如</w:t>
      </w:r>
      <w:r>
        <w:t>1000</w:t>
      </w:r>
      <w:r/>
      <w:r>
        <w:rPr>
          <w:rFonts w:ascii="宋体" w:eastAsia="宋体" w:hint="eastAsia"/>
        </w:rPr>
        <w:t>倍液的氯氰菊酯。</w:t>
      </w:r>
    </w:p>
    <w:p w:rsidR="0018722C">
      <w:pPr>
        <w:pStyle w:val="aff0"/>
        <w:topLinePunct/>
      </w:pPr>
      <w:r>
        <w:t>本实验旨在研究大型真菌与植物的提取物，从中筛选出对榆绿毛萤叶甲有防治效果的种类，为寻找安全有效的环境友好型生物杀虫剂提供新的思路。</w:t>
      </w:r>
    </w:p>
    <w:p w:rsidR="0018722C">
      <w:pPr>
        <w:pStyle w:val="aff"/>
        <w:topLinePunct/>
      </w:pPr>
      <w:r>
        <w:rPr>
          <w:rStyle w:val="afe"/>
          <w:rFonts w:cstheme="minorBidi" w:hAnsiTheme="minorHAnsi" w:eastAsiaTheme="minorHAnsi" w:asciiTheme="minorHAnsi" w:ascii="Times New Roman" w:hAnsi="宋体" w:eastAsia="黑体" w:cs="宋体" w:hint="eastAsia"/>
          <w:b/>
        </w:rPr>
        <w:t>关键词：</w:t>
      </w:r>
      <w:r>
        <w:rPr>
          <w:rFonts w:cstheme="minorBidi" w:hAnsiTheme="minorHAnsi" w:eastAsiaTheme="minorHAnsi" w:asciiTheme="minorHAnsi" w:ascii="黑体" w:hAnsi="宋体" w:eastAsia="黑体" w:cs="宋体" w:hint="eastAsia"/>
          <w:b/>
        </w:rPr>
        <w:t>榆绿毛萤叶甲</w:t>
      </w:r>
      <w:r>
        <w:rPr>
          <w:rFonts w:cstheme="minorBidi" w:hAnsiTheme="minorHAnsi" w:eastAsiaTheme="minorHAnsi" w:asciiTheme="minorHAnsi" w:ascii="黑体" w:hAnsi="宋体" w:eastAsia="黑体" w:cs="宋体" w:hint="eastAsia"/>
          <w:b/>
        </w:rPr>
        <w:t xml:space="preserve">； </w:t>
      </w:r>
      <w:r>
        <w:rPr>
          <w:rFonts w:cstheme="minorBidi" w:hAnsiTheme="minorHAnsi" w:eastAsiaTheme="minorHAnsi" w:asciiTheme="minorHAnsi" w:ascii="黑体" w:hAnsi="宋体" w:eastAsia="黑体" w:cs="宋体" w:hint="eastAsia"/>
          <w:b/>
        </w:rPr>
        <w:t>大型真菌提取物</w:t>
      </w:r>
      <w:r>
        <w:rPr>
          <w:rFonts w:cstheme="minorBidi" w:hAnsiTheme="minorHAnsi" w:eastAsiaTheme="minorHAnsi" w:asciiTheme="minorHAnsi" w:ascii="黑体" w:hAnsi="宋体" w:eastAsia="黑体" w:cs="宋体" w:hint="eastAsia"/>
          <w:b/>
        </w:rPr>
        <w:t xml:space="preserve">； </w:t>
      </w:r>
      <w:r>
        <w:rPr>
          <w:rFonts w:cstheme="minorBidi" w:hAnsiTheme="minorHAnsi" w:eastAsiaTheme="minorHAnsi" w:asciiTheme="minorHAnsi" w:ascii="黑体" w:hAnsi="宋体" w:eastAsia="黑体" w:cs="宋体" w:hint="eastAsia"/>
          <w:b/>
        </w:rPr>
        <w:t>植物乙醇提取物</w:t>
      </w:r>
      <w:r>
        <w:rPr>
          <w:rFonts w:cstheme="minorBidi" w:hAnsiTheme="minorHAnsi" w:eastAsiaTheme="minorHAnsi" w:asciiTheme="minorHAnsi" w:ascii="黑体" w:hAnsi="宋体" w:eastAsia="黑体" w:cs="宋体" w:hint="eastAsia"/>
          <w:b/>
        </w:rPr>
        <w:t xml:space="preserve">； </w:t>
      </w:r>
      <w:r>
        <w:rPr>
          <w:rFonts w:cstheme="minorBidi" w:hAnsiTheme="minorHAnsi" w:eastAsiaTheme="minorHAnsi" w:asciiTheme="minorHAnsi" w:ascii="黑体" w:hAnsi="宋体" w:eastAsia="黑体" w:cs="宋体" w:hint="eastAsia"/>
          <w:b/>
        </w:rPr>
        <w:t>复合</w:t>
      </w:r>
      <w:r>
        <w:rPr>
          <w:b/>
          <w:rFonts w:ascii="黑体" w:eastAsia="黑体" w:hint="eastAsia" w:cstheme="minorBidi" w:hAnsiTheme="minorHAnsi" w:hAnsi="宋体" w:cs="宋体"/>
        </w:rPr>
        <w:t>Th</w:t>
      </w:r>
      <w:r>
        <w:rPr>
          <w:b/>
          <w:rFonts w:ascii="黑体" w:eastAsia="黑体" w:hint="eastAsia" w:cstheme="minorBidi" w:hAnsiTheme="minorHAnsi" w:hAnsi="宋体" w:cs="宋体"/>
        </w:rPr>
        <w:t>物提取物</w:t>
      </w:r>
      <w:r>
        <w:rPr>
          <w:b/>
          <w:rFonts w:ascii="黑体" w:eastAsia="黑体" w:hint="eastAsia" w:cstheme="minorBidi" w:hAnsiTheme="minorHAnsi" w:hAnsi="宋体" w:cs="宋体"/>
        </w:rPr>
        <w:t xml:space="preserve">； </w:t>
      </w:r>
      <w:r>
        <w:rPr>
          <w:b/>
          <w:rFonts w:ascii="黑体" w:eastAsia="黑体" w:hint="eastAsia" w:cstheme="minorBidi" w:hAnsiTheme="minorHAnsi" w:hAnsi="宋体" w:cs="宋体"/>
        </w:rPr>
        <w:t xml:space="preserve">急</w:t>
      </w:r>
      <w:r>
        <w:rPr>
          <w:b/>
          <w:rFonts w:ascii="黑体" w:eastAsia="黑体" w:hint="eastAsia" w:cstheme="minorBidi" w:hAnsiTheme="minorHAnsi" w:hAnsi="宋体" w:cs="宋体"/>
        </w:rPr>
        <w:t>； </w:t>
      </w:r>
      <w:r>
        <w:rPr>
          <w:b/>
          <w:rFonts w:ascii="黑体" w:eastAsia="黑体" w:hint="eastAsia" w:cstheme="minorBidi" w:hAnsiTheme="minorHAnsi" w:hAnsi="宋体" w:cs="宋体"/>
        </w:rPr>
        <w:t>性毒性实验</w:t>
      </w:r>
    </w:p>
    <w:p w:rsidR="0018722C">
      <w:pPr>
        <w:topLinePunct/>
      </w:pPr>
      <w:bookmarkStart w:name="英文摘要 " w:id="5"/>
      <w:bookmarkEnd w:id="5"/>
      <w:r>
        <w:rPr>
          <w:rFonts w:ascii="Times New Roman" w:hAnsi="Times New Roman" w:cstheme="minorBidi" w:eastAsiaTheme="minorHAnsi"/>
        </w:rPr>
        <w:t>Toxicity Effects </w:t>
      </w:r>
      <w:r>
        <w:rPr>
          <w:rFonts w:ascii="Times New Roman" w:hAnsi="Times New Roman" w:cstheme="minorBidi" w:eastAsiaTheme="minorHAnsi"/>
        </w:rPr>
        <w:t>of </w:t>
      </w:r>
      <w:r>
        <w:rPr>
          <w:rFonts w:ascii="Times New Roman" w:hAnsi="Times New Roman" w:cstheme="minorBidi" w:eastAsiaTheme="minorHAnsi"/>
        </w:rPr>
        <w:t>Composite</w:t>
      </w:r>
      <w:bookmarkStart w:name="_bookmark1" w:id="6"/>
      <w:bookmarkEnd w:id="6"/>
    </w:p>
    <w:p w:rsidR="0018722C">
      <w:pPr>
        <w:pStyle w:val="af5"/>
        <w:topLinePunct/>
      </w:pPr>
      <w:bookmarkStart w:name="英文摘要 " w:id="5"/>
      <w:bookmarkEnd w:id="5"/>
      <w:r>
        <w:rPr>
          <w:rFonts w:ascii="Times New Roman" w:hAnsi="Times New Roman" w:cstheme="minorBidi" w:eastAsiaTheme="minorHAnsi"/>
          <w:i/>
        </w:rPr>
        <w:t>Amanita virosa </w:t>
      </w:r>
      <w:r>
        <w:rPr>
          <w:rFonts w:ascii="Times New Roman" w:hAnsi="Times New Roman" w:cstheme="minorBidi" w:eastAsiaTheme="minorHAnsi"/>
          <w:i/>
        </w:rPr>
        <w:t>Lam.</w:t>
      </w:r>
      <w:r>
        <w:rPr>
          <w:rFonts w:ascii="Times New Roman" w:hAnsi="Times New Roman" w:cstheme="minorBidi" w:eastAsiaTheme="minorHAnsi"/>
          <w:i/>
        </w:rPr>
        <w:t>: </w:t>
      </w:r>
      <w:r>
        <w:rPr>
          <w:rFonts w:ascii="Times New Roman" w:hAnsi="Times New Roman" w:cstheme="minorBidi" w:eastAsiaTheme="minorHAnsi"/>
          <w:i/>
        </w:rPr>
        <w:t>Fr</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s Toxins Crude Products </w:t>
      </w:r>
      <w:r>
        <w:rPr>
          <w:rFonts w:ascii="Times New Roman" w:hAnsi="Times New Roman" w:cstheme="minorBidi" w:eastAsiaTheme="minorHAnsi"/>
        </w:rPr>
        <w:t>to </w:t>
      </w:r>
      <w:r>
        <w:rPr>
          <w:rFonts w:ascii="Times New Roman" w:hAnsi="Times New Roman" w:cstheme="minorBidi" w:eastAsiaTheme="minorHAnsi"/>
        </w:rPr>
        <w:t>the </w:t>
      </w:r>
      <w:r>
        <w:rPr>
          <w:rFonts w:ascii="Times New Roman" w:hAnsi="Times New Roman" w:cstheme="minorBidi" w:eastAsiaTheme="minorHAnsi"/>
          <w:i/>
        </w:rPr>
        <w:t>Pyrrhalta </w:t>
      </w:r>
      <w:r>
        <w:rPr>
          <w:rFonts w:ascii="Times New Roman" w:hAnsi="Times New Roman" w:cstheme="minorBidi" w:eastAsiaTheme="minorHAnsi"/>
          <w:i/>
        </w:rPr>
        <w:t>aenescens</w:t>
      </w:r>
      <w:r>
        <w:rPr>
          <w:rFonts w:ascii="Times New Roman" w:hAnsi="Times New Roman" w:cstheme="minorBidi" w:eastAsiaTheme="minorHAnsi"/>
        </w:rPr>
        <w:t>(</w:t>
      </w:r>
      <w:r>
        <w:rPr>
          <w:rFonts w:ascii="Times New Roman" w:hAnsi="Times New Roman" w:cstheme="minorBidi" w:eastAsiaTheme="minorHAnsi"/>
        </w:rPr>
        <w:t xml:space="preserve">Fairmaire</w:t>
      </w:r>
      <w:r>
        <w:rPr>
          <w:rFonts w:ascii="Times New Roman" w:hAnsi="Times New Roman" w:cstheme="minorBidi" w:eastAsiaTheme="minorHAnsi"/>
        </w:rPr>
        <w:t>)</w:t>
      </w:r>
    </w:p>
    <w:p w:rsidR="0018722C">
      <w:pPr>
        <w:pStyle w:val="afff2"/>
        <w:topLinePunct/>
      </w:pPr>
      <w:bookmarkStart w:id="714767" w:name="_Toc686714767"/>
      <w:r>
        <w:rPr>
          <w:b/>
        </w:rPr>
        <w:t>Abstract</w:t>
      </w:r>
      <w:bookmarkEnd w:id="714767"/>
    </w:p>
    <w:p w:rsidR="0018722C">
      <w:pPr>
        <w:pStyle w:val="afc"/>
        <w:topLinePunct/>
      </w:pPr>
      <w:r>
        <w:rPr>
          <w:rFonts w:ascii="Times New Roman"/>
          <w:i/>
        </w:rPr>
        <w:t>Pyrrhalta aenescens</w:t>
      </w:r>
      <w:r>
        <w:rPr>
          <w:rFonts w:ascii="Times New Roman"/>
        </w:rPr>
        <w:t>(</w:t>
      </w:r>
      <w:r>
        <w:rPr>
          <w:rFonts w:ascii="Times New Roman"/>
          <w:spacing w:val="-2"/>
        </w:rPr>
        <w:t xml:space="preserve">Fairmaire</w:t>
      </w:r>
      <w:r>
        <w:rPr>
          <w:rFonts w:ascii="Times New Roman"/>
        </w:rPr>
        <w:t>)</w:t>
      </w:r>
      <w:r>
        <w:rPr>
          <w:rFonts w:ascii="Times New Roman"/>
        </w:rPr>
        <w:t xml:space="preserve"> </w:t>
      </w:r>
      <w:r>
        <w:rPr>
          <w:rFonts w:ascii="Times New Roman"/>
        </w:rPr>
        <w:t>is a </w:t>
      </w:r>
      <w:r>
        <w:rPr>
          <w:rFonts w:ascii="Times New Roman"/>
        </w:rPr>
        <w:t>serious </w:t>
      </w:r>
      <w:r>
        <w:rPr>
          <w:rFonts w:ascii="Times New Roman"/>
        </w:rPr>
        <w:t>pest </w:t>
      </w:r>
      <w:r>
        <w:rPr>
          <w:rFonts w:ascii="Times New Roman"/>
        </w:rPr>
        <w:t>of </w:t>
      </w:r>
      <w:r>
        <w:rPr>
          <w:rFonts w:ascii="Times New Roman"/>
        </w:rPr>
        <w:t>elm, </w:t>
      </w:r>
      <w:r>
        <w:rPr>
          <w:rFonts w:ascii="Times New Roman"/>
        </w:rPr>
        <w:t>it is </w:t>
      </w:r>
      <w:r>
        <w:rPr>
          <w:rFonts w:ascii="Times New Roman"/>
        </w:rPr>
        <w:t>very common </w:t>
      </w:r>
      <w:r>
        <w:rPr>
          <w:rFonts w:ascii="Times New Roman"/>
        </w:rPr>
        <w:t>in </w:t>
      </w:r>
      <w:r>
        <w:rPr>
          <w:rFonts w:ascii="Times New Roman"/>
        </w:rPr>
        <w:t>northeast </w:t>
      </w:r>
      <w:r>
        <w:rPr>
          <w:rFonts w:ascii="Times New Roman"/>
        </w:rPr>
        <w:t>and </w:t>
      </w:r>
      <w:r>
        <w:rPr>
          <w:rFonts w:ascii="Times New Roman"/>
        </w:rPr>
        <w:t>north </w:t>
      </w:r>
      <w:r>
        <w:rPr>
          <w:rFonts w:ascii="Times New Roman"/>
        </w:rPr>
        <w:t>of </w:t>
      </w:r>
      <w:r>
        <w:rPr>
          <w:rFonts w:ascii="Times New Roman"/>
        </w:rPr>
        <w:t>China. Adults </w:t>
      </w:r>
      <w:r>
        <w:rPr>
          <w:rFonts w:ascii="Times New Roman"/>
        </w:rPr>
        <w:t>and </w:t>
      </w:r>
      <w:r>
        <w:rPr>
          <w:rFonts w:ascii="Times New Roman"/>
        </w:rPr>
        <w:t>larvae </w:t>
      </w:r>
      <w:r>
        <w:rPr>
          <w:rFonts w:ascii="Times New Roman"/>
        </w:rPr>
        <w:t>are </w:t>
      </w:r>
      <w:r>
        <w:rPr>
          <w:rFonts w:ascii="Times New Roman"/>
        </w:rPr>
        <w:t>feed </w:t>
      </w:r>
      <w:r>
        <w:rPr>
          <w:rFonts w:ascii="Times New Roman"/>
        </w:rPr>
        <w:t>by </w:t>
      </w:r>
      <w:r>
        <w:rPr>
          <w:rFonts w:ascii="Times New Roman"/>
        </w:rPr>
        <w:t>leaf, often </w:t>
      </w:r>
      <w:r>
        <w:rPr>
          <w:rFonts w:ascii="Times New Roman"/>
        </w:rPr>
        <w:t>eat the </w:t>
      </w:r>
      <w:r>
        <w:rPr>
          <w:rFonts w:ascii="Times New Roman"/>
        </w:rPr>
        <w:t>whole plant </w:t>
      </w:r>
      <w:r>
        <w:rPr>
          <w:rFonts w:ascii="Times New Roman"/>
        </w:rPr>
        <w:t>elm </w:t>
      </w:r>
      <w:r>
        <w:rPr>
          <w:rFonts w:ascii="Times New Roman"/>
        </w:rPr>
        <w:t>leaves, leaving </w:t>
      </w:r>
      <w:r>
        <w:rPr>
          <w:rFonts w:ascii="Times New Roman"/>
        </w:rPr>
        <w:t>only </w:t>
      </w:r>
      <w:r>
        <w:rPr>
          <w:rFonts w:ascii="Times New Roman"/>
        </w:rPr>
        <w:t>the </w:t>
      </w:r>
      <w:r>
        <w:rPr>
          <w:rFonts w:ascii="Times New Roman"/>
        </w:rPr>
        <w:t>vein. </w:t>
      </w:r>
      <w:r>
        <w:rPr>
          <w:rFonts w:ascii="Times New Roman"/>
        </w:rPr>
        <w:t>The </w:t>
      </w:r>
      <w:r>
        <w:rPr>
          <w:rFonts w:ascii="Times New Roman"/>
        </w:rPr>
        <w:t>authors collected </w:t>
      </w:r>
      <w:r>
        <w:rPr>
          <w:rFonts w:ascii="Times New Roman"/>
        </w:rPr>
        <w:t>and </w:t>
      </w:r>
      <w:r>
        <w:rPr>
          <w:rFonts w:ascii="Times New Roman"/>
        </w:rPr>
        <w:t>recognized </w:t>
      </w:r>
      <w:r>
        <w:rPr>
          <w:rFonts w:ascii="Times New Roman"/>
        </w:rPr>
        <w:t>the </w:t>
      </w:r>
      <w:r>
        <w:rPr>
          <w:rFonts w:ascii="Times New Roman"/>
        </w:rPr>
        <w:t>parts </w:t>
      </w:r>
      <w:r>
        <w:rPr>
          <w:rFonts w:ascii="Times New Roman"/>
        </w:rPr>
        <w:t>of </w:t>
      </w:r>
      <w:r>
        <w:rPr>
          <w:rFonts w:ascii="Times New Roman"/>
        </w:rPr>
        <w:t>large fungi </w:t>
      </w:r>
      <w:r>
        <w:rPr>
          <w:rFonts w:ascii="Times New Roman"/>
        </w:rPr>
        <w:t>and </w:t>
      </w:r>
      <w:r>
        <w:rPr>
          <w:rFonts w:ascii="Times New Roman"/>
        </w:rPr>
        <w:t>plant </w:t>
      </w:r>
      <w:r>
        <w:rPr>
          <w:rFonts w:ascii="Times New Roman"/>
        </w:rPr>
        <w:t>in </w:t>
      </w:r>
      <w:r>
        <w:rPr>
          <w:rFonts w:ascii="Times New Roman"/>
        </w:rPr>
        <w:t>Liaoning Province, extract </w:t>
      </w:r>
      <w:r>
        <w:rPr>
          <w:rFonts w:ascii="Times New Roman"/>
        </w:rPr>
        <w:t>the </w:t>
      </w:r>
      <w:r>
        <w:rPr>
          <w:rFonts w:ascii="Times New Roman"/>
        </w:rPr>
        <w:t>both </w:t>
      </w:r>
      <w:r>
        <w:rPr>
          <w:rFonts w:ascii="Times New Roman"/>
        </w:rPr>
        <w:t>effective components, </w:t>
      </w:r>
      <w:r>
        <w:rPr>
          <w:rFonts w:ascii="Times New Roman"/>
        </w:rPr>
        <w:t>and </w:t>
      </w:r>
      <w:r>
        <w:rPr>
          <w:rFonts w:ascii="Times New Roman"/>
        </w:rPr>
        <w:t>insecticidal </w:t>
      </w:r>
      <w:r>
        <w:rPr>
          <w:rFonts w:ascii="Times New Roman"/>
        </w:rPr>
        <w:t>tests were </w:t>
      </w:r>
      <w:r>
        <w:rPr>
          <w:rFonts w:ascii="Times New Roman"/>
        </w:rPr>
        <w:t>carried</w:t>
      </w:r>
      <w:r>
        <w:rPr>
          <w:rFonts w:ascii="Times New Roman"/>
        </w:rPr>
        <w:t> </w:t>
      </w:r>
      <w:r>
        <w:rPr>
          <w:rFonts w:ascii="Times New Roman"/>
        </w:rPr>
        <w:t>out</w:t>
      </w:r>
      <w:r>
        <w:rPr>
          <w:rFonts w:ascii="Times New Roman"/>
        </w:rPr>
        <w:t> </w:t>
      </w:r>
      <w:r>
        <w:rPr>
          <w:rFonts w:ascii="Times New Roman"/>
        </w:rPr>
        <w:t>on</w:t>
      </w:r>
      <w:r>
        <w:rPr>
          <w:rFonts w:ascii="Times New Roman"/>
        </w:rPr>
        <w:t> </w:t>
      </w:r>
      <w:r>
        <w:rPr>
          <w:rFonts w:ascii="Times New Roman"/>
          <w:i/>
        </w:rPr>
        <w:t>Pyrrhalta</w:t>
      </w:r>
      <w:r>
        <w:rPr>
          <w:rFonts w:ascii="Times New Roman"/>
          <w:i/>
        </w:rPr>
        <w:t> </w:t>
      </w:r>
      <w:r>
        <w:rPr>
          <w:rFonts w:ascii="Times New Roman"/>
          <w:i/>
        </w:rPr>
        <w:t>aenescens</w:t>
      </w:r>
      <w:r>
        <w:rPr>
          <w:rFonts w:ascii="Times New Roman"/>
        </w:rPr>
        <w:t>(</w:t>
      </w:r>
      <w:r>
        <w:rPr>
          <w:rFonts w:ascii="Times New Roman"/>
          <w:spacing w:val="-3"/>
        </w:rPr>
        <w:t xml:space="preserve">Fairmaire</w:t>
      </w:r>
      <w:r>
        <w:rPr>
          <w:rFonts w:ascii="Times New Roman"/>
        </w:rPr>
        <w:t>)</w:t>
      </w:r>
      <w:r>
        <w:rPr>
          <w:rFonts w:ascii="Times New Roman"/>
        </w:rPr>
        <w:t> </w:t>
      </w:r>
      <w:r>
        <w:rPr>
          <w:rFonts w:ascii="Times New Roman"/>
        </w:rPr>
        <w:t>adults.</w:t>
      </w:r>
      <w:r>
        <w:rPr>
          <w:rFonts w:ascii="Times New Roman"/>
        </w:rPr>
        <w:t> </w:t>
      </w:r>
      <w:r>
        <w:rPr>
          <w:rFonts w:ascii="Times New Roman"/>
        </w:rPr>
        <w:t>The</w:t>
      </w:r>
      <w:r>
        <w:rPr>
          <w:rFonts w:ascii="Times New Roman"/>
        </w:rPr>
        <w:t> </w:t>
      </w:r>
      <w:r>
        <w:rPr>
          <w:rFonts w:ascii="Times New Roman"/>
        </w:rPr>
        <w:t>main</w:t>
      </w:r>
      <w:r>
        <w:rPr>
          <w:rFonts w:ascii="Times New Roman"/>
        </w:rPr>
        <w:t> </w:t>
      </w:r>
      <w:r>
        <w:rPr>
          <w:rFonts w:ascii="Times New Roman"/>
        </w:rPr>
        <w:t>results</w:t>
      </w:r>
      <w:r>
        <w:rPr>
          <w:rFonts w:ascii="Times New Roman"/>
        </w:rPr>
        <w:t> </w:t>
      </w:r>
      <w:r>
        <w:rPr>
          <w:rFonts w:ascii="Times New Roman"/>
        </w:rPr>
        <w:t>were</w:t>
      </w:r>
      <w:r>
        <w:rPr>
          <w:rFonts w:ascii="Times New Roman"/>
        </w:rPr>
        <w:t> </w:t>
      </w:r>
      <w:r>
        <w:rPr>
          <w:rFonts w:ascii="Times New Roman"/>
        </w:rPr>
        <w:t>listed</w:t>
      </w:r>
      <w:r>
        <w:rPr>
          <w:rFonts w:ascii="Times New Roman"/>
        </w:rPr>
        <w:t> </w:t>
      </w:r>
      <w:r>
        <w:rPr>
          <w:rFonts w:ascii="Times New Roman"/>
        </w:rPr>
        <w:t>as</w:t>
      </w:r>
      <w:r>
        <w:rPr>
          <w:rFonts w:ascii="Times New Roman"/>
        </w:rPr>
        <w:t> </w:t>
      </w:r>
      <w:r>
        <w:rPr>
          <w:rFonts w:ascii="Times New Roman"/>
        </w:rPr>
        <w:t>follows:</w:t>
      </w:r>
    </w:p>
    <w:p w:rsidR="0018722C">
      <w:pPr>
        <w:pStyle w:val="cw21"/>
        <w:numPr>
          <w:ilvl w:val="0"/>
          <w:numId w:val="0"/>
        </w:numPr>
        <w:topLinePunct/>
      </w:pPr>
      <w:r>
        <w:t xml:space="preserve">1. </w:t>
      </w:r>
      <w:r>
        <w:t xml:space="preserve">Extra</w:t>
      </w:r>
      <w:r>
        <w:t>c</w:t>
      </w:r>
      <w:r>
        <w:t xml:space="preserve">t</w:t>
      </w:r>
      <w:r>
        <w:t xml:space="preserve">ions </w:t>
      </w:r>
      <w:r>
        <w:t xml:space="preserve">of 41 </w:t>
      </w:r>
      <w:r>
        <w:t xml:space="preserve">speciescollected macrofungi </w:t>
      </w:r>
      <w:r>
        <w:t xml:space="preserve">were </w:t>
      </w:r>
      <w:r>
        <w:t xml:space="preserve">used </w:t>
      </w:r>
      <w:r>
        <w:t xml:space="preserve">to </w:t>
      </w:r>
      <w:r>
        <w:t xml:space="preserve">testpoison </w:t>
      </w:r>
      <w:r>
        <w:t xml:space="preserve">effect </w:t>
      </w:r>
      <w:r>
        <w:t xml:space="preserve">on </w:t>
      </w:r>
      <w:r>
        <w:rPr>
          <w:i/>
        </w:rPr>
        <w:t xml:space="preserve">P.</w:t>
      </w:r>
      <w:r>
        <w:rPr>
          <w:i/>
        </w:rPr>
        <w:t xml:space="preserve"> </w:t>
      </w:r>
      <w:r>
        <w:rPr>
          <w:i/>
        </w:rPr>
        <w:t>aenescens</w:t>
      </w:r>
      <w:r>
        <w:t>(</w:t>
      </w:r>
      <w:r>
        <w:rPr>
          <w:spacing w:val="-3"/>
          <w:sz w:val="24"/>
        </w:rPr>
        <w:t xml:space="preserve">Fairmaire</w:t>
      </w:r>
      <w:r>
        <w:t>)</w:t>
      </w:r>
      <w:r>
        <w:t xml:space="preserve">, </w:t>
      </w:r>
      <w:r>
        <w:t xml:space="preserve">the </w:t>
      </w:r>
      <w:r>
        <w:t xml:space="preserve">stabilityof macrofungi extraction </w:t>
      </w:r>
      <w:r>
        <w:t xml:space="preserve">was </w:t>
      </w:r>
      <w:r>
        <w:t xml:space="preserve">test,</w:t>
      </w:r>
      <w:r w:rsidR="004B696B">
        <w:t xml:space="preserve"> </w:t>
      </w:r>
      <w:r w:rsidR="004B696B">
        <w:t xml:space="preserve">which correction mortality </w:t>
      </w:r>
      <w:r>
        <w:t xml:space="preserve">rate </w:t>
      </w:r>
      <w:r>
        <w:t xml:space="preserve">achieved100% </w:t>
      </w:r>
      <w:r>
        <w:t xml:space="preserve">in 24 h. </w:t>
      </w:r>
      <w:r>
        <w:t xml:space="preserve">Extractions </w:t>
      </w:r>
      <w:r>
        <w:t xml:space="preserve">from </w:t>
      </w:r>
      <w:r>
        <w:t xml:space="preserve">two </w:t>
      </w:r>
      <w:r>
        <w:t xml:space="preserve">kinds </w:t>
      </w:r>
      <w:r>
        <w:t xml:space="preserve">of </w:t>
      </w:r>
      <w:r>
        <w:t>large fungi were</w:t>
      </w:r>
      <w:r>
        <w:t xml:space="preserve"> </w:t>
      </w:r>
      <w:r>
        <w:t xml:space="preserve">selected, </w:t>
      </w:r>
      <w:r>
        <w:t xml:space="preserve">which </w:t>
      </w:r>
      <w:r>
        <w:t xml:space="preserve">are the </w:t>
      </w:r>
      <w:r>
        <w:t xml:space="preserve">species </w:t>
      </w:r>
      <w:r>
        <w:t xml:space="preserve">of </w:t>
      </w:r>
      <w:r>
        <w:rPr>
          <w:i/>
        </w:rPr>
        <w:t xml:space="preserve">Lepiota cristata </w:t>
      </w:r>
      <w:r>
        <w:t>(</w:t>
      </w:r>
      <w:r>
        <w:rPr>
          <w:sz w:val="24"/>
        </w:rPr>
        <w:t xml:space="preserve">Bolt.</w:t>
      </w:r>
      <w:r w:rsidR="004B696B">
        <w:rPr>
          <w:sz w:val="24"/>
        </w:rPr>
        <w:t xml:space="preserve">: Fr.</w:t>
      </w:r>
      <w:r>
        <w:t>)</w:t>
      </w:r>
      <w:r>
        <w:t xml:space="preserve"> Quél.</w:t>
      </w:r>
      <w:r w:rsidR="004B696B">
        <w:t xml:space="preserve"> </w:t>
      </w:r>
      <w:r w:rsidR="004B696B">
        <w:t xml:space="preserve">and </w:t>
      </w:r>
      <w:r>
        <w:rPr>
          <w:i/>
        </w:rPr>
        <w:t xml:space="preserve">Amanita virosa </w:t>
      </w:r>
      <w:r>
        <w:rPr>
          <w:i/>
        </w:rPr>
        <w:t>Lam.</w:t>
      </w:r>
      <w:r>
        <w:rPr>
          <w:i/>
        </w:rPr>
        <w:t>:</w:t>
      </w:r>
      <w:r>
        <w:rPr>
          <w:i/>
        </w:rPr>
        <w:t xml:space="preserve"> </w:t>
      </w:r>
      <w:r>
        <w:rPr>
          <w:i/>
        </w:rPr>
        <w:t>Fr</w:t>
      </w:r>
      <w:r>
        <w:rPr>
          <w:i/>
        </w:rPr>
        <w:t>.</w:t>
      </w:r>
      <w:r>
        <w:t>.</w:t>
      </w:r>
      <w:r>
        <w:t xml:space="preserve"> </w:t>
      </w:r>
      <w:r>
        <w:t>insect</w:t>
      </w:r>
      <w:r>
        <w:t xml:space="preserve"> </w:t>
      </w:r>
      <w:r>
        <w:t>poison</w:t>
      </w:r>
      <w:r>
        <w:t xml:space="preserve"> </w:t>
      </w:r>
      <w:r>
        <w:t>effect</w:t>
      </w:r>
      <w:r>
        <w:t xml:space="preserve"> </w:t>
      </w:r>
      <w:r>
        <w:t>of</w:t>
      </w:r>
      <w:r>
        <w:t xml:space="preserve"> </w:t>
      </w:r>
      <w:r>
        <w:rPr>
          <w:i/>
        </w:rPr>
        <w:t>A.</w:t>
      </w:r>
      <w:r w:rsidR="004B696B">
        <w:rPr>
          <w:i/>
        </w:rPr>
        <w:t xml:space="preserve"> </w:t>
      </w:r>
      <w:r w:rsidR="004B696B">
        <w:rPr>
          <w:i/>
        </w:rPr>
        <w:t>virosa</w:t>
      </w:r>
      <w:r>
        <w:rPr>
          <w:i/>
        </w:rPr>
        <w:t xml:space="preserve"> </w:t>
      </w:r>
      <w:r>
        <w:rPr>
          <w:i/>
        </w:rPr>
        <w:t>Lam.</w:t>
      </w:r>
      <w:r>
        <w:rPr>
          <w:i/>
        </w:rPr>
        <w:t>:</w:t>
      </w:r>
      <w:r>
        <w:rPr>
          <w:i/>
        </w:rPr>
        <w:t xml:space="preserve"> </w:t>
      </w:r>
      <w:r>
        <w:rPr>
          <w:i/>
        </w:rPr>
        <w:t>Fr.</w:t>
      </w:r>
      <w:r>
        <w:rPr>
          <w:i/>
        </w:rPr>
        <w:t xml:space="preserve"> </w:t>
      </w:r>
      <w:r>
        <w:t>extraction</w:t>
      </w:r>
      <w:r>
        <w:t xml:space="preserve"> </w:t>
      </w:r>
      <w:r>
        <w:t>was</w:t>
      </w:r>
      <w:r>
        <w:t xml:space="preserve"> </w:t>
      </w:r>
      <w:r>
        <w:t>better.</w:t>
      </w:r>
    </w:p>
    <w:p w:rsidR="0018722C">
      <w:pPr>
        <w:pStyle w:val="cw21"/>
        <w:numPr>
          <w:ilvl w:val="0"/>
          <w:numId w:val="0"/>
        </w:numPr>
        <w:topLinePunct/>
      </w:pPr>
      <w:r>
        <w:t xml:space="preserve">2. </w:t>
      </w:r>
      <w:r>
        <w:t xml:space="preserve">Extractions </w:t>
      </w:r>
      <w:r>
        <w:t xml:space="preserve">of 46 </w:t>
      </w:r>
      <w:r>
        <w:t xml:space="preserve">species collected plantwere </w:t>
      </w:r>
      <w:r>
        <w:t xml:space="preserve">used </w:t>
      </w:r>
      <w:r>
        <w:t xml:space="preserve">to </w:t>
      </w:r>
      <w:r>
        <w:t xml:space="preserve">testpoison </w:t>
      </w:r>
      <w:r>
        <w:t xml:space="preserve">effect </w:t>
      </w:r>
      <w:r>
        <w:t xml:space="preserve">on </w:t>
      </w:r>
      <w:r>
        <w:rPr>
          <w:i/>
        </w:rPr>
        <w:t xml:space="preserve">P.</w:t>
      </w:r>
      <w:r>
        <w:rPr>
          <w:i/>
        </w:rPr>
        <w:t xml:space="preserve"> </w:t>
      </w:r>
      <w:r>
        <w:rPr>
          <w:i/>
        </w:rPr>
        <w:t>aenescens</w:t>
      </w:r>
      <w:r>
        <w:t>(</w:t>
      </w:r>
      <w:r>
        <w:rPr>
          <w:spacing w:val="-3"/>
          <w:sz w:val="24"/>
        </w:rPr>
        <w:t xml:space="preserve">Fairmaire</w:t>
      </w:r>
      <w:r>
        <w:t>)</w:t>
      </w:r>
      <w:r>
        <w:t xml:space="preserve"> </w:t>
      </w:r>
      <w:r>
        <w:t xml:space="preserve">adults, </w:t>
      </w:r>
      <w:r>
        <w:t xml:space="preserve">the </w:t>
      </w:r>
      <w:r>
        <w:t xml:space="preserve">stability </w:t>
      </w:r>
      <w:r>
        <w:t xml:space="preserve">of </w:t>
      </w:r>
      <w:r>
        <w:t xml:space="preserve">plant </w:t>
      </w:r>
      <w:r>
        <w:t xml:space="preserve">extraction </w:t>
      </w:r>
      <w:r>
        <w:t xml:space="preserve">was </w:t>
      </w:r>
      <w:r>
        <w:t>test,</w:t>
      </w:r>
      <w:r w:rsidR="001852F3">
        <w:t xml:space="preserve"> </w:t>
      </w:r>
      <w:r w:rsidR="001852F3">
        <w:t xml:space="preserve">which correction mortality </w:t>
      </w:r>
      <w:r>
        <w:t xml:space="preserve">rate </w:t>
      </w:r>
      <w:r>
        <w:t xml:space="preserve">achieved </w:t>
      </w:r>
      <w:r>
        <w:t xml:space="preserve">100% </w:t>
      </w:r>
      <w:r>
        <w:t xml:space="preserve">in 24 h. </w:t>
      </w:r>
      <w:r>
        <w:t xml:space="preserve">Extractions </w:t>
      </w:r>
      <w:r>
        <w:t xml:space="preserve">from three kinds </w:t>
      </w:r>
      <w:r>
        <w:t xml:space="preserve">of </w:t>
      </w:r>
      <w:r>
        <w:t xml:space="preserve">plant were </w:t>
      </w:r>
      <w:r>
        <w:t xml:space="preserve">selected, </w:t>
      </w:r>
      <w:r>
        <w:t xml:space="preserve">which are </w:t>
      </w:r>
      <w:r>
        <w:t xml:space="preserve">the </w:t>
      </w:r>
      <w:r>
        <w:t xml:space="preserve">species </w:t>
      </w:r>
      <w:r>
        <w:t xml:space="preserve">of </w:t>
      </w:r>
      <w:r>
        <w:rPr>
          <w:i/>
        </w:rPr>
        <w:t xml:space="preserve">Pulsatilla chinensis </w:t>
      </w:r>
      <w:r>
        <w:t>(</w:t>
      </w:r>
      <w:r>
        <w:rPr>
          <w:sz w:val="24"/>
        </w:rPr>
        <w:t xml:space="preserve">bunge</w:t>
      </w:r>
      <w:r>
        <w:t>)</w:t>
      </w:r>
      <w:r w:rsidR="001852F3">
        <w:t xml:space="preserve"> </w:t>
      </w:r>
      <w:r>
        <w:t xml:space="preserve">Regel, </w:t>
      </w:r>
      <w:r>
        <w:rPr>
          <w:i/>
        </w:rPr>
        <w:t>Platycodon grandiflorus</w:t>
      </w:r>
      <w:r>
        <w:rPr>
          <w:i/>
        </w:rPr>
        <w:t xml:space="preserve"> </w:t>
      </w:r>
      <w:r>
        <w:t>(</w:t>
      </w:r>
      <w:r>
        <w:rPr>
          <w:spacing w:val="-2"/>
          <w:sz w:val="24"/>
        </w:rPr>
        <w:t xml:space="preserve">Jacq.</w:t>
      </w:r>
      <w:r>
        <w:t>)</w:t>
      </w:r>
    </w:p>
    <w:p w:rsidR="0018722C">
      <w:pPr>
        <w:pStyle w:val="afc"/>
        <w:topLinePunct/>
      </w:pPr>
      <w:r>
        <w:rPr>
          <w:rFonts w:cstheme="minorBidi" w:hAnsiTheme="minorHAnsi" w:eastAsiaTheme="minorHAnsi" w:asciiTheme="minorHAnsi" w:ascii="Times New Roman"/>
        </w:rPr>
        <w:t xml:space="preserve">A. </w:t>
      </w:r>
      <w:r>
        <w:rPr>
          <w:rFonts w:ascii="Times New Roman" w:cstheme="minorBidi" w:hAnsiTheme="minorHAnsi" w:eastAsiaTheme="minorHAnsi"/>
        </w:rPr>
        <w:t xml:space="preserve">DC.</w:t>
      </w:r>
      <w:r>
        <w:rPr>
          <w:rFonts w:ascii="Times New Roman" w:cstheme="minorBidi" w:hAnsiTheme="minorHAnsi" w:eastAsiaTheme="minorHAnsi"/>
        </w:rPr>
        <w:t xml:space="preserve"> </w:t>
      </w:r>
      <w:r w:rsidR="001852F3">
        <w:rPr>
          <w:rFonts w:ascii="Times New Roman" w:cstheme="minorBidi" w:hAnsiTheme="minorHAnsi" w:eastAsiaTheme="minorHAnsi"/>
        </w:rPr>
        <w:t xml:space="preserve">and </w:t>
      </w:r>
      <w:r>
        <w:rPr>
          <w:rFonts w:ascii="Times New Roman" w:cstheme="minorBidi" w:hAnsiTheme="minorHAnsi" w:eastAsiaTheme="minorHAnsi"/>
          <w:i/>
        </w:rPr>
        <w:t>Taraxacum</w:t>
      </w:r>
      <w:r w:rsidR="001852F3">
        <w:rPr>
          <w:rFonts w:ascii="Times New Roman" w:cstheme="minorBidi" w:hAnsiTheme="minorHAnsi" w:eastAsiaTheme="minorHAnsi"/>
          <w:i/>
        </w:rPr>
        <w:t xml:space="preserve"> platype</w:t>
      </w:r>
      <w:r w:rsidR="001852F3">
        <w:rPr>
          <w:rFonts w:ascii="Times New Roman" w:cstheme="minorBidi" w:hAnsiTheme="minorHAnsi" w:eastAsiaTheme="minorHAnsi"/>
          <w:i/>
        </w:rPr>
        <w:t>c</w:t>
      </w:r>
      <w:r w:rsidR="001852F3">
        <w:rPr>
          <w:rFonts w:ascii="Times New Roman" w:cstheme="minorBidi" w:hAnsiTheme="minorHAnsi" w:eastAsiaTheme="minorHAnsi"/>
          <w:i/>
        </w:rPr>
        <w:t>idum</w:t>
      </w:r>
      <w:r w:rsidR="001852F3">
        <w:rPr>
          <w:rFonts w:ascii="Times New Roman" w:cstheme="minorBidi" w:hAnsiTheme="minorHAnsi" w:eastAsiaTheme="minorHAnsi"/>
          <w:i/>
        </w:rPr>
        <w:t xml:space="preserve"> </w:t>
      </w:r>
      <w:r>
        <w:rPr>
          <w:rFonts w:ascii="Times New Roman" w:cstheme="minorBidi" w:hAnsiTheme="minorHAnsi" w:eastAsiaTheme="minorHAnsi"/>
        </w:rPr>
        <w:t xml:space="preserve">Di</w:t>
      </w:r>
      <w:r>
        <w:rPr>
          <w:rFonts w:ascii="Times New Roman" w:cstheme="minorBidi" w:hAnsiTheme="minorHAnsi" w:eastAsiaTheme="minorHAnsi"/>
        </w:rPr>
        <w:t xml:space="preserve">e</w:t>
      </w:r>
      <w:r>
        <w:rPr>
          <w:rFonts w:ascii="Times New Roman" w:cstheme="minorBidi" w:hAnsiTheme="minorHAnsi" w:eastAsiaTheme="minorHAnsi"/>
        </w:rPr>
        <w:t xml:space="preserve">ls. </w:t>
      </w:r>
      <w:r>
        <w:rPr>
          <w:rFonts w:ascii="Times New Roman" w:cstheme="minorBidi" w:hAnsiTheme="minorHAnsi" w:eastAsiaTheme="minorHAnsi"/>
        </w:rPr>
        <w:t>insect</w:t>
      </w:r>
      <w:r w:rsidR="001852F3">
        <w:rPr>
          <w:rFonts w:ascii="Times New Roman" w:cstheme="minorBidi" w:hAnsiTheme="minorHAnsi" w:eastAsiaTheme="minorHAnsi"/>
        </w:rPr>
        <w:t xml:space="preserve"> </w:t>
      </w:r>
      <w:r>
        <w:rPr>
          <w:rFonts w:ascii="Times New Roman" w:cstheme="minorBidi" w:hAnsiTheme="minorHAnsi" w:eastAsiaTheme="minorHAnsi"/>
        </w:rPr>
        <w:t>poison</w:t>
      </w:r>
      <w:r>
        <w:rPr>
          <w:rFonts w:ascii="Times New Roman" w:cstheme="minorBidi" w:hAnsiTheme="minorHAnsi" w:eastAsiaTheme="minorHAnsi"/>
        </w:rPr>
        <w:t xml:space="preserve"> </w:t>
      </w:r>
      <w:r>
        <w:rPr>
          <w:rFonts w:ascii="Times New Roman" w:cstheme="minorBidi" w:hAnsiTheme="minorHAnsi" w:eastAsiaTheme="minorHAnsi"/>
        </w:rPr>
        <w:t>effect</w:t>
      </w:r>
      <w:r>
        <w:rPr>
          <w:rFonts w:ascii="Times New Roman" w:cstheme="minorBidi" w:hAnsiTheme="minorHAnsi" w:eastAsiaTheme="minorHAnsi"/>
        </w:rPr>
        <w:t xml:space="preserve"> </w:t>
      </w:r>
      <w:r>
        <w:rPr>
          <w:rFonts w:ascii="Times New Roman" w:cstheme="minorBidi" w:hAnsiTheme="minorHAnsi" w:eastAsiaTheme="minorHAnsi"/>
        </w:rPr>
        <w:t>of</w:t>
      </w:r>
      <w:r w:rsidRPr="00000000">
        <w:rPr>
          <w:rFonts w:cstheme="minorBidi" w:hAnsiTheme="minorHAnsi" w:eastAsiaTheme="minorHAnsi" w:asciiTheme="minorHAnsi"/>
        </w:rPr>
        <w:tab/>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i/>
        </w:rPr>
        <w:t>platypecidum</w:t>
      </w:r>
    </w:p>
    <w:p w:rsidR="0018722C">
      <w:pPr>
        <w:pStyle w:val="afc"/>
        <w:topLinePunct/>
      </w:pPr>
      <w:r>
        <w:rPr>
          <w:rFonts w:ascii="Times New Roman"/>
        </w:rPr>
        <w:t>Diels ethanol extract was better.</w:t>
      </w:r>
    </w:p>
    <w:p w:rsidR="0018722C">
      <w:pPr>
        <w:pStyle w:val="cw21"/>
        <w:numPr>
          <w:ilvl w:val="0"/>
          <w:numId w:val="0"/>
        </w:numPr>
        <w:topLinePunct/>
      </w:pPr>
      <w:r>
        <w:t xml:space="preserve">3. </w:t>
      </w:r>
      <w:r>
        <w:t xml:space="preserve">The </w:t>
      </w:r>
      <w:r>
        <w:t xml:space="preserve">s</w:t>
      </w:r>
      <w:r>
        <w:t xml:space="preserve">e</w:t>
      </w:r>
      <w:r>
        <w:t xml:space="preserve">l</w:t>
      </w:r>
      <w:r>
        <w:t xml:space="preserve">ected </w:t>
      </w:r>
      <w:r>
        <w:t xml:space="preserve">two </w:t>
      </w:r>
      <w:r>
        <w:t xml:space="preserve">species </w:t>
      </w:r>
      <w:r>
        <w:t xml:space="preserve">of </w:t>
      </w:r>
      <w:r>
        <w:t xml:space="preserve">macrofungi </w:t>
      </w:r>
      <w:r>
        <w:t xml:space="preserve">and </w:t>
      </w:r>
      <w:r>
        <w:t xml:space="preserve">three </w:t>
      </w:r>
      <w:r>
        <w:t xml:space="preserve">species </w:t>
      </w:r>
      <w:r>
        <w:t xml:space="preserve">of </w:t>
      </w:r>
      <w:r>
        <w:t xml:space="preserve">plant were </w:t>
      </w:r>
      <w:r>
        <w:t xml:space="preserve">ma</w:t>
      </w:r>
      <w:r>
        <w:t xml:space="preserve">t</w:t>
      </w:r>
      <w:r>
        <w:t xml:space="preserve">ched according </w:t>
      </w:r>
      <w:r>
        <w:t xml:space="preserve">to </w:t>
      </w:r>
      <w:r>
        <w:t xml:space="preserve">the </w:t>
      </w:r>
      <w:r>
        <w:t xml:space="preserve">quality </w:t>
      </w:r>
      <w:r>
        <w:t xml:space="preserve">of </w:t>
      </w:r>
      <w:r>
        <w:t xml:space="preserve">100:1. </w:t>
      </w:r>
      <w:r>
        <w:t xml:space="preserve">Six </w:t>
      </w:r>
      <w:r>
        <w:t xml:space="preserve">kinds </w:t>
      </w:r>
      <w:r>
        <w:t xml:space="preserve">of </w:t>
      </w:r>
      <w:r>
        <w:t xml:space="preserve">complex biological extractions </w:t>
      </w:r>
      <w:r>
        <w:t xml:space="preserve">were </w:t>
      </w:r>
      <w:r>
        <w:t xml:space="preserve">respectively </w:t>
      </w:r>
      <w:r>
        <w:t xml:space="preserve">used for </w:t>
      </w:r>
      <w:r>
        <w:rPr>
          <w:i/>
        </w:rPr>
        <w:t xml:space="preserve">P. </w:t>
      </w:r>
      <w:r>
        <w:rPr>
          <w:i/>
        </w:rPr>
        <w:t>aenescens</w:t>
      </w:r>
      <w:r>
        <w:t>(</w:t>
      </w:r>
      <w:r>
        <w:t xml:space="preserve">Fairmaire</w:t>
      </w:r>
      <w:r>
        <w:t>)</w:t>
      </w:r>
      <w:r>
        <w:t xml:space="preserve"> </w:t>
      </w:r>
      <w:r>
        <w:t xml:space="preserve">poisoning experiment</w:t>
      </w:r>
      <w:r>
        <w:t xml:space="preserve">. </w:t>
      </w:r>
      <w:r>
        <w:t xml:space="preserve">The </w:t>
      </w:r>
      <w:r>
        <w:t xml:space="preserve">results </w:t>
      </w:r>
      <w:r>
        <w:t xml:space="preserve">show </w:t>
      </w:r>
      <w:r>
        <w:t xml:space="preserve">complexes </w:t>
      </w:r>
      <w:r>
        <w:t xml:space="preserve">of </w:t>
      </w:r>
      <w:r>
        <w:rPr>
          <w:i/>
        </w:rPr>
        <w:t>A.</w:t>
      </w:r>
      <w:r w:rsidR="001852F3">
        <w:rPr>
          <w:i/>
        </w:rPr>
        <w:t xml:space="preserve"> </w:t>
      </w:r>
      <w:r w:rsidR="001852F3">
        <w:rPr>
          <w:i/>
        </w:rPr>
        <w:t xml:space="preserve">virosa Lam.</w:t>
      </w:r>
      <w:r w:rsidR="004B696B">
        <w:rPr>
          <w:i/>
        </w:rPr>
        <w:t xml:space="preserve">: Fr. </w:t>
      </w:r>
      <w:r>
        <w:t xml:space="preserve">and </w:t>
      </w:r>
      <w:r>
        <w:rPr>
          <w:i/>
        </w:rPr>
        <w:t xml:space="preserve">T. platypecidum </w:t>
      </w:r>
      <w:r>
        <w:t xml:space="preserve">Diels on </w:t>
      </w:r>
      <w:r>
        <w:t>insect toxic effect were</w:t>
      </w:r>
      <w:r>
        <w:t xml:space="preserve"> </w:t>
      </w:r>
      <w:r>
        <w:t xml:space="preserve">obviously enhance. </w:t>
      </w:r>
      <w:r>
        <w:t xml:space="preserve">The </w:t>
      </w:r>
      <w:r>
        <w:t xml:space="preserve">cotoxicity coefficient reached 117.460, </w:t>
      </w:r>
      <w:r w:rsidR="001852F3">
        <w:t xml:space="preserve">therefore, </w:t>
      </w:r>
      <w:r>
        <w:t xml:space="preserve">this </w:t>
      </w:r>
      <w:r>
        <w:t xml:space="preserve">compound </w:t>
      </w:r>
      <w:r>
        <w:t>was</w:t>
      </w:r>
      <w:r>
        <w:t xml:space="preserve"> </w:t>
      </w:r>
      <w:r>
        <w:t>selected.</w:t>
      </w:r>
    </w:p>
    <w:p w:rsidR="0018722C">
      <w:pPr>
        <w:pStyle w:val="cw21"/>
        <w:numPr>
          <w:ilvl w:val="0"/>
          <w:numId w:val="0"/>
        </w:numPr>
        <w:topLinePunct/>
      </w:pPr>
      <w:r>
        <w:t>4. </w:t>
      </w:r>
      <w:r>
        <w:t>Complex biological extractions </w:t>
      </w:r>
      <w:r>
        <w:t>were final </w:t>
      </w:r>
      <w:r>
        <w:t>selected </w:t>
      </w:r>
      <w:r>
        <w:t>for </w:t>
      </w:r>
      <w:r>
        <w:t>safety </w:t>
      </w:r>
      <w:r>
        <w:t>detection </w:t>
      </w:r>
      <w:r>
        <w:t>of </w:t>
      </w:r>
      <w:r>
        <w:t>zebrafish.</w:t>
      </w:r>
      <w:r>
        <w:t> </w:t>
      </w:r>
      <w:r>
        <w:t>LC</w:t>
      </w:r>
      <w:r>
        <w:t>50</w:t>
      </w:r>
      <w:r w:rsidR="001852F3">
        <w:t xml:space="preserve">  </w:t>
      </w:r>
      <w:r>
        <w:t>of </w:t>
      </w:r>
      <w:r>
        <w:t>complex</w:t>
      </w:r>
      <w:r w:rsidR="001852F3">
        <w:t xml:space="preserve"> biological</w:t>
      </w:r>
      <w:r w:rsidR="001852F3">
        <w:t xml:space="preserve"> extractions</w:t>
      </w:r>
      <w:r w:rsidR="001852F3">
        <w:t xml:space="preserve"> </w:t>
      </w:r>
      <w:r>
        <w:t>to </w:t>
      </w:r>
      <w:r>
        <w:t>zebrafish</w:t>
      </w:r>
      <w:r w:rsidR="001852F3">
        <w:t xml:space="preserve"> </w:t>
      </w:r>
      <w:r>
        <w:t>was</w:t>
      </w:r>
      <w:r w:rsidR="001852F3">
        <w:t xml:space="preserve"> </w:t>
      </w:r>
      <w:r>
        <w:t>minimum</w:t>
      </w:r>
      <w:r w:rsidR="001852F3">
        <w:t xml:space="preserve"> </w:t>
      </w:r>
      <w:r>
        <w:t>in 72 h. </w:t>
      </w:r>
      <w:r>
        <w:t>According</w:t>
      </w:r>
      <w:r>
        <w:t> </w:t>
      </w:r>
      <w:r>
        <w:t>to</w:t>
      </w:r>
    </w:p>
    <w:p w:rsidR="0018722C">
      <w:pPr>
        <w:pStyle w:val="afc"/>
        <w:topLinePunct/>
      </w:pPr>
      <w:r>
        <w:t xml:space="preserve">《</w:t>
      </w:r>
      <w:r>
        <w:rPr>
          <w:rFonts w:ascii="Times New Roman" w:eastAsia="Times New Roman"/>
        </w:rPr>
        <w:t xml:space="preserve">Biological detection technology specification</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water </w:t>
      </w:r>
      <w:r>
        <w:rPr>
          <w:rFonts w:ascii="Times New Roman" w:eastAsia="Times New Roman"/>
        </w:rPr>
        <w:t xml:space="preserve">environment </w:t>
      </w:r>
      <w:r>
        <w:rPr>
          <w:rFonts w:ascii="Times New Roman" w:eastAsia="Times New Roman"/>
        </w:rPr>
        <w:t xml:space="preserve">part</w:t>
      </w:r>
      <w:r>
        <w:rPr>
          <w:rFonts w:ascii="Times New Roman" w:eastAsia="Times New Roman"/>
        </w:rPr>
        <w:t xml:space="preserve">)</w:t>
      </w:r>
      <w:r>
        <w:t xml:space="preserve">》</w:t>
      </w:r>
      <w:r>
        <w:rPr>
          <w:rFonts w:ascii="Times New Roman" w:eastAsia="Times New Roman"/>
        </w:rPr>
        <w:t xml:space="preserve">standard</w:t>
      </w:r>
      <w:r>
        <w:rPr>
          <w:spacing w:val="0"/>
        </w:rPr>
        <w:t xml:space="preserve">, </w:t>
      </w:r>
      <w:r>
        <w:rPr>
          <w:rFonts w:ascii="Times New Roman" w:eastAsia="Times New Roman"/>
        </w:rPr>
        <w:t xml:space="preserve">the</w:t>
      </w:r>
    </w:p>
    <w:p w:rsidR="0018722C">
      <w:pPr>
        <w:pStyle w:val="afc"/>
        <w:topLinePunct/>
      </w:pPr>
      <w:r>
        <w:rPr>
          <w:rFonts w:ascii="Times New Roman"/>
        </w:rPr>
        <w:t/>
      </w:r>
      <w:r>
        <w:rPr>
          <w:rFonts w:ascii="Times New Roman"/>
        </w:rPr>
        <w:t>T</w:t>
      </w:r>
      <w:r>
        <w:rPr>
          <w:rFonts w:ascii="Times New Roman"/>
        </w:rPr>
        <w:t>oxicity of this compound is low.</w:t>
      </w:r>
    </w:p>
    <w:p w:rsidR="0018722C">
      <w:pPr>
        <w:pStyle w:val="cw21"/>
        <w:numPr>
          <w:ilvl w:val="0"/>
          <w:numId w:val="0"/>
        </w:numPr>
        <w:topLinePunct/>
      </w:pPr>
      <w:r>
        <w:t xml:space="preserve">5. </w:t>
      </w:r>
      <w:r>
        <w:t xml:space="preserve">The </w:t>
      </w:r>
      <w:r>
        <w:t xml:space="preserve">insecticidal </w:t>
      </w:r>
      <w:r>
        <w:t xml:space="preserve">test </w:t>
      </w:r>
      <w:r>
        <w:t xml:space="preserve">of </w:t>
      </w:r>
      <w:r>
        <w:t xml:space="preserve">final </w:t>
      </w:r>
      <w:r>
        <w:t xml:space="preserve">selection composite biological extractions </w:t>
      </w:r>
      <w:r>
        <w:t xml:space="preserve">was </w:t>
      </w:r>
      <w:r>
        <w:t xml:space="preserve">done </w:t>
      </w:r>
      <w:r>
        <w:t xml:space="preserve">in </w:t>
      </w:r>
      <w:r>
        <w:t>field.</w:t>
      </w:r>
      <w:r>
        <w:t xml:space="preserve"> </w:t>
      </w:r>
      <w:r>
        <w:t>and</w:t>
      </w:r>
      <w:r>
        <w:t xml:space="preserve"> </w:t>
      </w:r>
      <w:r>
        <w:t>the</w:t>
      </w:r>
      <w:r>
        <w:t xml:space="preserve"> </w:t>
      </w:r>
      <w:r>
        <w:t>1000</w:t>
      </w:r>
      <w:r>
        <w:t xml:space="preserve"> </w:t>
      </w:r>
      <w:r>
        <w:t>times</w:t>
      </w:r>
      <w:r>
        <w:t xml:space="preserve"> </w:t>
      </w:r>
      <w:r>
        <w:t>of</w:t>
      </w:r>
      <w:r>
        <w:t xml:space="preserve"> </w:t>
      </w:r>
      <w:r>
        <w:t>the</w:t>
      </w:r>
      <w:r>
        <w:t xml:space="preserve"> </w:t>
      </w:r>
      <w:r>
        <w:t>CyperMethrin</w:t>
      </w:r>
      <w:r>
        <w:t xml:space="preserve"> </w:t>
      </w:r>
      <w:r>
        <w:t>and</w:t>
      </w:r>
      <w:r>
        <w:t xml:space="preserve"> </w:t>
      </w:r>
      <w:r>
        <w:t>sterile</w:t>
      </w:r>
      <w:r>
        <w:t xml:space="preserve"> </w:t>
      </w:r>
      <w:r>
        <w:t>water</w:t>
      </w:r>
      <w:r>
        <w:t xml:space="preserve"> </w:t>
      </w:r>
      <w:r>
        <w:t>were</w:t>
      </w:r>
      <w:r>
        <w:t xml:space="preserve"> </w:t>
      </w:r>
      <w:r>
        <w:t>treat</w:t>
      </w:r>
      <w:r>
        <w:t xml:space="preserve"> </w:t>
      </w:r>
      <w:r>
        <w:t>as</w:t>
      </w:r>
      <w:r>
        <w:t xml:space="preserve"> control</w:t>
      </w:r>
      <w:r>
        <w:t xml:space="preserve"> </w:t>
      </w:r>
      <w:r>
        <w:t>group.</w:t>
      </w:r>
      <w:r>
        <w:t xml:space="preserve"> </w:t>
      </w:r>
      <w:r>
        <w:t xml:space="preserve">It was </w:t>
      </w:r>
      <w:r>
        <w:t xml:space="preserve">found that </w:t>
      </w:r>
      <w:r>
        <w:t xml:space="preserve">the </w:t>
      </w:r>
      <w:r>
        <w:t xml:space="preserve">extraction </w:t>
      </w:r>
      <w:r>
        <w:t xml:space="preserve">of </w:t>
      </w:r>
      <w:r>
        <w:t xml:space="preserve">this </w:t>
      </w:r>
      <w:r>
        <w:t xml:space="preserve">complex </w:t>
      </w:r>
      <w:r>
        <w:t xml:space="preserve">was </w:t>
      </w:r>
      <w:r>
        <w:t xml:space="preserve">affected </w:t>
      </w:r>
      <w:r>
        <w:t xml:space="preserve">by </w:t>
      </w:r>
      <w:r>
        <w:t xml:space="preserve">the </w:t>
      </w:r>
      <w:r>
        <w:t xml:space="preserve">weather, </w:t>
      </w:r>
      <w:r>
        <w:t xml:space="preserve">and the </w:t>
      </w:r>
      <w:r>
        <w:t xml:space="preserve">effect </w:t>
      </w:r>
      <w:r>
        <w:t xml:space="preserve">of </w:t>
      </w:r>
      <w:r>
        <w:t xml:space="preserve">killing </w:t>
      </w:r>
      <w:r>
        <w:t>is</w:t>
      </w:r>
      <w:r>
        <w:t xml:space="preserve"> </w:t>
      </w:r>
      <w:r>
        <w:t xml:space="preserve">less than 1000 times </w:t>
      </w:r>
      <w:r>
        <w:t>CyperMethrin.</w:t>
      </w:r>
    </w:p>
    <w:p w:rsidR="0018722C">
      <w:pPr>
        <w:pStyle w:val="afc"/>
        <w:topLinePunct/>
      </w:pPr>
      <w:r>
        <w:rPr>
          <w:rFonts w:ascii="Times New Roman"/>
        </w:rPr>
        <w:t>The</w:t>
      </w:r>
      <w:r>
        <w:rPr>
          <w:rFonts w:ascii="Times New Roman"/>
        </w:rPr>
        <w:t xml:space="preserve"> </w:t>
      </w:r>
      <w:r>
        <w:rPr>
          <w:rFonts w:ascii="Times New Roman"/>
        </w:rPr>
        <w:t>purpose</w:t>
      </w:r>
      <w:r>
        <w:rPr>
          <w:rFonts w:ascii="Times New Roman"/>
        </w:rPr>
        <w:t xml:space="preserve"> </w:t>
      </w:r>
      <w:r>
        <w:rPr>
          <w:rFonts w:ascii="Times New Roman"/>
        </w:rPr>
        <w:t>of</w:t>
      </w:r>
      <w:r>
        <w:rPr>
          <w:rFonts w:ascii="Times New Roman"/>
        </w:rPr>
        <w:t xml:space="preserve"> </w:t>
      </w:r>
      <w:r>
        <w:rPr>
          <w:rFonts w:ascii="Times New Roman"/>
        </w:rPr>
        <w:t>this</w:t>
      </w:r>
      <w:r>
        <w:rPr>
          <w:rFonts w:ascii="Times New Roman"/>
        </w:rPr>
        <w:t xml:space="preserve"> </w:t>
      </w:r>
      <w:r>
        <w:rPr>
          <w:rFonts w:ascii="Times New Roman"/>
        </w:rPr>
        <w:t>experiment</w:t>
      </w:r>
      <w:r>
        <w:rPr>
          <w:rFonts w:ascii="Times New Roman"/>
        </w:rPr>
        <w:t xml:space="preserve"> </w:t>
      </w:r>
      <w:r>
        <w:rPr>
          <w:rFonts w:ascii="Times New Roman"/>
        </w:rPr>
        <w:t>is</w:t>
      </w:r>
      <w:r>
        <w:rPr>
          <w:rFonts w:ascii="Times New Roman"/>
        </w:rPr>
        <w:t xml:space="preserve"> </w:t>
      </w:r>
      <w:r>
        <w:rPr>
          <w:rFonts w:ascii="Times New Roman"/>
        </w:rPr>
        <w:t>study</w:t>
      </w:r>
      <w:r>
        <w:rPr>
          <w:rFonts w:ascii="Times New Roman"/>
        </w:rPr>
        <w:t xml:space="preserve"> </w:t>
      </w:r>
      <w:r>
        <w:rPr>
          <w:rFonts w:ascii="Times New Roman"/>
        </w:rPr>
        <w:t>on</w:t>
      </w:r>
      <w:r>
        <w:rPr>
          <w:rFonts w:ascii="Times New Roman"/>
        </w:rPr>
        <w:t xml:space="preserve"> </w:t>
      </w:r>
      <w:r>
        <w:rPr>
          <w:rFonts w:ascii="Times New Roman"/>
        </w:rPr>
        <w:t>macrofungi</w:t>
      </w:r>
      <w:r>
        <w:rPr>
          <w:rFonts w:ascii="Times New Roman"/>
        </w:rPr>
        <w:t xml:space="preserve"> </w:t>
      </w:r>
      <w:r>
        <w:rPr>
          <w:rFonts w:ascii="Times New Roman"/>
        </w:rPr>
        <w:t>and</w:t>
      </w:r>
      <w:r>
        <w:rPr>
          <w:rFonts w:ascii="Times New Roman"/>
        </w:rPr>
        <w:t xml:space="preserve"> </w:t>
      </w:r>
      <w:r>
        <w:rPr>
          <w:rFonts w:ascii="Times New Roman"/>
        </w:rPr>
        <w:t>plant</w:t>
      </w:r>
      <w:r>
        <w:rPr>
          <w:rFonts w:ascii="Times New Roman"/>
        </w:rPr>
        <w:t xml:space="preserve"> </w:t>
      </w:r>
      <w:r>
        <w:rPr>
          <w:rFonts w:ascii="Times New Roman"/>
        </w:rPr>
        <w:t>extractions,</w:t>
      </w:r>
      <w:r>
        <w:rPr>
          <w:rFonts w:ascii="Times New Roman"/>
        </w:rPr>
        <w:t xml:space="preserve"> </w:t>
      </w:r>
      <w:r>
        <w:rPr>
          <w:rFonts w:ascii="Times New Roman"/>
        </w:rPr>
        <w:t>and</w:t>
      </w:r>
      <w:r>
        <w:rPr>
          <w:rFonts w:ascii="Times New Roman"/>
        </w:rPr>
        <w:t xml:space="preserve"> </w:t>
      </w:r>
      <w:r>
        <w:rPr>
          <w:rFonts w:ascii="Times New Roman"/>
        </w:rPr>
        <w:t xml:space="preserve">select </w:t>
      </w:r>
      <w:r>
        <w:rPr>
          <w:rFonts w:ascii="Times New Roman"/>
        </w:rPr>
        <w:t>the</w:t>
      </w:r>
      <w:r>
        <w:rPr>
          <w:rFonts w:ascii="Times New Roman"/>
        </w:rPr>
        <w:t xml:space="preserve"> </w:t>
      </w:r>
      <w:r>
        <w:rPr>
          <w:rFonts w:ascii="Times New Roman"/>
        </w:rPr>
        <w:t>type,</w:t>
      </w:r>
      <w:r>
        <w:rPr>
          <w:rFonts w:ascii="Times New Roman"/>
        </w:rPr>
        <w:t xml:space="preserve"> </w:t>
      </w:r>
      <w:r>
        <w:rPr>
          <w:rFonts w:ascii="Times New Roman"/>
        </w:rPr>
        <w:t>which</w:t>
      </w:r>
      <w:r>
        <w:rPr>
          <w:rFonts w:ascii="Times New Roman"/>
        </w:rPr>
        <w:t xml:space="preserve"> </w:t>
      </w:r>
      <w:r>
        <w:rPr>
          <w:rFonts w:ascii="Times New Roman"/>
        </w:rPr>
        <w:t>can</w:t>
      </w:r>
      <w:r>
        <w:rPr>
          <w:rFonts w:ascii="Times New Roman"/>
        </w:rPr>
        <w:t xml:space="preserve"> </w:t>
      </w:r>
      <w:r>
        <w:rPr>
          <w:rFonts w:ascii="Times New Roman"/>
        </w:rPr>
        <w:t>control</w:t>
      </w:r>
      <w:r>
        <w:rPr>
          <w:rFonts w:ascii="Times New Roman"/>
        </w:rPr>
        <w:t xml:space="preserve"> </w:t>
      </w:r>
      <w:r>
        <w:rPr>
          <w:rFonts w:ascii="Times New Roman"/>
        </w:rPr>
        <w:t>the</w:t>
      </w:r>
      <w:r>
        <w:rPr>
          <w:rFonts w:ascii="Times New Roman"/>
        </w:rPr>
        <w:t xml:space="preserve"> </w:t>
      </w:r>
      <w:r>
        <w:rPr>
          <w:rFonts w:ascii="Times New Roman"/>
          <w:i/>
        </w:rPr>
        <w:t>P.</w:t>
      </w:r>
      <w:r>
        <w:rPr>
          <w:rFonts w:ascii="Times New Roman"/>
          <w:i/>
        </w:rPr>
        <w:t xml:space="preserve"> </w:t>
      </w:r>
      <w:r>
        <w:rPr>
          <w:rFonts w:ascii="Times New Roman"/>
          <w:i/>
        </w:rPr>
        <w:t>a</w:t>
      </w:r>
      <w:r>
        <w:rPr>
          <w:rFonts w:ascii="Times New Roman"/>
          <w:i/>
        </w:rPr>
        <w:t>enescens</w:t>
      </w:r>
      <w:r>
        <w:rPr>
          <w:rFonts w:ascii="Times New Roman"/>
        </w:rPr>
        <w:t>(</w:t>
      </w:r>
      <w:r>
        <w:rPr>
          <w:rFonts w:ascii="Times New Roman"/>
        </w:rPr>
        <w:t xml:space="preserve">Fairmaire</w:t>
      </w:r>
      <w:r>
        <w:rPr>
          <w:rFonts w:ascii="Times New Roman"/>
        </w:rPr>
        <w:t>)</w:t>
      </w:r>
      <w:r>
        <w:rPr>
          <w:rFonts w:ascii="Times New Roman"/>
        </w:rPr>
        <w:t>.</w:t>
      </w:r>
      <w:r>
        <w:rPr>
          <w:rFonts w:ascii="Times New Roman"/>
        </w:rPr>
        <w:t xml:space="preserve"> </w:t>
      </w:r>
      <w:r>
        <w:rPr>
          <w:rFonts w:ascii="Times New Roman"/>
        </w:rPr>
        <w:t>Provide</w:t>
      </w:r>
      <w:r>
        <w:rPr>
          <w:rFonts w:ascii="Times New Roman"/>
        </w:rPr>
        <w:t xml:space="preserve"> </w:t>
      </w:r>
      <w:r>
        <w:rPr>
          <w:rFonts w:ascii="Times New Roman"/>
        </w:rPr>
        <w:t>a</w:t>
      </w:r>
      <w:r>
        <w:rPr>
          <w:rFonts w:ascii="Times New Roman"/>
        </w:rPr>
        <w:t xml:space="preserve"> </w:t>
      </w:r>
      <w:r>
        <w:rPr>
          <w:rFonts w:ascii="Times New Roman"/>
        </w:rPr>
        <w:t>new</w:t>
      </w:r>
      <w:r>
        <w:rPr>
          <w:rFonts w:ascii="Times New Roman"/>
        </w:rPr>
        <w:t xml:space="preserve"> </w:t>
      </w:r>
      <w:r>
        <w:rPr>
          <w:rFonts w:ascii="Times New Roman"/>
        </w:rPr>
        <w:t>way</w:t>
      </w:r>
      <w:r>
        <w:rPr>
          <w:rFonts w:ascii="Times New Roman"/>
        </w:rPr>
        <w:t xml:space="preserve"> </w:t>
      </w:r>
      <w:r>
        <w:rPr>
          <w:rFonts w:ascii="Times New Roman"/>
        </w:rPr>
        <w:t>to</w:t>
      </w:r>
      <w:r>
        <w:rPr>
          <w:rFonts w:ascii="Times New Roman"/>
        </w:rPr>
        <w:t xml:space="preserve"> </w:t>
      </w:r>
      <w:r>
        <w:rPr>
          <w:rFonts w:ascii="Times New Roman"/>
        </w:rPr>
        <w:t>find</w:t>
      </w:r>
      <w:r>
        <w:rPr>
          <w:rFonts w:ascii="Times New Roman"/>
        </w:rPr>
        <w:t xml:space="preserve"> </w:t>
      </w:r>
      <w:r>
        <w:rPr>
          <w:rFonts w:ascii="Times New Roman"/>
        </w:rPr>
        <w:t>safe</w:t>
      </w:r>
      <w:r>
        <w:rPr>
          <w:rFonts w:ascii="Times New Roman"/>
        </w:rPr>
        <w:t xml:space="preserve"> </w:t>
      </w:r>
      <w:r>
        <w:rPr>
          <w:rFonts w:ascii="Times New Roman"/>
        </w:rPr>
        <w:t xml:space="preserve">and </w:t>
      </w:r>
      <w:r>
        <w:rPr>
          <w:rFonts w:ascii="Times New Roman"/>
        </w:rPr>
        <w:t>effective environmental friendly biological</w:t>
      </w:r>
      <w:r>
        <w:rPr>
          <w:rFonts w:ascii="Times New Roman"/>
        </w:rPr>
        <w:t xml:space="preserve"> </w:t>
      </w:r>
      <w:r>
        <w:rPr>
          <w:rFonts w:ascii="Times New Roman"/>
        </w:rPr>
        <w:t>pesticides.</w:t>
      </w:r>
    </w:p>
    <w:p w:rsidR="0018722C">
      <w:pPr>
        <w:pStyle w:val="aff"/>
        <w:topLinePunct/>
      </w:pPr>
      <w:r>
        <w:rPr>
          <w:rStyle w:val="afe"/>
          <w:rFonts w:cstheme="minorBidi" w:hAnsiTheme="minorHAnsi" w:eastAsiaTheme="minorHAnsi" w:asciiTheme="minorHAnsi" w:ascii="Times New Roman" w:hAnsi="宋体" w:eastAsia="黑体" w:cs="宋体"/>
          <w:b/>
        </w:rPr>
        <w:t xml:space="preserve"/>
      </w:r>
      <w:r>
        <w:rPr>
          <w:rStyle w:val="afe"/>
          <w:rFonts w:cstheme="minorBidi" w:hAnsiTheme="minorHAnsi" w:eastAsiaTheme="minorHAnsi" w:asciiTheme="minorHAnsi" w:ascii="Times New Roman" w:hAnsi="宋体" w:eastAsia="黑体" w:cs="宋体"/>
          <w:b/>
        </w:rPr>
        <w:t xml:space="preserve">K</w:t>
      </w:r>
      <w:r>
        <w:rPr>
          <w:rStyle w:val="afe"/>
          <w:rFonts w:cstheme="minorBidi" w:hAnsiTheme="minorHAnsi" w:eastAsiaTheme="minorHAnsi" w:asciiTheme="minorHAnsi" w:ascii="Times New Roman" w:hAnsi="宋体" w:eastAsia="黑体" w:cs="宋体"/>
          <w:b/>
        </w:rPr>
        <w:t xml:space="preserve">ey word: </w:t>
      </w:r>
      <w:r>
        <w:rPr>
          <w:b/>
          <w:rFonts w:ascii="Times New Roman" w:cstheme="minorBidi" w:hAnsiTheme="minorHAnsi" w:eastAsiaTheme="minorHAnsi" w:hAnsi="宋体" w:eastAsia="宋体" w:cs="宋体"/>
          <w:i/>
        </w:rPr>
        <w:t>Pyrrhalta aenescens</w:t>
      </w:r>
      <w:r>
        <w:rPr>
          <w:b/>
          <w:rFonts w:ascii="Times New Roman" w:cstheme="minorBidi" w:hAnsiTheme="minorHAnsi" w:eastAsiaTheme="minorHAnsi" w:hAnsi="宋体" w:eastAsia="宋体" w:cs="宋体"/>
        </w:rPr>
        <w:t>(</w:t>
      </w:r>
      <w:r>
        <w:rPr>
          <w:b/>
          <w:rFonts w:ascii="Times New Roman" w:cstheme="minorBidi" w:hAnsiTheme="minorHAnsi" w:eastAsiaTheme="minorHAnsi" w:hAnsi="宋体" w:eastAsia="宋体" w:cs="宋体"/>
        </w:rPr>
        <w:t xml:space="preserve">Fairmaire</w:t>
      </w:r>
      <w:r>
        <w:rPr>
          <w:b/>
          <w:rFonts w:ascii="Times New Roman" w:cstheme="minorBidi" w:hAnsiTheme="minorHAnsi" w:eastAsiaTheme="minorHAnsi" w:hAnsi="宋体" w:eastAsia="宋体" w:cs="宋体"/>
        </w:rPr>
        <w:t>)</w:t>
      </w:r>
      <w:r>
        <w:rPr>
          <w:b/>
          <w:rFonts w:ascii="Times New Roman" w:cstheme="minorBidi" w:hAnsiTheme="minorHAnsi" w:eastAsiaTheme="minorHAnsi" w:hAnsi="宋体" w:eastAsia="宋体" w:cs="宋体"/>
          <w:i/>
        </w:rPr>
        <w:t xml:space="preserve">; </w:t>
      </w:r>
      <w:r>
        <w:rPr>
          <w:b/>
          <w:rFonts w:ascii="Times New Roman" w:cstheme="minorBidi" w:hAnsiTheme="minorHAnsi" w:eastAsiaTheme="minorHAnsi" w:hAnsi="宋体" w:eastAsia="宋体" w:cs="宋体"/>
        </w:rPr>
        <w:t>M</w:t>
      </w:r>
      <w:r>
        <w:rPr>
          <w:b/>
          <w:rFonts w:ascii="Times New Roman" w:cstheme="minorBidi" w:hAnsiTheme="minorHAnsi" w:eastAsiaTheme="minorHAnsi" w:hAnsi="宋体" w:eastAsia="宋体" w:cs="宋体"/>
        </w:rPr>
        <w:t>acrofungi extracts</w:t>
      </w:r>
      <w:r>
        <w:rPr>
          <w:b/>
          <w:rFonts w:ascii="Times New Roman" w:cstheme="minorBidi" w:hAnsiTheme="minorHAnsi" w:eastAsiaTheme="minorHAnsi" w:hAnsi="宋体" w:eastAsia="宋体" w:cs="宋体"/>
        </w:rPr>
        <w:t xml:space="preserve">; </w:t>
      </w:r>
      <w:r>
        <w:rPr>
          <w:b/>
          <w:rFonts w:ascii="Times New Roman" w:cstheme="minorBidi" w:hAnsiTheme="minorHAnsi" w:eastAsiaTheme="minorHAnsi" w:hAnsi="宋体" w:eastAsia="宋体" w:cs="宋体"/>
        </w:rPr>
        <w:t>E</w:t>
      </w:r>
      <w:r>
        <w:rPr>
          <w:b/>
          <w:rFonts w:ascii="Times New Roman" w:cstheme="minorBidi" w:hAnsiTheme="minorHAnsi" w:eastAsiaTheme="minorHAnsi" w:hAnsi="宋体" w:eastAsia="宋体" w:cs="宋体"/>
        </w:rPr>
        <w:t>thanol extracts</w:t>
      </w:r>
      <w:r>
        <w:rPr>
          <w:b/>
          <w:rFonts w:ascii="Times New Roman" w:cstheme="minorBidi" w:hAnsiTheme="minorHAnsi" w:eastAsiaTheme="minorHAnsi" w:hAnsi="宋体" w:eastAsia="宋体" w:cs="宋体"/>
        </w:rPr>
        <w:t xml:space="preserve">; </w:t>
      </w:r>
      <w:r>
        <w:rPr>
          <w:b/>
          <w:rFonts w:ascii="Times New Roman" w:cstheme="minorBidi" w:hAnsiTheme="minorHAnsi" w:eastAsiaTheme="minorHAnsi" w:hAnsi="宋体" w:eastAsia="宋体" w:cs="宋体"/>
        </w:rPr>
        <w:t>P</w:t>
      </w:r>
      <w:r>
        <w:rPr>
          <w:b/>
          <w:rFonts w:ascii="Times New Roman" w:cstheme="minorBidi" w:hAnsiTheme="minorHAnsi" w:eastAsiaTheme="minorHAnsi" w:hAnsi="宋体" w:eastAsia="宋体" w:cs="宋体"/>
        </w:rPr>
        <w:t>lant</w:t>
      </w:r>
      <w:r>
        <w:rPr>
          <w:b/>
          <w:rFonts w:ascii="Times New Roman" w:cstheme="minorBidi" w:hAnsiTheme="minorHAnsi" w:eastAsiaTheme="minorHAnsi" w:hAnsi="宋体" w:eastAsia="宋体" w:cs="宋体"/>
        </w:rPr>
        <w:t xml:space="preserve">; </w:t>
      </w:r>
      <w:r>
        <w:rPr>
          <w:b/>
          <w:rFonts w:ascii="Times New Roman" w:cstheme="minorBidi" w:hAnsiTheme="minorHAnsi" w:eastAsiaTheme="minorHAnsi" w:hAnsi="宋体" w:eastAsia="宋体" w:cs="宋体"/>
        </w:rPr>
        <w:t>C</w:t>
      </w:r>
      <w:r>
        <w:rPr>
          <w:b/>
          <w:rFonts w:ascii="Times New Roman" w:cstheme="minorBidi" w:hAnsiTheme="minorHAnsi" w:eastAsiaTheme="minorHAnsi" w:hAnsi="宋体" w:eastAsia="宋体" w:cs="宋体"/>
        </w:rPr>
        <w:t>ompound</w:t>
      </w:r>
      <w:r>
        <w:rPr>
          <w:b/>
          <w:rFonts w:ascii="Times New Roman" w:cstheme="minorBidi" w:hAnsiTheme="minorHAnsi" w:eastAsiaTheme="minorHAnsi" w:hAnsi="宋体" w:eastAsia="宋体" w:cs="宋体"/>
        </w:rPr>
        <w:t xml:space="preserve">; </w:t>
      </w:r>
      <w:r>
        <w:rPr>
          <w:b/>
          <w:rFonts w:ascii="Times New Roman" w:cstheme="minorBidi" w:hAnsiTheme="minorHAnsi" w:eastAsiaTheme="minorHAnsi" w:hAnsi="宋体" w:eastAsia="宋体" w:cs="宋体"/>
        </w:rPr>
        <w:t>B</w:t>
      </w:r>
      <w:r>
        <w:rPr>
          <w:b/>
          <w:rFonts w:ascii="Times New Roman" w:cstheme="minorBidi" w:hAnsiTheme="minorHAnsi" w:eastAsiaTheme="minorHAnsi" w:hAnsi="宋体" w:eastAsia="宋体" w:cs="宋体"/>
        </w:rPr>
        <w:t>iological</w:t>
      </w:r>
      <w:r>
        <w:rPr>
          <w:b/>
          <w:rFonts w:ascii="Times New Roman" w:cstheme="minorBidi" w:hAnsiTheme="minorHAnsi" w:eastAsiaTheme="minorHAnsi" w:hAnsi="宋体" w:eastAsia="宋体" w:cs="宋体"/>
        </w:rPr>
        <w:t xml:space="preserve">; </w:t>
      </w:r>
      <w:r>
        <w:rPr>
          <w:b/>
          <w:rFonts w:ascii="Times New Roman" w:cstheme="minorBidi" w:hAnsiTheme="minorHAnsi" w:eastAsiaTheme="minorHAnsi" w:hAnsi="宋体" w:eastAsia="宋体" w:cs="宋体"/>
        </w:rPr>
        <w:t>E</w:t>
      </w:r>
      <w:r>
        <w:rPr>
          <w:b/>
          <w:rFonts w:ascii="Times New Roman" w:cstheme="minorBidi" w:hAnsiTheme="minorHAnsi" w:eastAsiaTheme="minorHAnsi" w:hAnsi="宋体" w:eastAsia="宋体" w:cs="宋体"/>
        </w:rPr>
        <w:t>xtract</w:t>
      </w:r>
      <w:r>
        <w:rPr>
          <w:b/>
          <w:rFonts w:ascii="Times New Roman" w:cstheme="minorBidi" w:hAnsiTheme="minorHAnsi" w:eastAsiaTheme="minorHAnsi" w:hAnsi="宋体" w:eastAsia="宋体" w:cs="宋体"/>
        </w:rPr>
        <w:t xml:space="preserve">; </w:t>
      </w:r>
      <w:r>
        <w:rPr>
          <w:b/>
          <w:rFonts w:ascii="Times New Roman" w:cstheme="minorBidi" w:hAnsiTheme="minorHAnsi" w:eastAsiaTheme="minorHAnsi" w:hAnsi="宋体" w:eastAsia="宋体" w:cs="宋体"/>
        </w:rPr>
        <w:t>A</w:t>
      </w:r>
      <w:r>
        <w:rPr>
          <w:b/>
          <w:rFonts w:ascii="Times New Roman" w:cstheme="minorBidi" w:hAnsiTheme="minorHAnsi" w:eastAsiaTheme="minorHAnsi" w:hAnsi="宋体" w:eastAsia="宋体" w:cs="宋体"/>
        </w:rPr>
        <w:t>cute</w:t>
      </w:r>
      <w:r>
        <w:rPr>
          <w:b/>
          <w:rFonts w:ascii="Times New Roman" w:cstheme="minorBidi" w:hAnsiTheme="minorHAnsi" w:eastAsiaTheme="minorHAnsi" w:hAnsi="宋体" w:eastAsia="宋体" w:cs="宋体"/>
        </w:rPr>
        <w:t xml:space="preserve">; </w:t>
      </w:r>
      <w:r>
        <w:rPr>
          <w:b/>
          <w:rFonts w:ascii="Times New Roman" w:cstheme="minorBidi" w:hAnsiTheme="minorHAnsi" w:eastAsiaTheme="minorHAnsi" w:hAnsi="宋体" w:eastAsia="宋体" w:cs="宋体"/>
        </w:rPr>
        <w:t>T</w:t>
      </w:r>
      <w:r>
        <w:rPr>
          <w:b/>
          <w:rFonts w:ascii="Times New Roman" w:cstheme="minorBidi" w:hAnsiTheme="minorHAnsi" w:eastAsiaTheme="minorHAnsi" w:hAnsi="宋体" w:eastAsia="宋体" w:cs="宋体"/>
        </w:rPr>
        <w:t>oxicity test</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"_Toc686714765"</w:instrText>
      </w:r>
      <w:r>
        <w:fldChar w:fldCharType="separate"/>
      </w:r>
      <w:r>
        <w:t>Toxicity Effects </w:t>
      </w:r>
      <w:r>
        <w:t>of </w:t>
      </w:r>
      <w:r>
        <w:t>Composite </w:t>
      </w:r>
      <w:r>
        <w:rPr>
          <w:i/>
        </w:rPr>
        <w:t>Amanita virosa </w:t>
      </w:r>
      <w:r>
        <w:t>Lam. </w:t>
      </w:r>
      <w:r>
        <w:t>: </w:t>
      </w:r>
      <w:r>
        <w:t>Fr.’s </w:t>
      </w:r>
      <w:r>
        <w:t>Toxins Crude Products </w:t>
      </w:r>
      <w:r>
        <w:t>to </w:t>
      </w:r>
      <w:r>
        <w:t>the </w:t>
      </w:r>
      <w:r>
        <w:rPr>
          <w:i/>
        </w:rPr>
        <w:t>Pyrrhalta</w:t>
      </w:r>
      <w:r>
        <w:rPr>
          <w:i/>
        </w:rPr>
        <w:t> </w:t>
      </w:r>
      <w:r>
        <w:rPr>
          <w:i/>
        </w:rPr>
        <w:t>aenescens</w:t>
      </w:r>
      <w:r>
        <w:t>(</w:t>
      </w:r>
      <w:r>
        <w:t xml:space="preserve">Fairmaire</w:t>
      </w:r>
      <w:r>
        <w:t>)</w:t>
      </w:r>
      <w:r>
        <w:fldChar w:fldCharType="end"/>
      </w:r>
      <w:r>
        <w:rPr>
          <w:noProof/>
          <w:webHidden/>
        </w:rPr>
        <w:tab/>
      </w:r>
      <w:r>
        <w:rPr>
          <w:noProof/>
          <w:webHidden/>
        </w:rPr>
        <w:fldChar w:fldCharType="begin"/>
      </w:r>
      <w:r>
        <w:rPr>
          <w:noProof/>
          <w:webHidden/>
        </w:rPr>
        <w:instrText> PAGEREF _Toc686714765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"_Toc686714766"</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_Toc686714766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"_Toc686714767"</w:instrText>
      </w:r>
      <w:r>
        <w:fldChar w:fldCharType="separate"/>
      </w:r>
      <w:r>
        <w:rPr>
          <w:b/>
        </w:rPr>
        <w:t>Abstract</w:t>
      </w:r>
      <w:r>
        <w:fldChar w:fldCharType="end"/>
      </w:r>
      <w:r>
        <w:rPr>
          <w:noProof/>
          <w:webHidden/>
        </w:rPr>
        <w:tab/>
      </w:r>
      <w:r>
        <w:rPr>
          <w:noProof/>
          <w:webHidden/>
        </w:rPr>
        <w:fldChar w:fldCharType="begin"/>
      </w:r>
      <w:r>
        <w:rPr>
          <w:noProof/>
          <w:webHidden/>
        </w:rPr>
        <w:instrText> PAGEREF _Toc686714767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"_Toc686714768"</w:instrText>
      </w:r>
      <w:r>
        <w:fldChar w:fldCharType="separate"/>
      </w:r>
      <w:r/>
      <w:r/>
      <w:r/>
      <w:r>
        <w:t>第</w:t>
      </w:r>
      <w:r>
        <w:t>1</w:t>
      </w:r>
      <w:r>
        <w:t>章</w:t>
      </w:r>
      <w:r>
        <w:t xml:space="preserve">  </w:t>
      </w:r>
      <w:r w:rsidRPr="00DB64CE">
        <w:t>绪论</w:t>
      </w:r>
      <w:r>
        <w:fldChar w:fldCharType="end"/>
      </w:r>
      <w:r>
        <w:rPr>
          <w:noProof/>
          <w:webHidden/>
        </w:rPr>
        <w:tab/>
      </w:r>
      <w:r>
        <w:rPr>
          <w:noProof/>
          <w:webHidden/>
        </w:rPr>
        <w:fldChar w:fldCharType="begin"/>
      </w:r>
      <w:r>
        <w:rPr>
          <w:noProof/>
          <w:webHidden/>
        </w:rPr>
        <w:instrText> PAGEREF _Toc686714768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"_Toc686714769"</w:instrText>
      </w:r>
      <w:r>
        <w:fldChar w:fldCharType="separate"/>
      </w:r>
      <w:r>
        <w:t>1.1</w:t>
      </w:r>
      <w:r>
        <w:t xml:space="preserve"> </w:t>
      </w:r>
      <w:r/>
      <w:r>
        <w:t>榆绿毛萤叶甲</w:t>
      </w:r>
      <w:r>
        <w:fldChar w:fldCharType="end"/>
      </w:r>
      <w:r>
        <w:rPr>
          <w:noProof/>
          <w:webHidden/>
        </w:rPr>
        <w:tab/>
      </w:r>
      <w:r>
        <w:rPr>
          <w:noProof/>
          <w:webHidden/>
        </w:rPr>
        <w:fldChar w:fldCharType="begin"/>
      </w:r>
      <w:r>
        <w:rPr>
          <w:noProof/>
          <w:webHidden/>
        </w:rPr>
        <w:instrText> PAGEREF _Toc686714769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"_Toc686714770"</w:instrText>
      </w:r>
      <w:r>
        <w:fldChar w:fldCharType="separate"/>
      </w:r>
      <w:r>
        <w:t>1.2</w:t>
      </w:r>
      <w:r>
        <w:t xml:space="preserve"> </w:t>
      </w:r>
      <w:r/>
      <w:r>
        <w:t>大型真菌</w:t>
      </w:r>
      <w:r>
        <w:fldChar w:fldCharType="end"/>
      </w:r>
      <w:r>
        <w:rPr>
          <w:noProof/>
          <w:webHidden/>
        </w:rPr>
        <w:tab/>
      </w:r>
      <w:r>
        <w:rPr>
          <w:noProof/>
          <w:webHidden/>
        </w:rPr>
        <w:fldChar w:fldCharType="begin"/>
      </w:r>
      <w:r>
        <w:rPr>
          <w:noProof/>
          <w:webHidden/>
        </w:rPr>
        <w:instrText> PAGEREF _Toc686714770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"_Toc686714771"</w:instrText>
      </w:r>
      <w:r>
        <w:fldChar w:fldCharType="separate"/>
      </w:r>
      <w:r>
        <w:t>1.3</w:t>
      </w:r>
      <w:r>
        <w:t xml:space="preserve"> </w:t>
      </w:r>
      <w:r/>
      <w:r>
        <w:t>植物源杀虫</w:t>
      </w:r>
      <w:r>
        <w:fldChar w:fldCharType="end"/>
      </w:r>
      <w:r>
        <w:rPr>
          <w:noProof/>
          <w:webHidden/>
        </w:rPr>
        <w:tab/>
      </w:r>
      <w:r>
        <w:rPr>
          <w:noProof/>
          <w:webHidden/>
        </w:rPr>
        <w:fldChar w:fldCharType="begin"/>
      </w:r>
      <w:r>
        <w:rPr>
          <w:noProof/>
          <w:webHidden/>
        </w:rPr>
        <w:instrText> PAGEREF _Toc686714771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"_Toc686714772"</w:instrText>
      </w:r>
      <w:r>
        <w:fldChar w:fldCharType="separate"/>
      </w:r>
      <w:r>
        <w:t>1.4</w:t>
      </w:r>
      <w:r>
        <w:t xml:space="preserve"> </w:t>
      </w:r>
      <w:r/>
      <w:r/>
      <w:r>
        <w:t>大型真菌与植物源杀虫剂存在的问题</w:t>
      </w:r>
      <w:r>
        <w:fldChar w:fldCharType="end"/>
      </w:r>
      <w:r>
        <w:rPr>
          <w:noProof/>
          <w:webHidden/>
        </w:rPr>
        <w:tab/>
      </w:r>
      <w:r>
        <w:rPr>
          <w:noProof/>
          <w:webHidden/>
        </w:rPr>
        <w:fldChar w:fldCharType="begin"/>
      </w:r>
      <w:r>
        <w:rPr>
          <w:noProof/>
          <w:webHidden/>
        </w:rPr>
        <w:instrText> PAGEREF _Toc686714772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"_Toc686714773"</w:instrText>
      </w:r>
      <w:r>
        <w:fldChar w:fldCharType="separate"/>
      </w:r>
      <w:r>
        <w:t>1.5</w:t>
      </w:r>
      <w:r>
        <w:t xml:space="preserve"> </w:t>
      </w:r>
      <w:r/>
      <w:r>
        <w:t>本研究的目的意义</w:t>
      </w:r>
      <w:r>
        <w:fldChar w:fldCharType="end"/>
      </w:r>
      <w:r>
        <w:rPr>
          <w:noProof/>
          <w:webHidden/>
        </w:rPr>
        <w:tab/>
      </w:r>
      <w:r>
        <w:rPr>
          <w:noProof/>
          <w:webHidden/>
        </w:rPr>
        <w:fldChar w:fldCharType="begin"/>
      </w:r>
      <w:r>
        <w:rPr>
          <w:noProof/>
          <w:webHidden/>
        </w:rPr>
        <w:instrText> PAGEREF _Toc686714773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"_Toc686714774"</w:instrText>
      </w:r>
      <w:r>
        <w:fldChar w:fldCharType="separate"/>
      </w:r>
      <w:r/>
      <w:r/>
      <w:r/>
      <w:r>
        <w:t>第</w:t>
      </w:r>
      <w:r>
        <w:t>2</w:t>
      </w:r>
      <w:r>
        <w:t>章</w:t>
      </w:r>
      <w:r>
        <w:t xml:space="preserve">  </w:t>
      </w:r>
      <w:r w:rsidRPr="00DB64CE">
        <w:t>试验材料与方法</w:t>
      </w:r>
      <w:r>
        <w:fldChar w:fldCharType="end"/>
      </w:r>
      <w:r>
        <w:rPr>
          <w:noProof/>
          <w:webHidden/>
        </w:rPr>
        <w:tab/>
      </w:r>
      <w:r>
        <w:rPr>
          <w:noProof/>
          <w:webHidden/>
        </w:rPr>
        <w:fldChar w:fldCharType="begin"/>
      </w:r>
      <w:r>
        <w:rPr>
          <w:noProof/>
          <w:webHidden/>
        </w:rPr>
        <w:instrText> PAGEREF _Toc686714774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"_Toc686714775"</w:instrText>
      </w:r>
      <w:r>
        <w:fldChar w:fldCharType="separate"/>
      </w:r>
      <w:r>
        <w:t>2.1</w:t>
      </w:r>
      <w:r>
        <w:t xml:space="preserve"> </w:t>
      </w:r>
      <w:r/>
      <w:r>
        <w:t>试验材料</w:t>
      </w:r>
      <w:r>
        <w:fldChar w:fldCharType="end"/>
      </w:r>
      <w:r>
        <w:rPr>
          <w:noProof/>
          <w:webHidden/>
        </w:rPr>
        <w:tab/>
      </w:r>
      <w:r>
        <w:rPr>
          <w:noProof/>
          <w:webHidden/>
        </w:rPr>
        <w:fldChar w:fldCharType="begin"/>
      </w:r>
      <w:r>
        <w:rPr>
          <w:noProof/>
          <w:webHidden/>
        </w:rPr>
        <w:instrText> PAGEREF _Toc686714775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"_Toc686714776"</w:instrText>
      </w:r>
      <w:r>
        <w:fldChar w:fldCharType="separate"/>
      </w:r>
      <w:r>
        <w:t>2.2</w:t>
      </w:r>
      <w:r>
        <w:t xml:space="preserve"> </w:t>
      </w:r>
      <w:r/>
      <w:r>
        <w:t>试验方法</w:t>
      </w:r>
      <w:r>
        <w:fldChar w:fldCharType="end"/>
      </w:r>
      <w:r>
        <w:rPr>
          <w:noProof/>
          <w:webHidden/>
        </w:rPr>
        <w:tab/>
      </w:r>
      <w:r>
        <w:rPr>
          <w:noProof/>
          <w:webHidden/>
        </w:rPr>
        <w:fldChar w:fldCharType="begin"/>
      </w:r>
      <w:r>
        <w:rPr>
          <w:noProof/>
          <w:webHidden/>
        </w:rPr>
        <w:instrText> PAGEREF _Toc686714776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"_Toc686714777"</w:instrText>
      </w:r>
      <w:r>
        <w:fldChar w:fldCharType="separate"/>
      </w:r>
      <w:r>
        <w:t>(</w:t>
      </w:r>
      <w:r>
        <w:rPr>
          <w:i/>
        </w:rPr>
        <w:t>B</w:t>
      </w:r>
      <w:r>
        <w:rPr>
          <w:i/>
        </w:rPr>
        <w:t>o</w:t>
      </w:r>
      <w:r>
        <w:rPr>
          <w:i/>
        </w:rPr>
        <w:t>ehmeria silvestrii </w:t>
      </w:r>
      <w:r>
        <w:t>(</w:t>
      </w:r>
      <w:r>
        <w:t xml:space="preserve">Pamp.</w:t>
      </w:r>
      <w:r>
        <w:t>)</w:t>
      </w:r>
      <w:r>
        <w:t xml:space="preserve"> W. T. Wang</w:t>
      </w:r>
      <w:r w:rsidP="AA7D325B">
        <w:t>）</w:t>
      </w:r>
      <w:r>
        <w:t xml:space="preserve">、ft皂荚</w:t>
      </w:r>
      <w:r>
        <w:t>（</w:t>
      </w:r>
      <w:r>
        <w:rPr>
          <w:i/>
        </w:rPr>
        <w:t>Gleditsia melanacantha Tang et</w:t>
      </w:r>
      <w:r>
        <w:fldChar w:fldCharType="end"/>
      </w:r>
      <w:r>
        <w:rPr>
          <w:noProof/>
          <w:webHidden/>
        </w:rPr>
        <w:tab/>
      </w:r>
      <w:r>
        <w:rPr>
          <w:noProof/>
          <w:webHidden/>
        </w:rPr>
        <w:fldChar w:fldCharType="begin"/>
      </w:r>
      <w:r>
        <w:rPr>
          <w:noProof/>
          <w:webHidden/>
        </w:rPr>
        <w:instrText> PAGEREF _Toc686714777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"_Toc686714778"</w:instrText>
      </w:r>
      <w:r>
        <w:fldChar w:fldCharType="separate"/>
      </w:r>
      <w:r>
        <w:t>1.4</w:t>
      </w:r>
      <w:r>
        <w:t xml:space="preserve"> </w:t>
      </w:r>
      <w:r>
        <w:t>mg</w:t>
      </w:r>
      <w:r>
        <w:t>/</w:t>
      </w:r>
      <w:r>
        <w:t>mL</w:t>
      </w:r>
      <w:r>
        <w:t>、</w:t>
      </w:r>
      <w:r>
        <w:t>2.1</w:t>
      </w:r>
      <w:r>
        <w:t> </w:t>
      </w:r>
      <w:r>
        <w:t>mg</w:t>
      </w:r>
      <w:r>
        <w:t>/</w:t>
      </w:r>
      <w:r>
        <w:t>mL</w:t>
      </w:r>
      <w:r>
        <w:t>、</w:t>
      </w:r>
      <w:r>
        <w:t>2.8</w:t>
      </w:r>
      <w:r>
        <w:t> </w:t>
      </w:r>
      <w:r>
        <w:t>mg</w:t>
      </w:r>
      <w:r>
        <w:t>/</w:t>
      </w:r>
      <w:r>
        <w:t>mL</w:t>
      </w:r>
      <w:r>
        <w:t>、</w:t>
      </w:r>
      <w:r>
        <w:t>3.5</w:t>
      </w:r>
      <w:r>
        <w:t> </w:t>
      </w:r>
      <w:r>
        <w:t>mg</w:t>
      </w:r>
      <w:r>
        <w:t>/</w:t>
      </w:r>
      <w:r>
        <w:t>mL</w:t>
      </w:r>
      <w:r>
        <w:t>、</w:t>
      </w:r>
      <w:r>
        <w:t>4.2</w:t>
      </w:r>
      <w:r>
        <w:t> </w:t>
      </w:r>
      <w:r>
        <w:t>mg</w:t>
      </w:r>
      <w:r>
        <w:t>/</w:t>
      </w:r>
      <w:r>
        <w:t>mL</w:t>
      </w:r>
      <w:r/>
      <w:r>
        <w:t>和</w:t>
      </w:r>
      <w:r>
        <w:t>4.9</w:t>
      </w:r>
      <w:r>
        <w:t> </w:t>
      </w:r>
      <w:r>
        <w:t>mg</w:t>
      </w:r>
      <w:r>
        <w:t>/</w:t>
      </w:r>
      <w:r>
        <w:t>mL</w:t>
      </w:r>
      <w:r>
        <w:t>，以</w:t>
      </w:r>
      <w:r>
        <w:t>30</w:t>
      </w:r>
      <w:r/>
      <w:r>
        <w:t>头</w:t>
      </w:r>
      <w:r>
        <w:t>榆绿毛萤叶甲为一组进行每种浓度梯度的植物乙醇提取物的杀虫试验，以添加蒸馏</w:t>
      </w:r>
      <w:r>
        <w:t>水的一组作为对照组。记录下榆绿毛萤叶甲在五种植物乙醇取物作用</w:t>
      </w:r>
      <w:r>
        <w:t>12</w:t>
      </w:r>
      <w:r>
        <w:t> </w:t>
      </w:r>
      <w:r>
        <w:t>h</w:t>
      </w:r>
      <w:r>
        <w:t>、</w:t>
      </w:r>
      <w:r>
        <w:t>24</w:t>
      </w:r>
      <w:r>
        <w:t> </w:t>
      </w:r>
      <w:r>
        <w:t>h</w:t>
      </w:r>
      <w:r>
        <w:t>、</w:t>
      </w:r>
      <w:r>
        <w:t>48</w:t>
      </w:r>
      <w:r>
        <w:fldChar w:fldCharType="end"/>
      </w:r>
      <w:r>
        <w:rPr>
          <w:noProof/>
          <w:webHidden/>
        </w:rPr>
        <w:tab/>
      </w:r>
      <w:r>
        <w:rPr>
          <w:noProof/>
          <w:webHidden/>
        </w:rPr>
        <w:fldChar w:fldCharType="begin"/>
      </w:r>
      <w:r>
        <w:rPr>
          <w:noProof/>
          <w:webHidden/>
        </w:rPr>
        <w:instrText> PAGEREF _Toc686714778 \h </w:instrText>
      </w:r>
      <w:r>
        <w:rPr>
          <w:noProof/>
          <w:webHidden/>
        </w:rPr>
        <w:fldChar w:fldCharType="separate"/>
      </w:r>
      <w:r>
        <w:rPr>
          <w:noProof/>
          <w:webHidden/>
        </w:rPr>
        <w:t>1</w:t>
      </w:r>
      <w:r>
        <w:rPr>
          <w:noProof/>
          <w:webHidden/>
        </w:rPr>
        <w:t>1</w:t>
      </w:r>
      <w:r>
        <w:rPr>
          <w:noProof/>
          <w:webHidden/>
        </w:rPr>
        <w:fldChar w:fldCharType="end"/>
      </w:r>
    </w:p>
    <w:p w:rsidR="0018722C">
      <w:pPr>
        <w:pStyle w:val="TOC2"/>
        <w:topLinePunct/>
      </w:pPr>
      <w:r>
        <w:fldChar w:fldCharType="begin"/>
      </w:r>
      <w:r>
        <w:instrText>HYPERLINK \l "_Toc686714779"</w:instrText>
      </w:r>
      <w:r>
        <w:fldChar w:fldCharType="separate"/>
      </w:r>
      <w:r>
        <w:t>2.3</w:t>
      </w:r>
      <w:r>
        <w:t xml:space="preserve"> </w:t>
      </w:r>
      <w:r/>
      <w:r/>
      <w:r/>
      <w:r>
        <w:t>数据处理</w:t>
      </w:r>
      <w:r>
        <w:fldChar w:fldCharType="end"/>
      </w:r>
      <w:r>
        <w:rPr>
          <w:noProof/>
          <w:webHidden/>
        </w:rPr>
        <w:tab/>
      </w:r>
      <w:r>
        <w:rPr>
          <w:noProof/>
          <w:webHidden/>
        </w:rPr>
        <w:fldChar w:fldCharType="begin"/>
      </w:r>
      <w:r>
        <w:rPr>
          <w:noProof/>
          <w:webHidden/>
        </w:rPr>
        <w:instrText> PAGEREF _Toc686714779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"_Toc686714780"</w:instrText>
      </w:r>
      <w:r>
        <w:fldChar w:fldCharType="separate"/>
      </w:r>
      <w:r/>
      <w:r/>
      <w:r/>
      <w:r>
        <w:t>第</w:t>
      </w:r>
      <w:r>
        <w:t>3</w:t>
      </w:r>
      <w:r>
        <w:t>章</w:t>
      </w:r>
      <w:r>
        <w:t xml:space="preserve">  </w:t>
      </w:r>
      <w:r w:rsidRPr="00DB64CE">
        <w:t>结果分析</w:t>
      </w:r>
      <w:r>
        <w:fldChar w:fldCharType="end"/>
      </w:r>
      <w:r>
        <w:rPr>
          <w:noProof/>
          <w:webHidden/>
        </w:rPr>
        <w:tab/>
      </w:r>
      <w:r>
        <w:rPr>
          <w:noProof/>
          <w:webHidden/>
        </w:rPr>
        <w:fldChar w:fldCharType="begin"/>
      </w:r>
      <w:r>
        <w:rPr>
          <w:noProof/>
          <w:webHidden/>
        </w:rPr>
        <w:instrText> PAGEREF _Toc686714780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"_Toc686714781"</w:instrText>
      </w:r>
      <w:r>
        <w:fldChar w:fldCharType="separate"/>
      </w:r>
      <w:r>
        <w:t>3.1</w:t>
      </w:r>
      <w:r>
        <w:t xml:space="preserve"> </w:t>
      </w:r>
      <w:r/>
      <w:r>
        <w:t>榆绿毛萤叶甲的实验室饲养结果</w:t>
      </w:r>
      <w:r>
        <w:fldChar w:fldCharType="end"/>
      </w:r>
      <w:r>
        <w:rPr>
          <w:noProof/>
          <w:webHidden/>
        </w:rPr>
        <w:tab/>
      </w:r>
      <w:r>
        <w:rPr>
          <w:noProof/>
          <w:webHidden/>
        </w:rPr>
        <w:fldChar w:fldCharType="begin"/>
      </w:r>
      <w:r>
        <w:rPr>
          <w:noProof/>
          <w:webHidden/>
        </w:rPr>
        <w:instrText> PAGEREF _Toc686714781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"_Toc686714782"</w:instrText>
      </w:r>
      <w:r>
        <w:fldChar w:fldCharType="separate"/>
      </w:r>
      <w:r>
        <w:t>3.2</w:t>
      </w:r>
      <w:r>
        <w:t xml:space="preserve"> </w:t>
      </w:r>
      <w:r/>
      <w:r>
        <w:t>大型真菌的采集与鉴定</w:t>
      </w:r>
      <w:r>
        <w:fldChar w:fldCharType="end"/>
      </w:r>
      <w:r>
        <w:rPr>
          <w:noProof/>
          <w:webHidden/>
        </w:rPr>
        <w:tab/>
      </w:r>
      <w:r>
        <w:rPr>
          <w:noProof/>
          <w:webHidden/>
        </w:rPr>
        <w:fldChar w:fldCharType="begin"/>
      </w:r>
      <w:r>
        <w:rPr>
          <w:noProof/>
          <w:webHidden/>
        </w:rPr>
        <w:instrText> PAGEREF _Toc686714782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"_Toc686714783"</w:instrText>
      </w:r>
      <w:r>
        <w:fldChar w:fldCharType="separate"/>
      </w:r>
      <w:r>
        <w:t>3.3</w:t>
      </w:r>
      <w:r>
        <w:t xml:space="preserve"> </w:t>
      </w:r>
      <w:r/>
      <w:r>
        <w:t>大型真菌纯化培养与保藏</w:t>
      </w:r>
      <w:r>
        <w:fldChar w:fldCharType="end"/>
      </w:r>
      <w:r>
        <w:rPr>
          <w:noProof/>
          <w:webHidden/>
        </w:rPr>
        <w:tab/>
      </w:r>
      <w:r>
        <w:rPr>
          <w:noProof/>
          <w:webHidden/>
        </w:rPr>
        <w:fldChar w:fldCharType="begin"/>
      </w:r>
      <w:r>
        <w:rPr>
          <w:noProof/>
          <w:webHidden/>
        </w:rPr>
        <w:instrText> PAGEREF _Toc686714783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"_Toc686714784"</w:instrText>
      </w:r>
      <w:r>
        <w:fldChar w:fldCharType="separate"/>
      </w:r>
      <w:r>
        <w:t>3.4</w:t>
      </w:r>
      <w:r>
        <w:t xml:space="preserve"> </w:t>
      </w:r>
      <w:r/>
      <w:r>
        <w:t>大型真菌扩繁与有效成分提取结果</w:t>
      </w:r>
      <w:r>
        <w:fldChar w:fldCharType="end"/>
      </w:r>
      <w:r>
        <w:rPr>
          <w:noProof/>
          <w:webHidden/>
        </w:rPr>
        <w:tab/>
      </w:r>
      <w:r>
        <w:rPr>
          <w:noProof/>
          <w:webHidden/>
        </w:rPr>
        <w:fldChar w:fldCharType="begin"/>
      </w:r>
      <w:r>
        <w:rPr>
          <w:noProof/>
          <w:webHidden/>
        </w:rPr>
        <w:instrText> PAGEREF _Toc686714784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"_Toc686714785"</w:instrText>
      </w:r>
      <w:r>
        <w:fldChar w:fldCharType="separate"/>
      </w:r>
      <w:r>
        <w:t>3.5</w:t>
      </w:r>
      <w:r>
        <w:t xml:space="preserve"> </w:t>
      </w:r>
      <w:r/>
      <w:r/>
      <w:r>
        <w:t>大型真菌提取物杀虫筛选试验结果</w:t>
      </w:r>
      <w:r>
        <w:fldChar w:fldCharType="end"/>
      </w:r>
      <w:r>
        <w:rPr>
          <w:noProof/>
          <w:webHidden/>
        </w:rPr>
        <w:tab/>
      </w:r>
      <w:r>
        <w:rPr>
          <w:noProof/>
          <w:webHidden/>
        </w:rPr>
        <w:fldChar w:fldCharType="begin"/>
      </w:r>
      <w:r>
        <w:rPr>
          <w:noProof/>
          <w:webHidden/>
        </w:rPr>
        <w:instrText> PAGEREF _Toc686714785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"_Toc686714786"</w:instrText>
      </w:r>
      <w:r>
        <w:fldChar w:fldCharType="separate"/>
      </w:r>
      <w:r>
        <w:t>3.6</w:t>
      </w:r>
      <w:r>
        <w:t xml:space="preserve"> </w:t>
      </w:r>
      <w:r/>
      <w:r>
        <w:t>植物采集、鉴定与有效成分提取结果</w:t>
      </w:r>
      <w:r>
        <w:fldChar w:fldCharType="end"/>
      </w:r>
      <w:r>
        <w:rPr>
          <w:noProof/>
          <w:webHidden/>
        </w:rPr>
        <w:tab/>
      </w:r>
      <w:r>
        <w:rPr>
          <w:noProof/>
          <w:webHidden/>
        </w:rPr>
        <w:fldChar w:fldCharType="begin"/>
      </w:r>
      <w:r>
        <w:rPr>
          <w:noProof/>
          <w:webHidden/>
        </w:rPr>
        <w:instrText> PAGEREF _Toc686714786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"_Toc686714787"</w:instrText>
      </w:r>
      <w:r>
        <w:fldChar w:fldCharType="separate"/>
      </w:r>
      <w:r>
        <w:t>3.7</w:t>
      </w:r>
      <w:r>
        <w:t xml:space="preserve"> </w:t>
      </w:r>
      <w:r/>
      <w:r>
        <w:t>植物乙醇提取物对榆绿毛萤叶甲灭杀试验结果</w:t>
      </w:r>
      <w:r>
        <w:fldChar w:fldCharType="end"/>
      </w:r>
      <w:r>
        <w:rPr>
          <w:noProof/>
          <w:webHidden/>
        </w:rPr>
        <w:tab/>
      </w:r>
      <w:r>
        <w:rPr>
          <w:noProof/>
          <w:webHidden/>
        </w:rPr>
        <w:fldChar w:fldCharType="begin"/>
      </w:r>
      <w:r>
        <w:rPr>
          <w:noProof/>
          <w:webHidden/>
        </w:rPr>
        <w:instrText> PAGEREF _Toc686714787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"_Toc686714788"</w:instrText>
      </w:r>
      <w:r>
        <w:fldChar w:fldCharType="separate"/>
      </w:r>
      <w:r>
        <w:t>3.8</w:t>
      </w:r>
      <w:r>
        <w:t xml:space="preserve"> </w:t>
      </w:r>
      <w:r/>
      <w:r/>
      <w:r>
        <w:t>三种大型真菌深层发酵提取物对榆绿毛萤叶甲半数致死浓度</w:t>
      </w:r>
      <w:r>
        <w:t>的测定结果</w:t>
      </w:r>
      <w:r>
        <w:fldChar w:fldCharType="end"/>
      </w:r>
      <w:r>
        <w:rPr>
          <w:noProof/>
          <w:webHidden/>
        </w:rPr>
        <w:tab/>
      </w:r>
      <w:r>
        <w:rPr>
          <w:noProof/>
          <w:webHidden/>
        </w:rPr>
        <w:fldChar w:fldCharType="begin"/>
      </w:r>
      <w:r>
        <w:rPr>
          <w:noProof/>
          <w:webHidden/>
        </w:rPr>
        <w:instrText> PAGEREF _Toc686714788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"_Toc686714789"</w:instrText>
      </w:r>
      <w:r>
        <w:fldChar w:fldCharType="separate"/>
      </w:r>
      <w:r>
        <w:t>3.9</w:t>
      </w:r>
      <w:r>
        <w:t xml:space="preserve"> </w:t>
      </w:r>
      <w:r/>
      <w:r>
        <w:t>五种植物乙醇提取物对榆绿毛萤叶甲灭杀试验</w:t>
      </w:r>
      <w:r>
        <w:t>LC</w:t>
      </w:r>
      <w:r>
        <w:t>50</w:t>
      </w:r>
      <w:r/>
      <w:r>
        <w:t>的测定结</w:t>
      </w:r>
      <w:r>
        <w:fldChar w:fldCharType="end"/>
      </w:r>
      <w:r>
        <w:rPr>
          <w:noProof/>
          <w:webHidden/>
        </w:rPr>
        <w:tab/>
      </w:r>
      <w:r>
        <w:rPr>
          <w:noProof/>
          <w:webHidden/>
        </w:rPr>
        <w:fldChar w:fldCharType="begin"/>
      </w:r>
      <w:r>
        <w:rPr>
          <w:noProof/>
          <w:webHidden/>
        </w:rPr>
        <w:instrText> PAGEREF _Toc686714789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"_Toc686714790"</w:instrText>
      </w:r>
      <w:r>
        <w:fldChar w:fldCharType="separate"/>
      </w:r>
      <w:r>
        <w:t>3.10</w:t>
      </w:r>
      <w:r>
        <w:t xml:space="preserve"> </w:t>
      </w:r>
      <w:r/>
      <w:r>
        <w:t>光、热稳定性试验后灭杀试虫结果</w:t>
      </w:r>
      <w:r>
        <w:fldChar w:fldCharType="end"/>
      </w:r>
      <w:r>
        <w:rPr>
          <w:noProof/>
          <w:webHidden/>
        </w:rPr>
        <w:tab/>
      </w:r>
      <w:r>
        <w:rPr>
          <w:noProof/>
          <w:webHidden/>
        </w:rPr>
        <w:fldChar w:fldCharType="begin"/>
      </w:r>
      <w:r>
        <w:rPr>
          <w:noProof/>
          <w:webHidden/>
        </w:rPr>
        <w:instrText> PAGEREF _Toc686714790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"_Toc686714791"</w:instrText>
      </w:r>
      <w:r>
        <w:fldChar w:fldCharType="separate"/>
      </w:r>
      <w:r>
        <w:t>3.11</w:t>
      </w:r>
      <w:r>
        <w:t xml:space="preserve"> </w:t>
      </w:r>
      <w:r/>
      <w:r>
        <w:t>大型真菌与植物的复合</w:t>
      </w:r>
      <w:r>
        <w:t>Th</w:t>
      </w:r>
      <w:r>
        <w:t>物提取物杀虫试验结果</w:t>
      </w:r>
      <w:r>
        <w:fldChar w:fldCharType="end"/>
      </w:r>
      <w:r>
        <w:rPr>
          <w:noProof/>
          <w:webHidden/>
        </w:rPr>
        <w:tab/>
      </w:r>
      <w:r>
        <w:rPr>
          <w:noProof/>
          <w:webHidden/>
        </w:rPr>
        <w:fldChar w:fldCharType="begin"/>
      </w:r>
      <w:r>
        <w:rPr>
          <w:noProof/>
          <w:webHidden/>
        </w:rPr>
        <w:instrText> PAGEREF _Toc686714791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"_Toc686714792"</w:instrText>
      </w:r>
      <w:r>
        <w:fldChar w:fldCharType="separate"/>
      </w:r>
      <w:r>
        <w:t>3.12</w:t>
      </w:r>
      <w:r>
        <w:t xml:space="preserve"> </w:t>
      </w:r>
      <w:r/>
      <w:r>
        <w:t>复合</w:t>
      </w:r>
      <w:r>
        <w:t>Th</w:t>
      </w:r>
      <w:r>
        <w:t>物提取物的安全性评估试验结果</w:t>
      </w:r>
      <w:r>
        <w:fldChar w:fldCharType="end"/>
      </w:r>
      <w:r>
        <w:rPr>
          <w:noProof/>
          <w:webHidden/>
        </w:rPr>
        <w:tab/>
      </w:r>
      <w:r>
        <w:rPr>
          <w:noProof/>
          <w:webHidden/>
        </w:rPr>
        <w:fldChar w:fldCharType="begin"/>
      </w:r>
      <w:r>
        <w:rPr>
          <w:noProof/>
          <w:webHidden/>
        </w:rPr>
        <w:instrText> PAGEREF _Toc686714792 \h </w:instrText>
      </w:r>
      <w:r>
        <w:rPr>
          <w:noProof/>
          <w:webHidden/>
        </w:rPr>
        <w:fldChar w:fldCharType="separate"/>
      </w:r>
      <w:r>
        <w:rPr>
          <w:noProof/>
          <w:webHidden/>
        </w:rPr>
        <w:t>60</w:t>
      </w:r>
      <w:r>
        <w:rPr>
          <w:noProof/>
          <w:webHidden/>
        </w:rPr>
        <w:fldChar w:fldCharType="end"/>
      </w:r>
    </w:p>
    <w:p w:rsidR="0018722C">
      <w:pPr>
        <w:pStyle w:val="TOC2"/>
        <w:topLinePunct/>
      </w:pPr>
      <w:r>
        <w:fldChar w:fldCharType="begin"/>
      </w:r>
      <w:r>
        <w:instrText>HYPERLINK \l "_Toc686714793"</w:instrText>
      </w:r>
      <w:r>
        <w:fldChar w:fldCharType="separate"/>
      </w:r>
      <w:r>
        <w:t>3.13</w:t>
      </w:r>
      <w:r>
        <w:t xml:space="preserve"> </w:t>
      </w:r>
      <w:r/>
      <w:r>
        <w:t>复合</w:t>
      </w:r>
      <w:r>
        <w:t>Th</w:t>
      </w:r>
      <w:r>
        <w:t>物提取物在野外对榆绿毛萤叶甲的灭杀试验结果</w:t>
      </w:r>
      <w:r>
        <w:fldChar w:fldCharType="end"/>
      </w:r>
      <w:r>
        <w:rPr>
          <w:noProof/>
          <w:webHidden/>
        </w:rPr>
        <w:tab/>
      </w:r>
      <w:r>
        <w:rPr>
          <w:noProof/>
          <w:webHidden/>
        </w:rPr>
        <w:fldChar w:fldCharType="begin"/>
      </w:r>
      <w:r>
        <w:rPr>
          <w:noProof/>
          <w:webHidden/>
        </w:rPr>
        <w:instrText> PAGEREF _Toc686714793 \h </w:instrText>
      </w:r>
      <w:r>
        <w:rPr>
          <w:noProof/>
          <w:webHidden/>
        </w:rPr>
        <w:fldChar w:fldCharType="separate"/>
      </w:r>
      <w:r>
        <w:rPr>
          <w:noProof/>
          <w:webHidden/>
        </w:rPr>
        <w:t>62</w:t>
      </w:r>
      <w:r>
        <w:rPr>
          <w:noProof/>
          <w:webHidden/>
        </w:rPr>
        <w:fldChar w:fldCharType="end"/>
      </w:r>
    </w:p>
    <w:p w:rsidR="0018722C">
      <w:pPr>
        <w:pStyle w:val="TOC1"/>
        <w:topLinePunct/>
      </w:pPr>
      <w:r>
        <w:fldChar w:fldCharType="begin"/>
      </w:r>
      <w:r>
        <w:instrText>HYPERLINK \l "_Toc686714794"</w:instrText>
      </w:r>
      <w:r>
        <w:fldChar w:fldCharType="separate"/>
      </w:r>
      <w:r/>
      <w:r/>
      <w:r/>
      <w:r>
        <w:t>第</w:t>
      </w:r>
      <w:r>
        <w:t>4</w:t>
      </w:r>
      <w:r>
        <w:t>章</w:t>
      </w:r>
      <w:r>
        <w:t xml:space="preserve">  </w:t>
      </w:r>
      <w:r w:rsidRPr="00DB64CE">
        <w:t>结论和讨论</w:t>
      </w:r>
      <w:r>
        <w:fldChar w:fldCharType="end"/>
      </w:r>
      <w:r>
        <w:rPr>
          <w:noProof/>
          <w:webHidden/>
        </w:rPr>
        <w:tab/>
      </w:r>
      <w:r>
        <w:rPr>
          <w:noProof/>
          <w:webHidden/>
        </w:rPr>
        <w:fldChar w:fldCharType="begin"/>
      </w:r>
      <w:r>
        <w:rPr>
          <w:noProof/>
          <w:webHidden/>
        </w:rPr>
        <w:instrText> PAGEREF _Toc686714794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"_Toc686714795"</w:instrText>
      </w:r>
      <w:r>
        <w:fldChar w:fldCharType="separate"/>
      </w:r>
      <w:r>
        <w:t>4.1</w:t>
      </w:r>
      <w:r>
        <w:t xml:space="preserve"> </w:t>
      </w:r>
      <w:r/>
      <w:r>
        <w:t>大型真菌提取物和植物乙醇提取物杀虫筛选试验结果</w:t>
      </w:r>
      <w:r>
        <w:fldChar w:fldCharType="end"/>
      </w:r>
      <w:r>
        <w:rPr>
          <w:noProof/>
          <w:webHidden/>
        </w:rPr>
        <w:tab/>
      </w:r>
      <w:r>
        <w:rPr>
          <w:noProof/>
          <w:webHidden/>
        </w:rPr>
        <w:fldChar w:fldCharType="begin"/>
      </w:r>
      <w:r>
        <w:rPr>
          <w:noProof/>
          <w:webHidden/>
        </w:rPr>
        <w:instrText> PAGEREF _Toc686714795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"_Toc686714796"</w:instrText>
      </w:r>
      <w:r>
        <w:fldChar w:fldCharType="separate"/>
      </w:r>
      <w:r>
        <w:t>4.2</w:t>
      </w:r>
      <w:r>
        <w:t xml:space="preserve"> </w:t>
      </w:r>
      <w:r/>
      <w:r>
        <w:t>三种大型真菌提取物和五种植物乙醇提取物杀虫试验结果</w:t>
      </w:r>
      <w:r>
        <w:fldChar w:fldCharType="end"/>
      </w:r>
      <w:r>
        <w:rPr>
          <w:noProof/>
          <w:webHidden/>
        </w:rPr>
        <w:tab/>
      </w:r>
      <w:r>
        <w:rPr>
          <w:noProof/>
          <w:webHidden/>
        </w:rPr>
        <w:fldChar w:fldCharType="begin"/>
      </w:r>
      <w:r>
        <w:rPr>
          <w:noProof/>
          <w:webHidden/>
        </w:rPr>
        <w:instrText> PAGEREF _Toc686714796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"_Toc686714797"</w:instrText>
      </w:r>
      <w:r>
        <w:fldChar w:fldCharType="separate"/>
      </w:r>
      <w:r>
        <w:t>4.3</w:t>
      </w:r>
      <w:r>
        <w:t xml:space="preserve"> </w:t>
      </w:r>
      <w:r/>
      <w:r>
        <w:t>稳定性试验结果</w:t>
      </w:r>
      <w:r>
        <w:fldChar w:fldCharType="end"/>
      </w:r>
      <w:r>
        <w:rPr>
          <w:noProof/>
          <w:webHidden/>
        </w:rPr>
        <w:tab/>
      </w:r>
      <w:r>
        <w:rPr>
          <w:noProof/>
          <w:webHidden/>
        </w:rPr>
        <w:fldChar w:fldCharType="begin"/>
      </w:r>
      <w:r>
        <w:rPr>
          <w:noProof/>
          <w:webHidden/>
        </w:rPr>
        <w:instrText> PAGEREF _Toc686714797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"_Toc686714798"</w:instrText>
      </w:r>
      <w:r>
        <w:fldChar w:fldCharType="separate"/>
      </w:r>
      <w:r>
        <w:t>4.4</w:t>
      </w:r>
      <w:r>
        <w:t xml:space="preserve"> </w:t>
      </w:r>
      <w:r/>
      <w:r/>
      <w:r>
        <w:t>复合</w:t>
      </w:r>
      <w:r>
        <w:t>Th</w:t>
      </w:r>
      <w:r>
        <w:t>物提取物杀虫试验结果</w:t>
      </w:r>
      <w:r>
        <w:fldChar w:fldCharType="end"/>
      </w:r>
      <w:r>
        <w:rPr>
          <w:noProof/>
          <w:webHidden/>
        </w:rPr>
        <w:tab/>
      </w:r>
      <w:r>
        <w:rPr>
          <w:noProof/>
          <w:webHidden/>
        </w:rPr>
        <w:fldChar w:fldCharType="begin"/>
      </w:r>
      <w:r>
        <w:rPr>
          <w:noProof/>
          <w:webHidden/>
        </w:rPr>
        <w:instrText> PAGEREF _Toc686714798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"_Toc686714799"</w:instrText>
      </w:r>
      <w:r>
        <w:fldChar w:fldCharType="separate"/>
      </w:r>
      <w:r>
        <w:t>4.5</w:t>
      </w:r>
      <w:r>
        <w:t xml:space="preserve"> </w:t>
      </w:r>
      <w:r/>
      <w:r>
        <w:t>安全性试验结果</w:t>
      </w:r>
      <w:r>
        <w:fldChar w:fldCharType="end"/>
      </w:r>
      <w:r>
        <w:rPr>
          <w:noProof/>
          <w:webHidden/>
        </w:rPr>
        <w:tab/>
      </w:r>
      <w:r>
        <w:rPr>
          <w:noProof/>
          <w:webHidden/>
        </w:rPr>
        <w:fldChar w:fldCharType="begin"/>
      </w:r>
      <w:r>
        <w:rPr>
          <w:noProof/>
          <w:webHidden/>
        </w:rPr>
        <w:instrText> PAGEREF _Toc686714799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"_Toc686714800"</w:instrText>
      </w:r>
      <w:r>
        <w:fldChar w:fldCharType="separate"/>
      </w:r>
      <w:r>
        <w:t>4.6</w:t>
      </w:r>
      <w:r>
        <w:t xml:space="preserve"> </w:t>
      </w:r>
      <w:r/>
      <w:r>
        <w:t>野外试验结果</w:t>
      </w:r>
      <w:r>
        <w:fldChar w:fldCharType="end"/>
      </w:r>
      <w:r>
        <w:rPr>
          <w:noProof/>
          <w:webHidden/>
        </w:rPr>
        <w:tab/>
      </w:r>
      <w:r>
        <w:rPr>
          <w:noProof/>
          <w:webHidden/>
        </w:rPr>
        <w:fldChar w:fldCharType="begin"/>
      </w:r>
      <w:r>
        <w:rPr>
          <w:noProof/>
          <w:webHidden/>
        </w:rPr>
        <w:instrText> PAGEREF _Toc686714800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"_Toc686714801"</w:instrText>
      </w:r>
      <w:r>
        <w:fldChar w:fldCharType="separate"/>
      </w:r>
      <w:r>
        <w:t>4.7</w:t>
      </w:r>
      <w:r>
        <w:t xml:space="preserve"> </w:t>
      </w:r>
      <w:r/>
      <w:r>
        <w:t>讨论</w:t>
      </w:r>
      <w:r>
        <w:fldChar w:fldCharType="end"/>
      </w:r>
      <w:r>
        <w:rPr>
          <w:noProof/>
          <w:webHidden/>
        </w:rPr>
        <w:tab/>
      </w:r>
      <w:r>
        <w:rPr>
          <w:noProof/>
          <w:webHidden/>
        </w:rPr>
        <w:fldChar w:fldCharType="begin"/>
      </w:r>
      <w:r>
        <w:rPr>
          <w:noProof/>
          <w:webHidden/>
        </w:rPr>
        <w:instrText> PAGEREF _Toc686714801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"_Toc686714802"</w:instrText>
      </w:r>
      <w:r>
        <w:fldChar w:fldCharType="separate"/>
      </w:r>
      <w:r>
        <w:t>试验创新点：</w:t>
      </w:r>
      <w:r>
        <w:fldChar w:fldCharType="end"/>
      </w:r>
      <w:r>
        <w:rPr>
          <w:noProof/>
          <w:webHidden/>
        </w:rPr>
        <w:tab/>
      </w:r>
      <w:r>
        <w:rPr>
          <w:noProof/>
          <w:webHidden/>
        </w:rPr>
        <w:fldChar w:fldCharType="begin"/>
      </w:r>
      <w:r>
        <w:rPr>
          <w:noProof/>
          <w:webHidden/>
        </w:rPr>
        <w:instrText> PAGEREF _Toc686714802 \h </w:instrText>
      </w:r>
      <w:r>
        <w:rPr>
          <w:noProof/>
          <w:webHidden/>
        </w:rPr>
        <w:fldChar w:fldCharType="separate"/>
      </w:r>
      <w:r>
        <w:rPr>
          <w:noProof/>
          <w:webHidden/>
        </w:rPr>
        <w:t>65</w:t>
      </w:r>
      <w:r>
        <w:rPr>
          <w:noProof/>
          <w:webHidden/>
        </w:rPr>
        <w:fldChar w:fldCharType="end"/>
      </w:r>
    </w:p>
    <w:p w:rsidR="0018722C">
      <w:pPr>
        <w:pStyle w:val="TOC1"/>
        <w:topLinePunct/>
      </w:pPr>
      <w:r>
        <w:fldChar w:fldCharType="begin"/>
      </w:r>
      <w:r>
        <w:instrText>HYPERLINK \l "_Toc686714803"</w:instrText>
      </w:r>
      <w:r>
        <w:fldChar w:fldCharType="separate"/>
      </w:r>
      <w:r/>
      <w:r/>
      <w:r>
        <w:t>参考文献</w:t>
      </w:r>
      <w:r>
        <w:fldChar w:fldCharType="end"/>
      </w:r>
      <w:r>
        <w:rPr>
          <w:noProof/>
          <w:webHidden/>
        </w:rPr>
        <w:tab/>
      </w:r>
      <w:r>
        <w:rPr>
          <w:noProof/>
          <w:webHidden/>
        </w:rPr>
        <w:fldChar w:fldCharType="begin"/>
      </w:r>
      <w:r>
        <w:rPr>
          <w:noProof/>
          <w:webHidden/>
        </w:rPr>
        <w:instrText> PAGEREF _Toc686714803 \h </w:instrText>
      </w:r>
      <w:r>
        <w:rPr>
          <w:noProof/>
          <w:webHidden/>
        </w:rPr>
        <w:fldChar w:fldCharType="separate"/>
      </w:r>
      <w:r>
        <w:rPr>
          <w:noProof/>
          <w:webHidden/>
        </w:rPr>
        <w:t>65</w:t>
      </w:r>
      <w:r>
        <w:rPr>
          <w:noProof/>
          <w:webHidden/>
        </w:rPr>
        <w:fldChar w:fldCharType="end"/>
      </w:r>
    </w:p>
    <w:p w:rsidR="0018722C">
      <w:pPr>
        <w:pStyle w:val="TOC1"/>
        <w:topLinePunct/>
      </w:pPr>
      <w:r>
        <w:fldChar w:fldCharType="begin"/>
      </w:r>
      <w:r>
        <w:instrText>HYPERLINK \l "_Toc686714804"</w:instrText>
      </w:r>
      <w:r>
        <w:fldChar w:fldCharType="separate"/>
      </w:r>
      <w:r>
        <w:pict>
          <v:line style="position:absolute;mso-position-horizontal-relative:page;mso-position-vertical-relative:paragraph;z-index:2368;mso-wrap-distance-left:0;mso-wrap-distance-right:0" from="99.199997pt,17.04364pt" to="524.599997pt,17.04364pt" stroked="true" strokeweight=".47998pt" strokecolor="#000000">
            <v:stroke dashstyle="solid"/>
            <w10:wrap type="topAndBottom"/>
          </v:line>
        </w:pict>
      </w:r>
      <w:r>
        <w:t>参考文献</w:t>
      </w:r>
      <w:r>
        <w:fldChar w:fldCharType="end"/>
      </w:r>
      <w:r>
        <w:rPr>
          <w:noProof/>
          <w:webHidden/>
        </w:rPr>
        <w:tab/>
      </w:r>
      <w:r>
        <w:rPr>
          <w:noProof/>
          <w:webHidden/>
        </w:rPr>
        <w:fldChar w:fldCharType="begin"/>
      </w:r>
      <w:r>
        <w:rPr>
          <w:noProof/>
          <w:webHidden/>
        </w:rPr>
        <w:instrText> PAGEREF _Toc686714804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"_Toc686714805"</w:instrText>
      </w:r>
      <w:r>
        <w:fldChar w:fldCharType="separate"/>
      </w:r>
      <w:r/>
      <w:r/>
      <w:r/>
      <w:r>
        <w:t>在学期间研究成果</w:t>
      </w:r>
      <w:r>
        <w:fldChar w:fldCharType="end"/>
      </w:r>
      <w:r>
        <w:rPr>
          <w:noProof/>
          <w:webHidden/>
        </w:rPr>
        <w:tab/>
      </w:r>
      <w:r>
        <w:rPr>
          <w:noProof/>
          <w:webHidden/>
        </w:rPr>
        <w:fldChar w:fldCharType="begin"/>
      </w:r>
      <w:r>
        <w:rPr>
          <w:noProof/>
          <w:webHidden/>
        </w:rPr>
        <w:instrText> PAGEREF _Toc686714805 \h </w:instrText>
      </w:r>
      <w:r>
        <w:rPr>
          <w:noProof/>
          <w:webHidden/>
        </w:rPr>
        <w:fldChar w:fldCharType="separate"/>
      </w:r>
      <w:r>
        <w:rPr>
          <w:noProof/>
          <w:webHidden/>
        </w:rPr>
        <w:t>68</w:t>
      </w:r>
      <w:r>
        <w:rPr>
          <w:noProof/>
          <w:webHidden/>
        </w:rPr>
        <w:fldChar w:fldCharType="end"/>
      </w:r>
      <w:r>
        <w:fldChar w:fldCharType="end"/>
      </w:r>
    </w:p>
    <w:p w:rsidR="009F338D">
      <w:pPr>
        <w:sectPr w:rsidR="00556256">
          <w:headerReference w:type="even" r:id="rId138"/>
          <w:headerReference w:type="default" r:id="rId136"/>
          <w:footerReference w:type="even" r:id="rId134"/>
          <w:footerReference w:type="default" r:id="rId131"/>
          <w:footerReference w:type="first" r:id="rId129"/>
          <w:headerReference w:type="first" r:id="rId14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65199" w:name="_Ref665765199"/>
      <w:bookmarkStart w:id="714768" w:name="_Toc686714768"/>
      <w:bookmarkStart w:name="第1章 绪论 " w:id="8"/>
      <w:bookmarkEnd w:id="8"/>
      <w:r/>
      <w:bookmarkStart w:name="_bookmark2" w:id="9"/>
      <w:bookmarkEnd w:id="9"/>
      <w:r/>
      <w:bookmarkStart w:name="_bookmark3" w:id="10"/>
      <w:bookmarkEnd w:id="10"/>
      <w:r/>
      <w:r>
        <w:t>第</w:t>
      </w:r>
      <w:r>
        <w:t>1</w:t>
      </w:r>
      <w:r>
        <w:t>章</w:t>
      </w:r>
      <w:r>
        <w:t xml:space="preserve">  </w:t>
      </w:r>
      <w:r w:rsidRPr="00DB64CE">
        <w:t>绪论</w:t>
      </w:r>
      <w:bookmarkEnd w:id="714768"/>
    </w:p>
    <w:bookmarkEnd w:id="765199"/>
    <w:p w:rsidR="0018722C">
      <w:pPr>
        <w:pStyle w:val="Heading2"/>
        <w:topLinePunct/>
        <w:ind w:left="171" w:hangingChars="171" w:hanging="171"/>
      </w:pPr>
      <w:bookmarkStart w:id="714769" w:name="_Toc686714769"/>
      <w:bookmarkStart w:name="1.1 榆绿毛萤叶甲 " w:id="11"/>
      <w:bookmarkEnd w:id="11"/>
      <w:r>
        <w:t>1.1</w:t>
      </w:r>
      <w:r>
        <w:t xml:space="preserve"> </w:t>
      </w:r>
      <w:r/>
      <w:bookmarkStart w:name="1.1 榆绿毛萤叶甲 " w:id="12"/>
      <w:bookmarkEnd w:id="12"/>
      <w:r>
        <w:t>榆绿毛萤叶甲</w:t>
      </w:r>
      <w:bookmarkEnd w:id="714769"/>
    </w:p>
    <w:p w:rsidR="0018722C">
      <w:pPr>
        <w:topLinePunct/>
      </w:pPr>
      <w:r>
        <w:rPr>
          <w:rFonts w:cstheme="minorBidi" w:hAnsiTheme="minorHAnsi" w:eastAsiaTheme="minorHAnsi" w:asciiTheme="minorHAnsi"/>
        </w:rPr>
        <w:t>榆绿毛萤叶甲</w:t>
      </w:r>
      <w:r>
        <w:rPr>
          <w:rFonts w:ascii="Times New Roman" w:eastAsia="Times New Roman" w:cstheme="minorBidi" w:hAnsiTheme="minorHAnsi"/>
        </w:rPr>
        <w:t>(</w:t>
      </w:r>
      <w:r>
        <w:rPr>
          <w:kern w:val="2"/>
          <w:szCs w:val="22"/>
          <w:rFonts w:ascii="Times New Roman" w:eastAsia="Times New Roman" w:cstheme="minorBidi" w:hAnsiTheme="minorHAnsi"/>
          <w:i/>
          <w:spacing w:val="-2"/>
          <w:sz w:val="24"/>
        </w:rPr>
        <w:t>Pyrrhalta </w:t>
      </w:r>
      <w:r>
        <w:rPr>
          <w:kern w:val="2"/>
          <w:szCs w:val="22"/>
          <w:rFonts w:ascii="Times New Roman" w:eastAsia="Times New Roman" w:cstheme="minorBidi" w:hAnsiTheme="minorHAnsi"/>
          <w:i/>
          <w:spacing w:val="-3"/>
          <w:sz w:val="24"/>
        </w:rPr>
        <w:t>aenescens</w:t>
      </w:r>
      <w:r>
        <w:rPr>
          <w:kern w:val="2"/>
          <w:szCs w:val="22"/>
          <w:rFonts w:ascii="Times New Roman" w:eastAsia="Times New Roman" w:cstheme="minorBidi" w:hAnsiTheme="minorHAnsi"/>
          <w:spacing w:val="-3"/>
          <w:sz w:val="24"/>
        </w:rPr>
        <w:t>(</w:t>
      </w:r>
      <w:r>
        <w:rPr>
          <w:kern w:val="2"/>
          <w:szCs w:val="22"/>
          <w:rFonts w:ascii="Times New Roman" w:eastAsia="Times New Roman" w:cstheme="minorBidi" w:hAnsiTheme="minorHAnsi"/>
          <w:spacing w:val="-3"/>
          <w:sz w:val="24"/>
        </w:rPr>
        <w:t xml:space="preserve">Fairmaire</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又称榆蓝叶甲，榆毛胸萤叶甲，榆</w:t>
      </w:r>
      <w:r>
        <w:rPr>
          <w:rFonts w:cstheme="minorBidi" w:hAnsiTheme="minorHAnsi" w:eastAsiaTheme="minorHAnsi" w:asciiTheme="minorHAnsi"/>
        </w:rPr>
        <w:t>绿叶甲，榆绿金花虫，属于鞘翅目</w:t>
      </w:r>
      <w:r>
        <w:rPr>
          <w:rFonts w:cstheme="minorBidi" w:hAnsiTheme="minorHAnsi" w:eastAsiaTheme="minorHAnsi" w:asciiTheme="minorHAnsi"/>
        </w:rPr>
        <w:t>（</w:t>
      </w:r>
      <w:r>
        <w:rPr>
          <w:kern w:val="2"/>
          <w:szCs w:val="22"/>
          <w:rFonts w:ascii="Times New Roman" w:eastAsia="Times New Roman" w:cstheme="minorBidi" w:hAnsiTheme="minorHAnsi"/>
          <w:i/>
          <w:sz w:val="24"/>
        </w:rPr>
        <w:t>Coleoptera</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叶甲科</w:t>
      </w:r>
      <w:r>
        <w:rPr>
          <w:rFonts w:cstheme="minorBidi" w:hAnsiTheme="minorHAnsi" w:eastAsiaTheme="minorHAnsi" w:asciiTheme="minorHAnsi"/>
        </w:rPr>
        <w:t>（</w:t>
      </w:r>
      <w:r>
        <w:rPr>
          <w:rFonts w:ascii="Times New Roman" w:eastAsia="Times New Roman" w:cstheme="minorBidi" w:hAnsiTheme="minorHAnsi"/>
          <w:i/>
        </w:rPr>
        <w:t>Chrysomelidae</w:t>
      </w:r>
      <w:r>
        <w:rPr>
          <w:i/>
          <w:rFonts w:hint="eastAsia"/>
        </w:rPr>
        <w:t>；</w:t>
      </w:r>
      <w:r>
        <w:rPr>
          <w:rFonts w:ascii="Times New Roman" w:eastAsia="Times New Roman" w:cstheme="minorBidi" w:hAnsiTheme="minorHAnsi"/>
          <w:i/>
        </w:rPr>
        <w:t>lea</w:t>
      </w:r>
      <w:r>
        <w:rPr>
          <w:rFonts w:ascii="Times New Roman" w:eastAsia="Times New Roman" w:cstheme="minorBidi" w:hAnsiTheme="minorHAnsi"/>
          <w:i/>
        </w:rPr>
        <w:t>f</w:t>
      </w:r>
    </w:p>
    <w:p w:rsidR="0018722C">
      <w:pPr>
        <w:topLinePunct/>
      </w:pPr>
      <w:r>
        <w:rPr>
          <w:rFonts w:ascii="Times New Roman" w:eastAsia="Times New Roman"/>
          <w:i/>
        </w:rPr>
        <w:t>beetles</w:t>
      </w:r>
      <w:r>
        <w:t>）</w:t>
      </w:r>
      <w:r>
        <w:t>，</w:t>
      </w:r>
      <w:r>
        <w:t>萤叶甲亚科</w:t>
      </w:r>
      <w:r>
        <w:t>（</w:t>
      </w:r>
      <w:r>
        <w:rPr>
          <w:rFonts w:ascii="Times New Roman" w:eastAsia="Times New Roman"/>
          <w:i/>
        </w:rPr>
        <w:t>Galerucinae</w:t>
      </w:r>
      <w:r>
        <w:t>）</w:t>
      </w:r>
      <w:r>
        <w:t>。在我国主要分布于辽宁、黑龙江、河南、安</w:t>
      </w:r>
      <w:r>
        <w:t>徽、河北、</w:t>
      </w:r>
      <w:r>
        <w:t>ft</w:t>
      </w:r>
      <w:r>
        <w:t>东、内蒙古、浙江和甘肃等地区。榆绿毛萤叶甲幼虫和成虫均以榆树叶为食，并且全部集中在树干与树叶上，榆绿毛萤叶甲分布广而且发生期长，集中发生时部分榆树严重枯黄甚至死亡。在化蛹时，常分泌能生长霉菌的液体，使榆树</w:t>
      </w:r>
      <w:r>
        <w:t>无法正常生长</w:t>
      </w:r>
      <w:r>
        <w:rPr>
          <w:rFonts w:ascii="Times New Roman" w:eastAsia="Times New Roman"/>
          <w:vertAlign w:val="superscript"/>
        </w:rPr>
        <w:t>[</w:t>
      </w:r>
      <w:r>
        <w:rPr>
          <w:rFonts w:ascii="Times New Roman" w:eastAsia="Times New Roman"/>
          <w:vertAlign w:val="superscript"/>
        </w:rPr>
        <w:t xml:space="preserve">1</w:t>
      </w:r>
      <w:r>
        <w:rPr>
          <w:rFonts w:ascii="Times New Roman" w:eastAsia="Times New Roman"/>
          <w:vertAlign w:val="superscript"/>
        </w:rPr>
        <w:t>]</w:t>
      </w:r>
      <w:r>
        <w:t>。</w:t>
      </w:r>
    </w:p>
    <w:p w:rsidR="0018722C">
      <w:pPr>
        <w:pStyle w:val="cw21"/>
        <w:topLinePunct/>
      </w:pPr>
      <w:r>
        <w:rPr>
          <w:rFonts w:cstheme="minorBidi" w:hAnsiTheme="minorHAnsi" w:eastAsiaTheme="minorHAnsi" w:asciiTheme="minorHAnsi" w:ascii="宋体" w:hAnsi="宋体" w:eastAsia="宋体" w:cs="宋体"/>
          <w:b/>
        </w:rPr>
        <w:t>1.1.1</w:t>
      </w:r>
      <w:r>
        <w:rPr>
          <w:rFonts w:cstheme="minorBidi" w:hAnsiTheme="minorHAnsi" w:eastAsiaTheme="minorHAnsi" w:asciiTheme="minorHAnsi" w:ascii="宋体" w:hAnsi="宋体" w:eastAsia="宋体" w:cs="宋体"/>
          <w:b/>
        </w:rPr>
        <w:t>榆绿毛萤叶甲简介</w:t>
      </w:r>
    </w:p>
    <w:p w:rsidR="0018722C">
      <w:pPr>
        <w:topLinePunct/>
      </w:pPr>
      <w:r>
        <w:t>榆绿毛萤叶甲的发育可分为卵、幼虫、蛹和成虫其四个阶段，属于完全变态型</w:t>
      </w:r>
      <w:r>
        <w:t>的发育：</w:t>
      </w:r>
    </w:p>
    <w:p w:rsidR="0018722C">
      <w:pPr>
        <w:topLinePunct/>
      </w:pPr>
      <w:r>
        <w:t>（</w:t>
      </w:r>
      <w:r>
        <w:rPr>
          <w:rFonts w:ascii="Times New Roman" w:eastAsia="Times New Roman"/>
        </w:rPr>
        <w:t>1</w:t>
      </w:r>
      <w:r>
        <w:t>）</w:t>
      </w:r>
      <w:r>
        <w:t>榆绿毛萤叶甲的卵</w:t>
      </w:r>
    </w:p>
    <w:p w:rsidR="0018722C">
      <w:pPr>
        <w:topLinePunct/>
      </w:pPr>
      <w:r>
        <w:t>黄色，椭圆形，顶端尖细，长径</w:t>
      </w:r>
      <w:r>
        <w:rPr>
          <w:rFonts w:ascii="Times New Roman" w:eastAsia="Times New Roman"/>
        </w:rPr>
        <w:t>1.1 mm</w:t>
      </w:r>
      <w:r>
        <w:t>，短径</w:t>
      </w:r>
      <w:r>
        <w:rPr>
          <w:rFonts w:ascii="Times New Roman" w:eastAsia="Times New Roman"/>
        </w:rPr>
        <w:t>0.6 mm</w:t>
      </w:r>
      <w:r>
        <w:t>，颜色越深表明越接近孵</w:t>
      </w:r>
    </w:p>
    <w:p w:rsidR="0018722C">
      <w:pPr>
        <w:topLinePunct/>
      </w:pPr>
      <w:r>
        <w:t>化。</w:t>
      </w:r>
    </w:p>
    <w:p w:rsidR="0018722C">
      <w:pPr>
        <w:topLinePunct/>
      </w:pPr>
      <w:r>
        <w:t>（</w:t>
      </w:r>
      <w:r>
        <w:rPr>
          <w:rFonts w:ascii="Times New Roman" w:eastAsia="Times New Roman"/>
        </w:rPr>
        <w:t>2</w:t>
      </w:r>
      <w:r>
        <w:t>）</w:t>
      </w:r>
      <w:r>
        <w:t>榆绿毛萤叶甲的的幼虫</w:t>
      </w:r>
    </w:p>
    <w:p w:rsidR="0018722C">
      <w:pPr>
        <w:topLinePunct/>
      </w:pPr>
      <w:r>
        <w:t>末龄幼虫体长</w:t>
      </w:r>
      <w:r>
        <w:rPr>
          <w:rFonts w:ascii="Times New Roman" w:eastAsia="Times New Roman"/>
        </w:rPr>
        <w:t>11 </w:t>
      </w:r>
      <w:r>
        <w:rPr>
          <w:rFonts w:ascii="Times New Roman" w:eastAsia="Times New Roman"/>
        </w:rPr>
        <w:t>mm</w:t>
      </w:r>
      <w:r>
        <w:t>，长条形，深黄色，有一条较宽的黑纹于体背</w:t>
      </w:r>
      <w:r>
        <w:rPr>
          <w:rFonts w:ascii="Times New Roman" w:eastAsia="Times New Roman"/>
        </w:rPr>
        <w:t>1~8</w:t>
      </w:r>
      <w:r>
        <w:t>节，体略</w:t>
      </w:r>
    </w:p>
    <w:p w:rsidR="0018722C">
      <w:pPr>
        <w:topLinePunct/>
      </w:pPr>
      <w:r>
        <w:t>扁。每节可分为前后两个小节，第</w:t>
      </w:r>
      <w:r>
        <w:rPr>
          <w:rFonts w:ascii="Times New Roman" w:eastAsia="Times New Roman"/>
        </w:rPr>
        <w:t>1~8</w:t>
      </w:r>
      <w:r>
        <w:t>腹节前小节、中后胸背面与后小节均有漆黑色</w:t>
      </w:r>
      <w:r>
        <w:t>毛瘤。</w:t>
      </w:r>
    </w:p>
    <w:p w:rsidR="0018722C">
      <w:pPr>
        <w:topLinePunct/>
      </w:pPr>
      <w:r>
        <w:t>（</w:t>
      </w:r>
      <w:r>
        <w:rPr>
          <w:rFonts w:ascii="Times New Roman" w:eastAsia="Times New Roman"/>
        </w:rPr>
        <w:t>3</w:t>
      </w:r>
      <w:r>
        <w:t>）</w:t>
      </w:r>
      <w:r>
        <w:t>榆绿毛萤叶甲的蛹</w:t>
      </w:r>
    </w:p>
    <w:p w:rsidR="0018722C">
      <w:pPr>
        <w:topLinePunct/>
      </w:pPr>
      <w:r>
        <w:t>榆绿毛萤叶甲的蛹为椭圆形，体长</w:t>
      </w:r>
      <w:r>
        <w:rPr>
          <w:rFonts w:ascii="Times New Roman" w:eastAsia="Times New Roman"/>
        </w:rPr>
        <w:t>7.5 mm</w:t>
      </w:r>
      <w:r>
        <w:t>左右，背面有黑褐色刚毛，黄色。</w:t>
      </w:r>
    </w:p>
    <w:p w:rsidR="0018722C">
      <w:pPr>
        <w:topLinePunct/>
      </w:pPr>
      <w:r>
        <w:t>（</w:t>
      </w:r>
      <w:r>
        <w:rPr>
          <w:rFonts w:ascii="Times New Roman" w:eastAsia="Times New Roman"/>
        </w:rPr>
        <w:t>4</w:t>
      </w:r>
      <w:r>
        <w:t>）</w:t>
      </w:r>
      <w:r>
        <w:t>榆绿毛萤叶甲的成虫</w:t>
      </w:r>
    </w:p>
    <w:p w:rsidR="0018722C">
      <w:pPr>
        <w:topLinePunct/>
      </w:pPr>
      <w:r>
        <w:t>榆绿毛萤叶甲成虫体为黄褐色，长</w:t>
      </w:r>
      <w:r>
        <w:rPr>
          <w:rFonts w:ascii="Times New Roman" w:eastAsia="Times New Roman"/>
        </w:rPr>
        <w:t>7~8 </w:t>
      </w:r>
      <w:r>
        <w:rPr>
          <w:rFonts w:ascii="Times New Roman" w:eastAsia="Times New Roman"/>
        </w:rPr>
        <w:t>mm</w:t>
      </w:r>
      <w:r>
        <w:t>，身体呈现为椭圆形，翅鞘为黄绿</w:t>
      </w:r>
      <w:r>
        <w:t>色。头部较小，复眼为黑色，头顶处有一块黑色的斑纹呈现出钝三角形形状；前</w:t>
      </w:r>
      <w:r>
        <w:t>胸</w:t>
      </w:r>
    </w:p>
    <w:p w:rsidR="0018722C">
      <w:pPr>
        <w:topLinePunct/>
      </w:pPr>
      <w:r>
        <w:t>背板各有一处黑色斑纹于两侧，在中央部分有处凹陷；鞘翅具有金属光泽，有软的小细毛并且略大于前胸背板，鞘翅两边有两条从顶部至尾部的隆起。体腹面有五节</w:t>
      </w:r>
      <w:r>
        <w:t>并与足呈现为褐色，雌虫大于雄虫并且腹部末端圆于雄虫</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w:t>
      </w:r>
    </w:p>
    <w:p w:rsidR="0018722C">
      <w:pPr>
        <w:pStyle w:val="cw21"/>
        <w:topLinePunct/>
      </w:pPr>
      <w:r>
        <w:rPr>
          <w:rFonts w:cstheme="minorBidi" w:hAnsiTheme="minorHAnsi" w:eastAsiaTheme="minorHAnsi" w:asciiTheme="minorHAnsi" w:ascii="宋体" w:hAnsi="宋体" w:eastAsia="宋体" w:cs="宋体"/>
          <w:b/>
        </w:rPr>
        <w:t>1.1.2</w:t>
      </w:r>
      <w:r>
        <w:rPr>
          <w:rFonts w:cstheme="minorBidi" w:hAnsiTheme="minorHAnsi" w:eastAsiaTheme="minorHAnsi" w:asciiTheme="minorHAnsi" w:ascii="宋体" w:hAnsi="宋体" w:eastAsia="宋体" w:cs="宋体"/>
          <w:b/>
        </w:rPr>
        <w:t>榆绿毛萤叶甲的生态习性</w:t>
      </w:r>
    </w:p>
    <w:p w:rsidR="0018722C">
      <w:pPr>
        <w:topLinePunct/>
      </w:pPr>
      <w:r>
        <w:t>榆绿毛萤叶甲的食性单一主要食物是榆树叶片，东北地区一年发生</w:t>
      </w:r>
      <w:r>
        <w:rPr>
          <w:rFonts w:ascii="Times New Roman" w:hAnsi="Times New Roman" w:eastAsia="Times New Roman"/>
        </w:rPr>
        <w:t>2</w:t>
      </w:r>
      <w:r>
        <w:t>代，以成</w:t>
      </w:r>
      <w:r>
        <w:t>虫在石块、屋檐、枯枝落叶层、墙缝和建筑物缝隙等隐蔽的场所越冬，第二年的</w:t>
      </w:r>
      <w:r>
        <w:rPr>
          <w:rFonts w:ascii="Times New Roman" w:hAnsi="Times New Roman" w:eastAsia="Times New Roman"/>
        </w:rPr>
        <w:t>4</w:t>
      </w:r>
      <w:r>
        <w:t>月上旬当天气的平均温度达到</w:t>
      </w:r>
      <w:r>
        <w:rPr>
          <w:rFonts w:ascii="Times New Roman" w:hAnsi="Times New Roman" w:eastAsia="Times New Roman"/>
        </w:rPr>
        <w:t>10</w:t>
      </w:r>
      <w:r>
        <w:t>℃左右即榆树发芽期时越冬代成虫开始活动；当气</w:t>
      </w:r>
      <w:r>
        <w:t>温达到</w:t>
      </w:r>
      <w:r>
        <w:rPr>
          <w:rFonts w:ascii="Times New Roman" w:hAnsi="Times New Roman" w:eastAsia="Times New Roman"/>
        </w:rPr>
        <w:t>15</w:t>
      </w:r>
      <w:r>
        <w:t>℃左右时大量榆绿毛萤叶甲爬上榆树啃食芽叶</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3</w:t>
      </w:r>
      <w:r>
        <w:rPr>
          <w:rFonts w:ascii="Times New Roman" w:hAnsi="Times New Roman" w:eastAsia="Times New Roman"/>
          <w:vertAlign w:val="superscript"/>
        </w:rPr>
        <w:t>]</w:t>
      </w:r>
      <w:r>
        <w:t>。榆绿毛萤叶甲将会在</w:t>
      </w:r>
      <w:r>
        <w:rPr>
          <w:rFonts w:ascii="Times New Roman" w:hAnsi="Times New Roman" w:eastAsia="Times New Roman"/>
        </w:rPr>
        <w:t>4</w:t>
      </w:r>
      <w:r>
        <w:t>月下旬将卵生产在榆树树叶的背面，第</w:t>
      </w:r>
      <w:r>
        <w:rPr>
          <w:rFonts w:ascii="Times New Roman" w:hAnsi="Times New Roman" w:eastAsia="Times New Roman"/>
        </w:rPr>
        <w:t>1</w:t>
      </w:r>
      <w:r>
        <w:t>代的发生期开始于四月的中旬，</w:t>
      </w:r>
      <w:r>
        <w:rPr>
          <w:rFonts w:ascii="Times New Roman" w:hAnsi="Times New Roman" w:eastAsia="Times New Roman"/>
        </w:rPr>
        <w:t>4</w:t>
      </w:r>
      <w:r>
        <w:t>月中旬开</w:t>
      </w:r>
      <w:r>
        <w:t>始为</w:t>
      </w:r>
      <w:r>
        <w:rPr>
          <w:rFonts w:ascii="Times New Roman" w:hAnsi="Times New Roman" w:eastAsia="Times New Roman"/>
        </w:rPr>
        <w:t>5</w:t>
      </w:r>
      <w:r>
        <w:t>天至</w:t>
      </w:r>
      <w:r>
        <w:rPr>
          <w:rFonts w:ascii="Times New Roman" w:hAnsi="Times New Roman" w:eastAsia="Times New Roman"/>
        </w:rPr>
        <w:t>10</w:t>
      </w:r>
      <w:r>
        <w:t>天的卵期，</w:t>
      </w:r>
      <w:r>
        <w:rPr>
          <w:rFonts w:ascii="Times New Roman" w:hAnsi="Times New Roman" w:eastAsia="Times New Roman"/>
        </w:rPr>
        <w:t>5</w:t>
      </w:r>
      <w:r>
        <w:t>月的上旬开始为</w:t>
      </w:r>
      <w:r>
        <w:rPr>
          <w:rFonts w:ascii="Times New Roman" w:hAnsi="Times New Roman" w:eastAsia="Times New Roman"/>
        </w:rPr>
        <w:t>23</w:t>
      </w:r>
      <w:r>
        <w:t>天到</w:t>
      </w:r>
      <w:r>
        <w:rPr>
          <w:rFonts w:ascii="Times New Roman" w:hAnsi="Times New Roman" w:eastAsia="Times New Roman"/>
        </w:rPr>
        <w:t>27</w:t>
      </w:r>
      <w:r>
        <w:t>天的幼虫期，</w:t>
      </w:r>
      <w:r>
        <w:rPr>
          <w:rFonts w:ascii="Times New Roman" w:hAnsi="Times New Roman" w:eastAsia="Times New Roman"/>
        </w:rPr>
        <w:t>6</w:t>
      </w:r>
      <w:r>
        <w:t>月上旬成熟</w:t>
      </w:r>
      <w:r>
        <w:t>的幼虫开始</w:t>
      </w:r>
      <w:r>
        <w:rPr>
          <w:rFonts w:ascii="Times New Roman" w:hAnsi="Times New Roman" w:eastAsia="Times New Roman"/>
        </w:rPr>
        <w:t>10</w:t>
      </w:r>
      <w:r>
        <w:t>天到</w:t>
      </w:r>
      <w:r>
        <w:rPr>
          <w:rFonts w:ascii="Times New Roman" w:hAnsi="Times New Roman" w:eastAsia="Times New Roman"/>
        </w:rPr>
        <w:t>15</w:t>
      </w:r>
      <w:r>
        <w:t>天的蛹期，第一代榆绿毛萤叶甲为害高峰期开始于六月中旬</w:t>
      </w:r>
      <w:r>
        <w:t>成虫羽化。榆绿毛萤叶甲第</w:t>
      </w:r>
      <w:r>
        <w:rPr>
          <w:rFonts w:ascii="Times New Roman" w:hAnsi="Times New Roman" w:eastAsia="Times New Roman"/>
        </w:rPr>
        <w:t>2</w:t>
      </w:r>
      <w:r>
        <w:t>代的发生期为</w:t>
      </w:r>
      <w:r>
        <w:rPr>
          <w:rFonts w:ascii="Times New Roman" w:hAnsi="Times New Roman" w:eastAsia="Times New Roman"/>
        </w:rPr>
        <w:t>6</w:t>
      </w:r>
      <w:r>
        <w:t>月中旬到</w:t>
      </w:r>
      <w:r>
        <w:rPr>
          <w:rFonts w:ascii="Times New Roman" w:hAnsi="Times New Roman" w:eastAsia="Times New Roman"/>
        </w:rPr>
        <w:t>8</w:t>
      </w:r>
      <w:r>
        <w:t>月中旬，</w:t>
      </w:r>
      <w:r>
        <w:rPr>
          <w:rFonts w:ascii="Times New Roman" w:hAnsi="Times New Roman" w:eastAsia="Times New Roman"/>
        </w:rPr>
        <w:t>8</w:t>
      </w:r>
      <w:r>
        <w:t>月下旬开始为第</w:t>
      </w:r>
      <w:r>
        <w:t>二代为害高峰期，集中发生时部分榆树严重枯黄甚至死亡。成虫于</w:t>
      </w:r>
      <w:r>
        <w:rPr>
          <w:rFonts w:ascii="Times New Roman" w:hAnsi="Times New Roman" w:eastAsia="Times New Roman"/>
        </w:rPr>
        <w:t>9</w:t>
      </w:r>
      <w:r>
        <w:t>月中旬后寻找</w:t>
      </w:r>
      <w:r>
        <w:t>石块、枯枝落叶层以及建筑物缝隙准备越冬，九月下旬进入越冬的休眠期</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4</w:t>
      </w:r>
      <w:r>
        <w:rPr>
          <w:rFonts w:ascii="Times New Roman" w:hAnsi="Times New Roman" w:eastAsia="Times New Roman"/>
          <w:vertAlign w:val="superscript"/>
        </w:rPr>
        <w:t>]</w:t>
      </w:r>
      <w:r>
        <w:t>。</w:t>
      </w:r>
    </w:p>
    <w:p w:rsidR="0018722C">
      <w:pPr>
        <w:topLinePunct/>
      </w:pPr>
      <w:r>
        <w:t>榆绿毛萤叶甲成虫在产卵之前需要补充营养，在啃食榆树叶</w:t>
      </w:r>
      <w:r>
        <w:rPr>
          <w:rFonts w:ascii="Times New Roman" w:eastAsia="Times New Roman"/>
        </w:rPr>
        <w:t>10</w:t>
      </w:r>
      <w:r>
        <w:t>到</w:t>
      </w:r>
      <w:r>
        <w:rPr>
          <w:rFonts w:ascii="Times New Roman" w:eastAsia="Times New Roman"/>
        </w:rPr>
        <w:t>15</w:t>
      </w:r>
      <w:r>
        <w:t>天之后才</w:t>
      </w:r>
      <w:r>
        <w:t>会开始准备交尾。榆绿毛萤叶甲的卵多数产于榆树叶的背面，一般在数量在</w:t>
      </w:r>
      <w:r>
        <w:rPr>
          <w:rFonts w:ascii="Times New Roman" w:eastAsia="Times New Roman"/>
        </w:rPr>
        <w:t>20</w:t>
      </w:r>
      <w:r>
        <w:t>粒左</w:t>
      </w:r>
      <w:r>
        <w:t>右，呈现左右对称的两排</w:t>
      </w:r>
      <w:r>
        <w:rPr>
          <w:rFonts w:ascii="Times New Roman" w:eastAsia="Times New Roman"/>
          <w:vertAlign w:val="superscript"/>
        </w:rPr>
        <w:t>[</w:t>
      </w:r>
      <w:r>
        <w:rPr>
          <w:rFonts w:ascii="Times New Roman" w:eastAsia="Times New Roman"/>
          <w:vertAlign w:val="superscript"/>
        </w:rPr>
        <w:t xml:space="preserve">5</w:t>
      </w:r>
      <w:r>
        <w:rPr>
          <w:rFonts w:ascii="Times New Roman" w:eastAsia="Times New Roman"/>
          <w:vertAlign w:val="superscript"/>
        </w:rPr>
        <w:t>]</w:t>
      </w:r>
      <w:r>
        <w:t>。榆绿毛萤叶甲成虫的飞翔力较强，与大多数昆虫相比趋</w:t>
      </w:r>
      <w:r>
        <w:t>光性比较弱。当榆绿毛萤叶甲受到外界的刺激时，会立即收缩自己的足装死。</w:t>
      </w:r>
    </w:p>
    <w:p w:rsidR="0018722C">
      <w:pPr>
        <w:pStyle w:val="cw21"/>
        <w:topLinePunct/>
      </w:pPr>
      <w:r>
        <w:rPr>
          <w:rFonts w:cstheme="minorBidi" w:hAnsiTheme="minorHAnsi" w:eastAsiaTheme="minorHAnsi" w:asciiTheme="minorHAnsi" w:ascii="宋体" w:hAnsi="宋体" w:eastAsia="宋体" w:cs="宋体"/>
          <w:b/>
        </w:rPr>
        <w:t>1.1.3</w:t>
      </w:r>
      <w:r>
        <w:rPr>
          <w:rFonts w:cstheme="minorBidi" w:hAnsiTheme="minorHAnsi" w:eastAsiaTheme="minorHAnsi" w:asciiTheme="minorHAnsi" w:ascii="宋体" w:hAnsi="宋体" w:eastAsia="宋体" w:cs="宋体"/>
          <w:b/>
        </w:rPr>
        <w:t>榆绿毛萤叶甲的危害</w:t>
      </w:r>
    </w:p>
    <w:p w:rsidR="0018722C">
      <w:pPr>
        <w:topLinePunct/>
      </w:pPr>
      <w:r>
        <w:t>榆绿毛萤叶甲幼虫和成虫均以榆树叶为食，并且全部集中在树干与树叶上，榆绿毛萤叶甲分布范围广而且发生期长，集中发生时部分榆树严重枯黄甚至死亡。化蛹时，常分泌能生长霉菌的液体，使榆树无法正常生长。由于榆绿毛萤叶甲对榆树为害严重，导致榆树无法正常生长甚至死亡，对城市环境的改善和城市的美化造成</w:t>
      </w:r>
      <w:r>
        <w:t>极其恶劣的影响。</w:t>
      </w:r>
    </w:p>
    <w:p w:rsidR="0018722C">
      <w:pPr>
        <w:pStyle w:val="cw21"/>
        <w:topLinePunct/>
      </w:pPr>
      <w:r>
        <w:rPr>
          <w:rFonts w:cstheme="minorBidi" w:hAnsiTheme="minorHAnsi" w:eastAsiaTheme="minorHAnsi" w:asciiTheme="minorHAnsi" w:ascii="宋体" w:hAnsi="宋体" w:eastAsia="宋体" w:cs="宋体"/>
          <w:b/>
        </w:rPr>
        <w:t>1.1.4</w:t>
      </w:r>
      <w:r>
        <w:rPr>
          <w:rFonts w:cstheme="minorBidi" w:hAnsiTheme="minorHAnsi" w:eastAsiaTheme="minorHAnsi" w:asciiTheme="minorHAnsi" w:ascii="宋体" w:hAnsi="宋体" w:eastAsia="宋体" w:cs="宋体"/>
          <w:b/>
        </w:rPr>
        <w:t>榆绿毛萤叶甲在国内外的相关研究及防治</w:t>
      </w:r>
    </w:p>
    <w:p w:rsidR="0018722C">
      <w:pPr>
        <w:topLinePunct/>
      </w:pPr>
      <w:r>
        <w:t>现在主要有三种方法用来防治榆绿毛萤叶甲，分别是生物防治法、物理防治法</w:t>
      </w:r>
      <w:r>
        <w:t>和化学防治法。杨占</w:t>
      </w:r>
      <w:r>
        <w:t>ft</w:t>
      </w:r>
      <w:r>
        <w:t>等</w:t>
      </w:r>
      <w:r>
        <w:rPr>
          <w:rFonts w:ascii="Times New Roman" w:eastAsia="Times New Roman"/>
          <w:vertAlign w:val="superscript"/>
        </w:rPr>
        <w:t>[</w:t>
      </w:r>
      <w:r>
        <w:rPr>
          <w:rFonts w:ascii="Times New Roman" w:eastAsia="Times New Roman"/>
          <w:vertAlign w:val="superscript"/>
        </w:rPr>
        <w:t xml:space="preserve">6</w:t>
      </w:r>
      <w:r>
        <w:rPr>
          <w:rFonts w:ascii="Times New Roman" w:eastAsia="Times New Roman"/>
          <w:vertAlign w:val="superscript"/>
        </w:rPr>
        <w:t>]</w:t>
      </w:r>
      <w:r>
        <w:t>发现</w:t>
      </w:r>
      <w:r>
        <w:rPr>
          <w:rFonts w:ascii="Times New Roman" w:eastAsia="Times New Roman"/>
        </w:rPr>
        <w:t>40</w:t>
      </w:r>
      <w:r>
        <w:rPr>
          <w:rFonts w:ascii="Times New Roman" w:eastAsia="Times New Roman"/>
        </w:rPr>
        <w:t> %</w:t>
      </w:r>
      <w:r>
        <w:t>的氧化乐果对于越冬代成虫的防治效果要好于</w:t>
      </w:r>
      <w:r>
        <w:t>对</w:t>
      </w:r>
    </w:p>
    <w:p w:rsidR="0018722C">
      <w:pPr>
        <w:topLinePunct/>
      </w:pPr>
      <w:r>
        <w:t>第一代幼虫期的防治。陈钦华等</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7</w:t>
      </w:r>
      <w:r>
        <w:rPr>
          <w:rFonts w:ascii="Times New Roman" w:hAnsi="Times New Roman" w:eastAsia="Times New Roman"/>
          <w:vertAlign w:val="superscript"/>
        </w:rPr>
        <w:t>]</w:t>
      </w:r>
      <w:r>
        <w:t>发现</w:t>
      </w:r>
      <w:r>
        <w:rPr>
          <w:rFonts w:ascii="Times New Roman" w:hAnsi="Times New Roman" w:eastAsia="Times New Roman"/>
        </w:rPr>
        <w:t>Bt</w:t>
      </w:r>
      <w:r>
        <w:t>剂、灭幼脲</w:t>
      </w:r>
      <w:r>
        <w:rPr>
          <w:rFonts w:ascii="Times New Roman" w:hAnsi="Times New Roman" w:eastAsia="Times New Roman"/>
        </w:rPr>
        <w:t>-</w:t>
      </w:r>
      <w:r>
        <w:t>Ⅲ号、杀虫环和阿维菌素对榆</w:t>
      </w:r>
      <w:r>
        <w:t>绿毛萤叶甲的灭杀效果均达到</w:t>
      </w:r>
      <w:r>
        <w:rPr>
          <w:rFonts w:ascii="Times New Roman" w:hAnsi="Times New Roman" w:eastAsia="Times New Roman"/>
        </w:rPr>
        <w:t>95</w:t>
      </w:r>
      <w:r>
        <w:rPr>
          <w:rFonts w:ascii="Times New Roman" w:hAnsi="Times New Roman" w:eastAsia="Times New Roman"/>
        </w:rPr>
        <w:t> %</w:t>
      </w:r>
      <w:r>
        <w:t>以上，但是作用缓慢。刘建军</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8</w:t>
      </w:r>
      <w:r>
        <w:rPr>
          <w:rFonts w:ascii="Times New Roman" w:hAnsi="Times New Roman" w:eastAsia="Times New Roman"/>
          <w:vertAlign w:val="superscript"/>
        </w:rPr>
        <w:t>]</w:t>
      </w:r>
      <w:r>
        <w:t>发现呋喃丹对榆绿</w:t>
      </w:r>
      <w:r>
        <w:t>毛萤叶甲有着较强的灭杀效果，并且灭杀效果持续时间较长，但是毒性太大。问锦</w:t>
      </w:r>
      <w:r>
        <w:t>曾等</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9</w:t>
      </w:r>
      <w:r>
        <w:rPr>
          <w:rFonts w:ascii="Times New Roman" w:hAnsi="Times New Roman" w:eastAsia="Times New Roman"/>
          <w:vertAlign w:val="superscript"/>
        </w:rPr>
        <w:t>]</w:t>
      </w:r>
      <w:r>
        <w:t>发现了一种孢子可以感染越冬成虫，减少第二代的发生，但是感染率只有</w:t>
      </w:r>
      <w:r>
        <w:rPr>
          <w:rFonts w:ascii="Times New Roman" w:hAnsi="Times New Roman" w:eastAsia="Times New Roman"/>
        </w:rPr>
        <w:t>10</w:t>
      </w:r>
      <w:r>
        <w:rPr>
          <w:rFonts w:ascii="Times New Roman" w:hAnsi="Times New Roman" w:eastAsia="Times New Roman"/>
        </w:rPr>
        <w:t> %</w:t>
      </w:r>
      <w:r>
        <w:t>。黄春堂等</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10</w:t>
      </w:r>
      <w:r>
        <w:rPr>
          <w:rFonts w:ascii="Times New Roman" w:hAnsi="Times New Roman" w:eastAsia="Times New Roman"/>
          <w:vertAlign w:val="superscript"/>
        </w:rPr>
        <w:t>]</w:t>
      </w:r>
      <w:r>
        <w:t>根据研究得出可以利用榆绿毛萤叶甲的天敌昆虫，如瓢虫、榆卵啮小蜂、螳螂、蠋蝽等。传统的物理防治法，过于消耗人力物力，而且对于集中发</w:t>
      </w:r>
      <w:r>
        <w:t>生的榆绿毛萤叶甲很难达到防治效果</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11</w:t>
      </w:r>
      <w:r>
        <w:rPr>
          <w:rFonts w:ascii="Times New Roman" w:hAnsi="Times New Roman" w:eastAsia="Times New Roman"/>
          <w:vertAlign w:val="superscript"/>
        </w:rPr>
        <w:t>]</w:t>
      </w:r>
      <w:r>
        <w:t>。</w:t>
      </w:r>
    </w:p>
    <w:p w:rsidR="0018722C">
      <w:pPr>
        <w:pStyle w:val="Heading2"/>
        <w:topLinePunct/>
        <w:ind w:left="171" w:hangingChars="171" w:hanging="171"/>
      </w:pPr>
      <w:bookmarkStart w:id="714770" w:name="_Toc686714770"/>
      <w:bookmarkStart w:name="1.2 大型真菌 " w:id="13"/>
      <w:bookmarkEnd w:id="13"/>
      <w:r>
        <w:t>1.2</w:t>
      </w:r>
      <w:r>
        <w:t xml:space="preserve"> </w:t>
      </w:r>
      <w:r/>
      <w:bookmarkStart w:name="1.2 大型真菌 " w:id="14"/>
      <w:bookmarkEnd w:id="14"/>
      <w:r>
        <w:t>大型真菌</w:t>
      </w:r>
      <w:bookmarkEnd w:id="714770"/>
    </w:p>
    <w:p w:rsidR="0018722C">
      <w:pPr>
        <w:pStyle w:val="cw21"/>
        <w:topLinePunct/>
      </w:pPr>
      <w:r>
        <w:rPr>
          <w:rFonts w:cstheme="minorBidi" w:hAnsiTheme="minorHAnsi" w:eastAsiaTheme="minorHAnsi" w:asciiTheme="minorHAnsi" w:ascii="宋体" w:hAnsi="宋体" w:eastAsia="宋体" w:cs="宋体"/>
          <w:b/>
        </w:rPr>
        <w:t>1.2.1</w:t>
      </w:r>
      <w:r>
        <w:rPr>
          <w:rFonts w:cstheme="minorBidi" w:hAnsiTheme="minorHAnsi" w:eastAsiaTheme="minorHAnsi" w:asciiTheme="minorHAnsi" w:ascii="宋体" w:hAnsi="宋体" w:eastAsia="宋体" w:cs="宋体"/>
          <w:b/>
        </w:rPr>
        <w:t>大型真菌国内外的研究与开发进展</w:t>
      </w:r>
    </w:p>
    <w:p w:rsidR="0018722C">
      <w:pPr>
        <w:topLinePunct/>
      </w:pPr>
      <w:r>
        <w:t>大型真菌又被称作蘑菇或者是蕈菌，是可以形成肉质或者是胶质子实体的一类真菌。大型真菌包括两种，一种既食用菌而另外一种则是有毒真菌，也称作毒蕈，</w:t>
      </w:r>
      <w:r w:rsidR="001852F3">
        <w:t xml:space="preserve">既我们口中说的毒蘑菇，随着人们对大型真菌的研究越来越深入，毒蕈也进入了我</w:t>
      </w:r>
      <w:r>
        <w:t>们的眼帘。</w:t>
      </w:r>
    </w:p>
    <w:p w:rsidR="0018722C">
      <w:pPr>
        <w:topLinePunct/>
      </w:pPr>
      <w:r>
        <w:t>例如《毒蘑菇》一书是年中科院微生物研究所在</w:t>
      </w:r>
      <w:r>
        <w:rPr>
          <w:rFonts w:ascii="Times New Roman" w:eastAsia="Times New Roman"/>
        </w:rPr>
        <w:t>1979</w:t>
      </w:r>
      <w:r>
        <w:t>出版的我国较早介绍毒蕈</w:t>
      </w:r>
      <w:r>
        <w:t>的书，还有《毒蘑菇的识别》一书是卯晓岚在</w:t>
      </w:r>
      <w:r>
        <w:rPr>
          <w:rFonts w:ascii="Times New Roman" w:eastAsia="Times New Roman"/>
        </w:rPr>
        <w:t>1987</w:t>
      </w:r>
      <w:r>
        <w:t>年的</w:t>
      </w:r>
      <w:r>
        <w:t>时候</w:t>
      </w:r>
      <w:r>
        <w:t>编写的，在我们现在已</w:t>
      </w:r>
      <w:r>
        <w:t>知的一千余种毒蕈中此书介绍了</w:t>
      </w:r>
      <w:r>
        <w:rPr>
          <w:rFonts w:ascii="Times New Roman" w:eastAsia="Times New Roman"/>
        </w:rPr>
        <w:t>180</w:t>
      </w:r>
      <w:r>
        <w:t>余种</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w:t>
      </w:r>
    </w:p>
    <w:p w:rsidR="0018722C">
      <w:pPr>
        <w:topLinePunct/>
      </w:pPr>
      <w:r>
        <w:rPr>
          <w:rFonts w:cstheme="minorBidi" w:hAnsiTheme="minorHAnsi" w:eastAsiaTheme="minorHAnsi" w:asciiTheme="minorHAnsi"/>
        </w:rPr>
        <w:t>杨永红等人于</w:t>
      </w:r>
      <w:r>
        <w:rPr>
          <w:rFonts w:ascii="Times New Roman" w:eastAsia="Times New Roman" w:cstheme="minorBidi" w:hAnsiTheme="minorHAnsi"/>
        </w:rPr>
        <w:t>2000</w:t>
      </w:r>
      <w:r>
        <w:rPr>
          <w:rFonts w:cstheme="minorBidi" w:hAnsiTheme="minorHAnsi" w:eastAsiaTheme="minorHAnsi" w:asciiTheme="minorHAnsi"/>
        </w:rPr>
        <w:t>年对桃潜叶蛾</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Lyonetia clerkella L.</w:t>
      </w:r>
      <w:r>
        <w:rPr>
          <w:rFonts w:cstheme="minorBidi" w:hAnsiTheme="minorHAnsi" w:eastAsiaTheme="minorHAnsi" w:asciiTheme="minorHAnsi"/>
        </w:rPr>
        <w:t>）</w:t>
      </w:r>
      <w:r>
        <w:rPr>
          <w:rFonts w:cstheme="minorBidi" w:hAnsiTheme="minorHAnsi" w:eastAsiaTheme="minorHAnsi" w:asciiTheme="minorHAnsi"/>
        </w:rPr>
        <w:t>进行毒杀的试验，发现</w:t>
      </w:r>
      <w:r>
        <w:rPr>
          <w:rFonts w:cstheme="minorBidi" w:hAnsiTheme="minorHAnsi" w:eastAsiaTheme="minorHAnsi" w:asciiTheme="minorHAnsi"/>
        </w:rPr>
        <w:t>毒伞</w:t>
      </w:r>
      <w:r>
        <w:rPr>
          <w:rFonts w:cstheme="minorBidi" w:hAnsiTheme="minorHAnsi" w:eastAsiaTheme="minorHAnsi" w:asciiTheme="minorHAnsi"/>
        </w:rPr>
        <w:t>（</w:t>
      </w:r>
      <w:r>
        <w:rPr>
          <w:kern w:val="2"/>
          <w:szCs w:val="22"/>
          <w:rFonts w:ascii="Times New Roman" w:eastAsia="Times New Roman" w:cstheme="minorBidi" w:hAnsiTheme="minorHAnsi"/>
          <w:i/>
          <w:spacing w:val="-3"/>
          <w:sz w:val="24"/>
        </w:rPr>
        <w:t>Amanita phalloides</w:t>
      </w:r>
      <w:r>
        <w:rPr>
          <w:rFonts w:cstheme="minorBidi" w:hAnsiTheme="minorHAnsi" w:eastAsiaTheme="minorHAnsi" w:asciiTheme="minorHAnsi"/>
        </w:rPr>
        <w:t>）</w:t>
      </w:r>
      <w:r>
        <w:rPr>
          <w:rFonts w:cstheme="minorBidi" w:hAnsiTheme="minorHAnsi" w:eastAsiaTheme="minorHAnsi" w:asciiTheme="minorHAnsi"/>
        </w:rPr>
        <w:t>、硫磺菌和稀褶黑菇</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Russula </w:t>
      </w:r>
      <w:r>
        <w:rPr>
          <w:kern w:val="2"/>
          <w:szCs w:val="22"/>
          <w:rFonts w:ascii="Times New Roman" w:eastAsia="Times New Roman" w:cstheme="minorBidi" w:hAnsiTheme="minorHAnsi"/>
          <w:i/>
          <w:spacing w:val="-3"/>
          <w:sz w:val="24"/>
        </w:rPr>
        <w:t>nigricans</w:t>
      </w:r>
      <w:r>
        <w:rPr>
          <w:rFonts w:cstheme="minorBidi" w:hAnsiTheme="minorHAnsi" w:eastAsiaTheme="minorHAnsi" w:asciiTheme="minorHAnsi"/>
        </w:rPr>
        <w:t>）</w:t>
      </w:r>
      <w:r>
        <w:rPr>
          <w:rFonts w:cstheme="minorBidi" w:hAnsiTheme="minorHAnsi" w:eastAsiaTheme="minorHAnsi" w:asciiTheme="minorHAnsi"/>
        </w:rPr>
        <w:t>以及黄粉牛肝</w:t>
      </w:r>
      <w:r>
        <w:rPr>
          <w:rFonts w:cstheme="minorBidi" w:hAnsiTheme="minorHAnsi" w:eastAsiaTheme="minorHAnsi" w:asciiTheme="minorHAnsi"/>
        </w:rPr>
        <w:t>菌</w:t>
      </w:r>
    </w:p>
    <w:p w:rsidR="0018722C">
      <w:pPr>
        <w:topLinePunct/>
      </w:pPr>
      <w:r>
        <w:rPr>
          <w:rFonts w:cstheme="minorBidi" w:hAnsiTheme="minorHAnsi" w:eastAsiaTheme="minorHAnsi" w:asciiTheme="minorHAnsi"/>
        </w:rPr>
        <w:t>（</w:t>
      </w:r>
      <w:r>
        <w:rPr>
          <w:rFonts w:ascii="Times New Roman" w:eastAsia="宋体" w:cstheme="minorBidi" w:hAnsiTheme="minorHAnsi"/>
          <w:i/>
        </w:rPr>
        <w:t>Pulver oboletus rave</w:t>
      </w:r>
      <w:r>
        <w:rPr>
          <w:rFonts w:cstheme="minorBidi" w:hAnsiTheme="minorHAnsi" w:eastAsiaTheme="minorHAnsi" w:asciiTheme="minorHAnsi"/>
        </w:rPr>
        <w:t>）</w:t>
      </w:r>
      <w:r>
        <w:rPr>
          <w:rFonts w:cstheme="minorBidi" w:hAnsiTheme="minorHAnsi" w:eastAsiaTheme="minorHAnsi" w:asciiTheme="minorHAnsi"/>
        </w:rPr>
        <w:t>四种有毒大型真菌对抑制其生长发有一定程度上的效果</w:t>
      </w:r>
      <w:r>
        <w:rPr>
          <w:rFonts w:ascii="Times New Roman" w:eastAsia="宋体" w:cstheme="minorBidi" w:hAnsiTheme="minorHAnsi"/>
          <w:vertAlign w:val="superscript"/>
        </w:rPr>
        <w:t>[</w:t>
      </w:r>
      <w:r>
        <w:rPr>
          <w:rFonts w:ascii="Times New Roman" w:eastAsia="宋体" w:cstheme="minorBidi" w:hAnsiTheme="minorHAnsi"/>
          <w:vertAlign w:val="superscript"/>
        </w:rPr>
        <w:t xml:space="preserve">13</w:t>
      </w:r>
      <w:r>
        <w:rPr>
          <w:rFonts w:ascii="Times New Roman" w:eastAsia="宋体" w:cstheme="minorBidi" w:hAnsiTheme="minorHAnsi"/>
          <w:vertAlign w:val="superscript"/>
        </w:rPr>
        <w:t>]</w:t>
      </w:r>
      <w:r>
        <w:rPr>
          <w:rFonts w:cstheme="minorBidi" w:hAnsiTheme="minorHAnsi" w:eastAsiaTheme="minorHAnsi" w:asciiTheme="minorHAnsi"/>
        </w:rPr>
        <w:t>。</w:t>
      </w:r>
      <w:r>
        <w:rPr>
          <w:rFonts w:ascii="Times New Roman" w:eastAsia="宋体" w:cstheme="minorBidi" w:hAnsiTheme="minorHAnsi"/>
        </w:rPr>
        <w:t>Buchel </w:t>
      </w:r>
      <w:r>
        <w:rPr>
          <w:rFonts w:ascii="Times New Roman" w:eastAsia="宋体" w:cstheme="minorBidi" w:hAnsiTheme="minorHAnsi"/>
        </w:rPr>
        <w:t>E</w:t>
      </w:r>
      <w:r>
        <w:rPr>
          <w:rFonts w:cstheme="minorBidi" w:hAnsiTheme="minorHAnsi" w:eastAsiaTheme="minorHAnsi" w:asciiTheme="minorHAnsi"/>
        </w:rPr>
        <w:t>还有</w:t>
      </w:r>
      <w:r>
        <w:rPr>
          <w:rFonts w:ascii="Times New Roman" w:eastAsia="宋体" w:cstheme="minorBidi" w:hAnsiTheme="minorHAnsi"/>
        </w:rPr>
        <w:t>Sterner </w:t>
      </w:r>
      <w:r>
        <w:rPr>
          <w:rFonts w:ascii="Times New Roman" w:eastAsia="宋体" w:cstheme="minorBidi" w:hAnsiTheme="minorHAnsi"/>
        </w:rPr>
        <w:t>O</w:t>
      </w:r>
      <w:r>
        <w:rPr>
          <w:rFonts w:cstheme="minorBidi" w:hAnsiTheme="minorHAnsi" w:eastAsiaTheme="minorHAnsi" w:asciiTheme="minorHAnsi"/>
        </w:rPr>
        <w:t>在</w:t>
      </w:r>
      <w:r>
        <w:rPr>
          <w:rFonts w:ascii="Times New Roman" w:eastAsia="宋体" w:cstheme="minorBidi" w:hAnsiTheme="minorHAnsi"/>
        </w:rPr>
        <w:t>1997</w:t>
      </w:r>
      <w:r>
        <w:rPr>
          <w:rFonts w:cstheme="minorBidi" w:hAnsiTheme="minorHAnsi" w:eastAsiaTheme="minorHAnsi" w:asciiTheme="minorHAnsi"/>
        </w:rPr>
        <w:t>年至</w:t>
      </w:r>
      <w:r>
        <w:rPr>
          <w:rFonts w:ascii="Times New Roman" w:eastAsia="宋体" w:cstheme="minorBidi" w:hAnsiTheme="minorHAnsi"/>
        </w:rPr>
        <w:t>1998</w:t>
      </w:r>
      <w:r>
        <w:rPr>
          <w:rFonts w:cstheme="minorBidi" w:hAnsiTheme="minorHAnsi" w:eastAsiaTheme="minorHAnsi" w:asciiTheme="minorHAnsi"/>
        </w:rPr>
        <w:t>年间成功从发光类脐菇</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eastAsia="宋体" w:cstheme="minorBidi" w:hAnsiTheme="minorHAnsi"/>
          <w:i/>
        </w:rPr>
        <w:t>Omphalotus </w:t>
      </w:r>
      <w:r>
        <w:rPr>
          <w:rFonts w:ascii="Times New Roman" w:eastAsia="宋体" w:cstheme="minorBidi" w:hAnsiTheme="minorHAnsi"/>
          <w:i/>
        </w:rPr>
        <w:t>olearius </w:t>
      </w:r>
      <w:r>
        <w:rPr>
          <w:rFonts w:ascii="Times New Roman" w:eastAsia="宋体" w:cstheme="minorBidi" w:hAnsiTheme="minorHAnsi"/>
        </w:rPr>
        <w:t>(</w:t>
      </w:r>
      <w:r>
        <w:rPr>
          <w:kern w:val="2"/>
          <w:szCs w:val="22"/>
          <w:rFonts w:ascii="Times New Roman" w:eastAsia="宋体" w:cstheme="minorBidi" w:hAnsiTheme="minorHAnsi"/>
          <w:spacing w:val="-2"/>
          <w:sz w:val="24"/>
        </w:rPr>
        <w:t>Dc</w:t>
      </w:r>
      <w:r>
        <w:rPr>
          <w:kern w:val="2"/>
          <w:szCs w:val="22"/>
          <w:rFonts w:ascii="Times New Roman" w:eastAsia="宋体" w:cstheme="minorBidi" w:hAnsiTheme="minorHAnsi"/>
          <w:spacing w:val="-3"/>
          <w:sz w:val="24"/>
        </w:rPr>
        <w:t>.: </w:t>
      </w:r>
      <w:r>
        <w:rPr>
          <w:kern w:val="2"/>
          <w:szCs w:val="22"/>
          <w:rFonts w:ascii="Times New Roman" w:eastAsia="宋体" w:cstheme="minorBidi" w:hAnsiTheme="minorHAnsi"/>
          <w:spacing w:val="-2"/>
          <w:sz w:val="24"/>
        </w:rPr>
        <w:t>Fr</w:t>
      </w:r>
      <w:r>
        <w:rPr>
          <w:kern w:val="2"/>
          <w:szCs w:val="22"/>
          <w:rFonts w:ascii="Times New Roman" w:eastAsia="宋体" w:cstheme="minorBidi" w:hAnsiTheme="minorHAnsi"/>
          <w:spacing w:val="-2"/>
          <w:sz w:val="24"/>
        </w:rPr>
        <w:t>.</w:t>
      </w:r>
      <w:r>
        <w:rPr>
          <w:rFonts w:ascii="Times New Roman" w:eastAsia="宋体" w:cstheme="minorBidi" w:hAnsiTheme="minorHAnsi"/>
        </w:rPr>
        <w:t>)</w:t>
      </w:r>
      <w:r>
        <w:rPr>
          <w:rFonts w:ascii="Times New Roman" w:eastAsia="宋体" w:cstheme="minorBidi" w:hAnsiTheme="minorHAnsi"/>
        </w:rPr>
        <w:t xml:space="preserve"> </w:t>
      </w:r>
      <w:r>
        <w:rPr>
          <w:rFonts w:ascii="Times New Roman" w:eastAsia="宋体" w:cstheme="minorBidi" w:hAnsiTheme="minorHAnsi"/>
        </w:rPr>
        <w:t>Sing.</w:t>
      </w:r>
      <w:r>
        <w:rPr>
          <w:rFonts w:cstheme="minorBidi" w:hAnsiTheme="minorHAnsi" w:eastAsiaTheme="minorHAnsi" w:asciiTheme="minorHAnsi"/>
          <w:kern w:val="2"/>
          <w:spacing w:val="-3"/>
          <w:sz w:val="24"/>
        </w:rPr>
        <w:t>)</w:t>
      </w:r>
      <w:r>
        <w:rPr>
          <w:rFonts w:cstheme="minorBidi" w:hAnsiTheme="minorHAnsi" w:eastAsiaTheme="minorHAnsi" w:asciiTheme="minorHAnsi"/>
        </w:rPr>
        <w:t>这种大型真菌中提取出了脐菇亭</w:t>
      </w:r>
      <w:r>
        <w:rPr>
          <w:rFonts w:ascii="Times New Roman" w:eastAsia="宋体" w:cstheme="minorBidi" w:hAnsiTheme="minorHAnsi"/>
        </w:rPr>
        <w:t>A</w:t>
      </w:r>
      <w:r>
        <w:rPr>
          <w:rFonts w:cstheme="minorBidi" w:hAnsiTheme="minorHAnsi" w:eastAsiaTheme="minorHAnsi" w:asciiTheme="minorHAnsi"/>
        </w:rPr>
        <w:t>和脐菇亭</w:t>
      </w:r>
      <w:r>
        <w:rPr>
          <w:rFonts w:ascii="Times New Roman" w:eastAsia="宋体" w:cstheme="minorBidi" w:hAnsiTheme="minorHAnsi"/>
        </w:rPr>
        <w:t>B</w:t>
      </w:r>
      <w:r>
        <w:rPr>
          <w:rFonts w:ascii="Times New Roman" w:eastAsia="宋体" w:cstheme="minorBidi" w:hAnsiTheme="minorHAnsi"/>
        </w:rPr>
        <w:t>[</w:t>
      </w:r>
      <w:r>
        <w:rPr>
          <w:kern w:val="2"/>
          <w:szCs w:val="22"/>
          <w:rFonts w:ascii="Times New Roman" w:eastAsia="宋体" w:cstheme="minorBidi" w:hAnsiTheme="minorHAnsi"/>
          <w:spacing w:val="-3"/>
          <w:position w:val="8"/>
          <w:sz w:val="15"/>
        </w:rPr>
        <w:t>14</w:t>
      </w:r>
      <w:r>
        <w:rPr>
          <w:kern w:val="2"/>
          <w:szCs w:val="22"/>
          <w:rFonts w:cstheme="minorBidi" w:hAnsiTheme="minorHAnsi" w:eastAsiaTheme="minorHAnsi" w:asciiTheme="minorHAnsi"/>
          <w:spacing w:val="-3"/>
          <w:position w:val="12"/>
          <w:sz w:val="12"/>
        </w:rPr>
        <w:t xml:space="preserve">, </w:t>
      </w:r>
      <w:r>
        <w:rPr>
          <w:kern w:val="2"/>
          <w:szCs w:val="22"/>
          <w:rFonts w:ascii="Times New Roman" w:eastAsia="宋体" w:cstheme="minorBidi" w:hAnsiTheme="minorHAnsi"/>
          <w:spacing w:val="-3"/>
          <w:position w:val="8"/>
          <w:sz w:val="15"/>
        </w:rPr>
        <w:t>15</w:t>
      </w:r>
      <w:r>
        <w:rPr>
          <w:rFonts w:ascii="Times New Roman" w:eastAsia="宋体" w:cstheme="minorBidi" w:hAnsiTheme="minorHAnsi"/>
        </w:rPr>
        <w:t>]</w:t>
      </w:r>
      <w:r>
        <w:rPr>
          <w:rFonts w:cstheme="minorBidi" w:hAnsiTheme="minorHAnsi" w:eastAsiaTheme="minorHAnsi" w:asciiTheme="minorHAnsi"/>
        </w:rPr>
        <w:t>。卯晓岚</w:t>
      </w:r>
      <w:r>
        <w:rPr>
          <w:rFonts w:cstheme="minorBidi" w:hAnsiTheme="minorHAnsi" w:eastAsiaTheme="minorHAnsi" w:asciiTheme="minorHAnsi"/>
        </w:rPr>
        <w:t>等</w:t>
      </w:r>
      <w:r>
        <w:rPr>
          <w:rFonts w:ascii="Times New Roman" w:eastAsia="宋体" w:cstheme="minorBidi" w:hAnsiTheme="minorHAnsi"/>
        </w:rPr>
        <w:t>[</w:t>
      </w:r>
      <w:r>
        <w:rPr>
          <w:kern w:val="2"/>
          <w:szCs w:val="22"/>
          <w:rFonts w:ascii="Times New Roman" w:eastAsia="宋体" w:cstheme="minorBidi" w:hAnsiTheme="minorHAnsi"/>
          <w:spacing w:val="-2"/>
          <w:position w:val="8"/>
          <w:sz w:val="15"/>
        </w:rPr>
        <w:t>16-18</w:t>
      </w:r>
      <w:r>
        <w:rPr>
          <w:rFonts w:ascii="Times New Roman" w:eastAsia="宋体" w:cstheme="minorBidi" w:hAnsiTheme="minorHAnsi"/>
        </w:rPr>
        <w:t>]</w:t>
      </w:r>
      <w:r>
        <w:rPr>
          <w:rFonts w:cstheme="minorBidi" w:hAnsiTheme="minorHAnsi" w:eastAsiaTheme="minorHAnsi" w:asciiTheme="minorHAnsi"/>
        </w:rPr>
        <w:t>验证了例如毒蝇口蘑</w:t>
      </w:r>
      <w:r>
        <w:rPr>
          <w:rFonts w:cstheme="minorBidi" w:hAnsiTheme="minorHAnsi" w:eastAsiaTheme="minorHAnsi" w:asciiTheme="minorHAnsi"/>
        </w:rPr>
        <w:t>（</w:t>
      </w:r>
      <w:r>
        <w:rPr>
          <w:rFonts w:ascii="Times New Roman" w:eastAsia="宋体" w:cstheme="minorBidi" w:hAnsiTheme="minorHAnsi"/>
          <w:i/>
        </w:rPr>
        <w:t>Tricholoma</w:t>
      </w:r>
      <w:r>
        <w:rPr>
          <w:rFonts w:ascii="Times New Roman" w:eastAsia="宋体" w:cstheme="minorBidi" w:hAnsiTheme="minorHAnsi"/>
          <w:i/>
        </w:rPr>
        <w:t> </w:t>
      </w:r>
      <w:r>
        <w:rPr>
          <w:rFonts w:ascii="Times New Roman" w:eastAsia="宋体" w:cstheme="minorBidi" w:hAnsiTheme="minorHAnsi"/>
          <w:i/>
        </w:rPr>
        <w:t>muscarium</w:t>
      </w:r>
      <w:r>
        <w:rPr>
          <w:rFonts w:cstheme="minorBidi" w:hAnsiTheme="minorHAnsi" w:eastAsiaTheme="minorHAnsi" w:asciiTheme="minorHAnsi"/>
        </w:rPr>
        <w:t>）</w:t>
      </w:r>
      <w:r w:rsidR="001852F3">
        <w:rPr>
          <w:rFonts w:cstheme="minorBidi" w:hAnsiTheme="minorHAnsi" w:eastAsiaTheme="minorHAnsi" w:asciiTheme="minorHAnsi"/>
        </w:rPr>
        <w:t xml:space="preserve">、黄柄基鹅膏菌</w:t>
      </w:r>
      <w:r>
        <w:rPr>
          <w:rFonts w:cstheme="minorBidi" w:hAnsiTheme="minorHAnsi" w:eastAsiaTheme="minorHAnsi" w:asciiTheme="minorHAnsi"/>
        </w:rPr>
        <w:t>（</w:t>
      </w:r>
      <w:r>
        <w:rPr>
          <w:rFonts w:ascii="Times New Roman" w:eastAsia="宋体" w:cstheme="minorBidi" w:hAnsiTheme="minorHAnsi"/>
          <w:i/>
        </w:rPr>
        <w:t>A.</w:t>
      </w:r>
    </w:p>
    <w:p w:rsidR="0018722C">
      <w:pPr>
        <w:topLinePunct/>
      </w:pPr>
      <w:r>
        <w:rPr>
          <w:rFonts w:cstheme="minorBidi" w:hAnsiTheme="minorHAnsi" w:eastAsiaTheme="minorHAnsi" w:asciiTheme="minorHAnsi" w:ascii="Times New Roman" w:eastAsia="Times New Roman"/>
          <w:i/>
        </w:rPr>
        <w:t xml:space="preserve">flavipes</w:t>
      </w:r>
      <w:r>
        <w:rPr>
          <w:rFonts w:cstheme="minorBidi" w:hAnsiTheme="minorHAnsi" w:eastAsiaTheme="minorHAnsi" w:asciiTheme="minorHAnsi"/>
        </w:rPr>
        <w:t xml:space="preserve">）</w:t>
      </w:r>
      <w:r>
        <w:rPr>
          <w:rFonts w:cstheme="minorBidi" w:hAnsiTheme="minorHAnsi" w:eastAsiaTheme="minorHAnsi" w:asciiTheme="minorHAnsi"/>
        </w:rPr>
        <w:t xml:space="preserve">、鳞柄白鹅膏菌</w:t>
      </w:r>
      <w:r>
        <w:rPr>
          <w:rFonts w:cstheme="minorBidi" w:hAnsiTheme="minorHAnsi" w:eastAsiaTheme="minorHAnsi" w:asciiTheme="minorHAnsi"/>
        </w:rPr>
        <w:t xml:space="preserve">（</w:t>
      </w:r>
      <w:r>
        <w:rPr>
          <w:rFonts w:ascii="Times New Roman" w:eastAsia="Times New Roman" w:cstheme="minorBidi" w:hAnsiTheme="minorHAnsi"/>
          <w:i/>
        </w:rPr>
        <w:t xml:space="preserve">A. virosa</w:t>
      </w:r>
      <w:r>
        <w:rPr>
          <w:rFonts w:cstheme="minorBidi" w:hAnsiTheme="minorHAnsi" w:eastAsiaTheme="minorHAnsi" w:asciiTheme="minorHAnsi"/>
        </w:rPr>
        <w:t xml:space="preserve">）</w:t>
      </w:r>
      <w:r>
        <w:rPr>
          <w:rFonts w:cstheme="minorBidi" w:hAnsiTheme="minorHAnsi" w:eastAsiaTheme="minorHAnsi" w:asciiTheme="minorHAnsi"/>
        </w:rPr>
        <w:t xml:space="preserve">、冠状环柄菇</w:t>
      </w:r>
      <w:r>
        <w:rPr>
          <w:rFonts w:cstheme="minorBidi" w:hAnsiTheme="minorHAnsi" w:eastAsiaTheme="minorHAnsi" w:asciiTheme="minorHAnsi"/>
          <w:kern w:val="2"/>
          <w:sz w:val="24"/>
        </w:rPr>
        <w:t xml:space="preserve">(</w:t>
      </w:r>
      <w:r>
        <w:rPr>
          <w:rFonts w:ascii="Times New Roman" w:eastAsia="Times New Roman" w:cstheme="minorBidi" w:hAnsiTheme="minorHAnsi"/>
          <w:i/>
        </w:rPr>
        <w:t xml:space="preserve">Lepiota cristata </w:t>
      </w:r>
      <w:r>
        <w:rPr>
          <w:rFonts w:ascii="Times New Roman" w:eastAsia="Times New Roman" w:cstheme="minorBidi" w:hAnsiTheme="minorHAnsi"/>
          <w:i/>
        </w:rPr>
        <w:t xml:space="preserve">(</w:t>
      </w:r>
      <w:r>
        <w:rPr>
          <w:rFonts w:ascii="Times New Roman" w:eastAsia="Times New Roman" w:cstheme="minorBidi" w:hAnsiTheme="minorHAnsi"/>
          <w:i/>
        </w:rPr>
        <w:t xml:space="preserve">Bolt.</w:t>
      </w:r>
      <w:r w:rsidR="004B696B">
        <w:rPr>
          <w:rFonts w:ascii="Times New Roman" w:eastAsia="Times New Roman" w:cstheme="minorBidi" w:hAnsiTheme="minorHAnsi"/>
          <w:i/>
        </w:rPr>
        <w:t xml:space="preserve">: Fr.</w:t>
      </w:r>
      <w:r>
        <w:rPr>
          <w:rFonts w:ascii="Times New Roman" w:eastAsia="Times New Roman" w:cstheme="minorBidi" w:hAnsiTheme="minorHAnsi"/>
          <w:i/>
        </w:rPr>
        <w:t xml:space="preserve">)</w:t>
      </w:r>
    </w:p>
    <w:p w:rsidR="0018722C">
      <w:pPr>
        <w:topLinePunct/>
      </w:pPr>
      <w:r>
        <w:rPr>
          <w:rFonts w:cstheme="minorBidi" w:hAnsiTheme="minorHAnsi" w:eastAsiaTheme="minorHAnsi" w:asciiTheme="minorHAnsi" w:ascii="Times New Roman" w:hAnsi="Times New Roman" w:eastAsia="Times New Roman"/>
          <w:i/>
        </w:rPr>
        <w:t>Quél.</w:t>
      </w:r>
      <w:r>
        <w:rPr>
          <w:rFonts w:cstheme="minorBidi" w:hAnsiTheme="minorHAnsi" w:eastAsiaTheme="minorHAnsi" w:asciiTheme="minorHAnsi"/>
        </w:rPr>
        <w:t>）</w:t>
      </w:r>
      <w:r>
        <w:rPr>
          <w:rFonts w:cstheme="minorBidi" w:hAnsiTheme="minorHAnsi" w:eastAsiaTheme="minorHAnsi" w:asciiTheme="minorHAnsi"/>
        </w:rPr>
        <w:t>、粘盖牛肝菌</w:t>
      </w:r>
      <w:r>
        <w:rPr>
          <w:rFonts w:cstheme="minorBidi" w:hAnsiTheme="minorHAnsi" w:eastAsiaTheme="minorHAnsi" w:asciiTheme="minorHAnsi"/>
        </w:rPr>
        <w:t>（</w:t>
      </w:r>
      <w:r>
        <w:rPr>
          <w:rFonts w:ascii="Times New Roman" w:hAnsi="Times New Roman" w:eastAsia="Times New Roman" w:cstheme="minorBidi"/>
          <w:i/>
        </w:rPr>
        <w:t>Suillus </w:t>
      </w:r>
      <w:r>
        <w:rPr>
          <w:rFonts w:ascii="Times New Roman" w:hAnsi="Times New Roman" w:eastAsia="Times New Roman" w:cstheme="minorBidi"/>
        </w:rPr>
        <w:t>spp.</w:t>
      </w:r>
      <w:r>
        <w:rPr>
          <w:rFonts w:cstheme="minorBidi" w:hAnsiTheme="minorHAnsi" w:eastAsiaTheme="minorHAnsi" w:asciiTheme="minorHAnsi"/>
        </w:rPr>
        <w:t>）</w:t>
      </w:r>
      <w:r>
        <w:rPr>
          <w:rFonts w:cstheme="minorBidi" w:hAnsiTheme="minorHAnsi" w:eastAsiaTheme="minorHAnsi" w:asciiTheme="minorHAnsi"/>
        </w:rPr>
        <w:t>、残托斑鹅膏菌</w:t>
      </w:r>
      <w:r>
        <w:rPr>
          <w:rFonts w:cstheme="minorBidi" w:hAnsiTheme="minorHAnsi" w:eastAsiaTheme="minorHAnsi" w:asciiTheme="minorHAnsi"/>
        </w:rPr>
        <w:t>（</w:t>
      </w:r>
      <w:r>
        <w:rPr>
          <w:rFonts w:ascii="Times New Roman" w:hAnsi="Times New Roman" w:eastAsia="Times New Roman" w:cstheme="minorBidi"/>
          <w:i/>
        </w:rPr>
        <w:t>Amanita kwangsinsis </w:t>
      </w:r>
      <w:r>
        <w:rPr>
          <w:rFonts w:ascii="Times New Roman" w:hAnsi="Times New Roman" w:eastAsia="Times New Roman" w:cstheme="minorBidi"/>
        </w:rPr>
        <w:t>Wang</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土红鹅膏菌</w:t>
      </w:r>
      <w:r>
        <w:rPr>
          <w:rFonts w:cstheme="minorBidi" w:hAnsiTheme="minorHAnsi" w:eastAsiaTheme="minorHAnsi" w:asciiTheme="minorHAnsi"/>
        </w:rPr>
        <w:t>（</w:t>
      </w:r>
      <w:r>
        <w:rPr>
          <w:rFonts w:ascii="Times New Roman" w:hAnsi="Times New Roman" w:eastAsia="Times New Roman" w:cstheme="minorBidi"/>
          <w:i/>
        </w:rPr>
        <w:t>A</w:t>
      </w:r>
      <w:r>
        <w:rPr>
          <w:rFonts w:ascii="Times New Roman" w:hAnsi="Times New Roman" w:eastAsia="Times New Roman" w:cstheme="minorBidi"/>
          <w:i/>
        </w:rPr>
        <w:t>. </w:t>
      </w:r>
      <w:r>
        <w:rPr>
          <w:rFonts w:ascii="Times New Roman" w:hAnsi="Times New Roman" w:eastAsia="Times New Roman" w:cstheme="minorBidi"/>
          <w:i/>
        </w:rPr>
        <w:t>rufoferruginea</w:t>
      </w:r>
      <w:r>
        <w:rPr>
          <w:rFonts w:cstheme="minorBidi" w:hAnsiTheme="minorHAnsi" w:eastAsiaTheme="minorHAnsi" w:asciiTheme="minorHAnsi"/>
        </w:rPr>
        <w:t>）</w:t>
      </w:r>
      <w:r>
        <w:rPr>
          <w:rFonts w:cstheme="minorBidi" w:hAnsiTheme="minorHAnsi" w:eastAsiaTheme="minorHAnsi" w:asciiTheme="minorHAnsi"/>
        </w:rPr>
        <w:t>、小托柄鹅膏菌</w:t>
      </w:r>
      <w:r>
        <w:rPr>
          <w:rFonts w:cstheme="minorBidi" w:hAnsiTheme="minorHAnsi" w:eastAsiaTheme="minorHAnsi" w:asciiTheme="minorHAnsi"/>
        </w:rPr>
        <w:t>（</w:t>
      </w:r>
      <w:r>
        <w:rPr>
          <w:rFonts w:ascii="Times New Roman" w:hAnsi="Times New Roman" w:eastAsia="Times New Roman" w:cstheme="minorBidi"/>
          <w:i/>
        </w:rPr>
        <w:t>A</w:t>
      </w:r>
      <w:r>
        <w:rPr>
          <w:rFonts w:ascii="Times New Roman" w:hAnsi="Times New Roman" w:eastAsia="Times New Roman" w:cstheme="minorBidi"/>
          <w:i/>
        </w:rPr>
        <w:t>. </w:t>
      </w:r>
      <w:r>
        <w:rPr>
          <w:rFonts w:ascii="Times New Roman" w:hAnsi="Times New Roman" w:eastAsia="Times New Roman" w:cstheme="minorBidi"/>
          <w:i/>
        </w:rPr>
        <w:t>farinosa</w:t>
      </w:r>
      <w:r>
        <w:rPr>
          <w:rFonts w:cstheme="minorBidi" w:hAnsiTheme="minorHAnsi" w:eastAsiaTheme="minorHAnsi" w:asciiTheme="minorHAnsi"/>
        </w:rPr>
        <w:t>）</w:t>
      </w:r>
      <w:r>
        <w:rPr>
          <w:rFonts w:cstheme="minorBidi" w:hAnsiTheme="minorHAnsi" w:eastAsiaTheme="minorHAnsi" w:asciiTheme="minorHAnsi"/>
        </w:rPr>
        <w:t>等一些大型真菌能够</w:t>
      </w:r>
      <w:r>
        <w:rPr>
          <w:rFonts w:cstheme="minorBidi" w:hAnsiTheme="minorHAnsi" w:eastAsiaTheme="minorHAnsi" w:asciiTheme="minorHAnsi"/>
        </w:rPr>
        <w:t>灭杀一些昆虫。崔阳等</w:t>
      </w:r>
      <w:r>
        <w:rPr>
          <w:rFonts w:ascii="Times New Roman" w:hAnsi="Times New Roman" w:eastAsia="Times New Roman" w:cstheme="minorBidi"/>
          <w:vertAlign w:val="superscript"/>
        </w:rPr>
        <w:t>[</w:t>
      </w:r>
      <w:r>
        <w:rPr>
          <w:rFonts w:ascii="Times New Roman" w:hAnsi="Times New Roman" w:eastAsia="Times New Roman" w:cstheme="minorBidi"/>
          <w:vertAlign w:val="superscript"/>
          <w:position w:val="8"/>
        </w:rPr>
        <w:t xml:space="preserve">19</w:t>
      </w:r>
      <w:r>
        <w:rPr>
          <w:rFonts w:ascii="Times New Roman" w:hAnsi="Times New Roman" w:eastAsia="Times New Roman" w:cstheme="minorBidi"/>
          <w:vertAlign w:val="superscript"/>
        </w:rPr>
        <w:t>]</w:t>
      </w:r>
      <w:r>
        <w:rPr>
          <w:rFonts w:cstheme="minorBidi" w:hAnsiTheme="minorHAnsi" w:eastAsiaTheme="minorHAnsi" w:asciiTheme="minorHAnsi"/>
        </w:rPr>
        <w:t>于</w:t>
      </w:r>
      <w:r>
        <w:rPr>
          <w:rFonts w:ascii="Times New Roman" w:hAnsi="Times New Roman" w:eastAsia="Times New Roman" w:cstheme="minorBidi"/>
        </w:rPr>
        <w:t>2011</w:t>
      </w:r>
      <w:r>
        <w:rPr>
          <w:rFonts w:cstheme="minorBidi" w:hAnsiTheme="minorHAnsi" w:eastAsiaTheme="minorHAnsi" w:asciiTheme="minorHAnsi"/>
        </w:rPr>
        <w:t>年从</w:t>
      </w:r>
      <w:r>
        <w:rPr>
          <w:rFonts w:ascii="Times New Roman" w:hAnsi="Times New Roman" w:eastAsia="Times New Roman" w:cstheme="minorBidi"/>
        </w:rPr>
        <w:t>5</w:t>
      </w:r>
      <w:r>
        <w:rPr>
          <w:rFonts w:cstheme="minorBidi" w:hAnsiTheme="minorHAnsi" w:eastAsiaTheme="minorHAnsi" w:asciiTheme="minorHAnsi"/>
        </w:rPr>
        <w:t>种大型真菌中筛选出对黄粉虫</w:t>
      </w:r>
      <w:r>
        <w:rPr>
          <w:rFonts w:cstheme="minorBidi" w:hAnsiTheme="minorHAnsi" w:eastAsiaTheme="minorHAnsi" w:asciiTheme="minorHAnsi"/>
        </w:rPr>
        <w:t>（</w:t>
      </w:r>
      <w:r>
        <w:rPr>
          <w:rFonts w:ascii="Times New Roman" w:hAnsi="Times New Roman" w:eastAsia="Times New Roman" w:cstheme="minorBidi"/>
          <w:i/>
        </w:rPr>
        <w:t>Tenebrio </w:t>
      </w:r>
      <w:r>
        <w:rPr>
          <w:rFonts w:ascii="Times New Roman" w:hAnsi="Times New Roman" w:eastAsia="Times New Roman" w:cstheme="minorBidi"/>
          <w:i/>
        </w:rPr>
        <w:t>molitor </w:t>
      </w:r>
      <w:r>
        <w:rPr>
          <w:rFonts w:ascii="Times New Roman" w:hAnsi="Times New Roman" w:eastAsia="Times New Roman" w:cstheme="minorBidi"/>
        </w:rPr>
        <w:t>L.</w:t>
      </w:r>
      <w:r>
        <w:rPr>
          <w:rFonts w:cstheme="minorBidi" w:hAnsiTheme="minorHAnsi" w:eastAsiaTheme="minorHAnsi" w:asciiTheme="minorHAnsi"/>
        </w:rPr>
        <w:t>）</w:t>
      </w:r>
      <w:r>
        <w:rPr>
          <w:rFonts w:cstheme="minorBidi" w:hAnsiTheme="minorHAnsi" w:eastAsiaTheme="minorHAnsi" w:asciiTheme="minorHAnsi"/>
        </w:rPr>
        <w:t>毒杀效果最好的大型真菌同样是冠状环柄菇。</w:t>
      </w:r>
      <w:r>
        <w:rPr>
          <w:rFonts w:ascii="Times New Roman" w:hAnsi="Times New Roman" w:eastAsia="Times New Roman" w:cstheme="minorBidi"/>
        </w:rPr>
        <w:t>Rumack</w:t>
      </w:r>
      <w:r>
        <w:rPr>
          <w:rFonts w:cstheme="minorBidi" w:hAnsiTheme="minorHAnsi" w:eastAsiaTheme="minorHAnsi" w:asciiTheme="minorHAnsi"/>
        </w:rPr>
        <w:t>等</w:t>
      </w:r>
      <w:r>
        <w:rPr>
          <w:rFonts w:ascii="Times New Roman" w:hAnsi="Times New Roman" w:eastAsia="Times New Roman" w:cstheme="minorBidi"/>
          <w:vertAlign w:val="superscript"/>
        </w:rPr>
        <w:t>[</w:t>
      </w:r>
      <w:r>
        <w:rPr>
          <w:rFonts w:ascii="Times New Roman" w:hAnsi="Times New Roman" w:eastAsia="Times New Roman" w:cstheme="minorBidi"/>
          <w:vertAlign w:val="superscript"/>
          <w:position w:val="8"/>
        </w:rPr>
        <w:t xml:space="preserve">20</w:t>
      </w:r>
      <w:r>
        <w:rPr>
          <w:rFonts w:ascii="Times New Roman" w:hAnsi="Times New Roman" w:eastAsia="Times New Roman" w:cstheme="minorBidi"/>
          <w:vertAlign w:val="superscript"/>
        </w:rPr>
        <w:t>]</w:t>
      </w:r>
      <w:r>
        <w:rPr>
          <w:rFonts w:cstheme="minorBidi" w:hAnsiTheme="minorHAnsi" w:eastAsiaTheme="minorHAnsi" w:asciiTheme="minorHAnsi"/>
        </w:rPr>
        <w:t>于</w:t>
      </w:r>
      <w:r>
        <w:rPr>
          <w:rFonts w:ascii="Times New Roman" w:hAnsi="Times New Roman" w:eastAsia="Times New Roman" w:cstheme="minorBidi"/>
        </w:rPr>
        <w:t>1998</w:t>
      </w:r>
      <w:r>
        <w:rPr>
          <w:rFonts w:cstheme="minorBidi" w:hAnsiTheme="minorHAnsi" w:eastAsiaTheme="minorHAnsi" w:asciiTheme="minorHAnsi"/>
        </w:rPr>
        <w:t>年</w:t>
      </w:r>
      <w:r>
        <w:rPr>
          <w:rFonts w:cstheme="minorBidi" w:hAnsiTheme="minorHAnsi" w:eastAsiaTheme="minorHAnsi" w:asciiTheme="minorHAnsi"/>
        </w:rPr>
        <w:t>发</w:t>
      </w:r>
    </w:p>
    <w:p w:rsidR="0018722C">
      <w:pPr>
        <w:topLinePunct/>
      </w:pPr>
      <w:r>
        <w:rPr>
          <w:rFonts w:cstheme="minorBidi" w:hAnsiTheme="minorHAnsi" w:eastAsiaTheme="minorHAnsi" w:asciiTheme="minorHAnsi"/>
        </w:rPr>
        <w:t>现了</w:t>
      </w:r>
      <w:r>
        <w:rPr>
          <w:rFonts w:ascii="Times New Roman" w:eastAsia="宋体" w:cstheme="minorBidi" w:hAnsiTheme="minorHAnsi"/>
        </w:rPr>
        <w:t>79</w:t>
      </w:r>
      <w:r>
        <w:rPr>
          <w:rFonts w:cstheme="minorBidi" w:hAnsiTheme="minorHAnsi" w:eastAsiaTheme="minorHAnsi" w:asciiTheme="minorHAnsi"/>
        </w:rPr>
        <w:t>中对果蝇和夜蛾</w:t>
      </w:r>
      <w:r>
        <w:rPr>
          <w:rFonts w:cstheme="minorBidi" w:hAnsiTheme="minorHAnsi" w:eastAsiaTheme="minorHAnsi" w:asciiTheme="minorHAnsi"/>
        </w:rPr>
        <w:t>（</w:t>
      </w:r>
      <w:r>
        <w:rPr>
          <w:kern w:val="2"/>
          <w:szCs w:val="22"/>
          <w:rFonts w:ascii="Times New Roman" w:eastAsia="宋体" w:cstheme="minorBidi" w:hAnsiTheme="minorHAnsi"/>
          <w:i/>
          <w:spacing w:val="-3"/>
          <w:sz w:val="24"/>
        </w:rPr>
        <w:t>Noctuidae</w:t>
      </w:r>
      <w:r>
        <w:rPr>
          <w:rFonts w:cstheme="minorBidi" w:hAnsiTheme="minorHAnsi" w:eastAsiaTheme="minorHAnsi" w:asciiTheme="minorHAnsi"/>
        </w:rPr>
        <w:t>）</w:t>
      </w:r>
      <w:r>
        <w:rPr>
          <w:rFonts w:cstheme="minorBidi" w:hAnsiTheme="minorHAnsi" w:eastAsiaTheme="minorHAnsi" w:asciiTheme="minorHAnsi"/>
        </w:rPr>
        <w:t>的生长有一定的抵制的效果。</w:t>
      </w:r>
      <w:r>
        <w:rPr>
          <w:rFonts w:ascii="Times New Roman" w:eastAsia="宋体" w:cstheme="minorBidi" w:hAnsiTheme="minorHAnsi"/>
        </w:rPr>
        <w:t>Sterner </w:t>
      </w:r>
      <w:r>
        <w:rPr>
          <w:rFonts w:ascii="Times New Roman" w:eastAsia="宋体" w:cstheme="minorBidi" w:hAnsiTheme="minorHAnsi"/>
        </w:rPr>
        <w:t>O</w:t>
      </w:r>
      <w:r>
        <w:rPr>
          <w:rFonts w:cstheme="minorBidi" w:hAnsiTheme="minorHAnsi" w:eastAsiaTheme="minorHAnsi" w:asciiTheme="minorHAnsi"/>
        </w:rPr>
        <w:t>等</w:t>
      </w:r>
      <w:r>
        <w:rPr>
          <w:rFonts w:ascii="Times New Roman" w:eastAsia="宋体" w:cstheme="minorBidi" w:hAnsiTheme="minorHAnsi"/>
        </w:rPr>
        <w:t>[</w:t>
      </w:r>
      <w:r>
        <w:rPr>
          <w:rFonts w:ascii="Times New Roman" w:eastAsia="宋体" w:cstheme="minorBidi" w:hAnsiTheme="minorHAnsi"/>
        </w:rPr>
        <w:t>21</w:t>
      </w:r>
      <w:r>
        <w:rPr>
          <w:rFonts w:cstheme="minorBidi" w:hAnsiTheme="minorHAnsi" w:eastAsiaTheme="minorHAnsi" w:asciiTheme="minorHAnsi"/>
          <w:kern w:val="2"/>
          <w:spacing w:val="-2"/>
          <w:position w:val="12"/>
          <w:sz w:val="12"/>
        </w:rPr>
        <w:t xml:space="preserve">, </w:t>
      </w:r>
      <w:r>
        <w:rPr>
          <w:rFonts w:ascii="Times New Roman" w:eastAsia="宋体" w:cstheme="minorBidi" w:hAnsiTheme="minorHAnsi"/>
        </w:rPr>
        <w:t>22</w:t>
      </w:r>
      <w:r>
        <w:rPr>
          <w:rFonts w:ascii="Times New Roman" w:eastAsia="宋体" w:cstheme="minorBidi" w:hAnsiTheme="minorHAnsi"/>
        </w:rPr>
        <w:t>]</w:t>
      </w:r>
      <w:r>
        <w:rPr>
          <w:rFonts w:cstheme="minorBidi" w:hAnsiTheme="minorHAnsi" w:eastAsiaTheme="minorHAnsi" w:asciiTheme="minorHAnsi"/>
        </w:rPr>
        <w:t>成功的从担子菌侧耳属和鸡油菌中提取出了对线虫具有灭杀效果的脂肪酸类化合</w:t>
      </w:r>
      <w:r>
        <w:rPr>
          <w:rFonts w:cstheme="minorBidi" w:hAnsiTheme="minorHAnsi" w:eastAsiaTheme="minorHAnsi" w:asciiTheme="minorHAnsi"/>
        </w:rPr>
        <w:t>物。李天飞等人在</w:t>
      </w:r>
      <w:r>
        <w:rPr>
          <w:rFonts w:ascii="Times New Roman" w:eastAsia="宋体" w:cstheme="minorBidi" w:hAnsiTheme="minorHAnsi"/>
        </w:rPr>
        <w:t>2000</w:t>
      </w:r>
      <w:r>
        <w:rPr>
          <w:rFonts w:cstheme="minorBidi" w:hAnsiTheme="minorHAnsi" w:eastAsiaTheme="minorHAnsi" w:asciiTheme="minorHAnsi"/>
        </w:rPr>
        <w:t>年采用侧耳科</w:t>
      </w:r>
      <w:r>
        <w:rPr>
          <w:rFonts w:cstheme="minorBidi" w:hAnsiTheme="minorHAnsi" w:eastAsiaTheme="minorHAnsi" w:asciiTheme="minorHAnsi"/>
        </w:rPr>
        <w:t>（</w:t>
      </w:r>
      <w:r>
        <w:rPr>
          <w:kern w:val="2"/>
          <w:szCs w:val="22"/>
          <w:rFonts w:ascii="Times New Roman" w:eastAsia="宋体" w:cstheme="minorBidi" w:hAnsiTheme="minorHAnsi"/>
          <w:i/>
          <w:spacing w:val="-3"/>
          <w:sz w:val="24"/>
        </w:rPr>
        <w:t>Pleurotaceae</w:t>
      </w:r>
      <w:r>
        <w:rPr>
          <w:rFonts w:cstheme="minorBidi" w:hAnsiTheme="minorHAnsi" w:eastAsiaTheme="minorHAnsi" w:asciiTheme="minorHAnsi"/>
        </w:rPr>
        <w:t>）</w:t>
      </w:r>
      <w:r>
        <w:rPr>
          <w:rFonts w:cstheme="minorBidi" w:hAnsiTheme="minorHAnsi" w:eastAsiaTheme="minorHAnsi" w:asciiTheme="minorHAnsi"/>
        </w:rPr>
        <w:t>的侧耳</w:t>
      </w:r>
      <w:r>
        <w:rPr>
          <w:rFonts w:cstheme="minorBidi" w:hAnsiTheme="minorHAnsi" w:eastAsiaTheme="minorHAnsi" w:asciiTheme="minorHAnsi"/>
        </w:rPr>
        <w:t>（</w:t>
      </w:r>
      <w:r>
        <w:rPr>
          <w:kern w:val="2"/>
          <w:szCs w:val="22"/>
          <w:rFonts w:ascii="Times New Roman" w:eastAsia="宋体" w:cstheme="minorBidi" w:hAnsiTheme="minorHAnsi"/>
          <w:i/>
          <w:spacing w:val="-3"/>
          <w:sz w:val="24"/>
        </w:rPr>
        <w:t>Agaricochaete</w:t>
      </w:r>
      <w:r>
        <w:rPr>
          <w:rFonts w:cstheme="minorBidi" w:hAnsiTheme="minorHAnsi" w:eastAsiaTheme="minorHAnsi" w:asciiTheme="minorHAnsi"/>
        </w:rPr>
        <w:t>）</w:t>
      </w:r>
      <w:r>
        <w:rPr>
          <w:rFonts w:cstheme="minorBidi" w:hAnsiTheme="minorHAnsi" w:eastAsiaTheme="minorHAnsi" w:asciiTheme="minorHAnsi"/>
        </w:rPr>
        <w:t>、鸡</w:t>
      </w:r>
      <w:r>
        <w:rPr>
          <w:rFonts w:cstheme="minorBidi" w:hAnsiTheme="minorHAnsi" w:eastAsiaTheme="minorHAnsi" w:asciiTheme="minorHAnsi"/>
        </w:rPr>
        <w:t>油</w:t>
      </w:r>
      <w:r w:rsidR="001852F3">
        <w:rPr>
          <w:rFonts w:cstheme="minorBidi" w:hAnsiTheme="minorHAnsi" w:eastAsiaTheme="minorHAnsi" w:asciiTheme="minorHAnsi"/>
        </w:rPr>
        <w:t xml:space="preserve">菌</w:t>
      </w:r>
      <w:r w:rsidR="001852F3">
        <w:rPr>
          <w:rFonts w:cstheme="minorBidi" w:hAnsiTheme="minorHAnsi" w:eastAsiaTheme="minorHAnsi" w:asciiTheme="minorHAnsi"/>
        </w:rPr>
        <w:t xml:space="preserve">科</w:t>
      </w:r>
      <w:r>
        <w:rPr>
          <w:rFonts w:cstheme="minorBidi" w:hAnsiTheme="minorHAnsi" w:eastAsiaTheme="minorHAnsi" w:asciiTheme="minorHAnsi"/>
        </w:rPr>
        <w:t>（</w:t>
      </w:r>
      <w:r>
        <w:rPr>
          <w:kern w:val="2"/>
          <w:szCs w:val="22"/>
          <w:rFonts w:ascii="Times New Roman" w:eastAsia="宋体" w:cstheme="minorBidi" w:hAnsiTheme="minorHAnsi"/>
          <w:i/>
          <w:spacing w:val="-2"/>
          <w:sz w:val="24"/>
        </w:rPr>
        <w:t>Cantharellaceae</w:t>
      </w:r>
      <w:r>
        <w:rPr>
          <w:rFonts w:cstheme="minorBidi" w:hAnsiTheme="minorHAnsi" w:eastAsiaTheme="minorHAnsi" w:asciiTheme="minorHAnsi"/>
        </w:rPr>
        <w:t>）</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鸡</w:t>
      </w:r>
      <w:r w:rsidR="001852F3">
        <w:rPr>
          <w:rFonts w:cstheme="minorBidi" w:hAnsiTheme="minorHAnsi" w:eastAsiaTheme="minorHAnsi" w:asciiTheme="minorHAnsi"/>
        </w:rPr>
        <w:t xml:space="preserve">油</w:t>
      </w:r>
      <w:r w:rsidR="001852F3">
        <w:rPr>
          <w:rFonts w:cstheme="minorBidi" w:hAnsiTheme="minorHAnsi" w:eastAsiaTheme="minorHAnsi" w:asciiTheme="minorHAnsi"/>
        </w:rPr>
        <w:t xml:space="preserve">菌</w:t>
      </w:r>
      <w:r>
        <w:rPr>
          <w:rFonts w:cstheme="minorBidi" w:hAnsiTheme="minorHAnsi" w:eastAsiaTheme="minorHAnsi" w:asciiTheme="minorHAnsi"/>
        </w:rPr>
        <w:t>（</w:t>
      </w:r>
      <w:r>
        <w:rPr>
          <w:kern w:val="2"/>
          <w:szCs w:val="22"/>
          <w:rFonts w:ascii="Times New Roman" w:eastAsia="宋体" w:cstheme="minorBidi" w:hAnsiTheme="minorHAnsi"/>
          <w:i/>
          <w:spacing w:val="-2"/>
          <w:sz w:val="24"/>
        </w:rPr>
        <w:t>Cantharellus</w:t>
      </w:r>
      <w:r w:rsidR="001852F3">
        <w:rPr>
          <w:kern w:val="2"/>
          <w:szCs w:val="22"/>
          <w:rFonts w:ascii="Times New Roman" w:eastAsia="宋体" w:cstheme="minorBidi" w:hAnsiTheme="minorHAnsi"/>
          <w:i/>
          <w:spacing w:val="-1"/>
          <w:sz w:val="24"/>
        </w:rPr>
        <w:t xml:space="preserve"> </w:t>
      </w:r>
      <w:r>
        <w:rPr>
          <w:kern w:val="2"/>
          <w:szCs w:val="22"/>
          <w:rFonts w:ascii="Times New Roman" w:eastAsia="宋体" w:cstheme="minorBidi" w:hAnsiTheme="minorHAnsi"/>
          <w:i/>
          <w:spacing w:val="-2"/>
          <w:sz w:val="24"/>
        </w:rPr>
        <w:t>cibarius</w:t>
      </w:r>
      <w:r>
        <w:rPr>
          <w:rFonts w:cstheme="minorBidi" w:hAnsiTheme="minorHAnsi" w:eastAsiaTheme="minorHAnsi" w:asciiTheme="minorHAnsi"/>
        </w:rPr>
        <w:t>）</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多</w:t>
      </w:r>
      <w:r w:rsidR="001852F3">
        <w:rPr>
          <w:rFonts w:cstheme="minorBidi" w:hAnsiTheme="minorHAnsi" w:eastAsiaTheme="minorHAnsi" w:asciiTheme="minorHAnsi"/>
        </w:rPr>
        <w:t xml:space="preserve">孔</w:t>
      </w:r>
      <w:r w:rsidR="001852F3">
        <w:rPr>
          <w:rFonts w:cstheme="minorBidi" w:hAnsiTheme="minorHAnsi" w:eastAsiaTheme="minorHAnsi" w:asciiTheme="minorHAnsi"/>
        </w:rPr>
        <w:t xml:space="preserve">菌 </w:t>
      </w:r>
      <w:r w:rsidR="001852F3">
        <w:rPr>
          <w:rFonts w:cstheme="minorBidi" w:hAnsiTheme="minorHAnsi" w:eastAsiaTheme="minorHAnsi" w:asciiTheme="minorHAnsi"/>
        </w:rPr>
        <w:t>科</w:t>
      </w:r>
    </w:p>
    <w:p w:rsidR="0018722C">
      <w:pPr>
        <w:topLinePunct/>
      </w:pPr>
      <w:r>
        <w:rPr>
          <w:rFonts w:cstheme="minorBidi" w:hAnsiTheme="minorHAnsi" w:eastAsiaTheme="minorHAnsi" w:asciiTheme="minorHAnsi"/>
        </w:rPr>
        <w:t>（</w:t>
      </w:r>
      <w:r>
        <w:rPr>
          <w:rFonts w:ascii="Times New Roman" w:eastAsia="宋体" w:cstheme="minorBidi" w:hAnsiTheme="minorHAnsi"/>
          <w:i/>
        </w:rPr>
        <w:t>Polyporaceae</w:t>
      </w:r>
      <w:r>
        <w:rPr>
          <w:rFonts w:cstheme="minorBidi" w:hAnsiTheme="minorHAnsi" w:eastAsiaTheme="minorHAnsi" w:asciiTheme="minorHAnsi"/>
        </w:rPr>
        <w:t>）</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红</w:t>
      </w:r>
      <w:r w:rsidR="001852F3">
        <w:rPr>
          <w:rFonts w:cstheme="minorBidi" w:hAnsiTheme="minorHAnsi" w:eastAsiaTheme="minorHAnsi" w:asciiTheme="minorHAnsi"/>
        </w:rPr>
        <w:t xml:space="preserve">栓</w:t>
      </w:r>
      <w:r w:rsidR="001852F3">
        <w:rPr>
          <w:rFonts w:cstheme="minorBidi" w:hAnsiTheme="minorHAnsi" w:eastAsiaTheme="minorHAnsi" w:asciiTheme="minorHAnsi"/>
        </w:rPr>
        <w:t xml:space="preserve">菌</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eastAsia="宋体" w:cstheme="minorBidi" w:hAnsiTheme="minorHAnsi"/>
          <w:i/>
        </w:rPr>
        <w:t>Trametes</w:t>
      </w:r>
      <w:r w:rsidR="001852F3">
        <w:rPr>
          <w:rFonts w:ascii="Times New Roman" w:eastAsia="宋体" w:cstheme="minorBidi" w:hAnsiTheme="minorHAnsi"/>
          <w:i/>
        </w:rPr>
        <w:t xml:space="preserve"> </w:t>
      </w:r>
      <w:r>
        <w:rPr>
          <w:rFonts w:ascii="Times New Roman" w:eastAsia="宋体" w:cstheme="minorBidi" w:hAnsiTheme="minorHAnsi"/>
        </w:rPr>
        <w:t>(</w:t>
      </w:r>
      <w:r>
        <w:rPr>
          <w:rFonts w:ascii="Times New Roman" w:eastAsia="宋体" w:cstheme="minorBidi" w:hAnsiTheme="minorHAnsi"/>
          <w:i/>
        </w:rPr>
        <w:t>Pycnoporus</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i/>
        </w:rPr>
        <w:t>sanguineus</w:t>
      </w:r>
      <w:r>
        <w:rPr>
          <w:rFonts w:cstheme="minorBidi" w:hAnsiTheme="minorHAnsi" w:eastAsiaTheme="minorHAnsi" w:asciiTheme="minorHAnsi"/>
          <w:kern w:val="2"/>
          <w:sz w:val="24"/>
        </w:rPr>
        <w:t>)</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陀</w:t>
      </w:r>
      <w:r w:rsidR="001852F3">
        <w:rPr>
          <w:rFonts w:cstheme="minorBidi" w:hAnsiTheme="minorHAnsi" w:eastAsiaTheme="minorHAnsi" w:asciiTheme="minorHAnsi"/>
        </w:rPr>
        <w:t xml:space="preserve">螺</w:t>
      </w:r>
      <w:r w:rsidR="001852F3">
        <w:rPr>
          <w:rFonts w:cstheme="minorBidi" w:hAnsiTheme="minorHAnsi" w:eastAsiaTheme="minorHAnsi" w:asciiTheme="minorHAnsi"/>
        </w:rPr>
        <w:t xml:space="preserve">菌 科</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Gomphaceae</w:t>
      </w:r>
      <w:r>
        <w:rPr>
          <w:rFonts w:cstheme="minorBidi" w:hAnsiTheme="minorHAnsi" w:eastAsiaTheme="minorHAnsi" w:asciiTheme="minorHAnsi"/>
        </w:rPr>
        <w:t>）</w:t>
      </w:r>
      <w:r>
        <w:rPr>
          <w:rFonts w:cstheme="minorBidi" w:hAnsiTheme="minorHAnsi" w:eastAsiaTheme="minorHAnsi" w:asciiTheme="minorHAnsi"/>
        </w:rPr>
        <w:t>的紫陀螺菌</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Neobulgaria </w:t>
      </w:r>
      <w:r>
        <w:rPr>
          <w:kern w:val="2"/>
          <w:szCs w:val="22"/>
          <w:rFonts w:ascii="Times New Roman" w:eastAsia="Times New Roman" w:cstheme="minorBidi" w:hAnsiTheme="minorHAnsi"/>
          <w:i/>
          <w:spacing w:val="-4"/>
          <w:sz w:val="24"/>
        </w:rPr>
        <w:t>pura</w:t>
      </w:r>
      <w:r>
        <w:rPr>
          <w:rFonts w:cstheme="minorBidi" w:hAnsiTheme="minorHAnsi" w:eastAsiaTheme="minorHAnsi" w:asciiTheme="minorHAnsi"/>
        </w:rPr>
        <w:t>）</w:t>
      </w:r>
      <w:r>
        <w:rPr>
          <w:rFonts w:cstheme="minorBidi" w:hAnsiTheme="minorHAnsi" w:eastAsiaTheme="minorHAnsi" w:asciiTheme="minorHAnsi"/>
        </w:rPr>
        <w:t>齿菌科</w:t>
      </w:r>
      <w:r>
        <w:rPr>
          <w:rFonts w:cstheme="minorBidi" w:hAnsiTheme="minorHAnsi" w:eastAsiaTheme="minorHAnsi" w:asciiTheme="minorHAnsi"/>
        </w:rPr>
        <w:t>（</w:t>
      </w:r>
      <w:r>
        <w:rPr>
          <w:kern w:val="2"/>
          <w:szCs w:val="22"/>
          <w:rFonts w:ascii="Times New Roman" w:eastAsia="Times New Roman" w:cstheme="minorBidi" w:hAnsiTheme="minorHAnsi"/>
          <w:i/>
          <w:spacing w:val="-4"/>
          <w:sz w:val="24"/>
        </w:rPr>
        <w:t>Hydnaceae</w:t>
      </w:r>
      <w:r>
        <w:rPr>
          <w:rFonts w:cstheme="minorBidi" w:hAnsiTheme="minorHAnsi" w:eastAsiaTheme="minorHAnsi" w:asciiTheme="minorHAnsi"/>
        </w:rPr>
        <w:t>）</w:t>
      </w:r>
      <w:r>
        <w:rPr>
          <w:rFonts w:cstheme="minorBidi" w:hAnsiTheme="minorHAnsi" w:eastAsiaTheme="minorHAnsi" w:asciiTheme="minorHAnsi"/>
        </w:rPr>
        <w:t>的分支猴头菌</w:t>
      </w:r>
    </w:p>
    <w:p w:rsidR="0018722C">
      <w:pPr>
        <w:topLinePunct/>
      </w:pPr>
      <w:r>
        <w:rPr>
          <w:rFonts w:cstheme="minorBidi" w:hAnsiTheme="minorHAnsi" w:eastAsiaTheme="minorHAnsi" w:asciiTheme="minorHAnsi"/>
        </w:rPr>
        <w:t>（</w:t>
      </w:r>
      <w:r>
        <w:rPr>
          <w:rFonts w:ascii="Times New Roman" w:eastAsia="宋体" w:cstheme="minorBidi" w:hAnsiTheme="minorHAnsi"/>
          <w:i/>
        </w:rPr>
        <w:t>Hericium ramosum</w:t>
      </w:r>
      <w:r>
        <w:rPr>
          <w:rFonts w:cstheme="minorBidi" w:hAnsiTheme="minorHAnsi" w:eastAsiaTheme="minorHAnsi" w:asciiTheme="minorHAnsi"/>
        </w:rPr>
        <w:t>）</w:t>
      </w:r>
      <w:r w:rsidR="001852F3">
        <w:rPr>
          <w:rFonts w:cstheme="minorBidi" w:hAnsiTheme="minorHAnsi" w:eastAsiaTheme="minorHAnsi" w:asciiTheme="minorHAnsi"/>
        </w:rPr>
        <w:t xml:space="preserve">、和陀螺菌</w:t>
      </w:r>
      <w:r>
        <w:rPr>
          <w:rFonts w:cstheme="minorBidi" w:hAnsiTheme="minorHAnsi" w:eastAsiaTheme="minorHAnsi" w:asciiTheme="minorHAnsi"/>
        </w:rPr>
        <w:t>（</w:t>
      </w:r>
      <w:r>
        <w:rPr>
          <w:kern w:val="2"/>
          <w:szCs w:val="22"/>
          <w:rFonts w:ascii="Times New Roman" w:eastAsia="宋体" w:cstheme="minorBidi" w:hAnsiTheme="minorHAnsi"/>
          <w:i/>
          <w:spacing w:val="-2"/>
          <w:sz w:val="24"/>
        </w:rPr>
        <w:t>Bulgaria inquillans</w:t>
      </w:r>
      <w:r>
        <w:rPr>
          <w:rFonts w:cstheme="minorBidi" w:hAnsiTheme="minorHAnsi" w:eastAsiaTheme="minorHAnsi" w:asciiTheme="minorHAnsi"/>
        </w:rPr>
        <w:t>）</w:t>
      </w:r>
      <w:r w:rsidR="001852F3">
        <w:rPr>
          <w:rFonts w:cstheme="minorBidi" w:hAnsiTheme="minorHAnsi" w:eastAsiaTheme="minorHAnsi" w:asciiTheme="minorHAnsi"/>
        </w:rPr>
        <w:t xml:space="preserve">、香杏丽菇</w:t>
      </w:r>
      <w:r>
        <w:rPr>
          <w:rFonts w:cstheme="minorBidi" w:hAnsiTheme="minorHAnsi" w:eastAsiaTheme="minorHAnsi" w:asciiTheme="minorHAnsi"/>
        </w:rPr>
        <w:t>（</w:t>
      </w:r>
      <w:r>
        <w:rPr>
          <w:rFonts w:ascii="Times New Roman" w:eastAsia="宋体" w:cstheme="minorBidi" w:hAnsiTheme="minorHAnsi"/>
          <w:i/>
        </w:rPr>
        <w:t>Calocybe</w:t>
      </w:r>
    </w:p>
    <w:p w:rsidR="0018722C">
      <w:pPr>
        <w:topLinePunct/>
      </w:pPr>
      <w:r>
        <w:rPr>
          <w:rFonts w:cstheme="minorBidi" w:hAnsiTheme="minorHAnsi" w:eastAsiaTheme="minorHAnsi" w:asciiTheme="minorHAnsi" w:ascii="Times New Roman" w:eastAsia="宋体"/>
          <w:i/>
        </w:rPr>
        <w:t>gambosa</w:t>
      </w:r>
      <w:r>
        <w:rPr>
          <w:rFonts w:cstheme="minorBidi" w:hAnsiTheme="minorHAnsi" w:eastAsiaTheme="minorHAnsi" w:asciiTheme="minorHAnsi"/>
        </w:rPr>
        <w:t>）</w:t>
      </w:r>
      <w:r>
        <w:rPr>
          <w:rFonts w:cstheme="minorBidi" w:hAnsiTheme="minorHAnsi" w:eastAsiaTheme="minorHAnsi" w:asciiTheme="minorHAnsi"/>
        </w:rPr>
        <w:t>、乳白齿耙菌</w:t>
      </w:r>
      <w:r>
        <w:rPr>
          <w:rFonts w:cstheme="minorBidi" w:hAnsiTheme="minorHAnsi" w:eastAsiaTheme="minorHAnsi" w:asciiTheme="minorHAnsi"/>
        </w:rPr>
        <w:t>（</w:t>
      </w:r>
      <w:r>
        <w:rPr>
          <w:rFonts w:ascii="Times New Roman" w:eastAsia="宋体" w:cstheme="minorBidi" w:hAnsiTheme="minorHAnsi"/>
          <w:i/>
        </w:rPr>
        <w:t>Irpex </w:t>
      </w:r>
      <w:r>
        <w:rPr>
          <w:rFonts w:ascii="Times New Roman" w:eastAsia="宋体" w:cstheme="minorBidi" w:hAnsiTheme="minorHAnsi"/>
          <w:i/>
        </w:rPr>
        <w:t>lacteus</w:t>
      </w:r>
      <w:r>
        <w:rPr>
          <w:rFonts w:cstheme="minorBidi" w:hAnsiTheme="minorHAnsi" w:eastAsiaTheme="minorHAnsi" w:asciiTheme="minorHAnsi"/>
        </w:rPr>
        <w:t>）</w:t>
      </w:r>
      <w:r>
        <w:rPr>
          <w:rFonts w:cstheme="minorBidi" w:hAnsiTheme="minorHAnsi" w:eastAsiaTheme="minorHAnsi" w:asciiTheme="minorHAnsi"/>
        </w:rPr>
        <w:t>、发光脐菇</w:t>
      </w:r>
      <w:r>
        <w:rPr>
          <w:rFonts w:cstheme="minorBidi" w:hAnsiTheme="minorHAnsi" w:eastAsiaTheme="minorHAnsi" w:asciiTheme="minorHAnsi"/>
        </w:rPr>
        <w:t>（</w:t>
      </w:r>
      <w:r>
        <w:rPr>
          <w:rFonts w:ascii="Times New Roman" w:eastAsia="宋体" w:cstheme="minorBidi" w:hAnsiTheme="minorHAnsi"/>
          <w:i/>
        </w:rPr>
        <w:t>Omphalotus olearius</w:t>
      </w:r>
      <w:r>
        <w:rPr>
          <w:rFonts w:cstheme="minorBidi" w:hAnsiTheme="minorHAnsi" w:eastAsiaTheme="minorHAnsi" w:asciiTheme="minorHAnsi"/>
        </w:rPr>
        <w:t>）</w:t>
      </w:r>
      <w:r>
        <w:rPr>
          <w:rFonts w:cstheme="minorBidi" w:hAnsiTheme="minorHAnsi" w:eastAsiaTheme="minorHAnsi" w:asciiTheme="minorHAnsi"/>
        </w:rPr>
        <w:t>、白蘑</w:t>
      </w:r>
      <w:r>
        <w:rPr>
          <w:rFonts w:cstheme="minorBidi" w:hAnsiTheme="minorHAnsi" w:eastAsiaTheme="minorHAnsi" w:asciiTheme="minorHAnsi"/>
        </w:rPr>
        <w:t>科</w:t>
      </w:r>
      <w:r>
        <w:rPr>
          <w:rFonts w:cstheme="minorBidi" w:hAnsiTheme="minorHAnsi" w:eastAsiaTheme="minorHAnsi" w:asciiTheme="minorHAnsi"/>
        </w:rPr>
        <w:t>（</w:t>
      </w:r>
      <w:r>
        <w:rPr>
          <w:rFonts w:ascii="Times New Roman" w:eastAsia="宋体" w:cstheme="minorBidi" w:hAnsiTheme="minorHAnsi"/>
          <w:i/>
        </w:rPr>
        <w:t>Tricholoma </w:t>
      </w:r>
      <w:r>
        <w:rPr>
          <w:rFonts w:ascii="Times New Roman" w:eastAsia="宋体" w:cstheme="minorBidi" w:hAnsiTheme="minorHAnsi"/>
          <w:i/>
        </w:rPr>
        <w:t>mongolicum </w:t>
      </w:r>
      <w:r>
        <w:rPr>
          <w:rFonts w:ascii="Times New Roman" w:eastAsia="宋体" w:cstheme="minorBidi" w:hAnsiTheme="minorHAnsi"/>
          <w:i/>
        </w:rPr>
        <w:t>Imai</w:t>
      </w:r>
      <w:r>
        <w:rPr>
          <w:rFonts w:cstheme="minorBidi" w:hAnsiTheme="minorHAnsi" w:eastAsiaTheme="minorHAnsi" w:asciiTheme="minorHAnsi"/>
        </w:rPr>
        <w:t>）</w:t>
      </w:r>
      <w:r>
        <w:rPr>
          <w:rFonts w:cstheme="minorBidi" w:hAnsiTheme="minorHAnsi" w:eastAsiaTheme="minorHAnsi" w:asciiTheme="minorHAnsi"/>
        </w:rPr>
        <w:t>的纯白桩菇</w:t>
      </w:r>
      <w:r>
        <w:rPr>
          <w:rFonts w:cstheme="minorBidi" w:hAnsiTheme="minorHAnsi" w:eastAsiaTheme="minorHAnsi" w:asciiTheme="minorHAnsi"/>
        </w:rPr>
        <w:t>（</w:t>
      </w:r>
      <w:r>
        <w:rPr>
          <w:rFonts w:ascii="Times New Roman" w:eastAsia="宋体" w:cstheme="minorBidi" w:hAnsiTheme="minorHAnsi"/>
          <w:i/>
        </w:rPr>
        <w:t>Leucopaxillus albissimus</w:t>
      </w:r>
      <w:r>
        <w:rPr>
          <w:rFonts w:cstheme="minorBidi" w:hAnsiTheme="minorHAnsi" w:eastAsiaTheme="minorHAnsi" w:asciiTheme="minorHAnsi"/>
        </w:rPr>
        <w:t>）</w:t>
      </w:r>
      <w:r>
        <w:rPr>
          <w:rFonts w:cstheme="minorBidi" w:hAnsiTheme="minorHAnsi" w:eastAsiaTheme="minorHAnsi" w:asciiTheme="minorHAnsi"/>
        </w:rPr>
        <w:t>对线虫进行毒杀试验，发现以上几种大型真菌均对线虫有不同程度的毒杀效果。</w:t>
      </w:r>
      <w:r>
        <w:rPr>
          <w:rFonts w:ascii="Times New Roman" w:eastAsia="宋体" w:cstheme="minorBidi" w:hAnsiTheme="minorHAnsi"/>
        </w:rPr>
        <w:t>Mier</w:t>
      </w:r>
      <w:r w:rsidR="001852F3">
        <w:rPr>
          <w:rFonts w:ascii="Times New Roman" w:eastAsia="宋体" w:cstheme="minorBidi" w:hAnsiTheme="minorHAnsi"/>
        </w:rPr>
        <w:t xml:space="preserve"> </w:t>
      </w:r>
      <w:r>
        <w:rPr>
          <w:rFonts w:cstheme="minorBidi" w:hAnsiTheme="minorHAnsi" w:eastAsiaTheme="minorHAnsi" w:asciiTheme="minorHAnsi"/>
        </w:rPr>
        <w:t>等</w:t>
      </w:r>
      <w:r>
        <w:rPr>
          <w:rFonts w:ascii="Times New Roman" w:eastAsia="宋体" w:cstheme="minorBidi" w:hAnsiTheme="minorHAnsi"/>
          <w:vertAlign w:val="superscript"/>
        </w:rPr>
        <w:t>[</w:t>
      </w:r>
      <w:r>
        <w:rPr>
          <w:rFonts w:ascii="Times New Roman" w:eastAsia="宋体" w:cstheme="minorBidi" w:hAnsiTheme="minorHAnsi"/>
          <w:vertAlign w:val="superscript"/>
        </w:rPr>
        <w:t xml:space="preserve">23</w:t>
      </w:r>
      <w:r>
        <w:rPr>
          <w:rFonts w:ascii="Times New Roman" w:eastAsia="宋体" w:cstheme="minorBidi" w:hAnsiTheme="minorHAnsi"/>
          <w:vertAlign w:val="superscript"/>
        </w:rPr>
        <w:t>]</w:t>
      </w:r>
      <w:r>
        <w:rPr>
          <w:rFonts w:cstheme="minorBidi" w:hAnsiTheme="minorHAnsi" w:eastAsiaTheme="minorHAnsi" w:asciiTheme="minorHAnsi"/>
        </w:rPr>
        <w:t>于</w:t>
      </w:r>
    </w:p>
    <w:p w:rsidR="0018722C">
      <w:pPr>
        <w:topLinePunct/>
      </w:pPr>
      <w:r>
        <w:rPr>
          <w:rFonts w:ascii="Times New Roman" w:hAnsi="Times New Roman" w:eastAsia="宋体"/>
        </w:rPr>
        <w:t>1996</w:t>
      </w:r>
      <w:r>
        <w:t>年选出</w:t>
      </w:r>
      <w:r>
        <w:rPr>
          <w:rFonts w:ascii="Times New Roman" w:hAnsi="Times New Roman" w:eastAsia="宋体"/>
        </w:rPr>
        <w:t>79</w:t>
      </w:r>
      <w:r>
        <w:t>种对果蝇的幼虫有生长抑制作用的大型真菌</w:t>
      </w:r>
      <w:r w:rsidR="001852F3">
        <w:t xml:space="preserve">。从现有的资料来看，</w:t>
      </w:r>
      <w:r>
        <w:t>可以从大型真菌中提取出来的对昆虫有毒杀效果的提取物有核苷类化合物、非蛋白</w:t>
      </w:r>
      <w:r>
        <w:t>氨基酸及肽类化合物和酮类化合物等几种</w:t>
      </w:r>
      <w:r>
        <w:rPr>
          <w:rFonts w:ascii="Times New Roman" w:hAnsi="Times New Roman" w:eastAsia="宋体"/>
          <w:vertAlign w:val="superscript"/>
        </w:rPr>
        <w:t>[</w:t>
      </w:r>
      <w:r>
        <w:rPr>
          <w:rFonts w:ascii="Times New Roman" w:hAnsi="Times New Roman" w:eastAsia="宋体"/>
          <w:vertAlign w:val="superscript"/>
        </w:rPr>
        <w:t xml:space="preserve">24-27</w:t>
      </w:r>
      <w:r>
        <w:rPr>
          <w:rFonts w:ascii="Times New Roman" w:hAnsi="Times New Roman" w:eastAsia="宋体"/>
          <w:vertAlign w:val="superscript"/>
        </w:rPr>
        <w:t>]</w:t>
      </w:r>
      <w:r>
        <w:rPr>
          <w:spacing w:val="-4"/>
        </w:rPr>
        <w:t xml:space="preserve">. </w:t>
      </w:r>
      <w:r>
        <w:rPr>
          <w:rFonts w:ascii="Times New Roman" w:hAnsi="Times New Roman" w:eastAsia="宋体"/>
        </w:rPr>
        <w:t>Mayer</w:t>
      </w:r>
      <w:r>
        <w:t>等</w:t>
      </w:r>
      <w:r>
        <w:rPr>
          <w:rFonts w:ascii="Times New Roman" w:hAnsi="Times New Roman" w:eastAsia="宋体"/>
          <w:vertAlign w:val="superscript"/>
        </w:rPr>
        <w:t>[</w:t>
      </w:r>
      <w:r>
        <w:rPr>
          <w:rFonts w:ascii="Times New Roman" w:hAnsi="Times New Roman" w:eastAsia="宋体"/>
          <w:vertAlign w:val="superscript"/>
        </w:rPr>
        <w:t xml:space="preserve">28-31</w:t>
      </w:r>
      <w:r>
        <w:rPr>
          <w:rFonts w:ascii="Times New Roman" w:hAnsi="Times New Roman" w:eastAsia="宋体"/>
          <w:vertAlign w:val="superscript"/>
        </w:rPr>
        <w:t>]</w:t>
      </w:r>
      <w:r>
        <w:t>成功地将毒肽与鹅膏菌</w:t>
      </w:r>
      <w:r>
        <w:t>酸从鹅膏菌中提取了出来；</w:t>
      </w:r>
      <w:r w:rsidR="001852F3">
        <w:t xml:space="preserve">将口蘑氨酸毒肽成功地从毒蝇口蘑</w:t>
      </w:r>
      <w:r>
        <w:t>（</w:t>
      </w:r>
      <w:r>
        <w:rPr>
          <w:rFonts w:ascii="Times New Roman" w:hAnsi="Times New Roman" w:eastAsia="宋体"/>
          <w:i/>
          <w:spacing w:val="-2"/>
        </w:rPr>
        <w:t>Tricholoma </w:t>
      </w:r>
      <w:r>
        <w:rPr>
          <w:rFonts w:ascii="Times New Roman" w:hAnsi="Times New Roman" w:eastAsia="宋体"/>
          <w:i/>
          <w:spacing w:val="-2"/>
        </w:rPr>
        <w:t>muscarium </w:t>
      </w:r>
      <w:r>
        <w:rPr>
          <w:rFonts w:ascii="Times New Roman" w:hAnsi="Times New Roman" w:eastAsia="宋体"/>
          <w:spacing w:val="-3"/>
        </w:rPr>
        <w:t>Kawamura</w:t>
      </w:r>
      <w:r>
        <w:t>）</w:t>
      </w:r>
      <w:r>
        <w:t>提取了出来，这些都是具有杀虫活性的物质</w:t>
      </w:r>
      <w:r w:rsidR="001852F3">
        <w:t xml:space="preserve">。还有</w:t>
      </w:r>
      <w:r>
        <w:rPr>
          <w:rFonts w:ascii="Times New Roman" w:hAnsi="Times New Roman" w:eastAsia="宋体"/>
        </w:rPr>
        <w:t>Kubo</w:t>
      </w:r>
      <w:r>
        <w:rPr>
          <w:rFonts w:ascii="Times New Roman" w:hAnsi="Times New Roman" w:eastAsia="宋体"/>
          <w:vertAlign w:val="superscript"/>
        </w:rPr>
        <w:t>[</w:t>
      </w:r>
      <w:r>
        <w:rPr>
          <w:rFonts w:ascii="Times New Roman" w:hAnsi="Times New Roman" w:eastAsia="宋体"/>
          <w:vertAlign w:val="superscript"/>
          <w:position w:val="8"/>
        </w:rPr>
        <w:t xml:space="preserve">32</w:t>
      </w:r>
      <w:r>
        <w:rPr>
          <w:rFonts w:ascii="Times New Roman" w:hAnsi="Times New Roman" w:eastAsia="宋体"/>
          <w:vertAlign w:val="superscript"/>
        </w:rPr>
        <w:t>]</w:t>
      </w:r>
      <w:r>
        <w:t>则</w:t>
      </w:r>
      <w:r>
        <w:t>是在</w:t>
      </w:r>
      <w:r>
        <w:rPr>
          <w:rFonts w:ascii="Times New Roman" w:hAnsi="Times New Roman" w:eastAsia="宋体"/>
        </w:rPr>
        <w:t>1986</w:t>
      </w:r>
      <w:r>
        <w:t>年从某种大型真菌中成功的分离出了核苷</w:t>
      </w:r>
      <w:r>
        <w:rPr>
          <w:rFonts w:ascii="Times New Roman" w:hAnsi="Times New Roman" w:eastAsia="宋体"/>
        </w:rPr>
        <w:t>—</w:t>
      </w:r>
      <w:r>
        <w:t>一种具有杀虫活性的物质。还</w:t>
      </w:r>
      <w:r>
        <w:t>有</w:t>
      </w:r>
      <w:r>
        <w:rPr>
          <w:rFonts w:ascii="Times New Roman" w:hAnsi="Times New Roman" w:eastAsia="宋体"/>
        </w:rPr>
        <w:t>Anke </w:t>
      </w:r>
      <w:r>
        <w:rPr>
          <w:rFonts w:ascii="Times New Roman" w:hAnsi="Times New Roman" w:eastAsia="宋体"/>
        </w:rPr>
        <w:t>H</w:t>
      </w:r>
      <w:r>
        <w:rPr>
          <w:rFonts w:ascii="Times New Roman" w:hAnsi="Times New Roman" w:eastAsia="宋体"/>
          <w:vertAlign w:val="superscript"/>
        </w:rPr>
        <w:t>[</w:t>
      </w:r>
      <w:r>
        <w:rPr>
          <w:rFonts w:ascii="Times New Roman" w:hAnsi="Times New Roman" w:eastAsia="宋体"/>
          <w:vertAlign w:val="superscript"/>
          <w:position w:val="8"/>
        </w:rPr>
        <w:t xml:space="preserve">33</w:t>
      </w:r>
      <w:r>
        <w:rPr>
          <w:rFonts w:ascii="Times New Roman" w:hAnsi="Times New Roman" w:eastAsia="宋体"/>
          <w:vertAlign w:val="superscript"/>
        </w:rPr>
        <w:t>]</w:t>
      </w:r>
      <w:r>
        <w:t>等在</w:t>
      </w:r>
      <w:r>
        <w:rPr>
          <w:rFonts w:ascii="Times New Roman" w:hAnsi="Times New Roman" w:eastAsia="宋体"/>
        </w:rPr>
        <w:t>1995</w:t>
      </w:r>
      <w:r>
        <w:t>年从子囊菌中分离出衍生物属于芳香烃类化合物的萘类化合物</w:t>
      </w:r>
      <w:r>
        <w:t>对线虫有显著地毒杀的效果。</w:t>
      </w:r>
    </w:p>
    <w:p w:rsidR="0018722C">
      <w:pPr>
        <w:pStyle w:val="cw21"/>
        <w:topLinePunct/>
      </w:pPr>
      <w:r>
        <w:rPr>
          <w:rFonts w:cstheme="minorBidi" w:hAnsiTheme="minorHAnsi" w:eastAsiaTheme="minorHAnsi" w:asciiTheme="minorHAnsi" w:ascii="宋体" w:hAnsi="宋体" w:eastAsia="宋体" w:cs="宋体"/>
          <w:b/>
        </w:rPr>
        <w:t>1.2.2</w:t>
      </w:r>
      <w:r>
        <w:rPr>
          <w:rFonts w:cstheme="minorBidi" w:hAnsiTheme="minorHAnsi" w:eastAsiaTheme="minorHAnsi" w:asciiTheme="minorHAnsi" w:ascii="宋体" w:hAnsi="宋体" w:eastAsia="宋体" w:cs="宋体"/>
          <w:b/>
        </w:rPr>
        <w:t>大型真菌杀虫剂的开发与利用</w:t>
      </w:r>
    </w:p>
    <w:p w:rsidR="0018722C">
      <w:pPr>
        <w:topLinePunct/>
      </w:pPr>
      <w:r>
        <w:t>我国地大物博，物种繁多，已知的大型真菌约有</w:t>
      </w:r>
      <w:r>
        <w:rPr>
          <w:rFonts w:ascii="Times New Roman" w:eastAsia="Times New Roman"/>
        </w:rPr>
        <w:t>420</w:t>
      </w:r>
      <w:r>
        <w:t>种左右，而已经确定的有</w:t>
      </w:r>
      <w:r>
        <w:t>毒的大型真菌有</w:t>
      </w:r>
      <w:r>
        <w:rPr>
          <w:rFonts w:ascii="Times New Roman" w:eastAsia="Times New Roman"/>
        </w:rPr>
        <w:t>30</w:t>
      </w:r>
      <w:r>
        <w:t>种左右，还有很多没有经过试验证明的有毒的大型真菌可以开发</w:t>
      </w:r>
      <w:r>
        <w:t>利用，而不是让其在自然环境下自然腐烂。大型真菌作为一种极具开发价值的杀虫</w:t>
      </w:r>
      <w:r>
        <w:t>剂，可以分为以下两种利用方式：</w:t>
      </w:r>
    </w:p>
    <w:p w:rsidR="0018722C">
      <w:pPr>
        <w:topLinePunct/>
      </w:pPr>
      <w:r>
        <w:t>（</w:t>
      </w:r>
      <w:r>
        <w:rPr>
          <w:rFonts w:ascii="Times New Roman" w:eastAsia="Times New Roman"/>
        </w:rPr>
        <w:t>1</w:t>
      </w:r>
      <w:r>
        <w:t>）</w:t>
      </w:r>
      <w:r>
        <w:t>为了提取所需的有效活性物质，直接对野外采集到的大型真菌的子实体进</w:t>
      </w:r>
      <w:r>
        <w:t>行繁殖培养，通过物理或者化学方法的改良培养出的菌丝体或者培养大型真菌过程</w:t>
      </w:r>
      <w:r>
        <w:t>中产生的次级代谢物进行。</w:t>
      </w:r>
    </w:p>
    <w:p w:rsidR="0018722C">
      <w:pPr>
        <w:topLinePunct/>
      </w:pPr>
      <w:bookmarkStart w:name="_bookmark7" w:id="15"/>
      <w:bookmarkEnd w:id="15"/>
      <w:r/>
      <w:r>
        <w:t>（</w:t>
      </w:r>
      <w:r>
        <w:rPr>
          <w:rFonts w:ascii="Times New Roman" w:eastAsia="Times New Roman"/>
        </w:rPr>
        <w:t>2</w:t>
      </w:r>
      <w:r>
        <w:t>）</w:t>
      </w:r>
      <w:r>
        <w:t>将大型真菌的有效活性成分利用人工诱导的方法将大型真菌的活性成分的</w:t>
      </w:r>
      <w:r>
        <w:t>化学式优化，或者添加辅助成分，能弥补活性成分非靶向与稳定性不强的问题，继</w:t>
      </w:r>
      <w:r>
        <w:t>而更好地开发利用。</w:t>
      </w:r>
    </w:p>
    <w:p w:rsidR="0018722C">
      <w:pPr>
        <w:pStyle w:val="Heading2"/>
        <w:topLinePunct/>
        <w:ind w:left="171" w:hangingChars="171" w:hanging="171"/>
      </w:pPr>
      <w:bookmarkStart w:id="714771" w:name="_Toc686714771"/>
      <w:bookmarkStart w:name="1.3 植物源杀虫 " w:id="16"/>
      <w:bookmarkEnd w:id="16"/>
      <w:r>
        <w:t>1.3</w:t>
      </w:r>
      <w:r>
        <w:t xml:space="preserve"> </w:t>
      </w:r>
      <w:r/>
      <w:bookmarkStart w:name="1.3 植物源杀虫 " w:id="17"/>
      <w:bookmarkEnd w:id="17"/>
      <w:r>
        <w:t>植物源杀虫</w:t>
      </w:r>
      <w:bookmarkEnd w:id="714771"/>
    </w:p>
    <w:p w:rsidR="0018722C">
      <w:pPr>
        <w:pStyle w:val="cw21"/>
        <w:topLinePunct/>
      </w:pPr>
      <w:r>
        <w:rPr>
          <w:rFonts w:cstheme="minorBidi" w:hAnsiTheme="minorHAnsi" w:eastAsiaTheme="minorHAnsi" w:asciiTheme="minorHAnsi" w:ascii="宋体" w:hAnsi="宋体" w:eastAsia="宋体" w:cs="宋体"/>
          <w:b/>
        </w:rPr>
        <w:t>1.3.1</w:t>
      </w:r>
      <w:r>
        <w:rPr>
          <w:rFonts w:cstheme="minorBidi" w:hAnsiTheme="minorHAnsi" w:eastAsiaTheme="minorHAnsi" w:asciiTheme="minorHAnsi" w:ascii="宋体" w:hAnsi="宋体" w:eastAsia="宋体" w:cs="宋体"/>
          <w:b/>
        </w:rPr>
        <w:t>植物源杀虫剂国内外的研究与开发进展</w:t>
      </w:r>
    </w:p>
    <w:p w:rsidR="0018722C">
      <w:pPr>
        <w:topLinePunct/>
      </w:pPr>
      <w:r>
        <w:t>植物源杀虫剂作为一种环境友好型杀虫剂，不会给自然环境带来如化学试剂一样的环境污染问题，因为它是提取植物中的有效活性成分对害虫进行灭杀。植物源杀虫剂不是近代才出现的新兴杀虫剂，在近代化工兴起之前最早时开发的杀虫剂都是植物源杀虫剂，如我国在几个世纪之前就已经知道艾蒿</w:t>
      </w:r>
      <w:r>
        <w:t>（</w:t>
      </w:r>
      <w:r>
        <w:rPr>
          <w:rFonts w:ascii="Times New Roman" w:eastAsia="Times New Roman"/>
          <w:i/>
          <w:spacing w:val="-2"/>
        </w:rPr>
        <w:t>A</w:t>
      </w:r>
      <w:r>
        <w:rPr>
          <w:rFonts w:ascii="Times New Roman" w:eastAsia="Times New Roman"/>
          <w:i/>
          <w:spacing w:val="-2"/>
        </w:rPr>
        <w:t>. </w:t>
      </w:r>
      <w:r>
        <w:rPr>
          <w:rFonts w:ascii="Times New Roman" w:eastAsia="Times New Roman"/>
          <w:i/>
          <w:spacing w:val="-2"/>
        </w:rPr>
        <w:t>argyi</w:t>
      </w:r>
      <w:r>
        <w:t>）</w:t>
      </w:r>
      <w:r>
        <w:t>可以使蚊蝇趋避。据国外报道，现在已经分析提取出的对害虫有抑制或灭杀作用的植物源活性成</w:t>
      </w:r>
      <w:r>
        <w:t>分大约有</w:t>
      </w:r>
      <w:r>
        <w:rPr>
          <w:rFonts w:ascii="Times New Roman" w:eastAsia="Times New Roman"/>
        </w:rPr>
        <w:t>240</w:t>
      </w:r>
      <w:r>
        <w:t>种</w:t>
      </w:r>
      <w:r>
        <w:rPr>
          <w:rFonts w:ascii="Times New Roman" w:eastAsia="Times New Roman"/>
          <w:vertAlign w:val="superscript"/>
        </w:rPr>
        <w:t>[</w:t>
      </w:r>
      <w:r>
        <w:rPr>
          <w:rFonts w:ascii="Times New Roman" w:eastAsia="Times New Roman"/>
          <w:vertAlign w:val="superscript"/>
          <w:position w:val="8"/>
        </w:rPr>
        <w:t xml:space="preserve">34-38</w:t>
      </w:r>
      <w:r>
        <w:rPr>
          <w:rFonts w:ascii="Times New Roman" w:eastAsia="Times New Roman"/>
          <w:vertAlign w:val="superscript"/>
        </w:rPr>
        <w:t>]</w:t>
      </w:r>
      <w:r>
        <w:t>。植物源杀虫剂的来源广泛易得，对环境无污染无残留，是研究</w:t>
      </w:r>
      <w:r>
        <w:t>环境友好型杀虫剂的开发热点。</w:t>
      </w:r>
    </w:p>
    <w:p w:rsidR="0018722C">
      <w:pPr>
        <w:topLinePunct/>
      </w:pPr>
      <w:r>
        <w:rPr>
          <w:rFonts w:cstheme="minorBidi" w:hAnsiTheme="minorHAnsi" w:eastAsiaTheme="minorHAnsi" w:asciiTheme="minorHAnsi"/>
        </w:rPr>
        <w:t>赵善欢等</w:t>
      </w:r>
      <w:r>
        <w:rPr>
          <w:rFonts w:ascii="Times New Roman" w:eastAsia="Times New Roman" w:cstheme="minorBidi" w:hAnsiTheme="minorHAnsi"/>
        </w:rPr>
        <w:t>[</w:t>
      </w:r>
      <w:r>
        <w:rPr>
          <w:rFonts w:ascii="Times New Roman" w:eastAsia="Times New Roman" w:cstheme="minorBidi" w:hAnsiTheme="minorHAnsi"/>
        </w:rPr>
        <w:t xml:space="preserve">39</w:t>
      </w:r>
      <w:r>
        <w:rPr>
          <w:rFonts w:ascii="Times New Roman" w:eastAsia="Times New Roman" w:cstheme="minorBidi" w:hAnsiTheme="minorHAnsi"/>
        </w:rPr>
        <w:t>]</w:t>
      </w:r>
      <w:r>
        <w:rPr>
          <w:rFonts w:cstheme="minorBidi" w:hAnsiTheme="minorHAnsi" w:eastAsiaTheme="minorHAnsi" w:asciiTheme="minorHAnsi"/>
        </w:rPr>
        <w:t>于</w:t>
      </w:r>
      <w:r>
        <w:rPr>
          <w:rFonts w:ascii="Times New Roman" w:eastAsia="Times New Roman" w:cstheme="minorBidi" w:hAnsiTheme="minorHAnsi"/>
        </w:rPr>
        <w:t>1987</w:t>
      </w:r>
      <w:r>
        <w:rPr>
          <w:rFonts w:cstheme="minorBidi" w:hAnsiTheme="minorHAnsi" w:eastAsiaTheme="minorHAnsi" w:asciiTheme="minorHAnsi"/>
        </w:rPr>
        <w:t>年试验验证菜青虫</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Pieris </w:t>
      </w:r>
      <w:r>
        <w:rPr>
          <w:kern w:val="2"/>
          <w:szCs w:val="22"/>
          <w:rFonts w:ascii="Times New Roman" w:eastAsia="Times New Roman" w:cstheme="minorBidi" w:hAnsiTheme="minorHAnsi"/>
          <w:i/>
          <w:spacing w:val="-2"/>
          <w:sz w:val="24"/>
        </w:rPr>
        <w:t>rapae </w:t>
      </w:r>
      <w:r>
        <w:rPr>
          <w:kern w:val="2"/>
          <w:szCs w:val="22"/>
          <w:rFonts w:ascii="Times New Roman" w:eastAsia="Times New Roman" w:cstheme="minorBidi" w:hAnsiTheme="minorHAnsi"/>
          <w:i/>
          <w:spacing w:val="-2"/>
          <w:sz w:val="24"/>
        </w:rPr>
        <w:t>crucivora</w:t>
      </w:r>
      <w:r>
        <w:rPr>
          <w:rFonts w:cstheme="minorBidi" w:hAnsiTheme="minorHAnsi" w:eastAsiaTheme="minorHAnsi" w:asciiTheme="minorHAnsi"/>
        </w:rPr>
        <w:t>）</w:t>
      </w:r>
      <w:r>
        <w:rPr>
          <w:rFonts w:cstheme="minorBidi" w:hAnsiTheme="minorHAnsi" w:eastAsiaTheme="minorHAnsi" w:asciiTheme="minorHAnsi"/>
        </w:rPr>
        <w:t>的生长会受到川</w:t>
      </w:r>
      <w:r>
        <w:rPr>
          <w:rFonts w:cstheme="minorBidi" w:hAnsiTheme="minorHAnsi" w:eastAsiaTheme="minorHAnsi" w:asciiTheme="minorHAnsi"/>
        </w:rPr>
        <w:t>楝素的抑制。冷欣夫等</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40</w:t>
      </w:r>
      <w:r>
        <w:rPr>
          <w:rFonts w:ascii="Times New Roman" w:eastAsia="Times New Roman" w:cstheme="minorBidi" w:hAnsiTheme="minorHAnsi"/>
          <w:vertAlign w:val="superscript"/>
        </w:rPr>
        <w:t>]</w:t>
      </w:r>
      <w:r>
        <w:rPr>
          <w:rFonts w:cstheme="minorBidi" w:hAnsiTheme="minorHAnsi" w:eastAsiaTheme="minorHAnsi" w:asciiTheme="minorHAnsi"/>
        </w:rPr>
        <w:t>于</w:t>
      </w:r>
      <w:r>
        <w:rPr>
          <w:rFonts w:ascii="Times New Roman" w:eastAsia="Times New Roman" w:cstheme="minorBidi" w:hAnsiTheme="minorHAnsi"/>
        </w:rPr>
        <w:t>1996</w:t>
      </w:r>
      <w:r>
        <w:rPr>
          <w:rFonts w:cstheme="minorBidi" w:hAnsiTheme="minorHAnsi" w:eastAsiaTheme="minorHAnsi" w:asciiTheme="minorHAnsi"/>
        </w:rPr>
        <w:t>年得到会被苦皮藤根粉麻醉。徐汉虹等</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41</w:t>
      </w:r>
      <w:r>
        <w:rPr>
          <w:rFonts w:ascii="Times New Roman" w:eastAsia="Times New Roman" w:cstheme="minorBidi" w:hAnsiTheme="minorHAnsi"/>
          <w:vertAlign w:val="superscript"/>
        </w:rPr>
        <w:t>]</w:t>
      </w:r>
      <w:r>
        <w:rPr>
          <w:rFonts w:cstheme="minorBidi" w:hAnsiTheme="minorHAnsi" w:eastAsiaTheme="minorHAnsi" w:asciiTheme="minorHAnsi"/>
        </w:rPr>
        <w:t>验证了巴</w:t>
      </w:r>
      <w:r>
        <w:rPr>
          <w:rFonts w:cstheme="minorBidi" w:hAnsiTheme="minorHAnsi" w:eastAsiaTheme="minorHAnsi" w:asciiTheme="minorHAnsi"/>
        </w:rPr>
        <w:t>西拟步甲的繁殖会受到八角茴香</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Illicium </w:t>
      </w:r>
      <w:r>
        <w:rPr>
          <w:kern w:val="2"/>
          <w:szCs w:val="22"/>
          <w:rFonts w:ascii="Times New Roman" w:eastAsia="Times New Roman" w:cstheme="minorBidi" w:hAnsiTheme="minorHAnsi"/>
          <w:i/>
          <w:spacing w:val="-3"/>
          <w:sz w:val="24"/>
        </w:rPr>
        <w:t>verum</w:t>
      </w:r>
      <w:r>
        <w:rPr>
          <w:rFonts w:cstheme="minorBidi" w:hAnsiTheme="minorHAnsi" w:eastAsiaTheme="minorHAnsi" w:asciiTheme="minorHAnsi"/>
        </w:rPr>
        <w:t>）</w:t>
      </w:r>
      <w:r>
        <w:rPr>
          <w:rFonts w:cstheme="minorBidi" w:hAnsiTheme="minorHAnsi" w:eastAsiaTheme="minorHAnsi" w:asciiTheme="minorHAnsi"/>
        </w:rPr>
        <w:t>精油的抑制。崔德君</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8"/>
        </w:rPr>
        <w:t xml:space="preserve">42</w:t>
      </w:r>
      <w:r>
        <w:rPr>
          <w:rFonts w:ascii="Times New Roman" w:eastAsia="Times New Roman" w:cstheme="minorBidi" w:hAnsiTheme="minorHAnsi"/>
          <w:vertAlign w:val="superscript"/>
        </w:rPr>
        <w:t>]</w:t>
      </w:r>
      <w:r>
        <w:rPr>
          <w:rFonts w:cstheme="minorBidi" w:hAnsiTheme="minorHAnsi" w:eastAsiaTheme="minorHAnsi" w:asciiTheme="minorHAnsi"/>
        </w:rPr>
        <w:t>发现</w:t>
      </w:r>
      <w:r>
        <w:rPr>
          <w:rFonts w:cstheme="minorBidi" w:hAnsiTheme="minorHAnsi" w:eastAsiaTheme="minorHAnsi" w:asciiTheme="minorHAnsi"/>
        </w:rPr>
        <w:t>小菜</w:t>
      </w:r>
      <w:r>
        <w:rPr>
          <w:rFonts w:cstheme="minorBidi" w:hAnsiTheme="minorHAnsi" w:eastAsiaTheme="minorHAnsi" w:asciiTheme="minorHAnsi"/>
        </w:rPr>
        <w:t>蛾</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Plutella xylostella </w:t>
      </w:r>
      <w:r>
        <w:rPr>
          <w:rFonts w:ascii="Times New Roman" w:eastAsia="Times New Roman" w:cstheme="minorBidi" w:hAnsiTheme="minorHAnsi"/>
        </w:rPr>
        <w:t>(</w:t>
      </w:r>
      <w:r>
        <w:rPr>
          <w:kern w:val="2"/>
          <w:szCs w:val="22"/>
          <w:rFonts w:ascii="Times New Roman" w:eastAsia="Times New Roman" w:cstheme="minorBidi" w:hAnsiTheme="minorHAnsi"/>
          <w:spacing w:val="-3"/>
          <w:sz w:val="24"/>
        </w:rPr>
        <w:t xml:space="preserve">L.</w:t>
      </w:r>
      <w:r>
        <w:rPr>
          <w:rFonts w:ascii="Times New Roman" w:eastAsia="Times New Roman"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的产卵繁殖会受到万寿菊</w:t>
      </w:r>
      <w:r>
        <w:rPr>
          <w:rFonts w:cstheme="minorBidi" w:hAnsiTheme="minorHAnsi" w:eastAsiaTheme="minorHAnsi" w:asciiTheme="minorHAnsi"/>
        </w:rPr>
        <w:t>（</w:t>
      </w:r>
      <w:r>
        <w:rPr>
          <w:rFonts w:ascii="Times New Roman" w:eastAsia="Times New Roman" w:cstheme="minorBidi" w:hAnsiTheme="minorHAnsi"/>
          <w:i/>
        </w:rPr>
        <w:t>Tagetes </w:t>
      </w:r>
      <w:r>
        <w:rPr>
          <w:rFonts w:ascii="Times New Roman" w:eastAsia="Times New Roman" w:cstheme="minorBidi" w:hAnsiTheme="minorHAnsi"/>
          <w:i/>
        </w:rPr>
        <w:t>erecta </w:t>
      </w:r>
      <w:r>
        <w:rPr>
          <w:rFonts w:ascii="Times New Roman" w:eastAsia="Times New Roman" w:cstheme="minorBidi" w:hAnsiTheme="minorHAnsi"/>
          <w:i/>
        </w:rPr>
        <w:t>L.</w:t>
      </w:r>
      <w:r>
        <w:rPr>
          <w:rFonts w:cstheme="minorBidi" w:hAnsiTheme="minorHAnsi" w:eastAsiaTheme="minorHAnsi" w:asciiTheme="minorHAnsi"/>
        </w:rPr>
        <w:t>）</w:t>
      </w:r>
      <w:r>
        <w:rPr>
          <w:rFonts w:cstheme="minorBidi" w:hAnsiTheme="minorHAnsi" w:eastAsiaTheme="minorHAnsi" w:asciiTheme="minorHAnsi"/>
        </w:rPr>
        <w:t>根的甲醇提取物的抑制。杨崇真等</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8"/>
        </w:rPr>
        <w:t xml:space="preserve">43</w:t>
      </w:r>
      <w:r>
        <w:rPr>
          <w:rFonts w:ascii="Times New Roman" w:eastAsia="Times New Roman" w:cstheme="minorBidi" w:hAnsiTheme="minorHAnsi"/>
          <w:vertAlign w:val="superscript"/>
        </w:rPr>
        <w:t>]</w:t>
      </w:r>
      <w:r>
        <w:rPr>
          <w:rFonts w:cstheme="minorBidi" w:hAnsiTheme="minorHAnsi" w:eastAsiaTheme="minorHAnsi" w:asciiTheme="minorHAnsi"/>
        </w:rPr>
        <w:t>在</w:t>
      </w:r>
      <w:r>
        <w:rPr>
          <w:rFonts w:ascii="Times New Roman" w:eastAsia="Times New Roman" w:cstheme="minorBidi" w:hAnsiTheme="minorHAnsi"/>
        </w:rPr>
        <w:t>1996</w:t>
      </w:r>
      <w:r>
        <w:rPr>
          <w:rFonts w:cstheme="minorBidi" w:hAnsiTheme="minorHAnsi" w:eastAsiaTheme="minorHAnsi" w:asciiTheme="minorHAnsi"/>
        </w:rPr>
        <w:t>年发现蚜茧蜂</w:t>
      </w:r>
      <w:r>
        <w:rPr>
          <w:rFonts w:cstheme="minorBidi" w:hAnsiTheme="minorHAnsi" w:eastAsiaTheme="minorHAnsi" w:asciiTheme="minorHAnsi"/>
        </w:rPr>
        <w:t>（</w:t>
      </w:r>
      <w:r>
        <w:rPr>
          <w:rFonts w:ascii="Times New Roman" w:eastAsia="Times New Roman" w:cstheme="minorBidi" w:hAnsiTheme="minorHAnsi"/>
          <w:i/>
        </w:rPr>
        <w:t>Asaphes vulgaris Walker</w:t>
      </w:r>
      <w:r>
        <w:rPr>
          <w:rFonts w:cstheme="minorBidi" w:hAnsiTheme="minorHAnsi" w:eastAsiaTheme="minorHAnsi" w:asciiTheme="minorHAnsi"/>
        </w:rPr>
        <w:t>）</w:t>
      </w:r>
      <w:r>
        <w:rPr>
          <w:rFonts w:cstheme="minorBidi" w:hAnsiTheme="minorHAnsi" w:eastAsiaTheme="minorHAnsi" w:asciiTheme="minorHAnsi"/>
        </w:rPr>
        <w:t>会被楝素杀</w:t>
      </w:r>
      <w:r>
        <w:rPr>
          <w:rFonts w:cstheme="minorBidi" w:hAnsiTheme="minorHAnsi" w:eastAsiaTheme="minorHAnsi" w:asciiTheme="minorHAnsi"/>
        </w:rPr>
        <w:t>虫乳油灭杀，但是瓢虫</w:t>
      </w:r>
      <w:r>
        <w:rPr>
          <w:rFonts w:cstheme="minorBidi" w:hAnsiTheme="minorHAnsi" w:eastAsiaTheme="minorHAnsi" w:asciiTheme="minorHAnsi"/>
        </w:rPr>
        <w:t>（</w:t>
      </w:r>
      <w:r>
        <w:rPr>
          <w:rFonts w:ascii="Times New Roman" w:eastAsia="Times New Roman" w:cstheme="minorBidi" w:hAnsiTheme="minorHAnsi"/>
          <w:i/>
        </w:rPr>
        <w:t>ladybird</w:t>
      </w:r>
      <w:r>
        <w:rPr>
          <w:rFonts w:cstheme="minorBidi" w:hAnsiTheme="minorHAnsi" w:eastAsiaTheme="minorHAnsi" w:asciiTheme="minorHAnsi"/>
        </w:rPr>
        <w:t>）</w:t>
      </w:r>
      <w:r>
        <w:rPr>
          <w:rFonts w:cstheme="minorBidi" w:hAnsiTheme="minorHAnsi" w:eastAsiaTheme="minorHAnsi" w:asciiTheme="minorHAnsi"/>
        </w:rPr>
        <w:t>和食蚜蝇</w:t>
      </w:r>
      <w:r>
        <w:rPr>
          <w:rFonts w:cstheme="minorBidi" w:hAnsiTheme="minorHAnsi" w:eastAsiaTheme="minorHAnsi" w:asciiTheme="minorHAnsi"/>
        </w:rPr>
        <w:t>（</w:t>
      </w:r>
      <w:r>
        <w:rPr>
          <w:rFonts w:ascii="Times New Roman" w:eastAsia="Times New Roman" w:cstheme="minorBidi" w:hAnsiTheme="minorHAnsi"/>
          <w:i/>
        </w:rPr>
        <w:t>Scaeva </w:t>
      </w:r>
      <w:r>
        <w:rPr>
          <w:rFonts w:ascii="Times New Roman" w:eastAsia="Times New Roman" w:cstheme="minorBidi" w:hAnsiTheme="minorHAnsi"/>
          <w:i/>
        </w:rPr>
        <w:t>pyrastri</w:t>
      </w:r>
      <w:r>
        <w:rPr>
          <w:rFonts w:cstheme="minorBidi" w:hAnsiTheme="minorHAnsi" w:eastAsiaTheme="minorHAnsi" w:asciiTheme="minorHAnsi"/>
        </w:rPr>
        <w:t>）</w:t>
      </w:r>
      <w:r>
        <w:rPr>
          <w:rFonts w:cstheme="minorBidi" w:hAnsiTheme="minorHAnsi" w:eastAsiaTheme="minorHAnsi" w:asciiTheme="minorHAnsi"/>
        </w:rPr>
        <w:t>却不会受到影响。成卫宁</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8"/>
        </w:rPr>
        <w:t xml:space="preserve">44</w:t>
      </w:r>
      <w:r>
        <w:rPr>
          <w:rFonts w:ascii="Times New Roman" w:eastAsia="Times New Roman" w:cstheme="minorBidi" w:hAnsiTheme="minorHAnsi"/>
          <w:vertAlign w:val="superscript"/>
        </w:rPr>
        <w:t>]</w:t>
      </w:r>
      <w:r>
        <w:rPr>
          <w:rFonts w:cstheme="minorBidi" w:hAnsiTheme="minorHAnsi" w:eastAsiaTheme="minorHAnsi" w:asciiTheme="minorHAnsi"/>
        </w:rPr>
        <w:t>发现小麦吸浆虫的寄生蜂不会受到烟碱和川楝素的影响，但是小麦吸浆</w:t>
      </w:r>
      <w:r>
        <w:rPr>
          <w:rFonts w:cstheme="minorBidi" w:hAnsiTheme="minorHAnsi" w:eastAsiaTheme="minorHAnsi" w:asciiTheme="minorHAnsi"/>
        </w:rPr>
        <w:t>虫</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Comtarinia tritci</w:t>
      </w:r>
      <w:r>
        <w:rPr>
          <w:rFonts w:ascii="Times New Roman" w:eastAsia="Times New Roman" w:cstheme="minorBidi" w:hAnsiTheme="minorHAnsi"/>
        </w:rPr>
        <w:t>(</w:t>
      </w:r>
      <w:r>
        <w:rPr>
          <w:rFonts w:ascii="Times New Roman" w:eastAsia="Times New Roman" w:cstheme="minorBidi" w:hAnsiTheme="minorHAnsi"/>
        </w:rPr>
        <w:t xml:space="preserve">Kiby</w:t>
      </w:r>
      <w:r>
        <w:rPr>
          <w:rFonts w:ascii="Times New Roman" w:eastAsia="Times New Roman"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会被灭杀。</w:t>
      </w:r>
    </w:p>
    <w:p w:rsidR="0018722C">
      <w:pPr>
        <w:topLinePunct/>
      </w:pPr>
      <w:r>
        <w:t>二十世纪初除虫菊酯类农药开始被美国人使用</w:t>
      </w:r>
      <w:r>
        <w:rPr>
          <w:rFonts w:ascii="Times New Roman" w:eastAsia="Times New Roman"/>
        </w:rPr>
        <w:t>[</w:t>
      </w:r>
      <w:r>
        <w:rPr>
          <w:rFonts w:ascii="Times New Roman" w:eastAsia="Times New Roman"/>
        </w:rPr>
        <w:t>45</w:t>
      </w:r>
      <w:r>
        <w:rPr>
          <w:spacing w:val="-3"/>
          <w:position w:val="12"/>
          <w:sz w:val="12"/>
        </w:rPr>
        <w:t xml:space="preserve">, </w:t>
      </w:r>
      <w:r>
        <w:rPr>
          <w:rFonts w:ascii="Times New Roman" w:eastAsia="Times New Roman"/>
        </w:rPr>
        <w:t>46</w:t>
      </w:r>
      <w:r>
        <w:rPr>
          <w:rFonts w:ascii="Times New Roman" w:eastAsia="Times New Roman"/>
        </w:rPr>
        <w:t>]</w:t>
      </w:r>
      <w:r>
        <w:t>。最近几年，陆续分析提取</w:t>
      </w:r>
      <w:r>
        <w:t>出的对害虫有抑制或灭杀作用的植物源活性成分至今大约有</w:t>
      </w:r>
      <w:r>
        <w:rPr>
          <w:rFonts w:ascii="Times New Roman" w:eastAsia="Times New Roman"/>
        </w:rPr>
        <w:t>240</w:t>
      </w:r>
      <w:r>
        <w:t>种：独角</w:t>
      </w:r>
      <w:r>
        <w:t>莲</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Typhonium </w:t>
      </w:r>
      <w:r>
        <w:rPr>
          <w:rFonts w:ascii="Times New Roman" w:eastAsia="Times New Roman" w:cstheme="minorBidi" w:hAnsiTheme="minorHAnsi"/>
          <w:i/>
        </w:rPr>
        <w:t>giganteum </w:t>
      </w:r>
      <w:r>
        <w:rPr>
          <w:rFonts w:ascii="Times New Roman" w:eastAsia="Times New Roman" w:cstheme="minorBidi" w:hAnsiTheme="minorHAnsi"/>
        </w:rPr>
        <w:t>Engl.</w:t>
      </w:r>
      <w:r>
        <w:rPr>
          <w:rFonts w:cstheme="minorBidi" w:hAnsiTheme="minorHAnsi" w:eastAsiaTheme="minorHAnsi" w:asciiTheme="minorHAnsi"/>
        </w:rPr>
        <w:t>）</w:t>
      </w:r>
      <w:r>
        <w:rPr>
          <w:rFonts w:cstheme="minorBidi" w:hAnsiTheme="minorHAnsi" w:eastAsiaTheme="minorHAnsi" w:asciiTheme="minorHAnsi"/>
        </w:rPr>
        <w:t>、天南星</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Arisaema </w:t>
      </w:r>
      <w:r>
        <w:rPr>
          <w:kern w:val="2"/>
          <w:szCs w:val="22"/>
          <w:rFonts w:ascii="Times New Roman" w:eastAsia="Times New Roman" w:cstheme="minorBidi" w:hAnsiTheme="minorHAnsi"/>
          <w:i/>
          <w:spacing w:val="-2"/>
          <w:sz w:val="24"/>
        </w:rPr>
        <w:t>heterophyllum </w:t>
      </w:r>
      <w:r>
        <w:rPr>
          <w:kern w:val="2"/>
          <w:szCs w:val="22"/>
          <w:rFonts w:ascii="Times New Roman" w:eastAsia="Times New Roman" w:cstheme="minorBidi" w:hAnsiTheme="minorHAnsi"/>
          <w:sz w:val="24"/>
        </w:rPr>
        <w:t>Blume</w:t>
      </w:r>
      <w:r>
        <w:rPr>
          <w:rFonts w:cstheme="minorBidi" w:hAnsiTheme="minorHAnsi" w:eastAsiaTheme="minorHAnsi" w:asciiTheme="minorHAnsi"/>
        </w:rPr>
        <w:t>）</w:t>
      </w:r>
      <w:r>
        <w:rPr>
          <w:rFonts w:cstheme="minorBidi" w:hAnsiTheme="minorHAnsi" w:eastAsiaTheme="minorHAnsi" w:asciiTheme="minorHAnsi"/>
        </w:rPr>
        <w:t>、犁头尖</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Typhonium divaricatum</w:t>
      </w:r>
      <w:r>
        <w:rPr>
          <w:rFonts w:cstheme="minorBidi" w:hAnsiTheme="minorHAnsi" w:eastAsiaTheme="minorHAnsi" w:asciiTheme="minorHAnsi"/>
        </w:rPr>
        <w:t>）</w:t>
      </w:r>
      <w:r>
        <w:rPr>
          <w:rFonts w:cstheme="minorBidi" w:hAnsiTheme="minorHAnsi" w:eastAsiaTheme="minorHAnsi" w:asciiTheme="minorHAnsi"/>
        </w:rPr>
        <w:t xml:space="preserve">和菖蒲</w:t>
      </w:r>
      <w:r>
        <w:rPr>
          <w:rFonts w:cstheme="minorBidi" w:hAnsiTheme="minorHAnsi" w:eastAsiaTheme="minorHAnsi" w:asciiTheme="minorHAnsi"/>
        </w:rPr>
        <w:t>（</w:t>
      </w:r>
      <w:r>
        <w:rPr>
          <w:kern w:val="2"/>
          <w:szCs w:val="22"/>
          <w:rFonts w:ascii="Times New Roman" w:eastAsia="Times New Roman" w:cstheme="minorBidi" w:hAnsiTheme="minorHAnsi"/>
          <w:i/>
          <w:sz w:val="24"/>
        </w:rPr>
        <w:t>Acorus calamus</w:t>
      </w:r>
      <w:r>
        <w:rPr>
          <w:rFonts w:cstheme="minorBidi" w:hAnsiTheme="minorHAnsi" w:eastAsiaTheme="minorHAnsi" w:asciiTheme="minorHAnsi"/>
        </w:rPr>
        <w:t>）</w:t>
      </w:r>
      <w:r>
        <w:rPr>
          <w:rFonts w:cstheme="minorBidi" w:hAnsiTheme="minorHAnsi" w:eastAsiaTheme="minorHAnsi" w:asciiTheme="minorHAnsi"/>
        </w:rPr>
        <w:t xml:space="preserve">等</w:t>
      </w:r>
      <w:r>
        <w:rPr>
          <w:rFonts w:cstheme="minorBidi" w:hAnsiTheme="minorHAnsi" w:eastAsiaTheme="minorHAnsi" w:asciiTheme="minorHAnsi"/>
        </w:rPr>
        <w:t>）</w:t>
      </w:r>
      <w:r>
        <w:rPr>
          <w:rFonts w:cstheme="minorBidi" w:hAnsiTheme="minorHAnsi" w:eastAsiaTheme="minorHAnsi" w:asciiTheme="minorHAnsi"/>
        </w:rPr>
        <w:t>木兰科</w:t>
      </w:r>
      <w:r>
        <w:rPr>
          <w:rFonts w:cstheme="minorBidi" w:hAnsiTheme="minorHAnsi" w:eastAsiaTheme="minorHAnsi" w:asciiTheme="minorHAnsi"/>
        </w:rPr>
        <w:t>（</w:t>
      </w:r>
      <w:r>
        <w:rPr>
          <w:rFonts w:ascii="Times New Roman" w:eastAsia="Times New Roman" w:cstheme="minorBidi" w:hAnsiTheme="minorHAnsi"/>
          <w:i/>
        </w:rPr>
        <w:t>Magnoliaceae</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厚朴</w:t>
      </w:r>
      <w:r>
        <w:rPr>
          <w:rFonts w:cstheme="minorBidi" w:hAnsiTheme="minorHAnsi" w:eastAsiaTheme="minorHAnsi" w:asciiTheme="minorHAnsi"/>
        </w:rPr>
        <w:t>（</w:t>
      </w:r>
      <w:r>
        <w:rPr>
          <w:rFonts w:ascii="Times New Roman" w:eastAsia="Times New Roman" w:cstheme="minorBidi" w:hAnsiTheme="minorHAnsi"/>
          <w:i/>
        </w:rPr>
        <w:t>Magnolia officinalis </w:t>
      </w:r>
      <w:r>
        <w:rPr>
          <w:rFonts w:ascii="Times New Roman" w:eastAsia="Times New Roman" w:cstheme="minorBidi" w:hAnsiTheme="minorHAnsi"/>
        </w:rPr>
        <w:t>Rehd. et Wils</w:t>
      </w:r>
      <w:r>
        <w:rPr>
          <w:rFonts w:cstheme="minorBidi" w:hAnsiTheme="minorHAnsi" w:eastAsiaTheme="minorHAnsi" w:asciiTheme="minorHAnsi"/>
        </w:rPr>
        <w:t>）</w:t>
      </w:r>
      <w:r>
        <w:rPr>
          <w:rFonts w:cstheme="minorBidi" w:hAnsiTheme="minorHAnsi" w:eastAsiaTheme="minorHAnsi" w:asciiTheme="minorHAnsi"/>
        </w:rPr>
        <w:t xml:space="preserve">等</w:t>
      </w:r>
      <w:r>
        <w:rPr>
          <w:rFonts w:cstheme="minorBidi" w:hAnsiTheme="minorHAnsi" w:eastAsiaTheme="minorHAnsi" w:asciiTheme="minorHAnsi"/>
        </w:rPr>
        <w:t>）</w:t>
      </w:r>
      <w:r>
        <w:rPr>
          <w:rFonts w:cstheme="minorBidi" w:hAnsiTheme="minorHAnsi" w:eastAsiaTheme="minorHAnsi" w:asciiTheme="minorHAnsi"/>
        </w:rPr>
        <w:t>、豆科</w:t>
      </w:r>
      <w:r>
        <w:rPr>
          <w:rFonts w:cstheme="minorBidi" w:hAnsiTheme="minorHAnsi" w:eastAsiaTheme="minorHAnsi" w:asciiTheme="minorHAnsi"/>
        </w:rPr>
        <w:t>（</w:t>
      </w:r>
      <w:r>
        <w:rPr>
          <w:rFonts w:ascii="Times New Roman" w:eastAsia="Times New Roman" w:cstheme="minorBidi" w:hAnsiTheme="minorHAnsi"/>
          <w:i/>
        </w:rPr>
        <w:t>Leguminosae sp.</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皂荚</w:t>
      </w:r>
    </w:p>
    <w:p w:rsidR="0018722C">
      <w:pPr>
        <w:topLinePunct/>
      </w:pPr>
      <w:r>
        <w:rPr>
          <w:rFonts w:cstheme="minorBidi" w:hAnsiTheme="minorHAnsi" w:eastAsiaTheme="minorHAnsi" w:asciiTheme="minorHAnsi"/>
        </w:rPr>
        <w:t>（</w:t>
      </w:r>
      <w:r>
        <w:rPr>
          <w:rFonts w:ascii="Times New Roman" w:eastAsia="宋体" w:cstheme="minorBidi" w:hAnsiTheme="minorHAnsi"/>
          <w:i/>
        </w:rPr>
        <w:t>Gleditsia sinensis </w:t>
      </w:r>
      <w:r>
        <w:rPr>
          <w:rFonts w:ascii="Times New Roman" w:eastAsia="宋体" w:cstheme="minorBidi" w:hAnsiTheme="minorHAnsi"/>
          <w:i/>
        </w:rPr>
        <w:t>Lam</w:t>
      </w:r>
      <w:r>
        <w:rPr>
          <w:rFonts w:ascii="Times New Roman" w:eastAsia="宋体" w:cstheme="minorBidi" w:hAnsiTheme="minorHAnsi"/>
          <w:i/>
        </w:rPr>
        <w:t>. </w:t>
      </w:r>
      <w:r>
        <w:rPr>
          <w:rFonts w:cstheme="minorBidi" w:hAnsiTheme="minorHAnsi" w:eastAsiaTheme="minorHAnsi" w:asciiTheme="minorHAnsi"/>
        </w:rPr>
        <w:t>）</w:t>
      </w:r>
      <w:r w:rsidR="001852F3">
        <w:rPr>
          <w:rFonts w:cstheme="minorBidi" w:hAnsiTheme="minorHAnsi" w:eastAsiaTheme="minorHAnsi" w:asciiTheme="minorHAnsi"/>
        </w:rPr>
        <w:t xml:space="preserve">、小花棘豆</w:t>
      </w:r>
      <w:r>
        <w:rPr>
          <w:rFonts w:cstheme="minorBidi" w:hAnsiTheme="minorHAnsi" w:eastAsiaTheme="minorHAnsi" w:asciiTheme="minorHAnsi"/>
        </w:rPr>
        <w:t>（</w:t>
      </w:r>
      <w:r>
        <w:rPr>
          <w:kern w:val="2"/>
          <w:szCs w:val="22"/>
          <w:rFonts w:ascii="Times New Roman" w:eastAsia="宋体" w:cstheme="minorBidi" w:hAnsiTheme="minorHAnsi"/>
          <w:i/>
          <w:spacing w:val="-2"/>
          <w:sz w:val="24"/>
        </w:rPr>
        <w:t>Oxytropis </w:t>
      </w:r>
      <w:r>
        <w:rPr>
          <w:kern w:val="2"/>
          <w:szCs w:val="22"/>
          <w:rFonts w:ascii="Times New Roman" w:eastAsia="宋体" w:cstheme="minorBidi" w:hAnsiTheme="minorHAnsi"/>
          <w:i/>
          <w:spacing w:val="-2"/>
          <w:sz w:val="24"/>
        </w:rPr>
        <w:t>glabra DC</w:t>
      </w:r>
      <w:r>
        <w:rPr>
          <w:kern w:val="2"/>
          <w:szCs w:val="22"/>
          <w:rFonts w:ascii="Times New Roman" w:eastAsia="宋体" w:cstheme="minorBidi" w:hAnsiTheme="minorHAnsi"/>
          <w:spacing w:val="-4"/>
          <w:sz w:val="16"/>
        </w:rPr>
        <w:t>. </w:t>
      </w:r>
      <w:r>
        <w:rPr>
          <w:rFonts w:cstheme="minorBidi" w:hAnsiTheme="minorHAnsi" w:eastAsiaTheme="minorHAnsi" w:asciiTheme="minorHAnsi"/>
        </w:rPr>
        <w:t>）</w:t>
      </w:r>
      <w:r w:rsidR="001852F3">
        <w:rPr>
          <w:rFonts w:cstheme="minorBidi" w:hAnsiTheme="minorHAnsi" w:eastAsiaTheme="minorHAnsi" w:asciiTheme="minorHAnsi"/>
        </w:rPr>
        <w:t xml:space="preserve">、豆薯</w:t>
      </w:r>
      <w:r>
        <w:rPr>
          <w:rFonts w:cstheme="minorBidi" w:hAnsiTheme="minorHAnsi" w:eastAsiaTheme="minorHAnsi" w:asciiTheme="minorHAnsi"/>
        </w:rPr>
        <w:t>（</w:t>
      </w:r>
      <w:r>
        <w:rPr>
          <w:rFonts w:ascii="Times New Roman" w:eastAsia="宋体" w:cstheme="minorBidi" w:hAnsiTheme="minorHAnsi"/>
          <w:i/>
        </w:rPr>
        <w:t>P.</w:t>
      </w:r>
      <w:r w:rsidR="004B696B">
        <w:rPr>
          <w:rFonts w:ascii="Times New Roman" w:eastAsia="宋体" w:cstheme="minorBidi" w:hAnsiTheme="minorHAnsi"/>
          <w:i/>
        </w:rPr>
        <w:t xml:space="preserve"> </w:t>
      </w:r>
      <w:r w:rsidR="004B696B">
        <w:rPr>
          <w:rFonts w:ascii="Times New Roman" w:eastAsia="宋体" w:cstheme="minorBidi" w:hAnsiTheme="minorHAnsi"/>
          <w:i/>
        </w:rPr>
        <w:t>erosus</w:t>
      </w:r>
    </w:p>
    <w:p w:rsidR="0018722C">
      <w:pPr>
        <w:topLinePunct/>
      </w:pPr>
      <w:r>
        <w:rPr>
          <w:rFonts w:cstheme="minorBidi" w:hAnsiTheme="minorHAnsi" w:eastAsiaTheme="minorHAnsi" w:asciiTheme="minorHAnsi" w:ascii="Times New Roman" w:eastAsia="Times New Roman"/>
          <w:i/>
        </w:rPr>
        <w:t>Urban</w:t>
      </w:r>
      <w:r>
        <w:rPr>
          <w:rFonts w:cstheme="minorBidi" w:hAnsiTheme="minorHAnsi" w:eastAsiaTheme="minorHAnsi" w:asciiTheme="minorHAnsi"/>
        </w:rPr>
        <w:t>）</w:t>
      </w:r>
      <w:r>
        <w:rPr>
          <w:rFonts w:cstheme="minorBidi" w:hAnsiTheme="minorHAnsi" w:eastAsiaTheme="minorHAnsi" w:asciiTheme="minorHAnsi"/>
        </w:rPr>
        <w:t>、二色棘豆</w:t>
      </w:r>
      <w:r>
        <w:rPr>
          <w:rFonts w:cstheme="minorBidi" w:hAnsiTheme="minorHAnsi" w:eastAsiaTheme="minorHAnsi" w:asciiTheme="minorHAnsi"/>
        </w:rPr>
        <w:t>（</w:t>
      </w:r>
      <w:r>
        <w:rPr>
          <w:rFonts w:ascii="Times New Roman" w:eastAsia="Times New Roman" w:cstheme="minorBidi" w:hAnsiTheme="minorHAnsi"/>
          <w:i/>
        </w:rPr>
        <w:t>Oxytropis </w:t>
      </w:r>
      <w:r>
        <w:rPr>
          <w:rFonts w:ascii="Times New Roman" w:eastAsia="Times New Roman" w:cstheme="minorBidi" w:hAnsiTheme="minorHAnsi"/>
          <w:i/>
        </w:rPr>
        <w:t>bicolor</w:t>
      </w:r>
      <w:r>
        <w:rPr>
          <w:rFonts w:cstheme="minorBidi" w:hAnsiTheme="minorHAnsi" w:eastAsiaTheme="minorHAnsi" w:asciiTheme="minorHAnsi"/>
        </w:rPr>
        <w:t>）</w:t>
      </w:r>
      <w:r>
        <w:rPr>
          <w:rFonts w:cstheme="minorBidi" w:hAnsiTheme="minorHAnsi" w:eastAsiaTheme="minorHAnsi" w:asciiTheme="minorHAnsi"/>
        </w:rPr>
        <w:t>、补骨脂</w:t>
      </w:r>
      <w:r>
        <w:rPr>
          <w:rFonts w:cstheme="minorBidi" w:hAnsiTheme="minorHAnsi" w:eastAsiaTheme="minorHAnsi" w:asciiTheme="minorHAnsi"/>
        </w:rPr>
        <w:t>（</w:t>
      </w:r>
      <w:r>
        <w:rPr>
          <w:rFonts w:ascii="Times New Roman" w:eastAsia="Times New Roman" w:cstheme="minorBidi" w:hAnsiTheme="minorHAnsi"/>
          <w:i/>
        </w:rPr>
        <w:t>Psoralea corylifolia </w:t>
      </w:r>
      <w:r>
        <w:rPr>
          <w:rFonts w:ascii="Times New Roman" w:eastAsia="Times New Roman" w:cstheme="minorBidi" w:hAnsiTheme="minorHAnsi"/>
          <w:i/>
        </w:rPr>
        <w:t>Linn.</w:t>
      </w:r>
      <w:r>
        <w:rPr>
          <w:rFonts w:cstheme="minorBidi" w:hAnsiTheme="minorHAnsi" w:eastAsiaTheme="minorHAnsi" w:asciiTheme="minorHAnsi"/>
        </w:rPr>
        <w:t>）</w:t>
      </w:r>
      <w:r>
        <w:rPr>
          <w:rFonts w:cstheme="minorBidi" w:hAnsiTheme="minorHAnsi" w:eastAsiaTheme="minorHAnsi" w:asciiTheme="minorHAnsi"/>
        </w:rPr>
        <w:t>、百脉</w:t>
      </w:r>
    </w:p>
    <w:p w:rsidR="0018722C">
      <w:pPr>
        <w:topLinePunct/>
      </w:pPr>
      <w:r>
        <w:rPr>
          <w:rFonts w:cstheme="minorBidi" w:hAnsiTheme="minorHAnsi" w:eastAsiaTheme="minorHAnsi" w:asciiTheme="minorHAnsi"/>
        </w:rPr>
        <w:t>根</w:t>
      </w:r>
      <w:r>
        <w:rPr>
          <w:rFonts w:cstheme="minorBidi" w:hAnsiTheme="minorHAnsi" w:eastAsiaTheme="minorHAnsi" w:asciiTheme="minorHAnsi"/>
        </w:rPr>
        <w:t>（</w:t>
      </w:r>
      <w:r>
        <w:rPr>
          <w:kern w:val="2"/>
          <w:szCs w:val="22"/>
          <w:rFonts w:ascii="Times New Roman" w:eastAsia="Times New Roman" w:cstheme="minorBidi" w:hAnsiTheme="minorHAnsi"/>
          <w:i/>
          <w:sz w:val="24"/>
        </w:rPr>
        <w:t>Lotuscorniculatus</w:t>
      </w:r>
      <w:r>
        <w:rPr>
          <w:rFonts w:cstheme="minorBidi" w:hAnsiTheme="minorHAnsi" w:eastAsiaTheme="minorHAnsi" w:asciiTheme="minorHAnsi"/>
        </w:rPr>
        <w:t>）</w:t>
      </w:r>
      <w:r>
        <w:rPr>
          <w:rFonts w:cstheme="minorBidi" w:hAnsiTheme="minorHAnsi" w:eastAsiaTheme="minorHAnsi" w:asciiTheme="minorHAnsi"/>
        </w:rPr>
        <w:t xml:space="preserve">、苦参</w:t>
      </w:r>
      <w:r>
        <w:rPr>
          <w:rFonts w:cstheme="minorBidi" w:hAnsiTheme="minorHAnsi" w:eastAsiaTheme="minorHAnsi" w:asciiTheme="minorHAnsi"/>
        </w:rPr>
        <w:t>（</w:t>
      </w:r>
      <w:r>
        <w:rPr>
          <w:kern w:val="2"/>
          <w:szCs w:val="22"/>
          <w:rFonts w:ascii="Times New Roman" w:eastAsia="Times New Roman" w:cstheme="minorBidi" w:hAnsiTheme="minorHAnsi"/>
          <w:i/>
          <w:sz w:val="24"/>
        </w:rPr>
        <w:t>Sophora flavescens</w:t>
      </w:r>
      <w:r>
        <w:rPr>
          <w:rFonts w:cstheme="minorBidi" w:hAnsiTheme="minorHAnsi" w:eastAsiaTheme="minorHAnsi" w:asciiTheme="minorHAnsi"/>
        </w:rPr>
        <w:t>）</w:t>
      </w:r>
      <w:r>
        <w:rPr>
          <w:rFonts w:cstheme="minorBidi" w:hAnsiTheme="minorHAnsi" w:eastAsiaTheme="minorHAnsi" w:asciiTheme="minorHAnsi"/>
        </w:rPr>
        <w:t xml:space="preserve">、紫穗槐</w:t>
      </w:r>
      <w:r>
        <w:rPr>
          <w:rFonts w:cstheme="minorBidi" w:hAnsiTheme="minorHAnsi" w:eastAsiaTheme="minorHAnsi" w:asciiTheme="minorHAnsi"/>
        </w:rPr>
        <w:t>（</w:t>
      </w:r>
      <w:r>
        <w:rPr>
          <w:rFonts w:ascii="Times New Roman" w:eastAsia="Times New Roman" w:cstheme="minorBidi" w:hAnsiTheme="minorHAnsi"/>
          <w:i/>
        </w:rPr>
        <w:t>Amorpha fruticosa</w:t>
      </w:r>
    </w:p>
    <w:p w:rsidR="0018722C">
      <w:pPr>
        <w:topLinePunct/>
      </w:pPr>
      <w:r>
        <w:rPr>
          <w:rFonts w:cstheme="minorBidi" w:hAnsiTheme="minorHAnsi" w:eastAsiaTheme="minorHAnsi" w:asciiTheme="minorHAnsi" w:ascii="Times New Roman" w:eastAsia="Times New Roman"/>
          <w:i/>
        </w:rPr>
        <w:t>Linn.</w:t>
      </w:r>
      <w:r>
        <w:rPr>
          <w:rFonts w:cstheme="minorBidi" w:hAnsiTheme="minorHAnsi" w:eastAsiaTheme="minorHAnsi" w:asciiTheme="minorHAnsi"/>
        </w:rPr>
        <w:t>）</w:t>
      </w:r>
      <w:r>
        <w:rPr>
          <w:rFonts w:cstheme="minorBidi" w:hAnsiTheme="minorHAnsi" w:eastAsiaTheme="minorHAnsi" w:asciiTheme="minorHAnsi"/>
        </w:rPr>
        <w:t xml:space="preserve">和苦豆子</w:t>
      </w:r>
      <w:r>
        <w:rPr>
          <w:rFonts w:cstheme="minorBidi" w:hAnsiTheme="minorHAnsi" w:eastAsiaTheme="minorHAnsi" w:asciiTheme="minorHAnsi"/>
        </w:rPr>
        <w:t>（</w:t>
      </w:r>
      <w:r>
        <w:rPr>
          <w:rFonts w:ascii="Times New Roman" w:eastAsia="Times New Roman" w:cstheme="minorBidi" w:hAnsiTheme="minorHAnsi"/>
          <w:i/>
        </w:rPr>
        <w:t>Sophora </w:t>
      </w:r>
      <w:r>
        <w:rPr>
          <w:rFonts w:ascii="Times New Roman" w:eastAsia="Times New Roman" w:cstheme="minorBidi" w:hAnsiTheme="minorHAnsi"/>
          <w:i/>
        </w:rPr>
        <w:t>alopecuroides </w:t>
      </w:r>
      <w:r>
        <w:rPr>
          <w:rFonts w:ascii="Times New Roman" w:eastAsia="Times New Roman" w:cstheme="minorBidi" w:hAnsiTheme="minorHAnsi"/>
          <w:i/>
        </w:rPr>
        <w:t>L.</w:t>
      </w:r>
      <w:r>
        <w:rPr>
          <w:rFonts w:cstheme="minorBidi" w:hAnsiTheme="minorHAnsi" w:eastAsiaTheme="minorHAnsi" w:asciiTheme="minorHAnsi"/>
        </w:rPr>
        <w:t>）</w:t>
      </w:r>
      <w:r>
        <w:rPr>
          <w:rFonts w:cstheme="minorBidi" w:hAnsiTheme="minorHAnsi" w:eastAsiaTheme="minorHAnsi" w:asciiTheme="minorHAnsi"/>
        </w:rPr>
        <w:t>等</w:t>
      </w:r>
      <w:r>
        <w:rPr>
          <w:rFonts w:cstheme="minorBidi" w:hAnsiTheme="minorHAnsi" w:eastAsiaTheme="minorHAnsi" w:asciiTheme="minorHAnsi"/>
        </w:rPr>
        <w:t>）</w:t>
      </w:r>
      <w:r>
        <w:rPr>
          <w:rFonts w:cstheme="minorBidi" w:hAnsiTheme="minorHAnsi" w:eastAsiaTheme="minorHAnsi" w:asciiTheme="minorHAnsi"/>
        </w:rPr>
        <w:t>、番荔枝科</w:t>
      </w:r>
      <w:r>
        <w:rPr>
          <w:rFonts w:cstheme="minorBidi" w:hAnsiTheme="minorHAnsi" w:eastAsiaTheme="minorHAnsi" w:asciiTheme="minorHAnsi"/>
        </w:rPr>
        <w:t>（</w:t>
      </w:r>
      <w:r>
        <w:rPr>
          <w:rFonts w:ascii="Times New Roman" w:eastAsia="Times New Roman" w:cstheme="minorBidi" w:hAnsiTheme="minorHAnsi"/>
          <w:i/>
        </w:rPr>
        <w:t>Annonaceae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圆滑</w:t>
      </w:r>
      <w:r>
        <w:rPr>
          <w:rFonts w:cstheme="minorBidi" w:hAnsiTheme="minorHAnsi" w:eastAsiaTheme="minorHAnsi" w:asciiTheme="minorHAnsi"/>
        </w:rPr>
        <w:t>番荔枝</w:t>
      </w:r>
      <w:r>
        <w:rPr>
          <w:rFonts w:cstheme="minorBidi" w:hAnsiTheme="minorHAnsi" w:eastAsiaTheme="minorHAnsi" w:asciiTheme="minorHAnsi"/>
        </w:rPr>
        <w:t>（</w:t>
      </w:r>
      <w:r>
        <w:rPr>
          <w:rFonts w:ascii="Times New Roman" w:eastAsia="Times New Roman" w:cstheme="minorBidi" w:hAnsiTheme="minorHAnsi"/>
          <w:i/>
        </w:rPr>
        <w:t>Annona </w:t>
      </w:r>
      <w:r>
        <w:rPr>
          <w:rFonts w:ascii="Times New Roman" w:eastAsia="Times New Roman" w:cstheme="minorBidi" w:hAnsiTheme="minorHAnsi"/>
          <w:i/>
        </w:rPr>
        <w:t>glabra </w:t>
      </w:r>
      <w:r>
        <w:rPr>
          <w:rFonts w:ascii="Times New Roman" w:eastAsia="Times New Roman" w:cstheme="minorBidi" w:hAnsiTheme="minorHAnsi"/>
        </w:rPr>
        <w:t>Linn</w:t>
      </w:r>
      <w:r>
        <w:rPr>
          <w:rFonts w:cstheme="minorBidi" w:hAnsiTheme="minorHAnsi" w:eastAsiaTheme="minorHAnsi" w:asciiTheme="minorHAnsi"/>
        </w:rPr>
        <w:t>）</w:t>
      </w:r>
      <w:r>
        <w:rPr>
          <w:rFonts w:cstheme="minorBidi" w:hAnsiTheme="minorHAnsi" w:eastAsiaTheme="minorHAnsi" w:asciiTheme="minorHAnsi"/>
        </w:rPr>
        <w:t>和牛心番荔枝</w:t>
      </w:r>
      <w:r>
        <w:rPr>
          <w:rFonts w:cstheme="minorBidi" w:hAnsiTheme="minorHAnsi" w:eastAsiaTheme="minorHAnsi" w:asciiTheme="minorHAnsi"/>
        </w:rPr>
        <w:t>（</w:t>
      </w:r>
      <w:r>
        <w:rPr>
          <w:rFonts w:ascii="Times New Roman" w:eastAsia="Times New Roman" w:cstheme="minorBidi" w:hAnsiTheme="minorHAnsi"/>
          <w:i/>
        </w:rPr>
        <w:t>Annona </w:t>
      </w:r>
      <w:r>
        <w:rPr>
          <w:rFonts w:ascii="Times New Roman" w:eastAsia="Times New Roman" w:cstheme="minorBidi" w:hAnsiTheme="minorHAnsi"/>
          <w:i/>
        </w:rPr>
        <w:t>reticulata </w:t>
      </w:r>
      <w:r>
        <w:rPr>
          <w:rFonts w:ascii="Times New Roman" w:eastAsia="Times New Roman" w:cstheme="minorBidi" w:hAnsiTheme="minorHAnsi"/>
        </w:rPr>
        <w:t>Linn.</w:t>
      </w:r>
      <w:r>
        <w:rPr>
          <w:rFonts w:cstheme="minorBidi" w:hAnsiTheme="minorHAnsi" w:eastAsiaTheme="minorHAnsi" w:asciiTheme="minorHAnsi"/>
        </w:rPr>
        <w:t>）</w:t>
      </w:r>
      <w:r>
        <w:rPr>
          <w:rFonts w:cstheme="minorBidi" w:hAnsiTheme="minorHAnsi" w:eastAsiaTheme="minorHAnsi" w:asciiTheme="minorHAnsi"/>
        </w:rPr>
        <w:t>等</w:t>
      </w:r>
      <w:r>
        <w:rPr>
          <w:rFonts w:cstheme="minorBidi" w:hAnsiTheme="minorHAnsi" w:eastAsiaTheme="minorHAnsi" w:asciiTheme="minorHAnsi"/>
        </w:rPr>
        <w:t>）</w:t>
      </w:r>
      <w:r>
        <w:rPr>
          <w:rFonts w:cstheme="minorBidi" w:hAnsiTheme="minorHAnsi" w:eastAsiaTheme="minorHAnsi" w:asciiTheme="minorHAnsi"/>
        </w:rPr>
        <w:t>、卫矛</w:t>
      </w:r>
      <w:r>
        <w:rPr>
          <w:rFonts w:cstheme="minorBidi" w:hAnsiTheme="minorHAnsi" w:eastAsiaTheme="minorHAnsi" w:asciiTheme="minorHAnsi"/>
        </w:rPr>
        <w:t>科</w:t>
      </w:r>
    </w:p>
    <w:p w:rsidR="0018722C">
      <w:pPr>
        <w:topLinePunct/>
      </w:pPr>
      <w:r>
        <w:rPr>
          <w:rFonts w:cstheme="minorBidi" w:hAnsiTheme="minorHAnsi" w:eastAsiaTheme="minorHAnsi" w:asciiTheme="minorHAnsi"/>
        </w:rPr>
        <w:t>（</w:t>
      </w:r>
      <w:r>
        <w:rPr>
          <w:rFonts w:ascii="Times New Roman" w:eastAsia="宋体" w:cstheme="minorBidi" w:hAnsiTheme="minorHAnsi"/>
          <w:i/>
        </w:rPr>
        <w:t>Celastraceae</w:t>
      </w:r>
      <w:r>
        <w:rPr>
          <w:rFonts w:cstheme="minorBidi" w:hAnsiTheme="minorHAnsi" w:eastAsiaTheme="minorHAnsi" w:asciiTheme="minorHAnsi"/>
        </w:rPr>
        <w:t>）</w:t>
      </w:r>
      <w:r>
        <w:rPr>
          <w:rFonts w:cstheme="minorBidi" w:hAnsiTheme="minorHAnsi" w:eastAsiaTheme="minorHAnsi" w:asciiTheme="minorHAnsi"/>
        </w:rPr>
        <w:t>（</w:t>
      </w:r>
      <w:r w:rsidR="001852F3">
        <w:rPr>
          <w:kern w:val="2"/>
          <w:szCs w:val="22"/>
          <w:rFonts w:cstheme="minorBidi" w:hAnsiTheme="minorHAnsi" w:eastAsiaTheme="minorHAnsi" w:asciiTheme="minorHAnsi"/>
          <w:spacing w:val="2"/>
          <w:sz w:val="24"/>
        </w:rPr>
        <w:t xml:space="preserve">南蛇藤</w:t>
      </w:r>
      <w:r>
        <w:rPr>
          <w:kern w:val="2"/>
          <w:szCs w:val="22"/>
          <w:rFonts w:cstheme="minorBidi" w:hAnsiTheme="minorHAnsi" w:eastAsiaTheme="minorHAnsi" w:asciiTheme="minorHAnsi"/>
          <w:sz w:val="24"/>
        </w:rPr>
        <w:t>（</w:t>
      </w:r>
      <w:r>
        <w:rPr>
          <w:kern w:val="2"/>
          <w:szCs w:val="22"/>
          <w:rFonts w:ascii="Times New Roman" w:eastAsia="宋体" w:cstheme="minorBidi" w:hAnsiTheme="minorHAnsi"/>
          <w:i/>
          <w:spacing w:val="-2"/>
          <w:sz w:val="24"/>
        </w:rPr>
        <w:t>Celastrus orbiculatus </w:t>
      </w:r>
      <w:r>
        <w:rPr>
          <w:kern w:val="2"/>
          <w:szCs w:val="22"/>
          <w:rFonts w:ascii="Times New Roman" w:eastAsia="宋体" w:cstheme="minorBidi" w:hAnsiTheme="minorHAnsi"/>
          <w:spacing w:val="-2"/>
          <w:sz w:val="24"/>
        </w:rPr>
        <w:t>Thunb</w:t>
      </w:r>
      <w:r>
        <w:rPr>
          <w:kern w:val="2"/>
          <w:szCs w:val="22"/>
          <w:rFonts w:ascii="Times New Roman" w:eastAsia="宋体" w:cstheme="minorBidi" w:hAnsiTheme="minorHAnsi"/>
          <w:i/>
          <w:spacing w:val="-6"/>
          <w:sz w:val="24"/>
        </w:rPr>
        <w:t>. </w:t>
      </w:r>
      <w:r>
        <w:rPr>
          <w:rFonts w:cstheme="minorBidi" w:hAnsiTheme="minorHAnsi" w:eastAsiaTheme="minorHAnsi" w:asciiTheme="minorHAnsi"/>
        </w:rPr>
        <w:t>）</w:t>
      </w:r>
      <w:r w:rsidR="001852F3">
        <w:rPr>
          <w:rFonts w:cstheme="minorBidi" w:hAnsiTheme="minorHAnsi" w:eastAsiaTheme="minorHAnsi" w:asciiTheme="minorHAnsi"/>
        </w:rPr>
        <w:t xml:space="preserve">和苦皮藤</w:t>
      </w:r>
      <w:r>
        <w:rPr>
          <w:rFonts w:cstheme="minorBidi" w:hAnsiTheme="minorHAnsi" w:eastAsiaTheme="minorHAnsi" w:asciiTheme="minorHAnsi"/>
        </w:rPr>
        <w:t>（</w:t>
      </w:r>
      <w:r>
        <w:rPr>
          <w:rFonts w:ascii="Times New Roman" w:eastAsia="宋体" w:cstheme="minorBidi" w:hAnsiTheme="minorHAnsi"/>
          <w:i/>
        </w:rPr>
        <w:t>Celastrus</w:t>
      </w:r>
    </w:p>
    <w:p w:rsidR="0018722C">
      <w:pPr>
        <w:topLinePunct/>
      </w:pPr>
      <w:r>
        <w:rPr>
          <w:rFonts w:cstheme="minorBidi" w:hAnsiTheme="minorHAnsi" w:eastAsiaTheme="minorHAnsi" w:asciiTheme="minorHAnsi" w:ascii="Times New Roman" w:eastAsia="Times New Roman"/>
          <w:i/>
        </w:rPr>
        <w:t>angulatus</w:t>
      </w:r>
      <w:r>
        <w:rPr>
          <w:rFonts w:cstheme="minorBidi" w:hAnsiTheme="minorHAnsi" w:eastAsiaTheme="minorHAnsi" w:asciiTheme="minorHAnsi"/>
        </w:rPr>
        <w:t>）</w:t>
      </w:r>
      <w:r>
        <w:rPr>
          <w:rFonts w:cstheme="minorBidi" w:hAnsiTheme="minorHAnsi" w:eastAsiaTheme="minorHAnsi" w:asciiTheme="minorHAnsi"/>
        </w:rPr>
        <w:t xml:space="preserve">等</w:t>
      </w:r>
      <w:r>
        <w:rPr>
          <w:rFonts w:cstheme="minorBidi" w:hAnsiTheme="minorHAnsi" w:eastAsiaTheme="minorHAnsi" w:asciiTheme="minorHAnsi"/>
        </w:rPr>
        <w:t>）</w:t>
      </w:r>
      <w:r>
        <w:rPr>
          <w:rFonts w:cstheme="minorBidi" w:hAnsiTheme="minorHAnsi" w:eastAsiaTheme="minorHAnsi" w:asciiTheme="minorHAnsi"/>
        </w:rPr>
        <w:t>、蓼科</w:t>
      </w:r>
      <w:r>
        <w:rPr>
          <w:rFonts w:cstheme="minorBidi" w:hAnsiTheme="minorHAnsi" w:eastAsiaTheme="minorHAnsi" w:asciiTheme="minorHAnsi"/>
        </w:rPr>
        <w:t>（</w:t>
      </w:r>
      <w:r>
        <w:rPr>
          <w:rFonts w:ascii="Times New Roman" w:eastAsia="Times New Roman" w:cstheme="minorBidi" w:hAnsiTheme="minorHAnsi"/>
          <w:i/>
        </w:rPr>
        <w:t>Polygonaceae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羊蹄</w:t>
      </w:r>
      <w:r>
        <w:rPr>
          <w:rFonts w:cstheme="minorBidi" w:hAnsiTheme="minorHAnsi" w:eastAsiaTheme="minorHAnsi" w:asciiTheme="minorHAnsi"/>
        </w:rPr>
        <w:t>（</w:t>
      </w:r>
      <w:r>
        <w:rPr>
          <w:rFonts w:ascii="Times New Roman" w:eastAsia="Times New Roman" w:cstheme="minorBidi" w:hAnsiTheme="minorHAnsi"/>
          <w:i/>
        </w:rPr>
        <w:t>Rumex japonicus </w:t>
      </w:r>
      <w:r>
        <w:rPr>
          <w:rFonts w:ascii="Times New Roman" w:eastAsia="Times New Roman" w:cstheme="minorBidi" w:hAnsiTheme="minorHAnsi"/>
        </w:rPr>
        <w:t>Houtt.</w:t>
      </w:r>
      <w:r>
        <w:rPr>
          <w:rFonts w:cstheme="minorBidi" w:hAnsiTheme="minorHAnsi" w:eastAsiaTheme="minorHAnsi" w:asciiTheme="minorHAnsi"/>
        </w:rPr>
        <w:t>）</w:t>
      </w:r>
      <w:r>
        <w:rPr>
          <w:rFonts w:cstheme="minorBidi" w:hAnsiTheme="minorHAnsi" w:eastAsiaTheme="minorHAnsi" w:asciiTheme="minorHAnsi"/>
        </w:rPr>
        <w:t>、大黄</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Rheum palmatum </w:t>
      </w:r>
      <w:r>
        <w:rPr>
          <w:rFonts w:ascii="Times New Roman" w:eastAsia="Times New Roman" w:cstheme="minorBidi" w:hAnsiTheme="minorHAnsi"/>
        </w:rPr>
        <w:t>L</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、和辣蓼</w:t>
      </w:r>
      <w:r>
        <w:rPr>
          <w:rFonts w:cstheme="minorBidi" w:hAnsiTheme="minorHAnsi" w:eastAsiaTheme="minorHAnsi" w:asciiTheme="minorHAnsi"/>
        </w:rPr>
        <w:t>（</w:t>
      </w:r>
      <w:r>
        <w:rPr>
          <w:kern w:val="2"/>
          <w:szCs w:val="22"/>
          <w:rFonts w:ascii="Times New Roman" w:eastAsia="Times New Roman" w:cstheme="minorBidi" w:hAnsiTheme="minorHAnsi"/>
          <w:i/>
          <w:sz w:val="24"/>
        </w:rPr>
        <w:t>Polygonum flaccidum </w:t>
      </w:r>
      <w:r>
        <w:rPr>
          <w:kern w:val="2"/>
          <w:szCs w:val="22"/>
          <w:rFonts w:ascii="Times New Roman" w:eastAsia="Times New Roman" w:cstheme="minorBidi" w:hAnsiTheme="minorHAnsi"/>
          <w:sz w:val="24"/>
        </w:rPr>
        <w:t>Meissn.</w:t>
      </w:r>
      <w:r>
        <w:rPr>
          <w:rFonts w:cstheme="minorBidi" w:hAnsiTheme="minorHAnsi" w:eastAsiaTheme="minorHAnsi" w:asciiTheme="minorHAnsi"/>
        </w:rPr>
        <w:t>）</w:t>
      </w:r>
      <w:r>
        <w:rPr>
          <w:rFonts w:cstheme="minorBidi" w:hAnsiTheme="minorHAnsi" w:eastAsiaTheme="minorHAnsi" w:asciiTheme="minorHAnsi"/>
        </w:rPr>
        <w:t xml:space="preserve">等</w:t>
      </w:r>
      <w:r>
        <w:rPr>
          <w:rFonts w:cstheme="minorBidi" w:hAnsiTheme="minorHAnsi" w:eastAsiaTheme="minorHAnsi" w:asciiTheme="minorHAnsi"/>
        </w:rPr>
        <w:t>）</w:t>
      </w:r>
      <w:r>
        <w:rPr>
          <w:rFonts w:cstheme="minorBidi" w:hAnsiTheme="minorHAnsi" w:eastAsiaTheme="minorHAnsi" w:asciiTheme="minorHAnsi"/>
        </w:rPr>
        <w:t>、罂粟科</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Papaveraceae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白屈菜</w:t>
      </w:r>
      <w:r>
        <w:rPr>
          <w:rFonts w:cstheme="minorBidi" w:hAnsiTheme="minorHAnsi" w:eastAsiaTheme="minorHAnsi" w:asciiTheme="minorHAnsi"/>
        </w:rPr>
        <w:t>（</w:t>
      </w:r>
      <w:r>
        <w:rPr>
          <w:rFonts w:ascii="Times New Roman" w:eastAsia="Times New Roman" w:cstheme="minorBidi" w:hAnsiTheme="minorHAnsi"/>
          <w:i/>
        </w:rPr>
        <w:t>Chelidonium </w:t>
      </w:r>
      <w:r>
        <w:rPr>
          <w:rFonts w:ascii="Times New Roman" w:eastAsia="Times New Roman" w:cstheme="minorBidi" w:hAnsiTheme="minorHAnsi"/>
          <w:i/>
        </w:rPr>
        <w:t>majus</w:t>
      </w:r>
      <w:r>
        <w:rPr>
          <w:rFonts w:cstheme="minorBidi" w:hAnsiTheme="minorHAnsi" w:eastAsiaTheme="minorHAnsi" w:asciiTheme="minorHAnsi"/>
        </w:rPr>
        <w:t>）</w:t>
      </w:r>
      <w:r>
        <w:rPr>
          <w:rFonts w:cstheme="minorBidi" w:hAnsiTheme="minorHAnsi" w:eastAsiaTheme="minorHAnsi" w:asciiTheme="minorHAnsi"/>
        </w:rPr>
        <w:t>和博落回</w:t>
      </w:r>
      <w:r>
        <w:rPr>
          <w:rFonts w:cstheme="minorBidi" w:hAnsiTheme="minorHAnsi" w:eastAsiaTheme="minorHAnsi" w:asciiTheme="minorHAnsi"/>
          <w:kern w:val="2"/>
          <w:spacing w:val="-2"/>
          <w:sz w:val="24"/>
        </w:rPr>
        <w:t>(</w:t>
      </w:r>
      <w:r>
        <w:rPr>
          <w:rFonts w:ascii="Times New Roman" w:eastAsia="Times New Roman" w:cstheme="minorBidi" w:hAnsiTheme="minorHAnsi"/>
          <w:i/>
        </w:rPr>
        <w:t>Macleaya</w:t>
      </w:r>
      <w:r>
        <w:rPr>
          <w:rFonts w:ascii="Times New Roman" w:eastAsia="Times New Roman" w:cstheme="minorBidi" w:hAnsiTheme="minorHAnsi"/>
          <w:i/>
        </w:rPr>
        <w:t> cordata </w:t>
      </w:r>
      <w:r>
        <w:rPr>
          <w:rFonts w:ascii="Times New Roman" w:eastAsia="Times New Roman" w:cstheme="minorBidi" w:hAnsiTheme="minorHAnsi"/>
        </w:rPr>
        <w:t>(</w:t>
      </w:r>
      <w:r>
        <w:rPr>
          <w:rFonts w:ascii="Times New Roman" w:eastAsia="Times New Roman" w:cstheme="minorBidi" w:hAnsiTheme="minorHAnsi"/>
        </w:rPr>
        <w:t xml:space="preserve">Willd.</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Times New Roman"/>
        </w:rPr>
        <w:t>R</w:t>
      </w:r>
      <w:r>
        <w:rPr>
          <w:rFonts w:ascii="Times New Roman" w:eastAsia="Times New Roman" w:cstheme="minorBidi" w:hAnsiTheme="minorHAnsi"/>
        </w:rPr>
        <w:t>. </w:t>
      </w:r>
      <w:r>
        <w:rPr>
          <w:rFonts w:ascii="Times New Roman" w:eastAsia="Times New Roman" w:cstheme="minorBidi" w:hAnsiTheme="minorHAnsi"/>
        </w:rPr>
        <w:t>Br.</w:t>
      </w:r>
      <w:r>
        <w:rPr>
          <w:rFonts w:cstheme="minorBidi" w:hAnsiTheme="minorHAnsi" w:eastAsiaTheme="minorHAnsi" w:asciiTheme="minorHAnsi"/>
        </w:rPr>
        <w:t>）</w:t>
      </w:r>
      <w:r>
        <w:rPr>
          <w:rFonts w:cstheme="minorBidi" w:hAnsiTheme="minorHAnsi" w:eastAsiaTheme="minorHAnsi" w:asciiTheme="minorHAnsi"/>
        </w:rPr>
        <w:t>等</w:t>
      </w:r>
      <w:r>
        <w:rPr>
          <w:rFonts w:cstheme="minorBidi" w:hAnsiTheme="minorHAnsi" w:eastAsiaTheme="minorHAnsi" w:asciiTheme="minorHAnsi"/>
        </w:rPr>
        <w:t>）</w:t>
      </w:r>
      <w:r>
        <w:rPr>
          <w:rFonts w:cstheme="minorBidi" w:hAnsiTheme="minorHAnsi" w:eastAsiaTheme="minorHAnsi" w:asciiTheme="minorHAnsi"/>
        </w:rPr>
        <w:t>、马鞭草科</w:t>
      </w:r>
      <w:r>
        <w:rPr>
          <w:rFonts w:cstheme="minorBidi" w:hAnsiTheme="minorHAnsi" w:eastAsiaTheme="minorHAnsi" w:asciiTheme="minorHAnsi"/>
        </w:rPr>
        <w:t>（</w:t>
      </w:r>
      <w:r>
        <w:rPr>
          <w:rFonts w:ascii="Times New Roman" w:eastAsia="Times New Roman" w:cstheme="minorBidi" w:hAnsiTheme="minorHAnsi"/>
          <w:i/>
        </w:rPr>
        <w:t>Verbenaceae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马鞭草</w:t>
      </w:r>
      <w:r>
        <w:rPr>
          <w:rFonts w:cstheme="minorBidi" w:hAnsiTheme="minorHAnsi" w:eastAsiaTheme="minorHAnsi" w:asciiTheme="minorHAnsi"/>
        </w:rPr>
        <w:t>（</w:t>
      </w:r>
      <w:r>
        <w:rPr>
          <w:rFonts w:ascii="Times New Roman" w:eastAsia="Times New Roman" w:cstheme="minorBidi" w:hAnsiTheme="minorHAnsi"/>
          <w:i/>
        </w:rPr>
        <w:t>Herba Verbenae </w:t>
      </w:r>
      <w:r>
        <w:rPr>
          <w:rFonts w:ascii="Times New Roman" w:eastAsia="Times New Roman" w:cstheme="minorBidi" w:hAnsiTheme="minorHAnsi"/>
        </w:rPr>
        <w:t>Officinalis</w:t>
      </w:r>
      <w:r>
        <w:rPr>
          <w:rFonts w:cstheme="minorBidi" w:hAnsiTheme="minorHAnsi" w:eastAsiaTheme="minorHAnsi" w:asciiTheme="minorHAnsi"/>
        </w:rPr>
        <w:t>）</w:t>
      </w:r>
      <w:r>
        <w:rPr>
          <w:rFonts w:cstheme="minorBidi" w:hAnsiTheme="minorHAnsi" w:eastAsiaTheme="minorHAnsi" w:asciiTheme="minorHAnsi"/>
        </w:rPr>
        <w:t>和黄</w:t>
      </w:r>
      <w:r>
        <w:rPr>
          <w:rFonts w:cstheme="minorBidi" w:hAnsiTheme="minorHAnsi" w:eastAsiaTheme="minorHAnsi" w:asciiTheme="minorHAnsi"/>
        </w:rPr>
        <w:t>荆</w:t>
      </w:r>
      <w:r>
        <w:rPr>
          <w:rFonts w:cstheme="minorBidi" w:hAnsiTheme="minorHAnsi" w:eastAsiaTheme="minorHAnsi" w:asciiTheme="minorHAnsi"/>
        </w:rPr>
        <w:t>（</w:t>
      </w:r>
      <w:r>
        <w:rPr>
          <w:rFonts w:ascii="Times New Roman" w:eastAsia="Times New Roman" w:cstheme="minorBidi" w:hAnsiTheme="minorHAnsi"/>
          <w:i/>
        </w:rPr>
        <w:t>Vitex negundo </w:t>
      </w:r>
      <w:r>
        <w:rPr>
          <w:rFonts w:ascii="Times New Roman" w:eastAsia="Times New Roman" w:cstheme="minorBidi" w:hAnsiTheme="minorHAnsi"/>
        </w:rPr>
        <w:t>Linn.</w:t>
      </w:r>
      <w:r>
        <w:rPr>
          <w:rFonts w:cstheme="minorBidi" w:hAnsiTheme="minorHAnsi" w:eastAsiaTheme="minorHAnsi" w:asciiTheme="minorHAnsi"/>
        </w:rPr>
        <w:t>）</w:t>
      </w:r>
      <w:r>
        <w:rPr>
          <w:rFonts w:cstheme="minorBidi" w:hAnsiTheme="minorHAnsi" w:eastAsiaTheme="minorHAnsi" w:asciiTheme="minorHAnsi"/>
        </w:rPr>
        <w:t>等</w:t>
      </w:r>
      <w:r>
        <w:rPr>
          <w:rFonts w:cstheme="minorBidi" w:hAnsiTheme="minorHAnsi" w:eastAsiaTheme="minorHAnsi" w:asciiTheme="minorHAnsi"/>
        </w:rPr>
        <w:t>）</w:t>
      </w:r>
      <w:r>
        <w:rPr>
          <w:rFonts w:cstheme="minorBidi" w:hAnsiTheme="minorHAnsi" w:eastAsiaTheme="minorHAnsi" w:asciiTheme="minorHAnsi"/>
        </w:rPr>
        <w:t>、紫苑科</w:t>
      </w:r>
      <w:r>
        <w:rPr>
          <w:rFonts w:cstheme="minorBidi" w:hAnsiTheme="minorHAnsi" w:eastAsiaTheme="minorHAnsi" w:asciiTheme="minorHAnsi"/>
        </w:rPr>
        <w:t>（</w:t>
      </w:r>
      <w:r>
        <w:rPr>
          <w:rFonts w:ascii="Times New Roman" w:eastAsia="Times New Roman" w:cstheme="minorBidi" w:hAnsiTheme="minorHAnsi"/>
          <w:i/>
        </w:rPr>
        <w:t>Asteraceae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松果菊</w:t>
      </w:r>
      <w:r>
        <w:rPr>
          <w:rFonts w:cstheme="minorBidi" w:hAnsiTheme="minorHAnsi" w:eastAsiaTheme="minorHAnsi" w:asciiTheme="minorHAnsi"/>
        </w:rPr>
        <w:t>（</w:t>
      </w:r>
      <w:r>
        <w:rPr>
          <w:rFonts w:ascii="Times New Roman" w:eastAsia="Times New Roman" w:cstheme="minorBidi" w:hAnsiTheme="minorHAnsi"/>
          <w:i/>
        </w:rPr>
        <w:t>coneflower</w:t>
      </w:r>
      <w:r>
        <w:rPr>
          <w:rFonts w:cstheme="minorBidi" w:hAnsiTheme="minorHAnsi" w:eastAsiaTheme="minorHAnsi" w:asciiTheme="minorHAnsi"/>
        </w:rPr>
        <w:t>）</w:t>
      </w:r>
      <w:r>
        <w:rPr>
          <w:rFonts w:cstheme="minorBidi" w:hAnsiTheme="minorHAnsi" w:eastAsiaTheme="minorHAnsi" w:asciiTheme="minorHAnsi"/>
        </w:rPr>
        <w:t>和土木</w:t>
      </w:r>
      <w:r>
        <w:rPr>
          <w:rFonts w:cstheme="minorBidi" w:hAnsiTheme="minorHAnsi" w:eastAsiaTheme="minorHAnsi" w:asciiTheme="minorHAnsi"/>
        </w:rPr>
        <w:t>香</w:t>
      </w:r>
      <w:r>
        <w:rPr>
          <w:rFonts w:cstheme="minorBidi" w:hAnsiTheme="minorHAnsi" w:eastAsiaTheme="minorHAnsi" w:asciiTheme="minorHAnsi"/>
        </w:rPr>
        <w:t>（</w:t>
      </w:r>
      <w:r>
        <w:rPr>
          <w:rFonts w:ascii="Times New Roman" w:eastAsia="Times New Roman" w:cstheme="minorBidi" w:hAnsiTheme="minorHAnsi"/>
          <w:i/>
        </w:rPr>
        <w:t>Inula </w:t>
      </w:r>
      <w:r>
        <w:rPr>
          <w:rFonts w:ascii="Times New Roman" w:eastAsia="Times New Roman" w:cstheme="minorBidi" w:hAnsiTheme="minorHAnsi"/>
          <w:i/>
        </w:rPr>
        <w:t>helenium</w:t>
      </w:r>
      <w:r>
        <w:rPr>
          <w:rFonts w:cstheme="minorBidi" w:hAnsiTheme="minorHAnsi" w:eastAsiaTheme="minorHAnsi" w:asciiTheme="minorHAnsi"/>
        </w:rPr>
        <w:t>）</w:t>
      </w:r>
      <w:r>
        <w:rPr>
          <w:rFonts w:cstheme="minorBidi" w:hAnsiTheme="minorHAnsi" w:eastAsiaTheme="minorHAnsi" w:asciiTheme="minorHAnsi"/>
        </w:rPr>
        <w:t xml:space="preserve">等</w:t>
      </w:r>
      <w:r>
        <w:rPr>
          <w:rFonts w:cstheme="minorBidi" w:hAnsiTheme="minorHAnsi" w:eastAsiaTheme="minorHAnsi" w:asciiTheme="minorHAnsi"/>
        </w:rPr>
        <w:t>）</w:t>
      </w:r>
      <w:r>
        <w:rPr>
          <w:rFonts w:cstheme="minorBidi" w:hAnsiTheme="minorHAnsi" w:eastAsiaTheme="minorHAnsi" w:asciiTheme="minorHAnsi"/>
        </w:rPr>
        <w:t>、瑞香科</w:t>
      </w:r>
      <w:r>
        <w:rPr>
          <w:rFonts w:cstheme="minorBidi" w:hAnsiTheme="minorHAnsi" w:eastAsiaTheme="minorHAnsi" w:asciiTheme="minorHAnsi"/>
        </w:rPr>
        <w:t>（</w:t>
      </w:r>
      <w:r>
        <w:rPr>
          <w:rFonts w:ascii="Times New Roman" w:eastAsia="Times New Roman" w:cstheme="minorBidi" w:hAnsiTheme="minorHAnsi"/>
          <w:i/>
        </w:rPr>
        <w:t>Edgeworthia chrysantha </w:t>
      </w:r>
      <w:r>
        <w:rPr>
          <w:rFonts w:ascii="Times New Roman" w:eastAsia="Times New Roman" w:cstheme="minorBidi" w:hAnsiTheme="minorHAnsi"/>
        </w:rPr>
        <w:t>Lindl.</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芫花</w:t>
      </w:r>
      <w:r>
        <w:rPr>
          <w:rFonts w:cstheme="minorBidi" w:hAnsiTheme="minorHAnsi" w:eastAsiaTheme="minorHAnsi" w:asciiTheme="minorHAnsi"/>
        </w:rPr>
        <w:t>（</w:t>
      </w:r>
      <w:r>
        <w:rPr>
          <w:rFonts w:ascii="Times New Roman" w:eastAsia="Times New Roman" w:cstheme="minorBidi" w:hAnsiTheme="minorHAnsi"/>
          <w:i/>
        </w:rPr>
        <w:t>Daphne </w:t>
      </w:r>
      <w:r>
        <w:rPr>
          <w:rFonts w:ascii="Times New Roman" w:eastAsia="Times New Roman" w:cstheme="minorBidi" w:hAnsiTheme="minorHAnsi"/>
          <w:i/>
        </w:rPr>
        <w:t>genkwa </w:t>
      </w:r>
      <w:r>
        <w:rPr>
          <w:rFonts w:ascii="Times New Roman" w:eastAsia="Times New Roman" w:cstheme="minorBidi" w:hAnsiTheme="minorHAnsi"/>
        </w:rPr>
        <w:t>Sieb</w:t>
      </w:r>
      <w:r>
        <w:rPr>
          <w:rFonts w:ascii="Times New Roman" w:eastAsia="Times New Roman" w:cstheme="minorBidi" w:hAnsiTheme="minorHAnsi"/>
        </w:rPr>
        <w:t>. </w:t>
      </w:r>
      <w:r>
        <w:rPr>
          <w:rFonts w:ascii="Times New Roman" w:eastAsia="Times New Roman" w:cstheme="minorBidi" w:hAnsiTheme="minorHAnsi"/>
        </w:rPr>
        <w:t>et </w:t>
      </w:r>
      <w:r>
        <w:rPr>
          <w:rFonts w:ascii="Times New Roman" w:eastAsia="Times New Roman" w:cstheme="minorBidi" w:hAnsiTheme="minorHAnsi"/>
        </w:rPr>
        <w:t>Zucc.</w:t>
      </w:r>
      <w:r>
        <w:rPr>
          <w:rFonts w:cstheme="minorBidi" w:hAnsiTheme="minorHAnsi" w:eastAsiaTheme="minorHAnsi" w:asciiTheme="minorHAnsi"/>
        </w:rPr>
        <w:t>）</w:t>
      </w:r>
      <w:r>
        <w:rPr>
          <w:rFonts w:cstheme="minorBidi" w:hAnsiTheme="minorHAnsi" w:eastAsiaTheme="minorHAnsi" w:asciiTheme="minorHAnsi"/>
        </w:rPr>
        <w:t>、断肠草</w:t>
      </w:r>
      <w:r>
        <w:rPr>
          <w:rFonts w:cstheme="minorBidi" w:hAnsiTheme="minorHAnsi" w:eastAsiaTheme="minorHAnsi" w:asciiTheme="minorHAnsi"/>
          <w:kern w:val="2"/>
          <w:spacing w:val="-2"/>
          <w:sz w:val="24"/>
        </w:rPr>
        <w:t>(</w:t>
      </w:r>
      <w:r>
        <w:rPr>
          <w:rFonts w:ascii="Times New Roman" w:eastAsia="Times New Roman" w:cstheme="minorBidi" w:hAnsiTheme="minorHAnsi"/>
          <w:i/>
        </w:rPr>
        <w:t>Gelsemium </w:t>
      </w:r>
      <w:r>
        <w:rPr>
          <w:rFonts w:ascii="Times New Roman" w:eastAsia="Times New Roman" w:cstheme="minorBidi" w:hAnsiTheme="minorHAnsi"/>
          <w:i/>
        </w:rPr>
        <w:t>elegans </w:t>
      </w:r>
      <w:r>
        <w:rPr>
          <w:rFonts w:ascii="Times New Roman" w:eastAsia="Times New Roman" w:cstheme="minorBidi" w:hAnsiTheme="minorHAnsi"/>
        </w:rPr>
        <w:t>(</w:t>
      </w:r>
      <w:r>
        <w:rPr>
          <w:kern w:val="2"/>
          <w:szCs w:val="22"/>
          <w:rFonts w:ascii="Times New Roman" w:eastAsia="Times New Roman" w:cstheme="minorBidi" w:hAnsiTheme="minorHAnsi"/>
          <w:spacing w:val="-2"/>
          <w:sz w:val="24"/>
        </w:rPr>
        <w:t>Gardn</w:t>
      </w:r>
      <w:r>
        <w:rPr>
          <w:kern w:val="2"/>
          <w:szCs w:val="22"/>
          <w:rFonts w:ascii="Times New Roman" w:eastAsia="Times New Roman" w:cstheme="minorBidi" w:hAnsiTheme="minorHAnsi"/>
          <w:sz w:val="24"/>
        </w:rPr>
        <w:t>. et </w:t>
      </w:r>
      <w:r>
        <w:rPr>
          <w:kern w:val="2"/>
          <w:szCs w:val="22"/>
          <w:rFonts w:ascii="Times New Roman" w:eastAsia="Times New Roman" w:cstheme="minorBidi" w:hAnsiTheme="minorHAnsi"/>
          <w:spacing w:val="-2"/>
          <w:sz w:val="24"/>
        </w:rPr>
        <w:t>Champ</w:t>
      </w:r>
      <w:r>
        <w:rPr>
          <w:kern w:val="2"/>
          <w:szCs w:val="22"/>
          <w:rFonts w:ascii="Times New Roman" w:eastAsia="Times New Roman" w:cstheme="minorBidi" w:hAnsiTheme="minorHAnsi"/>
          <w:spacing w:val="-1"/>
          <w:sz w:val="24"/>
        </w:rPr>
        <w:t>.</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rPr>
        <w:t>Benth</w:t>
      </w:r>
      <w:r>
        <w:rPr>
          <w:rFonts w:cstheme="minorBidi" w:hAnsiTheme="minorHAnsi" w:eastAsiaTheme="minorHAnsi" w:asciiTheme="minorHAnsi"/>
          <w:kern w:val="2"/>
          <w:spacing w:val="-2"/>
          <w:sz w:val="24"/>
        </w:rPr>
        <w:t>)</w:t>
      </w:r>
      <w:r>
        <w:rPr>
          <w:rFonts w:cstheme="minorBidi" w:hAnsiTheme="minorHAnsi" w:eastAsiaTheme="minorHAnsi" w:asciiTheme="minorHAnsi"/>
        </w:rPr>
        <w:t>、和</w:t>
      </w:r>
      <w:r>
        <w:rPr>
          <w:rFonts w:cstheme="minorBidi" w:hAnsiTheme="minorHAnsi" w:eastAsiaTheme="minorHAnsi" w:asciiTheme="minorHAnsi"/>
        </w:rPr>
        <w:t>了哥王</w:t>
      </w:r>
      <w:r>
        <w:rPr>
          <w:rFonts w:cstheme="minorBidi" w:hAnsiTheme="minorHAnsi" w:eastAsiaTheme="minorHAnsi" w:asciiTheme="minorHAnsi"/>
          <w:kern w:val="2"/>
          <w:spacing w:val="-2"/>
          <w:sz w:val="24"/>
        </w:rPr>
        <w:t>(</w:t>
      </w:r>
      <w:r>
        <w:rPr>
          <w:rFonts w:ascii="Times New Roman" w:eastAsia="Times New Roman" w:cstheme="minorBidi" w:hAnsiTheme="minorHAnsi"/>
          <w:i/>
        </w:rPr>
        <w:t>Wikstroemia indica </w:t>
      </w:r>
      <w:r>
        <w:rPr>
          <w:rFonts w:ascii="Times New Roman" w:eastAsia="Times New Roman" w:cstheme="minorBidi" w:hAnsiTheme="minorHAnsi"/>
        </w:rPr>
        <w:t>(</w:t>
      </w:r>
      <w:r>
        <w:rPr>
          <w:kern w:val="2"/>
          <w:szCs w:val="22"/>
          <w:rFonts w:ascii="Times New Roman" w:eastAsia="Times New Roman" w:cstheme="minorBidi" w:hAnsiTheme="minorHAnsi"/>
          <w:spacing w:val="-2"/>
          <w:sz w:val="24"/>
        </w:rPr>
        <w:t>Linn</w:t>
      </w:r>
      <w:r>
        <w:rPr>
          <w:kern w:val="2"/>
          <w:szCs w:val="22"/>
          <w:rFonts w:ascii="Times New Roman" w:eastAsia="Times New Roman" w:cstheme="minorBidi" w:hAnsiTheme="minorHAnsi"/>
          <w:spacing w:val="-1"/>
          <w:sz w:val="24"/>
        </w:rPr>
        <w:t>.</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rPr>
        <w:t>C</w:t>
      </w:r>
      <w:r>
        <w:rPr>
          <w:rFonts w:ascii="Times New Roman" w:eastAsia="Times New Roman" w:cstheme="minorBidi" w:hAnsiTheme="minorHAnsi"/>
        </w:rPr>
        <w:t>. </w:t>
      </w:r>
      <w:r>
        <w:rPr>
          <w:rFonts w:ascii="Times New Roman" w:eastAsia="Times New Roman" w:cstheme="minorBidi" w:hAnsiTheme="minorHAnsi"/>
        </w:rPr>
        <w:t>A</w:t>
      </w:r>
      <w:r>
        <w:rPr>
          <w:rFonts w:ascii="Times New Roman" w:eastAsia="Times New Roman" w:cstheme="minorBidi" w:hAnsiTheme="minorHAnsi"/>
        </w:rPr>
        <w:t>. </w:t>
      </w:r>
      <w:r>
        <w:rPr>
          <w:rFonts w:ascii="Times New Roman" w:eastAsia="Times New Roman" w:cstheme="minorBidi" w:hAnsiTheme="minorHAnsi"/>
        </w:rPr>
        <w:t>Mey</w:t>
      </w:r>
      <w:r>
        <w:rPr>
          <w:rFonts w:cstheme="minorBidi" w:hAnsiTheme="minorHAnsi" w:eastAsiaTheme="minorHAnsi" w:asciiTheme="minorHAnsi"/>
          <w:kern w:val="2"/>
          <w:sz w:val="24"/>
        </w:rPr>
        <w:t>)</w:t>
      </w:r>
      <w:r>
        <w:rPr>
          <w:rFonts w:cstheme="minorBidi" w:hAnsiTheme="minorHAnsi" w:eastAsiaTheme="minorHAnsi" w:asciiTheme="minorHAnsi"/>
        </w:rPr>
        <w:t>等</w:t>
      </w:r>
      <w:r>
        <w:rPr>
          <w:rFonts w:cstheme="minorBidi" w:hAnsiTheme="minorHAnsi" w:eastAsiaTheme="minorHAnsi" w:asciiTheme="minorHAnsi"/>
          <w:kern w:val="2"/>
          <w:spacing w:val="2"/>
          <w:sz w:val="24"/>
        </w:rPr>
        <w:t>)</w:t>
      </w:r>
      <w:r>
        <w:rPr>
          <w:rFonts w:cstheme="minorBidi" w:hAnsiTheme="minorHAnsi" w:eastAsiaTheme="minorHAnsi" w:asciiTheme="minorHAnsi"/>
        </w:rPr>
        <w:t>、杨柳科</w:t>
      </w:r>
      <w:r>
        <w:rPr>
          <w:rFonts w:cstheme="minorBidi" w:hAnsiTheme="minorHAnsi" w:eastAsiaTheme="minorHAnsi" w:asciiTheme="minorHAnsi"/>
        </w:rPr>
        <w:t>（</w:t>
      </w:r>
      <w:r>
        <w:rPr>
          <w:rFonts w:ascii="Times New Roman" w:eastAsia="Times New Roman" w:cstheme="minorBidi" w:hAnsiTheme="minorHAnsi"/>
          <w:i/>
        </w:rPr>
        <w:t>Salicaceae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垂</w:t>
      </w:r>
      <w:r>
        <w:rPr>
          <w:rFonts w:cstheme="minorBidi" w:hAnsiTheme="minorHAnsi" w:eastAsiaTheme="minorHAnsi" w:asciiTheme="minorHAnsi"/>
        </w:rPr>
        <w:t>柳</w:t>
      </w:r>
    </w:p>
    <w:p w:rsidR="0018722C">
      <w:pPr>
        <w:topLinePunct/>
      </w:pPr>
      <w:r>
        <w:rPr>
          <w:rFonts w:cstheme="minorBidi" w:hAnsiTheme="minorHAnsi" w:eastAsiaTheme="minorHAnsi" w:asciiTheme="minorHAnsi"/>
        </w:rPr>
        <w:t>（</w:t>
      </w:r>
      <w:r>
        <w:rPr>
          <w:rFonts w:ascii="Times New Roman" w:eastAsia="宋体" w:cstheme="minorBidi" w:hAnsiTheme="minorHAnsi"/>
          <w:i/>
        </w:rPr>
        <w:t>Salix </w:t>
      </w:r>
      <w:r>
        <w:rPr>
          <w:rFonts w:ascii="Times New Roman" w:eastAsia="宋体" w:cstheme="minorBidi" w:hAnsiTheme="minorHAnsi"/>
          <w:i/>
        </w:rPr>
        <w:t>babylonica</w:t>
      </w:r>
      <w:r>
        <w:rPr>
          <w:rFonts w:cstheme="minorBidi" w:hAnsiTheme="minorHAnsi" w:eastAsiaTheme="minorHAnsi" w:asciiTheme="minorHAnsi"/>
        </w:rPr>
        <w:t>）</w:t>
      </w:r>
      <w:r w:rsidR="001852F3">
        <w:rPr>
          <w:rFonts w:cstheme="minorBidi" w:hAnsiTheme="minorHAnsi" w:eastAsiaTheme="minorHAnsi" w:asciiTheme="minorHAnsi"/>
        </w:rPr>
        <w:t xml:space="preserve">等</w:t>
      </w:r>
      <w:r>
        <w:rPr>
          <w:rFonts w:cstheme="minorBidi" w:hAnsiTheme="minorHAnsi" w:eastAsiaTheme="minorHAnsi" w:asciiTheme="minorHAnsi"/>
        </w:rPr>
        <w:t>）</w:t>
      </w:r>
      <w:r w:rsidR="001852F3">
        <w:rPr>
          <w:rFonts w:cstheme="minorBidi" w:hAnsiTheme="minorHAnsi" w:eastAsiaTheme="minorHAnsi" w:asciiTheme="minorHAnsi"/>
        </w:rPr>
        <w:t xml:space="preserve">、夹竹桃科</w:t>
      </w:r>
      <w:r>
        <w:rPr>
          <w:rFonts w:cstheme="minorBidi" w:hAnsiTheme="minorHAnsi" w:eastAsiaTheme="minorHAnsi" w:asciiTheme="minorHAnsi"/>
        </w:rPr>
        <w:t>（</w:t>
      </w:r>
      <w:r>
        <w:rPr>
          <w:rFonts w:ascii="Times New Roman" w:eastAsia="宋体" w:cstheme="minorBidi" w:hAnsiTheme="minorHAnsi"/>
          <w:i/>
        </w:rPr>
        <w:t>Apocynaceae</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羊角拗</w:t>
      </w:r>
      <w:r>
        <w:rPr>
          <w:rFonts w:cstheme="minorBidi" w:hAnsiTheme="minorHAnsi" w:eastAsiaTheme="minorHAnsi" w:asciiTheme="minorHAnsi"/>
        </w:rPr>
        <w:t>（</w:t>
      </w:r>
      <w:r>
        <w:rPr>
          <w:rFonts w:ascii="Times New Roman" w:eastAsia="宋体" w:cstheme="minorBidi" w:hAnsiTheme="minorHAnsi"/>
          <w:i/>
        </w:rPr>
        <w:t>Strophanthus</w:t>
      </w:r>
    </w:p>
    <w:p w:rsidR="0018722C">
      <w:pPr>
        <w:topLinePunct/>
      </w:pPr>
      <w:r>
        <w:rPr>
          <w:rFonts w:cstheme="minorBidi" w:hAnsiTheme="minorHAnsi" w:eastAsiaTheme="minorHAnsi" w:asciiTheme="minorHAnsi" w:ascii="Times New Roman" w:eastAsia="Times New Roman"/>
          <w:i/>
        </w:rPr>
        <w:t>divaricatus</w:t>
      </w:r>
      <w:r>
        <w:rPr>
          <w:rFonts w:cstheme="minorBidi" w:hAnsiTheme="minorHAnsi" w:eastAsiaTheme="minorHAnsi" w:asciiTheme="minorHAnsi"/>
        </w:rPr>
        <w:t>）</w:t>
      </w:r>
      <w:r>
        <w:rPr>
          <w:rFonts w:cstheme="minorBidi" w:hAnsiTheme="minorHAnsi" w:eastAsiaTheme="minorHAnsi" w:asciiTheme="minorHAnsi"/>
        </w:rPr>
        <w:t>、夹竹桃</w:t>
      </w:r>
      <w:r>
        <w:rPr>
          <w:rFonts w:cstheme="minorBidi" w:hAnsiTheme="minorHAnsi" w:eastAsiaTheme="minorHAnsi" w:asciiTheme="minorHAnsi"/>
        </w:rPr>
        <w:t>（</w:t>
      </w:r>
      <w:r>
        <w:rPr>
          <w:rFonts w:ascii="Times New Roman" w:eastAsia="Times New Roman" w:cstheme="minorBidi" w:hAnsiTheme="minorHAnsi"/>
          <w:i/>
        </w:rPr>
        <w:t>Nerium </w:t>
      </w:r>
      <w:r>
        <w:rPr>
          <w:rFonts w:ascii="Times New Roman" w:eastAsia="Times New Roman" w:cstheme="minorBidi" w:hAnsiTheme="minorHAnsi"/>
          <w:i/>
        </w:rPr>
        <w:t>indicum </w:t>
      </w:r>
      <w:r>
        <w:rPr>
          <w:rFonts w:ascii="Times New Roman" w:eastAsia="Times New Roman" w:cstheme="minorBidi" w:hAnsiTheme="minorHAnsi"/>
        </w:rPr>
        <w:t>Mill.</w:t>
      </w:r>
      <w:r>
        <w:rPr>
          <w:rFonts w:cstheme="minorBidi" w:hAnsiTheme="minorHAnsi" w:eastAsiaTheme="minorHAnsi" w:asciiTheme="minorHAnsi"/>
        </w:rPr>
        <w:t>）</w:t>
      </w:r>
      <w:r>
        <w:rPr>
          <w:rFonts w:cstheme="minorBidi" w:hAnsiTheme="minorHAnsi" w:eastAsiaTheme="minorHAnsi" w:asciiTheme="minorHAnsi"/>
        </w:rPr>
        <w:t>和长春花</w:t>
      </w:r>
      <w:r>
        <w:rPr>
          <w:rFonts w:cstheme="minorBidi" w:hAnsiTheme="minorHAnsi" w:eastAsiaTheme="minorHAnsi" w:asciiTheme="minorHAnsi"/>
        </w:rPr>
        <w:t>（</w:t>
      </w:r>
      <w:r>
        <w:rPr>
          <w:rFonts w:ascii="Times New Roman" w:eastAsia="Times New Roman" w:cstheme="minorBidi" w:hAnsiTheme="minorHAnsi"/>
          <w:i/>
        </w:rPr>
        <w:t>Catharanthus </w:t>
      </w:r>
      <w:r>
        <w:rPr>
          <w:rFonts w:ascii="Times New Roman" w:eastAsia="Times New Roman" w:cstheme="minorBidi" w:hAnsiTheme="minorHAnsi"/>
          <w:i/>
        </w:rPr>
        <w:t>roseus</w:t>
      </w:r>
      <w:r w:rsidR="001852F3">
        <w:rPr>
          <w:rFonts w:ascii="Times New Roman" w:eastAsia="Times New Roman" w:cstheme="minorBidi" w:hAnsiTheme="minorHAnsi"/>
          <w:i/>
        </w:rPr>
        <w:t xml:space="preserve"> </w:t>
      </w:r>
      <w:r>
        <w:rPr>
          <w:rFonts w:cstheme="minorBidi" w:hAnsiTheme="minorHAnsi" w:eastAsiaTheme="minorHAnsi" w:asciiTheme="minorHAnsi"/>
          <w:kern w:val="2"/>
          <w:spacing w:val="-2"/>
          <w:sz w:val="24"/>
        </w:rPr>
        <w:t>(</w:t>
      </w:r>
      <w:r>
        <w:rPr>
          <w:rFonts w:ascii="Times New Roman" w:eastAsia="Times New Roman" w:cstheme="minorBidi" w:hAnsiTheme="minorHAnsi"/>
        </w:rPr>
        <w:t>L.</w:t>
      </w:r>
      <w:r>
        <w:rPr>
          <w:rFonts w:cstheme="minorBidi" w:hAnsiTheme="minorHAnsi" w:eastAsiaTheme="minorHAnsi" w:asciiTheme="minorHAnsi"/>
          <w:kern w:val="2"/>
          <w:spacing w:val="-2"/>
          <w:sz w:val="24"/>
        </w:rPr>
        <w:t>)</w:t>
      </w:r>
    </w:p>
    <w:p w:rsidR="0018722C">
      <w:pPr>
        <w:topLinePunct/>
      </w:pPr>
      <w:r>
        <w:rPr>
          <w:rFonts w:cstheme="minorBidi" w:hAnsiTheme="minorHAnsi" w:eastAsiaTheme="minorHAnsi" w:asciiTheme="minorHAnsi" w:ascii="Times New Roman" w:hAnsi="Times New Roman" w:eastAsia="Times New Roman"/>
        </w:rPr>
        <w:t>G</w:t>
      </w:r>
      <w:r>
        <w:rPr>
          <w:rFonts w:ascii="Times New Roman" w:hAnsi="Times New Roman" w:eastAsia="Times New Roman" w:cstheme="minorBidi"/>
        </w:rPr>
        <w:t>. </w:t>
      </w:r>
      <w:r>
        <w:rPr>
          <w:rFonts w:ascii="Times New Roman" w:hAnsi="Times New Roman" w:eastAsia="Times New Roman" w:cstheme="minorBidi"/>
        </w:rPr>
        <w:t>Don</w:t>
      </w:r>
      <w:r>
        <w:rPr>
          <w:rFonts w:cstheme="minorBidi" w:hAnsiTheme="minorHAnsi" w:eastAsiaTheme="minorHAnsi" w:asciiTheme="minorHAnsi"/>
        </w:rPr>
        <w:t>）</w:t>
      </w:r>
      <w:r>
        <w:rPr>
          <w:rFonts w:cstheme="minorBidi" w:hAnsiTheme="minorHAnsi" w:eastAsiaTheme="minorHAnsi" w:asciiTheme="minorHAnsi"/>
        </w:rPr>
        <w:t>等</w:t>
      </w:r>
      <w:r>
        <w:rPr>
          <w:rFonts w:cstheme="minorBidi" w:hAnsiTheme="minorHAnsi" w:eastAsiaTheme="minorHAnsi" w:asciiTheme="minorHAnsi"/>
        </w:rPr>
        <w:t>）</w:t>
      </w:r>
      <w:r>
        <w:rPr>
          <w:rFonts w:cstheme="minorBidi" w:hAnsiTheme="minorHAnsi" w:eastAsiaTheme="minorHAnsi" w:asciiTheme="minorHAnsi"/>
        </w:rPr>
        <w:t>、石蒜科</w:t>
      </w:r>
      <w:r>
        <w:rPr>
          <w:rFonts w:cstheme="minorBidi" w:hAnsiTheme="minorHAnsi" w:eastAsiaTheme="minorHAnsi" w:asciiTheme="minorHAnsi"/>
        </w:rPr>
        <w:t>（</w:t>
      </w:r>
      <w:r>
        <w:rPr>
          <w:rFonts w:ascii="Times New Roman" w:hAnsi="Times New Roman" w:eastAsia="Times New Roman" w:cstheme="minorBidi"/>
          <w:i/>
        </w:rPr>
        <w:t>Amaryllidaceae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仙茅</w:t>
      </w:r>
      <w:r>
        <w:rPr>
          <w:rFonts w:cstheme="minorBidi" w:hAnsiTheme="minorHAnsi" w:eastAsiaTheme="minorHAnsi" w:asciiTheme="minorHAnsi"/>
        </w:rPr>
        <w:t>（</w:t>
      </w:r>
      <w:r>
        <w:rPr>
          <w:rFonts w:ascii="Times New Roman" w:hAnsi="Times New Roman" w:eastAsia="Times New Roman" w:cstheme="minorBidi"/>
          <w:i/>
        </w:rPr>
        <w:t>Curculigo orchioides </w:t>
      </w:r>
      <w:r>
        <w:rPr>
          <w:rFonts w:ascii="Times New Roman" w:hAnsi="Times New Roman" w:eastAsia="Times New Roman" w:cstheme="minorBidi"/>
        </w:rPr>
        <w:t>Gaertn.</w:t>
      </w:r>
      <w:r>
        <w:rPr>
          <w:rFonts w:cstheme="minorBidi" w:hAnsiTheme="minorHAnsi" w:eastAsiaTheme="minorHAnsi" w:asciiTheme="minorHAnsi"/>
        </w:rPr>
        <w:t>）</w:t>
      </w:r>
      <w:r>
        <w:rPr>
          <w:rFonts w:cstheme="minorBidi" w:hAnsiTheme="minorHAnsi" w:eastAsiaTheme="minorHAnsi" w:asciiTheme="minorHAnsi"/>
        </w:rPr>
        <w:t>和石</w:t>
      </w:r>
      <w:r>
        <w:rPr>
          <w:rFonts w:cstheme="minorBidi" w:hAnsiTheme="minorHAnsi" w:eastAsiaTheme="minorHAnsi" w:asciiTheme="minorHAnsi"/>
        </w:rPr>
        <w:t>蒜</w:t>
      </w:r>
      <w:r>
        <w:rPr>
          <w:rFonts w:cstheme="minorBidi" w:hAnsiTheme="minorHAnsi" w:eastAsiaTheme="minorHAnsi" w:asciiTheme="minorHAnsi"/>
          <w:kern w:val="2"/>
          <w:spacing w:val="-2"/>
          <w:sz w:val="24"/>
        </w:rPr>
        <w:t>(</w:t>
      </w:r>
      <w:r>
        <w:rPr>
          <w:rFonts w:ascii="Times New Roman" w:hAnsi="Times New Roman" w:eastAsia="Times New Roman" w:cstheme="minorBidi"/>
          <w:i/>
        </w:rPr>
        <w:t>Lycoris radiata </w:t>
      </w:r>
      <w:r>
        <w:rPr>
          <w:rFonts w:ascii="Times New Roman" w:hAnsi="Times New Roman" w:eastAsia="Times New Roman" w:cstheme="minorBidi"/>
        </w:rPr>
        <w:t>(</w:t>
      </w:r>
      <w:r>
        <w:rPr>
          <w:kern w:val="2"/>
          <w:szCs w:val="22"/>
          <w:rFonts w:ascii="Times New Roman" w:hAnsi="Times New Roman" w:eastAsia="Times New Roman" w:cstheme="minorBidi"/>
          <w:spacing w:val="-2"/>
          <w:sz w:val="24"/>
        </w:rPr>
        <w:t>LHér</w:t>
      </w:r>
      <w:r>
        <w:rPr>
          <w:kern w:val="2"/>
          <w:szCs w:val="22"/>
          <w:rFonts w:ascii="Times New Roman" w:hAnsi="Times New Roman" w:eastAsia="Times New Roman" w:cstheme="minorBidi"/>
          <w:spacing w:val="-3"/>
          <w:sz w:val="24"/>
        </w:rPr>
        <w:t>.</w:t>
      </w:r>
      <w:r>
        <w:rPr>
          <w:rFonts w:ascii="Times New Roman" w:hAnsi="Times New Roman" w:eastAsia="Times New Roman" w:cstheme="minorBidi"/>
        </w:rPr>
        <w:t>)</w:t>
      </w:r>
      <w:r>
        <w:rPr>
          <w:rFonts w:ascii="Times New Roman" w:hAnsi="Times New Roman" w:eastAsia="Times New Roman" w:cstheme="minorBidi"/>
        </w:rPr>
        <w:t xml:space="preserve"> Herb.</w:t>
      </w:r>
      <w:r>
        <w:rPr>
          <w:rFonts w:cstheme="minorBidi" w:hAnsiTheme="minorHAnsi" w:eastAsiaTheme="minorHAnsi" w:asciiTheme="minorHAnsi"/>
          <w:kern w:val="2"/>
          <w:spacing w:val="-3"/>
          <w:sz w:val="24"/>
        </w:rPr>
        <w:t>)</w:t>
      </w:r>
      <w:r>
        <w:rPr>
          <w:rFonts w:cstheme="minorBidi" w:hAnsiTheme="minorHAnsi" w:eastAsiaTheme="minorHAnsi" w:asciiTheme="minorHAnsi"/>
        </w:rPr>
        <w:t>等</w:t>
      </w:r>
      <w:r>
        <w:rPr>
          <w:rFonts w:cstheme="minorBidi" w:hAnsiTheme="minorHAnsi" w:eastAsiaTheme="minorHAnsi" w:asciiTheme="minorHAnsi"/>
          <w:kern w:val="2"/>
          <w:spacing w:val="-4"/>
          <w:sz w:val="24"/>
        </w:rPr>
        <w:t>)</w:t>
      </w:r>
      <w:r>
        <w:rPr>
          <w:rFonts w:cstheme="minorBidi" w:hAnsiTheme="minorHAnsi" w:eastAsiaTheme="minorHAnsi" w:asciiTheme="minorHAnsi"/>
        </w:rPr>
        <w:t>、伞形花科</w:t>
      </w:r>
      <w:r>
        <w:rPr>
          <w:rFonts w:cstheme="minorBidi" w:hAnsiTheme="minorHAnsi" w:eastAsiaTheme="minorHAnsi" w:asciiTheme="minorHAnsi"/>
        </w:rPr>
        <w:t>（</w:t>
      </w:r>
      <w:r>
        <w:rPr>
          <w:rFonts w:ascii="Times New Roman" w:hAnsi="Times New Roman" w:eastAsia="Times New Roman" w:cstheme="minorBidi"/>
          <w:i/>
        </w:rPr>
        <w:t>Umbelliferae</w:t>
      </w:r>
      <w:r>
        <w:rPr>
          <w:rFonts w:cstheme="minorBidi" w:hAnsiTheme="minorHAnsi" w:eastAsiaTheme="minorHAnsi" w:asciiTheme="minorHAnsi"/>
        </w:rPr>
        <w:t>）</w:t>
      </w:r>
      <w:r>
        <w:rPr>
          <w:rFonts w:cstheme="minorBidi" w:hAnsiTheme="minorHAnsi" w:eastAsiaTheme="minorHAnsi" w:asciiTheme="minorHAnsi"/>
          <w:kern w:val="2"/>
          <w:spacing w:val="-4"/>
          <w:sz w:val="24"/>
        </w:rPr>
        <w:t>(</w:t>
      </w:r>
      <w:r>
        <w:rPr>
          <w:rFonts w:cstheme="minorBidi" w:hAnsiTheme="minorHAnsi" w:eastAsiaTheme="minorHAnsi" w:asciiTheme="minorHAnsi"/>
        </w:rPr>
        <w:t>芹菜</w:t>
      </w:r>
      <w:r>
        <w:rPr>
          <w:rFonts w:cstheme="minorBidi" w:hAnsiTheme="minorHAnsi" w:eastAsiaTheme="minorHAnsi" w:asciiTheme="minorHAnsi"/>
          <w:kern w:val="2"/>
          <w:spacing w:val="-2"/>
          <w:sz w:val="24"/>
        </w:rPr>
        <w:t>(</w:t>
      </w:r>
      <w:r>
        <w:rPr>
          <w:rFonts w:ascii="Times New Roman" w:hAnsi="Times New Roman" w:eastAsia="Times New Roman" w:cstheme="minorBidi"/>
          <w:i/>
        </w:rPr>
        <w:t>Oenanthe </w:t>
      </w:r>
      <w:r>
        <w:rPr>
          <w:rFonts w:ascii="Times New Roman" w:hAnsi="Times New Roman" w:eastAsia="Times New Roman" w:cstheme="minorBidi"/>
          <w:i/>
        </w:rPr>
        <w:t>javanica </w:t>
      </w:r>
      <w:r>
        <w:rPr>
          <w:rFonts w:ascii="Times New Roman" w:hAnsi="Times New Roman" w:eastAsia="Times New Roman" w:cstheme="minorBidi"/>
        </w:rPr>
        <w:t>(</w:t>
      </w:r>
      <w:r>
        <w:rPr>
          <w:kern w:val="2"/>
          <w:szCs w:val="22"/>
          <w:rFonts w:ascii="Times New Roman" w:hAnsi="Times New Roman" w:eastAsia="Times New Roman" w:cstheme="minorBidi"/>
          <w:spacing w:val="-2"/>
          <w:sz w:val="24"/>
        </w:rPr>
        <w:t>Blume</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rPr>
        <w:t>DC</w:t>
      </w:r>
      <w:r>
        <w:rPr>
          <w:rFonts w:cstheme="minorBidi" w:hAnsiTheme="minorHAnsi" w:eastAsiaTheme="minorHAnsi" w:asciiTheme="minorHAnsi"/>
          <w:kern w:val="2"/>
          <w:spacing w:val="3"/>
          <w:sz w:val="24"/>
        </w:rPr>
        <w:t>)</w:t>
      </w:r>
      <w:r>
        <w:rPr>
          <w:rFonts w:cstheme="minorBidi" w:hAnsiTheme="minorHAnsi" w:eastAsiaTheme="minorHAnsi" w:asciiTheme="minorHAnsi"/>
        </w:rPr>
        <w:t>等</w:t>
      </w:r>
      <w:r>
        <w:rPr>
          <w:rFonts w:cstheme="minorBidi" w:hAnsiTheme="minorHAnsi" w:eastAsiaTheme="minorHAnsi" w:asciiTheme="minorHAnsi"/>
          <w:kern w:val="2"/>
          <w:spacing w:val="5"/>
          <w:sz w:val="24"/>
        </w:rPr>
        <w:t>)</w:t>
      </w:r>
      <w:r>
        <w:rPr>
          <w:rFonts w:cstheme="minorBidi" w:hAnsiTheme="minorHAnsi" w:eastAsiaTheme="minorHAnsi" w:asciiTheme="minorHAnsi"/>
        </w:rPr>
        <w:t>、茄科</w:t>
      </w:r>
      <w:r>
        <w:rPr>
          <w:rFonts w:cstheme="minorBidi" w:hAnsiTheme="minorHAnsi" w:eastAsiaTheme="minorHAnsi" w:asciiTheme="minorHAnsi"/>
        </w:rPr>
        <w:t>（</w:t>
      </w:r>
      <w:r>
        <w:rPr>
          <w:rFonts w:ascii="Times New Roman" w:hAnsi="Times New Roman" w:eastAsia="Times New Roman" w:cstheme="minorBidi"/>
          <w:i/>
        </w:rPr>
        <w:t>Solanaceae</w:t>
      </w:r>
      <w:r>
        <w:rPr>
          <w:rFonts w:cstheme="minorBidi" w:hAnsiTheme="minorHAnsi" w:eastAsiaTheme="minorHAnsi" w:asciiTheme="minorHAnsi"/>
        </w:rPr>
        <w:t>）</w:t>
      </w:r>
      <w:r>
        <w:rPr>
          <w:rFonts w:cstheme="minorBidi" w:hAnsiTheme="minorHAnsi" w:eastAsiaTheme="minorHAnsi" w:asciiTheme="minorHAnsi"/>
          <w:kern w:val="2"/>
          <w:sz w:val="24"/>
        </w:rPr>
        <w:t>(</w:t>
      </w:r>
      <w:r>
        <w:rPr>
          <w:rFonts w:cstheme="minorBidi" w:hAnsiTheme="minorHAnsi" w:eastAsiaTheme="minorHAnsi" w:asciiTheme="minorHAnsi"/>
        </w:rPr>
        <w:t>樟柳</w:t>
      </w:r>
      <w:r>
        <w:rPr>
          <w:rFonts w:cstheme="minorBidi" w:hAnsiTheme="minorHAnsi" w:eastAsiaTheme="minorHAnsi" w:asciiTheme="minorHAnsi"/>
          <w:kern w:val="2"/>
          <w:sz w:val="24"/>
        </w:rPr>
        <w:t>(</w:t>
      </w:r>
      <w:r>
        <w:rPr>
          <w:rFonts w:ascii="Times New Roman" w:hAnsi="Times New Roman" w:eastAsia="Times New Roman" w:cstheme="minorBidi"/>
          <w:i/>
        </w:rPr>
        <w:t>Costus </w:t>
      </w:r>
      <w:r>
        <w:rPr>
          <w:rFonts w:ascii="Times New Roman" w:hAnsi="Times New Roman" w:eastAsia="Times New Roman" w:cstheme="minorBidi"/>
          <w:i/>
        </w:rPr>
        <w:t>speciosus </w:t>
      </w:r>
      <w:r>
        <w:rPr>
          <w:rFonts w:ascii="Times New Roman" w:hAnsi="Times New Roman" w:eastAsia="Times New Roman" w:cstheme="minorBidi"/>
        </w:rPr>
        <w:t>(</w:t>
      </w:r>
      <w:r>
        <w:rPr>
          <w:kern w:val="2"/>
          <w:szCs w:val="22"/>
          <w:rFonts w:ascii="Times New Roman" w:hAnsi="Times New Roman" w:eastAsia="Times New Roman" w:cstheme="minorBidi"/>
          <w:spacing w:val="-2"/>
          <w:sz w:val="24"/>
        </w:rPr>
        <w:t xml:space="preserve">Koen.</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rPr>
        <w:t>SmithBanksea speciosa </w:t>
      </w:r>
      <w:r>
        <w:rPr>
          <w:rFonts w:ascii="Times New Roman" w:hAnsi="Times New Roman" w:eastAsia="Times New Roman" w:cstheme="minorBidi"/>
        </w:rPr>
        <w:t>Koen</w:t>
      </w:r>
      <w:r>
        <w:rPr>
          <w:rFonts w:cstheme="minorBidi" w:hAnsiTheme="minorHAnsi" w:eastAsiaTheme="minorHAnsi" w:asciiTheme="minorHAnsi"/>
          <w:kern w:val="2"/>
          <w:spacing w:val="1"/>
          <w:sz w:val="24"/>
        </w:rPr>
        <w:t>)</w:t>
      </w:r>
      <w:r>
        <w:rPr>
          <w:rFonts w:cstheme="minorBidi" w:hAnsiTheme="minorHAnsi" w:eastAsiaTheme="minorHAnsi" w:asciiTheme="minorHAnsi"/>
        </w:rPr>
        <w:t>、天仙子</w:t>
      </w:r>
      <w:r>
        <w:rPr>
          <w:rFonts w:cstheme="minorBidi" w:hAnsiTheme="minorHAnsi" w:eastAsiaTheme="minorHAnsi" w:asciiTheme="minorHAnsi"/>
        </w:rPr>
        <w:t>（</w:t>
      </w:r>
      <w:r>
        <w:rPr>
          <w:rFonts w:ascii="Times New Roman" w:hAnsi="Times New Roman" w:eastAsia="Times New Roman" w:cstheme="minorBidi"/>
          <w:i/>
        </w:rPr>
        <w:t>Hyoscyamus </w:t>
      </w:r>
      <w:r>
        <w:rPr>
          <w:rFonts w:ascii="Times New Roman" w:hAnsi="Times New Roman" w:eastAsia="Times New Roman" w:cstheme="minorBidi"/>
          <w:i/>
        </w:rPr>
        <w:t>niger </w:t>
      </w:r>
      <w:r>
        <w:rPr>
          <w:rFonts w:ascii="Times New Roman" w:hAnsi="Times New Roman" w:eastAsia="Times New Roman" w:cstheme="minorBidi"/>
        </w:rPr>
        <w:t>L</w:t>
      </w:r>
      <w:r>
        <w:rPr>
          <w:rFonts w:cstheme="minorBidi" w:hAnsiTheme="minorHAnsi" w:eastAsiaTheme="minorHAnsi" w:asciiTheme="minorHAnsi"/>
        </w:rPr>
        <w:t>）</w:t>
      </w:r>
      <w:r>
        <w:rPr>
          <w:rFonts w:cstheme="minorBidi" w:hAnsiTheme="minorHAnsi" w:eastAsiaTheme="minorHAnsi" w:asciiTheme="minorHAnsi"/>
        </w:rPr>
        <w:t>、曼陀罗</w:t>
      </w:r>
      <w:r>
        <w:rPr>
          <w:rFonts w:cstheme="minorBidi" w:hAnsiTheme="minorHAnsi" w:eastAsiaTheme="minorHAnsi" w:asciiTheme="minorHAnsi"/>
        </w:rPr>
        <w:t>（</w:t>
      </w:r>
      <w:r>
        <w:rPr>
          <w:rFonts w:ascii="Times New Roman" w:hAnsi="Times New Roman" w:eastAsia="Times New Roman" w:cstheme="minorBidi"/>
          <w:i/>
        </w:rPr>
        <w:t>Datura </w:t>
      </w:r>
      <w:r>
        <w:rPr>
          <w:rFonts w:ascii="Times New Roman" w:hAnsi="Times New Roman" w:eastAsia="Times New Roman" w:cstheme="minorBidi"/>
          <w:i/>
        </w:rPr>
        <w:t>stramonium </w:t>
      </w:r>
      <w:r>
        <w:rPr>
          <w:rFonts w:ascii="Times New Roman" w:hAnsi="Times New Roman" w:eastAsia="Times New Roman" w:cstheme="minorBidi"/>
        </w:rPr>
        <w:t>Linn.</w:t>
      </w:r>
      <w:r>
        <w:rPr>
          <w:rFonts w:cstheme="minorBidi" w:hAnsiTheme="minorHAnsi" w:eastAsiaTheme="minorHAnsi" w:asciiTheme="minorHAnsi"/>
        </w:rPr>
        <w:t>）</w:t>
      </w:r>
      <w:r>
        <w:rPr>
          <w:rFonts w:cstheme="minorBidi" w:hAnsiTheme="minorHAnsi" w:eastAsiaTheme="minorHAnsi" w:asciiTheme="minorHAnsi"/>
        </w:rPr>
        <w:t xml:space="preserve">、三分三</w:t>
      </w:r>
      <w:r>
        <w:rPr>
          <w:rFonts w:cstheme="minorBidi" w:hAnsiTheme="minorHAnsi" w:eastAsiaTheme="minorHAnsi" w:asciiTheme="minorHAnsi"/>
        </w:rPr>
        <w:t>（</w:t>
      </w:r>
      <w:r>
        <w:rPr>
          <w:rFonts w:ascii="Times New Roman" w:hAnsi="Times New Roman" w:eastAsia="Times New Roman" w:cstheme="minorBidi"/>
          <w:i/>
        </w:rPr>
        <w:t>Anisodus acutangulus</w:t>
      </w:r>
      <w:r>
        <w:rPr>
          <w:rFonts w:cstheme="minorBidi" w:hAnsiTheme="minorHAnsi" w:eastAsiaTheme="minorHAnsi" w:asciiTheme="minorHAnsi"/>
        </w:rPr>
        <w:t>）</w:t>
      </w:r>
      <w:r>
        <w:rPr>
          <w:rFonts w:cstheme="minorBidi" w:hAnsiTheme="minorHAnsi" w:eastAsiaTheme="minorHAnsi" w:asciiTheme="minorHAnsi"/>
        </w:rPr>
        <w:t xml:space="preserve">、龙葵</w:t>
      </w:r>
      <w:r>
        <w:rPr>
          <w:rFonts w:cstheme="minorBidi" w:hAnsiTheme="minorHAnsi" w:eastAsiaTheme="minorHAnsi" w:asciiTheme="minorHAnsi"/>
        </w:rPr>
        <w:t>（</w:t>
      </w:r>
      <w:r>
        <w:rPr>
          <w:rFonts w:ascii="Times New Roman" w:hAnsi="Times New Roman" w:eastAsia="Times New Roman" w:cstheme="minorBidi"/>
          <w:i/>
        </w:rPr>
        <w:t>Solanum </w:t>
      </w:r>
      <w:r>
        <w:rPr>
          <w:rFonts w:ascii="Times New Roman" w:hAnsi="Times New Roman" w:eastAsia="Times New Roman" w:cstheme="minorBidi"/>
          <w:i/>
        </w:rPr>
        <w:t>nigrum </w:t>
      </w:r>
      <w:r>
        <w:rPr>
          <w:rFonts w:ascii="Times New Roman" w:hAnsi="Times New Roman" w:eastAsia="Times New Roman" w:cstheme="minorBidi"/>
        </w:rPr>
        <w:t>L.</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番茄</w:t>
      </w:r>
      <w:r>
        <w:rPr>
          <w:rFonts w:cstheme="minorBidi" w:hAnsiTheme="minorHAnsi" w:eastAsiaTheme="minorHAnsi" w:asciiTheme="minorHAnsi"/>
        </w:rPr>
        <w:t>（</w:t>
      </w:r>
      <w:r>
        <w:rPr>
          <w:rFonts w:ascii="Times New Roman" w:hAnsi="Times New Roman" w:eastAsia="Times New Roman" w:cstheme="minorBidi"/>
          <w:i/>
        </w:rPr>
        <w:t>Lycopersicon esculentum </w:t>
      </w:r>
      <w:r>
        <w:rPr>
          <w:rFonts w:ascii="Times New Roman" w:hAnsi="Times New Roman" w:eastAsia="Times New Roman" w:cstheme="minorBidi"/>
        </w:rPr>
        <w:t>Mill.</w:t>
      </w:r>
      <w:r>
        <w:rPr>
          <w:rFonts w:cstheme="minorBidi" w:hAnsiTheme="minorHAnsi" w:eastAsiaTheme="minorHAnsi" w:asciiTheme="minorHAnsi"/>
        </w:rPr>
        <w:t>）</w:t>
      </w:r>
      <w:r>
        <w:rPr>
          <w:rFonts w:cstheme="minorBidi" w:hAnsiTheme="minorHAnsi" w:eastAsiaTheme="minorHAnsi" w:asciiTheme="minorHAnsi"/>
        </w:rPr>
        <w:t>和烟草等</w:t>
      </w:r>
      <w:r>
        <w:rPr>
          <w:rFonts w:cstheme="minorBidi" w:hAnsiTheme="minorHAnsi" w:eastAsiaTheme="minorHAnsi" w:asciiTheme="minorHAnsi"/>
        </w:rPr>
        <w:t>）</w:t>
      </w:r>
      <w:r>
        <w:rPr>
          <w:rFonts w:cstheme="minorBidi" w:hAnsiTheme="minorHAnsi" w:eastAsiaTheme="minorHAnsi" w:asciiTheme="minorHAnsi"/>
        </w:rPr>
        <w:t>、大戟科</w:t>
      </w:r>
      <w:r>
        <w:rPr>
          <w:rFonts w:cstheme="minorBidi" w:hAnsiTheme="minorHAnsi" w:eastAsiaTheme="minorHAnsi" w:asciiTheme="minorHAnsi"/>
        </w:rPr>
        <w:t>（</w:t>
      </w:r>
      <w:r>
        <w:rPr>
          <w:rFonts w:ascii="Times New Roman" w:hAnsi="Times New Roman" w:eastAsia="Times New Roman" w:cstheme="minorBidi"/>
          <w:i/>
        </w:rPr>
        <w:t>Euphorbiaceae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苦</w:t>
      </w:r>
      <w:r>
        <w:rPr>
          <w:rFonts w:cstheme="minorBidi" w:hAnsiTheme="minorHAnsi" w:eastAsiaTheme="minorHAnsi" w:asciiTheme="minorHAnsi"/>
        </w:rPr>
        <w:t>楝</w:t>
      </w:r>
    </w:p>
    <w:p w:rsidR="0018722C">
      <w:pPr>
        <w:topLinePunct/>
      </w:pPr>
      <w:r>
        <w:rPr>
          <w:rFonts w:cstheme="minorBidi" w:hAnsiTheme="minorHAnsi" w:eastAsiaTheme="minorHAnsi" w:asciiTheme="minorHAnsi"/>
        </w:rPr>
        <w:t>（</w:t>
      </w:r>
      <w:r>
        <w:rPr>
          <w:rFonts w:ascii="Times New Roman" w:eastAsia="宋体" w:cstheme="minorBidi" w:hAnsiTheme="minorHAnsi"/>
          <w:i/>
        </w:rPr>
        <w:t>Melia </w:t>
      </w:r>
      <w:r>
        <w:rPr>
          <w:rFonts w:ascii="Times New Roman" w:eastAsia="宋体" w:cstheme="minorBidi" w:hAnsiTheme="minorHAnsi"/>
          <w:i/>
        </w:rPr>
        <w:t>azedarach </w:t>
      </w:r>
      <w:r>
        <w:rPr>
          <w:rFonts w:ascii="Times New Roman" w:eastAsia="宋体" w:cstheme="minorBidi" w:hAnsiTheme="minorHAnsi"/>
        </w:rPr>
        <w:t>Linn.</w:t>
      </w:r>
      <w:r>
        <w:rPr>
          <w:rFonts w:cstheme="minorBidi" w:hAnsiTheme="minorHAnsi" w:eastAsiaTheme="minorHAnsi" w:asciiTheme="minorHAnsi"/>
        </w:rPr>
        <w:t>）</w:t>
      </w:r>
      <w:r>
        <w:rPr>
          <w:rFonts w:cstheme="minorBidi" w:hAnsiTheme="minorHAnsi" w:eastAsiaTheme="minorHAnsi" w:asciiTheme="minorHAnsi"/>
        </w:rPr>
        <w:t xml:space="preserve">、乌桕</w:t>
      </w:r>
      <w:r>
        <w:rPr>
          <w:rFonts w:cstheme="minorBidi" w:hAnsiTheme="minorHAnsi" w:eastAsiaTheme="minorHAnsi" w:asciiTheme="minorHAnsi"/>
          <w:kern w:val="2"/>
          <w:spacing w:val="-2"/>
          <w:sz w:val="24"/>
        </w:rPr>
        <w:t>(</w:t>
      </w:r>
      <w:r>
        <w:rPr>
          <w:rFonts w:ascii="Times New Roman" w:eastAsia="宋体" w:cstheme="minorBidi" w:hAnsiTheme="minorHAnsi"/>
          <w:i/>
        </w:rPr>
        <w:t>Sapium </w:t>
      </w:r>
      <w:r>
        <w:rPr>
          <w:rFonts w:ascii="Times New Roman" w:eastAsia="宋体" w:cstheme="minorBidi" w:hAnsiTheme="minorHAnsi"/>
          <w:i/>
        </w:rPr>
        <w:t>sebiferum </w:t>
      </w:r>
      <w:r>
        <w:rPr>
          <w:rFonts w:ascii="Times New Roman" w:eastAsia="宋体" w:cstheme="minorBidi" w:hAnsiTheme="minorHAnsi"/>
        </w:rPr>
        <w:t>(</w:t>
      </w:r>
      <w:r>
        <w:rPr>
          <w:kern w:val="2"/>
          <w:szCs w:val="22"/>
          <w:rFonts w:ascii="Times New Roman" w:eastAsia="宋体" w:cstheme="minorBidi" w:hAnsiTheme="minorHAnsi"/>
          <w:spacing w:val="-2"/>
          <w:sz w:val="24"/>
        </w:rPr>
        <w:t xml:space="preserve">L.</w:t>
      </w:r>
      <w:r>
        <w:rPr>
          <w:rFonts w:ascii="Times New Roman" w:eastAsia="宋体" w:cstheme="minorBidi" w:hAnsiTheme="minorHAnsi"/>
        </w:rPr>
        <w:t>)</w:t>
      </w:r>
      <w:r>
        <w:rPr>
          <w:rFonts w:ascii="Times New Roman" w:eastAsia="宋体" w:cstheme="minorBidi" w:hAnsiTheme="minorHAnsi"/>
        </w:rPr>
        <w:t xml:space="preserve"> Roxb.</w:t>
      </w:r>
      <w:r>
        <w:rPr>
          <w:rFonts w:cstheme="minorBidi" w:hAnsiTheme="minorHAnsi" w:eastAsiaTheme="minorHAnsi" w:asciiTheme="minorHAnsi"/>
          <w:kern w:val="2"/>
          <w:spacing w:val="-2"/>
          <w:sz w:val="24"/>
        </w:rPr>
        <w:t>)</w:t>
      </w:r>
      <w:r>
        <w:rPr>
          <w:rFonts w:cstheme="minorBidi" w:hAnsiTheme="minorHAnsi" w:eastAsiaTheme="minorHAnsi" w:asciiTheme="minorHAnsi"/>
        </w:rPr>
        <w:t xml:space="preserve">、印楝</w:t>
      </w:r>
      <w:r>
        <w:rPr>
          <w:rFonts w:cstheme="minorBidi" w:hAnsiTheme="minorHAnsi" w:eastAsiaTheme="minorHAnsi" w:asciiTheme="minorHAnsi"/>
        </w:rPr>
        <w:t>（</w:t>
      </w:r>
      <w:r>
        <w:rPr>
          <w:rFonts w:ascii="Times New Roman" w:eastAsia="宋体" w:cstheme="minorBidi" w:hAnsiTheme="minorHAnsi"/>
          <w:i/>
        </w:rPr>
        <w:t>Azadirachta </w:t>
      </w:r>
      <w:r>
        <w:rPr>
          <w:rFonts w:ascii="Times New Roman" w:eastAsia="宋体" w:cstheme="minorBidi" w:hAnsiTheme="minorHAnsi"/>
          <w:i/>
        </w:rPr>
        <w:t>Indica </w:t>
      </w:r>
      <w:r>
        <w:rPr>
          <w:rFonts w:ascii="Times New Roman" w:eastAsia="宋体" w:cstheme="minorBidi" w:hAnsiTheme="minorHAnsi"/>
        </w:rPr>
        <w:t>A.</w:t>
      </w:r>
      <w:r w:rsidR="004B696B">
        <w:rPr>
          <w:rFonts w:ascii="Times New Roman" w:eastAsia="宋体" w:cstheme="minorBidi" w:hAnsiTheme="minorHAnsi"/>
        </w:rPr>
        <w:t xml:space="preserve"> </w:t>
      </w:r>
      <w:r w:rsidR="004B696B">
        <w:rPr>
          <w:rFonts w:ascii="Times New Roman" w:eastAsia="宋体" w:cstheme="minorBidi" w:hAnsiTheme="minorHAnsi"/>
        </w:rPr>
        <w:t>Juss</w:t>
      </w:r>
      <w:r>
        <w:rPr>
          <w:rFonts w:cstheme="minorBidi" w:hAnsiTheme="minorHAnsi" w:eastAsiaTheme="minorHAnsi" w:asciiTheme="minorHAnsi"/>
        </w:rPr>
        <w:t>）</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香</w:t>
      </w:r>
      <w:r w:rsidR="001852F3">
        <w:rPr>
          <w:rFonts w:cstheme="minorBidi" w:hAnsiTheme="minorHAnsi" w:eastAsiaTheme="minorHAnsi" w:asciiTheme="minorHAnsi"/>
        </w:rPr>
        <w:t xml:space="preserve">椿</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eastAsia="宋体" w:cstheme="minorBidi" w:hAnsiTheme="minorHAnsi"/>
          <w:i/>
        </w:rPr>
        <w:t>Toona </w:t>
      </w:r>
      <w:r>
        <w:rPr>
          <w:rFonts w:ascii="Times New Roman" w:eastAsia="宋体" w:cstheme="minorBidi" w:hAnsiTheme="minorHAnsi"/>
          <w:i/>
        </w:rPr>
        <w:t>sinensis </w:t>
      </w:r>
      <w:r>
        <w:rPr>
          <w:rFonts w:ascii="Times New Roman" w:eastAsia="宋体" w:cstheme="minorBidi" w:hAnsiTheme="minorHAnsi"/>
        </w:rPr>
        <w:t>(</w:t>
      </w:r>
      <w:r>
        <w:rPr>
          <w:kern w:val="2"/>
          <w:szCs w:val="22"/>
          <w:rFonts w:ascii="Times New Roman" w:eastAsia="宋体" w:cstheme="minorBidi" w:hAnsiTheme="minorHAnsi"/>
          <w:spacing w:val="-2"/>
          <w:sz w:val="24"/>
        </w:rPr>
        <w:t>A</w:t>
      </w:r>
      <w:r>
        <w:rPr>
          <w:kern w:val="2"/>
          <w:szCs w:val="22"/>
          <w:rFonts w:ascii="Times New Roman" w:eastAsia="宋体" w:cstheme="minorBidi" w:hAnsiTheme="minorHAnsi"/>
          <w:spacing w:val="9"/>
          <w:sz w:val="24"/>
        </w:rPr>
        <w:t>. </w:t>
      </w:r>
      <w:r>
        <w:rPr>
          <w:kern w:val="2"/>
          <w:szCs w:val="22"/>
          <w:rFonts w:ascii="Times New Roman" w:eastAsia="宋体" w:cstheme="minorBidi" w:hAnsiTheme="minorHAnsi"/>
          <w:spacing w:val="-2"/>
          <w:sz w:val="24"/>
        </w:rPr>
        <w:t>Juss.</w:t>
      </w:r>
      <w:r>
        <w:rPr>
          <w:rFonts w:ascii="Times New Roman" w:eastAsia="宋体" w:cstheme="minorBidi" w:hAnsiTheme="minorHAnsi"/>
        </w:rPr>
        <w:t>)</w:t>
      </w:r>
      <w:r>
        <w:rPr>
          <w:rFonts w:ascii="Times New Roman" w:eastAsia="宋体" w:cstheme="minorBidi" w:hAnsiTheme="minorHAnsi"/>
        </w:rPr>
        <w:t xml:space="preserve"> </w:t>
      </w:r>
      <w:r>
        <w:rPr>
          <w:rFonts w:ascii="Times New Roman" w:eastAsia="宋体" w:cstheme="minorBidi" w:hAnsiTheme="minorHAnsi"/>
        </w:rPr>
        <w:t>Roem</w:t>
      </w:r>
      <w:r>
        <w:rPr>
          <w:rFonts w:ascii="Times New Roman" w:eastAsia="宋体" w:cstheme="minorBidi" w:hAnsiTheme="minorHAnsi"/>
        </w:rPr>
        <w:t>.</w:t>
      </w:r>
      <w:r>
        <w:rPr>
          <w:rFonts w:cstheme="minorBidi" w:hAnsiTheme="minorHAnsi" w:eastAsiaTheme="minorHAnsi" w:asciiTheme="minorHAnsi"/>
          <w:kern w:val="2"/>
          <w:sz w:val="24"/>
        </w:rPr>
        <w:t>)</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鹧</w:t>
      </w:r>
      <w:r w:rsidR="001852F3">
        <w:rPr>
          <w:rFonts w:cstheme="minorBidi" w:hAnsiTheme="minorHAnsi" w:eastAsiaTheme="minorHAnsi" w:asciiTheme="minorHAnsi"/>
        </w:rPr>
        <w:t xml:space="preserve">鸪</w:t>
      </w:r>
      <w:r w:rsidR="001852F3">
        <w:rPr>
          <w:rFonts w:cstheme="minorBidi" w:hAnsiTheme="minorHAnsi" w:eastAsiaTheme="minorHAnsi" w:asciiTheme="minorHAnsi"/>
        </w:rPr>
        <w:t xml:space="preserve">花</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eastAsia="宋体" w:cstheme="minorBidi" w:hAnsiTheme="minorHAnsi"/>
          <w:i/>
        </w:rPr>
        <w:t>Trichilia </w:t>
      </w:r>
      <w:r>
        <w:rPr>
          <w:rFonts w:ascii="Times New Roman" w:eastAsia="宋体" w:cstheme="minorBidi" w:hAnsiTheme="minorHAnsi"/>
          <w:i/>
        </w:rPr>
        <w:t>connaroides </w:t>
      </w:r>
      <w:r>
        <w:rPr>
          <w:rFonts w:ascii="Times New Roman" w:eastAsia="宋体" w:cstheme="minorBidi" w:hAnsiTheme="minorHAnsi"/>
        </w:rPr>
        <w:t>(</w:t>
      </w:r>
      <w:r>
        <w:rPr>
          <w:kern w:val="2"/>
          <w:szCs w:val="22"/>
          <w:rFonts w:ascii="Times New Roman" w:eastAsia="宋体" w:cstheme="minorBidi" w:hAnsiTheme="minorHAnsi"/>
          <w:spacing w:val="-2"/>
          <w:sz w:val="24"/>
        </w:rPr>
        <w:t xml:space="preserve">Wight </w:t>
      </w:r>
      <w:r>
        <w:rPr>
          <w:kern w:val="2"/>
          <w:szCs w:val="22"/>
          <w:rFonts w:ascii="Times New Roman" w:eastAsia="宋体" w:cstheme="minorBidi" w:hAnsiTheme="minorHAnsi"/>
          <w:sz w:val="24"/>
        </w:rPr>
        <w:t>et </w:t>
      </w:r>
      <w:r>
        <w:rPr>
          <w:kern w:val="2"/>
          <w:szCs w:val="22"/>
          <w:rFonts w:ascii="Times New Roman" w:eastAsia="宋体" w:cstheme="minorBidi" w:hAnsiTheme="minorHAnsi"/>
          <w:spacing w:val="-2"/>
          <w:sz w:val="24"/>
        </w:rPr>
        <w:t>Arn.</w:t>
      </w:r>
      <w:r>
        <w:rPr>
          <w:rFonts w:ascii="Times New Roman" w:eastAsia="宋体" w:cstheme="minorBidi" w:hAnsiTheme="minorHAnsi"/>
        </w:rPr>
        <w:t>)</w:t>
      </w:r>
      <w:r>
        <w:rPr>
          <w:rFonts w:ascii="Times New Roman" w:eastAsia="宋体" w:cstheme="minorBidi" w:hAnsiTheme="minorHAnsi"/>
        </w:rPr>
        <w:t xml:space="preserve"> </w:t>
      </w:r>
      <w:r>
        <w:rPr>
          <w:rFonts w:ascii="Times New Roman" w:eastAsia="宋体" w:cstheme="minorBidi" w:hAnsiTheme="minorHAnsi"/>
        </w:rPr>
        <w:t>Bentv</w:t>
      </w:r>
      <w:r>
        <w:rPr>
          <w:rFonts w:cstheme="minorBidi" w:hAnsiTheme="minorHAnsi" w:eastAsiaTheme="minorHAnsi" w:asciiTheme="minorHAnsi"/>
          <w:kern w:val="2"/>
          <w:spacing w:val="-2"/>
          <w:sz w:val="24"/>
        </w:rPr>
        <w:t>)</w:t>
      </w:r>
      <w:r>
        <w:rPr>
          <w:rFonts w:cstheme="minorBidi" w:hAnsiTheme="minorHAnsi" w:eastAsiaTheme="minorHAnsi" w:asciiTheme="minorHAnsi"/>
        </w:rPr>
        <w:t>、猫眼草</w:t>
      </w:r>
      <w:r>
        <w:rPr>
          <w:rFonts w:cstheme="minorBidi" w:hAnsiTheme="minorHAnsi" w:eastAsiaTheme="minorHAnsi" w:asciiTheme="minorHAnsi"/>
        </w:rPr>
        <w:t>（</w:t>
      </w:r>
      <w:r>
        <w:rPr>
          <w:rFonts w:ascii="Times New Roman" w:eastAsia="宋体" w:cstheme="minorBidi" w:hAnsiTheme="minorHAnsi"/>
          <w:i/>
        </w:rPr>
        <w:t>Euphorbia esula </w:t>
      </w:r>
      <w:r>
        <w:rPr>
          <w:rFonts w:ascii="Times New Roman" w:eastAsia="宋体" w:cstheme="minorBidi" w:hAnsiTheme="minorHAnsi"/>
          <w:i/>
        </w:rPr>
        <w:t>L.</w:t>
      </w:r>
      <w:r>
        <w:rPr>
          <w:rFonts w:cstheme="minorBidi" w:hAnsiTheme="minorHAnsi" w:eastAsiaTheme="minorHAnsi" w:asciiTheme="minorHAnsi"/>
        </w:rPr>
        <w:t>）</w:t>
      </w:r>
      <w:r>
        <w:rPr>
          <w:rFonts w:cstheme="minorBidi" w:hAnsiTheme="minorHAnsi" w:eastAsiaTheme="minorHAnsi" w:asciiTheme="minorHAnsi"/>
        </w:rPr>
        <w:t>、米仔兰</w:t>
      </w:r>
      <w:r>
        <w:rPr>
          <w:rFonts w:cstheme="minorBidi" w:hAnsiTheme="minorHAnsi" w:eastAsiaTheme="minorHAnsi" w:asciiTheme="minorHAnsi"/>
        </w:rPr>
        <w:t>（</w:t>
      </w:r>
      <w:r>
        <w:rPr>
          <w:rFonts w:ascii="Times New Roman" w:eastAsia="宋体" w:cstheme="minorBidi" w:hAnsiTheme="minorHAnsi"/>
          <w:i/>
        </w:rPr>
        <w:t>Aglaia </w:t>
      </w:r>
      <w:r>
        <w:rPr>
          <w:rFonts w:ascii="Times New Roman" w:eastAsia="宋体" w:cstheme="minorBidi" w:hAnsiTheme="minorHAnsi"/>
          <w:i/>
        </w:rPr>
        <w:t>odorata </w:t>
      </w:r>
      <w:r>
        <w:rPr>
          <w:rFonts w:ascii="Times New Roman" w:eastAsia="宋体" w:cstheme="minorBidi" w:hAnsiTheme="minorHAnsi"/>
        </w:rPr>
        <w:t>Lour.</w:t>
      </w:r>
      <w:r>
        <w:rPr>
          <w:rFonts w:cstheme="minorBidi" w:hAnsiTheme="minorHAnsi" w:eastAsiaTheme="minorHAnsi" w:asciiTheme="minorHAnsi"/>
        </w:rPr>
        <w:t>）</w:t>
      </w:r>
      <w:r>
        <w:rPr>
          <w:rFonts w:cstheme="minorBidi" w:hAnsiTheme="minorHAnsi" w:eastAsiaTheme="minorHAnsi" w:asciiTheme="minorHAnsi"/>
        </w:rPr>
        <w:t>和大蓟</w:t>
      </w:r>
      <w:r>
        <w:rPr>
          <w:rFonts w:cstheme="minorBidi" w:hAnsiTheme="minorHAnsi" w:eastAsiaTheme="minorHAnsi" w:asciiTheme="minorHAnsi"/>
        </w:rPr>
        <w:t>（</w:t>
      </w:r>
      <w:r>
        <w:rPr>
          <w:rFonts w:ascii="Times New Roman" w:eastAsia="宋体" w:cstheme="minorBidi" w:hAnsiTheme="minorHAnsi"/>
          <w:i/>
        </w:rPr>
        <w:t>Euphorbia </w:t>
      </w:r>
      <w:r>
        <w:rPr>
          <w:rFonts w:ascii="Times New Roman" w:eastAsia="宋体" w:cstheme="minorBidi" w:hAnsiTheme="minorHAnsi"/>
          <w:i/>
        </w:rPr>
        <w:t>pekinensis</w:t>
      </w:r>
      <w:r>
        <w:rPr>
          <w:rFonts w:cstheme="minorBidi" w:hAnsiTheme="minorHAnsi" w:eastAsiaTheme="minorHAnsi" w:asciiTheme="minorHAnsi"/>
        </w:rPr>
        <w:t>）</w:t>
      </w:r>
      <w:r>
        <w:rPr>
          <w:rFonts w:cstheme="minorBidi" w:hAnsiTheme="minorHAnsi" w:eastAsiaTheme="minorHAnsi" w:asciiTheme="minorHAnsi"/>
        </w:rPr>
        <w:t>等</w:t>
      </w:r>
      <w:r>
        <w:rPr>
          <w:rFonts w:cstheme="minorBidi" w:hAnsiTheme="minorHAnsi" w:eastAsiaTheme="minorHAnsi" w:asciiTheme="minorHAnsi"/>
        </w:rPr>
        <w:t>）</w:t>
      </w:r>
      <w:r>
        <w:rPr>
          <w:rFonts w:cstheme="minorBidi" w:hAnsiTheme="minorHAnsi" w:eastAsiaTheme="minorHAnsi" w:asciiTheme="minorHAnsi"/>
        </w:rPr>
        <w:t>、胡桃科</w:t>
      </w:r>
      <w:r>
        <w:rPr>
          <w:rFonts w:cstheme="minorBidi" w:hAnsiTheme="minorHAnsi" w:eastAsiaTheme="minorHAnsi" w:asciiTheme="minorHAnsi"/>
        </w:rPr>
        <w:t>（</w:t>
      </w:r>
      <w:r>
        <w:rPr>
          <w:rFonts w:ascii="Times New Roman" w:eastAsia="宋体" w:cstheme="minorBidi" w:hAnsiTheme="minorHAnsi"/>
          <w:i/>
        </w:rPr>
        <w:t>Juglandaceae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枫</w:t>
      </w:r>
      <w:r>
        <w:rPr>
          <w:rFonts w:cstheme="minorBidi" w:hAnsiTheme="minorHAnsi" w:eastAsiaTheme="minorHAnsi" w:asciiTheme="minorHAnsi"/>
        </w:rPr>
        <w:t>杨</w:t>
      </w:r>
    </w:p>
    <w:p w:rsidR="0018722C">
      <w:pPr>
        <w:topLinePunct/>
      </w:pPr>
      <w:r>
        <w:rPr>
          <w:rFonts w:cstheme="minorBidi" w:hAnsiTheme="minorHAnsi" w:eastAsiaTheme="minorHAnsi" w:asciiTheme="minorHAnsi"/>
        </w:rPr>
        <w:t>（</w:t>
      </w:r>
      <w:r>
        <w:rPr>
          <w:rFonts w:ascii="Times New Roman" w:eastAsia="宋体" w:cstheme="minorBidi" w:hAnsiTheme="minorHAnsi"/>
          <w:i/>
        </w:rPr>
        <w:t>Pterocarya stenoptera </w:t>
      </w:r>
      <w:r>
        <w:rPr>
          <w:rFonts w:ascii="Times New Roman" w:eastAsia="宋体" w:cstheme="minorBidi" w:hAnsiTheme="minorHAnsi"/>
        </w:rPr>
        <w:t>C</w:t>
      </w:r>
      <w:r>
        <w:rPr>
          <w:rFonts w:ascii="Times New Roman" w:eastAsia="宋体" w:cstheme="minorBidi" w:hAnsiTheme="minorHAnsi"/>
        </w:rPr>
        <w:t>. </w:t>
      </w:r>
      <w:r>
        <w:rPr>
          <w:rFonts w:ascii="Times New Roman" w:eastAsia="宋体" w:cstheme="minorBidi" w:hAnsiTheme="minorHAnsi"/>
        </w:rPr>
        <w:t>DC</w:t>
      </w:r>
      <w:r>
        <w:rPr>
          <w:rFonts w:ascii="Times New Roman" w:eastAsia="宋体" w:cstheme="minorBidi" w:hAnsiTheme="minorHAnsi"/>
        </w:rPr>
        <w:t>. </w:t>
      </w:r>
      <w:r>
        <w:rPr>
          <w:rFonts w:cstheme="minorBidi" w:hAnsiTheme="minorHAnsi" w:eastAsiaTheme="minorHAnsi" w:asciiTheme="minorHAnsi"/>
        </w:rPr>
        <w:t>）</w:t>
      </w:r>
      <w:r w:rsidR="001852F3">
        <w:rPr>
          <w:rFonts w:cstheme="minorBidi" w:hAnsiTheme="minorHAnsi" w:eastAsiaTheme="minorHAnsi" w:asciiTheme="minorHAnsi"/>
        </w:rPr>
        <w:t xml:space="preserve">和胡桃</w:t>
      </w:r>
      <w:r>
        <w:rPr>
          <w:rFonts w:cstheme="minorBidi" w:hAnsiTheme="minorHAnsi" w:eastAsiaTheme="minorHAnsi" w:asciiTheme="minorHAnsi"/>
        </w:rPr>
        <w:t>（</w:t>
      </w:r>
      <w:r>
        <w:rPr>
          <w:kern w:val="2"/>
          <w:szCs w:val="22"/>
          <w:rFonts w:ascii="Times New Roman" w:eastAsia="宋体" w:cstheme="minorBidi" w:hAnsiTheme="minorHAnsi"/>
          <w:i/>
          <w:spacing w:val="-2"/>
          <w:sz w:val="24"/>
        </w:rPr>
        <w:t>Juglans </w:t>
      </w:r>
      <w:r>
        <w:rPr>
          <w:kern w:val="2"/>
          <w:szCs w:val="22"/>
          <w:rFonts w:ascii="Times New Roman" w:eastAsia="宋体" w:cstheme="minorBidi" w:hAnsiTheme="minorHAnsi"/>
          <w:i/>
          <w:spacing w:val="-2"/>
          <w:sz w:val="24"/>
        </w:rPr>
        <w:t>regia</w:t>
      </w:r>
      <w:r>
        <w:rPr>
          <w:rFonts w:cstheme="minorBidi" w:hAnsiTheme="minorHAnsi" w:eastAsiaTheme="minorHAnsi" w:asciiTheme="minorHAnsi"/>
        </w:rPr>
        <w:t>）</w:t>
      </w:r>
      <w:r w:rsidR="001852F3">
        <w:rPr>
          <w:rFonts w:cstheme="minorBidi" w:hAnsiTheme="minorHAnsi" w:eastAsiaTheme="minorHAnsi" w:asciiTheme="minorHAnsi"/>
        </w:rPr>
        <w:t xml:space="preserve">等</w:t>
      </w:r>
      <w:r>
        <w:rPr>
          <w:rFonts w:cstheme="minorBidi" w:hAnsiTheme="minorHAnsi" w:eastAsiaTheme="minorHAnsi" w:asciiTheme="minorHAnsi"/>
        </w:rPr>
        <w:t>）</w:t>
      </w:r>
      <w:r w:rsidR="001852F3">
        <w:rPr>
          <w:rFonts w:cstheme="minorBidi" w:hAnsiTheme="minorHAnsi" w:eastAsiaTheme="minorHAnsi" w:asciiTheme="minorHAnsi"/>
        </w:rPr>
        <w:t xml:space="preserve">、白缘蒲公英科</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Ranunculaceae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白缘蒲公英</w:t>
      </w:r>
      <w:r>
        <w:rPr>
          <w:rFonts w:cstheme="minorBidi" w:hAnsiTheme="minorHAnsi" w:eastAsiaTheme="minorHAnsi" w:asciiTheme="minorHAnsi"/>
        </w:rPr>
        <w:t>（</w:t>
      </w:r>
      <w:r>
        <w:rPr>
          <w:rFonts w:ascii="Times New Roman" w:eastAsia="Times New Roman" w:cstheme="minorBidi" w:hAnsiTheme="minorHAnsi"/>
          <w:i/>
        </w:rPr>
        <w:t>Ranunculus</w:t>
      </w:r>
      <w:r>
        <w:rPr>
          <w:rFonts w:cstheme="minorBidi" w:hAnsiTheme="minorHAnsi" w:eastAsiaTheme="minorHAnsi" w:asciiTheme="minorHAnsi"/>
        </w:rPr>
        <w:t>）</w:t>
      </w:r>
      <w:r>
        <w:rPr>
          <w:rFonts w:cstheme="minorBidi" w:hAnsiTheme="minorHAnsi" w:eastAsiaTheme="minorHAnsi" w:asciiTheme="minorHAnsi"/>
        </w:rPr>
        <w:t xml:space="preserve">、白头翁</w:t>
      </w:r>
      <w:r>
        <w:rPr>
          <w:rFonts w:cstheme="minorBidi" w:hAnsiTheme="minorHAnsi" w:eastAsiaTheme="minorHAnsi" w:asciiTheme="minorHAnsi"/>
        </w:rPr>
        <w:t>（</w:t>
      </w:r>
      <w:r>
        <w:rPr>
          <w:rFonts w:ascii="Times New Roman" w:eastAsia="Times New Roman" w:cstheme="minorBidi" w:hAnsiTheme="minorHAnsi"/>
          <w:i/>
        </w:rPr>
        <w:t>Anemone chinensis</w:t>
      </w:r>
      <w:r>
        <w:rPr>
          <w:rFonts w:cstheme="minorBidi" w:hAnsiTheme="minorHAnsi" w:eastAsiaTheme="minorHAnsi" w:asciiTheme="minorHAnsi"/>
        </w:rPr>
        <w:t>）</w:t>
      </w:r>
      <w:r>
        <w:rPr>
          <w:rFonts w:cstheme="minorBidi" w:hAnsiTheme="minorHAnsi" w:eastAsiaTheme="minorHAnsi" w:asciiTheme="minorHAnsi"/>
        </w:rPr>
        <w:t>和腺</w:t>
      </w:r>
      <w:r>
        <w:rPr>
          <w:rFonts w:cstheme="minorBidi" w:hAnsiTheme="minorHAnsi" w:eastAsiaTheme="minorHAnsi" w:asciiTheme="minorHAnsi"/>
        </w:rPr>
        <w:t>毛翠雀</w:t>
      </w:r>
      <w:r>
        <w:rPr>
          <w:rFonts w:cstheme="minorBidi" w:hAnsiTheme="minorHAnsi" w:eastAsiaTheme="minorHAnsi" w:asciiTheme="minorHAnsi"/>
        </w:rPr>
        <w:t>（</w:t>
      </w:r>
      <w:r>
        <w:rPr>
          <w:rFonts w:ascii="Times New Roman" w:eastAsia="Times New Roman" w:cstheme="minorBidi" w:hAnsiTheme="minorHAnsi"/>
          <w:i/>
        </w:rPr>
        <w:t>Delphinium grandiflorum </w:t>
      </w:r>
      <w:r>
        <w:rPr>
          <w:rFonts w:ascii="Times New Roman" w:eastAsia="Times New Roman" w:cstheme="minorBidi" w:hAnsiTheme="minorHAnsi"/>
        </w:rPr>
        <w:t>L</w:t>
      </w:r>
      <w:r>
        <w:rPr>
          <w:rFonts w:cstheme="minorBidi" w:hAnsiTheme="minorHAnsi" w:eastAsiaTheme="minorHAnsi" w:asciiTheme="minorHAnsi"/>
        </w:rPr>
        <w:t>．</w:t>
      </w:r>
      <w:r>
        <w:rPr>
          <w:rFonts w:ascii="Times New Roman" w:eastAsia="Times New Roman" w:cstheme="minorBidi" w:hAnsiTheme="minorHAnsi"/>
        </w:rPr>
        <w:t>var</w:t>
      </w:r>
      <w:r>
        <w:rPr>
          <w:rFonts w:cstheme="minorBidi" w:hAnsiTheme="minorHAnsi" w:eastAsiaTheme="minorHAnsi" w:asciiTheme="minorHAnsi"/>
        </w:rPr>
        <w:t>．</w:t>
      </w:r>
      <w:r>
        <w:rPr>
          <w:rFonts w:ascii="Times New Roman" w:eastAsia="Times New Roman" w:cstheme="minorBidi" w:hAnsiTheme="minorHAnsi"/>
        </w:rPr>
        <w:t>glandulosum </w:t>
      </w:r>
      <w:r>
        <w:rPr>
          <w:rFonts w:ascii="Times New Roman" w:eastAsia="Times New Roman" w:cstheme="minorBidi" w:hAnsiTheme="minorHAnsi"/>
        </w:rPr>
        <w:t>W</w:t>
      </w:r>
      <w:r>
        <w:rPr>
          <w:rFonts w:cstheme="minorBidi" w:hAnsiTheme="minorHAnsi" w:eastAsiaTheme="minorHAnsi" w:asciiTheme="minorHAnsi"/>
        </w:rPr>
        <w:t>．</w:t>
      </w:r>
      <w:r>
        <w:rPr>
          <w:rFonts w:ascii="Times New Roman" w:eastAsia="Times New Roman" w:cstheme="minorBidi" w:hAnsiTheme="minorHAnsi"/>
        </w:rPr>
        <w:t>T</w:t>
      </w:r>
      <w:r>
        <w:rPr>
          <w:rFonts w:cstheme="minorBidi" w:hAnsiTheme="minorHAnsi" w:eastAsiaTheme="minorHAnsi" w:asciiTheme="minorHAnsi"/>
        </w:rPr>
        <w:t>．</w:t>
      </w:r>
      <w:r>
        <w:rPr>
          <w:rFonts w:ascii="Times New Roman" w:eastAsia="Times New Roman" w:cstheme="minorBidi" w:hAnsiTheme="minorHAnsi"/>
        </w:rPr>
        <w:t>Wang</w:t>
      </w:r>
      <w:r>
        <w:rPr>
          <w:rFonts w:cstheme="minorBidi" w:hAnsiTheme="minorHAnsi" w:eastAsiaTheme="minorHAnsi" w:asciiTheme="minorHAnsi"/>
        </w:rPr>
        <w:t>）</w:t>
      </w:r>
      <w:r>
        <w:rPr>
          <w:rFonts w:cstheme="minorBidi" w:hAnsiTheme="minorHAnsi" w:eastAsiaTheme="minorHAnsi" w:asciiTheme="minorHAnsi"/>
        </w:rPr>
        <w:t>等</w:t>
      </w:r>
      <w:r>
        <w:rPr>
          <w:rFonts w:cstheme="minorBidi" w:hAnsiTheme="minorHAnsi" w:eastAsiaTheme="minorHAnsi" w:asciiTheme="minorHAnsi"/>
        </w:rPr>
        <w:t>）</w:t>
      </w:r>
      <w:r>
        <w:rPr>
          <w:rFonts w:cstheme="minorBidi" w:hAnsiTheme="minorHAnsi" w:eastAsiaTheme="minorHAnsi" w:asciiTheme="minorHAnsi"/>
        </w:rPr>
        <w:t>、百</w:t>
      </w:r>
      <w:r>
        <w:rPr>
          <w:rFonts w:cstheme="minorBidi" w:hAnsiTheme="minorHAnsi" w:eastAsiaTheme="minorHAnsi" w:asciiTheme="minorHAnsi"/>
        </w:rPr>
        <w:t>合科</w:t>
      </w:r>
      <w:r>
        <w:rPr>
          <w:rFonts w:cstheme="minorBidi" w:hAnsiTheme="minorHAnsi" w:eastAsiaTheme="minorHAnsi" w:asciiTheme="minorHAnsi"/>
        </w:rPr>
        <w:t>（</w:t>
      </w:r>
      <w:r>
        <w:rPr>
          <w:rFonts w:ascii="Times New Roman" w:eastAsia="Times New Roman" w:cstheme="minorBidi" w:hAnsiTheme="minorHAnsi"/>
          <w:i/>
        </w:rPr>
        <w:t>Liliaceae</w:t>
      </w:r>
      <w:r>
        <w:rPr>
          <w:rFonts w:cstheme="minorBidi" w:hAnsiTheme="minorHAnsi" w:eastAsiaTheme="minorHAnsi" w:asciiTheme="minorHAnsi"/>
        </w:rPr>
        <w:t>）</w:t>
      </w:r>
      <w:r>
        <w:rPr>
          <w:rFonts w:ascii="Times New Roman" w:eastAsia="Times New Roman" w:cstheme="minorBidi" w:hAnsiTheme="minorHAnsi"/>
          <w:kern w:val="2"/>
          <w:rFonts w:ascii="Times New Roman" w:eastAsia="Times New Roman" w:cstheme="minorBidi" w:hAnsiTheme="minorHAnsi"/>
          <w:sz w:val="24"/>
        </w:rPr>
        <w:t>（</w:t>
      </w:r>
      <w:r>
        <w:rPr>
          <w:kern w:val="2"/>
          <w:szCs w:val="22"/>
          <w:rFonts w:cstheme="minorBidi" w:hAnsiTheme="minorHAnsi" w:eastAsiaTheme="minorHAnsi" w:asciiTheme="minorHAnsi"/>
          <w:spacing w:val="4"/>
          <w:sz w:val="24"/>
        </w:rPr>
        <w:t>藜芦</w:t>
      </w:r>
      <w:r>
        <w:rPr>
          <w:kern w:val="2"/>
          <w:szCs w:val="22"/>
          <w:rFonts w:cstheme="minorBidi" w:hAnsiTheme="minorHAnsi" w:eastAsiaTheme="minorHAnsi" w:asciiTheme="minorHAnsi"/>
          <w:sz w:val="24"/>
        </w:rPr>
        <w:t>（</w:t>
      </w:r>
      <w:r>
        <w:rPr>
          <w:kern w:val="2"/>
          <w:szCs w:val="22"/>
          <w:rFonts w:ascii="Times New Roman" w:eastAsia="Times New Roman" w:cstheme="minorBidi" w:hAnsiTheme="minorHAnsi"/>
          <w:i/>
          <w:sz w:val="24"/>
        </w:rPr>
        <w:t>Black </w:t>
      </w:r>
      <w:r>
        <w:rPr>
          <w:kern w:val="2"/>
          <w:szCs w:val="22"/>
          <w:rFonts w:ascii="Times New Roman" w:eastAsia="Times New Roman" w:cstheme="minorBidi" w:hAnsiTheme="minorHAnsi"/>
          <w:i/>
          <w:spacing w:val="-2"/>
          <w:sz w:val="24"/>
        </w:rPr>
        <w:t>False </w:t>
      </w:r>
      <w:r>
        <w:rPr>
          <w:kern w:val="2"/>
          <w:szCs w:val="22"/>
          <w:rFonts w:ascii="Times New Roman" w:eastAsia="Times New Roman" w:cstheme="minorBidi" w:hAnsiTheme="minorHAnsi"/>
          <w:spacing w:val="-2"/>
          <w:sz w:val="24"/>
        </w:rPr>
        <w:t>Hellebore</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pacing w:val="4"/>
          <w:sz w:val="24"/>
        </w:rPr>
        <w:t>等</w:t>
      </w:r>
      <w:r>
        <w:rPr>
          <w:rFonts w:ascii="Times New Roman" w:eastAsia="Times New Roman" w:cstheme="minorBidi" w:hAnsiTheme="minorHAnsi"/>
          <w:kern w:val="2"/>
          <w:rFonts w:ascii="Times New Roman" w:eastAsia="Times New Roman" w:cstheme="minorBidi" w:hAnsiTheme="minorHAnsi"/>
          <w:spacing w:val="8"/>
          <w:sz w:val="24"/>
        </w:rPr>
        <w:t>）</w:t>
      </w:r>
      <w:r>
        <w:rPr>
          <w:rFonts w:cstheme="minorBidi" w:hAnsiTheme="minorHAnsi" w:eastAsiaTheme="minorHAnsi" w:asciiTheme="minorHAnsi"/>
        </w:rPr>
        <w:t>、芸香科</w:t>
      </w:r>
      <w:r>
        <w:rPr>
          <w:rFonts w:cstheme="minorBidi" w:hAnsiTheme="minorHAnsi" w:eastAsiaTheme="minorHAnsi" w:asciiTheme="minorHAnsi"/>
        </w:rPr>
        <w:t>（</w:t>
      </w:r>
      <w:r>
        <w:rPr>
          <w:kern w:val="2"/>
          <w:szCs w:val="22"/>
          <w:rFonts w:ascii="Times New Roman" w:eastAsia="Times New Roman" w:cstheme="minorBidi" w:hAnsiTheme="minorHAnsi"/>
          <w:i/>
          <w:sz w:val="24"/>
        </w:rPr>
        <w:t>Rutaceae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黄</w:t>
      </w:r>
      <w:r>
        <w:rPr>
          <w:rFonts w:cstheme="minorBidi" w:hAnsiTheme="minorHAnsi" w:eastAsiaTheme="minorHAnsi" w:asciiTheme="minorHAnsi"/>
        </w:rPr>
        <w:t>皮</w:t>
      </w:r>
    </w:p>
    <w:p w:rsidR="0018722C">
      <w:pPr>
        <w:topLinePunct/>
      </w:pPr>
      <w:r>
        <w:rPr>
          <w:rFonts w:cstheme="minorBidi" w:hAnsiTheme="minorHAnsi" w:eastAsiaTheme="minorHAnsi" w:asciiTheme="minorHAnsi"/>
          <w:kern w:val="2"/>
          <w:sz w:val="24"/>
          <w:spacing w:val="-2"/>
        </w:rPr>
        <w:t>(</w:t>
      </w:r>
      <w:r>
        <w:rPr>
          <w:rFonts w:ascii="Times New Roman" w:eastAsia="Times New Roman" w:cstheme="minorBidi" w:hAnsiTheme="minorHAnsi"/>
          <w:i/>
        </w:rPr>
        <w:t>Clausena </w:t>
      </w:r>
      <w:r>
        <w:rPr>
          <w:rFonts w:ascii="Times New Roman" w:eastAsia="Times New Roman" w:cstheme="minorBidi" w:hAnsiTheme="minorHAnsi"/>
          <w:i/>
        </w:rPr>
        <w:t>lansium </w:t>
      </w:r>
      <w:r>
        <w:rPr>
          <w:rFonts w:ascii="Times New Roman" w:eastAsia="Times New Roman" w:cstheme="minorBidi" w:hAnsiTheme="minorHAnsi"/>
        </w:rPr>
        <w:t>(</w:t>
      </w:r>
      <w:r>
        <w:rPr>
          <w:kern w:val="2"/>
          <w:szCs w:val="22"/>
          <w:rFonts w:ascii="Times New Roman" w:eastAsia="Times New Roman" w:cstheme="minorBidi" w:hAnsiTheme="minorHAnsi"/>
          <w:spacing w:val="-2"/>
          <w:sz w:val="24"/>
        </w:rPr>
        <w:t>Lour</w:t>
      </w:r>
      <w:r>
        <w:rPr>
          <w:kern w:val="2"/>
          <w:szCs w:val="22"/>
          <w:rFonts w:ascii="Times New Roman" w:eastAsia="Times New Roman" w:cstheme="minorBidi" w:hAnsiTheme="minorHAnsi"/>
          <w:spacing w:val="-1"/>
          <w:sz w:val="24"/>
        </w:rPr>
        <w:t>.</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rPr>
        <w:t>Skeels</w:t>
      </w:r>
      <w:r>
        <w:rPr>
          <w:rFonts w:cstheme="minorBidi" w:hAnsiTheme="minorHAnsi" w:eastAsiaTheme="minorHAnsi" w:asciiTheme="minorHAnsi"/>
          <w:kern w:val="2"/>
          <w:sz w:val="24"/>
        </w:rPr>
        <w:t>)</w:t>
      </w:r>
      <w:r>
        <w:rPr>
          <w:rFonts w:cstheme="minorBidi" w:hAnsiTheme="minorHAnsi" w:eastAsiaTheme="minorHAnsi" w:asciiTheme="minorHAnsi"/>
        </w:rPr>
        <w:t>、八角、桔梗</w:t>
      </w:r>
      <w:r>
        <w:rPr>
          <w:rFonts w:cstheme="minorBidi" w:hAnsiTheme="minorHAnsi" w:eastAsiaTheme="minorHAnsi" w:asciiTheme="minorHAnsi"/>
          <w:kern w:val="2"/>
          <w:spacing w:val="-2"/>
          <w:sz w:val="24"/>
        </w:rPr>
        <w:t>(</w:t>
      </w:r>
      <w:r>
        <w:rPr>
          <w:rFonts w:ascii="Times New Roman" w:eastAsia="Times New Roman" w:cstheme="minorBidi" w:hAnsiTheme="minorHAnsi"/>
          <w:i/>
        </w:rPr>
        <w:t>Platycodon </w:t>
      </w:r>
      <w:r>
        <w:rPr>
          <w:rFonts w:ascii="Times New Roman" w:eastAsia="Times New Roman" w:cstheme="minorBidi" w:hAnsiTheme="minorHAnsi"/>
          <w:i/>
        </w:rPr>
        <w:t>grandiflorus </w:t>
      </w:r>
      <w:r>
        <w:rPr>
          <w:rFonts w:ascii="Times New Roman" w:eastAsia="Times New Roman" w:cstheme="minorBidi" w:hAnsiTheme="minorHAnsi"/>
        </w:rPr>
        <w:t>(</w:t>
      </w:r>
      <w:r>
        <w:rPr>
          <w:kern w:val="2"/>
          <w:szCs w:val="22"/>
          <w:rFonts w:ascii="Times New Roman" w:eastAsia="Times New Roman" w:cstheme="minorBidi" w:hAnsiTheme="minorHAnsi"/>
          <w:spacing w:val="-2"/>
          <w:sz w:val="24"/>
        </w:rPr>
        <w:t>Jacq.</w:t>
      </w:r>
      <w:r>
        <w:rPr>
          <w:rFonts w:ascii="Times New Roman" w:eastAsia="Times New Roman" w:cstheme="minorBidi" w:hAnsiTheme="minorHAnsi"/>
        </w:rPr>
        <w:t>)</w:t>
      </w:r>
      <w:r>
        <w:rPr>
          <w:rFonts w:ascii="Times New Roman" w:eastAsia="Times New Roman" w:cstheme="minorBidi" w:hAnsiTheme="minorHAnsi"/>
        </w:rPr>
        <w:t xml:space="preserve"> A.</w:t>
      </w:r>
    </w:p>
    <w:p w:rsidR="0018722C">
      <w:pPr>
        <w:topLinePunct/>
      </w:pPr>
      <w:r>
        <w:rPr>
          <w:rFonts w:cstheme="minorBidi" w:hAnsiTheme="minorHAnsi" w:eastAsiaTheme="minorHAnsi" w:asciiTheme="minorHAnsi" w:ascii="Times New Roman" w:hAnsi="Times New Roman" w:eastAsia="Times New Roman"/>
        </w:rPr>
        <w:t xml:space="preserve">DC</w:t>
      </w:r>
      <w:r>
        <w:rPr>
          <w:rFonts w:ascii="Times New Roman" w:hAnsi="Times New Roman" w:eastAsia="Times New Roman" w:cstheme="minorBidi"/>
        </w:rPr>
        <w:t xml:space="preserve">. </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、芸香</w:t>
      </w:r>
      <w:r>
        <w:rPr>
          <w:rFonts w:cstheme="minorBidi" w:hAnsiTheme="minorHAnsi" w:eastAsiaTheme="minorHAnsi" w:asciiTheme="minorHAnsi"/>
        </w:rPr>
        <w:t xml:space="preserve">（</w:t>
      </w:r>
      <w:r>
        <w:rPr>
          <w:rFonts w:ascii="Times New Roman" w:hAnsi="Times New Roman" w:eastAsia="Times New Roman" w:cstheme="minorBidi"/>
          <w:i/>
        </w:rPr>
        <w:t xml:space="preserve">Ruta </w:t>
      </w:r>
      <w:r>
        <w:rPr>
          <w:rFonts w:ascii="Times New Roman" w:hAnsi="Times New Roman" w:eastAsia="Times New Roman" w:cstheme="minorBidi"/>
          <w:i/>
        </w:rPr>
        <w:t xml:space="preserve">graveolens </w:t>
      </w:r>
      <w:r>
        <w:rPr>
          <w:rFonts w:ascii="Times New Roman" w:hAnsi="Times New Roman" w:eastAsia="Times New Roman" w:cstheme="minorBidi"/>
        </w:rPr>
        <w:t xml:space="preserve">L</w:t>
      </w:r>
      <w:r>
        <w:rPr>
          <w:rFonts w:ascii="Times New Roman" w:hAnsi="Times New Roman" w:eastAsia="Times New Roman" w:cstheme="minorBidi"/>
        </w:rPr>
        <w:t xml:space="preserve">. </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等</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、唇形科</w:t>
      </w:r>
      <w:r>
        <w:rPr>
          <w:rFonts w:cstheme="minorBidi" w:hAnsiTheme="minorHAnsi" w:eastAsiaTheme="minorHAnsi" w:asciiTheme="minorHAnsi"/>
        </w:rPr>
        <w:t xml:space="preserve">（</w:t>
      </w:r>
      <w:r>
        <w:rPr>
          <w:rFonts w:ascii="Times New Roman" w:hAnsi="Times New Roman" w:eastAsia="Times New Roman" w:cstheme="minorBidi"/>
          <w:i/>
        </w:rPr>
        <w:t xml:space="preserve">Labiatae</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薄荷</w:t>
      </w:r>
      <w:r>
        <w:rPr>
          <w:rFonts w:cstheme="minorBidi" w:hAnsiTheme="minorHAnsi" w:eastAsiaTheme="minorHAnsi" w:asciiTheme="minorHAnsi"/>
        </w:rPr>
        <w:t xml:space="preserve">（</w:t>
      </w:r>
      <w:r>
        <w:rPr>
          <w:rFonts w:ascii="Times New Roman" w:hAnsi="Times New Roman" w:eastAsia="Times New Roman" w:cstheme="minorBidi"/>
          <w:i/>
        </w:rPr>
        <w:t xml:space="preserve">Mentha </w:t>
      </w:r>
      <w:r>
        <w:rPr>
          <w:rFonts w:ascii="Times New Roman" w:hAnsi="Times New Roman" w:eastAsia="Times New Roman" w:cstheme="minorBidi"/>
          <w:i/>
        </w:rPr>
        <w:t xml:space="preserve">haplocalyx </w:t>
      </w:r>
      <w:r>
        <w:rPr>
          <w:rFonts w:ascii="Times New Roman" w:hAnsi="Times New Roman" w:eastAsia="Times New Roman" w:cstheme="minorBidi"/>
        </w:rPr>
        <w:t xml:space="preserve">Briq</w:t>
      </w:r>
      <w:r>
        <w:rPr>
          <w:rFonts w:ascii="Times New Roman" w:hAnsi="Times New Roman" w:eastAsia="Times New Roman" w:cstheme="minorBidi"/>
        </w:rPr>
        <w:t xml:space="preserve">. </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、半枝莲</w:t>
      </w:r>
      <w:r>
        <w:rPr>
          <w:rFonts w:cstheme="minorBidi" w:hAnsiTheme="minorHAnsi" w:eastAsiaTheme="minorHAnsi" w:asciiTheme="minorHAnsi"/>
        </w:rPr>
        <w:t xml:space="preserve">（</w:t>
      </w:r>
      <w:r>
        <w:rPr>
          <w:rFonts w:ascii="Times New Roman" w:hAnsi="Times New Roman" w:eastAsia="Times New Roman" w:cstheme="minorBidi"/>
          <w:i/>
        </w:rPr>
        <w:t xml:space="preserve">Scutellaria barbata </w:t>
      </w:r>
      <w:r>
        <w:rPr>
          <w:rFonts w:ascii="Times New Roman" w:hAnsi="Times New Roman" w:eastAsia="Times New Roman" w:cstheme="minorBidi"/>
        </w:rPr>
        <w:t xml:space="preserve">D</w:t>
      </w:r>
      <w:r>
        <w:rPr>
          <w:rFonts w:ascii="Times New Roman" w:hAnsi="Times New Roman" w:eastAsia="Times New Roman" w:cstheme="minorBidi"/>
        </w:rPr>
        <w:t xml:space="preserve">. </w:t>
      </w:r>
      <w:r>
        <w:rPr>
          <w:rFonts w:ascii="Times New Roman" w:hAnsi="Times New Roman" w:eastAsia="Times New Roman" w:cstheme="minorBidi"/>
        </w:rPr>
        <w:t xml:space="preserve">Don</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、日本筋骨草</w:t>
      </w:r>
      <w:r>
        <w:rPr>
          <w:rFonts w:cstheme="minorBidi" w:hAnsiTheme="minorHAnsi" w:eastAsiaTheme="minorHAnsi" w:asciiTheme="minorHAnsi"/>
        </w:rPr>
        <w:t xml:space="preserve">（</w:t>
      </w:r>
      <w:r>
        <w:rPr>
          <w:rFonts w:ascii="Times New Roman" w:hAnsi="Times New Roman" w:eastAsia="Times New Roman" w:cstheme="minorBidi"/>
          <w:i/>
        </w:rPr>
        <w:t xml:space="preserve">Ajuga </w:t>
      </w:r>
      <w:r>
        <w:rPr>
          <w:rFonts w:ascii="Times New Roman" w:hAnsi="Times New Roman" w:eastAsia="Times New Roman" w:cstheme="minorBidi"/>
          <w:i/>
        </w:rPr>
        <w:t xml:space="preserve">nipponensis </w:t>
      </w:r>
      <w:r>
        <w:rPr>
          <w:rFonts w:ascii="Times New Roman" w:hAnsi="Times New Roman" w:eastAsia="Times New Roman" w:cstheme="minorBidi"/>
        </w:rPr>
        <w:t xml:space="preserve">Makino</w:t>
      </w:r>
      <w:r>
        <w:rPr>
          <w:rFonts w:cstheme="minorBidi" w:hAnsiTheme="minorHAnsi" w:eastAsiaTheme="minorHAnsi" w:asciiTheme="minorHAnsi"/>
        </w:rPr>
        <w:t xml:space="preserve">）</w:t>
      </w:r>
      <w:r>
        <w:rPr>
          <w:rFonts w:cstheme="minorBidi" w:hAnsiTheme="minorHAnsi" w:eastAsiaTheme="minorHAnsi" w:asciiTheme="minorHAnsi"/>
        </w:rPr>
        <w:t xml:space="preserve">、石蚕</w:t>
      </w:r>
      <w:r>
        <w:rPr>
          <w:rFonts w:cstheme="minorBidi" w:hAnsiTheme="minorHAnsi" w:eastAsiaTheme="minorHAnsi" w:asciiTheme="minorHAnsi"/>
        </w:rPr>
        <w:t xml:space="preserve">（</w:t>
      </w:r>
      <w:r>
        <w:rPr>
          <w:rFonts w:ascii="Times New Roman" w:hAnsi="Times New Roman" w:eastAsia="Times New Roman" w:cstheme="minorBidi"/>
          <w:i/>
        </w:rPr>
        <w:t xml:space="preserve">Teucrium japonicum </w:t>
      </w:r>
      <w:r>
        <w:rPr>
          <w:rFonts w:ascii="Times New Roman" w:hAnsi="Times New Roman" w:eastAsia="Times New Roman" w:cstheme="minorBidi"/>
        </w:rPr>
        <w:t xml:space="preserve">Willd.</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Spikeflower Germander</w:t>
      </w:r>
      <w:r>
        <w:rPr>
          <w:rFonts w:cstheme="minorBidi" w:hAnsiTheme="minorHAnsi" w:eastAsiaTheme="minorHAnsi" w:asciiTheme="minorHAnsi"/>
        </w:rPr>
        <w:t xml:space="preserve">）</w:t>
      </w:r>
      <w:r>
        <w:rPr>
          <w:rFonts w:cstheme="minorBidi" w:hAnsiTheme="minorHAnsi" w:eastAsiaTheme="minorHAnsi" w:asciiTheme="minorHAnsi"/>
        </w:rPr>
        <w:t xml:space="preserve">、九</w:t>
      </w:r>
      <w:r>
        <w:rPr>
          <w:rFonts w:cstheme="minorBidi" w:hAnsiTheme="minorHAnsi" w:eastAsiaTheme="minorHAnsi" w:asciiTheme="minorHAnsi"/>
        </w:rPr>
        <w:t xml:space="preserve">味一枝蒿</w:t>
      </w:r>
      <w:r>
        <w:rPr>
          <w:rFonts w:cstheme="minorBidi" w:hAnsiTheme="minorHAnsi" w:eastAsiaTheme="minorHAnsi" w:asciiTheme="minorHAnsi"/>
        </w:rPr>
        <w:t xml:space="preserve">（</w:t>
      </w:r>
      <w:r>
        <w:rPr>
          <w:rFonts w:ascii="Times New Roman" w:hAnsi="Times New Roman" w:eastAsia="Times New Roman" w:cstheme="minorBidi"/>
          <w:i/>
        </w:rPr>
        <w:t xml:space="preserve">Ajuga </w:t>
      </w:r>
      <w:r>
        <w:rPr>
          <w:rFonts w:ascii="Times New Roman" w:hAnsi="Times New Roman" w:eastAsia="Times New Roman" w:cstheme="minorBidi"/>
          <w:i/>
        </w:rPr>
        <w:t xml:space="preserve">Bracteosa </w:t>
      </w:r>
      <w:r>
        <w:rPr>
          <w:rFonts w:ascii="Times New Roman" w:hAnsi="Times New Roman" w:eastAsia="Times New Roman" w:cstheme="minorBidi"/>
        </w:rPr>
        <w:t xml:space="preserve">Wall</w:t>
      </w:r>
      <w:r>
        <w:rPr>
          <w:rFonts w:ascii="Times New Roman" w:hAnsi="Times New Roman" w:eastAsia="Times New Roman" w:cstheme="minorBidi"/>
        </w:rPr>
        <w:t xml:space="preserve">. </w:t>
      </w:r>
      <w:r>
        <w:rPr>
          <w:rFonts w:ascii="Times New Roman" w:hAnsi="Times New Roman" w:eastAsia="Times New Roman" w:cstheme="minorBidi"/>
        </w:rPr>
        <w:t xml:space="preserve">ex </w:t>
      </w:r>
      <w:r>
        <w:rPr>
          <w:rFonts w:ascii="Times New Roman" w:hAnsi="Times New Roman" w:eastAsia="Times New Roman" w:cstheme="minorBidi"/>
        </w:rPr>
        <w:t xml:space="preserve">Benth</w:t>
      </w:r>
      <w:r>
        <w:rPr>
          <w:rFonts w:ascii="Times New Roman" w:hAnsi="Times New Roman" w:eastAsia="Times New Roman" w:cstheme="minorBidi"/>
        </w:rPr>
        <w:t xml:space="preserve">. </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和毛罗勒</w:t>
      </w:r>
      <w:r>
        <w:rPr>
          <w:rFonts w:cstheme="minorBidi" w:hAnsiTheme="minorHAnsi" w:eastAsiaTheme="minorHAnsi" w:asciiTheme="minorHAnsi"/>
          <w:kern w:val="2"/>
          <w:sz w:val="24"/>
        </w:rPr>
        <w:t xml:space="preserve">(</w:t>
      </w:r>
      <w:r>
        <w:rPr>
          <w:rFonts w:cstheme="minorBidi" w:hAnsiTheme="minorHAnsi" w:eastAsiaTheme="minorHAnsi" w:asciiTheme="minorHAnsi"/>
        </w:rPr>
        <w:t xml:space="preserve"> </w:t>
      </w:r>
      <w:r>
        <w:rPr>
          <w:rFonts w:ascii="Times New Roman" w:hAnsi="Times New Roman" w:eastAsia="Times New Roman" w:cstheme="minorBidi"/>
          <w:i/>
        </w:rPr>
        <w:t xml:space="preserve">Ocmum </w:t>
      </w:r>
      <w:r>
        <w:rPr>
          <w:rFonts w:ascii="Times New Roman" w:hAnsi="Times New Roman" w:eastAsia="Times New Roman" w:cstheme="minorBidi"/>
          <w:i/>
        </w:rPr>
        <w:t xml:space="preserve">basilicum </w:t>
      </w:r>
      <w:r>
        <w:rPr>
          <w:rFonts w:ascii="Times New Roman" w:hAnsi="Times New Roman" w:eastAsia="Times New Roman" w:cstheme="minorBidi"/>
        </w:rPr>
        <w:t xml:space="preserve">L</w:t>
      </w:r>
      <w:r>
        <w:rPr>
          <w:rFonts w:ascii="Times New Roman" w:hAnsi="Times New Roman" w:eastAsia="Times New Roman" w:cstheme="minorBidi"/>
        </w:rPr>
        <w:t xml:space="preserve">. </w:t>
      </w:r>
      <w:hyperlink r:id="rId28">
        <w:r>
          <w:rPr>
            <w:rFonts w:ascii="Times New Roman" w:hAnsi="Times New Roman" w:eastAsia="Times New Roman" w:cstheme="minorBidi"/>
          </w:rPr>
          <w:t xml:space="preserve">Var</w:t>
        </w:r>
      </w:hyperlink>
      <w:r>
        <w:rPr>
          <w:rFonts w:ascii="Times New Roman" w:hAnsi="Times New Roman" w:eastAsia="Times New Roman" w:cstheme="minorBidi"/>
        </w:rPr>
        <w:t xml:space="preserve">. </w:t>
      </w:r>
      <w:r>
        <w:rPr>
          <w:rFonts w:ascii="Times New Roman" w:hAnsi="Times New Roman" w:eastAsia="Times New Roman" w:cstheme="minorBidi"/>
        </w:rPr>
        <w:t xml:space="preserve">Pilosum </w:t>
      </w:r>
      <w:r>
        <w:rPr>
          <w:rFonts w:ascii="Times New Roman" w:hAnsi="Times New Roman" w:eastAsia="Times New Roman" w:cstheme="minorBidi"/>
        </w:rPr>
        <w:t xml:space="preserve">(</w:t>
      </w:r>
      <w:r>
        <w:rPr>
          <w:kern w:val="2"/>
          <w:szCs w:val="22"/>
          <w:rFonts w:ascii="Times New Roman" w:hAnsi="Times New Roman" w:eastAsia="Times New Roman" w:cstheme="minorBidi"/>
          <w:spacing w:val="-2"/>
          <w:sz w:val="24"/>
        </w:rPr>
        <w:t xml:space="preserve">Willd.</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Benth.</w:t>
      </w:r>
      <w:r>
        <w:rPr>
          <w:rFonts w:cstheme="minorBidi" w:hAnsiTheme="minorHAnsi" w:eastAsiaTheme="minorHAnsi" w:asciiTheme="minorHAnsi"/>
          <w:kern w:val="2"/>
          <w:sz w:val="24"/>
        </w:rPr>
        <w:t xml:space="preserve">)</w:t>
      </w:r>
      <w:r>
        <w:rPr>
          <w:rFonts w:cstheme="minorBidi" w:hAnsiTheme="minorHAnsi" w:eastAsiaTheme="minorHAnsi" w:asciiTheme="minorHAnsi"/>
        </w:rPr>
        <w:t xml:space="preserve">等</w:t>
      </w:r>
      <w:r>
        <w:rPr>
          <w:rFonts w:cstheme="minorBidi" w:hAnsiTheme="minorHAnsi" w:eastAsiaTheme="minorHAnsi" w:asciiTheme="minorHAnsi"/>
          <w:kern w:val="2"/>
          <w:spacing w:val="4"/>
          <w:sz w:val="24"/>
        </w:rPr>
        <w:t xml:space="preserve">)</w:t>
      </w:r>
      <w:r>
        <w:rPr>
          <w:rFonts w:cstheme="minorBidi" w:hAnsiTheme="minorHAnsi" w:eastAsiaTheme="minorHAnsi" w:asciiTheme="minorHAnsi"/>
        </w:rPr>
        <w:t xml:space="preserve">、菊科</w:t>
      </w:r>
      <w:r>
        <w:rPr>
          <w:rFonts w:cstheme="minorBidi" w:hAnsiTheme="minorHAnsi" w:eastAsiaTheme="minorHAnsi" w:asciiTheme="minorHAnsi"/>
        </w:rPr>
        <w:t xml:space="preserve">（</w:t>
      </w:r>
      <w:r>
        <w:rPr>
          <w:rFonts w:ascii="Times New Roman" w:hAnsi="Times New Roman" w:eastAsia="Times New Roman" w:cstheme="minorBidi"/>
          <w:i/>
        </w:rPr>
        <w:t xml:space="preserve">Asteraceae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万寿菊、天名精</w:t>
      </w:r>
      <w:r>
        <w:rPr>
          <w:rFonts w:cstheme="minorBidi" w:hAnsiTheme="minorHAnsi" w:eastAsiaTheme="minorHAnsi" w:asciiTheme="minorHAnsi"/>
        </w:rPr>
        <w:t xml:space="preserve">（</w:t>
      </w:r>
      <w:r>
        <w:rPr>
          <w:rFonts w:ascii="Times New Roman" w:hAnsi="Times New Roman" w:eastAsia="Times New Roman" w:cstheme="minorBidi"/>
          <w:i/>
        </w:rPr>
        <w:t xml:space="preserve">Carpesium </w:t>
      </w:r>
      <w:r>
        <w:rPr>
          <w:rFonts w:ascii="Times New Roman" w:hAnsi="Times New Roman" w:eastAsia="Times New Roman" w:cstheme="minorBidi"/>
          <w:i/>
        </w:rPr>
        <w:t xml:space="preserve">abrotanoides </w:t>
      </w:r>
      <w:r>
        <w:rPr>
          <w:rFonts w:ascii="Times New Roman" w:hAnsi="Times New Roman" w:eastAsia="Times New Roman" w:cstheme="minorBidi"/>
          <w:i/>
        </w:rPr>
        <w:t xml:space="preserve">L</w:t>
      </w:r>
      <w:r>
        <w:rPr>
          <w:rFonts w:ascii="Times New Roman" w:hAnsi="Times New Roman" w:eastAsia="Times New Roman" w:cstheme="minorBidi"/>
          <w: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、艾蒿</w:t>
      </w:r>
      <w:r>
        <w:rPr>
          <w:rFonts w:cstheme="minorBidi" w:hAnsiTheme="minorHAnsi" w:eastAsiaTheme="minorHAnsi" w:asciiTheme="minorHAnsi"/>
        </w:rPr>
        <w:t xml:space="preserve">（</w:t>
      </w:r>
      <w:r>
        <w:rPr>
          <w:rFonts w:ascii="Times New Roman" w:hAnsi="Times New Roman" w:eastAsia="Times New Roman" w:cstheme="minorBidi"/>
          <w:i/>
        </w:rPr>
        <w:t xml:space="preserve">Artemisia </w:t>
      </w:r>
      <w:r>
        <w:rPr>
          <w:rFonts w:ascii="Times New Roman" w:hAnsi="Times New Roman" w:eastAsia="Times New Roman" w:cstheme="minorBidi"/>
          <w:i/>
        </w:rPr>
        <w:t xml:space="preserve">argyi </w:t>
      </w:r>
      <w:r>
        <w:rPr>
          <w:rFonts w:ascii="Times New Roman" w:hAnsi="Times New Roman" w:eastAsia="Times New Roman" w:cstheme="minorBidi"/>
        </w:rPr>
        <w:t xml:space="preserve">H</w:t>
      </w:r>
      <w:r>
        <w:rPr>
          <w:rFonts w:ascii="Times New Roman" w:hAnsi="Times New Roman" w:eastAsia="Times New Roman" w:cstheme="minorBidi"/>
        </w:rPr>
        <w:t xml:space="preserve">. </w:t>
      </w:r>
      <w:r>
        <w:rPr>
          <w:rFonts w:ascii="Times New Roman" w:hAnsi="Times New Roman" w:eastAsia="Times New Roman" w:cstheme="minorBidi"/>
        </w:rPr>
        <w:t xml:space="preserve">Lév</w:t>
      </w:r>
      <w:r>
        <w:rPr>
          <w:rFonts w:ascii="Times New Roman" w:hAnsi="Times New Roman" w:eastAsia="Times New Roman" w:cstheme="minorBidi"/>
        </w:rPr>
        <w:t xml:space="preserve">. </w:t>
      </w:r>
      <w:r>
        <w:rPr>
          <w:rFonts w:ascii="Times New Roman" w:hAnsi="Times New Roman" w:eastAsia="Times New Roman" w:cstheme="minorBidi"/>
        </w:rPr>
        <w:t xml:space="preserve">&amp; </w:t>
      </w:r>
      <w:r>
        <w:rPr>
          <w:rFonts w:ascii="Times New Roman" w:hAnsi="Times New Roman" w:eastAsia="Times New Roman" w:cstheme="minorBidi"/>
        </w:rPr>
        <w:t xml:space="preserve">Vaniot</w:t>
      </w:r>
      <w:r>
        <w:rPr>
          <w:rFonts w:cstheme="minorBidi" w:hAnsiTheme="minorHAnsi" w:eastAsiaTheme="minorHAnsi" w:asciiTheme="minorHAnsi"/>
        </w:rPr>
        <w:t xml:space="preserve">）</w:t>
      </w:r>
      <w:r>
        <w:rPr>
          <w:rFonts w:cstheme="minorBidi" w:hAnsiTheme="minorHAnsi" w:eastAsiaTheme="minorHAnsi" w:asciiTheme="minorHAnsi"/>
        </w:rPr>
        <w:t xml:space="preserve">、苍术</w:t>
      </w:r>
      <w:r>
        <w:rPr>
          <w:rFonts w:cstheme="minorBidi" w:hAnsiTheme="minorHAnsi" w:eastAsiaTheme="minorHAnsi" w:asciiTheme="minorHAnsi"/>
          <w:kern w:val="2"/>
          <w:spacing w:val="-2"/>
          <w:sz w:val="24"/>
        </w:rPr>
        <w:t xml:space="preserve">(</w:t>
      </w:r>
      <w:r>
        <w:rPr>
          <w:rFonts w:ascii="Times New Roman" w:hAnsi="Times New Roman" w:eastAsia="Times New Roman" w:cstheme="minorBidi"/>
          <w:i/>
        </w:rPr>
        <w:t xml:space="preserve">Atractylodes </w:t>
      </w:r>
      <w:r>
        <w:rPr>
          <w:rFonts w:ascii="Times New Roman" w:hAnsi="Times New Roman" w:eastAsia="Times New Roman" w:cstheme="minorBidi"/>
          <w:i/>
        </w:rPr>
        <w:t xml:space="preserve">lancea </w:t>
      </w:r>
      <w:r>
        <w:rPr>
          <w:rFonts w:ascii="Times New Roman" w:hAnsi="Times New Roman" w:eastAsia="Times New Roman" w:cstheme="minorBidi"/>
        </w:rPr>
        <w:t xml:space="preserve">(</w:t>
      </w:r>
      <w:r>
        <w:rPr>
          <w:kern w:val="2"/>
          <w:szCs w:val="22"/>
          <w:rFonts w:ascii="Times New Roman" w:hAnsi="Times New Roman" w:eastAsia="Times New Roman" w:cstheme="minorBidi"/>
          <w:spacing w:val="-2"/>
          <w:sz w:val="24"/>
        </w:rPr>
        <w:t xml:space="preserve">Thunb.</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DC</w:t>
      </w:r>
      <w:r>
        <w:rPr>
          <w:rFonts w:ascii="Times New Roman" w:hAnsi="Times New Roman" w:eastAsia="Times New Roman" w:cstheme="minorBidi"/>
        </w:rPr>
        <w:t xml:space="preserve">.</w:t>
      </w:r>
      <w:r>
        <w:rPr>
          <w:rFonts w:cstheme="minorBidi" w:hAnsiTheme="minorHAnsi" w:eastAsiaTheme="minorHAnsi" w:asciiTheme="minorHAnsi"/>
          <w:kern w:val="2"/>
          <w:sz w:val="24"/>
        </w:rPr>
        <w:t xml:space="preserve">)</w:t>
      </w:r>
      <w:r w:rsidR="001852F3">
        <w:rPr>
          <w:rFonts w:cstheme="minorBidi" w:hAnsiTheme="minorHAnsi" w:eastAsiaTheme="minorHAnsi" w:asciiTheme="minorHAnsi"/>
        </w:rPr>
        <w:t xml:space="preserve">、莴苣</w:t>
      </w:r>
      <w:r>
        <w:rPr>
          <w:rFonts w:cstheme="minorBidi" w:hAnsiTheme="minorHAnsi" w:eastAsiaTheme="minorHAnsi" w:asciiTheme="minorHAnsi"/>
        </w:rPr>
        <w:t xml:space="preserve">（</w:t>
      </w:r>
      <w:r>
        <w:rPr>
          <w:rFonts w:ascii="Times New Roman" w:hAnsi="Times New Roman" w:eastAsia="Times New Roman" w:cstheme="minorBidi"/>
          <w:i/>
        </w:rPr>
        <w:t xml:space="preserve">Lactuca </w:t>
      </w:r>
      <w:r>
        <w:rPr>
          <w:rFonts w:ascii="Times New Roman" w:hAnsi="Times New Roman" w:eastAsia="Times New Roman" w:cstheme="minorBidi"/>
          <w:i/>
        </w:rPr>
        <w:t xml:space="preserve">sativa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和苍耳</w:t>
      </w:r>
      <w:r>
        <w:rPr>
          <w:rFonts w:cstheme="minorBidi" w:hAnsiTheme="minorHAnsi" w:eastAsiaTheme="minorHAnsi" w:asciiTheme="minorHAnsi"/>
        </w:rPr>
        <w:t xml:space="preserve">（</w:t>
      </w:r>
      <w:r>
        <w:rPr>
          <w:rFonts w:ascii="Times New Roman" w:hAnsi="Times New Roman" w:eastAsia="Times New Roman" w:cstheme="minorBidi"/>
          <w:i/>
        </w:rPr>
        <w:t xml:space="preserve">hium </w:t>
      </w:r>
      <w:r>
        <w:rPr>
          <w:rFonts w:ascii="Times New Roman" w:hAnsi="Times New Roman" w:eastAsia="Times New Roman" w:cstheme="minorBidi"/>
          <w:i/>
        </w:rPr>
        <w:t xml:space="preserve">sibiricum </w:t>
      </w:r>
      <w:r>
        <w:rPr>
          <w:rFonts w:ascii="Times New Roman" w:hAnsi="Times New Roman" w:eastAsia="Times New Roman" w:cstheme="minorBidi"/>
        </w:rPr>
        <w:t xml:space="preserve">Patrin </w:t>
      </w:r>
      <w:r>
        <w:rPr>
          <w:rFonts w:ascii="Times New Roman" w:hAnsi="Times New Roman" w:eastAsia="Times New Roman" w:cstheme="minorBidi"/>
        </w:rPr>
        <w:t xml:space="preserve">ex </w:t>
      </w:r>
      <w:r>
        <w:rPr>
          <w:rFonts w:ascii="Times New Roman" w:hAnsi="Times New Roman" w:eastAsia="Times New Roman" w:cstheme="minorBidi"/>
        </w:rPr>
        <w:t xml:space="preserve">Widder</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X. </w:t>
      </w:r>
      <w:r>
        <w:rPr>
          <w:rFonts w:ascii="Times New Roman" w:hAnsi="Times New Roman" w:eastAsia="Times New Roman" w:cstheme="minorBidi"/>
        </w:rPr>
        <w:t xml:space="preserve">strumarium</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L. </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等</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杜</w:t>
      </w:r>
      <w:r w:rsidR="001852F3">
        <w:rPr>
          <w:rFonts w:cstheme="minorBidi" w:hAnsiTheme="minorHAnsi" w:eastAsiaTheme="minorHAnsi" w:asciiTheme="minorHAnsi"/>
        </w:rPr>
        <w:t xml:space="preserve">鹃</w:t>
      </w:r>
      <w:r w:rsidR="001852F3">
        <w:rPr>
          <w:rFonts w:cstheme="minorBidi" w:hAnsiTheme="minorHAnsi" w:eastAsiaTheme="minorHAnsi" w:asciiTheme="minorHAnsi"/>
        </w:rPr>
        <w:t xml:space="preserve">花</w:t>
      </w:r>
      <w:r w:rsidR="001852F3">
        <w:rPr>
          <w:rFonts w:cstheme="minorBidi" w:hAnsiTheme="minorHAnsi" w:eastAsiaTheme="minorHAnsi" w:asciiTheme="minorHAnsi"/>
        </w:rPr>
        <w:t xml:space="preserve">科</w:t>
      </w:r>
      <w:r>
        <w:rPr>
          <w:rFonts w:cstheme="minorBidi" w:hAnsiTheme="minorHAnsi" w:eastAsiaTheme="minorHAnsi" w:asciiTheme="minorHAnsi"/>
        </w:rPr>
        <w:t xml:space="preserve">（</w:t>
      </w:r>
      <w:r>
        <w:rPr>
          <w:rFonts w:ascii="Times New Roman" w:hAnsi="Times New Roman" w:eastAsia="Times New Roman" w:cstheme="minorBidi"/>
          <w:i/>
        </w:rPr>
        <w:t xml:space="preserve">Ericaceae</w:t>
      </w:r>
      <w:r w:rsidR="001852F3">
        <w:rPr>
          <w:rFonts w:ascii="Times New Roman" w:hAnsi="Times New Roman" w:eastAsia="Times New Roman" w:cstheme="minorBidi"/>
          <w:i/>
        </w:rPr>
        <w:t xml:space="preserve"> </w:t>
      </w:r>
      <w:r>
        <w:rPr>
          <w:rFonts w:cstheme="minorBidi" w:hAnsiTheme="minorHAnsi" w:eastAsiaTheme="minorHAnsi" w:asciiTheme="minorHAnsi"/>
        </w:rPr>
        <w:t xml:space="preserve">）</w:t>
      </w:r>
      <w:r>
        <w:rPr>
          <w:rFonts w:cstheme="minorBidi" w:hAnsiTheme="minorHAnsi" w:eastAsiaTheme="minorHAnsi" w:asciiTheme="minorHAnsi"/>
          <w:kern w:val="2"/>
          <w:sz w:val="24"/>
        </w:rPr>
        <w:t xml:space="preserve">(</w:t>
      </w:r>
      <w:r w:rsidR="001852F3">
        <w:rPr>
          <w:rFonts w:cstheme="minorBidi" w:hAnsiTheme="minorHAnsi" w:eastAsiaTheme="minorHAnsi" w:asciiTheme="minorHAnsi"/>
        </w:rPr>
        <w:t xml:space="preserve">闹</w:t>
      </w:r>
      <w:r w:rsidR="001852F3">
        <w:rPr>
          <w:rFonts w:cstheme="minorBidi" w:hAnsiTheme="minorHAnsi" w:eastAsiaTheme="minorHAnsi" w:asciiTheme="minorHAnsi"/>
        </w:rPr>
        <w:t xml:space="preserve">羊 </w:t>
      </w:r>
      <w:r w:rsidR="001852F3">
        <w:rPr>
          <w:rFonts w:cstheme="minorBidi" w:hAnsiTheme="minorHAnsi" w:eastAsiaTheme="minorHAnsi" w:asciiTheme="minorHAnsi"/>
        </w:rPr>
        <w:t>花</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rhododendronmolle</w:t>
      </w:r>
      <w:r>
        <w:rPr>
          <w:rFonts w:cstheme="minorBidi" w:hAnsiTheme="minorHAnsi" w:eastAsiaTheme="minorHAnsi" w:asciiTheme="minorHAnsi"/>
        </w:rPr>
        <w:t>）</w:t>
      </w:r>
      <w:r>
        <w:rPr>
          <w:rFonts w:cstheme="minorBidi" w:hAnsiTheme="minorHAnsi" w:eastAsiaTheme="minorHAnsi" w:asciiTheme="minorHAnsi"/>
        </w:rPr>
        <w:t xml:space="preserve">和毛杜鹃</w:t>
      </w:r>
      <w:r>
        <w:rPr>
          <w:rFonts w:cstheme="minorBidi" w:hAnsiTheme="minorHAnsi" w:eastAsiaTheme="minorHAnsi" w:asciiTheme="minorHAnsi"/>
        </w:rPr>
        <w:t>（</w:t>
      </w:r>
      <w:r>
        <w:rPr>
          <w:kern w:val="2"/>
          <w:szCs w:val="22"/>
          <w:rFonts w:ascii="Times New Roman" w:eastAsia="Times New Roman" w:cstheme="minorBidi" w:hAnsiTheme="minorHAnsi"/>
          <w:i/>
          <w:sz w:val="24"/>
        </w:rPr>
        <w:t>Rhododendron pulchrum</w:t>
      </w:r>
      <w:r>
        <w:rPr>
          <w:rFonts w:cstheme="minorBidi" w:hAnsiTheme="minorHAnsi" w:eastAsiaTheme="minorHAnsi" w:asciiTheme="minorHAnsi"/>
        </w:rPr>
        <w:t>）</w:t>
      </w:r>
      <w:r>
        <w:rPr>
          <w:rFonts w:cstheme="minorBidi" w:hAnsiTheme="minorHAnsi" w:eastAsiaTheme="minorHAnsi" w:asciiTheme="minorHAnsi"/>
        </w:rPr>
        <w:t xml:space="preserve">等</w:t>
      </w:r>
      <w:r>
        <w:rPr>
          <w:rFonts w:cstheme="minorBidi" w:hAnsiTheme="minorHAnsi" w:eastAsiaTheme="minorHAnsi" w:asciiTheme="minorHAnsi"/>
        </w:rPr>
        <w:t>）</w:t>
      </w:r>
      <w:r>
        <w:rPr>
          <w:rFonts w:cstheme="minorBidi" w:hAnsiTheme="minorHAnsi" w:eastAsiaTheme="minorHAnsi" w:asciiTheme="minorHAnsi"/>
        </w:rPr>
        <w:t>等</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8"/>
        </w:rPr>
        <w:t xml:space="preserve">47-49</w:t>
      </w:r>
      <w:r>
        <w:rPr>
          <w:rFonts w:ascii="Times New Roman" w:eastAsia="Times New Roman" w:cstheme="minorBidi" w:hAnsiTheme="minorHAnsi"/>
          <w:vertAlign w:val="superscript"/>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在《中国有毒植物》介绍的</w:t>
      </w:r>
      <w:r>
        <w:rPr>
          <w:rFonts w:ascii="Times New Roman" w:eastAsia="Times New Roman" w:cstheme="minorBidi" w:hAnsiTheme="minorHAnsi"/>
        </w:rPr>
        <w:t>1300</w:t>
      </w:r>
      <w:r>
        <w:rPr>
          <w:rFonts w:cstheme="minorBidi" w:hAnsiTheme="minorHAnsi" w:eastAsiaTheme="minorHAnsi" w:asciiTheme="minorHAnsi"/>
        </w:rPr>
        <w:t>种有毒植物中，大部分是有杀虫活性成分的植</w:t>
      </w:r>
      <w:r>
        <w:rPr>
          <w:rFonts w:cstheme="minorBidi" w:hAnsiTheme="minorHAnsi" w:eastAsiaTheme="minorHAnsi" w:asciiTheme="minorHAnsi"/>
        </w:rPr>
        <w:t>物</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50</w:t>
      </w:r>
      <w:r>
        <w:rPr>
          <w:rFonts w:ascii="Times New Roman" w:eastAsia="Times New Roman" w:cstheme="minorBidi" w:hAnsiTheme="minorHAnsi"/>
          <w:vertAlign w:val="superscript"/>
        </w:rPr>
        <w:t>]</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多年来</w:t>
      </w:r>
      <w:r>
        <w:rPr>
          <w:rFonts w:ascii="Times New Roman" w:eastAsia="Times New Roman" w:cstheme="minorBidi" w:hAnsiTheme="minorHAnsi"/>
        </w:rPr>
        <w:t>47</w:t>
      </w:r>
      <w:r>
        <w:rPr>
          <w:rFonts w:cstheme="minorBidi" w:hAnsiTheme="minorHAnsi" w:eastAsiaTheme="minorHAnsi" w:asciiTheme="minorHAnsi"/>
        </w:rPr>
        <w:t>种具有杀虫活性的有毒植物在西北地区发被现</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51</w:t>
      </w:r>
      <w:r>
        <w:rPr>
          <w:rFonts w:ascii="Times New Roman" w:eastAsia="Times New Roman" w:cstheme="minorBidi" w:hAnsiTheme="minorHAnsi"/>
          <w:vertAlign w:val="superscript"/>
        </w:rPr>
        <w:t>]</w:t>
      </w:r>
      <w:r>
        <w:rPr>
          <w:rFonts w:cstheme="minorBidi" w:hAnsiTheme="minorHAnsi" w:eastAsiaTheme="minorHAnsi" w:asciiTheme="minorHAnsi"/>
        </w:rPr>
        <w:t>。徐汉虹</w:t>
      </w:r>
      <w:r>
        <w:rPr>
          <w:rFonts w:ascii="Times New Roman" w:eastAsia="Times New Roman" w:cstheme="minorBidi" w:hAnsiTheme="minorHAnsi"/>
        </w:rPr>
        <w:t>[</w:t>
      </w:r>
      <w:r>
        <w:rPr>
          <w:rFonts w:ascii="Times New Roman" w:eastAsia="Times New Roman" w:cstheme="minorBidi" w:hAnsiTheme="minorHAnsi"/>
        </w:rPr>
        <w:t xml:space="preserve">52-54</w:t>
      </w:r>
      <w:r>
        <w:rPr>
          <w:rFonts w:ascii="Times New Roman" w:eastAsia="Times New Roman" w:cstheme="minorBidi" w:hAnsiTheme="minorHAnsi"/>
        </w:rPr>
        <w:t>]</w:t>
      </w:r>
      <w:r>
        <w:rPr>
          <w:rFonts w:cstheme="minorBidi" w:hAnsiTheme="minorHAnsi" w:eastAsiaTheme="minorHAnsi" w:asciiTheme="minorHAnsi"/>
        </w:rPr>
        <w:t>在</w:t>
      </w:r>
      <w:r>
        <w:rPr>
          <w:rFonts w:cstheme="minorBidi" w:hAnsiTheme="minorHAnsi" w:eastAsiaTheme="minorHAnsi" w:asciiTheme="minorHAnsi"/>
        </w:rPr>
        <w:t>植物源杀虫试验中分别深入研究了樟精油、齿叶黄皮精油、亮叶中南鱼藤的杀虫有效成分。</w:t>
      </w:r>
      <w:r>
        <w:rPr>
          <w:rFonts w:ascii="Times New Roman" w:eastAsia="Times New Roman" w:cstheme="minorBidi" w:hAnsiTheme="minorHAnsi"/>
        </w:rPr>
        <w:t>1996</w:t>
      </w:r>
      <w:r>
        <w:rPr>
          <w:rFonts w:cstheme="minorBidi" w:hAnsiTheme="minorHAnsi" w:eastAsiaTheme="minorHAnsi" w:asciiTheme="minorHAnsi"/>
        </w:rPr>
        <w:t>年，王兴林等</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55</w:t>
      </w:r>
      <w:r>
        <w:rPr>
          <w:rFonts w:ascii="Times New Roman" w:eastAsia="Times New Roman" w:cstheme="minorBidi" w:hAnsiTheme="minorHAnsi"/>
          <w:vertAlign w:val="superscript"/>
        </w:rPr>
        <w:t>]</w:t>
      </w:r>
      <w:r>
        <w:rPr>
          <w:rFonts w:cstheme="minorBidi" w:hAnsiTheme="minorHAnsi" w:eastAsiaTheme="minorHAnsi" w:asciiTheme="minorHAnsi"/>
        </w:rPr>
        <w:t>在研棉铃虫</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Helicoverpa armigera </w:t>
      </w:r>
      <w:r>
        <w:rPr>
          <w:kern w:val="2"/>
          <w:szCs w:val="22"/>
          <w:rFonts w:ascii="Times New Roman" w:eastAsia="Times New Roman" w:cstheme="minorBidi" w:hAnsiTheme="minorHAnsi"/>
          <w:spacing w:val="-2"/>
          <w:sz w:val="24"/>
        </w:rPr>
        <w:t>Hubner</w:t>
      </w:r>
      <w:r>
        <w:rPr>
          <w:rFonts w:cstheme="minorBidi" w:hAnsiTheme="minorHAnsi" w:eastAsiaTheme="minorHAnsi" w:asciiTheme="minorHAnsi"/>
        </w:rPr>
        <w:t>）</w:t>
      </w:r>
      <w:r>
        <w:rPr>
          <w:rFonts w:cstheme="minorBidi" w:hAnsiTheme="minorHAnsi" w:eastAsiaTheme="minorHAnsi" w:asciiTheme="minorHAnsi"/>
        </w:rPr>
        <w:t>受植物源</w:t>
      </w:r>
      <w:r>
        <w:rPr>
          <w:rFonts w:cstheme="minorBidi" w:hAnsiTheme="minorHAnsi" w:eastAsiaTheme="minorHAnsi" w:asciiTheme="minorHAnsi"/>
        </w:rPr>
        <w:t>杀虫剂影响，被抑制生长的试验中，证实</w:t>
      </w:r>
      <w:r>
        <w:rPr>
          <w:rFonts w:ascii="Times New Roman" w:eastAsia="Times New Roman" w:cstheme="minorBidi" w:hAnsiTheme="minorHAnsi"/>
        </w:rPr>
        <w:t>10</w:t>
      </w:r>
      <w:r>
        <w:rPr>
          <w:rFonts w:cstheme="minorBidi" w:hAnsiTheme="minorHAnsi" w:eastAsiaTheme="minorHAnsi" w:asciiTheme="minorHAnsi"/>
        </w:rPr>
        <w:t>种植物有此活性成分。余向阳等</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56</w:t>
      </w:r>
      <w:r>
        <w:rPr>
          <w:rFonts w:ascii="Times New Roman" w:eastAsia="Times New Roman" w:cstheme="minorBidi" w:hAnsiTheme="minorHAnsi"/>
          <w:vertAlign w:val="superscript"/>
        </w:rPr>
        <w:t>]</w:t>
      </w:r>
      <w:r>
        <w:rPr>
          <w:rFonts w:cstheme="minorBidi" w:hAnsiTheme="minorHAnsi" w:eastAsiaTheme="minorHAnsi" w:asciiTheme="minorHAnsi"/>
        </w:rPr>
        <w:t>提取</w:t>
      </w:r>
      <w:r>
        <w:rPr>
          <w:rFonts w:cstheme="minorBidi" w:hAnsiTheme="minorHAnsi" w:eastAsiaTheme="minorHAnsi" w:asciiTheme="minorHAnsi"/>
        </w:rPr>
        <w:t>并分析了对沙地柏</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Sabina </w:t>
      </w:r>
      <w:r>
        <w:rPr>
          <w:kern w:val="2"/>
          <w:szCs w:val="22"/>
          <w:rFonts w:ascii="Times New Roman" w:eastAsia="Times New Roman" w:cstheme="minorBidi" w:hAnsiTheme="minorHAnsi"/>
          <w:i/>
          <w:spacing w:val="-2"/>
          <w:sz w:val="24"/>
        </w:rPr>
        <w:t>vulgaris</w:t>
      </w:r>
      <w:r>
        <w:rPr>
          <w:rFonts w:cstheme="minorBidi" w:hAnsiTheme="minorHAnsi" w:eastAsiaTheme="minorHAnsi" w:asciiTheme="minorHAnsi"/>
        </w:rPr>
        <w:t>）</w:t>
      </w:r>
      <w:r>
        <w:rPr>
          <w:rFonts w:cstheme="minorBidi" w:hAnsiTheme="minorHAnsi" w:eastAsiaTheme="minorHAnsi" w:asciiTheme="minorHAnsi"/>
        </w:rPr>
        <w:t>的果实的有效杀虫成分。另外，也有不少报道</w:t>
      </w:r>
      <w:r>
        <w:rPr>
          <w:rFonts w:cstheme="minorBidi" w:hAnsiTheme="minorHAnsi" w:eastAsiaTheme="minorHAnsi" w:asciiTheme="minorHAnsi"/>
        </w:rPr>
        <w:t>是关于</w:t>
      </w:r>
      <w:r>
        <w:rPr>
          <w:rFonts w:cstheme="minorBidi" w:hAnsiTheme="minorHAnsi" w:eastAsiaTheme="minorHAnsi" w:asciiTheme="minorHAnsi"/>
        </w:rPr>
        <w:t>ft</w:t>
      </w:r>
      <w:r>
        <w:rPr>
          <w:rFonts w:cstheme="minorBidi" w:hAnsiTheme="minorHAnsi" w:eastAsiaTheme="minorHAnsi" w:asciiTheme="minorHAnsi"/>
        </w:rPr>
        <w:t>竹夹</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Nerium oleander</w:t>
      </w:r>
      <w:r>
        <w:rPr>
          <w:rFonts w:cstheme="minorBidi" w:hAnsiTheme="minorHAnsi" w:eastAsiaTheme="minorHAnsi" w:asciiTheme="minorHAnsi"/>
        </w:rPr>
        <w:t>）</w:t>
      </w:r>
      <w:r>
        <w:rPr>
          <w:rFonts w:cstheme="minorBidi" w:hAnsiTheme="minorHAnsi" w:eastAsiaTheme="minorHAnsi" w:asciiTheme="minorHAnsi"/>
        </w:rPr>
        <w:t>、辣蓼</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Polygonum </w:t>
      </w:r>
      <w:r>
        <w:rPr>
          <w:kern w:val="2"/>
          <w:szCs w:val="22"/>
          <w:rFonts w:ascii="Times New Roman" w:eastAsia="Times New Roman" w:cstheme="minorBidi" w:hAnsiTheme="minorHAnsi"/>
          <w:i/>
          <w:spacing w:val="-2"/>
          <w:sz w:val="24"/>
        </w:rPr>
        <w:t>flaccidum </w:t>
      </w:r>
      <w:r>
        <w:rPr>
          <w:kern w:val="2"/>
          <w:szCs w:val="22"/>
          <w:rFonts w:ascii="Times New Roman" w:eastAsia="Times New Roman" w:cstheme="minorBidi" w:hAnsiTheme="minorHAnsi"/>
          <w:i/>
          <w:spacing w:val="-2"/>
          <w:sz w:val="24"/>
        </w:rPr>
        <w:t>Meissn.</w:t>
      </w:r>
      <w:r>
        <w:rPr>
          <w:rFonts w:cstheme="minorBidi" w:hAnsiTheme="minorHAnsi" w:eastAsiaTheme="minorHAnsi" w:asciiTheme="minorHAnsi"/>
        </w:rPr>
        <w:t>）</w:t>
      </w:r>
      <w:r>
        <w:rPr>
          <w:rFonts w:cstheme="minorBidi" w:hAnsiTheme="minorHAnsi" w:eastAsiaTheme="minorHAnsi" w:asciiTheme="minorHAnsi"/>
        </w:rPr>
        <w:t>、大火</w:t>
      </w:r>
      <w:r>
        <w:rPr>
          <w:rFonts w:cstheme="minorBidi" w:hAnsiTheme="minorHAnsi" w:eastAsiaTheme="minorHAnsi" w:asciiTheme="minorHAnsi"/>
        </w:rPr>
        <w:t>草</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Anemone tomentosa</w:t>
      </w:r>
      <w:r w:rsidR="001852F3">
        <w:rPr>
          <w:rFonts w:ascii="Times New Roman" w:eastAsia="Times New Roman" w:cstheme="minorBidi" w:hAnsiTheme="minorHAnsi"/>
          <w:i/>
        </w:rPr>
        <w:t xml:space="preserve"> </w:t>
      </w:r>
      <w:r>
        <w:rPr>
          <w:rFonts w:cstheme="minorBidi" w:hAnsiTheme="minorHAnsi" w:eastAsiaTheme="minorHAnsi" w:asciiTheme="minorHAnsi"/>
          <w:kern w:val="2"/>
          <w:sz w:val="24"/>
        </w:rPr>
        <w:t>(</w:t>
      </w:r>
      <w:r>
        <w:rPr>
          <w:rFonts w:ascii="Times New Roman" w:eastAsia="Times New Roman" w:cstheme="minorBidi" w:hAnsiTheme="minorHAnsi"/>
        </w:rPr>
        <w:t>Maxim</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 Pei</w:t>
      </w:r>
      <w:r>
        <w:rPr>
          <w:rFonts w:cstheme="minorBidi" w:hAnsiTheme="minorHAnsi" w:eastAsiaTheme="minorHAnsi" w:asciiTheme="minorHAnsi"/>
          <w:kern w:val="2"/>
          <w:sz w:val="24"/>
        </w:rPr>
        <w:t>)</w:t>
      </w:r>
      <w:r>
        <w:rPr>
          <w:rFonts w:cstheme="minorBidi" w:hAnsiTheme="minorHAnsi" w:eastAsiaTheme="minorHAnsi" w:asciiTheme="minorHAnsi"/>
        </w:rPr>
        <w:t>、黄地毛</w:t>
      </w:r>
      <w:r>
        <w:rPr>
          <w:rFonts w:cstheme="minorBidi" w:hAnsiTheme="minorHAnsi" w:eastAsiaTheme="minorHAnsi" w:asciiTheme="minorHAnsi"/>
        </w:rPr>
        <w:t>（</w:t>
      </w:r>
      <w:r>
        <w:rPr>
          <w:kern w:val="2"/>
          <w:szCs w:val="22"/>
          <w:rFonts w:ascii="Times New Roman" w:eastAsia="Times New Roman" w:cstheme="minorBidi" w:hAnsiTheme="minorHAnsi"/>
          <w:i/>
          <w:sz w:val="22"/>
        </w:rPr>
        <w:t>Digitalis purpureaL</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紫背金盘</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Ajuga nipponensis </w:t>
      </w:r>
      <w:r>
        <w:rPr>
          <w:rFonts w:ascii="Times New Roman" w:eastAsia="Times New Roman" w:cstheme="minorBidi" w:hAnsiTheme="minorHAnsi"/>
        </w:rPr>
        <w:t>Makino</w:t>
      </w:r>
      <w:r>
        <w:rPr>
          <w:rFonts w:cstheme="minorBidi" w:hAnsiTheme="minorHAnsi" w:eastAsiaTheme="minorHAnsi" w:asciiTheme="minorHAnsi"/>
        </w:rPr>
        <w:t>）</w:t>
      </w:r>
      <w:r>
        <w:rPr>
          <w:rFonts w:cstheme="minorBidi" w:hAnsiTheme="minorHAnsi" w:eastAsiaTheme="minorHAnsi" w:asciiTheme="minorHAnsi"/>
        </w:rPr>
        <w:t xml:space="preserve">和闹羊花等植物的有效杀虫成分</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8"/>
        </w:rPr>
        <w:t xml:space="preserve">57-60</w:t>
      </w:r>
      <w:r>
        <w:rPr>
          <w:rFonts w:ascii="Times New Roman" w:eastAsia="Times New Roman" w:cstheme="minorBidi" w:hAnsiTheme="minorHAnsi"/>
          <w:vertAlign w:val="superscript"/>
        </w:rPr>
        <w:t>]</w:t>
      </w:r>
      <w:r>
        <w:rPr>
          <w:rFonts w:cstheme="minorBidi" w:hAnsiTheme="minorHAnsi" w:eastAsiaTheme="minorHAnsi" w:asciiTheme="minorHAnsi"/>
        </w:rPr>
        <w:t>。</w:t>
      </w:r>
    </w:p>
    <w:p w:rsidR="0018722C">
      <w:pPr>
        <w:topLinePunct/>
      </w:pPr>
      <w:r>
        <w:t>国外也深入的研究了植物源杀虫剂，美国还在计算机录入</w:t>
      </w:r>
      <w:r>
        <w:rPr>
          <w:rFonts w:ascii="Times New Roman" w:eastAsia="Times New Roman"/>
        </w:rPr>
        <w:t>739</w:t>
      </w:r>
      <w:r>
        <w:t>种了有杀虫活性</w:t>
      </w:r>
      <w:r>
        <w:t>的植物的搜索系统。菲律宾在</w:t>
      </w:r>
      <w:r>
        <w:rPr>
          <w:rFonts w:ascii="Times New Roman" w:eastAsia="Times New Roman"/>
        </w:rPr>
        <w:t>19</w:t>
      </w:r>
      <w:r>
        <w:t>世纪</w:t>
      </w:r>
      <w:r>
        <w:rPr>
          <w:rFonts w:ascii="Times New Roman" w:eastAsia="Times New Roman"/>
        </w:rPr>
        <w:t>80</w:t>
      </w:r>
      <w:r>
        <w:t>年代末发现了具有杀虫活性的</w:t>
      </w:r>
      <w:r>
        <w:rPr>
          <w:rFonts w:ascii="Times New Roman" w:eastAsia="Times New Roman"/>
        </w:rPr>
        <w:t>200</w:t>
      </w:r>
      <w:r>
        <w:t>种植</w:t>
      </w:r>
      <w:r>
        <w:t>物</w:t>
      </w:r>
    </w:p>
    <w:p w:rsidR="0018722C">
      <w:pPr>
        <w:topLinePunct/>
      </w:pPr>
      <w:r>
        <w:rPr>
          <w:rFonts w:ascii="Times New Roman" w:eastAsia="Times New Roman"/>
        </w:rPr>
        <w:t>[</w:t>
      </w:r>
      <w:r>
        <w:rPr>
          <w:rFonts w:ascii="Times New Roman" w:eastAsia="Times New Roman"/>
        </w:rPr>
        <w:t>61</w:t>
      </w:r>
      <w:r>
        <w:rPr>
          <w:spacing w:val="-2"/>
          <w:position w:val="12"/>
          <w:sz w:val="12"/>
        </w:rPr>
        <w:t xml:space="preserve">, </w:t>
      </w:r>
      <w:r>
        <w:rPr>
          <w:rFonts w:ascii="Times New Roman" w:eastAsia="Times New Roman"/>
        </w:rPr>
        <w:t>62</w:t>
      </w:r>
      <w:r>
        <w:rPr>
          <w:rFonts w:ascii="Times New Roman" w:eastAsia="Times New Roman"/>
        </w:rPr>
        <w:t>]</w:t>
      </w:r>
      <w:r>
        <w:t>。印楝、包括鱼藤酮、除虫聚酯和植物精油是四种被广泛在全世界范围内使用</w:t>
      </w:r>
    </w:p>
    <w:p w:rsidR="0018722C">
      <w:pPr>
        <w:topLinePunct/>
      </w:pPr>
      <w:r>
        <w:t>的植物源杀虫剂</w:t>
      </w:r>
      <w:r>
        <w:rPr>
          <w:rFonts w:ascii="Times New Roman" w:eastAsia="Times New Roman"/>
        </w:rPr>
        <w:t>[</w:t>
      </w:r>
      <w:r>
        <w:rPr>
          <w:rFonts w:ascii="Times New Roman" w:eastAsia="Times New Roman"/>
          <w:spacing w:val="-3"/>
          <w:position w:val="8"/>
          <w:sz w:val="15"/>
        </w:rPr>
        <w:t xml:space="preserve">63-65</w:t>
      </w:r>
      <w:r>
        <w:rPr>
          <w:rFonts w:ascii="Times New Roman" w:eastAsia="Times New Roman"/>
        </w:rPr>
        <w:t>]</w:t>
      </w:r>
      <w:r>
        <w:t>。植物源杀虫剂在我国主要是已经做了毒力测定和作用机理的唇</w:t>
      </w:r>
      <w:r>
        <w:t>形科、蓼科、卫矛科、楝科、菊科、豆科和柏科的几种植物精油</w:t>
      </w:r>
      <w:r>
        <w:rPr>
          <w:rFonts w:ascii="Times New Roman" w:eastAsia="Times New Roman"/>
          <w:vertAlign w:val="superscript"/>
        </w:rPr>
        <w:t>[</w:t>
      </w:r>
      <w:r>
        <w:rPr>
          <w:rFonts w:ascii="Times New Roman" w:eastAsia="Times New Roman"/>
          <w:vertAlign w:val="superscript"/>
          <w:position w:val="8"/>
        </w:rPr>
        <w:t xml:space="preserve">66-68</w:t>
      </w:r>
      <w:r>
        <w:rPr>
          <w:rFonts w:ascii="Times New Roman" w:eastAsia="Times New Roman"/>
          <w:vertAlign w:val="superscript"/>
        </w:rPr>
        <w:t>]</w:t>
      </w:r>
      <w:r>
        <w:t>。</w:t>
      </w:r>
    </w:p>
    <w:p w:rsidR="0018722C">
      <w:pPr>
        <w:topLinePunct/>
      </w:pPr>
      <w:r>
        <w:t>现在美国常用的植物源杀虫剂是在欧美研究比较成熟的杀虫剂，如：印楝素、</w:t>
      </w:r>
      <w:r>
        <w:t>尼古丁、柠檬酸烟碱、</w:t>
      </w:r>
      <w:r>
        <w:rPr>
          <w:rFonts w:ascii="Times New Roman" w:eastAsia="Times New Roman"/>
        </w:rPr>
        <w:t>Sabadilla</w:t>
      </w:r>
      <w:r>
        <w:t>和天然除虫菊酯</w:t>
      </w:r>
      <w:r>
        <w:rPr>
          <w:rFonts w:ascii="Times New Roman" w:eastAsia="Times New Roman"/>
          <w:vertAlign w:val="superscript"/>
        </w:rPr>
        <w:t>[</w:t>
      </w:r>
      <w:r>
        <w:rPr>
          <w:rFonts w:ascii="Times New Roman" w:eastAsia="Times New Roman"/>
          <w:vertAlign w:val="superscript"/>
        </w:rPr>
        <w:t xml:space="preserve">69-72</w:t>
      </w:r>
      <w:r>
        <w:rPr>
          <w:rFonts w:ascii="Times New Roman" w:eastAsia="Times New Roman"/>
          <w:vertAlign w:val="superscript"/>
        </w:rPr>
        <w:t>]</w:t>
      </w:r>
      <w:r>
        <w:t>。</w:t>
      </w:r>
    </w:p>
    <w:p w:rsidR="0018722C">
      <w:pPr>
        <w:pStyle w:val="cw21"/>
        <w:topLinePunct/>
      </w:pPr>
      <w:bookmarkStart w:name="_bookmark8" w:id="18"/>
      <w:bookmarkEnd w:id="18"/>
      <w:r>
        <w:rPr>
          <w:rFonts w:cstheme="minorBidi" w:hAnsiTheme="minorHAnsi" w:eastAsiaTheme="minorHAnsi" w:asciiTheme="minorHAnsi" w:ascii="宋体" w:hAnsi="宋体" w:eastAsia="宋体" w:cs="宋体"/>
          <w:b/>
        </w:rPr>
        <w:t>1.3.2</w:t>
      </w:r>
      <w:bookmarkStart w:name="_bookmark8" w:id="19"/>
      <w:bookmarkEnd w:id="19"/>
      <w:r>
        <w:rPr>
          <w:rFonts w:cstheme="minorBidi" w:hAnsiTheme="minorHAnsi" w:eastAsiaTheme="minorHAnsi" w:asciiTheme="minorHAnsi" w:ascii="宋体" w:hAnsi="宋体" w:eastAsia="宋体" w:cs="宋体"/>
          <w:b/>
        </w:rPr>
        <w:t>植物源杀虫剂的有效成分与作用方式及机理</w:t>
      </w:r>
    </w:p>
    <w:p w:rsidR="0018722C">
      <w:pPr>
        <w:topLinePunct/>
      </w:pPr>
      <w:r>
        <w:t>植物源杀虫剂作为一种有靶向性且低毒高效的环境友好型杀虫剂，有效成分可以分为以下几种：</w:t>
      </w:r>
      <w:r>
        <w:t>（</w:t>
      </w:r>
      <w:r>
        <w:rPr>
          <w:rFonts w:ascii="Times New Roman" w:hAnsi="Times New Roman" w:eastAsia="Times New Roman"/>
          <w:spacing w:val="-3"/>
        </w:rPr>
        <w:t>1</w:t>
      </w:r>
      <w:r>
        <w:t>）</w:t>
      </w:r>
      <w:r>
        <w:t>生物碱类：可以使昆虫忌避或者抑制其生长发育。生物碱类主要有：小檗碱、三尖杉碱、毒芹碱和藜芦碱等等。</w:t>
      </w:r>
      <w:r>
        <w:t>（</w:t>
      </w:r>
      <w:r>
        <w:rPr>
          <w:rFonts w:ascii="Times New Roman" w:hAnsi="Times New Roman" w:eastAsia="Times New Roman"/>
          <w:spacing w:val="-3"/>
        </w:rPr>
        <w:t>2</w:t>
      </w:r>
      <w:r>
        <w:t>）</w:t>
      </w:r>
      <w:r>
        <w:t>萜类。萜类化合物大多的</w:t>
      </w:r>
      <w:r>
        <w:t>存在形式是酯类衍生物，作用方式也不少，常见的有苦皮藤酯</w:t>
      </w:r>
      <w:r>
        <w:rPr>
          <w:rFonts w:ascii="Times New Roman" w:hAnsi="Times New Roman" w:eastAsia="Times New Roman"/>
        </w:rPr>
        <w:t>I</w:t>
      </w:r>
      <w:r>
        <w:t>、</w:t>
      </w:r>
      <w:r>
        <w:rPr>
          <w:rFonts w:ascii="Times New Roman" w:hAnsi="Times New Roman" w:eastAsia="Times New Roman"/>
        </w:rPr>
        <w:t>α-</w:t>
      </w:r>
      <w:r>
        <w:t>蒎烯、苦皮藤</w:t>
      </w:r>
      <w:r>
        <w:t>酯</w:t>
      </w:r>
    </w:p>
    <w:p w:rsidR="0018722C">
      <w:pPr>
        <w:topLinePunct/>
      </w:pPr>
      <w:r>
        <w:rPr>
          <w:rFonts w:ascii="Times New Roman" w:hAnsi="Times New Roman" w:eastAsia="Times New Roman"/>
        </w:rPr>
        <w:t>II</w:t>
      </w:r>
      <w:r>
        <w:t>、</w:t>
      </w:r>
      <w:r>
        <w:rPr>
          <w:rFonts w:ascii="Times New Roman" w:hAnsi="Times New Roman" w:eastAsia="Times New Roman"/>
        </w:rPr>
        <w:t>β-</w:t>
      </w:r>
      <w:r>
        <w:t>蒎烯苦皮藤酯</w:t>
      </w:r>
      <w:r>
        <w:rPr>
          <w:rFonts w:ascii="Times New Roman" w:hAnsi="Times New Roman" w:eastAsia="Times New Roman"/>
        </w:rPr>
        <w:t>III</w:t>
      </w:r>
      <w:r>
        <w:t>、闹羊花毒、苦皮藤酯</w:t>
      </w:r>
      <w:r>
        <w:rPr>
          <w:rFonts w:ascii="Times New Roman" w:hAnsi="Times New Roman" w:eastAsia="Times New Roman"/>
        </w:rPr>
        <w:t>IV</w:t>
      </w:r>
      <w:r>
        <w:t>素等。</w:t>
      </w:r>
      <w:r>
        <w:t>（</w:t>
      </w:r>
      <w:r>
        <w:rPr>
          <w:rFonts w:ascii="Times New Roman" w:hAnsi="Times New Roman" w:eastAsia="Times New Roman"/>
          <w:spacing w:val="-4"/>
        </w:rPr>
        <w:t>3</w:t>
      </w:r>
      <w:r>
        <w:t>）</w:t>
      </w:r>
      <w:r>
        <w:t>黄酮类。黄酮类化合物</w:t>
      </w:r>
      <w:r>
        <w:t>作为有效成分多以糖甙的形式存出现，如毛鱼藤酮。</w:t>
      </w:r>
      <w:r>
        <w:t>（</w:t>
      </w:r>
      <w:r>
        <w:rPr>
          <w:rFonts w:ascii="Times New Roman" w:hAnsi="Times New Roman" w:eastAsia="Times New Roman"/>
          <w:spacing w:val="-3"/>
        </w:rPr>
        <w:t>4</w:t>
      </w:r>
      <w:r>
        <w:t>）</w:t>
      </w:r>
      <w:r>
        <w:t>精油类。精油类作为有效</w:t>
      </w:r>
      <w:r>
        <w:t>成分对于生物的毒杀作用机制比较常见的是忌避和毒杀。精油类植物杀虫剂常见的有：芸香精油、香矛油、菊蒿油、芫荽油、肉桂精油、檀香醇。</w:t>
      </w:r>
      <w:r>
        <w:t>（</w:t>
      </w:r>
      <w:r>
        <w:rPr>
          <w:rFonts w:ascii="Times New Roman" w:hAnsi="Times New Roman" w:eastAsia="Times New Roman"/>
        </w:rPr>
        <w:t>5</w:t>
      </w:r>
      <w:r>
        <w:t>）</w:t>
      </w:r>
      <w:r>
        <w:t>光化学毒素</w:t>
      </w:r>
      <w:r>
        <w:t>类。光化学毒素作为有效成分，若遇光则对昆虫的灭杀效果极具增强。比较常见的</w:t>
      </w:r>
      <w:r>
        <w:t>有：聚乙炔</w:t>
      </w:r>
      <w:r>
        <w:t>（</w:t>
      </w:r>
      <w:r>
        <w:rPr>
          <w:spacing w:val="-5"/>
        </w:rPr>
        <w:t>茵陈二炔</w:t>
      </w:r>
      <w:r>
        <w:t>）</w:t>
      </w:r>
      <w:r>
        <w:t>、醌类</w:t>
      </w:r>
      <w:r>
        <w:t>（</w:t>
      </w:r>
      <w:r>
        <w:rPr>
          <w:spacing w:val="-5"/>
        </w:rPr>
        <w:t>金丝桃素</w:t>
      </w:r>
      <w:r>
        <w:t>）</w:t>
      </w:r>
      <w:r>
        <w:t>、和香豆素类</w:t>
      </w:r>
      <w:r>
        <w:t>（</w:t>
      </w:r>
      <w:r>
        <w:rPr>
          <w:spacing w:val="-5"/>
        </w:rPr>
        <w:t>桔梗毒素</w:t>
      </w:r>
      <w:r>
        <w:t>）</w:t>
      </w:r>
      <w:r>
        <w:t>、</w:t>
      </w:r>
      <w:r>
        <w:rPr>
          <w:rFonts w:ascii="Times New Roman" w:hAnsi="Times New Roman" w:eastAsia="Times New Roman"/>
        </w:rPr>
        <w:t>α-</w:t>
      </w:r>
      <w:r>
        <w:t>三噻吩</w:t>
      </w:r>
      <w:r>
        <w:t>等。</w:t>
      </w:r>
      <w:r>
        <w:t>（</w:t>
      </w:r>
      <w:r>
        <w:rPr>
          <w:rFonts w:ascii="Times New Roman" w:hAnsi="Times New Roman" w:eastAsia="Times New Roman"/>
          <w:spacing w:val="-3"/>
        </w:rPr>
        <w:t>6</w:t>
      </w:r>
      <w:r>
        <w:t>）</w:t>
      </w:r>
      <w:r>
        <w:t>其他。除了上诉五类有效成分之外还有除虫菊酯、乙醚酰透骨草素、甾体</w:t>
      </w:r>
      <w:r>
        <w:t>类和糖苷类等</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73</w:t>
      </w:r>
      <w:r>
        <w:rPr>
          <w:rFonts w:ascii="Times New Roman" w:hAnsi="Times New Roman" w:eastAsia="Times New Roman"/>
          <w:vertAlign w:val="superscript"/>
        </w:rPr>
        <w:t>]</w:t>
      </w:r>
      <w:r>
        <w:t>。</w:t>
      </w:r>
    </w:p>
    <w:p w:rsidR="0018722C">
      <w:pPr>
        <w:topLinePunct/>
      </w:pPr>
      <w:r>
        <w:t>由于植物源杀虫剂的有效活性成分种类繁多，因此对昆虫的灭杀方式也不尽相</w:t>
      </w:r>
      <w:r>
        <w:t>同，可以分为以下几类</w:t>
      </w:r>
      <w:r>
        <w:t>：</w:t>
      </w:r>
      <w:r>
        <w:t>（</w:t>
      </w:r>
      <w:r>
        <w:rPr>
          <w:rFonts w:ascii="Times New Roman" w:eastAsia="Times New Roman"/>
          <w:spacing w:val="-4"/>
        </w:rPr>
        <w:t>1</w:t>
      </w:r>
      <w:r>
        <w:t>）</w:t>
      </w:r>
      <w:r>
        <w:t>拒食和忌避作用，如玉米象</w:t>
      </w:r>
      <w:r>
        <w:t>（</w:t>
      </w:r>
      <w:r>
        <w:rPr>
          <w:rFonts w:ascii="Times New Roman" w:eastAsia="Times New Roman"/>
          <w:i/>
          <w:spacing w:val="-2"/>
        </w:rPr>
        <w:t>Sitophilus </w:t>
      </w:r>
      <w:r>
        <w:rPr>
          <w:rFonts w:ascii="Times New Roman" w:eastAsia="Times New Roman"/>
          <w:i/>
          <w:spacing w:val="-3"/>
        </w:rPr>
        <w:t>zeamais</w:t>
      </w:r>
      <w:r>
        <w:t>）</w:t>
      </w:r>
      <w:r>
        <w:t>会忌</w:t>
      </w:r>
      <w:r>
        <w:t>避肉桂精油和齿叶黄皮精油。</w:t>
      </w:r>
      <w:r>
        <w:t>（</w:t>
      </w:r>
      <w:r>
        <w:rPr>
          <w:rFonts w:ascii="Times New Roman" w:eastAsia="Times New Roman"/>
          <w:spacing w:val="-3"/>
        </w:rPr>
        <w:t>2</w:t>
      </w:r>
      <w:r>
        <w:t>）</w:t>
      </w:r>
      <w:r>
        <w:t>抑制昆虫生长发育，如棉铃虫和玉米象卵的孵化这一周期的进行会被苦皮藤</w:t>
      </w:r>
      <w:r>
        <w:t>（</w:t>
      </w:r>
      <w:r>
        <w:rPr>
          <w:rFonts w:ascii="Times New Roman" w:eastAsia="Times New Roman"/>
          <w:i/>
          <w:spacing w:val="-2"/>
        </w:rPr>
        <w:t>Celastrus </w:t>
      </w:r>
      <w:r>
        <w:rPr>
          <w:rFonts w:ascii="Times New Roman" w:eastAsia="Times New Roman"/>
          <w:i/>
          <w:spacing w:val="-3"/>
        </w:rPr>
        <w:t>angulatus</w:t>
      </w:r>
      <w:r>
        <w:t>）</w:t>
      </w:r>
      <w:r>
        <w:t>破坏</w:t>
      </w:r>
      <w:r>
        <w:rPr>
          <w:rFonts w:ascii="Times New Roman" w:eastAsia="Times New Roman"/>
          <w:vertAlign w:val="superscript"/>
        </w:rPr>
        <w:t>[</w:t>
      </w:r>
      <w:r>
        <w:rPr>
          <w:rFonts w:ascii="Times New Roman" w:eastAsia="Times New Roman"/>
          <w:vertAlign w:val="superscript"/>
        </w:rPr>
        <w:t xml:space="preserve">74</w:t>
      </w:r>
      <w:r>
        <w:rPr>
          <w:rFonts w:ascii="Times New Roman" w:eastAsia="Times New Roman"/>
          <w:vertAlign w:val="superscript"/>
        </w:rPr>
        <w:t>]</w:t>
      </w:r>
      <w:r>
        <w:t>。</w:t>
      </w:r>
      <w:r>
        <w:t>（</w:t>
      </w:r>
      <w:r>
        <w:rPr>
          <w:rFonts w:ascii="Times New Roman" w:eastAsia="Times New Roman"/>
          <w:spacing w:val="-3"/>
        </w:rPr>
        <w:t>3</w:t>
      </w:r>
      <w:r>
        <w:t>）</w:t>
      </w:r>
      <w:r>
        <w:t>毒杀作用，胃毒作</w:t>
      </w:r>
      <w:r>
        <w:t>用、触杀作、内吸毒作用、熏杀作用。</w:t>
      </w:r>
      <w:r>
        <w:t>（</w:t>
      </w:r>
      <w:r>
        <w:rPr>
          <w:rFonts w:ascii="Times New Roman" w:eastAsia="Times New Roman"/>
          <w:spacing w:val="-3"/>
        </w:rPr>
        <w:t>4</w:t>
      </w:r>
      <w:r>
        <w:t>）</w:t>
      </w:r>
      <w:r>
        <w:t>其他作用，如某些害虫的交配就会被某</w:t>
      </w:r>
      <w:r>
        <w:t>些植物源杀虫剂的有效成分所影响，达到减少害虫数量的目的。还有些则会对害虫</w:t>
      </w:r>
      <w:r>
        <w:t>产生麻痹作用</w:t>
      </w:r>
      <w:r>
        <w:rPr>
          <w:rFonts w:ascii="Times New Roman" w:eastAsia="Times New Roman"/>
          <w:vertAlign w:val="superscript"/>
        </w:rPr>
        <w:t>[</w:t>
      </w:r>
      <w:r>
        <w:rPr>
          <w:rFonts w:ascii="Times New Roman" w:eastAsia="Times New Roman"/>
          <w:vertAlign w:val="superscript"/>
          <w:position w:val="8"/>
        </w:rPr>
        <w:t xml:space="preserve">75</w:t>
      </w:r>
      <w:r>
        <w:rPr>
          <w:rFonts w:ascii="Times New Roman" w:eastAsia="Times New Roman"/>
          <w:vertAlign w:val="superscript"/>
        </w:rPr>
        <w:t>]</w:t>
      </w:r>
      <w:r>
        <w:t>。</w:t>
      </w:r>
    </w:p>
    <w:p w:rsidR="0018722C">
      <w:pPr>
        <w:topLinePunct/>
      </w:pPr>
      <w:r>
        <w:t>由于植物源杀虫剂的有效活性成分种类繁多，因此对昆虫的的作用机理也是不</w:t>
      </w:r>
      <w:r>
        <w:t>同的，下面是五种主要的作用机理：</w:t>
      </w:r>
      <w:r>
        <w:t>（</w:t>
      </w:r>
      <w:r>
        <w:rPr>
          <w:rFonts w:ascii="Times New Roman" w:eastAsia="Times New Roman"/>
          <w:spacing w:val="-3"/>
        </w:rPr>
        <w:t>1</w:t>
      </w:r>
      <w:r>
        <w:t>）</w:t>
      </w:r>
      <w:r>
        <w:t>利用植物蛋白酶抑制剂影响害虫的消化系</w:t>
      </w:r>
      <w:r>
        <w:t>统。</w:t>
      </w:r>
      <w:r>
        <w:t>（</w:t>
      </w:r>
      <w:r>
        <w:rPr>
          <w:rFonts w:ascii="Times New Roman" w:eastAsia="Times New Roman"/>
          <w:spacing w:val="3"/>
        </w:rPr>
        <w:t>2</w:t>
      </w:r>
      <w:r>
        <w:t>）</w:t>
      </w:r>
      <w:r>
        <w:t>通过影响害虫的神经系统使害虫产生神经兴奋，使其最后痉挛而死。</w:t>
      </w:r>
    </w:p>
    <w:p w:rsidR="0018722C">
      <w:pPr>
        <w:topLinePunct/>
      </w:pPr>
      <w:r>
        <w:t>（</w:t>
      </w:r>
      <w:r>
        <w:rPr>
          <w:rFonts w:ascii="Times New Roman" w:eastAsia="Times New Roman"/>
        </w:rPr>
        <w:t>3</w:t>
      </w:r>
      <w:r>
        <w:t>）</w:t>
      </w:r>
      <w:r>
        <w:t>有些有效活性成分可以影响细胞间的离子交换，造成细胞死亡。</w:t>
      </w:r>
      <w:r>
        <w:t>（</w:t>
      </w:r>
      <w:r>
        <w:rPr>
          <w:rFonts w:ascii="Times New Roman" w:eastAsia="Times New Roman"/>
          <w:spacing w:val="-2"/>
        </w:rPr>
        <w:t>4</w:t>
      </w:r>
      <w:r>
        <w:t>）</w:t>
      </w:r>
      <w:r>
        <w:t>有些有</w:t>
      </w:r>
      <w:r>
        <w:t>效活性成分可以影响一些昆虫的呼吸作用，致其缺氧。</w:t>
      </w:r>
      <w:r>
        <w:t>（</w:t>
      </w:r>
      <w:r>
        <w:rPr>
          <w:rFonts w:ascii="Times New Roman" w:eastAsia="Times New Roman"/>
          <w:spacing w:val="-3"/>
        </w:rPr>
        <w:t>5</w:t>
      </w:r>
      <w:r>
        <w:t>）</w:t>
      </w:r>
      <w:r>
        <w:t>有些有效活性成分可以</w:t>
      </w:r>
      <w:r>
        <w:t>影响害虫激素的正常代谢。</w:t>
      </w:r>
      <w:r>
        <w:t>（</w:t>
      </w:r>
      <w:r>
        <w:rPr>
          <w:rFonts w:ascii="Times New Roman" w:eastAsia="Times New Roman"/>
          <w:spacing w:val="-4"/>
        </w:rPr>
        <w:t>6</w:t>
      </w:r>
      <w:r>
        <w:t>）</w:t>
      </w:r>
      <w:r>
        <w:t>其他抑制作用</w:t>
      </w:r>
      <w:r>
        <w:rPr>
          <w:rFonts w:ascii="Times New Roman" w:eastAsia="Times New Roman"/>
          <w:vertAlign w:val="superscript"/>
        </w:rPr>
        <w:t>[</w:t>
      </w:r>
      <w:r>
        <w:rPr>
          <w:rFonts w:ascii="Times New Roman" w:eastAsia="Times New Roman"/>
          <w:vertAlign w:val="superscript"/>
          <w:position w:val="8"/>
        </w:rPr>
        <w:t xml:space="preserve">76-79</w:t>
      </w:r>
      <w:r>
        <w:rPr>
          <w:rFonts w:ascii="Times New Roman" w:eastAsia="Times New Roman"/>
          <w:vertAlign w:val="superscript"/>
        </w:rPr>
        <w:t>]</w:t>
      </w:r>
      <w:r>
        <w:t>。</w:t>
      </w:r>
    </w:p>
    <w:p w:rsidR="0018722C">
      <w:pPr>
        <w:pStyle w:val="Heading2"/>
        <w:topLinePunct/>
        <w:ind w:left="171" w:hangingChars="171" w:hanging="171"/>
      </w:pPr>
      <w:bookmarkStart w:id="714772" w:name="_Toc686714772"/>
      <w:bookmarkStart w:name="1.4 大型真菌与植物源杀虫剂存在的问题 " w:id="20"/>
      <w:bookmarkEnd w:id="20"/>
      <w:r>
        <w:t>1.4</w:t>
      </w:r>
      <w:r>
        <w:t xml:space="preserve"> </w:t>
      </w:r>
      <w:r/>
      <w:bookmarkStart w:name="_bookmark9" w:id="21"/>
      <w:bookmarkEnd w:id="21"/>
      <w:r/>
      <w:bookmarkStart w:name="_bookmark9" w:id="22"/>
      <w:bookmarkEnd w:id="22"/>
      <w:r>
        <w:t>大型真菌与植物源杀虫剂存在的问题</w:t>
      </w:r>
      <w:bookmarkEnd w:id="714772"/>
    </w:p>
    <w:p w:rsidR="0018722C">
      <w:pPr>
        <w:pStyle w:val="cw21"/>
        <w:topLinePunct/>
      </w:pPr>
      <w:r>
        <w:rPr>
          <w:rFonts w:cstheme="minorBidi" w:hAnsiTheme="minorHAnsi" w:eastAsiaTheme="minorHAnsi" w:asciiTheme="minorHAnsi" w:ascii="宋体" w:hAnsi="宋体" w:eastAsia="宋体" w:cs="宋体"/>
          <w:b/>
        </w:rPr>
        <w:t>1.4.1</w:t>
      </w:r>
      <w:r>
        <w:rPr>
          <w:rFonts w:cstheme="minorBidi" w:hAnsiTheme="minorHAnsi" w:eastAsiaTheme="minorHAnsi" w:asciiTheme="minorHAnsi" w:ascii="宋体" w:hAnsi="宋体" w:eastAsia="宋体" w:cs="宋体"/>
          <w:b/>
        </w:rPr>
        <w:t>大型真菌杀虫剂研究过程中存在的困难</w:t>
      </w:r>
    </w:p>
    <w:p w:rsidR="0018722C">
      <w:pPr>
        <w:topLinePunct/>
      </w:pPr>
      <w:r>
        <w:t>（</w:t>
      </w:r>
      <w:r>
        <w:rPr>
          <w:rFonts w:ascii="Times New Roman" w:eastAsia="Times New Roman"/>
        </w:rPr>
        <w:t>1</w:t>
      </w:r>
      <w:r>
        <w:t>）</w:t>
      </w:r>
      <w:r>
        <w:t>某些大型真菌扩繁培养比较困难。某些大型真菌在采集后遇到空气会迅速</w:t>
      </w:r>
      <w:r>
        <w:t>氧化，在扩繁培养时很难模拟出其生活换进阻止氧化</w:t>
      </w:r>
      <w:r>
        <w:rPr>
          <w:rFonts w:ascii="Times New Roman" w:eastAsia="Times New Roman"/>
          <w:vertAlign w:val="superscript"/>
        </w:rPr>
        <w:t>[</w:t>
      </w:r>
      <w:r>
        <w:rPr>
          <w:rFonts w:ascii="Times New Roman" w:eastAsia="Times New Roman"/>
          <w:vertAlign w:val="superscript"/>
          <w:position w:val="8"/>
        </w:rPr>
        <w:t xml:space="preserve">80</w:t>
      </w:r>
      <w:r>
        <w:rPr>
          <w:rFonts w:ascii="Times New Roman" w:eastAsia="Times New Roman"/>
          <w:vertAlign w:val="superscript"/>
        </w:rPr>
        <w:t>]</w:t>
      </w:r>
      <w:r>
        <w:t>。</w:t>
      </w:r>
    </w:p>
    <w:p w:rsidR="0018722C">
      <w:pPr>
        <w:topLinePunct/>
      </w:pPr>
      <w:r>
        <w:t>（</w:t>
      </w:r>
      <w:r>
        <w:rPr>
          <w:rFonts w:ascii="Times New Roman" w:eastAsia="Times New Roman"/>
        </w:rPr>
        <w:t>2</w:t>
      </w:r>
      <w:r>
        <w:t>）</w:t>
      </w:r>
      <w:r>
        <w:t>开发和利用的不够充分。对作用机制与机理研究的不够充分，导致在大型</w:t>
      </w:r>
      <w:r>
        <w:t>真菌杀虫剂杀虫活性成分的筛选上存在困难。</w:t>
      </w:r>
    </w:p>
    <w:p w:rsidR="0018722C">
      <w:pPr>
        <w:topLinePunct/>
      </w:pPr>
      <w:r>
        <w:t>（</w:t>
      </w:r>
      <w:r>
        <w:rPr>
          <w:rFonts w:ascii="Times New Roman" w:eastAsia="Times New Roman"/>
        </w:rPr>
        <w:t>3</w:t>
      </w:r>
      <w:r>
        <w:t>）</w:t>
      </w:r>
      <w:r>
        <w:t>某些有效成分的稳定性不好。一些大型真菌杀虫剂的有效活性成分受到酸</w:t>
      </w:r>
      <w:r>
        <w:t>碱度、光照程度、温度、湿度的影响较大，很容易失去活性</w:t>
      </w:r>
      <w:r>
        <w:rPr>
          <w:rFonts w:ascii="Times New Roman" w:eastAsia="Times New Roman"/>
          <w:vertAlign w:val="superscript"/>
        </w:rPr>
        <w:t>[</w:t>
      </w:r>
      <w:r>
        <w:rPr>
          <w:rFonts w:ascii="Times New Roman" w:eastAsia="Times New Roman"/>
          <w:vertAlign w:val="superscript"/>
          <w:position w:val="8"/>
        </w:rPr>
        <w:t xml:space="preserve">81</w:t>
      </w:r>
      <w:r>
        <w:rPr>
          <w:rFonts w:ascii="Times New Roman" w:eastAsia="Times New Roman"/>
          <w:vertAlign w:val="superscript"/>
        </w:rPr>
        <w:t>]</w:t>
      </w:r>
      <w:r>
        <w:t>。</w:t>
      </w:r>
    </w:p>
    <w:p w:rsidR="0018722C">
      <w:pPr>
        <w:pStyle w:val="cw21"/>
        <w:topLinePunct/>
      </w:pPr>
      <w:r>
        <w:rPr>
          <w:rFonts w:cstheme="minorBidi" w:hAnsiTheme="minorHAnsi" w:eastAsiaTheme="minorHAnsi" w:asciiTheme="minorHAnsi" w:ascii="宋体" w:hAnsi="宋体" w:eastAsia="宋体" w:cs="宋体"/>
          <w:b/>
        </w:rPr>
        <w:t>1.4.2</w:t>
      </w:r>
      <w:r>
        <w:rPr>
          <w:rFonts w:cstheme="minorBidi" w:hAnsiTheme="minorHAnsi" w:eastAsiaTheme="minorHAnsi" w:asciiTheme="minorHAnsi" w:ascii="宋体" w:hAnsi="宋体" w:eastAsia="宋体" w:cs="宋体"/>
          <w:b/>
        </w:rPr>
        <w:t>植物源杀虫剂研究过程中存在的困难</w:t>
      </w:r>
    </w:p>
    <w:p w:rsidR="0018722C">
      <w:pPr>
        <w:topLinePunct/>
      </w:pPr>
      <w:r>
        <w:t>对植物源杀虫剂的研究一直在进行，在研究过程中可以把对植物源杀虫剂研究</w:t>
      </w:r>
      <w:r>
        <w:t>所存在的不足和困难分为以下两点原因：</w:t>
      </w:r>
    </w:p>
    <w:p w:rsidR="0018722C">
      <w:pPr>
        <w:topLinePunct/>
      </w:pPr>
      <w:r>
        <w:t>（</w:t>
      </w:r>
      <w:r>
        <w:rPr>
          <w:rFonts w:ascii="Times New Roman" w:eastAsia="Times New Roman"/>
        </w:rPr>
        <w:t>1</w:t>
      </w:r>
      <w:r>
        <w:t>）</w:t>
      </w:r>
      <w:r>
        <w:t>有效的活性成分含量比较少而且有效活性成分的稳定性不强，容易受到酸</w:t>
      </w:r>
      <w:r>
        <w:t>碱度、光照程度、温度、湿度的影响</w:t>
      </w:r>
      <w:r>
        <w:rPr>
          <w:rFonts w:ascii="Times New Roman" w:eastAsia="Times New Roman"/>
          <w:vertAlign w:val="superscript"/>
        </w:rPr>
        <w:t>[</w:t>
      </w:r>
      <w:r>
        <w:rPr>
          <w:rFonts w:ascii="Times New Roman" w:eastAsia="Times New Roman"/>
          <w:vertAlign w:val="superscript"/>
          <w:position w:val="8"/>
        </w:rPr>
        <w:t xml:space="preserve">82</w:t>
      </w:r>
      <w:r>
        <w:rPr>
          <w:rFonts w:ascii="Times New Roman" w:eastAsia="Times New Roman"/>
          <w:vertAlign w:val="superscript"/>
        </w:rPr>
        <w:t>]</w:t>
      </w:r>
      <w:r>
        <w:t>。</w:t>
      </w:r>
    </w:p>
    <w:p w:rsidR="0018722C">
      <w:pPr>
        <w:topLinePunct/>
      </w:pPr>
      <w:r>
        <w:t>（</w:t>
      </w:r>
      <w:r>
        <w:rPr>
          <w:rFonts w:ascii="Times New Roman" w:eastAsia="Times New Roman"/>
        </w:rPr>
        <w:t>2</w:t>
      </w:r>
      <w:r>
        <w:t>）</w:t>
      </w:r>
      <w:r>
        <w:t>活性成分组成复杂，比较难以分离提纯，因此不容易判断有效的活性成分</w:t>
      </w:r>
      <w:r>
        <w:t>的作用机理。</w:t>
      </w:r>
    </w:p>
    <w:p w:rsidR="0018722C">
      <w:pPr>
        <w:pStyle w:val="Heading2"/>
        <w:topLinePunct/>
        <w:ind w:left="171" w:hangingChars="171" w:hanging="171"/>
      </w:pPr>
      <w:bookmarkStart w:id="714773" w:name="_Toc686714773"/>
      <w:bookmarkStart w:name="1.5 本研究的目的意义 " w:id="23"/>
      <w:bookmarkEnd w:id="23"/>
      <w:r>
        <w:t>1.5</w:t>
      </w:r>
      <w:r>
        <w:t xml:space="preserve"> </w:t>
      </w:r>
      <w:r/>
      <w:bookmarkStart w:name="1.5 本研究的目的意义 " w:id="24"/>
      <w:bookmarkEnd w:id="24"/>
      <w:r>
        <w:t>本研究的目的意义</w:t>
      </w:r>
      <w:bookmarkEnd w:id="714773"/>
    </w:p>
    <w:p w:rsidR="0018722C">
      <w:pPr>
        <w:topLinePunct/>
      </w:pPr>
      <w:r>
        <w:t>随着全世界对环境保护的重视，人们更加注重与自然环境的和谐健康发展。而化学农药的大量使用，会造成大量残留，不但会给土地和水源带来极大的污染，也会给人和动物带来极大的潜在威胁。因此由于生物源杀虫剂高效、低毒而且施药过后无残留，对人类及动物无害的特点，研究生物源杀虫剂便成为开发环境友好型杀虫剂的重要解决途径。但是植物源杀虫剂也有存在的问题，植物源杀虫剂有效的活性成分含量比较少而且有效活性成分的稳定性不强，容易受到酸碱度、光照程度、温度、湿度的影响，而且活性成分组成复杂，比较难以分离提纯，因此不容易判断</w:t>
      </w:r>
      <w:r>
        <w:t>有效的活性成分的作用机理。</w:t>
      </w:r>
    </w:p>
    <w:p w:rsidR="0018722C">
      <w:pPr>
        <w:topLinePunct/>
      </w:pPr>
      <w:r>
        <w:t>榆绿毛萤叶甲幼虫和成虫均以榆树叶为食，并且全部集中在树干与树叶上，榆</w:t>
      </w:r>
      <w:r>
        <w:t>绿毛萤叶甲分布范围广而且发生期长，集中发生时榆树严重枯黄甚至死亡。化蛹</w:t>
      </w:r>
      <w:r>
        <w:t>时，常分泌能生长霉菌的液体，使榆树无法正常生长。由于榆绿毛萤叶甲对榆树</w:t>
      </w:r>
      <w:r>
        <w:t>为</w:t>
      </w:r>
    </w:p>
    <w:p w:rsidR="0018722C">
      <w:pPr>
        <w:topLinePunct/>
      </w:pPr>
      <w:r>
        <w:t>害严重，导致榆树无法正常生长甚至死亡，对城市环境的改善和城市的美化造成极其恶劣的影响。而当榆绿毛萤叶甲在城市中集中发生时，由于城市口密集，因此不</w:t>
      </w:r>
      <w:r>
        <w:t>适合使用大量化学杀虫剂。</w:t>
      </w:r>
    </w:p>
    <w:p w:rsidR="0018722C">
      <w:pPr>
        <w:topLinePunct/>
      </w:pPr>
      <w:r>
        <w:t>基于以上原因本文旨在筛选出一种对榆绿毛萤叶甲有灭杀效果的植物乙醇提取物，并且选出一种对榆绿毛萤叶甲有灭杀效果的大型真菌提取物，将两种提取物复配成一种复合型生物源杀虫剂，并将此复合生物源杀虫剂对榆绿毛萤叶甲进行毒杀试验。在达到对榆绿毛萤叶甲理想的灭杀效果的同时，对大型真菌与植物的复合生物提取物的光稳定性、热稳定性及安全性进行进一步的试验，为开发环境友好型生</w:t>
      </w:r>
      <w:r>
        <w:t>物源杀虫剂提供新的思路。</w:t>
      </w:r>
    </w:p>
    <w:p w:rsidR="0018722C">
      <w:pPr>
        <w:pStyle w:val="Heading1"/>
        <w:topLinePunct/>
      </w:pPr>
      <w:bookmarkStart w:id="714774" w:name="_Toc686714774"/>
      <w:bookmarkStart w:name="第2章 试验材料与方法 " w:id="25"/>
      <w:bookmarkEnd w:id="25"/>
      <w:r/>
      <w:bookmarkStart w:name="_bookmark10" w:id="26"/>
      <w:bookmarkEnd w:id="26"/>
      <w:r/>
      <w:bookmarkStart w:name="_bookmark11" w:id="27"/>
      <w:bookmarkEnd w:id="27"/>
      <w:r/>
      <w:r>
        <w:t>第</w:t>
      </w:r>
      <w:r>
        <w:t>2</w:t>
      </w:r>
      <w:r>
        <w:t>章</w:t>
      </w:r>
      <w:r>
        <w:t xml:space="preserve">  </w:t>
      </w:r>
      <w:r w:rsidRPr="00DB64CE">
        <w:t>试验材料与方法</w:t>
      </w:r>
      <w:bookmarkEnd w:id="714774"/>
    </w:p>
    <w:p w:rsidR="0018722C">
      <w:pPr>
        <w:pStyle w:val="Heading2"/>
        <w:topLinePunct/>
        <w:ind w:left="171" w:hangingChars="171" w:hanging="171"/>
      </w:pPr>
      <w:bookmarkStart w:id="714775" w:name="_Toc686714775"/>
      <w:bookmarkStart w:name="2.1 试验材料 " w:id="28"/>
      <w:bookmarkEnd w:id="28"/>
      <w:r>
        <w:t>2.1</w:t>
      </w:r>
      <w:r>
        <w:t xml:space="preserve"> </w:t>
      </w:r>
      <w:r/>
      <w:bookmarkStart w:name="2.1 试验材料 " w:id="29"/>
      <w:bookmarkEnd w:id="29"/>
      <w:r>
        <w:t>试验材料</w:t>
      </w:r>
      <w:bookmarkEnd w:id="714775"/>
    </w:p>
    <w:p w:rsidR="0018722C">
      <w:pPr>
        <w:pStyle w:val="cw21"/>
        <w:topLinePunct/>
      </w:pPr>
      <w:r>
        <w:rPr>
          <w:rFonts w:cstheme="minorBidi" w:hAnsiTheme="minorHAnsi" w:eastAsiaTheme="minorHAnsi" w:asciiTheme="minorHAnsi" w:ascii="宋体" w:hAnsi="宋体" w:eastAsia="宋体" w:cs="宋体"/>
          <w:b/>
        </w:rPr>
        <w:t>2.1.1</w:t>
      </w:r>
      <w:r>
        <w:rPr>
          <w:rFonts w:cstheme="minorBidi" w:hAnsiTheme="minorHAnsi" w:eastAsiaTheme="minorHAnsi" w:asciiTheme="minorHAnsi" w:ascii="宋体" w:hAnsi="宋体" w:eastAsia="宋体" w:cs="宋体"/>
          <w:b/>
        </w:rPr>
        <w:t>供试昆虫及动物</w:t>
      </w:r>
    </w:p>
    <w:p w:rsidR="0018722C">
      <w:pPr>
        <w:topLinePunct/>
      </w:pPr>
      <w:r>
        <w:t>供试昆虫为榆绿毛萤叶甲成虫，采集于</w:t>
      </w:r>
      <w:r>
        <w:rPr>
          <w:rFonts w:ascii="Times New Roman" w:eastAsia="Times New Roman"/>
        </w:rPr>
        <w:t>2014</w:t>
      </w:r>
      <w:r>
        <w:t>年、</w:t>
      </w:r>
      <w:r>
        <w:rPr>
          <w:rFonts w:ascii="Times New Roman" w:eastAsia="Times New Roman"/>
        </w:rPr>
        <w:t>2015</w:t>
      </w:r>
      <w:r>
        <w:t>年</w:t>
      </w:r>
      <w:r>
        <w:rPr>
          <w:rFonts w:ascii="Times New Roman" w:eastAsia="Times New Roman"/>
        </w:rPr>
        <w:t>6</w:t>
      </w:r>
      <w:r>
        <w:t>月至</w:t>
      </w:r>
      <w:r>
        <w:rPr>
          <w:rFonts w:ascii="Times New Roman" w:eastAsia="Times New Roman"/>
        </w:rPr>
        <w:t>10</w:t>
      </w:r>
      <w:r>
        <w:t>月间辽宁省</w:t>
      </w:r>
      <w:r>
        <w:t>沈阳市市区内，体长约</w:t>
      </w:r>
      <w:r>
        <w:rPr>
          <w:rFonts w:ascii="Times New Roman" w:eastAsia="Times New Roman"/>
        </w:rPr>
        <w:t>7 mm</w:t>
      </w:r>
      <w:r>
        <w:t>左右。成虫飞翔能力强，采集后带回实验室进行</w:t>
      </w:r>
      <w:r>
        <w:rPr>
          <w:rFonts w:ascii="Times New Roman" w:eastAsia="Times New Roman"/>
        </w:rPr>
        <w:t>24 h</w:t>
      </w:r>
      <w:r>
        <w:t>的饥饿培养，之后进行急性毒性实验。</w:t>
      </w:r>
    </w:p>
    <w:p w:rsidR="0018722C">
      <w:pPr>
        <w:topLinePunct/>
      </w:pPr>
      <w:r>
        <w:t>安全性检测试验的供试动物为斑马鱼，体长约在</w:t>
      </w:r>
      <w:r>
        <w:rPr>
          <w:rFonts w:ascii="Times New Roman" w:eastAsia="Times New Roman"/>
        </w:rPr>
        <w:t>30 </w:t>
      </w:r>
      <w:r>
        <w:rPr>
          <w:rFonts w:ascii="Times New Roman" w:eastAsia="Times New Roman"/>
        </w:rPr>
        <w:t>mm</w:t>
      </w:r>
      <w:r>
        <w:t>，在万柳塘花鸟鱼市场</w:t>
      </w:r>
    </w:p>
    <w:p w:rsidR="0018722C">
      <w:pPr>
        <w:topLinePunct/>
      </w:pPr>
      <w:r>
        <w:t>购得。一组安全性检测试验为两只斑马鱼。经过十天的喂养之后对斑马鱼进行</w:t>
      </w:r>
      <w:r>
        <w:rPr>
          <w:rFonts w:ascii="Times New Roman" w:eastAsia="Times New Roman"/>
        </w:rPr>
        <w:t>24 h</w:t>
      </w:r>
    </w:p>
    <w:p w:rsidR="0018722C">
      <w:pPr>
        <w:topLinePunct/>
      </w:pPr>
      <w:r>
        <w:t>的饥饿培养，准备进行安全性检测试验。</w:t>
      </w:r>
    </w:p>
    <w:p w:rsidR="0018722C">
      <w:pPr>
        <w:pStyle w:val="cw21"/>
        <w:topLinePunct/>
      </w:pPr>
      <w:r>
        <w:rPr>
          <w:rFonts w:cstheme="minorBidi" w:hAnsiTheme="minorHAnsi" w:eastAsiaTheme="minorHAnsi" w:asciiTheme="minorHAnsi" w:ascii="宋体" w:hAnsi="宋体" w:eastAsia="宋体" w:cs="宋体"/>
          <w:b/>
        </w:rPr>
        <w:t>2.1.2</w:t>
      </w:r>
      <w:r>
        <w:rPr>
          <w:rFonts w:cstheme="minorBidi" w:hAnsiTheme="minorHAnsi" w:eastAsiaTheme="minorHAnsi" w:asciiTheme="minorHAnsi" w:ascii="宋体" w:hAnsi="宋体" w:eastAsia="宋体" w:cs="宋体"/>
          <w:b/>
        </w:rPr>
        <w:t>供试大型真菌采集</w:t>
      </w:r>
    </w:p>
    <w:p w:rsidR="0018722C">
      <w:pPr>
        <w:topLinePunct/>
      </w:pPr>
      <w:r>
        <w:rPr>
          <w:rFonts w:ascii="Times New Roman" w:eastAsia="Times New Roman"/>
        </w:rPr>
        <w:t>2014</w:t>
      </w:r>
      <w:r>
        <w:t>年、</w:t>
      </w:r>
      <w:r>
        <w:rPr>
          <w:rFonts w:ascii="Times New Roman" w:eastAsia="Times New Roman"/>
        </w:rPr>
        <w:t>2015</w:t>
      </w:r>
      <w:r>
        <w:t>年的</w:t>
      </w:r>
      <w:r>
        <w:rPr>
          <w:rFonts w:ascii="Times New Roman" w:eastAsia="Times New Roman"/>
        </w:rPr>
        <w:t>6</w:t>
      </w:r>
      <w:r>
        <w:t>月至</w:t>
      </w:r>
      <w:r>
        <w:rPr>
          <w:rFonts w:ascii="Times New Roman" w:eastAsia="Times New Roman"/>
        </w:rPr>
        <w:t>10</w:t>
      </w:r>
      <w:r>
        <w:t>月在辽宁省内各地采集供试大型真菌，采集地点</w:t>
      </w:r>
      <w:r>
        <w:t>分别是：本溪洋湖沟、本溪湖里、沈阳东陵、本溪磨石峪、沈阳棋盘</w:t>
      </w:r>
      <w:r>
        <w:t>ft、沈阳大</w:t>
      </w:r>
      <w:r>
        <w:t>学、丹东宽甸、丹东五龙</w:t>
      </w:r>
      <w:r>
        <w:t>ft</w:t>
      </w:r>
      <w:r>
        <w:t>风景区、鞍</w:t>
      </w:r>
      <w:r>
        <w:t>ft</w:t>
      </w:r>
      <w:r>
        <w:t>千</w:t>
      </w:r>
      <w:r>
        <w:t>ft</w:t>
      </w:r>
      <w:r>
        <w:t>区等地。</w:t>
      </w:r>
    </w:p>
    <w:p w:rsidR="0018722C">
      <w:pPr>
        <w:pStyle w:val="cw21"/>
        <w:topLinePunct/>
      </w:pPr>
      <w:r>
        <w:rPr>
          <w:rFonts w:cstheme="minorBidi" w:hAnsiTheme="minorHAnsi" w:eastAsiaTheme="minorHAnsi" w:asciiTheme="minorHAnsi" w:ascii="宋体" w:hAnsi="宋体" w:eastAsia="宋体" w:cs="宋体"/>
          <w:b/>
        </w:rPr>
        <w:t>2.1.3</w:t>
      </w:r>
      <w:r>
        <w:rPr>
          <w:rFonts w:cstheme="minorBidi" w:hAnsiTheme="minorHAnsi" w:eastAsiaTheme="minorHAnsi" w:asciiTheme="minorHAnsi" w:ascii="宋体" w:hAnsi="宋体" w:eastAsia="宋体" w:cs="宋体"/>
          <w:b/>
        </w:rPr>
        <w:t>供试植物采集</w:t>
      </w:r>
    </w:p>
    <w:p w:rsidR="0018722C">
      <w:pPr>
        <w:topLinePunct/>
      </w:pPr>
      <w:r>
        <w:rPr>
          <w:rFonts w:ascii="Times New Roman" w:eastAsia="Times New Roman"/>
        </w:rPr>
        <w:t>2014</w:t>
      </w:r>
      <w:r>
        <w:t>年、</w:t>
      </w:r>
      <w:r>
        <w:rPr>
          <w:rFonts w:ascii="Times New Roman" w:eastAsia="Times New Roman"/>
        </w:rPr>
        <w:t>2015</w:t>
      </w:r>
      <w:r>
        <w:t>年</w:t>
      </w:r>
      <w:r>
        <w:rPr>
          <w:rFonts w:ascii="Times New Roman" w:eastAsia="Times New Roman"/>
        </w:rPr>
        <w:t>6</w:t>
      </w:r>
      <w:r>
        <w:t>月至</w:t>
      </w:r>
      <w:r>
        <w:rPr>
          <w:rFonts w:ascii="Times New Roman" w:eastAsia="Times New Roman"/>
        </w:rPr>
        <w:t>10</w:t>
      </w:r>
      <w:r>
        <w:t>月在辽宁省内各地采集供试植物，采集地点分别</w:t>
      </w:r>
      <w:r>
        <w:t>是：本溪洋湖沟、本溪湖里、沈阳东陵、本溪磨石峪、沈阳棋盘</w:t>
      </w:r>
      <w:r>
        <w:t>ft</w:t>
      </w:r>
      <w:r>
        <w:t>、沈阳大学、丹</w:t>
      </w:r>
      <w:r>
        <w:t>东宽甸、丹东五龙</w:t>
      </w:r>
      <w:r>
        <w:t>ft</w:t>
      </w:r>
      <w:r>
        <w:t>风景区、鞍</w:t>
      </w:r>
      <w:r>
        <w:t>ft</w:t>
      </w:r>
      <w:r>
        <w:t>千</w:t>
      </w:r>
      <w:r>
        <w:t>ft</w:t>
      </w:r>
      <w:r>
        <w:t>区等地。</w:t>
      </w:r>
    </w:p>
    <w:p w:rsidR="0018722C">
      <w:pPr>
        <w:pStyle w:val="cw21"/>
        <w:topLinePunct/>
      </w:pPr>
      <w:r>
        <w:rPr>
          <w:rFonts w:cstheme="minorBidi" w:hAnsiTheme="minorHAnsi" w:eastAsiaTheme="minorHAnsi" w:asciiTheme="minorHAnsi" w:ascii="宋体" w:hAnsi="宋体" w:eastAsia="宋体" w:cs="宋体"/>
          <w:b/>
        </w:rPr>
        <w:t>2.1.4</w:t>
      </w:r>
      <w:r>
        <w:rPr>
          <w:rFonts w:cstheme="minorBidi" w:hAnsiTheme="minorHAnsi" w:eastAsiaTheme="minorHAnsi" w:asciiTheme="minorHAnsi" w:ascii="宋体" w:hAnsi="宋体" w:eastAsia="宋体" w:cs="宋体"/>
          <w:b/>
        </w:rPr>
        <w:t>试验试剂</w:t>
      </w:r>
    </w:p>
    <w:p w:rsidR="0018722C">
      <w:pPr>
        <w:topLinePunct/>
      </w:pPr>
      <w:r>
        <w:t>维生素</w:t>
      </w:r>
      <w:r>
        <w:rPr>
          <w:rFonts w:ascii="Times New Roman" w:eastAsia="Times New Roman"/>
        </w:rPr>
        <w:t>B</w:t>
      </w:r>
      <w:r>
        <w:rPr>
          <w:rFonts w:ascii="Times New Roman" w:eastAsia="Times New Roman"/>
        </w:rPr>
        <w:t>1</w:t>
      </w:r>
      <w:r>
        <w:t>、乙酸乙酯、</w:t>
      </w:r>
      <w:r>
        <w:rPr>
          <w:rFonts w:ascii="Times New Roman" w:eastAsia="Times New Roman"/>
        </w:rPr>
        <w:t>0.1 </w:t>
      </w:r>
      <w:r>
        <w:rPr>
          <w:rFonts w:ascii="Times New Roman" w:eastAsia="Times New Roman"/>
        </w:rPr>
        <w:t>mol</w:t>
      </w:r>
      <w:r>
        <w:rPr>
          <w:rFonts w:ascii="Times New Roman" w:eastAsia="Times New Roman"/>
        </w:rPr>
        <w:t>/</w:t>
      </w:r>
      <w:r>
        <w:rPr>
          <w:rFonts w:ascii="Times New Roman" w:eastAsia="Times New Roman"/>
        </w:rPr>
        <w:t xml:space="preserve">L</w:t>
      </w:r>
      <w:r>
        <w:t>氢氧化钠、甲醇、琼脂、磷酸二氢钾、丙酮、</w:t>
      </w:r>
      <w:r>
        <w:t>葡萄糖、硫酸镁、马铃薯、浓</w:t>
      </w:r>
      <w:r>
        <w:rPr>
          <w:rFonts w:ascii="Times New Roman" w:eastAsia="Times New Roman"/>
        </w:rPr>
        <w:t>HCl</w:t>
      </w:r>
      <w:r>
        <w:t>、蒸馏水、</w:t>
      </w:r>
      <w:r>
        <w:rPr>
          <w:rFonts w:ascii="Times New Roman" w:eastAsia="Times New Roman"/>
        </w:rPr>
        <w:t>0.1 </w:t>
      </w:r>
      <w:r>
        <w:rPr>
          <w:rFonts w:ascii="Times New Roman" w:eastAsia="Times New Roman"/>
        </w:rPr>
        <w:t>mol</w:t>
      </w:r>
      <w:r>
        <w:rPr>
          <w:rFonts w:ascii="Times New Roman" w:eastAsia="Times New Roman"/>
        </w:rPr>
        <w:t>/</w:t>
      </w:r>
      <w:r>
        <w:rPr>
          <w:rFonts w:ascii="Times New Roman" w:eastAsia="Times New Roman"/>
        </w:rPr>
        <w:t xml:space="preserve">L</w:t>
      </w:r>
      <w:r>
        <w:t>稀盐酸等、肉桂酸甲醇、</w:t>
      </w:r>
      <w:r>
        <w:rPr>
          <w:rFonts w:ascii="Times New Roman" w:eastAsia="Times New Roman"/>
        </w:rPr>
        <w:t>95</w:t>
      </w:r>
      <w:r>
        <w:rPr>
          <w:rFonts w:ascii="Times New Roman" w:eastAsia="Times New Roman"/>
        </w:rPr>
        <w:t> %</w:t>
      </w:r>
      <w:r>
        <w:t>乙醇、</w:t>
      </w:r>
      <w:r>
        <w:rPr>
          <w:rFonts w:ascii="Times New Roman" w:eastAsia="Times New Roman"/>
        </w:rPr>
        <w:t>NaOH</w:t>
      </w:r>
      <w:r>
        <w:t>、无水乙醇。</w:t>
      </w:r>
    </w:p>
    <w:p w:rsidR="0018722C">
      <w:pPr>
        <w:pStyle w:val="cw21"/>
        <w:topLinePunct/>
      </w:pPr>
      <w:bookmarkStart w:name="_bookmark12" w:id="30"/>
      <w:bookmarkEnd w:id="30"/>
      <w:r>
        <w:rPr>
          <w:rFonts w:cstheme="minorBidi" w:hAnsiTheme="minorHAnsi" w:eastAsiaTheme="minorHAnsi" w:asciiTheme="minorHAnsi" w:ascii="宋体" w:hAnsi="宋体" w:eastAsia="宋体" w:cs="宋体"/>
          <w:b/>
        </w:rPr>
        <w:t>2.1.5</w:t>
      </w:r>
      <w:bookmarkStart w:name="_bookmark12" w:id="31"/>
      <w:bookmarkEnd w:id="31"/>
      <w:r>
        <w:rPr>
          <w:rFonts w:cstheme="minorBidi" w:hAnsiTheme="minorHAnsi" w:eastAsiaTheme="minorHAnsi" w:asciiTheme="minorHAnsi" w:ascii="宋体" w:hAnsi="宋体" w:eastAsia="宋体" w:cs="宋体"/>
          <w:b/>
        </w:rPr>
        <w:t>试验设备和仪器</w:t>
      </w:r>
    </w:p>
    <w:p w:rsidR="0018722C">
      <w:pPr>
        <w:topLinePunct/>
      </w:pPr>
      <w:r>
        <w:t>超声波细胞粉碎机</w:t>
      </w:r>
      <w:r>
        <w:rPr>
          <w:rFonts w:ascii="Times New Roman" w:eastAsia="Times New Roman"/>
        </w:rPr>
        <w:t>(</w:t>
      </w:r>
      <w:r>
        <w:rPr>
          <w:rFonts w:ascii="Times New Roman" w:eastAsia="Times New Roman"/>
          <w:spacing w:val="-2"/>
        </w:rPr>
        <w:t xml:space="preserve">JY99-2D</w:t>
      </w:r>
      <w:r>
        <w:rPr>
          <w:rFonts w:ascii="Times New Roman" w:eastAsia="Times New Roman"/>
        </w:rPr>
        <w:t>)</w:t>
      </w:r>
      <w:r>
        <w:t>、立式压力蒸汽灭菌器</w:t>
      </w:r>
      <w:r>
        <w:rPr>
          <w:rFonts w:ascii="Times New Roman" w:eastAsia="Times New Roman"/>
        </w:rPr>
        <w:t>(</w:t>
      </w:r>
      <w:r>
        <w:rPr>
          <w:rFonts w:ascii="Times New Roman" w:eastAsia="Times New Roman"/>
          <w:spacing w:val="-3"/>
        </w:rPr>
        <w:t xml:space="preserve">LDZX-75KBS</w:t>
      </w:r>
      <w:r>
        <w:rPr>
          <w:rFonts w:ascii="Times New Roman" w:eastAsia="Times New Roman"/>
        </w:rPr>
        <w:t>)</w:t>
      </w:r>
      <w:r>
        <w:t>、</w:t>
      </w:r>
      <w:r>
        <w:rPr>
          <w:rFonts w:ascii="Times New Roman" w:eastAsia="Times New Roman"/>
        </w:rPr>
        <w:t>TD</w:t>
      </w:r>
      <w:r>
        <w:t>电子天</w:t>
      </w:r>
      <w:r>
        <w:t>平、恒温培养振荡器</w:t>
      </w:r>
      <w:r>
        <w:rPr>
          <w:rFonts w:ascii="Times New Roman" w:eastAsia="Times New Roman"/>
        </w:rPr>
        <w:t>(</w:t>
      </w:r>
      <w:r>
        <w:rPr>
          <w:rFonts w:ascii="Times New Roman" w:eastAsia="Times New Roman"/>
          <w:spacing w:val="-2"/>
        </w:rPr>
        <w:t xml:space="preserve">ZDP-150</w:t>
      </w:r>
      <w:r>
        <w:rPr>
          <w:rFonts w:ascii="Times New Roman" w:eastAsia="Times New Roman"/>
        </w:rPr>
        <w:t>)</w:t>
      </w:r>
      <w:r>
        <w:t>、医用净化工作台</w:t>
      </w:r>
      <w:r>
        <w:rPr>
          <w:rFonts w:ascii="Times New Roman" w:eastAsia="Times New Roman"/>
        </w:rPr>
        <w:t>(</w:t>
      </w:r>
      <w:r>
        <w:rPr>
          <w:rFonts w:ascii="Times New Roman" w:eastAsia="Times New Roman"/>
          <w:spacing w:val="-2"/>
        </w:rPr>
        <w:t xml:space="preserve">SW-CJ-2F</w:t>
      </w:r>
      <w:r>
        <w:rPr>
          <w:rFonts w:ascii="Times New Roman" w:eastAsia="Times New Roman"/>
          <w:spacing w:val="-2"/>
        </w:rPr>
        <w:t>（</w:t>
      </w:r>
      <w:r>
        <w:rPr>
          <w:rFonts w:ascii="Times New Roman" w:eastAsia="Times New Roman"/>
          <w:spacing w:val="-2"/>
        </w:rPr>
        <w:t>D</w:t>
      </w:r>
      <w:r>
        <w:rPr>
          <w:rFonts w:ascii="Times New Roman" w:eastAsia="Times New Roman"/>
          <w:rFonts w:ascii="Times New Roman" w:eastAsia="Times New Roman"/>
          <w:spacing w:val="-2"/>
        </w:rPr>
        <w:t>）</w:t>
      </w:r>
      <w:r>
        <w:t>型</w:t>
      </w:r>
      <w:r>
        <w:rPr>
          <w:rFonts w:ascii="Times New Roman" w:eastAsia="Times New Roman"/>
          <w:rFonts w:ascii="Times New Roman" w:eastAsia="Times New Roman"/>
          <w:spacing w:val="13"/>
        </w:rPr>
        <w:t>）</w:t>
      </w:r>
      <w:r>
        <w:t>、电热恒温鼓风</w:t>
      </w:r>
      <w:r>
        <w:t>干燥箱</w:t>
      </w:r>
      <w:r>
        <w:rPr>
          <w:rFonts w:ascii="Times New Roman" w:eastAsia="Times New Roman"/>
        </w:rPr>
        <w:t>(</w:t>
      </w:r>
      <w:r>
        <w:rPr>
          <w:rFonts w:ascii="Times New Roman" w:eastAsia="Times New Roman"/>
        </w:rPr>
        <w:t xml:space="preserve">DHG9146A</w:t>
      </w:r>
      <w:r>
        <w:rPr>
          <w:rFonts w:ascii="Times New Roman" w:eastAsia="Times New Roman"/>
        </w:rPr>
        <w:t>)</w:t>
      </w:r>
      <w:r>
        <w:t>、智能人工气候箱</w:t>
      </w:r>
      <w:r>
        <w:rPr>
          <w:rFonts w:ascii="Times New Roman" w:eastAsia="Times New Roman"/>
        </w:rPr>
        <w:t>(</w:t>
      </w:r>
      <w:r>
        <w:rPr>
          <w:rFonts w:ascii="Times New Roman" w:eastAsia="Times New Roman"/>
        </w:rPr>
        <w:t>PRX-205B</w:t>
      </w:r>
      <w:r>
        <w:rPr>
          <w:rFonts w:ascii="Times New Roman" w:eastAsia="Times New Roman"/>
        </w:rPr>
        <w:t>)</w:t>
      </w:r>
      <w:r>
        <w:t>、旋转蒸发仪、箱式高速冷冻离</w:t>
      </w:r>
      <w:r>
        <w:t>心机</w:t>
      </w:r>
      <w:r>
        <w:rPr>
          <w:rFonts w:ascii="Times New Roman" w:eastAsia="Times New Roman"/>
        </w:rPr>
        <w:t>(</w:t>
      </w:r>
      <w:r>
        <w:rPr>
          <w:rFonts w:ascii="Times New Roman" w:eastAsia="Times New Roman"/>
        </w:rPr>
        <w:t xml:space="preserve">GL-161X</w:t>
      </w:r>
      <w:r>
        <w:rPr>
          <w:rFonts w:ascii="Times New Roman" w:eastAsia="Times New Roman"/>
        </w:rPr>
        <w:t>)</w:t>
      </w:r>
      <w:r>
        <w:t>。</w:t>
      </w:r>
    </w:p>
    <w:p w:rsidR="0018722C">
      <w:pPr>
        <w:pStyle w:val="Heading2"/>
        <w:topLinePunct/>
        <w:ind w:left="171" w:hangingChars="171" w:hanging="171"/>
      </w:pPr>
      <w:bookmarkStart w:id="714776" w:name="_Toc686714776"/>
      <w:bookmarkStart w:name="2.2 试验方法 " w:id="32"/>
      <w:bookmarkEnd w:id="32"/>
      <w:r>
        <w:t>2.2</w:t>
      </w:r>
      <w:r>
        <w:t xml:space="preserve"> </w:t>
      </w:r>
      <w:r/>
      <w:bookmarkStart w:name="2.2 试验方法 " w:id="33"/>
      <w:bookmarkEnd w:id="33"/>
      <w:r>
        <w:t>试验方法</w:t>
      </w:r>
      <w:bookmarkEnd w:id="714776"/>
    </w:p>
    <w:p w:rsidR="0018722C">
      <w:pPr>
        <w:pStyle w:val="cw21"/>
        <w:topLinePunct/>
      </w:pPr>
      <w:r>
        <w:rPr>
          <w:rFonts w:cstheme="minorBidi" w:hAnsiTheme="minorHAnsi" w:eastAsiaTheme="minorHAnsi" w:asciiTheme="minorHAnsi" w:ascii="宋体" w:hAnsi="宋体" w:eastAsia="宋体" w:cs="宋体"/>
          <w:b/>
        </w:rPr>
        <w:t>2.2.1</w:t>
      </w:r>
      <w:r>
        <w:rPr>
          <w:rFonts w:cstheme="minorBidi" w:hAnsiTheme="minorHAnsi" w:eastAsiaTheme="minorHAnsi" w:asciiTheme="minorHAnsi" w:ascii="宋体" w:hAnsi="宋体" w:eastAsia="宋体" w:cs="宋体"/>
          <w:b/>
        </w:rPr>
        <w:t>榆绿毛萤叶甲的实验室饲养</w:t>
      </w:r>
    </w:p>
    <w:p w:rsidR="0018722C">
      <w:pPr>
        <w:topLinePunct/>
      </w:pPr>
      <w:r>
        <w:t>将采集到的榆绿毛萤叶甲成虫以</w:t>
      </w:r>
      <w:r>
        <w:rPr>
          <w:rFonts w:ascii="Times New Roman" w:eastAsia="Times New Roman"/>
        </w:rPr>
        <w:t>5</w:t>
      </w:r>
      <w:r>
        <w:t>只一组放入到已完成高压灭菌的</w:t>
      </w:r>
      <w:r>
        <w:rPr>
          <w:rFonts w:ascii="Times New Roman" w:eastAsia="Times New Roman"/>
        </w:rPr>
        <w:t>500 mL</w:t>
      </w:r>
      <w:r>
        <w:t>的空</w:t>
      </w:r>
      <w:r>
        <w:t>罐头瓶子中，空罐头瓶子中放入经确认没有喷洒过杀虫剂的新鲜的榆树叶片，并用</w:t>
      </w:r>
      <w:r>
        <w:t>纱布将瓶口封住。定时更换榆树叶片，大约</w:t>
      </w:r>
      <w:r>
        <w:rPr>
          <w:rFonts w:ascii="Times New Roman" w:eastAsia="Times New Roman"/>
        </w:rPr>
        <w:t>12 h</w:t>
      </w:r>
      <w:r>
        <w:t>更换一次。将放有榆绿毛萤叶甲的</w:t>
      </w:r>
      <w:r>
        <w:t>罐头瓶子放置于人工气候培养箱中进行培养。将人工气候培养箱的培养条件设置</w:t>
      </w:r>
      <w:r>
        <w:t>为：一个光照与黑暗的周期为</w:t>
      </w:r>
      <w:r>
        <w:rPr>
          <w:rFonts w:ascii="Times New Roman" w:eastAsia="Times New Roman"/>
        </w:rPr>
        <w:t>24 </w:t>
      </w:r>
      <w:r>
        <w:rPr>
          <w:rFonts w:ascii="Times New Roman" w:eastAsia="Times New Roman"/>
        </w:rPr>
        <w:t>h</w:t>
      </w:r>
      <w:r>
        <w:t>，各</w:t>
      </w:r>
      <w:r>
        <w:rPr>
          <w:rFonts w:ascii="Times New Roman" w:eastAsia="Times New Roman"/>
        </w:rPr>
        <w:t>12 </w:t>
      </w:r>
      <w:r>
        <w:rPr>
          <w:rFonts w:ascii="Times New Roman" w:eastAsia="Times New Roman"/>
        </w:rPr>
        <w:t>h</w:t>
      </w:r>
      <w:r>
        <w:t>。设置光照时的培养条件为：湿度</w:t>
      </w:r>
      <w:r>
        <w:t>为</w:t>
      </w:r>
    </w:p>
    <w:p w:rsidR="0018722C">
      <w:pPr>
        <w:topLinePunct/>
      </w:pPr>
      <w:r>
        <w:rPr>
          <w:rFonts w:ascii="Times New Roman" w:hAnsi="Times New Roman" w:eastAsia="Times New Roman"/>
        </w:rPr>
        <w:t>70</w:t>
      </w:r>
      <w:r>
        <w:rPr>
          <w:rFonts w:ascii="Times New Roman" w:hAnsi="Times New Roman" w:eastAsia="Times New Roman"/>
        </w:rPr>
        <w:t> %</w:t>
      </w:r>
      <w:r>
        <w:t>，温度为</w:t>
      </w:r>
      <w:r>
        <w:rPr>
          <w:rFonts w:ascii="Times New Roman" w:hAnsi="Times New Roman" w:eastAsia="Times New Roman"/>
        </w:rPr>
        <w:t>27</w:t>
      </w:r>
      <w:r>
        <w:t>℃，光照强度为</w:t>
      </w:r>
      <w:r>
        <w:rPr>
          <w:rFonts w:ascii="Times New Roman" w:hAnsi="Times New Roman" w:eastAsia="Times New Roman"/>
        </w:rPr>
        <w:t>40</w:t>
      </w:r>
      <w:r>
        <w:t>；设置黑暗时的培养条件为：湿度为</w:t>
      </w:r>
      <w:r>
        <w:rPr>
          <w:rFonts w:ascii="Times New Roman" w:hAnsi="Times New Roman" w:eastAsia="Times New Roman"/>
        </w:rPr>
        <w:t>75</w:t>
      </w:r>
      <w:r>
        <w:rPr>
          <w:rFonts w:ascii="Times New Roman" w:hAnsi="Times New Roman" w:eastAsia="Times New Roman"/>
        </w:rPr>
        <w:t> %</w:t>
      </w:r>
      <w:r>
        <w:t>，温</w:t>
      </w:r>
      <w:r>
        <w:t>度为</w:t>
      </w:r>
      <w:r>
        <w:rPr>
          <w:rFonts w:ascii="Times New Roman" w:hAnsi="Times New Roman" w:eastAsia="Times New Roman"/>
        </w:rPr>
        <w:t>22</w:t>
      </w:r>
      <w:r>
        <w:t>℃，光照强度为</w:t>
      </w:r>
      <w:r>
        <w:rPr>
          <w:rFonts w:ascii="Times New Roman" w:hAnsi="Times New Roman" w:eastAsia="Times New Roman"/>
        </w:rPr>
        <w:t>0</w:t>
      </w:r>
      <w:r>
        <w:t>。若榆绿毛萤叶甲成虫在培养期间产卵，将带有榆绿毛萤</w:t>
      </w:r>
      <w:r>
        <w:t>叶甲卵榆树叶片挑选出来，并将卵的个数进行统计，放到高温高压灭菌过的培养皿</w:t>
      </w:r>
      <w:r>
        <w:t>中，并在培养皿底部平铺上湿润的棉花，然后将培养皿放入人工气候培养箱中培</w:t>
      </w:r>
      <w:r>
        <w:t>养。</w:t>
      </w:r>
    </w:p>
    <w:p w:rsidR="0018722C">
      <w:pPr>
        <w:pStyle w:val="cw21"/>
        <w:topLinePunct/>
      </w:pPr>
      <w:r>
        <w:rPr>
          <w:rFonts w:cstheme="minorBidi" w:hAnsiTheme="minorHAnsi" w:eastAsiaTheme="minorHAnsi" w:asciiTheme="minorHAnsi" w:ascii="宋体" w:hAnsi="宋体" w:eastAsia="宋体" w:cs="宋体"/>
          <w:b/>
        </w:rPr>
        <w:t>2.2.2</w:t>
      </w:r>
      <w:r>
        <w:rPr>
          <w:rFonts w:cstheme="minorBidi" w:hAnsiTheme="minorHAnsi" w:eastAsiaTheme="minorHAnsi" w:asciiTheme="minorHAnsi" w:ascii="宋体" w:hAnsi="宋体" w:eastAsia="宋体" w:cs="宋体"/>
          <w:b/>
        </w:rPr>
        <w:t>大型真菌的野外采集与鉴定</w:t>
      </w:r>
    </w:p>
    <w:p w:rsidR="0018722C">
      <w:pPr>
        <w:topLinePunct/>
      </w:pPr>
      <w:r>
        <w:t>（</w:t>
      </w:r>
      <w:r>
        <w:rPr>
          <w:rFonts w:ascii="Times New Roman" w:eastAsia="Times New Roman"/>
        </w:rPr>
        <w:t>1</w:t>
      </w:r>
      <w:r>
        <w:t>）</w:t>
      </w:r>
      <w:r>
        <w:t>野外的采集工作</w:t>
      </w:r>
    </w:p>
    <w:p w:rsidR="0018722C">
      <w:pPr>
        <w:topLinePunct/>
      </w:pPr>
      <w:r>
        <w:t>由于在野外的真菌生所需要的长环境的原因，大型真菌的采集工作最好是在炎</w:t>
      </w:r>
      <w:r>
        <w:t>热多雨的季节进行，主要在</w:t>
      </w:r>
      <w:r>
        <w:rPr>
          <w:rFonts w:ascii="Times New Roman" w:eastAsia="Times New Roman"/>
        </w:rPr>
        <w:t>6~10</w:t>
      </w:r>
      <w:r>
        <w:t>月份，采集的最佳时刻是夏季和秋季的雨后</w:t>
      </w:r>
      <w:r>
        <w:rPr>
          <w:rFonts w:ascii="Times New Roman" w:eastAsia="Times New Roman"/>
        </w:rPr>
        <w:t>2</w:t>
      </w:r>
      <w:r>
        <w:t>到</w:t>
      </w:r>
      <w:r>
        <w:rPr>
          <w:rFonts w:ascii="Times New Roman" w:eastAsia="Times New Roman"/>
        </w:rPr>
        <w:t>3</w:t>
      </w:r>
      <w:r>
        <w:t>天的时间，采集前需准备好所用的工具和器材，如胶皮手套、野外简易接种箱、小铲、斜面培养基等。在采集大型真菌时，应先用小铲子铲去根部周围的泥土，使其根部松动，在挖取时从根部的下方进行。在对大型真菌进行分装时尽量将同种的放入一个采集袋中。如果采集到遇到空气极易氧化的真菌时，应在最短的时间内在野外将其接种到培养基中。在采集大型真菌的同时也要及时对所采集真菌及其周围的</w:t>
      </w:r>
      <w:r>
        <w:t>生长环境进行拍摄为鉴定大型真菌种类提供材料。</w:t>
      </w:r>
    </w:p>
    <w:p w:rsidR="0018722C">
      <w:pPr>
        <w:topLinePunct/>
      </w:pPr>
      <w:bookmarkStart w:name="_bookmark13" w:id="34"/>
      <w:bookmarkEnd w:id="34"/>
      <w:r/>
      <w:r>
        <w:t>（</w:t>
      </w:r>
      <w:r>
        <w:rPr>
          <w:rFonts w:ascii="Times New Roman" w:eastAsia="Times New Roman"/>
        </w:rPr>
        <w:t>2</w:t>
      </w:r>
      <w:r>
        <w:t>）</w:t>
      </w:r>
      <w:r>
        <w:t>野外采集大型真菌的鉴定</w:t>
      </w:r>
    </w:p>
    <w:p w:rsidR="0018722C">
      <w:pPr>
        <w:topLinePunct/>
      </w:pPr>
      <w:r>
        <w:t>对野外所采集的大型真菌种类的鉴定方法主要有</w:t>
      </w:r>
      <w:r>
        <w:rPr>
          <w:rFonts w:ascii="Times New Roman" w:eastAsia="Times New Roman"/>
        </w:rPr>
        <w:t>3</w:t>
      </w:r>
      <w:r>
        <w:t>种：一是观察真菌的形态特征。如子实体大小、子实体的气味是否特殊、菌盖的形态、菌柄、菌幕、菌环和菌肉，是否产生分泌物等。第二种鉴定方式是观察大型真菌的孢子印在显微镜下的形</w:t>
      </w:r>
      <w:r>
        <w:t>态特征来鉴定。第三种方法是对采集到的大型真菌进行</w:t>
      </w:r>
      <w:r>
        <w:rPr>
          <w:rFonts w:ascii="Times New Roman" w:eastAsia="Times New Roman"/>
        </w:rPr>
        <w:t>DNA</w:t>
      </w:r>
      <w:r>
        <w:t>提取测序，再进行序列</w:t>
      </w:r>
      <w:r>
        <w:t>比对。</w:t>
      </w:r>
    </w:p>
    <w:p w:rsidR="0018722C">
      <w:pPr>
        <w:pStyle w:val="cw21"/>
        <w:topLinePunct/>
      </w:pPr>
      <w:r>
        <w:rPr>
          <w:rFonts w:cstheme="minorBidi" w:hAnsiTheme="minorHAnsi" w:eastAsiaTheme="minorHAnsi" w:asciiTheme="minorHAnsi" w:ascii="宋体" w:hAnsi="宋体" w:eastAsia="宋体" w:cs="宋体"/>
          <w:b/>
        </w:rPr>
        <w:t>2.2.3</w:t>
      </w:r>
      <w:r>
        <w:rPr>
          <w:rFonts w:cstheme="minorBidi" w:hAnsiTheme="minorHAnsi" w:eastAsiaTheme="minorHAnsi" w:asciiTheme="minorHAnsi" w:ascii="宋体" w:hAnsi="宋体" w:eastAsia="宋体" w:cs="宋体"/>
          <w:b/>
        </w:rPr>
        <w:t>大型真菌固体菌管的制作与保藏</w:t>
      </w:r>
    </w:p>
    <w:p w:rsidR="0018722C">
      <w:pPr>
        <w:topLinePunct/>
      </w:pPr>
      <w:r>
        <w:t>首先在</w:t>
      </w:r>
      <w:r>
        <w:rPr>
          <w:rFonts w:ascii="Times New Roman" w:eastAsia="Times New Roman"/>
        </w:rPr>
        <w:t>1000 </w:t>
      </w:r>
      <w:r>
        <w:rPr>
          <w:rFonts w:ascii="Times New Roman" w:eastAsia="Times New Roman"/>
        </w:rPr>
        <w:t>mL</w:t>
      </w:r>
      <w:r>
        <w:t>中蒸馏水加入去皮的新鲜马铃薯</w:t>
      </w:r>
      <w:r>
        <w:rPr>
          <w:rFonts w:ascii="Times New Roman" w:eastAsia="Times New Roman"/>
        </w:rPr>
        <w:t>200 </w:t>
      </w:r>
      <w:r>
        <w:rPr>
          <w:rFonts w:ascii="Times New Roman" w:eastAsia="Times New Roman"/>
        </w:rPr>
        <w:t>g</w:t>
      </w:r>
      <w:r>
        <w:t>进行加热煮熟，煮熟后</w:t>
      </w:r>
    </w:p>
    <w:p w:rsidR="0018722C">
      <w:pPr>
        <w:topLinePunct/>
      </w:pPr>
      <w:r>
        <w:t>滤除马铃薯残渣，取上清液用蒸馏水定容到</w:t>
      </w:r>
      <w:r>
        <w:rPr>
          <w:rFonts w:ascii="Times New Roman" w:hAnsi="Times New Roman" w:eastAsia="宋体"/>
        </w:rPr>
        <w:t>1000</w:t>
      </w:r>
      <w:r>
        <w:rPr>
          <w:rFonts w:ascii="Times New Roman" w:hAnsi="Times New Roman" w:eastAsia="宋体"/>
        </w:rPr>
        <w:t> </w:t>
      </w:r>
      <w:r>
        <w:rPr>
          <w:rFonts w:ascii="Times New Roman" w:hAnsi="Times New Roman" w:eastAsia="宋体"/>
        </w:rPr>
        <w:t>mL</w:t>
      </w:r>
      <w:r>
        <w:t>后加入</w:t>
      </w:r>
      <w:r>
        <w:rPr>
          <w:rFonts w:ascii="Times New Roman" w:hAnsi="Times New Roman" w:eastAsia="宋体"/>
        </w:rPr>
        <w:t>20</w:t>
      </w:r>
      <w:r>
        <w:rPr>
          <w:rFonts w:ascii="Times New Roman" w:hAnsi="Times New Roman" w:eastAsia="宋体"/>
        </w:rPr>
        <w:t> </w:t>
      </w:r>
      <w:r>
        <w:rPr>
          <w:rFonts w:ascii="Times New Roman" w:hAnsi="Times New Roman" w:eastAsia="宋体"/>
        </w:rPr>
        <w:t>g</w:t>
      </w:r>
      <w:r>
        <w:t>葡萄糖、</w:t>
      </w:r>
      <w:r>
        <w:rPr>
          <w:rFonts w:ascii="Times New Roman" w:hAnsi="Times New Roman" w:eastAsia="宋体"/>
        </w:rPr>
        <w:t>0.1</w:t>
      </w:r>
      <w:r>
        <w:rPr>
          <w:rFonts w:ascii="Times New Roman" w:hAnsi="Times New Roman" w:eastAsia="宋体"/>
        </w:rPr>
        <w:t> </w:t>
      </w:r>
      <w:r>
        <w:rPr>
          <w:rFonts w:ascii="Times New Roman" w:hAnsi="Times New Roman" w:eastAsia="宋体"/>
        </w:rPr>
        <w:t>g</w:t>
      </w:r>
      <w:r>
        <w:t>维生</w:t>
      </w:r>
      <w:r>
        <w:t>素</w:t>
      </w:r>
      <w:r>
        <w:rPr>
          <w:rFonts w:ascii="Times New Roman" w:hAnsi="Times New Roman" w:eastAsia="宋体"/>
        </w:rPr>
        <w:t>B</w:t>
      </w:r>
      <w:r>
        <w:rPr>
          <w:rFonts w:ascii="Times New Roman" w:hAnsi="Times New Roman" w:eastAsia="宋体"/>
        </w:rPr>
        <w:t>1</w:t>
      </w:r>
      <w:r>
        <w:t>、</w:t>
      </w:r>
      <w:r>
        <w:rPr>
          <w:rFonts w:ascii="Times New Roman" w:hAnsi="Times New Roman" w:eastAsia="宋体"/>
        </w:rPr>
        <w:t>20</w:t>
      </w:r>
      <w:r>
        <w:rPr>
          <w:rFonts w:ascii="Times New Roman" w:hAnsi="Times New Roman" w:eastAsia="宋体"/>
        </w:rPr>
        <w:t> </w:t>
      </w:r>
      <w:r>
        <w:rPr>
          <w:rFonts w:ascii="Times New Roman" w:hAnsi="Times New Roman" w:eastAsia="宋体"/>
        </w:rPr>
        <w:t>g</w:t>
      </w:r>
      <w:r>
        <w:t>琼脂、</w:t>
      </w:r>
      <w:r>
        <w:rPr>
          <w:rFonts w:ascii="Times New Roman" w:hAnsi="Times New Roman" w:eastAsia="宋体"/>
        </w:rPr>
        <w:t>0.5</w:t>
      </w:r>
      <w:r>
        <w:rPr>
          <w:rFonts w:ascii="Times New Roman" w:hAnsi="Times New Roman" w:eastAsia="宋体"/>
        </w:rPr>
        <w:t> </w:t>
      </w:r>
      <w:r>
        <w:rPr>
          <w:rFonts w:ascii="Times New Roman" w:hAnsi="Times New Roman" w:eastAsia="宋体"/>
        </w:rPr>
        <w:t>g</w:t>
      </w:r>
      <w:r>
        <w:t>硫酸镁、</w:t>
      </w:r>
      <w:r>
        <w:rPr>
          <w:rFonts w:ascii="Times New Roman" w:hAnsi="Times New Roman" w:eastAsia="宋体"/>
        </w:rPr>
        <w:t>2</w:t>
      </w:r>
      <w:r>
        <w:rPr>
          <w:rFonts w:ascii="Times New Roman" w:hAnsi="Times New Roman" w:eastAsia="宋体"/>
        </w:rPr>
        <w:t> </w:t>
      </w:r>
      <w:r>
        <w:rPr>
          <w:rFonts w:ascii="Times New Roman" w:hAnsi="Times New Roman" w:eastAsia="宋体"/>
        </w:rPr>
        <w:t>g</w:t>
      </w:r>
      <w:r>
        <w:t>磷酸氢二钾，培养基配置成功后进行试管分装，</w:t>
      </w:r>
      <w:r>
        <w:t>倒入约每个试管体积三分之一的量，分装好之后加上棉塞放入高压灭菌锅中进行</w:t>
      </w:r>
      <w:r>
        <w:rPr>
          <w:rFonts w:ascii="Times New Roman" w:hAnsi="Times New Roman" w:eastAsia="宋体"/>
        </w:rPr>
        <w:t>101 </w:t>
      </w:r>
      <w:r>
        <w:rPr>
          <w:rFonts w:ascii="Times New Roman" w:hAnsi="Times New Roman" w:eastAsia="宋体"/>
        </w:rPr>
        <w:t>kp\121</w:t>
      </w:r>
      <w:r>
        <w:t>℃的灭菌，灭菌</w:t>
      </w:r>
      <w:r>
        <w:rPr>
          <w:rFonts w:ascii="Times New Roman" w:hAnsi="Times New Roman" w:eastAsia="宋体"/>
        </w:rPr>
        <w:t>20</w:t>
      </w:r>
      <w:r>
        <w:rPr>
          <w:rFonts w:ascii="Times New Roman" w:hAnsi="Times New Roman" w:eastAsia="宋体"/>
        </w:rPr>
        <w:t> </w:t>
      </w:r>
      <w:r>
        <w:rPr>
          <w:rFonts w:ascii="Times New Roman" w:hAnsi="Times New Roman" w:eastAsia="宋体"/>
        </w:rPr>
        <w:t>min</w:t>
      </w:r>
      <w:r>
        <w:t>，灭菌结束后取出试管，与实验台成</w:t>
      </w:r>
      <w:r>
        <w:rPr>
          <w:rFonts w:ascii="Times New Roman" w:hAnsi="Times New Roman" w:eastAsia="宋体"/>
        </w:rPr>
        <w:t>30</w:t>
      </w:r>
      <w:r>
        <w:t>度角进行放</w:t>
      </w:r>
      <w:r>
        <w:t>置。在室温环境下放置</w:t>
      </w:r>
      <w:r>
        <w:rPr>
          <w:rFonts w:ascii="Times New Roman" w:hAnsi="Times New Roman" w:eastAsia="宋体"/>
        </w:rPr>
        <w:t>24</w:t>
      </w:r>
      <w:r>
        <w:rPr>
          <w:rFonts w:ascii="Times New Roman" w:hAnsi="Times New Roman" w:eastAsia="宋体"/>
        </w:rPr>
        <w:t> </w:t>
      </w:r>
      <w:r>
        <w:rPr>
          <w:rFonts w:ascii="Times New Roman" w:hAnsi="Times New Roman" w:eastAsia="宋体"/>
        </w:rPr>
        <w:t>h</w:t>
      </w:r>
      <w:r>
        <w:t>，观察培养基是否灭菌成功。</w:t>
      </w:r>
    </w:p>
    <w:p w:rsidR="0018722C">
      <w:pPr>
        <w:topLinePunct/>
      </w:pPr>
      <w:r>
        <w:t>接种前，先用蒸馏水对供试大型真菌进行冲洗。接种时在超净医用工作台上用</w:t>
      </w:r>
      <w:r>
        <w:t>镊子夹住脱脂棉沾取</w:t>
      </w:r>
      <w:r>
        <w:rPr>
          <w:rFonts w:ascii="Times New Roman" w:eastAsia="Times New Roman"/>
        </w:rPr>
        <w:t>95</w:t>
      </w:r>
      <w:r>
        <w:rPr>
          <w:rFonts w:ascii="Times New Roman" w:eastAsia="Times New Roman"/>
        </w:rPr>
        <w:t> %</w:t>
      </w:r>
      <w:r>
        <w:t>的酒精对供试大型真菌进行</w:t>
      </w:r>
      <w:r>
        <w:rPr>
          <w:rFonts w:ascii="Times New Roman" w:eastAsia="Times New Roman"/>
        </w:rPr>
        <w:t>5</w:t>
      </w:r>
      <w:r>
        <w:t>秒消毒后，另换接种用的镊</w:t>
      </w:r>
      <w:r>
        <w:t>子用酒精灯进行烘烤消毒，挑取少量菌盖内侧的菌肉置于培养基上。要注意的是，</w:t>
      </w:r>
      <w:r>
        <w:t>整个接种的全部过程要保证试酒精灯的火焰外焰上方不要离开试管管口。</w:t>
      </w:r>
    </w:p>
    <w:p w:rsidR="0018722C">
      <w:pPr>
        <w:topLinePunct/>
      </w:pPr>
      <w:r>
        <w:t>将接种好的固体</w:t>
      </w:r>
      <w:r>
        <w:rPr>
          <w:rFonts w:ascii="Times New Roman" w:hAnsi="Times New Roman" w:eastAsia="Times New Roman"/>
        </w:rPr>
        <w:t>PDA</w:t>
      </w:r>
      <w:r>
        <w:t>培养基试管放入人工气候培养箱中进行暗培养。在暗培养</w:t>
      </w:r>
      <w:r>
        <w:t>三天到五天之后观察菌丝体的生长情况，将生长良好的固体菌管放入冰箱中进行低</w:t>
      </w:r>
      <w:r>
        <w:t>温保存，设置保存的温度为</w:t>
      </w:r>
      <w:r>
        <w:rPr>
          <w:rFonts w:ascii="Times New Roman" w:hAnsi="Times New Roman" w:eastAsia="Times New Roman"/>
        </w:rPr>
        <w:t>4</w:t>
      </w:r>
      <w:r>
        <w:t>℃。</w:t>
      </w:r>
    </w:p>
    <w:p w:rsidR="0018722C">
      <w:pPr>
        <w:pStyle w:val="cw21"/>
        <w:topLinePunct/>
      </w:pPr>
      <w:r>
        <w:rPr>
          <w:rFonts w:cstheme="minorBidi" w:hAnsiTheme="minorHAnsi" w:eastAsiaTheme="minorHAnsi" w:asciiTheme="minorHAnsi" w:ascii="宋体" w:hAnsi="宋体" w:eastAsia="宋体" w:cs="宋体"/>
          <w:b/>
        </w:rPr>
        <w:t>2.2.4</w:t>
      </w:r>
      <w:r>
        <w:rPr>
          <w:rFonts w:cstheme="minorBidi" w:hAnsiTheme="minorHAnsi" w:eastAsiaTheme="minorHAnsi" w:asciiTheme="minorHAnsi" w:ascii="宋体" w:hAnsi="宋体" w:eastAsia="宋体" w:cs="宋体"/>
          <w:b/>
        </w:rPr>
        <w:t>大型真菌液体深层发酵有效成分提取</w:t>
      </w:r>
    </w:p>
    <w:p w:rsidR="0018722C">
      <w:pPr>
        <w:topLinePunct/>
      </w:pPr>
      <w:r>
        <w:t>液体培养基除了不用加入琼脂之外与固体</w:t>
      </w:r>
      <w:r>
        <w:rPr>
          <w:rFonts w:ascii="Times New Roman" w:eastAsia="Times New Roman"/>
        </w:rPr>
        <w:t>PDA</w:t>
      </w:r>
      <w:r>
        <w:t>培养基的配置的所需试剂一样，</w:t>
      </w:r>
      <w:r>
        <w:t>过程基本相同。将酸碱度调节为</w:t>
      </w:r>
      <w:r>
        <w:rPr>
          <w:rFonts w:ascii="Times New Roman" w:eastAsia="Times New Roman"/>
        </w:rPr>
        <w:t>7</w:t>
      </w:r>
      <w:r>
        <w:rPr>
          <w:rFonts w:ascii="Times New Roman" w:eastAsia="Times New Roman"/>
        </w:rPr>
        <w:t>.</w:t>
      </w:r>
      <w:r>
        <w:rPr>
          <w:rFonts w:ascii="Times New Roman" w:eastAsia="Times New Roman"/>
        </w:rPr>
        <w:t>0</w:t>
      </w:r>
      <w:r>
        <w:t>的配置好的液体</w:t>
      </w:r>
      <w:r>
        <w:rPr>
          <w:rFonts w:ascii="Times New Roman" w:eastAsia="Times New Roman"/>
        </w:rPr>
        <w:t>PDA</w:t>
      </w:r>
      <w:r>
        <w:t>培养基分装入容量为</w:t>
      </w:r>
      <w:r>
        <w:rPr>
          <w:rFonts w:ascii="Times New Roman" w:eastAsia="Times New Roman"/>
        </w:rPr>
        <w:t>25</w:t>
      </w:r>
      <w:r>
        <w:rPr>
          <w:rFonts w:ascii="Times New Roman" w:eastAsia="Times New Roman"/>
        </w:rPr>
        <w:t>0</w:t>
      </w:r>
    </w:p>
    <w:p w:rsidR="0018722C">
      <w:pPr>
        <w:topLinePunct/>
      </w:pPr>
      <w:r>
        <w:rPr>
          <w:rFonts w:ascii="Times New Roman" w:hAnsi="Times New Roman" w:eastAsia="宋体"/>
        </w:rPr>
        <w:t>mL</w:t>
      </w:r>
      <w:r>
        <w:t>的锥形瓶中，每瓶分装越三分之一的量，之后加塞进行</w:t>
      </w:r>
      <w:r>
        <w:rPr>
          <w:rFonts w:ascii="Times New Roman" w:hAnsi="Times New Roman" w:eastAsia="宋体"/>
        </w:rPr>
        <w:t>20</w:t>
      </w:r>
      <w:r>
        <w:rPr>
          <w:rFonts w:ascii="Times New Roman" w:hAnsi="Times New Roman" w:eastAsia="宋体"/>
        </w:rPr>
        <w:t> </w:t>
      </w:r>
      <w:r>
        <w:rPr>
          <w:rFonts w:ascii="Times New Roman" w:hAnsi="Times New Roman" w:eastAsia="宋体"/>
        </w:rPr>
        <w:t>min</w:t>
      </w:r>
      <w:r>
        <w:rPr>
          <w:rFonts w:ascii="Times New Roman" w:hAnsi="Times New Roman" w:eastAsia="宋体"/>
        </w:rPr>
        <w:t> </w:t>
      </w:r>
      <w:r>
        <w:rPr>
          <w:rFonts w:ascii="Times New Roman" w:hAnsi="Times New Roman" w:eastAsia="宋体"/>
        </w:rPr>
        <w:t>121</w:t>
      </w:r>
      <w:r>
        <w:t>℃</w:t>
      </w:r>
      <w:r>
        <w:rPr>
          <w:rFonts w:ascii="Times New Roman" w:hAnsi="Times New Roman" w:eastAsia="宋体"/>
        </w:rPr>
        <w:t>\101</w:t>
      </w:r>
      <w:r>
        <w:rPr>
          <w:rFonts w:ascii="Times New Roman" w:hAnsi="Times New Roman" w:eastAsia="宋体"/>
        </w:rPr>
        <w:t> </w:t>
      </w:r>
      <w:r>
        <w:rPr>
          <w:rFonts w:ascii="Times New Roman" w:hAnsi="Times New Roman" w:eastAsia="宋体"/>
        </w:rPr>
        <w:t>kp</w:t>
      </w:r>
      <w:r>
        <w:t>的灭</w:t>
      </w:r>
      <w:r>
        <w:t>菌，灭菌后的液体</w:t>
      </w:r>
      <w:r>
        <w:rPr>
          <w:rFonts w:ascii="Times New Roman" w:hAnsi="Times New Roman" w:eastAsia="宋体"/>
        </w:rPr>
        <w:t>PDA</w:t>
      </w:r>
      <w:r>
        <w:t>培养基于室温条件下放置</w:t>
      </w:r>
      <w:r>
        <w:rPr>
          <w:rFonts w:ascii="Times New Roman" w:hAnsi="Times New Roman" w:eastAsia="宋体"/>
        </w:rPr>
        <w:t>24</w:t>
      </w:r>
      <w:r>
        <w:rPr>
          <w:rFonts w:ascii="Times New Roman" w:hAnsi="Times New Roman" w:eastAsia="宋体"/>
        </w:rPr>
        <w:t> </w:t>
      </w:r>
      <w:r>
        <w:rPr>
          <w:rFonts w:ascii="Times New Roman" w:hAnsi="Times New Roman" w:eastAsia="宋体"/>
        </w:rPr>
        <w:t>h</w:t>
      </w:r>
      <w:r>
        <w:t>。确定无杂菌感染后接种供试</w:t>
      </w:r>
      <w:r>
        <w:t>真菌后，将供试真菌的固体菌管从冰箱中取出，在</w:t>
      </w:r>
      <w:r>
        <w:rPr>
          <w:rFonts w:ascii="Times New Roman" w:hAnsi="Times New Roman" w:eastAsia="宋体"/>
        </w:rPr>
        <w:t>20</w:t>
      </w:r>
      <w:r>
        <w:t>摄氏度的暗环境下放置</w:t>
      </w:r>
      <w:r>
        <w:rPr>
          <w:rFonts w:ascii="Times New Roman" w:hAnsi="Times New Roman" w:eastAsia="宋体"/>
        </w:rPr>
        <w:t>12</w:t>
      </w:r>
      <w:r>
        <w:rPr>
          <w:rFonts w:ascii="Times New Roman" w:hAnsi="Times New Roman" w:eastAsia="宋体"/>
        </w:rPr>
        <w:t> </w:t>
      </w:r>
      <w:r>
        <w:rPr>
          <w:rFonts w:ascii="Times New Roman" w:hAnsi="Times New Roman" w:eastAsia="宋体"/>
        </w:rPr>
        <w:t>h</w:t>
      </w:r>
      <w:r>
        <w:t>。</w:t>
      </w:r>
      <w:r>
        <w:t>用酒精灯灼烧消毒的接种针从菌管中挑取约</w:t>
      </w:r>
      <w:r>
        <w:rPr>
          <w:rFonts w:ascii="Times New Roman" w:hAnsi="Times New Roman" w:eastAsia="宋体"/>
        </w:rPr>
        <w:t>0</w:t>
      </w:r>
      <w:r>
        <w:rPr>
          <w:rFonts w:ascii="Times New Roman" w:hAnsi="Times New Roman" w:eastAsia="宋体"/>
        </w:rPr>
        <w:t>.</w:t>
      </w:r>
      <w:r>
        <w:rPr>
          <w:rFonts w:ascii="Times New Roman" w:hAnsi="Times New Roman" w:eastAsia="宋体"/>
        </w:rPr>
        <w:t>5</w:t>
      </w:r>
      <w:r>
        <w:rPr>
          <w:rFonts w:ascii="Times New Roman" w:hAnsi="Times New Roman" w:eastAsia="宋体"/>
        </w:rPr>
        <w:t> </w:t>
      </w:r>
      <w:r>
        <w:rPr>
          <w:rFonts w:ascii="Times New Roman" w:hAnsi="Times New Roman" w:eastAsia="宋体"/>
        </w:rPr>
        <w:t>cm</w:t>
      </w:r>
      <w:r>
        <w:rPr>
          <w:rFonts w:ascii="Times New Roman" w:hAnsi="Times New Roman" w:eastAsia="宋体"/>
        </w:rPr>
        <w:t>2</w:t>
      </w:r>
      <w:r>
        <w:t>的菌种掷入液体</w:t>
      </w:r>
      <w:r>
        <w:rPr>
          <w:rFonts w:ascii="Times New Roman" w:hAnsi="Times New Roman" w:eastAsia="宋体"/>
        </w:rPr>
        <w:t>PDA</w:t>
      </w:r>
      <w:r>
        <w:t>培养基中。</w:t>
      </w:r>
    </w:p>
    <w:p w:rsidR="0018722C">
      <w:pPr>
        <w:topLinePunct/>
      </w:pPr>
      <w:r>
        <w:t>将接种后的液体</w:t>
      </w:r>
      <w:r>
        <w:rPr>
          <w:rFonts w:ascii="Times New Roman" w:hAnsi="Times New Roman" w:eastAsia="Times New Roman"/>
        </w:rPr>
        <w:t>PDA</w:t>
      </w:r>
      <w:r>
        <w:t>培养基锥形瓶放入恒温振荡培养箱中进行</w:t>
      </w:r>
      <w:r>
        <w:rPr>
          <w:rFonts w:ascii="Times New Roman" w:hAnsi="Times New Roman" w:eastAsia="Times New Roman"/>
        </w:rPr>
        <w:t>120 </w:t>
      </w:r>
      <w:r>
        <w:rPr>
          <w:rFonts w:ascii="Times New Roman" w:hAnsi="Times New Roman" w:eastAsia="Times New Roman"/>
        </w:rPr>
        <w:t>r\min</w:t>
      </w:r>
      <w:r>
        <w:t>、</w:t>
      </w:r>
      <w:r>
        <w:rPr>
          <w:rFonts w:ascii="Times New Roman" w:hAnsi="Times New Roman" w:eastAsia="Times New Roman"/>
        </w:rPr>
        <w:t>26</w:t>
      </w:r>
      <w:r>
        <w:t>℃的摇</w:t>
      </w:r>
      <w:r>
        <w:t>瓶震荡培养，</w:t>
      </w:r>
      <w:r>
        <w:rPr>
          <w:rFonts w:ascii="Times New Roman" w:hAnsi="Times New Roman" w:eastAsia="Times New Roman"/>
        </w:rPr>
        <w:t>5</w:t>
      </w:r>
      <w:r>
        <w:t>至</w:t>
      </w:r>
      <w:r>
        <w:rPr>
          <w:rFonts w:ascii="Times New Roman" w:hAnsi="Times New Roman" w:eastAsia="Times New Roman"/>
        </w:rPr>
        <w:t>7</w:t>
      </w:r>
      <w:r>
        <w:t>天后观察结果。</w:t>
      </w:r>
    </w:p>
    <w:p w:rsidR="0018722C">
      <w:pPr>
        <w:topLinePunct/>
      </w:pPr>
      <w:r>
        <w:t>取长势良好的菌丝球的液体深层培养产物，全部倒入烧杯中，对烧杯中的全部</w:t>
      </w:r>
      <w:r>
        <w:t>东西进行超声波破细胞破碎，将超声波细胞破碎仪的细胞破碎条件设置为时间间隔</w:t>
      </w:r>
      <w:r>
        <w:rPr>
          <w:rFonts w:ascii="Times New Roman" w:hAnsi="Times New Roman" w:eastAsia="Times New Roman"/>
        </w:rPr>
        <w:t>1 </w:t>
      </w:r>
      <w:r>
        <w:rPr>
          <w:rFonts w:ascii="Times New Roman" w:hAnsi="Times New Roman" w:eastAsia="Times New Roman"/>
        </w:rPr>
        <w:t>s</w:t>
      </w:r>
      <w:r>
        <w:rPr>
          <w:rFonts w:ascii="Times New Roman" w:hAnsi="Times New Roman" w:eastAsia="Times New Roman"/>
        </w:rPr>
        <w:t>/</w:t>
      </w:r>
      <w:r>
        <w:rPr>
          <w:rFonts w:ascii="Times New Roman" w:hAnsi="Times New Roman" w:eastAsia="Times New Roman"/>
        </w:rPr>
        <w:t>1 s</w:t>
      </w:r>
      <w:r>
        <w:t>、</w:t>
      </w:r>
      <w:r>
        <w:rPr>
          <w:rFonts w:ascii="Times New Roman" w:hAnsi="Times New Roman" w:eastAsia="Times New Roman"/>
        </w:rPr>
        <w:t>30 </w:t>
      </w:r>
      <w:r>
        <w:rPr>
          <w:rFonts w:ascii="Times New Roman" w:hAnsi="Times New Roman" w:eastAsia="Times New Roman"/>
        </w:rPr>
        <w:t>min</w:t>
      </w:r>
      <w:r>
        <w:t>、</w:t>
      </w:r>
      <w:r>
        <w:rPr>
          <w:rFonts w:ascii="Times New Roman" w:hAnsi="Times New Roman" w:eastAsia="Times New Roman"/>
        </w:rPr>
        <w:t>200 </w:t>
      </w:r>
      <w:r>
        <w:rPr>
          <w:rFonts w:ascii="Times New Roman" w:hAnsi="Times New Roman" w:eastAsia="Times New Roman"/>
        </w:rPr>
        <w:t>W</w:t>
      </w:r>
      <w:r>
        <w:t>、</w:t>
      </w:r>
      <w:r>
        <w:rPr>
          <w:rFonts w:ascii="Times New Roman" w:hAnsi="Times New Roman" w:eastAsia="Times New Roman"/>
        </w:rPr>
        <w:t>40</w:t>
      </w:r>
      <w:r>
        <w:t>℃。将经超声波细胞破碎仪破碎后的物质放入工作条件设</w:t>
      </w:r>
      <w:r>
        <w:t>置为</w:t>
      </w:r>
      <w:r>
        <w:rPr>
          <w:rFonts w:ascii="Times New Roman" w:hAnsi="Times New Roman" w:eastAsia="Times New Roman"/>
        </w:rPr>
        <w:t>5</w:t>
      </w:r>
      <w:r>
        <w:t>℃、</w:t>
      </w:r>
      <w:r>
        <w:rPr>
          <w:rFonts w:ascii="Times New Roman" w:hAnsi="Times New Roman" w:eastAsia="Times New Roman"/>
        </w:rPr>
        <w:t>1000 r\min</w:t>
      </w:r>
      <w:r>
        <w:t>的高速冷冻离心机中离心</w:t>
      </w:r>
      <w:r>
        <w:rPr>
          <w:rFonts w:ascii="Times New Roman" w:hAnsi="Times New Roman" w:eastAsia="Times New Roman"/>
        </w:rPr>
        <w:t>20 </w:t>
      </w:r>
      <w:r>
        <w:rPr>
          <w:rFonts w:ascii="Times New Roman" w:hAnsi="Times New Roman" w:eastAsia="Times New Roman"/>
        </w:rPr>
        <w:t>min</w:t>
      </w:r>
      <w:r>
        <w:t>。向灭菌后的培养皿中倒入离</w:t>
      </w:r>
      <w:r>
        <w:t>心后得到的上清液，将培养皿放入设置工作温度为</w:t>
      </w:r>
      <w:r>
        <w:rPr>
          <w:rFonts w:ascii="Times New Roman" w:hAnsi="Times New Roman" w:eastAsia="Times New Roman"/>
        </w:rPr>
        <w:t>40</w:t>
      </w:r>
      <w:r>
        <w:t>摄氏度的鼓风干燥箱中进行干</w:t>
      </w:r>
      <w:r>
        <w:t>燥，干燥至恒重所得的固体干燥物就是供试大型真菌液体深层发酵后含有效成分的</w:t>
      </w:r>
      <w:r>
        <w:t>提取物。</w:t>
      </w:r>
    </w:p>
    <w:p w:rsidR="0018722C">
      <w:pPr>
        <w:pStyle w:val="cw21"/>
        <w:topLinePunct/>
      </w:pPr>
      <w:r>
        <w:rPr>
          <w:rFonts w:cstheme="minorBidi" w:hAnsiTheme="minorHAnsi" w:eastAsiaTheme="minorHAnsi" w:asciiTheme="minorHAnsi" w:ascii="宋体" w:hAnsi="宋体" w:eastAsia="宋体" w:cs="宋体"/>
          <w:b/>
        </w:rPr>
        <w:t>2.2.5</w:t>
      </w:r>
      <w:r>
        <w:rPr>
          <w:rFonts w:cstheme="minorBidi" w:hAnsiTheme="minorHAnsi" w:eastAsiaTheme="minorHAnsi" w:asciiTheme="minorHAnsi" w:ascii="宋体" w:hAnsi="宋体" w:eastAsia="宋体" w:cs="宋体"/>
          <w:b/>
        </w:rPr>
        <w:t>大型真菌深层发酵提取物对榆绿毛萤叶甲的灭杀试验</w:t>
      </w:r>
    </w:p>
    <w:p w:rsidR="0018722C">
      <w:pPr>
        <w:topLinePunct/>
      </w:pPr>
      <w:r>
        <w:t>用蒸馏水将大型真菌的深层发酵提取物配置成</w:t>
      </w:r>
      <w:r>
        <w:rPr>
          <w:rFonts w:ascii="Times New Roman" w:eastAsia="Times New Roman"/>
        </w:rPr>
        <w:t>100 </w:t>
      </w:r>
      <w:r>
        <w:rPr>
          <w:rFonts w:ascii="Times New Roman" w:eastAsia="Times New Roman"/>
        </w:rPr>
        <w:t>mg</w:t>
      </w:r>
      <w:r>
        <w:rPr>
          <w:rFonts w:ascii="Times New Roman" w:eastAsia="Times New Roman"/>
        </w:rPr>
        <w:t>/</w:t>
      </w:r>
      <w:r>
        <w:rPr>
          <w:rFonts w:ascii="Times New Roman" w:eastAsia="Times New Roman"/>
        </w:rPr>
        <w:t xml:space="preserve">mL</w:t>
      </w:r>
      <w:r>
        <w:t>的溶液，然后将溶液</w:t>
      </w:r>
      <w:r>
        <w:t>涂抹到用于喂养榆绿毛萤叶甲成虫的榆树叶片上，以</w:t>
      </w:r>
      <w:r>
        <w:rPr>
          <w:rFonts w:ascii="Times New Roman" w:eastAsia="Times New Roman"/>
        </w:rPr>
        <w:t>30</w:t>
      </w:r>
      <w:r>
        <w:t>只榆绿毛萤叶甲为一组放入</w:t>
      </w:r>
      <w:r>
        <w:t>叶片，然后将榆绿毛萤叶甲放回人工气候培养箱中继续培养。触碰榆绿毛萤叶甲，</w:t>
      </w:r>
      <w:r>
        <w:t>榆绿毛萤叶甲在五分钟内虫体不动那么就视为榆绿毛萤叶甲死亡。记录在</w:t>
      </w:r>
      <w:r>
        <w:rPr>
          <w:rFonts w:ascii="Times New Roman" w:eastAsia="Times New Roman"/>
        </w:rPr>
        <w:t>24 h</w:t>
      </w:r>
      <w:r>
        <w:t>时榆</w:t>
      </w:r>
      <w:r>
        <w:t>绿毛萤叶甲的死亡数，对榆绿毛萤叶甲的校正死亡率进行计算。在大型真菌深层发酵提取物对榆绿毛萤叶甲的灭杀试验中，选择大型真菌深层发酵提取物对榆绿毛萤</w:t>
      </w:r>
      <w:r>
        <w:t>叶甲灭杀的校正死亡率达到</w:t>
      </w:r>
      <w:r>
        <w:rPr>
          <w:rFonts w:ascii="Times New Roman" w:eastAsia="Times New Roman"/>
        </w:rPr>
        <w:t>100</w:t>
      </w:r>
      <w:r>
        <w:rPr>
          <w:rFonts w:ascii="Times New Roman" w:eastAsia="Times New Roman"/>
        </w:rPr>
        <w:t> %</w:t>
      </w:r>
      <w:r>
        <w:t>的，对其有效成分进行稳定性试验。</w:t>
      </w:r>
    </w:p>
    <w:p w:rsidR="0018722C">
      <w:pPr>
        <w:pStyle w:val="cw21"/>
        <w:topLinePunct/>
      </w:pPr>
      <w:r>
        <w:rPr>
          <w:rFonts w:cstheme="minorBidi" w:hAnsiTheme="minorHAnsi" w:eastAsiaTheme="minorHAnsi" w:asciiTheme="minorHAnsi" w:ascii="宋体" w:hAnsi="宋体" w:eastAsia="宋体" w:cs="宋体"/>
          <w:b/>
        </w:rPr>
        <w:t>2.2.6</w:t>
      </w:r>
      <w:r>
        <w:rPr>
          <w:rFonts w:cstheme="minorBidi" w:hAnsiTheme="minorHAnsi" w:eastAsiaTheme="minorHAnsi" w:asciiTheme="minorHAnsi" w:ascii="宋体" w:hAnsi="宋体" w:eastAsia="宋体" w:cs="宋体"/>
          <w:b/>
        </w:rPr>
        <w:t>植物采集、鉴定与乙醇提取物的提取</w:t>
      </w:r>
    </w:p>
    <w:p w:rsidR="0018722C">
      <w:pPr>
        <w:topLinePunct/>
      </w:pPr>
      <w:r>
        <w:t>在采集植物之前，通过翻阅资料了解辽宁省内的植物资源。在辽宁省内不同地区采集植物，植物采集时应注意尽量保证植物的完整，并在采集植物的</w:t>
      </w:r>
      <w:r>
        <w:t>时候</w:t>
      </w:r>
      <w:r>
        <w:t>拍摄植物生长环境和植物本身，为鉴定植物的种类提供材料。根据《中国药用植物志》</w:t>
      </w:r>
      <w:r>
        <w:t>、</w:t>
      </w:r>
    </w:p>
    <w:p w:rsidR="0018722C">
      <w:pPr>
        <w:topLinePunct/>
      </w:pPr>
      <w:r>
        <w:t>《中国有毒植物》等资料对采集回来的植物进行鉴定，并且得到了在沈阳大学生命</w:t>
      </w:r>
      <w:r>
        <w:t>科学与工程学院齐淑艳教授的帮助。植物采集鉴定结果见表</w:t>
      </w:r>
      <w:r>
        <w:rPr>
          <w:rFonts w:ascii="Times New Roman" w:eastAsia="Times New Roman"/>
        </w:rPr>
        <w:t>3</w:t>
      </w:r>
      <w:r>
        <w:rPr>
          <w:rFonts w:ascii="Times New Roman" w:eastAsia="Times New Roman"/>
        </w:rPr>
        <w:t>.</w:t>
      </w:r>
      <w:r>
        <w:rPr>
          <w:rFonts w:ascii="Times New Roman" w:eastAsia="Times New Roman"/>
        </w:rPr>
        <w:t>3</w:t>
      </w:r>
      <w:r>
        <w:t>。</w:t>
      </w:r>
    </w:p>
    <w:p w:rsidR="0018722C">
      <w:pPr>
        <w:topLinePunct/>
      </w:pPr>
      <w:r>
        <w:t>鉴定采集回来的植物后留下植物有效部分作为实验试验所需，用蒸馏水冲洗除去杂物后进行干燥，将植物用鼓风干燥箱干燥至恒重后进行粉碎，用</w:t>
      </w:r>
      <w:r>
        <w:rPr>
          <w:rFonts w:ascii="Times New Roman" w:hAnsi="Times New Roman" w:eastAsia="宋体"/>
        </w:rPr>
        <w:t>40</w:t>
      </w:r>
      <w:r>
        <w:t>目筛在过。</w:t>
      </w:r>
      <w:r>
        <w:t>按照</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4</w:t>
      </w:r>
      <w:r>
        <w:t>的比例将得到的植物粉末与无水乙醇混匀后，放置于设制工作条件为</w:t>
      </w:r>
      <w:r>
        <w:rPr>
          <w:rFonts w:ascii="Times New Roman" w:hAnsi="Times New Roman" w:eastAsia="宋体"/>
        </w:rPr>
        <w:t>25</w:t>
      </w:r>
      <w:r>
        <w:t>℃</w:t>
      </w:r>
      <w:r>
        <w:rPr>
          <w:rFonts w:ascii="Times New Roman" w:hAnsi="Times New Roman" w:eastAsia="宋体"/>
        </w:rPr>
        <w:t>,120 </w:t>
      </w:r>
      <w:r>
        <w:rPr>
          <w:rFonts w:ascii="Times New Roman" w:hAnsi="Times New Roman" w:eastAsia="宋体"/>
        </w:rPr>
        <w:t>r</w:t>
      </w:r>
      <w:r>
        <w:rPr>
          <w:rFonts w:ascii="Times New Roman" w:hAnsi="Times New Roman" w:eastAsia="宋体"/>
        </w:rPr>
        <w:t>/</w:t>
      </w:r>
      <w:r>
        <w:rPr>
          <w:rFonts w:ascii="Times New Roman" w:hAnsi="Times New Roman" w:eastAsia="宋体"/>
        </w:rPr>
        <w:t>min</w:t>
      </w:r>
      <w:r>
        <w:t>的恒温振荡培养箱中进行</w:t>
      </w:r>
      <w:r>
        <w:rPr>
          <w:rFonts w:ascii="Times New Roman" w:hAnsi="Times New Roman" w:eastAsia="宋体"/>
        </w:rPr>
        <w:t>96 </w:t>
      </w:r>
      <w:r>
        <w:rPr>
          <w:rFonts w:ascii="Times New Roman" w:hAnsi="Times New Roman" w:eastAsia="宋体"/>
        </w:rPr>
        <w:t>h</w:t>
      </w:r>
      <w:r>
        <w:t>的混合。用抽真空过滤泵将混合液进行</w:t>
      </w:r>
      <w:r>
        <w:rPr>
          <w:rFonts w:ascii="Times New Roman" w:hAnsi="Times New Roman" w:eastAsia="宋体"/>
        </w:rPr>
        <w:t>2</w:t>
      </w:r>
    </w:p>
    <w:p w:rsidR="0018722C">
      <w:pPr>
        <w:topLinePunct/>
      </w:pPr>
      <w:r>
        <w:t>次反复抽提，得到过滤液，为了得到浓缩液把这些过滤液置于</w:t>
      </w:r>
      <w:r>
        <w:rPr>
          <w:rFonts w:ascii="Times New Roman" w:eastAsia="Times New Roman"/>
        </w:rPr>
        <w:t>50</w:t>
      </w:r>
      <w:r>
        <w:t>摄氏度的旋转蒸发仪中进行浓缩，之后用设置了参数温度为</w:t>
      </w:r>
      <w:r>
        <w:rPr>
          <w:rFonts w:ascii="Times New Roman" w:eastAsia="Times New Roman"/>
        </w:rPr>
        <w:t>40</w:t>
      </w:r>
      <w:r>
        <w:t>摄氏度的鼓风干燥箱将得到的植物浓缩</w:t>
      </w:r>
      <w:r>
        <w:t>液干燥至恒重。</w:t>
      </w:r>
    </w:p>
    <w:p w:rsidR="0018722C">
      <w:pPr>
        <w:pStyle w:val="cw21"/>
        <w:topLinePunct/>
      </w:pPr>
      <w:r>
        <w:rPr>
          <w:rFonts w:cstheme="minorBidi" w:hAnsiTheme="minorHAnsi" w:eastAsiaTheme="minorHAnsi" w:asciiTheme="minorHAnsi" w:ascii="宋体" w:hAnsi="宋体" w:eastAsia="宋体" w:cs="宋体"/>
          <w:b/>
        </w:rPr>
        <w:t>2.2.7</w:t>
      </w:r>
      <w:r>
        <w:rPr>
          <w:rFonts w:cstheme="minorBidi" w:hAnsiTheme="minorHAnsi" w:eastAsiaTheme="minorHAnsi" w:asciiTheme="minorHAnsi" w:ascii="宋体" w:hAnsi="宋体" w:eastAsia="宋体" w:cs="宋体"/>
          <w:b/>
        </w:rPr>
        <w:t>植物乙醇提取物对榆绿毛萤叶甲的灭杀试验</w:t>
      </w:r>
    </w:p>
    <w:p w:rsidR="0018722C">
      <w:pPr>
        <w:topLinePunct/>
      </w:pPr>
      <w:r>
        <w:t>在试验之前先用</w:t>
      </w:r>
      <w:r>
        <w:rPr>
          <w:rFonts w:ascii="Times New Roman" w:eastAsia="Times New Roman"/>
        </w:rPr>
        <w:t>1 </w:t>
      </w:r>
      <w:r>
        <w:rPr>
          <w:rFonts w:ascii="Times New Roman" w:eastAsia="Times New Roman"/>
        </w:rPr>
        <w:t>mL</w:t>
      </w:r>
      <w:r>
        <w:t>的无水乙醇将</w:t>
      </w:r>
      <w:r>
        <w:rPr>
          <w:rFonts w:ascii="Times New Roman" w:eastAsia="Times New Roman"/>
        </w:rPr>
        <w:t>0</w:t>
      </w:r>
      <w:r>
        <w:rPr>
          <w:rFonts w:ascii="Times New Roman" w:eastAsia="Times New Roman"/>
        </w:rPr>
        <w:t>.</w:t>
      </w:r>
      <w:r>
        <w:rPr>
          <w:rFonts w:ascii="Times New Roman" w:eastAsia="Times New Roman"/>
        </w:rPr>
        <w:t>5 </w:t>
      </w:r>
      <w:r>
        <w:rPr>
          <w:rFonts w:ascii="Times New Roman" w:eastAsia="Times New Roman"/>
        </w:rPr>
        <w:t>g</w:t>
      </w:r>
      <w:r>
        <w:rPr>
          <w:rFonts w:hint="eastAsia"/>
        </w:rPr>
        <w:t>，</w:t>
      </w:r>
      <w:r>
        <w:t>的植物乙醇提取物溶解后，用蒸馏水</w:t>
      </w:r>
    </w:p>
    <w:p w:rsidR="0018722C">
      <w:pPr>
        <w:topLinePunct/>
      </w:pPr>
      <w:r>
        <w:t>配制成</w:t>
      </w:r>
      <w:r>
        <w:rPr>
          <w:rFonts w:ascii="Times New Roman" w:eastAsia="Times New Roman"/>
        </w:rPr>
        <w:t>5</w:t>
      </w:r>
      <w:r>
        <w:rPr>
          <w:rFonts w:ascii="Times New Roman" w:eastAsia="Times New Roman"/>
        </w:rPr>
        <w:t> mg</w:t>
      </w:r>
      <w:r>
        <w:rPr>
          <w:rFonts w:ascii="Times New Roman" w:eastAsia="Times New Roman"/>
        </w:rPr>
        <w:t>/</w:t>
      </w:r>
      <w:r>
        <w:rPr>
          <w:rFonts w:ascii="Times New Roman" w:eastAsia="Times New Roman"/>
        </w:rPr>
        <w:t xml:space="preserve">mL</w:t>
      </w:r>
      <w:r>
        <w:t>的溶液。然后将溶液涂抹到用于喂养榆绿毛萤叶甲成虫的榆树叶片</w:t>
      </w:r>
      <w:r>
        <w:t>上，以</w:t>
      </w:r>
      <w:r>
        <w:rPr>
          <w:rFonts w:ascii="Times New Roman" w:eastAsia="Times New Roman"/>
        </w:rPr>
        <w:t>30</w:t>
      </w:r>
      <w:r>
        <w:t>只榆绿毛萤叶甲为一组放入叶片，然后将榆绿毛萤叶甲放回人工气候培养</w:t>
      </w:r>
      <w:r>
        <w:t>箱中继续培养。触碰榆绿毛萤叶甲，榆绿毛萤叶甲在五分钟内虫体不动那么就视为</w:t>
      </w:r>
      <w:r>
        <w:t>榆绿毛萤叶甲死亡。记录在</w:t>
      </w:r>
      <w:r>
        <w:rPr>
          <w:rFonts w:ascii="Times New Roman" w:eastAsia="Times New Roman"/>
        </w:rPr>
        <w:t>24 h</w:t>
      </w:r>
      <w:r>
        <w:t>时榆绿毛萤叶甲的死亡数，对榆绿毛萤叶甲的校正</w:t>
      </w:r>
      <w:r>
        <w:t>死亡率进行计算。在植物乙醇提取物对榆绿毛萤叶甲的灭杀试验中，选择植物乙醇</w:t>
      </w:r>
      <w:r>
        <w:t>提取物对榆绿毛萤叶甲灭杀的校正死亡率达到</w:t>
      </w:r>
      <w:r>
        <w:rPr>
          <w:rFonts w:ascii="Times New Roman" w:eastAsia="Times New Roman"/>
        </w:rPr>
        <w:t>100</w:t>
      </w:r>
      <w:r>
        <w:rPr>
          <w:rFonts w:ascii="Times New Roman" w:eastAsia="Times New Roman"/>
        </w:rPr>
        <w:t> %</w:t>
      </w:r>
      <w:r>
        <w:t>的，对其有效成分进行稳定性试</w:t>
      </w:r>
      <w:r>
        <w:t>验。</w:t>
      </w:r>
    </w:p>
    <w:p w:rsidR="0018722C">
      <w:pPr>
        <w:pStyle w:val="cw21"/>
        <w:topLinePunct/>
      </w:pPr>
      <w:r>
        <w:rPr>
          <w:rFonts w:cstheme="minorBidi" w:hAnsiTheme="minorHAnsi" w:eastAsiaTheme="minorHAnsi" w:asciiTheme="minorHAnsi" w:ascii="宋体" w:hAnsi="宋体" w:eastAsia="宋体" w:cs="宋体"/>
          <w:b/>
        </w:rPr>
        <w:t>2.2.8</w:t>
      </w:r>
      <w:r>
        <w:rPr>
          <w:rFonts w:cstheme="minorBidi" w:hAnsiTheme="minorHAnsi" w:eastAsiaTheme="minorHAnsi" w:asciiTheme="minorHAnsi" w:ascii="宋体" w:hAnsi="宋体" w:eastAsia="宋体" w:cs="宋体"/>
          <w:b/>
        </w:rPr>
        <w:t>三种大型真菌提取物杀虫试验</w:t>
      </w:r>
      <w:r>
        <w:rPr>
          <w:b/>
          <w:rFonts w:ascii="Times New Roman" w:eastAsia="宋体" w:cstheme="minorBidi" w:hAnsiTheme="minorHAnsi" w:hAnsi="宋体" w:cs="宋体"/>
        </w:rPr>
        <w:t>LC</w:t>
      </w:r>
      <w:r>
        <w:rPr>
          <w:b/>
          <w:rFonts w:ascii="Times New Roman" w:eastAsia="宋体" w:cstheme="minorBidi" w:hAnsiTheme="minorHAnsi" w:hAnsi="宋体" w:cs="宋体"/>
        </w:rPr>
        <w:t>50</w:t>
      </w:r>
      <w:r>
        <w:rPr>
          <w:rFonts w:cstheme="minorBidi" w:hAnsiTheme="minorHAnsi" w:eastAsiaTheme="minorHAnsi" w:asciiTheme="minorHAnsi" w:ascii="宋体" w:hAnsi="宋体" w:eastAsia="宋体" w:cs="宋体"/>
          <w:b/>
        </w:rPr>
        <w:t>的测定</w:t>
      </w:r>
    </w:p>
    <w:p w:rsidR="0018722C">
      <w:pPr>
        <w:topLinePunct/>
      </w:pPr>
      <w:r>
        <w:t>根据之前大型真菌提取物对试虫灭杀的筛选试验，筛选出冠状环柄菇提取物、毒红菇提取物和鳞柄白毒鹅膏菌提取物对榆绿毛萤叶甲进行各个时间的半数致死浓</w:t>
      </w:r>
      <w:r>
        <w:t>度的测定。设置这三种大型真菌深层发酵提取物浓度梯度分别是</w:t>
      </w:r>
      <w:r>
        <w:rPr>
          <w:rFonts w:ascii="Times New Roman" w:eastAsia="Times New Roman"/>
        </w:rPr>
        <w:t>14 mg</w:t>
      </w:r>
      <w:r>
        <w:rPr>
          <w:rFonts w:ascii="Times New Roman" w:eastAsia="Times New Roman"/>
        </w:rPr>
        <w:t>/</w:t>
      </w:r>
      <w:r>
        <w:rPr>
          <w:rFonts w:ascii="Times New Roman" w:eastAsia="Times New Roman"/>
        </w:rPr>
        <w:t>mL</w:t>
      </w:r>
      <w:r>
        <w:t>、</w:t>
      </w:r>
      <w:r>
        <w:rPr>
          <w:rFonts w:ascii="Times New Roman" w:eastAsia="Times New Roman"/>
        </w:rPr>
        <w:t>2</w:t>
      </w:r>
      <w:r>
        <w:rPr>
          <w:rFonts w:ascii="Times New Roman" w:eastAsia="Times New Roman"/>
        </w:rPr>
        <w:t>8</w:t>
      </w:r>
    </w:p>
    <w:p w:rsidR="0018722C">
      <w:pPr>
        <w:topLinePunct/>
      </w:pPr>
      <w:r>
        <w:rPr>
          <w:rFonts w:ascii="Times New Roman" w:eastAsia="宋体"/>
        </w:rPr>
        <w:t>mg</w:t>
      </w:r>
      <w:r>
        <w:rPr>
          <w:rFonts w:ascii="Times New Roman" w:eastAsia="宋体"/>
        </w:rPr>
        <w:t>/</w:t>
      </w:r>
      <w:r>
        <w:rPr>
          <w:rFonts w:ascii="Times New Roman" w:eastAsia="宋体"/>
        </w:rPr>
        <w:t>mL</w:t>
      </w:r>
      <w:r>
        <w:t>、</w:t>
      </w:r>
      <w:r>
        <w:rPr>
          <w:rFonts w:ascii="Times New Roman" w:eastAsia="宋体"/>
        </w:rPr>
        <w:t>42</w:t>
      </w:r>
      <w:r>
        <w:rPr>
          <w:rFonts w:ascii="Times New Roman" w:eastAsia="宋体"/>
        </w:rPr>
        <w:t> </w:t>
      </w:r>
      <w:r>
        <w:rPr>
          <w:rFonts w:ascii="Times New Roman" w:eastAsia="宋体"/>
        </w:rPr>
        <w:t>mg</w:t>
      </w:r>
      <w:r>
        <w:rPr>
          <w:rFonts w:ascii="Times New Roman" w:eastAsia="宋体"/>
        </w:rPr>
        <w:t>/</w:t>
      </w:r>
      <w:r>
        <w:rPr>
          <w:rFonts w:ascii="Times New Roman" w:eastAsia="宋体"/>
        </w:rPr>
        <w:t>mL</w:t>
      </w:r>
      <w:r>
        <w:t>、</w:t>
      </w:r>
      <w:r>
        <w:rPr>
          <w:rFonts w:ascii="Times New Roman" w:eastAsia="宋体"/>
        </w:rPr>
        <w:t>56</w:t>
      </w:r>
      <w:r>
        <w:rPr>
          <w:rFonts w:ascii="Times New Roman" w:eastAsia="宋体"/>
        </w:rPr>
        <w:t> </w:t>
      </w:r>
      <w:r>
        <w:rPr>
          <w:rFonts w:ascii="Times New Roman" w:eastAsia="宋体"/>
        </w:rPr>
        <w:t>mg</w:t>
      </w:r>
      <w:r>
        <w:rPr>
          <w:rFonts w:ascii="Times New Roman" w:eastAsia="宋体"/>
        </w:rPr>
        <w:t>/</w:t>
      </w:r>
      <w:r>
        <w:rPr>
          <w:rFonts w:ascii="Times New Roman" w:eastAsia="宋体"/>
        </w:rPr>
        <w:t>mL</w:t>
      </w:r>
      <w:r>
        <w:t>、</w:t>
      </w:r>
      <w:r>
        <w:rPr>
          <w:rFonts w:ascii="Times New Roman" w:eastAsia="宋体"/>
        </w:rPr>
        <w:t>70</w:t>
      </w:r>
      <w:r>
        <w:rPr>
          <w:rFonts w:ascii="Times New Roman" w:eastAsia="宋体"/>
        </w:rPr>
        <w:t> </w:t>
      </w:r>
      <w:r>
        <w:rPr>
          <w:rFonts w:ascii="Times New Roman" w:eastAsia="宋体"/>
        </w:rPr>
        <w:t>mg</w:t>
      </w:r>
      <w:r>
        <w:rPr>
          <w:rFonts w:ascii="Times New Roman" w:eastAsia="宋体"/>
        </w:rPr>
        <w:t>/</w:t>
      </w:r>
      <w:r>
        <w:rPr>
          <w:rFonts w:ascii="Times New Roman" w:eastAsia="宋体"/>
        </w:rPr>
        <w:t>mL</w:t>
      </w:r>
      <w:r>
        <w:t>、</w:t>
      </w:r>
      <w:r>
        <w:rPr>
          <w:rFonts w:ascii="Times New Roman" w:eastAsia="宋体"/>
        </w:rPr>
        <w:t>84</w:t>
      </w:r>
      <w:r>
        <w:rPr>
          <w:rFonts w:ascii="Times New Roman" w:eastAsia="宋体"/>
        </w:rPr>
        <w:t> </w:t>
      </w:r>
      <w:r>
        <w:rPr>
          <w:rFonts w:ascii="Times New Roman" w:eastAsia="宋体"/>
        </w:rPr>
        <w:t>mg</w:t>
      </w:r>
      <w:r>
        <w:rPr>
          <w:rFonts w:ascii="Times New Roman" w:eastAsia="宋体"/>
        </w:rPr>
        <w:t>/</w:t>
      </w:r>
      <w:r>
        <w:rPr>
          <w:rFonts w:ascii="Times New Roman" w:eastAsia="宋体"/>
        </w:rPr>
        <w:t>mL</w:t>
      </w:r>
      <w:r>
        <w:t>和</w:t>
      </w:r>
      <w:r>
        <w:rPr>
          <w:rFonts w:ascii="Times New Roman" w:eastAsia="宋体"/>
        </w:rPr>
        <w:t>98</w:t>
      </w:r>
      <w:r>
        <w:rPr>
          <w:rFonts w:ascii="Times New Roman" w:eastAsia="宋体"/>
        </w:rPr>
        <w:t> </w:t>
      </w:r>
      <w:r>
        <w:rPr>
          <w:rFonts w:ascii="Times New Roman" w:eastAsia="宋体"/>
        </w:rPr>
        <w:t>mg</w:t>
      </w:r>
      <w:r>
        <w:rPr>
          <w:rFonts w:ascii="Times New Roman" w:eastAsia="宋体"/>
        </w:rPr>
        <w:t>/</w:t>
      </w:r>
      <w:r>
        <w:rPr>
          <w:rFonts w:ascii="Times New Roman" w:eastAsia="宋体"/>
        </w:rPr>
        <w:t>mL</w:t>
      </w:r>
      <w:r>
        <w:t>，以</w:t>
      </w:r>
      <w:r>
        <w:rPr>
          <w:rFonts w:ascii="Times New Roman" w:eastAsia="宋体"/>
        </w:rPr>
        <w:t>30</w:t>
      </w:r>
      <w:r>
        <w:t>头榆绿毛</w:t>
      </w:r>
      <w:r>
        <w:t>萤叶甲为一组进行每种浓度梯度的大型真菌提取物的杀虫试验，以添加蒸馏水的一</w:t>
      </w:r>
      <w:r>
        <w:t>组作为对照组。记录下榆绿毛萤叶甲在三种大型真菌深层发酵提取物作用</w:t>
      </w:r>
      <w:r>
        <w:rPr>
          <w:rFonts w:ascii="Times New Roman" w:eastAsia="宋体"/>
        </w:rPr>
        <w:t>12</w:t>
      </w:r>
      <w:r>
        <w:rPr>
          <w:rFonts w:ascii="Times New Roman" w:eastAsia="宋体"/>
        </w:rPr>
        <w:t> </w:t>
      </w:r>
      <w:r>
        <w:rPr>
          <w:rFonts w:ascii="Times New Roman" w:eastAsia="宋体"/>
        </w:rPr>
        <w:t>h</w:t>
      </w:r>
      <w:r>
        <w:t>、</w:t>
      </w:r>
      <w:r>
        <w:rPr>
          <w:rFonts w:ascii="Times New Roman" w:eastAsia="宋体"/>
        </w:rPr>
        <w:t>2</w:t>
      </w:r>
      <w:r>
        <w:rPr>
          <w:rFonts w:ascii="Times New Roman" w:eastAsia="宋体"/>
        </w:rPr>
        <w:t>4</w:t>
      </w:r>
    </w:p>
    <w:p w:rsidR="0018722C">
      <w:pPr>
        <w:topLinePunct/>
      </w:pPr>
      <w:r>
        <w:rPr>
          <w:rFonts w:ascii="Times New Roman" w:eastAsia="Times New Roman"/>
        </w:rPr>
        <w:t>h</w:t>
      </w:r>
      <w:r>
        <w:t>、</w:t>
      </w:r>
      <w:r>
        <w:rPr>
          <w:rFonts w:ascii="Times New Roman" w:eastAsia="Times New Roman"/>
        </w:rPr>
        <w:t>48 h</w:t>
      </w:r>
      <w:r>
        <w:t>、</w:t>
      </w:r>
      <w:r>
        <w:rPr>
          <w:rFonts w:ascii="Times New Roman" w:eastAsia="Times New Roman"/>
        </w:rPr>
        <w:t>72 h</w:t>
      </w:r>
      <w:r>
        <w:t>的各自的死亡数，并将每组进行三次试验平行试验。计算各个浓度梯</w:t>
      </w:r>
      <w:r>
        <w:t>度下三种不同大型真菌提取物灭杀试虫的平均死亡数，得在到在各个浓度梯度下三</w:t>
      </w:r>
      <w:r>
        <w:t>种大型真菌提取物在</w:t>
      </w:r>
      <w:r>
        <w:rPr>
          <w:rFonts w:ascii="Times New Roman" w:eastAsia="Times New Roman"/>
        </w:rPr>
        <w:t>12 h</w:t>
      </w:r>
      <w:r>
        <w:t>、</w:t>
      </w:r>
      <w:r>
        <w:rPr>
          <w:rFonts w:ascii="Times New Roman" w:eastAsia="Times New Roman"/>
        </w:rPr>
        <w:t>24 h</w:t>
      </w:r>
      <w:r>
        <w:t>、</w:t>
      </w:r>
      <w:r>
        <w:rPr>
          <w:rFonts w:ascii="Times New Roman" w:eastAsia="Times New Roman"/>
        </w:rPr>
        <w:t>48 h</w:t>
      </w:r>
      <w:r>
        <w:t>、</w:t>
      </w:r>
      <w:r>
        <w:rPr>
          <w:rFonts w:ascii="Times New Roman" w:eastAsia="Times New Roman"/>
        </w:rPr>
        <w:t>72 h</w:t>
      </w:r>
      <w:r>
        <w:t>的杀虫效率见表</w:t>
      </w:r>
      <w:r>
        <w:rPr>
          <w:rFonts w:ascii="Times New Roman" w:eastAsia="Times New Roman"/>
        </w:rPr>
        <w:t>3</w:t>
      </w:r>
      <w:r>
        <w:rPr>
          <w:rFonts w:ascii="Times New Roman" w:eastAsia="Times New Roman"/>
        </w:rPr>
        <w:t>.</w:t>
      </w:r>
      <w:r>
        <w:rPr>
          <w:rFonts w:ascii="Times New Roman" w:eastAsia="Times New Roman"/>
        </w:rPr>
        <w:t>5-3.7</w:t>
      </w:r>
      <w:r>
        <w:t>。利用</w:t>
      </w:r>
      <w:r>
        <w:rPr>
          <w:rFonts w:ascii="Times New Roman" w:eastAsia="Times New Roman"/>
        </w:rPr>
        <w:t>SPSS</w:t>
      </w:r>
      <w:r>
        <w:t>对</w:t>
      </w:r>
      <w:r>
        <w:t>表</w:t>
      </w:r>
      <w:r>
        <w:rPr>
          <w:rFonts w:ascii="Times New Roman" w:eastAsia="Times New Roman"/>
        </w:rPr>
        <w:t>3</w:t>
      </w:r>
      <w:r>
        <w:rPr>
          <w:rFonts w:ascii="Times New Roman" w:eastAsia="Times New Roman"/>
        </w:rPr>
        <w:t>.</w:t>
      </w:r>
      <w:r>
        <w:rPr>
          <w:rFonts w:ascii="Times New Roman" w:eastAsia="Times New Roman"/>
        </w:rPr>
        <w:t>5-3.7</w:t>
      </w:r>
      <w:r>
        <w:t>的数据进行数据分析，得到</w:t>
      </w:r>
      <w:r>
        <w:rPr>
          <w:rFonts w:ascii="Times New Roman" w:eastAsia="Times New Roman"/>
        </w:rPr>
        <w:t>3</w:t>
      </w:r>
      <w:r>
        <w:t>种大型真菌提取物对榆绿毛萤叶甲灭杀试验</w:t>
      </w:r>
      <w:r>
        <w:t>的半数致死浓度和回归方程以及</w:t>
      </w:r>
      <w:r>
        <w:rPr>
          <w:rFonts w:ascii="Times New Roman" w:eastAsia="Times New Roman"/>
        </w:rPr>
        <w:t>R</w:t>
      </w:r>
      <w:r>
        <w:rPr>
          <w:rFonts w:ascii="Times New Roman" w:eastAsia="Times New Roman"/>
        </w:rPr>
        <w:t>2</w:t>
      </w:r>
      <w:r>
        <w:t>。</w:t>
      </w:r>
    </w:p>
    <w:p w:rsidR="0018722C">
      <w:pPr>
        <w:pStyle w:val="cw21"/>
        <w:topLinePunct/>
      </w:pPr>
      <w:r>
        <w:rPr>
          <w:rFonts w:cstheme="minorBidi" w:hAnsiTheme="minorHAnsi" w:eastAsiaTheme="minorHAnsi" w:asciiTheme="minorHAnsi" w:ascii="宋体" w:hAnsi="宋体" w:eastAsia="宋体" w:cs="宋体"/>
          <w:b/>
        </w:rPr>
        <w:t>2.2.9</w:t>
      </w:r>
      <w:r>
        <w:rPr>
          <w:rFonts w:cstheme="minorBidi" w:hAnsiTheme="minorHAnsi" w:eastAsiaTheme="minorHAnsi" w:asciiTheme="minorHAnsi" w:ascii="宋体" w:hAnsi="宋体" w:eastAsia="宋体" w:cs="宋体"/>
          <w:b/>
        </w:rPr>
        <w:t>五种植物乙醇提取物提取物对榆绿毛萤叶甲灭杀试验</w:t>
      </w:r>
      <w:r>
        <w:rPr>
          <w:b/>
          <w:rFonts w:ascii="Times New Roman" w:eastAsia="宋体" w:cstheme="minorBidi" w:hAnsiTheme="minorHAnsi" w:hAnsi="宋体" w:cs="宋体"/>
        </w:rPr>
        <w:t>LC</w:t>
      </w:r>
      <w:r>
        <w:rPr>
          <w:b/>
          <w:rFonts w:ascii="Times New Roman" w:eastAsia="宋体" w:cstheme="minorBidi" w:hAnsiTheme="minorHAnsi" w:hAnsi="宋体" w:cs="宋体"/>
        </w:rPr>
        <w:t>50</w:t>
      </w:r>
      <w:r>
        <w:rPr>
          <w:rFonts w:cstheme="minorBidi" w:hAnsiTheme="minorHAnsi" w:eastAsiaTheme="minorHAnsi" w:asciiTheme="minorHAnsi" w:ascii="宋体" w:hAnsi="宋体" w:eastAsia="宋体" w:cs="宋体"/>
          <w:b/>
        </w:rPr>
        <w:t>的测定</w:t>
      </w:r>
    </w:p>
    <w:p w:rsidR="0018722C">
      <w:pPr>
        <w:topLinePunct/>
      </w:pPr>
      <w:r>
        <w:rPr>
          <w:rFonts w:cstheme="minorBidi" w:hAnsiTheme="minorHAnsi" w:eastAsiaTheme="minorHAnsi" w:asciiTheme="minorHAnsi"/>
        </w:rPr>
        <w:t>在植物乙醇提取物对榆绿毛萤叶甲灭杀的筛选试验中，白缘蒲公英</w:t>
      </w:r>
      <w:r>
        <w:rPr>
          <w:rFonts w:cstheme="minorBidi" w:hAnsiTheme="minorHAnsi" w:eastAsiaTheme="minorHAnsi" w:asciiTheme="minorHAnsi"/>
        </w:rPr>
        <w:t>（</w:t>
      </w:r>
      <w:r>
        <w:rPr>
          <w:rFonts w:ascii="Times New Roman" w:eastAsia="宋体" w:cstheme="minorBidi" w:hAnsiTheme="minorHAnsi"/>
          <w:i/>
        </w:rPr>
        <w:t>Taraxacum </w:t>
      </w:r>
      <w:r>
        <w:rPr>
          <w:rFonts w:ascii="Times New Roman" w:eastAsia="宋体" w:cstheme="minorBidi" w:hAnsiTheme="minorHAnsi"/>
          <w:i/>
        </w:rPr>
        <w:t>platypecidum</w:t>
      </w:r>
      <w:r w:rsidR="001852F3">
        <w:rPr>
          <w:rFonts w:ascii="Times New Roman" w:eastAsia="宋体" w:cstheme="minorBidi" w:hAnsiTheme="minorHAnsi"/>
          <w:i/>
        </w:rPr>
        <w:t xml:space="preserve"> </w:t>
      </w:r>
      <w:r>
        <w:rPr>
          <w:rFonts w:ascii="Times New Roman" w:eastAsia="宋体" w:cstheme="minorBidi" w:hAnsiTheme="minorHAnsi"/>
          <w:i/>
        </w:rPr>
        <w:t>Diels</w:t>
      </w:r>
      <w:r>
        <w:rPr>
          <w:rFonts w:cstheme="minorBidi" w:hAnsiTheme="minorHAnsi" w:eastAsiaTheme="minorHAnsi" w:asciiTheme="minorHAnsi"/>
        </w:rPr>
        <w:t>）</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桔</w:t>
      </w:r>
      <w:r w:rsidR="001852F3">
        <w:rPr>
          <w:rFonts w:cstheme="minorBidi" w:hAnsiTheme="minorHAnsi" w:eastAsiaTheme="minorHAnsi" w:asciiTheme="minorHAnsi"/>
        </w:rPr>
        <w:t xml:space="preserve">梗</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eastAsia="宋体" w:cstheme="minorBidi" w:hAnsiTheme="minorHAnsi"/>
          <w:i/>
        </w:rPr>
        <w:t>Platycodon</w:t>
      </w:r>
      <w:r w:rsidR="001852F3">
        <w:rPr>
          <w:rFonts w:ascii="Times New Roman" w:eastAsia="宋体" w:cstheme="minorBidi" w:hAnsiTheme="minorHAnsi"/>
          <w:i/>
        </w:rPr>
        <w:t xml:space="preserve"> </w:t>
      </w:r>
      <w:r>
        <w:rPr>
          <w:rFonts w:ascii="Times New Roman" w:eastAsia="宋体" w:cstheme="minorBidi" w:hAnsiTheme="minorHAnsi"/>
          <w:i/>
        </w:rPr>
        <w:t>grandiflorus</w:t>
      </w:r>
      <w:r w:rsidR="001852F3">
        <w:rPr>
          <w:rFonts w:ascii="Times New Roman" w:eastAsia="宋体" w:cstheme="minorBidi" w:hAnsiTheme="minorHAnsi"/>
          <w:i/>
        </w:rPr>
        <w:t xml:space="preserve"> </w:t>
      </w:r>
      <w:r>
        <w:rPr>
          <w:rFonts w:ascii="Times New Roman" w:eastAsia="宋体" w:cstheme="minorBidi" w:hAnsiTheme="minorHAnsi"/>
        </w:rPr>
        <w:t>(</w:t>
      </w:r>
      <w:r>
        <w:rPr>
          <w:rFonts w:ascii="Times New Roman" w:eastAsia="宋体" w:cstheme="minorBidi" w:hAnsiTheme="minorHAnsi"/>
        </w:rPr>
        <w:t>Jacq.</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A. </w:t>
      </w:r>
      <w:r>
        <w:rPr>
          <w:rFonts w:ascii="Times New Roman" w:eastAsia="宋体" w:cstheme="minorBidi" w:hAnsiTheme="minorHAnsi"/>
        </w:rPr>
        <w:t>DC</w:t>
      </w:r>
      <w:r>
        <w:rPr>
          <w:rFonts w:ascii="Times New Roman" w:eastAsia="宋体" w:cstheme="minorBidi" w:hAnsiTheme="minorHAnsi"/>
        </w:rPr>
        <w:t>.</w:t>
      </w:r>
      <w:r>
        <w:rPr>
          <w:rFonts w:cstheme="minorBidi" w:hAnsiTheme="minorHAnsi" w:eastAsiaTheme="minorHAnsi" w:asciiTheme="minorHAnsi"/>
          <w:kern w:val="2"/>
          <w:sz w:val="24"/>
        </w:rPr>
        <w:t>)</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赤 麻</w:t>
      </w:r>
    </w:p>
    <w:p w:rsidR="0018722C">
      <w:pPr>
        <w:pStyle w:val="Heading3"/>
        <w:topLinePunct/>
        <w:ind w:left="200" w:hangingChars="200" w:hanging="200"/>
      </w:pPr>
      <w:bookmarkStart w:id="714777" w:name="_Toc686714777"/>
      <w:r>
        <w:t>(</w:t>
      </w:r>
      <w:r>
        <w:rPr>
          <w:i/>
        </w:rPr>
        <w:t>B</w:t>
      </w:r>
      <w:bookmarkStart w:name="_bookmark16" w:id="35"/>
      <w:bookmarkEnd w:id="35"/>
      <w:r>
        <w:rPr>
          <w:i/>
        </w:rPr>
        <w:t>o</w:t>
      </w:r>
      <w:r>
        <w:rPr>
          <w:i/>
        </w:rPr>
        <w:t>ehmeria silvestrii </w:t>
      </w:r>
      <w:r>
        <w:t>(</w:t>
      </w:r>
      <w:r>
        <w:t xml:space="preserve">Pamp.</w:t>
      </w:r>
      <w:r>
        <w:t>)</w:t>
      </w:r>
      <w:r>
        <w:t xml:space="preserve"> W. T. Wang</w:t>
      </w:r>
      <w:r w:rsidP="AA7D325B">
        <w:t>）</w:t>
      </w:r>
      <w:r>
        <w:t xml:space="preserve">、ft皂荚</w:t>
      </w:r>
      <w:r>
        <w:t>（</w:t>
      </w:r>
      <w:r>
        <w:rPr>
          <w:i/>
        </w:rPr>
        <w:t>Gleditsia melanacantha Tang et</w:t>
      </w:r>
      <w:bookmarkEnd w:id="714777"/>
    </w:p>
    <w:p w:rsidR="0018722C">
      <w:pPr>
        <w:topLinePunct/>
      </w:pPr>
      <w:r>
        <w:rPr>
          <w:rFonts w:cstheme="minorBidi" w:hAnsiTheme="minorHAnsi" w:eastAsiaTheme="minorHAnsi" w:asciiTheme="minorHAnsi" w:ascii="Times New Roman" w:eastAsia="Times New Roman"/>
          <w:i/>
        </w:rPr>
        <w:t>Wang</w:t>
      </w:r>
      <w:r>
        <w:rPr>
          <w:rFonts w:cstheme="minorBidi" w:hAnsiTheme="minorHAnsi" w:eastAsiaTheme="minorHAnsi" w:asciiTheme="minorHAnsi"/>
        </w:rPr>
        <w:t>）</w:t>
      </w:r>
      <w:r>
        <w:rPr>
          <w:rFonts w:cstheme="minorBidi" w:hAnsiTheme="minorHAnsi" w:eastAsiaTheme="minorHAnsi" w:asciiTheme="minorHAnsi"/>
        </w:rPr>
        <w:t>和白头翁</w:t>
      </w:r>
      <w:r>
        <w:rPr>
          <w:rFonts w:cstheme="minorBidi" w:hAnsiTheme="minorHAnsi" w:eastAsiaTheme="minorHAnsi" w:asciiTheme="minorHAnsi"/>
          <w:kern w:val="2"/>
          <w:spacing w:val="-2"/>
          <w:sz w:val="24"/>
        </w:rPr>
        <w:t>(</w:t>
      </w:r>
      <w:r>
        <w:rPr>
          <w:rFonts w:ascii="Times New Roman" w:eastAsia="Times New Roman" w:cstheme="minorBidi" w:hAnsiTheme="minorHAnsi"/>
          <w:i/>
        </w:rPr>
        <w:t>Pulsatilla chinensis </w:t>
      </w:r>
      <w:r>
        <w:rPr>
          <w:rFonts w:ascii="Times New Roman" w:eastAsia="Times New Roman" w:cstheme="minorBidi" w:hAnsiTheme="minorHAnsi"/>
        </w:rPr>
        <w:t>(</w:t>
      </w:r>
      <w:r>
        <w:rPr>
          <w:rFonts w:ascii="Times New Roman" w:eastAsia="Times New Roman" w:cstheme="minorBidi" w:hAnsiTheme="minorHAnsi"/>
        </w:rPr>
        <w:t xml:space="preserve">bunge</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ascii="Times New Roman" w:eastAsia="Times New Roman" w:cstheme="minorBidi" w:hAnsiTheme="minorHAnsi"/>
        </w:rPr>
        <w:t>Regel</w:t>
      </w:r>
      <w:r>
        <w:rPr>
          <w:rFonts w:cstheme="minorBidi" w:hAnsiTheme="minorHAnsi" w:eastAsiaTheme="minorHAnsi" w:asciiTheme="minorHAnsi"/>
          <w:kern w:val="2"/>
          <w:spacing w:val="-3"/>
          <w:sz w:val="24"/>
        </w:rPr>
        <w:t>)</w:t>
      </w:r>
      <w:r>
        <w:rPr>
          <w:rFonts w:cstheme="minorBidi" w:hAnsiTheme="minorHAnsi" w:eastAsiaTheme="minorHAnsi" w:asciiTheme="minorHAnsi"/>
        </w:rPr>
        <w:t>种植物乙醇的提取物对榆绿毛萤</w:t>
      </w:r>
      <w:r>
        <w:rPr>
          <w:rFonts w:cstheme="minorBidi" w:hAnsiTheme="minorHAnsi" w:eastAsiaTheme="minorHAnsi" w:asciiTheme="minorHAnsi"/>
        </w:rPr>
        <w:t>叶甲进行不同时间下</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的测定。设</w:t>
      </w:r>
      <w:r>
        <w:rPr>
          <w:rFonts w:ascii="Times New Roman" w:eastAsia="Times New Roman" w:cstheme="minorBidi" w:hAnsiTheme="minorHAnsi"/>
        </w:rPr>
        <w:t>5</w:t>
      </w:r>
      <w:r>
        <w:rPr>
          <w:rFonts w:cstheme="minorBidi" w:hAnsiTheme="minorHAnsi" w:eastAsiaTheme="minorHAnsi" w:asciiTheme="minorHAnsi"/>
        </w:rPr>
        <w:t>种植物乙醇提取物浓度梯度为</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7 </w:t>
      </w:r>
      <w:r>
        <w:rPr>
          <w:rFonts w:ascii="Times New Roman" w:eastAsia="Times New Roman" w:cstheme="minorBidi" w:hAnsiTheme="minorHAnsi"/>
        </w:rPr>
        <w:t>mg</w:t>
      </w:r>
      <w:r>
        <w:rPr>
          <w:rFonts w:ascii="Times New Roman" w:eastAsia="Times New Roman" w:cstheme="minorBidi" w:hAnsiTheme="minorHAnsi"/>
        </w:rPr>
        <w:t>/</w:t>
      </w:r>
      <w:r>
        <w:rPr>
          <w:rFonts w:ascii="Times New Roman" w:eastAsia="Times New Roman" w:cstheme="minorBidi" w:hAnsiTheme="minorHAnsi"/>
        </w:rPr>
        <w:t>m</w:t>
      </w:r>
      <w:r>
        <w:rPr>
          <w:rFonts w:ascii="Times New Roman" w:eastAsia="Times New Roman" w:cstheme="minorBidi" w:hAnsiTheme="minorHAnsi"/>
        </w:rPr>
        <w:t>L</w:t>
      </w:r>
      <w:r>
        <w:rPr>
          <w:rFonts w:cstheme="minorBidi" w:hAnsiTheme="minorHAnsi" w:eastAsiaTheme="minorHAnsi" w:asciiTheme="minorHAnsi"/>
        </w:rPr>
        <w:t>、</w:t>
      </w:r>
    </w:p>
    <w:p w:rsidR="0018722C">
      <w:pPr>
        <w:pStyle w:val="Heading2"/>
        <w:topLinePunct/>
        <w:ind w:left="171" w:hangingChars="171" w:hanging="171"/>
      </w:pPr>
      <w:bookmarkStart w:id="714778" w:name="_Toc686714778"/>
      <w:r>
        <w:t>1.4</w:t>
      </w:r>
      <w:r>
        <w:t xml:space="preserve"> </w:t>
      </w:r>
      <w:r>
        <w:t>mg</w:t>
      </w:r>
      <w:r>
        <w:t>/</w:t>
      </w:r>
      <w:r>
        <w:t>mL</w:t>
      </w:r>
      <w:r>
        <w:t>、</w:t>
      </w:r>
      <w:r>
        <w:t>2.1</w:t>
      </w:r>
      <w:r>
        <w:t> </w:t>
      </w:r>
      <w:r>
        <w:t>mg</w:t>
      </w:r>
      <w:r>
        <w:t>/</w:t>
      </w:r>
      <w:r>
        <w:t>mL</w:t>
      </w:r>
      <w:r>
        <w:t>、</w:t>
      </w:r>
      <w:r>
        <w:t>2.8</w:t>
      </w:r>
      <w:r>
        <w:t> </w:t>
      </w:r>
      <w:r>
        <w:t>mg</w:t>
      </w:r>
      <w:r>
        <w:t>/</w:t>
      </w:r>
      <w:r>
        <w:t>mL</w:t>
      </w:r>
      <w:r>
        <w:t>、</w:t>
      </w:r>
      <w:r>
        <w:t>3.5</w:t>
      </w:r>
      <w:r>
        <w:t> </w:t>
      </w:r>
      <w:r>
        <w:t>mg</w:t>
      </w:r>
      <w:r>
        <w:t>/</w:t>
      </w:r>
      <w:r>
        <w:t>mL</w:t>
      </w:r>
      <w:r>
        <w:t>、</w:t>
      </w:r>
      <w:r>
        <w:t>4.2</w:t>
      </w:r>
      <w:r>
        <w:t> </w:t>
      </w:r>
      <w:r>
        <w:t>mg</w:t>
      </w:r>
      <w:r>
        <w:t>/</w:t>
      </w:r>
      <w:r>
        <w:t>mL</w:t>
      </w:r>
      <w:r/>
      <w:r>
        <w:t>和</w:t>
      </w:r>
      <w:r>
        <w:t>4.9</w:t>
      </w:r>
      <w:r>
        <w:t> </w:t>
      </w:r>
      <w:r>
        <w:t>mg</w:t>
      </w:r>
      <w:r>
        <w:t>/</w:t>
      </w:r>
      <w:r>
        <w:t>mL</w:t>
      </w:r>
      <w:r>
        <w:t>，以</w:t>
      </w:r>
      <w:r>
        <w:t>30</w:t>
      </w:r>
      <w:r/>
      <w:r>
        <w:t>头</w:t>
      </w:r>
      <w:r>
        <w:t>榆绿毛萤叶甲为一组进行每种浓度梯度的植物乙醇提取物的杀虫试验，以添加蒸馏</w:t>
      </w:r>
      <w:r>
        <w:t>水的一组作为对照组。记录下榆绿毛萤叶甲在五种植物乙醇取物作用</w:t>
      </w:r>
      <w:r>
        <w:t>12</w:t>
      </w:r>
      <w:r>
        <w:t> </w:t>
      </w:r>
      <w:r>
        <w:t>h</w:t>
      </w:r>
      <w:r>
        <w:t>、</w:t>
      </w:r>
      <w:r>
        <w:t>24</w:t>
      </w:r>
      <w:r>
        <w:t> </w:t>
      </w:r>
      <w:r>
        <w:t>h</w:t>
      </w:r>
      <w:r>
        <w:t>、</w:t>
      </w:r>
      <w:r>
        <w:t>48</w:t>
      </w:r>
      <w:bookmarkEnd w:id="714778"/>
    </w:p>
    <w:p w:rsidR="0018722C">
      <w:pPr>
        <w:topLinePunct/>
      </w:pPr>
      <w:r>
        <w:rPr>
          <w:rFonts w:ascii="Times New Roman" w:eastAsia="Times New Roman"/>
        </w:rPr>
        <w:t>h</w:t>
      </w:r>
      <w:r>
        <w:t>、</w:t>
      </w:r>
      <w:r>
        <w:rPr>
          <w:rFonts w:ascii="Times New Roman" w:eastAsia="Times New Roman"/>
        </w:rPr>
        <w:t>72 h</w:t>
      </w:r>
      <w:r>
        <w:t>后的各自的死亡数，并将每组进行三次试验平行试验。计算各个浓度梯度下</w:t>
      </w:r>
      <w:r>
        <w:t>三种不同植物乙醇提取物灭杀试虫的平均死亡数，得在到在各个浓度梯度下五种植</w:t>
      </w:r>
      <w:r>
        <w:t>物乙醇提取物在</w:t>
      </w:r>
      <w:r>
        <w:rPr>
          <w:rFonts w:ascii="Times New Roman" w:eastAsia="Times New Roman"/>
        </w:rPr>
        <w:t>12 </w:t>
      </w:r>
      <w:r>
        <w:rPr>
          <w:rFonts w:ascii="Times New Roman" w:eastAsia="Times New Roman"/>
        </w:rPr>
        <w:t>h</w:t>
      </w:r>
      <w:r>
        <w:t>、</w:t>
      </w:r>
      <w:r>
        <w:rPr>
          <w:rFonts w:ascii="Times New Roman" w:eastAsia="Times New Roman"/>
        </w:rPr>
        <w:t>24 h</w:t>
      </w:r>
      <w:r>
        <w:t>、</w:t>
      </w:r>
      <w:r>
        <w:rPr>
          <w:rFonts w:ascii="Times New Roman" w:eastAsia="Times New Roman"/>
        </w:rPr>
        <w:t>48 h</w:t>
      </w:r>
      <w:r>
        <w:t>、</w:t>
      </w:r>
      <w:r>
        <w:rPr>
          <w:rFonts w:ascii="Times New Roman" w:eastAsia="Times New Roman"/>
        </w:rPr>
        <w:t>72 h</w:t>
      </w:r>
      <w:r>
        <w:t>的杀虫效率见表</w:t>
      </w:r>
      <w:r>
        <w:rPr>
          <w:rFonts w:ascii="Times New Roman" w:eastAsia="Times New Roman"/>
        </w:rPr>
        <w:t>3</w:t>
      </w:r>
      <w:r>
        <w:rPr>
          <w:rFonts w:ascii="Times New Roman" w:eastAsia="Times New Roman"/>
        </w:rPr>
        <w:t>.</w:t>
      </w:r>
      <w:r>
        <w:rPr>
          <w:rFonts w:ascii="Times New Roman" w:eastAsia="Times New Roman"/>
        </w:rPr>
        <w:t>9-3.13</w:t>
      </w:r>
      <w:r>
        <w:t>。利用</w:t>
      </w:r>
      <w:r>
        <w:rPr>
          <w:rFonts w:ascii="Times New Roman" w:eastAsia="Times New Roman"/>
        </w:rPr>
        <w:t>SPSS</w:t>
      </w:r>
      <w:r>
        <w:t>对表</w:t>
      </w:r>
      <w:r>
        <w:rPr>
          <w:rFonts w:ascii="Times New Roman" w:eastAsia="Times New Roman"/>
        </w:rPr>
        <w:t>3.9-3.13</w:t>
      </w:r>
      <w:r>
        <w:t>的数据进行数据分析，得到五种植物乙醇提取物对榆绿毛萤叶甲灭杀试验的</w:t>
      </w:r>
      <w:r>
        <w:t>半数致死浓度和回归方程以及</w:t>
      </w:r>
      <w:r>
        <w:rPr>
          <w:rFonts w:ascii="Times New Roman" w:eastAsia="Times New Roman"/>
        </w:rPr>
        <w:t>R</w:t>
      </w:r>
      <w:r>
        <w:rPr>
          <w:rFonts w:ascii="Times New Roman" w:eastAsia="Times New Roman"/>
        </w:rPr>
        <w:t>2</w:t>
      </w:r>
      <w:r>
        <w:t>。</w:t>
      </w:r>
    </w:p>
    <w:p w:rsidR="0018722C">
      <w:pPr>
        <w:pStyle w:val="cw21"/>
        <w:topLinePunct/>
      </w:pPr>
      <w:r>
        <w:rPr>
          <w:rFonts w:cstheme="minorBidi" w:hAnsiTheme="minorHAnsi" w:eastAsiaTheme="minorHAnsi" w:asciiTheme="minorHAnsi" w:ascii="宋体" w:hAnsi="宋体" w:eastAsia="宋体" w:cs="宋体"/>
          <w:b/>
        </w:rPr>
        <w:t>2.2.10</w:t>
      </w:r>
      <w:r>
        <w:rPr>
          <w:rFonts w:cstheme="minorBidi" w:hAnsiTheme="minorHAnsi" w:eastAsiaTheme="minorHAnsi" w:asciiTheme="minorHAnsi" w:ascii="宋体" w:hAnsi="宋体" w:eastAsia="宋体" w:cs="宋体"/>
          <w:b/>
        </w:rPr>
        <w:t>大型真菌和植物乙醇提取物的稳定性试验</w:t>
      </w:r>
    </w:p>
    <w:p w:rsidR="0018722C">
      <w:pPr>
        <w:topLinePunct/>
      </w:pPr>
      <w:r>
        <w:t>（</w:t>
      </w:r>
      <w:r>
        <w:rPr>
          <w:rFonts w:ascii="Times New Roman" w:eastAsia="Times New Roman"/>
        </w:rPr>
        <w:t>1</w:t>
      </w:r>
      <w:r>
        <w:t>）</w:t>
      </w:r>
      <w:r>
        <w:t>植物乙醇提取物和大型真菌深层发酵提取物的光稳定性试验</w:t>
      </w:r>
    </w:p>
    <w:p w:rsidR="0018722C">
      <w:pPr>
        <w:topLinePunct/>
      </w:pPr>
      <w:r>
        <w:t>将冠状环柄菇、毒红菇、鳞柄白毒鹅膏菌提取物放置于高温高压灭菌后的密闭</w:t>
      </w:r>
      <w:r>
        <w:t>透明锥形瓶中。设置光照箱的光照度为</w:t>
      </w:r>
      <w:r>
        <w:rPr>
          <w:rFonts w:ascii="Times New Roman" w:hAnsi="Times New Roman" w:eastAsia="Times New Roman"/>
        </w:rPr>
        <w:t>4500 Lx±500 </w:t>
      </w:r>
      <w:r>
        <w:rPr>
          <w:rFonts w:ascii="Times New Roman" w:hAnsi="Times New Roman" w:eastAsia="Times New Roman"/>
        </w:rPr>
        <w:t>Lx</w:t>
      </w:r>
      <w:r>
        <w:t>，将冠状环柄菇、毒红菇、</w:t>
      </w:r>
      <w:r>
        <w:t>鳞柄白毒鹅膏菌提取物放置其中十天后按照</w:t>
      </w:r>
      <w:r>
        <w:rPr>
          <w:rFonts w:ascii="Times New Roman" w:hAnsi="Times New Roman" w:eastAsia="Times New Roman"/>
        </w:rPr>
        <w:t>14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28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42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5</w:t>
      </w:r>
      <w:r>
        <w:rPr>
          <w:rFonts w:ascii="Times New Roman" w:hAnsi="Times New Roman" w:eastAsia="Times New Roman"/>
        </w:rPr>
        <w:t>6</w:t>
      </w:r>
    </w:p>
    <w:p w:rsidR="0018722C">
      <w:pPr>
        <w:topLinePunct/>
      </w:pP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70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84 </w:t>
      </w:r>
      <w:r>
        <w:rPr>
          <w:rFonts w:ascii="Times New Roman" w:eastAsia="Times New Roman"/>
        </w:rPr>
        <w:t>mg</w:t>
      </w:r>
      <w:r>
        <w:rPr>
          <w:rFonts w:ascii="Times New Roman" w:eastAsia="Times New Roman"/>
        </w:rPr>
        <w:t>/</w:t>
      </w:r>
      <w:r>
        <w:rPr>
          <w:rFonts w:ascii="Times New Roman" w:eastAsia="Times New Roman"/>
        </w:rPr>
        <w:t xml:space="preserve">mL</w:t>
      </w:r>
      <w:r>
        <w:t>和</w:t>
      </w:r>
      <w:r>
        <w:rPr>
          <w:rFonts w:ascii="Times New Roman" w:eastAsia="Times New Roman"/>
        </w:rPr>
        <w:t>98 </w:t>
      </w:r>
      <w:r>
        <w:rPr>
          <w:rFonts w:ascii="Times New Roman" w:eastAsia="Times New Roman"/>
        </w:rPr>
        <w:t>mg</w:t>
      </w:r>
      <w:r>
        <w:rPr>
          <w:rFonts w:ascii="Times New Roman" w:eastAsia="Times New Roman"/>
        </w:rPr>
        <w:t>/</w:t>
      </w:r>
      <w:r>
        <w:rPr>
          <w:rFonts w:ascii="Times New Roman" w:eastAsia="Times New Roman"/>
        </w:rPr>
        <w:t xml:space="preserve">mL</w:t>
      </w:r>
      <w:r>
        <w:t>的不同浓度梯度对</w:t>
      </w:r>
      <w:r>
        <w:rPr>
          <w:rFonts w:ascii="Times New Roman" w:eastAsia="Times New Roman"/>
        </w:rPr>
        <w:t>30</w:t>
      </w:r>
      <w:r>
        <w:t>头榆绿毛萤叶甲进</w:t>
      </w:r>
      <w:r>
        <w:t>行</w:t>
      </w:r>
      <w:r>
        <w:rPr>
          <w:rFonts w:ascii="Times New Roman" w:eastAsia="Times New Roman"/>
        </w:rPr>
        <w:t>24 h</w:t>
      </w:r>
      <w:r>
        <w:t>的急毒试验，每组试验重复三次，得在到在各个浓度梯度下三种大型真菌提</w:t>
      </w:r>
      <w:r>
        <w:t>取物的杀虫效率表</w:t>
      </w:r>
      <w:r>
        <w:rPr>
          <w:rFonts w:ascii="Times New Roman" w:eastAsia="Times New Roman"/>
        </w:rPr>
        <w:t>3</w:t>
      </w:r>
      <w:r>
        <w:rPr>
          <w:rFonts w:ascii="Times New Roman" w:eastAsia="Times New Roman"/>
        </w:rPr>
        <w:t>.</w:t>
      </w:r>
      <w:r>
        <w:rPr>
          <w:rFonts w:ascii="Times New Roman" w:eastAsia="Times New Roman"/>
        </w:rPr>
        <w:t>15</w:t>
      </w:r>
      <w:r>
        <w:t>，利用</w:t>
      </w:r>
      <w:r>
        <w:rPr>
          <w:rFonts w:ascii="Times New Roman" w:eastAsia="Times New Roman"/>
        </w:rPr>
        <w:t>SPSS</w:t>
      </w:r>
      <w:r>
        <w:t>对表</w:t>
      </w:r>
      <w:r>
        <w:rPr>
          <w:rFonts w:ascii="Times New Roman" w:eastAsia="Times New Roman"/>
        </w:rPr>
        <w:t>3</w:t>
      </w:r>
      <w:r>
        <w:rPr>
          <w:rFonts w:ascii="Times New Roman" w:eastAsia="Times New Roman"/>
        </w:rPr>
        <w:t>.</w:t>
      </w:r>
      <w:r>
        <w:rPr>
          <w:rFonts w:ascii="Times New Roman" w:eastAsia="Times New Roman"/>
        </w:rPr>
        <w:t>15</w:t>
      </w:r>
      <w:r>
        <w:t>的数据进行数据分析，得到冠状环柄</w:t>
      </w:r>
      <w:r>
        <w:t>菇、毒红菇、鳞柄白毒鹅膏菌提取物对榆绿毛萤叶甲灭杀试验的半数致死浓度和回</w:t>
      </w:r>
      <w:r>
        <w:t>归方程以及</w:t>
      </w:r>
      <w:r>
        <w:rPr>
          <w:rFonts w:ascii="Times New Roman" w:eastAsia="Times New Roman"/>
        </w:rPr>
        <w:t>R</w:t>
      </w:r>
      <w:r>
        <w:rPr>
          <w:rFonts w:ascii="Times New Roman" w:eastAsia="Times New Roman"/>
        </w:rPr>
        <w:t>2</w:t>
      </w:r>
      <w:r>
        <w:t>。</w:t>
      </w:r>
    </w:p>
    <w:p w:rsidR="0018722C">
      <w:pPr>
        <w:topLinePunct/>
      </w:pPr>
      <w:r>
        <w:t>将白缘蒲公英、桔梗、赤麻、</w:t>
      </w:r>
      <w:r>
        <w:t>ft</w:t>
      </w:r>
      <w:r>
        <w:t>皂荚、白头翁五种植物乙醇提取物放置于高温</w:t>
      </w:r>
      <w:r>
        <w:t>高压灭菌后的密闭透明锥形瓶中。设置光照箱的光照度为</w:t>
      </w:r>
      <w:r>
        <w:rPr>
          <w:rFonts w:ascii="Times New Roman" w:hAnsi="Times New Roman" w:eastAsia="Times New Roman"/>
        </w:rPr>
        <w:t>4500 Lx±500 Lx</w:t>
      </w:r>
      <w:r>
        <w:t>，将白缘</w:t>
      </w:r>
      <w:r>
        <w:t>蒲公英、桔梗、赤麻、</w:t>
      </w:r>
      <w:r>
        <w:t>ft</w:t>
      </w:r>
      <w:r>
        <w:t>皂荚、白头翁五种植物乙醇提取物放置其中十天后按照</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w:t>
      </w:r>
    </w:p>
    <w:p w:rsidR="0018722C">
      <w:pPr>
        <w:topLinePunct/>
      </w:pP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1.4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2.1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2.8 mg</w:t>
      </w:r>
      <w:r>
        <w:rPr>
          <w:rFonts w:ascii="Times New Roman" w:eastAsia="Times New Roman"/>
        </w:rPr>
        <w:t>/</w:t>
      </w:r>
      <w:r>
        <w:rPr>
          <w:rFonts w:ascii="Times New Roman" w:eastAsia="Times New Roman"/>
        </w:rPr>
        <w:t>mL</w:t>
      </w:r>
      <w:r>
        <w:t>、</w:t>
      </w:r>
      <w:r>
        <w:rPr>
          <w:rFonts w:ascii="Times New Roman" w:eastAsia="Times New Roman"/>
        </w:rPr>
        <w:t>3.5 mg</w:t>
      </w:r>
      <w:r>
        <w:rPr>
          <w:rFonts w:ascii="Times New Roman" w:eastAsia="Times New Roman"/>
        </w:rPr>
        <w:t>/</w:t>
      </w:r>
      <w:r>
        <w:rPr>
          <w:rFonts w:ascii="Times New Roman" w:eastAsia="Times New Roman"/>
        </w:rPr>
        <w:t>mL</w:t>
      </w:r>
      <w:r>
        <w:t>、</w:t>
      </w:r>
      <w:r>
        <w:rPr>
          <w:rFonts w:ascii="Times New Roman" w:eastAsia="Times New Roman"/>
        </w:rPr>
        <w:t>4.2 </w:t>
      </w:r>
      <w:r>
        <w:rPr>
          <w:rFonts w:ascii="Times New Roman" w:eastAsia="Times New Roman"/>
        </w:rPr>
        <w:t>mg</w:t>
      </w:r>
      <w:r>
        <w:rPr>
          <w:rFonts w:ascii="Times New Roman" w:eastAsia="Times New Roman"/>
        </w:rPr>
        <w:t>/</w:t>
      </w:r>
      <w:r>
        <w:rPr>
          <w:rFonts w:ascii="Times New Roman" w:eastAsia="Times New Roman"/>
        </w:rPr>
        <w:t xml:space="preserve">mL</w:t>
      </w:r>
      <w:r>
        <w:t>和</w:t>
      </w:r>
      <w:r>
        <w:rPr>
          <w:rFonts w:ascii="Times New Roman" w:eastAsia="Times New Roman"/>
        </w:rPr>
        <w:t>4.9 </w:t>
      </w:r>
      <w:r>
        <w:rPr>
          <w:rFonts w:ascii="Times New Roman" w:eastAsia="Times New Roman"/>
        </w:rPr>
        <w:t>mg</w:t>
      </w:r>
      <w:r>
        <w:rPr>
          <w:rFonts w:ascii="Times New Roman" w:eastAsia="Times New Roman"/>
        </w:rPr>
        <w:t>/</w:t>
      </w:r>
      <w:r>
        <w:rPr>
          <w:rFonts w:ascii="Times New Roman" w:eastAsia="Times New Roman"/>
        </w:rPr>
        <w:t xml:space="preserve">mL</w:t>
      </w:r>
      <w:r>
        <w:t>不同浓度梯度对</w:t>
      </w:r>
      <w:r>
        <w:rPr>
          <w:rFonts w:ascii="Times New Roman" w:eastAsia="Times New Roman"/>
        </w:rPr>
        <w:t>30</w:t>
      </w:r>
      <w:r>
        <w:t>头榆绿毛萤叶甲进行</w:t>
      </w:r>
      <w:r>
        <w:rPr>
          <w:rFonts w:ascii="Times New Roman" w:eastAsia="Times New Roman"/>
        </w:rPr>
        <w:t>24 h</w:t>
      </w:r>
      <w:r>
        <w:t>的急毒试验，每组试验重复三次，得在</w:t>
      </w:r>
      <w:r>
        <w:t>到在各个浓度梯度下五种植物乙醇提取物的杀虫效率，见表</w:t>
      </w:r>
      <w:r>
        <w:rPr>
          <w:rFonts w:ascii="Times New Roman" w:eastAsia="Times New Roman"/>
        </w:rPr>
        <w:t>3</w:t>
      </w:r>
      <w:r>
        <w:rPr>
          <w:rFonts w:ascii="Times New Roman" w:eastAsia="Times New Roman"/>
        </w:rPr>
        <w:t>.</w:t>
      </w:r>
      <w:r>
        <w:rPr>
          <w:rFonts w:ascii="Times New Roman" w:eastAsia="Times New Roman"/>
        </w:rPr>
        <w:t>17</w:t>
      </w:r>
      <w:r>
        <w:t>及表</w:t>
      </w:r>
      <w:r>
        <w:rPr>
          <w:rFonts w:ascii="Times New Roman" w:eastAsia="Times New Roman"/>
        </w:rPr>
        <w:t>3</w:t>
      </w:r>
      <w:r>
        <w:rPr>
          <w:rFonts w:ascii="Times New Roman" w:eastAsia="Times New Roman"/>
        </w:rPr>
        <w:t>.</w:t>
      </w:r>
      <w:r>
        <w:rPr>
          <w:rFonts w:ascii="Times New Roman" w:eastAsia="Times New Roman"/>
        </w:rPr>
        <w:t>18</w:t>
      </w:r>
      <w:r>
        <w:t>，利</w:t>
      </w:r>
      <w:r>
        <w:t>用</w:t>
      </w:r>
    </w:p>
    <w:p w:rsidR="0018722C">
      <w:pPr>
        <w:topLinePunct/>
      </w:pPr>
      <w:r>
        <w:rPr>
          <w:rFonts w:ascii="Times New Roman" w:eastAsia="Times New Roman"/>
        </w:rPr>
        <w:t>SPS</w:t>
      </w:r>
      <w:bookmarkStart w:name="_bookmark17" w:id="36"/>
      <w:bookmarkEnd w:id="36"/>
    </w:p>
    <w:p w:rsidR="0018722C">
      <w:pPr>
        <w:topLinePunct/>
      </w:pPr>
      <w:r>
        <w:rPr>
          <w:rFonts w:ascii="Times New Roman" w:eastAsia="宋体"/>
        </w:rPr>
        <w:t>S</w:t>
      </w:r>
      <w:r>
        <w:t>对数据进行数据分析，得到五种植物乙醇提取物对榆绿毛萤叶甲灭杀试验的半</w:t>
      </w:r>
      <w:r>
        <w:t>数致死浓度和回归方程以及</w:t>
      </w:r>
      <w:r>
        <w:rPr>
          <w:rFonts w:ascii="Times New Roman" w:eastAsia="宋体"/>
        </w:rPr>
        <w:t>R</w:t>
      </w:r>
      <w:r>
        <w:rPr>
          <w:rFonts w:ascii="Times New Roman" w:eastAsia="宋体"/>
        </w:rPr>
        <w:t>2</w:t>
      </w:r>
      <w:r>
        <w:t>。</w:t>
      </w:r>
    </w:p>
    <w:p w:rsidR="0018722C">
      <w:pPr>
        <w:topLinePunct/>
      </w:pPr>
      <w:r>
        <w:t>（</w:t>
      </w:r>
      <w:r>
        <w:rPr>
          <w:rFonts w:ascii="Times New Roman" w:eastAsia="Times New Roman"/>
        </w:rPr>
        <w:t>2</w:t>
      </w:r>
      <w:r>
        <w:t>）</w:t>
      </w:r>
      <w:r>
        <w:t>植物乙醇提取物和大型真菌深层发酵提取物的热稳定性试验</w:t>
      </w:r>
    </w:p>
    <w:p w:rsidR="0018722C">
      <w:pPr>
        <w:topLinePunct/>
      </w:pPr>
      <w:r>
        <w:t>将冠状环柄菇、毒红菇、鳞柄白毒鹅膏菌提取物放置于高温高压灭菌后的密闭</w:t>
      </w:r>
      <w:r>
        <w:t>透明锥形瓶中，将三种大型真菌的提取物放置于温度为</w:t>
      </w:r>
      <w:r>
        <w:rPr>
          <w:rFonts w:ascii="Times New Roman" w:hAnsi="Times New Roman" w:eastAsia="Times New Roman"/>
        </w:rPr>
        <w:t>60</w:t>
      </w:r>
      <w:r>
        <w:t>℃鼓风干燥箱中</w:t>
      </w:r>
      <w:r>
        <w:rPr>
          <w:rFonts w:ascii="Times New Roman" w:hAnsi="Times New Roman" w:eastAsia="Times New Roman"/>
        </w:rPr>
        <w:t>10 </w:t>
      </w:r>
      <w:r>
        <w:rPr>
          <w:rFonts w:ascii="Times New Roman" w:hAnsi="Times New Roman" w:eastAsia="Times New Roman"/>
        </w:rPr>
        <w:t>d</w:t>
      </w:r>
      <w:r>
        <w:t>，</w:t>
      </w:r>
      <w:r>
        <w:rPr>
          <w:rFonts w:ascii="Times New Roman" w:hAnsi="Times New Roman" w:eastAsia="Times New Roman"/>
        </w:rPr>
        <w:t>1</w:t>
      </w:r>
      <w:r>
        <w:rPr>
          <w:rFonts w:ascii="Times New Roman" w:hAnsi="Times New Roman" w:eastAsia="Times New Roman"/>
        </w:rPr>
        <w:t>0</w:t>
      </w:r>
    </w:p>
    <w:p w:rsidR="0018722C">
      <w:pPr>
        <w:topLinePunct/>
      </w:pPr>
      <w:r>
        <w:rPr>
          <w:rFonts w:ascii="Times New Roman" w:eastAsia="Times New Roman"/>
        </w:rPr>
        <w:t>d</w:t>
      </w:r>
      <w:r>
        <w:t>后将经过鼓风干燥箱烘烤的三种大型真菌提取物按照</w:t>
      </w:r>
      <w:r>
        <w:rPr>
          <w:rFonts w:ascii="Times New Roman" w:eastAsia="Times New Roman"/>
        </w:rPr>
        <w:t>14 mg</w:t>
      </w:r>
      <w:r>
        <w:rPr>
          <w:rFonts w:ascii="Times New Roman" w:eastAsia="Times New Roman"/>
        </w:rPr>
        <w:t>/</w:t>
      </w:r>
      <w:r>
        <w:rPr>
          <w:rFonts w:ascii="Times New Roman" w:eastAsia="Times New Roman"/>
        </w:rPr>
        <w:t>mL</w:t>
      </w:r>
      <w:r>
        <w:t>、</w:t>
      </w:r>
      <w:r>
        <w:rPr>
          <w:rFonts w:ascii="Times New Roman" w:eastAsia="Times New Roman"/>
        </w:rPr>
        <w:t>28 mg</w:t>
      </w:r>
      <w:r>
        <w:rPr>
          <w:rFonts w:ascii="Times New Roman" w:eastAsia="Times New Roman"/>
        </w:rPr>
        <w:t>/</w:t>
      </w:r>
      <w:r>
        <w:rPr>
          <w:rFonts w:ascii="Times New Roman" w:eastAsia="Times New Roman"/>
        </w:rPr>
        <w:t>mL</w:t>
      </w:r>
      <w:r>
        <w:t>、</w:t>
      </w:r>
      <w:r>
        <w:rPr>
          <w:rFonts w:ascii="Times New Roman" w:eastAsia="Times New Roman"/>
        </w:rPr>
        <w:t>42</w:t>
      </w:r>
    </w:p>
    <w:p w:rsidR="0018722C">
      <w:pPr>
        <w:topLinePunct/>
      </w:pP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56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70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84 </w:t>
      </w:r>
      <w:r>
        <w:rPr>
          <w:rFonts w:ascii="Times New Roman" w:eastAsia="Times New Roman"/>
        </w:rPr>
        <w:t>mg</w:t>
      </w:r>
      <w:r>
        <w:rPr>
          <w:rFonts w:ascii="Times New Roman" w:eastAsia="Times New Roman"/>
        </w:rPr>
        <w:t>/</w:t>
      </w:r>
      <w:r>
        <w:rPr>
          <w:rFonts w:ascii="Times New Roman" w:eastAsia="Times New Roman"/>
        </w:rPr>
        <w:t xml:space="preserve">mL</w:t>
      </w:r>
      <w:r>
        <w:t>和</w:t>
      </w:r>
      <w:r>
        <w:rPr>
          <w:rFonts w:ascii="Times New Roman" w:eastAsia="Times New Roman"/>
        </w:rPr>
        <w:t>98 </w:t>
      </w:r>
      <w:r>
        <w:rPr>
          <w:rFonts w:ascii="Times New Roman" w:eastAsia="Times New Roman"/>
        </w:rPr>
        <w:t>mg</w:t>
      </w:r>
      <w:r>
        <w:rPr>
          <w:rFonts w:ascii="Times New Roman" w:eastAsia="Times New Roman"/>
        </w:rPr>
        <w:t>/</w:t>
      </w:r>
      <w:r>
        <w:rPr>
          <w:rFonts w:ascii="Times New Roman" w:eastAsia="Times New Roman"/>
        </w:rPr>
        <w:t xml:space="preserve">mL</w:t>
      </w:r>
      <w:r>
        <w:t>不同浓度梯度对</w:t>
      </w:r>
      <w:r>
        <w:rPr>
          <w:rFonts w:ascii="Times New Roman" w:eastAsia="Times New Roman"/>
        </w:rPr>
        <w:t>30</w:t>
      </w:r>
      <w:r>
        <w:t>头榆绿</w:t>
      </w:r>
      <w:r>
        <w:t>毛萤叶甲进行</w:t>
      </w:r>
      <w:r>
        <w:rPr>
          <w:rFonts w:ascii="Times New Roman" w:eastAsia="Times New Roman"/>
        </w:rPr>
        <w:t>24 h</w:t>
      </w:r>
      <w:r>
        <w:t>的急毒试验，每组试验重复三次，得在到在各个浓度梯度下三种</w:t>
      </w:r>
      <w:r>
        <w:t>大型真菌提取物的杀虫效率见表</w:t>
      </w:r>
      <w:r>
        <w:rPr>
          <w:rFonts w:ascii="Times New Roman" w:eastAsia="Times New Roman"/>
        </w:rPr>
        <w:t>3</w:t>
      </w:r>
      <w:r>
        <w:rPr>
          <w:rFonts w:ascii="Times New Roman" w:eastAsia="Times New Roman"/>
        </w:rPr>
        <w:t>.</w:t>
      </w:r>
      <w:r>
        <w:rPr>
          <w:rFonts w:ascii="Times New Roman" w:eastAsia="Times New Roman"/>
        </w:rPr>
        <w:t>20</w:t>
      </w:r>
      <w:r>
        <w:t>，利用</w:t>
      </w:r>
      <w:r>
        <w:rPr>
          <w:rFonts w:ascii="Times New Roman" w:eastAsia="Times New Roman"/>
        </w:rPr>
        <w:t>SPSS</w:t>
      </w:r>
      <w:r>
        <w:t>对表</w:t>
      </w:r>
      <w:r>
        <w:rPr>
          <w:rFonts w:ascii="Times New Roman" w:eastAsia="Times New Roman"/>
        </w:rPr>
        <w:t>3</w:t>
      </w:r>
      <w:r>
        <w:rPr>
          <w:rFonts w:ascii="Times New Roman" w:eastAsia="Times New Roman"/>
        </w:rPr>
        <w:t>.</w:t>
      </w:r>
      <w:r>
        <w:rPr>
          <w:rFonts w:ascii="Times New Roman" w:eastAsia="Times New Roman"/>
        </w:rPr>
        <w:t>20</w:t>
      </w:r>
      <w:r>
        <w:t>的数据进行数据分析，得</w:t>
      </w:r>
      <w:r>
        <w:t>到三种大型真菌提取物对榆绿毛萤叶甲灭杀试验的半数致死浓度、回归方程及</w:t>
      </w:r>
      <w:r>
        <w:rPr>
          <w:rFonts w:ascii="Times New Roman" w:eastAsia="Times New Roman"/>
        </w:rPr>
        <w:t>R</w:t>
      </w:r>
      <w:r>
        <w:rPr>
          <w:rFonts w:ascii="Times New Roman" w:eastAsia="Times New Roman"/>
        </w:rPr>
        <w:t>2</w:t>
      </w:r>
      <w:r>
        <w:t>。</w:t>
      </w:r>
    </w:p>
    <w:p w:rsidR="0018722C">
      <w:pPr>
        <w:topLinePunct/>
      </w:pPr>
      <w:r>
        <w:t>将冠状环柄菇、毒红菇、鳞柄白毒鹅膏菌提取物放置于高温高压灭菌后的密闭</w:t>
      </w:r>
      <w:r>
        <w:t>透明锥形瓶中，将五种植物乙醇的提取物放置于温度为</w:t>
      </w:r>
      <w:r>
        <w:rPr>
          <w:rFonts w:ascii="Times New Roman" w:hAnsi="Times New Roman" w:eastAsia="Times New Roman"/>
        </w:rPr>
        <w:t>60</w:t>
      </w:r>
      <w:r>
        <w:t>℃鼓风干燥箱中</w:t>
      </w:r>
      <w:r>
        <w:rPr>
          <w:rFonts w:ascii="Times New Roman" w:hAnsi="Times New Roman" w:eastAsia="Times New Roman"/>
        </w:rPr>
        <w:t>10 d</w:t>
      </w:r>
      <w:r>
        <w:t>，</w:t>
      </w:r>
      <w:r>
        <w:rPr>
          <w:rFonts w:ascii="Times New Roman" w:hAnsi="Times New Roman" w:eastAsia="Times New Roman"/>
        </w:rPr>
        <w:t>1</w:t>
      </w:r>
      <w:r>
        <w:rPr>
          <w:rFonts w:ascii="Times New Roman" w:hAnsi="Times New Roman" w:eastAsia="Times New Roman"/>
        </w:rPr>
        <w:t>0</w:t>
      </w:r>
    </w:p>
    <w:p w:rsidR="0018722C">
      <w:pPr>
        <w:topLinePunct/>
      </w:pPr>
      <w:r>
        <w:rPr>
          <w:rFonts w:ascii="Times New Roman" w:eastAsia="Times New Roman"/>
        </w:rPr>
        <w:t>d</w:t>
      </w:r>
      <w:r>
        <w:t>后将经过鼓风干燥箱烘烤的五种植物乙醇提取物按照</w:t>
      </w:r>
      <w:r>
        <w:rPr>
          <w:rFonts w:ascii="Times New Roman" w:eastAsia="Times New Roman"/>
        </w:rPr>
        <w:t>14 mg</w:t>
      </w:r>
      <w:r>
        <w:rPr>
          <w:rFonts w:ascii="Times New Roman" w:eastAsia="Times New Roman"/>
        </w:rPr>
        <w:t>/</w:t>
      </w:r>
      <w:r>
        <w:rPr>
          <w:rFonts w:ascii="Times New Roman" w:eastAsia="Times New Roman"/>
        </w:rPr>
        <w:t>mL</w:t>
      </w:r>
      <w:r>
        <w:t>、</w:t>
      </w:r>
      <w:r>
        <w:rPr>
          <w:rFonts w:ascii="Times New Roman" w:eastAsia="Times New Roman"/>
        </w:rPr>
        <w:t>28 mg</w:t>
      </w:r>
      <w:r>
        <w:rPr>
          <w:rFonts w:ascii="Times New Roman" w:eastAsia="Times New Roman"/>
        </w:rPr>
        <w:t>/</w:t>
      </w:r>
      <w:r>
        <w:rPr>
          <w:rFonts w:ascii="Times New Roman" w:eastAsia="Times New Roman"/>
        </w:rPr>
        <w:t>mL</w:t>
      </w:r>
      <w:r>
        <w:t>、</w:t>
      </w:r>
      <w:r>
        <w:rPr>
          <w:rFonts w:ascii="Times New Roman" w:eastAsia="Times New Roman"/>
        </w:rPr>
        <w:t>42</w:t>
      </w:r>
    </w:p>
    <w:p w:rsidR="0018722C">
      <w:pPr>
        <w:topLinePunct/>
      </w:pP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56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70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84 </w:t>
      </w:r>
      <w:r>
        <w:rPr>
          <w:rFonts w:ascii="Times New Roman" w:eastAsia="Times New Roman"/>
        </w:rPr>
        <w:t>mg</w:t>
      </w:r>
      <w:r>
        <w:rPr>
          <w:rFonts w:ascii="Times New Roman" w:eastAsia="Times New Roman"/>
        </w:rPr>
        <w:t>/</w:t>
      </w:r>
      <w:r>
        <w:rPr>
          <w:rFonts w:ascii="Times New Roman" w:eastAsia="Times New Roman"/>
        </w:rPr>
        <w:t xml:space="preserve">mL</w:t>
      </w:r>
      <w:r>
        <w:t>和</w:t>
      </w:r>
      <w:r>
        <w:rPr>
          <w:rFonts w:ascii="Times New Roman" w:eastAsia="Times New Roman"/>
        </w:rPr>
        <w:t>98 </w:t>
      </w:r>
      <w:r>
        <w:rPr>
          <w:rFonts w:ascii="Times New Roman" w:eastAsia="Times New Roman"/>
        </w:rPr>
        <w:t>mg</w:t>
      </w:r>
      <w:r>
        <w:rPr>
          <w:rFonts w:ascii="Times New Roman" w:eastAsia="Times New Roman"/>
        </w:rPr>
        <w:t>/</w:t>
      </w:r>
      <w:r>
        <w:rPr>
          <w:rFonts w:ascii="Times New Roman" w:eastAsia="Times New Roman"/>
        </w:rPr>
        <w:t xml:space="preserve">mL</w:t>
      </w:r>
      <w:r>
        <w:t>不同浓度梯度对</w:t>
      </w:r>
      <w:r>
        <w:rPr>
          <w:rFonts w:ascii="Times New Roman" w:eastAsia="Times New Roman"/>
        </w:rPr>
        <w:t>30</w:t>
      </w:r>
      <w:r>
        <w:t>头榆绿</w:t>
      </w:r>
      <w:r>
        <w:t>毛萤叶甲进行</w:t>
      </w:r>
      <w:r>
        <w:rPr>
          <w:rFonts w:ascii="Times New Roman" w:eastAsia="Times New Roman"/>
        </w:rPr>
        <w:t>24 h</w:t>
      </w:r>
      <w:r>
        <w:t>的急毒试验，每组试验重复三次，得在到在各个浓度梯度下五种</w:t>
      </w:r>
      <w:r>
        <w:t>植物乙醇提取物的杀虫效率，见表</w:t>
      </w:r>
      <w:r>
        <w:rPr>
          <w:rFonts w:ascii="Times New Roman" w:eastAsia="Times New Roman"/>
        </w:rPr>
        <w:t>3</w:t>
      </w:r>
      <w:r>
        <w:rPr>
          <w:rFonts w:ascii="Times New Roman" w:eastAsia="Times New Roman"/>
        </w:rPr>
        <w:t>.</w:t>
      </w:r>
      <w:r>
        <w:rPr>
          <w:rFonts w:ascii="Times New Roman" w:eastAsia="Times New Roman"/>
        </w:rPr>
        <w:t>22</w:t>
      </w:r>
      <w:r>
        <w:t>及表</w:t>
      </w:r>
      <w:r>
        <w:rPr>
          <w:rFonts w:ascii="Times New Roman" w:eastAsia="Times New Roman"/>
        </w:rPr>
        <w:t>3</w:t>
      </w:r>
      <w:r>
        <w:rPr>
          <w:rFonts w:ascii="Times New Roman" w:eastAsia="Times New Roman"/>
        </w:rPr>
        <w:t>.</w:t>
      </w:r>
      <w:r>
        <w:rPr>
          <w:rFonts w:ascii="Times New Roman" w:eastAsia="Times New Roman"/>
        </w:rPr>
        <w:t>23</w:t>
      </w:r>
      <w:r>
        <w:t>，利用</w:t>
      </w:r>
      <w:r>
        <w:rPr>
          <w:rFonts w:ascii="Times New Roman" w:eastAsia="Times New Roman"/>
        </w:rPr>
        <w:t>SPSS</w:t>
      </w:r>
      <w:r>
        <w:t>对数据进行数据分析，</w:t>
      </w:r>
      <w:r>
        <w:t>得到三种大型真菌提取物对榆绿毛萤叶甲灭杀试验的半数致死浓度、回归方程</w:t>
      </w:r>
      <w:r>
        <w:t>及</w:t>
      </w:r>
    </w:p>
    <w:p w:rsidR="0018722C">
      <w:pPr>
        <w:topLinePunct/>
      </w:pPr>
      <w:r>
        <w:rPr>
          <w:rFonts w:cstheme="minorBidi" w:hAnsiTheme="minorHAnsi" w:eastAsiaTheme="minorHAnsi" w:asciiTheme="minorHAnsi" w:ascii="Times New Roman" w:eastAsia="Times New Roman"/>
        </w:rPr>
        <w:t>R</w:t>
      </w:r>
      <w:r>
        <w:rPr>
          <w:rFonts w:ascii="Times New Roman" w:eastAsia="Times New Roman" w:cstheme="minorBidi" w:hAnsiTheme="minorHAnsi"/>
        </w:rPr>
        <w:t>2</w:t>
      </w:r>
      <w:r>
        <w:rPr>
          <w:rFonts w:cstheme="minorBidi" w:hAnsiTheme="minorHAnsi" w:eastAsiaTheme="minorHAnsi" w:asciiTheme="minorHAnsi"/>
          <w:kern w:val="2"/>
          <w:sz w:val="24"/>
        </w:rPr>
        <w:t>.</w:t>
      </w:r>
    </w:p>
    <w:p w:rsidR="0018722C">
      <w:pPr>
        <w:topLinePunct/>
      </w:pPr>
      <w:r>
        <w:t>（</w:t>
      </w:r>
      <w:r>
        <w:rPr>
          <w:rFonts w:ascii="Times New Roman" w:eastAsia="Times New Roman"/>
        </w:rPr>
        <w:t>3</w:t>
      </w:r>
      <w:r>
        <w:t>）</w:t>
      </w:r>
      <w:r>
        <w:t>大型真菌与植物乙醇提取物光、热稳定性试验后数据的对比分析</w:t>
      </w:r>
    </w:p>
    <w:p w:rsidR="0018722C">
      <w:pPr>
        <w:topLinePunct/>
      </w:pPr>
      <w:r>
        <w:t>将三种种大型真菌提取物和五种植物乙醇提取进行物光、热稳定试验后的对榆</w:t>
      </w:r>
      <w:r>
        <w:t>绿毛萤叶甲灭杀试验所得的半数致死浓度和回归方程以及</w:t>
      </w:r>
      <w:r>
        <w:rPr>
          <w:rFonts w:ascii="Times New Roman" w:eastAsia="Times New Roman"/>
        </w:rPr>
        <w:t>R</w:t>
      </w:r>
      <w:r>
        <w:rPr>
          <w:rFonts w:ascii="Times New Roman" w:eastAsia="Times New Roman"/>
        </w:rPr>
        <w:t>2</w:t>
      </w:r>
      <w:r>
        <w:t>与进行稳定性试验前的</w:t>
      </w:r>
      <w:r>
        <w:t>数据对比，对比结果见表</w:t>
      </w:r>
      <w:r>
        <w:rPr>
          <w:rFonts w:ascii="Times New Roman" w:eastAsia="Times New Roman"/>
        </w:rPr>
        <w:t>3</w:t>
      </w:r>
      <w:r>
        <w:rPr>
          <w:rFonts w:ascii="Times New Roman" w:eastAsia="Times New Roman"/>
        </w:rPr>
        <w:t>.</w:t>
      </w:r>
      <w:r>
        <w:rPr>
          <w:rFonts w:ascii="Times New Roman" w:eastAsia="Times New Roman"/>
        </w:rPr>
        <w:t>25</w:t>
      </w:r>
      <w:r>
        <w:t>及表</w:t>
      </w:r>
      <w:r>
        <w:rPr>
          <w:rFonts w:ascii="Times New Roman" w:eastAsia="Times New Roman"/>
        </w:rPr>
        <w:t>3</w:t>
      </w:r>
      <w:r>
        <w:rPr>
          <w:rFonts w:ascii="Times New Roman" w:eastAsia="Times New Roman"/>
        </w:rPr>
        <w:t>.</w:t>
      </w:r>
      <w:r>
        <w:rPr>
          <w:rFonts w:ascii="Times New Roman" w:eastAsia="Times New Roman"/>
        </w:rPr>
        <w:t>26</w:t>
      </w:r>
      <w:r>
        <w:t>。</w:t>
      </w:r>
    </w:p>
    <w:p w:rsidR="0018722C">
      <w:pPr>
        <w:pStyle w:val="cw21"/>
        <w:topLinePunct/>
      </w:pPr>
      <w:r>
        <w:rPr>
          <w:rFonts w:cstheme="minorBidi" w:hAnsiTheme="minorHAnsi" w:eastAsiaTheme="minorHAnsi" w:asciiTheme="minorHAnsi" w:ascii="宋体" w:hAnsi="宋体" w:eastAsia="宋体" w:cs="宋体"/>
          <w:b/>
        </w:rPr>
        <w:t>2.2.11</w:t>
      </w:r>
      <w:r>
        <w:rPr>
          <w:rFonts w:cstheme="minorBidi" w:hAnsiTheme="minorHAnsi" w:eastAsiaTheme="minorHAnsi" w:asciiTheme="minorHAnsi" w:ascii="宋体" w:hAnsi="宋体" w:eastAsia="宋体" w:cs="宋体"/>
          <w:b/>
        </w:rPr>
        <w:t>大型真菌与植物的复合生物提取物对榆绿毛萤叶甲的灭杀试验</w:t>
      </w:r>
    </w:p>
    <w:p w:rsidR="0018722C">
      <w:pPr>
        <w:topLinePunct/>
      </w:pPr>
      <w:r>
        <w:t>根据光、热稳定试验筛选得到所需的大型真菌提取物，与植物乙醇提取物。设</w:t>
      </w:r>
    </w:p>
    <w:p w:rsidR="0018722C">
      <w:pPr>
        <w:topLinePunct/>
      </w:pPr>
      <w:r>
        <w:rPr>
          <w:rFonts w:ascii="Times New Roman" w:eastAsia="Times New Roman"/>
        </w:rPr>
        <w:t>D1</w:t>
      </w:r>
      <w:r>
        <w:t>、</w:t>
      </w:r>
      <w:r>
        <w:rPr>
          <w:rFonts w:ascii="Times New Roman" w:eastAsia="Times New Roman"/>
        </w:rPr>
        <w:t>D2</w:t>
      </w:r>
      <w:r>
        <w:t>为冠状环柄菇提取物、鳞柄白毒鹅膏菌提取物，设</w:t>
      </w:r>
      <w:r>
        <w:rPr>
          <w:rFonts w:ascii="Times New Roman" w:eastAsia="Times New Roman"/>
        </w:rPr>
        <w:t>Z1</w:t>
      </w:r>
      <w:r>
        <w:t>、</w:t>
      </w:r>
      <w:r>
        <w:rPr>
          <w:rFonts w:ascii="Times New Roman" w:eastAsia="Times New Roman"/>
        </w:rPr>
        <w:t>Z2</w:t>
      </w:r>
      <w:r>
        <w:t>、</w:t>
      </w:r>
      <w:r>
        <w:rPr>
          <w:rFonts w:ascii="Times New Roman" w:eastAsia="Times New Roman"/>
        </w:rPr>
        <w:t>Z3</w:t>
      </w:r>
      <w:r>
        <w:t>为白缘蒲公</w:t>
      </w:r>
      <w:r>
        <w:t>英乙醇提取物、桔梗乙醇提取物、白头翁乙醇提取物。根据各自提取物对榆绿毛萤</w:t>
      </w:r>
      <w:r>
        <w:t>叶甲的灭杀试验的</w:t>
      </w:r>
      <w:r>
        <w:rPr>
          <w:rFonts w:ascii="Times New Roman" w:eastAsia="Times New Roman"/>
        </w:rPr>
        <w:t>LC</w:t>
      </w:r>
      <w:r>
        <w:rPr>
          <w:rFonts w:ascii="Times New Roman" w:eastAsia="Times New Roman"/>
        </w:rPr>
        <w:t>50</w:t>
      </w:r>
      <w:r>
        <w:t>来复合提取物中二者的质量比。设复合生物提取物</w:t>
      </w:r>
      <w:r>
        <w:rPr>
          <w:rFonts w:ascii="Times New Roman" w:eastAsia="Times New Roman"/>
        </w:rPr>
        <w:t>D1Z1 </w:t>
      </w:r>
      <w:r>
        <w:t>为</w:t>
      </w:r>
    </w:p>
    <w:p w:rsidR="0018722C">
      <w:pPr>
        <w:topLinePunct/>
      </w:pPr>
      <w:r>
        <w:rPr>
          <w:rFonts w:ascii="Times New Roman" w:eastAsia="Times New Roman"/>
        </w:rPr>
        <w:t>I1</w:t>
      </w:r>
      <w:r>
        <w:t>、</w:t>
      </w:r>
      <w:r>
        <w:rPr>
          <w:rFonts w:ascii="Times New Roman" w:eastAsia="Times New Roman"/>
        </w:rPr>
        <w:t>D1Z2</w:t>
      </w:r>
      <w:r>
        <w:t>为</w:t>
      </w:r>
      <w:r>
        <w:rPr>
          <w:rFonts w:ascii="Times New Roman" w:eastAsia="Times New Roman"/>
        </w:rPr>
        <w:t>I2</w:t>
      </w:r>
      <w:r>
        <w:t>、</w:t>
      </w:r>
      <w:r>
        <w:rPr>
          <w:rFonts w:ascii="Times New Roman" w:eastAsia="Times New Roman"/>
        </w:rPr>
        <w:t>D1Z3</w:t>
      </w:r>
      <w:r>
        <w:t>为</w:t>
      </w:r>
      <w:r>
        <w:rPr>
          <w:rFonts w:ascii="Times New Roman" w:eastAsia="Times New Roman"/>
        </w:rPr>
        <w:t>I3</w:t>
      </w:r>
      <w:r>
        <w:t>、</w:t>
      </w:r>
      <w:r>
        <w:rPr>
          <w:rFonts w:ascii="Times New Roman" w:eastAsia="Times New Roman"/>
        </w:rPr>
        <w:t>D2Z1</w:t>
      </w:r>
      <w:r>
        <w:t>为</w:t>
      </w:r>
      <w:r>
        <w:rPr>
          <w:rFonts w:ascii="Times New Roman" w:eastAsia="Times New Roman"/>
        </w:rPr>
        <w:t>I4</w:t>
      </w:r>
      <w:r>
        <w:t>、</w:t>
      </w:r>
      <w:r>
        <w:rPr>
          <w:rFonts w:ascii="Times New Roman" w:eastAsia="Times New Roman"/>
        </w:rPr>
        <w:t>D2Z2</w:t>
      </w:r>
      <w:r>
        <w:t>为</w:t>
      </w:r>
      <w:r>
        <w:rPr>
          <w:rFonts w:ascii="Times New Roman" w:eastAsia="Times New Roman"/>
        </w:rPr>
        <w:t>I5</w:t>
      </w:r>
      <w:r>
        <w:t>、</w:t>
      </w:r>
      <w:r>
        <w:rPr>
          <w:rFonts w:ascii="Times New Roman" w:eastAsia="Times New Roman"/>
        </w:rPr>
        <w:t>D2Z3</w:t>
      </w:r>
      <w:r>
        <w:t>为</w:t>
      </w:r>
      <w:r>
        <w:rPr>
          <w:rFonts w:ascii="Times New Roman" w:eastAsia="Times New Roman"/>
        </w:rPr>
        <w:t>I6</w:t>
      </w:r>
      <w:r>
        <w:rPr>
          <w:spacing w:val="-2"/>
        </w:rPr>
        <w:t xml:space="preserve">. </w:t>
      </w:r>
      <w:r>
        <w:t>设置复合生物</w:t>
      </w:r>
    </w:p>
    <w:p w:rsidR="0018722C">
      <w:pPr>
        <w:topLinePunct/>
      </w:pPr>
      <w:r>
        <w:t>提取物浓度梯度为</w:t>
      </w:r>
      <w:r>
        <w:rPr>
          <w:rFonts w:ascii="Times New Roman" w:eastAsia="Times New Roman"/>
        </w:rPr>
        <w:t>9 mg</w:t>
      </w:r>
      <w:r>
        <w:rPr>
          <w:rFonts w:ascii="Times New Roman" w:eastAsia="Times New Roman"/>
        </w:rPr>
        <w:t>/</w:t>
      </w:r>
      <w:r>
        <w:rPr>
          <w:rFonts w:ascii="Times New Roman" w:eastAsia="Times New Roman"/>
        </w:rPr>
        <w:t>mL</w:t>
      </w:r>
      <w:r>
        <w:t>、</w:t>
      </w:r>
      <w:r>
        <w:rPr>
          <w:rFonts w:ascii="Times New Roman" w:eastAsia="Times New Roman"/>
        </w:rPr>
        <w:t>18 mg</w:t>
      </w:r>
      <w:r>
        <w:rPr>
          <w:rFonts w:ascii="Times New Roman" w:eastAsia="Times New Roman"/>
        </w:rPr>
        <w:t>/</w:t>
      </w:r>
      <w:r>
        <w:rPr>
          <w:rFonts w:ascii="Times New Roman" w:eastAsia="Times New Roman"/>
        </w:rPr>
        <w:t>mL</w:t>
      </w:r>
      <w:r>
        <w:t>、</w:t>
      </w:r>
      <w:r>
        <w:rPr>
          <w:rFonts w:ascii="Times New Roman" w:eastAsia="Times New Roman"/>
        </w:rPr>
        <w:t>27 mg</w:t>
      </w:r>
      <w:r>
        <w:rPr>
          <w:rFonts w:ascii="Times New Roman" w:eastAsia="Times New Roman"/>
        </w:rPr>
        <w:t>/</w:t>
      </w:r>
      <w:r>
        <w:rPr>
          <w:rFonts w:ascii="Times New Roman" w:eastAsia="Times New Roman"/>
        </w:rPr>
        <w:t>mL</w:t>
      </w:r>
      <w:r>
        <w:t>、</w:t>
      </w:r>
      <w:r>
        <w:rPr>
          <w:rFonts w:ascii="Times New Roman" w:eastAsia="Times New Roman"/>
        </w:rPr>
        <w:t>36 mg</w:t>
      </w:r>
      <w:r>
        <w:rPr>
          <w:rFonts w:ascii="Times New Roman" w:eastAsia="Times New Roman"/>
        </w:rPr>
        <w:t>/</w:t>
      </w:r>
      <w:r>
        <w:rPr>
          <w:rFonts w:ascii="Times New Roman" w:eastAsia="Times New Roman"/>
        </w:rPr>
        <w:t>mL</w:t>
      </w:r>
      <w:r>
        <w:t>、</w:t>
      </w:r>
      <w:r>
        <w:rPr>
          <w:rFonts w:ascii="Times New Roman" w:eastAsia="Times New Roman"/>
        </w:rPr>
        <w:t>45 mg</w:t>
      </w:r>
      <w:r>
        <w:rPr>
          <w:rFonts w:ascii="Times New Roman" w:eastAsia="Times New Roman"/>
        </w:rPr>
        <w:t>/</w:t>
      </w:r>
      <w:r>
        <w:rPr>
          <w:rFonts w:ascii="Times New Roman" w:eastAsia="Times New Roman"/>
        </w:rPr>
        <w:t>mL</w:t>
      </w:r>
      <w:r>
        <w:t>、</w:t>
      </w:r>
      <w:r>
        <w:rPr>
          <w:rFonts w:ascii="Times New Roman" w:eastAsia="Times New Roman"/>
        </w:rPr>
        <w:t>54</w:t>
      </w:r>
    </w:p>
    <w:p w:rsidR="0018722C">
      <w:pPr>
        <w:topLinePunct/>
      </w:pP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63 </w:t>
      </w:r>
      <w:r>
        <w:rPr>
          <w:rFonts w:ascii="Times New Roman" w:eastAsia="Times New Roman"/>
        </w:rPr>
        <w:t>mg</w:t>
      </w:r>
      <w:r>
        <w:rPr>
          <w:rFonts w:ascii="Times New Roman" w:eastAsia="Times New Roman"/>
        </w:rPr>
        <w:t>/</w:t>
      </w:r>
      <w:r>
        <w:rPr>
          <w:rFonts w:ascii="Times New Roman" w:eastAsia="Times New Roman"/>
        </w:rPr>
        <w:t>mL</w:t>
      </w:r>
      <w:r>
        <w:t>，对</w:t>
      </w:r>
      <w:r>
        <w:rPr>
          <w:rFonts w:ascii="Times New Roman" w:eastAsia="Times New Roman"/>
        </w:rPr>
        <w:t>30</w:t>
      </w:r>
      <w:r>
        <w:t>头为一组的榆绿毛萤叶甲进行</w:t>
      </w:r>
      <w:r>
        <w:rPr>
          <w:rFonts w:ascii="Times New Roman" w:eastAsia="Times New Roman"/>
        </w:rPr>
        <w:t>24 h</w:t>
      </w:r>
      <w:r>
        <w:t>的急毒试验，每组试验</w:t>
      </w:r>
      <w:r>
        <w:t>重复三次，得在到在各个浓度梯度下六种复合生物提取物的杀虫效率见表</w:t>
      </w:r>
      <w:r>
        <w:rPr>
          <w:rFonts w:ascii="Times New Roman" w:eastAsia="Times New Roman"/>
        </w:rPr>
        <w:t>3</w:t>
      </w:r>
      <w:r>
        <w:rPr>
          <w:rFonts w:ascii="Times New Roman" w:eastAsia="Times New Roman"/>
        </w:rPr>
        <w:t>.</w:t>
      </w:r>
      <w:r>
        <w:rPr>
          <w:rFonts w:ascii="Times New Roman" w:eastAsia="Times New Roman"/>
        </w:rPr>
        <w:t>27</w:t>
      </w:r>
      <w:r>
        <w:t>，利</w:t>
      </w:r>
      <w:r>
        <w:t>用</w:t>
      </w:r>
    </w:p>
    <w:p w:rsidR="0018722C">
      <w:pPr>
        <w:topLinePunct/>
      </w:pPr>
      <w:r>
        <w:rPr>
          <w:rFonts w:ascii="Times New Roman" w:eastAsia="Times New Roman"/>
        </w:rPr>
        <w:t>SPSS</w:t>
      </w:r>
      <w:r>
        <w:t>对表</w:t>
      </w:r>
      <w:r>
        <w:rPr>
          <w:rFonts w:ascii="Times New Roman" w:eastAsia="Times New Roman"/>
        </w:rPr>
        <w:t>3</w:t>
      </w:r>
      <w:r>
        <w:rPr>
          <w:rFonts w:ascii="Times New Roman" w:eastAsia="Times New Roman"/>
        </w:rPr>
        <w:t>.</w:t>
      </w:r>
      <w:r>
        <w:rPr>
          <w:rFonts w:ascii="Times New Roman" w:eastAsia="Times New Roman"/>
        </w:rPr>
        <w:t>27</w:t>
      </w:r>
      <w:r>
        <w:t>的数据进行数据分析，得到三种大型真菌提取物对榆绿毛萤叶甲灭杀</w:t>
      </w:r>
      <w:r>
        <w:t>试验的</w:t>
      </w:r>
      <w:r>
        <w:rPr>
          <w:rFonts w:ascii="Times New Roman" w:eastAsia="Times New Roman"/>
        </w:rPr>
        <w:t>LC</w:t>
      </w:r>
      <w:r>
        <w:rPr>
          <w:rFonts w:ascii="Times New Roman" w:eastAsia="Times New Roman"/>
        </w:rPr>
        <w:t>50</w:t>
      </w:r>
      <w:r>
        <w:t>和回归方程以及</w:t>
      </w:r>
      <w:r>
        <w:rPr>
          <w:rFonts w:ascii="Times New Roman" w:eastAsia="Times New Roman"/>
        </w:rPr>
        <w:t>R</w:t>
      </w:r>
      <w:r>
        <w:rPr>
          <w:rFonts w:ascii="Times New Roman" w:eastAsia="Times New Roman"/>
        </w:rPr>
        <w:t>2</w:t>
      </w:r>
      <w:r>
        <w:t>，并根据共毒系数公式算出共毒系数最大的大型真菌</w:t>
      </w:r>
      <w:r>
        <w:t>提取物与植物乙醇提取物的复合生物提取物，利用供试斑马鱼进行复合生物提取物</w:t>
      </w:r>
      <w:r>
        <w:t>的安全性检测试验。</w:t>
      </w:r>
    </w:p>
    <w:p w:rsidR="0018722C">
      <w:pPr>
        <w:pStyle w:val="cw21"/>
        <w:topLinePunct/>
      </w:pPr>
      <w:r>
        <w:rPr>
          <w:rFonts w:cstheme="minorBidi" w:hAnsiTheme="minorHAnsi" w:eastAsiaTheme="minorHAnsi" w:asciiTheme="minorHAnsi" w:ascii="宋体" w:hAnsi="宋体" w:eastAsia="宋体" w:cs="宋体"/>
          <w:b/>
        </w:rPr>
        <w:t>2.2.12</w:t>
      </w:r>
      <w:r>
        <w:rPr>
          <w:rFonts w:cstheme="minorBidi" w:hAnsiTheme="minorHAnsi" w:eastAsiaTheme="minorHAnsi" w:asciiTheme="minorHAnsi" w:ascii="宋体" w:hAnsi="宋体" w:eastAsia="宋体" w:cs="宋体"/>
          <w:b/>
        </w:rPr>
        <w:t>安全性检测试验</w:t>
      </w:r>
    </w:p>
    <w:p w:rsidR="0018722C">
      <w:pPr>
        <w:topLinePunct/>
      </w:pPr>
      <w:r>
        <w:t>为了对筛选出来的大型真菌与植物复合生物提取物的安全性进行评估，需要利</w:t>
      </w:r>
      <w:r>
        <w:t>用供试斑马鱼对复合生物提取物进行安全性检测试验</w:t>
      </w:r>
      <w:r>
        <w:rPr>
          <w:rFonts w:ascii="Times New Roman" w:eastAsia="Times New Roman"/>
          <w:vertAlign w:val="superscript"/>
        </w:rPr>
        <w:t>[</w:t>
      </w:r>
      <w:r>
        <w:rPr>
          <w:rFonts w:ascii="Times New Roman" w:eastAsia="Times New Roman"/>
          <w:vertAlign w:val="superscript"/>
        </w:rPr>
        <w:t xml:space="preserve">83</w:t>
      </w:r>
      <w:r>
        <w:rPr>
          <w:rFonts w:ascii="Times New Roman" w:eastAsia="Times New Roman"/>
          <w:vertAlign w:val="superscript"/>
        </w:rPr>
        <w:t>]</w:t>
      </w:r>
      <w:r>
        <w:t>。</w:t>
      </w:r>
    </w:p>
    <w:p w:rsidR="0018722C">
      <w:pPr>
        <w:topLinePunct/>
      </w:pPr>
      <w:r>
        <w:t>首先需要通过预实验确定筛选出的复合生物提取物对供试动物致死的最小浓</w:t>
      </w:r>
      <w:r>
        <w:t>度。本试验的安全性检测预试验设置复合生物提取物浓度为</w:t>
      </w:r>
      <w:r>
        <w:rPr>
          <w:rFonts w:ascii="Times New Roman" w:eastAsia="Times New Roman"/>
        </w:rPr>
        <w:t>1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3</w:t>
      </w:r>
    </w:p>
    <w:p w:rsidR="0018722C">
      <w:pPr>
        <w:topLinePunct/>
      </w:pP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4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5 </w:t>
      </w:r>
      <w:r>
        <w:rPr>
          <w:rFonts w:ascii="Times New Roman" w:eastAsia="Times New Roman"/>
        </w:rPr>
        <w:t>mg</w:t>
      </w:r>
      <w:r>
        <w:rPr>
          <w:rFonts w:ascii="Times New Roman" w:eastAsia="Times New Roman"/>
        </w:rPr>
        <w:t>/</w:t>
      </w:r>
      <w:r>
        <w:rPr>
          <w:rFonts w:ascii="Times New Roman" w:eastAsia="Times New Roman"/>
        </w:rPr>
        <w:t>mL</w:t>
      </w:r>
      <w:r>
        <w:t>，每个浓度梯度投入十只斑马鱼。正式安全性检测试验</w:t>
      </w:r>
      <w:r>
        <w:t>所选取的复合生物提取物浓度区间，既预试验时斑马鱼死亡率</w:t>
      </w:r>
      <w:r>
        <w:rPr>
          <w:rFonts w:ascii="Times New Roman" w:eastAsia="Times New Roman"/>
        </w:rPr>
        <w:t>0</w:t>
      </w:r>
      <w:r>
        <w:rPr>
          <w:rFonts w:ascii="Times New Roman" w:eastAsia="Times New Roman"/>
        </w:rPr>
        <w:t> %</w:t>
      </w:r>
      <w:r>
        <w:t>至</w:t>
      </w:r>
      <w:r>
        <w:rPr>
          <w:rFonts w:ascii="Times New Roman" w:eastAsia="Times New Roman"/>
        </w:rPr>
        <w:t>100</w:t>
      </w:r>
      <w:r>
        <w:rPr>
          <w:rFonts w:ascii="Times New Roman" w:eastAsia="Times New Roman"/>
        </w:rPr>
        <w:t> %</w:t>
      </w:r>
      <w:r>
        <w:t>的浓度区</w:t>
      </w:r>
      <w:r>
        <w:t>间</w:t>
      </w:r>
      <w:r>
        <w:rPr>
          <w:rFonts w:ascii="Times New Roman" w:eastAsia="Times New Roman"/>
        </w:rPr>
        <w:t>[</w:t>
      </w:r>
      <w:r>
        <w:rPr>
          <w:rFonts w:ascii="Times New Roman" w:eastAsia="Times New Roman"/>
        </w:rPr>
        <w:t xml:space="preserve">84</w:t>
      </w:r>
      <w:r>
        <w:rPr>
          <w:rFonts w:ascii="Times New Roman" w:eastAsia="Times New Roman"/>
        </w:rPr>
        <w:t>]</w:t>
      </w:r>
      <w:r>
        <w:t>。</w:t>
      </w:r>
    </w:p>
    <w:p w:rsidR="0018722C">
      <w:pPr>
        <w:topLinePunct/>
      </w:pPr>
      <w:r>
        <w:t>正式安全性检测试验所选取的复合生物提取物浓度区间，既预试验时斑马鱼死</w:t>
      </w:r>
      <w:r>
        <w:t>亡率</w:t>
      </w:r>
      <w:r>
        <w:rPr>
          <w:rFonts w:ascii="Times New Roman" w:eastAsia="宋体"/>
        </w:rPr>
        <w:t>0</w:t>
      </w:r>
      <w:r>
        <w:rPr>
          <w:rFonts w:ascii="Times New Roman" w:eastAsia="宋体"/>
        </w:rPr>
        <w:t> %</w:t>
      </w:r>
      <w:r>
        <w:t>至</w:t>
      </w:r>
      <w:r>
        <w:rPr>
          <w:rFonts w:ascii="Times New Roman" w:eastAsia="宋体"/>
        </w:rPr>
        <w:t>100</w:t>
      </w:r>
      <w:r>
        <w:rPr>
          <w:rFonts w:ascii="Times New Roman" w:eastAsia="宋体"/>
        </w:rPr>
        <w:t> %</w:t>
      </w:r>
      <w:r>
        <w:t>的浓度区间</w:t>
      </w:r>
      <w:r>
        <w:rPr>
          <w:rFonts w:ascii="Times New Roman" w:eastAsia="宋体"/>
        </w:rPr>
        <w:t>[</w:t>
      </w:r>
      <w:r>
        <w:rPr>
          <w:rFonts w:ascii="Times New Roman" w:eastAsia="宋体"/>
        </w:rPr>
        <w:t xml:space="preserve">85</w:t>
      </w:r>
      <w:r>
        <w:rPr>
          <w:rFonts w:ascii="Times New Roman" w:eastAsia="宋体"/>
        </w:rPr>
        <w:t>]</w:t>
      </w:r>
      <w:r>
        <w:t>。将此区间分为</w:t>
      </w:r>
      <w:r>
        <w:rPr>
          <w:rFonts w:ascii="Times New Roman" w:eastAsia="宋体"/>
        </w:rPr>
        <w:t>5</w:t>
      </w:r>
      <w:r>
        <w:t>个浓度梯度，不同浓度梯度对</w:t>
      </w:r>
      <w:r>
        <w:rPr>
          <w:rFonts w:ascii="Times New Roman" w:eastAsia="宋体"/>
        </w:rPr>
        <w:t>10</w:t>
      </w:r>
      <w:r>
        <w:t>条为一组的斑马鱼进行</w:t>
      </w:r>
      <w:r>
        <w:rPr>
          <w:rFonts w:ascii="Times New Roman" w:eastAsia="宋体"/>
        </w:rPr>
        <w:t>12</w:t>
      </w:r>
      <w:r>
        <w:rPr>
          <w:rFonts w:ascii="Times New Roman" w:eastAsia="宋体"/>
        </w:rPr>
        <w:t> </w:t>
      </w:r>
      <w:r>
        <w:rPr>
          <w:rFonts w:ascii="Times New Roman" w:eastAsia="宋体"/>
        </w:rPr>
        <w:t>h</w:t>
      </w:r>
      <w:r>
        <w:t>、</w:t>
      </w:r>
      <w:r>
        <w:rPr>
          <w:rFonts w:ascii="Times New Roman" w:eastAsia="宋体"/>
        </w:rPr>
        <w:t>24</w:t>
      </w:r>
      <w:r>
        <w:rPr>
          <w:rFonts w:ascii="Times New Roman" w:eastAsia="宋体"/>
        </w:rPr>
        <w:t> </w:t>
      </w:r>
      <w:r>
        <w:rPr>
          <w:rFonts w:ascii="Times New Roman" w:eastAsia="宋体"/>
        </w:rPr>
        <w:t>h</w:t>
      </w:r>
      <w:r>
        <w:t>、</w:t>
      </w:r>
      <w:r>
        <w:rPr>
          <w:rFonts w:ascii="Times New Roman" w:eastAsia="宋体"/>
        </w:rPr>
        <w:t>48</w:t>
      </w:r>
      <w:r>
        <w:rPr>
          <w:rFonts w:ascii="Times New Roman" w:eastAsia="宋体"/>
        </w:rPr>
        <w:t> </w:t>
      </w:r>
      <w:r>
        <w:rPr>
          <w:rFonts w:ascii="Times New Roman" w:eastAsia="宋体"/>
        </w:rPr>
        <w:t>h</w:t>
      </w:r>
      <w:r>
        <w:t>和</w:t>
      </w:r>
      <w:r>
        <w:rPr>
          <w:rFonts w:ascii="Times New Roman" w:eastAsia="宋体"/>
        </w:rPr>
        <w:t>72</w:t>
      </w:r>
      <w:r>
        <w:rPr>
          <w:rFonts w:ascii="Times New Roman" w:eastAsia="宋体"/>
        </w:rPr>
        <w:t> </w:t>
      </w:r>
      <w:r>
        <w:rPr>
          <w:rFonts w:ascii="Times New Roman" w:eastAsia="宋体"/>
        </w:rPr>
        <w:t>h</w:t>
      </w:r>
      <w:r>
        <w:t>的急毒试验，每组试验重复三次，得</w:t>
      </w:r>
      <w:r>
        <w:t>在到在各个浓度梯度下供试动物的死亡率见表</w:t>
      </w:r>
      <w:r>
        <w:rPr>
          <w:rFonts w:ascii="Times New Roman" w:eastAsia="宋体"/>
        </w:rPr>
        <w:t>3</w:t>
      </w:r>
      <w:r>
        <w:rPr>
          <w:rFonts w:ascii="Times New Roman" w:eastAsia="宋体"/>
        </w:rPr>
        <w:t>.</w:t>
      </w:r>
      <w:r>
        <w:rPr>
          <w:rFonts w:ascii="Times New Roman" w:eastAsia="宋体"/>
        </w:rPr>
        <w:t>29</w:t>
      </w:r>
      <w:r>
        <w:t>，利用</w:t>
      </w:r>
      <w:r>
        <w:rPr>
          <w:rFonts w:ascii="Times New Roman" w:eastAsia="宋体"/>
        </w:rPr>
        <w:t>SPSS</w:t>
      </w:r>
      <w:r>
        <w:t>对表</w:t>
      </w:r>
      <w:r>
        <w:rPr>
          <w:rFonts w:ascii="Times New Roman" w:eastAsia="宋体"/>
        </w:rPr>
        <w:t>3</w:t>
      </w:r>
      <w:r>
        <w:rPr>
          <w:rFonts w:ascii="Times New Roman" w:eastAsia="宋体"/>
        </w:rPr>
        <w:t>.</w:t>
      </w:r>
      <w:r>
        <w:rPr>
          <w:rFonts w:ascii="Times New Roman" w:eastAsia="宋体"/>
        </w:rPr>
        <w:t>29</w:t>
      </w:r>
      <w:r>
        <w:t>的数据进行</w:t>
      </w:r>
      <w:r>
        <w:t>数据分析，得到不同浓度复合生物提取物对供试斑马鱼致死试验的</w:t>
      </w:r>
      <w:r>
        <w:rPr>
          <w:rFonts w:ascii="Times New Roman" w:eastAsia="宋体"/>
        </w:rPr>
        <w:t>LC</w:t>
      </w:r>
      <w:r>
        <w:rPr>
          <w:rFonts w:ascii="Times New Roman" w:eastAsia="宋体"/>
        </w:rPr>
        <w:t>50</w:t>
      </w:r>
      <w:r>
        <w:t>见表</w:t>
      </w:r>
      <w:r>
        <w:rPr>
          <w:rFonts w:ascii="Times New Roman" w:eastAsia="宋体"/>
        </w:rPr>
        <w:t>3</w:t>
      </w:r>
      <w:r>
        <w:rPr>
          <w:rFonts w:ascii="Times New Roman" w:eastAsia="宋体"/>
        </w:rPr>
        <w:t>.</w:t>
      </w:r>
      <w:r>
        <w:rPr>
          <w:rFonts w:ascii="Times New Roman" w:eastAsia="宋体"/>
        </w:rPr>
        <w:t>30</w:t>
      </w:r>
      <w:r>
        <w:t>。</w:t>
      </w:r>
    </w:p>
    <w:p w:rsidR="0018722C">
      <w:pPr>
        <w:pStyle w:val="cw21"/>
        <w:topLinePunct/>
      </w:pPr>
      <w:r>
        <w:rPr>
          <w:rFonts w:cstheme="minorBidi" w:hAnsiTheme="minorHAnsi" w:eastAsiaTheme="minorHAnsi" w:asciiTheme="minorHAnsi" w:ascii="宋体" w:hAnsi="宋体" w:eastAsia="宋体" w:cs="宋体"/>
          <w:b/>
        </w:rPr>
        <w:t>2.2.13</w:t>
      </w:r>
      <w:r>
        <w:rPr>
          <w:rFonts w:cstheme="minorBidi" w:hAnsiTheme="minorHAnsi" w:eastAsiaTheme="minorHAnsi" w:asciiTheme="minorHAnsi" w:ascii="宋体" w:hAnsi="宋体" w:eastAsia="宋体" w:cs="宋体"/>
          <w:b/>
        </w:rPr>
        <w:t>野外杀虫试验</w:t>
      </w:r>
    </w:p>
    <w:p w:rsidR="0018722C">
      <w:pPr>
        <w:topLinePunct/>
      </w:pPr>
      <w:r>
        <w:rPr>
          <w:rFonts w:ascii="Times New Roman" w:eastAsia="Times New Roman"/>
        </w:rPr>
        <w:t>2015</w:t>
      </w:r>
      <w:r>
        <w:t>年</w:t>
      </w:r>
      <w:r>
        <w:rPr>
          <w:rFonts w:ascii="Times New Roman" w:eastAsia="Times New Roman"/>
        </w:rPr>
        <w:t>10</w:t>
      </w:r>
      <w:r>
        <w:t>月在沈阳市科普公园，选择</w:t>
      </w:r>
      <w:r>
        <w:rPr>
          <w:rFonts w:ascii="Times New Roman" w:eastAsia="Times New Roman"/>
        </w:rPr>
        <w:t>15</w:t>
      </w:r>
      <w:r>
        <w:t>棵未被喷洒杀虫剂的被榆绿毛萤叶甲为害的榆树，标记五棵树为一组，采用树冠防治法对榆树进行施药。第</w:t>
      </w:r>
      <w:r>
        <w:rPr>
          <w:rFonts w:ascii="Times New Roman" w:eastAsia="Times New Roman"/>
        </w:rPr>
        <w:t>1</w:t>
      </w:r>
      <w:r>
        <w:t>组，采用浓度</w:t>
      </w:r>
      <w:r>
        <w:t>为</w:t>
      </w:r>
      <w:r>
        <w:rPr>
          <w:rFonts w:ascii="Times New Roman" w:eastAsia="Times New Roman"/>
        </w:rPr>
        <w:t>50 </w:t>
      </w:r>
      <w:r>
        <w:rPr>
          <w:rFonts w:ascii="Times New Roman" w:eastAsia="Times New Roman"/>
        </w:rPr>
        <w:t>mg</w:t>
      </w:r>
      <w:r>
        <w:rPr>
          <w:rFonts w:ascii="Times New Roman" w:eastAsia="Times New Roman"/>
        </w:rPr>
        <w:t>/</w:t>
      </w:r>
      <w:r>
        <w:rPr>
          <w:rFonts w:ascii="Times New Roman" w:eastAsia="Times New Roman"/>
        </w:rPr>
        <w:t xml:space="preserve">mL</w:t>
      </w:r>
      <w:r>
        <w:t>的</w:t>
      </w:r>
      <w:r>
        <w:rPr>
          <w:rFonts w:ascii="Times New Roman" w:eastAsia="Times New Roman"/>
        </w:rPr>
        <w:t>500 </w:t>
      </w:r>
      <w:r>
        <w:rPr>
          <w:rFonts w:ascii="Times New Roman" w:eastAsia="Times New Roman"/>
        </w:rPr>
        <w:t>mL</w:t>
      </w:r>
      <w:r>
        <w:t>鳞柄白毒鹅膏菌和白头翁乙醇提取的复合生物提取物的水溶物</w:t>
      </w:r>
      <w:r>
        <w:t>进行施药。第</w:t>
      </w:r>
      <w:r>
        <w:rPr>
          <w:rFonts w:ascii="Times New Roman" w:eastAsia="Times New Roman"/>
        </w:rPr>
        <w:t>2</w:t>
      </w:r>
      <w:r>
        <w:t>组，采用</w:t>
      </w:r>
      <w:r>
        <w:rPr>
          <w:rFonts w:ascii="Times New Roman" w:eastAsia="Times New Roman"/>
        </w:rPr>
        <w:t>500 </w:t>
      </w:r>
      <w:r>
        <w:rPr>
          <w:rFonts w:ascii="Times New Roman" w:eastAsia="Times New Roman"/>
        </w:rPr>
        <w:t>mL</w:t>
      </w:r>
      <w:r>
        <w:t>的</w:t>
      </w:r>
      <w:r>
        <w:rPr>
          <w:rFonts w:ascii="Times New Roman" w:eastAsia="Times New Roman"/>
        </w:rPr>
        <w:t>1000</w:t>
      </w:r>
      <w:r>
        <w:t>倍液的氯氰菊酯进行施药</w:t>
      </w:r>
      <w:r>
        <w:rPr>
          <w:rFonts w:ascii="Times New Roman" w:eastAsia="Times New Roman"/>
          <w:vertAlign w:val="superscript"/>
        </w:rPr>
        <w:t>[</w:t>
      </w:r>
      <w:r>
        <w:rPr>
          <w:rFonts w:ascii="Times New Roman" w:eastAsia="Times New Roman"/>
          <w:vertAlign w:val="superscript"/>
        </w:rPr>
        <w:t xml:space="preserve">85</w:t>
      </w:r>
      <w:r>
        <w:rPr>
          <w:rFonts w:ascii="Times New Roman" w:eastAsia="Times New Roman"/>
          <w:vertAlign w:val="superscript"/>
        </w:rPr>
        <w:t>]</w:t>
      </w:r>
      <w:r>
        <w:t>。第</w:t>
      </w:r>
      <w:r>
        <w:rPr>
          <w:rFonts w:ascii="Times New Roman" w:eastAsia="Times New Roman"/>
        </w:rPr>
        <w:t>3</w:t>
      </w:r>
      <w:r>
        <w:t>组，作为空</w:t>
      </w:r>
      <w:r>
        <w:t>白对照组。野外杀虫试验连续进行三天，每隔一天施药一次。</w:t>
      </w:r>
    </w:p>
    <w:p w:rsidR="0018722C">
      <w:pPr>
        <w:pStyle w:val="Heading2"/>
        <w:topLinePunct/>
        <w:ind w:left="171" w:hangingChars="171" w:hanging="171"/>
      </w:pPr>
      <w:bookmarkStart w:id="714779" w:name="_Toc686714779"/>
      <w:bookmarkStart w:name="2.3 数据处理 " w:id="37"/>
      <w:bookmarkEnd w:id="37"/>
      <w:r>
        <w:t>2.3</w:t>
      </w:r>
      <w:r>
        <w:t xml:space="preserve"> </w:t>
      </w:r>
      <w:r/>
      <w:bookmarkStart w:name="_bookmark19" w:id="38"/>
      <w:bookmarkEnd w:id="38"/>
      <w:r/>
      <w:bookmarkStart w:name="_bookmark20" w:id="39"/>
      <w:bookmarkEnd w:id="39"/>
      <w:r/>
      <w:bookmarkStart w:name="_bookmark20" w:id="40"/>
      <w:bookmarkEnd w:id="40"/>
      <w:r>
        <w:t>数据处理</w:t>
      </w:r>
      <w:bookmarkEnd w:id="714779"/>
    </w:p>
    <w:p w:rsidR="0018722C">
      <w:spacing w:beforeLines="0" w:before="0" w:afterLines="0" w:after="0" w:line="440" w:lineRule="auto"/>
      <w:pPr>
        <w:sectPr w:rsidR="00556256">
          <w:headerReference w:type="even" r:id="rId139"/>
          <w:headerReference w:type="default" r:id="rId135"/>
          <w:footerReference w:type="even" r:id="rId133"/>
          <w:footerReference w:type="default" r:id="rId132"/>
          <w:headerReference w:type="first" r:id="rId130"/>
          <w:footerReference w:type="first" r:id="rId137"/>
          <w:pgSz w:w="11906" w:h="16838" w:code="9"/>
          <w:pgMar w:top="1418" w:right="1134" w:bottom="1134" w:left="1418" w:header="851" w:footer="907" w:gutter="0"/>
          <w:pgNumType w:start="1"/>
          <w:cols w:space="720"/>
          <w:titlePg/>
          <w:docGrid w:type="lines" w:linePitch="326"/>
        </w:sectPr>
        <w:topLinePunct/>
      </w:pPr>
    </w:p>
    <w:p w:rsidR="0018722C">
      <w:pPr>
        <w:pStyle w:val="cw21"/>
        <w:topLinePunct/>
      </w:pPr>
      <w:r>
        <w:rPr>
          <w:rFonts w:cstheme="minorBidi" w:hAnsiTheme="minorHAnsi" w:eastAsiaTheme="minorHAnsi" w:asciiTheme="minorHAnsi" w:ascii="宋体" w:hAnsi="宋体" w:eastAsia="宋体" w:cs="宋体"/>
          <w:b/>
        </w:rPr>
        <w:t>2.3.1</w:t>
      </w:r>
      <w:r>
        <w:rPr>
          <w:rFonts w:cstheme="minorBidi" w:hAnsiTheme="minorHAnsi" w:eastAsiaTheme="minorHAnsi" w:asciiTheme="minorHAnsi" w:ascii="宋体" w:hAnsi="宋体" w:eastAsia="宋体" w:cs="宋体"/>
          <w:b/>
        </w:rPr>
        <w:t>供试昆虫</w:t>
      </w:r>
      <w:r w:rsidR="001852F3">
        <w:rPr>
          <w:rFonts w:cstheme="minorBidi" w:hAnsiTheme="minorHAnsi" w:eastAsiaTheme="minorHAnsi" w:asciiTheme="minorHAnsi" w:ascii="宋体" w:hAnsi="宋体" w:eastAsia="宋体" w:cs="宋体"/>
          <w:b/>
        </w:rPr>
        <w:t xml:space="preserve">死亡率与校正死亡率的计算方法</w:t>
      </w:r>
    </w:p>
    <w:p w:rsidR="0018722C">
      <w:pPr>
        <w:pStyle w:val="ae"/>
        <w:topLinePunct/>
      </w:pPr>
      <w:r>
        <w:pict>
          <v:line style="position:absolute;mso-position-horizontal-relative:page;mso-position-vertical-relative:paragraph;z-index:-215896" from="297.989014pt,18.4844pt" to="346.724014pt,18.4844pt" stroked="true" strokeweight=".593659pt" strokecolor="#000000">
            <v:stroke dashstyle="solid"/>
            <w10:wrap type="none"/>
          </v:line>
        </w:pict>
      </w:r>
      <w:r>
        <w:t>死亡率（%）=</w:t>
      </w:r>
      <w:r>
        <w:rPr>
          <w:spacing w:val="5"/>
        </w:rPr>
        <w:t>死亡虫数</w:t>
      </w:r>
      <w:r>
        <w:rPr>
          <w:rFonts w:ascii="Symbol" w:hAnsi="Symbol"/>
        </w:rPr>
        <w:t></w:t>
      </w:r>
      <w:r>
        <w:rPr>
          <w:rFonts w:ascii="Times New Roman" w:hAnsi="Times New Roman"/>
        </w:rPr>
        <w:t>100%</w:t>
      </w:r>
    </w:p>
    <w:p w:rsidR="0018722C">
      <w:pPr>
        <w:pStyle w:val="BodyText"/>
        <w:spacing w:line="241" w:lineRule="exact"/>
        <w:ind w:leftChars="0" w:left="4050" w:rightChars="0" w:right="1301"/>
        <w:jc w:val="center"/>
        <w:topLinePunct/>
      </w:pPr>
      <w:r>
        <w:rPr>
          <w:w w:val="95"/>
        </w:rPr>
        <w:t>供试虫数</w:t>
      </w:r>
    </w:p>
    <w:p w:rsidR="0018722C">
      <w:pPr>
        <w:pStyle w:val="ae"/>
        <w:topLinePunct/>
      </w:pPr>
      <w:r>
        <w:pict>
          <v:line style="position:absolute;mso-position-horizontal-relative:page;mso-position-vertical-relative:paragraph;z-index:-215872" from="260.093994pt,26.684351pt" to="386.631994pt,26.684351pt" stroked="true" strokeweight=".593694pt" strokecolor="#000000">
            <v:stroke dashstyle="solid"/>
            <w10:wrap type="none"/>
          </v:line>
        </w:pict>
      </w:r>
      <w:r>
        <w:t>校正死亡率（%）=</w:t>
      </w:r>
      <w:r>
        <w:rPr>
          <w:spacing w:val="1"/>
        </w:rPr>
        <w:t>处理死亡率-对照死亡率</w:t>
      </w:r>
      <w:r>
        <w:rPr>
          <w:rFonts w:ascii="Symbol" w:hAnsi="Symbol"/>
        </w:rPr>
        <w:t></w:t>
      </w:r>
      <w:r>
        <w:rPr>
          <w:rFonts w:ascii="Times New Roman" w:hAnsi="Times New Roman"/>
        </w:rPr>
        <w:t>100%</w:t>
      </w:r>
    </w:p>
    <w:p w:rsidR="0018722C">
      <w:pPr>
        <w:topLinePunct/>
      </w:pPr>
      <w:r>
        <w:t>1-对照死亡率</w:t>
      </w:r>
    </w:p>
    <w:p w:rsidR="0018722C">
      <w:pPr>
        <w:topLinePunct/>
      </w:pPr>
      <w:r>
        <w:t>（</w:t>
      </w:r>
      <w:r>
        <w:rPr>
          <w:rFonts w:ascii="Times New Roman" w:eastAsia="Times New Roman"/>
        </w:rPr>
        <w:t>2.1</w:t>
      </w:r>
      <w:r>
        <w:t>）</w:t>
      </w:r>
    </w:p>
    <w:p w:rsidR="0018722C">
      <w:pPr>
        <w:topLinePunct/>
      </w:pPr>
      <w:r>
        <w:t>（</w:t>
      </w:r>
      <w:r>
        <w:rPr>
          <w:rFonts w:ascii="Times New Roman" w:eastAsia="Times New Roman"/>
        </w:rPr>
        <w:t>2.2</w:t>
      </w:r>
      <w:r>
        <w:t>）</w:t>
      </w:r>
    </w:p>
    <w:p w:rsidR="0018722C">
      <w:spacing w:beforeLines="0" w:before="0" w:afterLines="0" w:after="0" w:line="440" w:lineRule="auto"/>
      <w:pPr>
        <w:sectPr w:rsidR="00556256">
          <w:type w:val="continuous"/>
          <w:pgSz w:w="11910" w:h="16840"/>
          <w:pgMar w:top="1500" w:bottom="0" w:left="1680" w:right="1280"/>
          <w:cols w:num="2" w:equalWidth="0">
            <w:col w:w="6785" w:space="451"/>
            <w:col w:w="1714"/>
          </w:cols>
        </w:sectPr>
        <w:topLinePunct/>
      </w:pPr>
    </w:p>
    <w:p w:rsidR="0018722C">
      <w:pPr>
        <w:pStyle w:val="cw21"/>
        <w:topLinePunct/>
      </w:pPr>
      <w:r>
        <w:rPr>
          <w:rFonts w:cstheme="minorBidi" w:hAnsiTheme="minorHAnsi" w:eastAsiaTheme="minorHAnsi" w:asciiTheme="minorHAnsi" w:ascii="宋体" w:hAnsi="宋体" w:eastAsia="宋体" w:cs="宋体"/>
          <w:b/>
        </w:rPr>
        <w:t>2.3.2</w:t>
      </w:r>
      <w:r>
        <w:rPr>
          <w:rFonts w:cstheme="minorBidi" w:hAnsiTheme="minorHAnsi" w:eastAsiaTheme="minorHAnsi" w:asciiTheme="minorHAnsi" w:ascii="宋体" w:hAnsi="宋体" w:eastAsia="宋体" w:cs="宋体"/>
          <w:b/>
        </w:rPr>
        <w:t>试验数据处理方法方法</w:t>
      </w:r>
    </w:p>
    <w:p w:rsidR="0018722C">
      <w:pPr>
        <w:topLinePunct/>
      </w:pPr>
      <w:r>
        <w:t>利用</w:t>
      </w:r>
      <w:r>
        <w:rPr>
          <w:rFonts w:ascii="Times New Roman" w:eastAsia="Times New Roman"/>
        </w:rPr>
        <w:t>SPSS</w:t>
      </w:r>
      <w:r>
        <w:t>分析试验所得到的数据，通过分析得到毒力回归方程、半数致死浓度</w:t>
      </w:r>
    </w:p>
    <w:p w:rsidR="0018722C">
      <w:pPr>
        <w:topLinePunct/>
      </w:pPr>
      <w:r>
        <w:t>（</w:t>
      </w:r>
      <w:r>
        <w:rPr>
          <w:rFonts w:ascii="Times New Roman" w:eastAsia="Times New Roman"/>
        </w:rPr>
        <w:t>LC</w:t>
      </w:r>
      <w:r>
        <w:rPr>
          <w:rFonts w:ascii="Times New Roman" w:eastAsia="Times New Roman"/>
        </w:rPr>
        <w:t>50</w:t>
      </w:r>
      <w:r>
        <w:t>）</w:t>
      </w:r>
      <w:r>
        <w:t>、相关系数和</w:t>
      </w:r>
      <w:r>
        <w:rPr>
          <w:rFonts w:ascii="Times New Roman" w:eastAsia="Times New Roman"/>
        </w:rPr>
        <w:t>95</w:t>
      </w:r>
      <w:r>
        <w:rPr>
          <w:rFonts w:ascii="Times New Roman" w:eastAsia="Times New Roman"/>
        </w:rPr>
        <w:t> %</w:t>
      </w:r>
      <w:r>
        <w:t>置信区间等</w:t>
      </w:r>
      <w:r>
        <w:rPr>
          <w:rFonts w:ascii="Times New Roman" w:eastAsia="Times New Roman"/>
        </w:rPr>
        <w:t>[</w:t>
      </w:r>
      <w:r>
        <w:rPr>
          <w:rFonts w:ascii="Times New Roman" w:eastAsia="Times New Roman"/>
          <w:spacing w:val="-2"/>
          <w:position w:val="10"/>
          <w:sz w:val="15"/>
        </w:rPr>
        <w:t>45</w:t>
      </w:r>
      <w:r>
        <w:rPr>
          <w:spacing w:val="-2"/>
          <w:position w:val="14"/>
          <w:sz w:val="12"/>
        </w:rPr>
        <w:t xml:space="preserve">, </w:t>
      </w:r>
      <w:r>
        <w:rPr>
          <w:rFonts w:ascii="Times New Roman" w:eastAsia="Times New Roman"/>
          <w:spacing w:val="-2"/>
          <w:position w:val="10"/>
          <w:sz w:val="15"/>
        </w:rPr>
        <w:t>46</w:t>
      </w:r>
      <w:r>
        <w:rPr>
          <w:rFonts w:ascii="Times New Roman" w:eastAsia="Times New Roman"/>
        </w:rPr>
        <w:t>]</w:t>
      </w:r>
      <w:r>
        <w:t>，并通过利用</w:t>
      </w:r>
      <w:r>
        <w:rPr>
          <w:rFonts w:ascii="Times New Roman" w:eastAsia="Times New Roman"/>
        </w:rPr>
        <w:t>Excel</w:t>
      </w:r>
      <w:r>
        <w:t>制出实验数据的分</w:t>
      </w:r>
      <w:r>
        <w:t>析图。</w:t>
      </w:r>
    </w:p>
    <w:p w:rsidR="0018722C">
      <w:pPr>
        <w:pStyle w:val="cw21"/>
        <w:topLinePunct/>
      </w:pPr>
      <w:r>
        <w:rPr>
          <w:rFonts w:cstheme="minorBidi" w:hAnsiTheme="minorHAnsi" w:eastAsiaTheme="minorHAnsi" w:asciiTheme="minorHAnsi" w:ascii="宋体" w:hAnsi="宋体" w:eastAsia="宋体" w:cs="宋体"/>
          <w:b/>
        </w:rPr>
        <w:t>2.3.3</w:t>
      </w:r>
      <w:r>
        <w:rPr>
          <w:rFonts w:cstheme="minorBidi" w:hAnsiTheme="minorHAnsi" w:eastAsiaTheme="minorHAnsi" w:asciiTheme="minorHAnsi" w:ascii="宋体" w:hAnsi="宋体" w:eastAsia="宋体" w:cs="宋体"/>
          <w:b/>
        </w:rPr>
        <w:t>共毒系数的计算方法</w:t>
      </w:r>
    </w:p>
    <w:p w:rsidR="0018722C">
      <w:pPr>
        <w:topLinePunct/>
      </w:pPr>
      <w:r>
        <w:t>孙云沛提出的</w:t>
      </w:r>
      <w:r>
        <w:rPr>
          <w:rFonts w:ascii="Times New Roman" w:eastAsia="Times New Roman"/>
        </w:rPr>
        <w:t>co-toxicity index</w:t>
      </w:r>
      <w:r>
        <w:t>共毒系数计算方法</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，如下：</w:t>
      </w:r>
    </w:p>
    <w:p w:rsidR="0018722C">
      <w:spacing w:beforeLines="0" w:before="0" w:afterLines="0" w:after="0" w:line="440" w:lineRule="auto"/>
      <w:pPr>
        <w:sectPr w:rsidR="00556256">
          <w:type w:val="continuous"/>
          <w:pgSz w:w="11910" w:h="16840"/>
          <w:pgMar w:top="1500" w:bottom="0" w:left="1680" w:right="1280"/>
        </w:sectPr>
        <w:topLinePunct/>
      </w:pPr>
    </w:p>
    <w:p w:rsidR="0018722C">
      <w:pPr>
        <w:pStyle w:val="BodyText"/>
        <w:spacing w:line="369" w:lineRule="exact" w:before="1"/>
        <w:ind w:leftChars="0" w:left="808"/>
        <w:rPr>
          <w:rFonts w:ascii="Times New Roman" w:hAnsi="Times New Roman"/>
        </w:rPr>
        <w:topLinePunct/>
      </w:pPr>
      <w:r>
        <w:rPr>
          <w:spacing w:val="-7"/>
        </w:rPr>
        <w:t>共毒系数</w:t>
      </w:r>
      <w:r>
        <w:rPr>
          <w:rFonts w:ascii="Symbol" w:hAnsi="Symbol"/>
        </w:rPr>
        <w:t></w:t>
      </w:r>
      <w:r>
        <w:rPr>
          <w:spacing w:val="-6"/>
          <w:position w:val="15"/>
        </w:rPr>
        <w:t>实际毒力指数</w:t>
      </w:r>
      <w:r>
        <w:rPr>
          <w:rFonts w:ascii="Symbol" w:hAnsi="Symbol"/>
        </w:rPr>
        <w:t></w:t>
      </w:r>
      <w:r>
        <w:rPr>
          <w:rFonts w:ascii="Times New Roman" w:hAnsi="Times New Roman"/>
        </w:rPr>
        <w:t>100</w:t>
      </w:r>
      <w:r>
        <w:rPr>
          <w:rFonts w:ascii="Times New Roman" w:hAnsi="Times New Roman"/>
          <w:spacing w:val="-9"/>
        </w:rPr>
        <w:t> =</w:t>
      </w:r>
    </w:p>
    <w:p w:rsidR="0018722C">
      <w:pPr>
        <w:pStyle w:val="aff7"/>
        <w:topLinePunct/>
      </w:pPr>
      <w:r>
        <w:rPr>
          <w:rFonts w:ascii="Times New Roman"/>
          <w:sz w:val="2"/>
        </w:rPr>
        <w:pict>
          <v:group style="width:72.75pt;height:.6pt;mso-position-horizontal-relative:char;mso-position-vertical-relative:line" coordorigin="0,0" coordsize="1455,12">
            <v:line style="position:absolute" from="0,6" to="1455,6" stroked="true" strokeweight=".593659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LC</w:t>
      </w:r>
      <w:r>
        <w:rPr>
          <w:rFonts w:ascii="Times New Roman" w:cstheme="minorBidi" w:hAnsiTheme="minorHAnsi" w:eastAsiaTheme="minorHAnsi"/>
        </w:rPr>
        <w:t>50 </w:t>
      </w:r>
      <w:r>
        <w:rPr>
          <w:rFonts w:ascii="Times New Roman" w:cstheme="minorBidi" w:hAnsiTheme="minorHAnsi" w:eastAsiaTheme="minorHAnsi"/>
          <w:i/>
        </w:rPr>
        <w:t>A</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5848" from="342.281006pt,-.180194pt" to="387.543006pt,-.180194pt" stroked="true" strokeweight=".281181pt" strokecolor="#000000">
            <v:stroke dashstyle="solid"/>
            <w10:wrap type="none"/>
          </v:line>
        </w:pict>
      </w:r>
      <w:r>
        <w:rPr>
          <w:kern w:val="2"/>
          <w:szCs w:val="22"/>
          <w:rFonts w:ascii="Times New Roman" w:eastAsia="Times New Roman" w:cstheme="minorBidi" w:hAnsiTheme="minorHAnsi"/>
          <w:i/>
          <w:w w:val="95"/>
          <w:sz w:val="24"/>
        </w:rPr>
        <w:t>LC</w:t>
      </w:r>
      <w:r>
        <w:rPr>
          <w:kern w:val="2"/>
          <w:szCs w:val="22"/>
          <w:rFonts w:ascii="Times New Roman" w:eastAsia="Times New Roman" w:cstheme="minorBidi" w:hAnsiTheme="minorHAnsi"/>
          <w:w w:val="95"/>
          <w:sz w:val="14"/>
        </w:rPr>
        <w:t>50</w:t>
      </w:r>
      <w:r>
        <w:rPr>
          <w:kern w:val="2"/>
          <w:szCs w:val="22"/>
          <w:rFonts w:cstheme="minorBidi" w:hAnsiTheme="minorHAnsi" w:eastAsiaTheme="minorHAnsi" w:asciiTheme="minorHAnsi"/>
          <w:w w:val="95"/>
          <w:sz w:val="14"/>
        </w:rPr>
        <w:t>混实测</w:t>
      </w:r>
    </w:p>
    <w:p w:rsidR="0018722C">
      <w:pPr>
        <w:pStyle w:val="BodyText"/>
        <w:ind w:leftChars="0" w:left="23"/>
        <w:rPr>
          <w:rFonts w:ascii="Times New Roman" w:hAnsi="Times New Roman"/>
        </w:rPr>
        <w:topLinePunct/>
      </w:pPr>
      <w:r>
        <w:rPr>
          <w:rFonts w:ascii="Symbol" w:hAnsi="Symbol"/>
        </w:rPr>
        <w:t></w:t>
      </w:r>
      <w:r>
        <w:rPr>
          <w:rFonts w:ascii="Times New Roman" w:hAnsi="Times New Roman"/>
        </w:rPr>
        <w:t>100</w:t>
      </w:r>
    </w:p>
    <w:p w:rsidR="0018722C">
      <w:pPr>
        <w:topLinePunct/>
      </w:pPr>
    </w:p>
    <w:p w:rsidR="0018722C">
      <w:pPr>
        <w:pStyle w:val="ae"/>
        <w:topLinePunct/>
      </w:pPr>
      <w:r>
        <w:pict>
          <v:line style="position:absolute;mso-position-horizontal-relative:page;mso-position-vertical-relative:paragraph;z-index:1432" from="294.550995pt,9.040979pt" to="461.342995pt,9.040979pt" stroked="true" strokeweight=".593604pt" strokecolor="#000000">
            <v:stroke dashstyle="solid"/>
            <w10:wrap type="none"/>
          </v:line>
        </w:pict>
      </w:r>
      <w:r>
        <w:rPr>
          <w:rFonts w:ascii="Symbol" w:hAnsi="Symbol"/>
        </w:rPr>
        <w:t></w:t>
      </w:r>
      <w:r>
        <w:rPr>
          <w:rFonts w:ascii="Times New Roman" w:hAnsi="Times New Roman"/>
        </w:rPr>
        <w:t>100</w:t>
      </w:r>
    </w:p>
    <w:p w:rsidR="0018722C">
      <w:spacing w:beforeLines="0" w:before="0" w:afterLines="0" w:after="0" w:line="440" w:lineRule="auto"/>
      <w:pPr>
        <w:sectPr w:rsidR="00556256">
          <w:type w:val="continuous"/>
          <w:pgSz w:w="11910" w:h="16840"/>
          <w:pgMar w:top="1500" w:bottom="0" w:left="1680" w:right="1280"/>
          <w:cols w:num="4" w:equalWidth="0">
            <w:col w:w="4175" w:space="204"/>
            <w:col w:w="1662" w:space="40"/>
            <w:col w:w="523" w:space="168"/>
            <w:col w:w="2178"/>
          </w:cols>
        </w:sectPr>
        <w:topLinePunct/>
      </w:pPr>
    </w:p>
    <w:p w:rsidR="0018722C">
      <w:pPr>
        <w:pStyle w:val="ae"/>
        <w:topLinePunct/>
      </w:pPr>
      <w:r>
        <w:pict>
          <v:shape style="margin-left:429.116333pt;margin-top:15.069789pt;width:4.25pt;height:7.7pt;mso-position-horizontal-relative:page;mso-position-vertical-relative:paragraph;z-index:-21558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B</w:t>
                  </w:r>
                </w:p>
              </w:txbxContent>
            </v:textbox>
            <w10:wrap type="none"/>
          </v:shape>
        </w:pict>
      </w:r>
      <w:r>
        <w:rPr>
          <w:w w:val="95"/>
        </w:rPr>
        <w:t>理论毒力指数</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LC</w:t>
      </w:r>
      <w:r>
        <w:rPr>
          <w:rFonts w:ascii="Times New Roman" w:hAnsi="Times New Roman" w:cstheme="minorBidi" w:eastAsiaTheme="minorHAnsi"/>
        </w:rPr>
        <w:t>50 </w:t>
      </w:r>
      <w:r>
        <w:rPr>
          <w:rFonts w:ascii="Times New Roman" w:hAnsi="Times New Roman" w:cstheme="minorBidi" w:eastAsiaTheme="minorHAnsi"/>
          <w:i/>
        </w:rPr>
        <w:t>A</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w:t>
      </w:r>
    </w:p>
    <w:p w:rsidR="0018722C">
      <w:pPr>
        <w:pStyle w:val="aff7"/>
        <w:topLinePunct/>
      </w:pPr>
      <w:r>
        <w:rPr>
          <w:rFonts w:ascii="Times New Roman"/>
          <w:sz w:val="2"/>
        </w:rPr>
        <w:pict>
          <v:group style="width:29.55pt;height:.3pt;mso-position-horizontal-relative:char;mso-position-vertical-relative:line" coordorigin="0,0" coordsize="591,6">
            <v:line style="position:absolute" from="0,3" to="590,3" stroked="true" strokeweight=".281181pt" strokecolor="#000000">
              <v:stroke dashstyle="solid"/>
            </v:line>
          </v:group>
        </w:pict>
      </w:r>
      <w:r/>
    </w:p>
    <w:p w:rsidR="0018722C">
      <w:pPr>
        <w:pStyle w:val="affff1"/>
        <w:spacing w:line="301" w:lineRule="exact" w:before="0"/>
        <w:ind w:leftChars="0" w:left="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100</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5"/>
          <w:sz w:val="24"/>
        </w:rPr>
        <w:t>LC</w:t>
      </w:r>
      <w:r>
        <w:rPr>
          <w:kern w:val="2"/>
          <w:szCs w:val="22"/>
          <w:rFonts w:ascii="Times New Roman" w:hAnsi="Times New Roman" w:cstheme="minorBidi" w:eastAsiaTheme="minorHAnsi"/>
          <w:position w:val="9"/>
          <w:sz w:val="14"/>
        </w:rPr>
        <w:t>50 </w:t>
      </w:r>
      <w:r>
        <w:rPr>
          <w:kern w:val="2"/>
          <w:szCs w:val="22"/>
          <w:rFonts w:ascii="Times New Roman" w:hAnsi="Times New Roman" w:cstheme="minorBidi" w:eastAsiaTheme="minorHAnsi"/>
          <w:i/>
          <w:position w:val="9"/>
          <w:sz w:val="14"/>
        </w:rPr>
        <w:t>A</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8"/>
          <w:sz w:val="24"/>
        </w:rPr>
        <w:t> </w:t>
      </w:r>
      <w:r>
        <w:rPr>
          <w:kern w:val="2"/>
          <w:szCs w:val="22"/>
          <w:rFonts w:ascii="Times New Roman" w:hAnsi="Times New Roman" w:cstheme="minorBidi" w:eastAsiaTheme="minorHAnsi"/>
          <w:i/>
          <w:sz w:val="24"/>
        </w:rPr>
        <w:t>P</w:t>
      </w:r>
    </w:p>
    <w:p w:rsidR="0018722C">
      <w:pPr>
        <w:pStyle w:val="aff7"/>
        <w:topLinePunct/>
      </w:pPr>
      <w:r>
        <w:rPr>
          <w:rFonts w:ascii="Times New Roman"/>
          <w:sz w:val="2"/>
        </w:rPr>
        <w:pict>
          <v:group style="width:29.55pt;height:.3pt;mso-position-horizontal-relative:char;mso-position-vertical-relative:line" coordorigin="0,0" coordsize="591,6">
            <v:line style="position:absolute" from="0,3" to="590,3" stroked="true" strokeweight=".281181pt" strokecolor="#000000">
              <v:stroke dashstyle="solid"/>
            </v:line>
          </v:group>
        </w:pict>
      </w:r>
      <w:r/>
    </w:p>
    <w:p w:rsidR="0018722C">
      <w:pPr>
        <w:pStyle w:val="affff1"/>
        <w:spacing w:line="180" w:lineRule="exact" w:before="122"/>
        <w:ind w:leftChars="0" w:left="64"/>
        <w:rPr>
          <w:rFonts w:ascii="Times New Roman" w:hAnsi="Times New Roman"/>
        </w:rPr>
        <w:topLinePunct/>
      </w:pPr>
      <w:r>
        <w:br w:type="column"/>
      </w:r>
      <w:r>
        <w:rPr>
          <w:rFonts w:ascii="Symbol" w:hAnsi="Symbol"/>
        </w:rPr>
        <w:t></w:t>
      </w:r>
      <w:r>
        <w:rPr>
          <w:rFonts w:ascii="Times New Roman" w:hAnsi="Times New Roman"/>
        </w:rPr>
        <w:t>100</w:t>
      </w:r>
    </w:p>
    <w:p w:rsidR="0018722C">
      <w:spacing w:beforeLines="0" w:before="0" w:afterLines="0" w:after="0" w:line="440" w:lineRule="auto"/>
      <w:pPr>
        <w:sectPr w:rsidR="00556256">
          <w:type w:val="continuous"/>
          <w:pgSz w:w="11910" w:h="16840"/>
          <w:pgMar w:top="1500" w:bottom="0" w:left="1680" w:right="1280"/>
          <w:cols w:num="4" w:equalWidth="0">
            <w:col w:w="3460" w:space="40"/>
            <w:col w:w="1674" w:space="39"/>
            <w:col w:w="1724" w:space="39"/>
            <w:col w:w="1974"/>
          </w:cols>
        </w:sectPr>
        <w:topLinePunct/>
      </w:pPr>
    </w:p>
    <w:p w:rsidR="0018722C">
      <w:pPr>
        <w:pStyle w:val="ae"/>
        <w:topLinePunct/>
      </w:pPr>
      <w:r>
        <w:rPr>
          <w:kern w:val="2"/>
          <w:sz w:val="22"/>
          <w:szCs w:val="22"/>
          <w:rFonts w:cstheme="minorBidi" w:hAnsiTheme="minorHAnsi" w:eastAsiaTheme="minorHAnsi" w:asciiTheme="minorHAnsi"/>
        </w:rPr>
        <w:pict>
          <v:shape style="margin-left:341.249847pt;margin-top:-.00515pt;width:4.25pt;height:7.7pt;mso-position-horizontal-relative:page;mso-position-vertical-relative:paragraph;z-index:-21560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A</w:t>
                  </w:r>
                </w:p>
              </w:txbxContent>
            </v:textbox>
            <w10:wrap type="none"/>
          </v:shape>
        </w:pict>
      </w:r>
      <w:r>
        <w:rPr>
          <w:kern w:val="2"/>
          <w:szCs w:val="22"/>
          <w:rFonts w:ascii="Times New Roman" w:cstheme="minorBidi" w:hAnsiTheme="minorHAnsi" w:eastAsiaTheme="minorHAnsi"/>
          <w:i/>
          <w:sz w:val="24"/>
        </w:rPr>
        <w:t>LC</w:t>
      </w:r>
      <w:r>
        <w:rPr>
          <w:kern w:val="2"/>
          <w:szCs w:val="22"/>
          <w:rFonts w:ascii="Times New Roman" w:cstheme="minorBidi" w:hAnsiTheme="minorHAnsi" w:eastAsiaTheme="minorHAnsi"/>
          <w:sz w:val="14"/>
        </w:rPr>
        <w:t>50 </w:t>
      </w:r>
      <w:r>
        <w:rPr>
          <w:kern w:val="2"/>
          <w:szCs w:val="22"/>
          <w:rFonts w:ascii="Times New Roman" w:cstheme="minorBidi" w:hAnsiTheme="minorHAnsi" w:eastAsiaTheme="minorHAnsi"/>
          <w:i/>
          <w:sz w:val="14"/>
        </w:rPr>
        <w:t>A</w:t>
      </w:r>
    </w:p>
    <w:p w:rsidR="0018722C">
      <w:pPr>
        <w:pStyle w:val="ae"/>
        <w:topLinePunct/>
      </w:pPr>
      <w:r>
        <w:pict>
          <v:line style="position:absolute;mso-position-horizontal-relative:page;mso-position-vertical-relative:paragraph;z-index:1456" from="305.875pt,23.94693pt" to="351.101pt,23.94693pt" stroked="true" strokeweight=".28107pt" strokecolor="#000000">
            <v:stroke dashstyle="solid"/>
            <w10:wrap type="none"/>
          </v:line>
        </w:pict>
      </w:r>
      <w:r>
        <w:rPr>
          <w:rFonts w:ascii="Times New Roman"/>
          <w:w w:val="100"/>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LC</w:t>
      </w:r>
      <w:r>
        <w:rPr>
          <w:rFonts w:ascii="Times New Roman" w:cstheme="minorBidi" w:hAnsiTheme="minorHAnsi" w:eastAsiaTheme="minorHAnsi"/>
        </w:rPr>
        <w:t>50 </w:t>
      </w:r>
      <w:r>
        <w:rPr>
          <w:rFonts w:ascii="Times New Roman" w:cstheme="minorBidi" w:hAnsiTheme="minorHAnsi" w:eastAsiaTheme="minorHAnsi"/>
          <w:i/>
        </w:rPr>
        <w:t>B</w:t>
      </w:r>
    </w:p>
    <w:p w:rsidR="0018722C">
      <w:pPr>
        <w:spacing w:after="0"/>
        <w:jc w:val="left"/>
        <w:rPr>
          <w:rFonts w:ascii="Times New Roman"/>
          <w:sz w:val="14"/>
        </w:rPr>
        <w:sectPr w:rsidR="00556256">
          <w:type w:val="continuous"/>
          <w:pgSz w:w="11910" w:h="16840"/>
          <w:pgMar w:top="1500" w:bottom="0" w:left="1680" w:right="1280"/>
          <w:cols w:num="2" w:equalWidth="0">
            <w:col w:w="5230" w:space="40"/>
            <w:col w:w="3680"/>
          </w:cols>
        </w:sectPr>
      </w:pPr>
    </w:p>
    <w:p w:rsidR="0018722C">
      <w:pPr>
        <w:tabs>
          <w:tab w:pos="372" w:val="left" w:leader="none"/>
        </w:tabs>
        <w:spacing w:line="347" w:lineRule="exact" w:before="55"/>
        <w:ind w:leftChars="0" w:left="0" w:rightChars="0" w:right="0" w:firstLineChars="0" w:firstLine="0"/>
        <w:jc w:val="right"/>
        <w:rPr>
          <w:sz w:val="14"/>
        </w:rPr>
      </w:pPr>
      <w:r>
        <w:pict>
          <v:line style="position:absolute;mso-position-horizontal-relative:page;mso-position-vertical-relative:paragraph;z-index:-215728" from="296.848999pt,19.673981pt" to="360.158999pt,19.673981pt" stroked="true" strokeweight=".593371pt" strokecolor="#000000">
            <v:stroke dashstyle="solid"/>
            <w10:wrap type="none"/>
          </v:line>
        </w:pict>
      </w:r>
      <w:r>
        <w:rPr>
          <w:rFonts w:ascii="Times New Roman" w:eastAsia="Times New Roman"/>
          <w:position w:val="-10"/>
          <w:sz w:val="24"/>
        </w:rPr>
        <w:t>=</w:t>
      </w:r>
      <w:r w:rsidRPr="00000000">
        <w:tab/>
      </w:r>
      <w:r>
        <w:rPr>
          <w:rFonts w:ascii="Times New Roman" w:eastAsia="Times New Roman"/>
          <w:i/>
          <w:w w:val="95"/>
          <w:position w:val="7"/>
          <w:sz w:val="24"/>
        </w:rPr>
        <w:t>LC</w:t>
      </w:r>
      <w:r>
        <w:rPr>
          <w:rFonts w:ascii="Times New Roman" w:eastAsia="Times New Roman"/>
          <w:w w:val="95"/>
          <w:sz w:val="14"/>
        </w:rPr>
        <w:t>50</w:t>
      </w:r>
      <w:r>
        <w:rPr>
          <w:w w:val="95"/>
          <w:sz w:val="14"/>
        </w:rPr>
        <w:t>混实测</w:t>
      </w:r>
    </w:p>
    <w:p w:rsidR="0018722C">
      <w:pPr>
        <w:pStyle w:val="BodyText"/>
        <w:spacing w:line="189" w:lineRule="exact" w:before="213"/>
        <w:ind w:leftChars="0" w:left="204"/>
        <w:rPr>
          <w:rFonts w:ascii="Times New Roman" w:hAnsi="Times New Roman"/>
        </w:rPr>
        <w:topLinePunct/>
      </w:pPr>
      <w:r>
        <w:br w:type="column"/>
      </w:r>
      <w:r>
        <w:rPr>
          <w:rFonts w:ascii="Symbol" w:hAnsi="Symbol"/>
        </w:rPr>
        <w:t></w:t>
      </w:r>
      <w:r>
        <w:rPr>
          <w:rFonts w:ascii="Times New Roman" w:hAnsi="Times New Roman"/>
        </w:rPr>
        <w:t>100</w:t>
      </w:r>
    </w:p>
    <w:p w:rsidR="0018722C">
      <w:pPr>
        <w:spacing w:after="0" w:line="189" w:lineRule="auto"/>
        <w:rPr>
          <w:rFonts w:ascii="Times New Roman" w:hAnsi="Times New Roman"/>
        </w:rPr>
        <w:sectPr w:rsidR="00556256">
          <w:type w:val="continuous"/>
          <w:pgSz w:w="11910" w:h="16840"/>
          <w:pgMar w:top="1500" w:bottom="0" w:left="1680" w:right="1280"/>
          <w:cols w:num="2" w:equalWidth="0">
            <w:col w:w="5312" w:space="40"/>
            <w:col w:w="3598"/>
          </w:cols>
        </w:sectPr>
      </w:pPr>
    </w:p>
    <w:p w:rsidR="0018722C">
      <w:pPr>
        <w:topLinePunct/>
      </w:pPr>
      <w:r>
        <w:rPr>
          <w:rFonts w:cstheme="minorBidi" w:hAnsiTheme="minorHAnsi" w:eastAsiaTheme="minorHAnsi" w:asciiTheme="minorHAnsi"/>
        </w:rPr>
        <w:t>P</w:t>
      </w:r>
      <w:r>
        <w:rPr>
          <w:vertAlign w:val="subscript"/>
          <w:rFonts w:cstheme="minorBidi" w:hAnsiTheme="minorHAnsi" w:eastAsiaTheme="minorHAnsi" w:asciiTheme="minorHAnsi"/>
        </w:rPr>
        <w:t>A</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5776" from="297.786011pt,1.054pt" to="322.835011pt,1.054pt" stroked="true" strokeweight=".28107pt" strokecolor="#000000">
            <v:stroke dashstyle="solid"/>
            <w10:wrap type="none"/>
          </v:line>
        </w:pict>
      </w:r>
      <w:r>
        <w:rPr>
          <w:kern w:val="2"/>
          <w:szCs w:val="22"/>
          <w:rFonts w:cstheme="minorBidi" w:hAnsiTheme="minorHAnsi" w:eastAsiaTheme="minorHAnsi" w:asciiTheme="minorHAnsi"/>
          <w:sz w:val="24"/>
        </w:rPr>
        <w:t>LC</w:t>
      </w:r>
      <w:r>
        <w:rPr>
          <w:kern w:val="2"/>
          <w:szCs w:val="22"/>
          <w:rFonts w:cstheme="minorBidi" w:hAnsiTheme="minorHAnsi" w:eastAsiaTheme="minorHAnsi" w:asciiTheme="minorHAnsi"/>
          <w:sz w:val="14"/>
        </w:rPr>
        <w:t>50A</w:t>
      </w:r>
    </w:p>
    <w:p w:rsidR="0018722C">
      <w:pPr>
        <w:pStyle w:val="ae"/>
        <w:topLinePunct/>
      </w:pPr>
      <w:r>
        <w:pict>
          <v:line style="position:absolute;mso-position-horizontal-relative:page;mso-position-vertical-relative:paragraph;z-index:1552" from="296.498993pt,8.187119pt" to="392.960993pt,8.187119pt" stroked="true" strokeweight=".59333pt" strokecolor="#000000">
            <v:stroke dashstyle="solid"/>
            <w10:wrap type="none"/>
          </v:line>
        </w:pict>
      </w:r>
      <w:r>
        <w:rPr>
          <w:rFonts w:ascii="Times New Roman"/>
        </w:rPr>
        <w:t>=</w:t>
      </w:r>
    </w:p>
    <w:p w:rsidR="0018722C">
      <w:pPr>
        <w:pStyle w:val="cw21"/>
        <w:tabs>
          <w:tab w:pos="379" w:val="left" w:leader="none"/>
          <w:tab w:pos="380" w:val="left" w:leader="none"/>
        </w:tabs>
        <w:spacing w:line="334" w:lineRule="exact" w:before="0" w:after="0"/>
        <w:ind w:leftChars="0" w:left="379" w:rightChars="0" w:right="0" w:hanging="332"/>
        <w:jc w:val="left"/>
        <w:rPr>
          <w:rFonts w:ascii="宋体"/>
          <w:sz w:val="14"/>
        </w:rPr>
        <w:topLinePunct/>
      </w:pPr>
      <w:r w:rsidP="005B568E">
        <w:rPr>
          <w:rFonts w:hint="default" w:ascii="Symbol" w:hAnsi="Symbol" w:eastAsia="Symbol" w:cs="Symbol"/>
          <w:w w:val="100"/>
          <w:position w:val="-14"/>
          <w:sz w:val="24"/>
          <w:szCs w:val="24"/>
        </w:rPr>
        <w:t></w:t>
      </w:r>
      <w:r>
        <w:rPr>
          <w:rFonts w:ascii="宋体"/>
          <w:spacing w:val="-10"/>
          <w:w w:val="100"/>
          <w:sz w:val="24"/>
        </w:rPr>
        <w:br w:type="column"/>
      </w:r>
      <w:r>
        <w:rPr>
          <w:rFonts w:ascii="宋体"/>
          <w:spacing w:val="-6"/>
          <w:sz w:val="24"/>
        </w:rPr>
        <w:t>P</w:t>
      </w:r>
      <w:r>
        <w:rPr>
          <w:rFonts w:ascii="宋体"/>
          <w:spacing w:val="-6"/>
          <w:position w:val="-5"/>
          <w:sz w:val="14"/>
        </w:rPr>
        <w:t>B</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5752" from="334.266998pt,-2.022172pt" to="359.221998pt,-2.022172pt" stroked="true" strokeweight=".28107pt" strokecolor="#000000">
            <v:stroke dashstyle="solid"/>
            <w10:wrap type="none"/>
          </v:line>
        </w:pict>
      </w:r>
      <w:r>
        <w:rPr>
          <w:kern w:val="2"/>
          <w:szCs w:val="22"/>
          <w:rFonts w:cstheme="minorBidi" w:hAnsiTheme="minorHAnsi" w:eastAsiaTheme="minorHAnsi" w:asciiTheme="minorHAnsi"/>
          <w:sz w:val="24"/>
        </w:rPr>
        <w:t>LC</w:t>
      </w:r>
      <w:r>
        <w:rPr>
          <w:kern w:val="2"/>
          <w:szCs w:val="22"/>
          <w:rFonts w:cstheme="minorBidi" w:hAnsiTheme="minorHAnsi" w:eastAsiaTheme="minorHAnsi" w:asciiTheme="minorHAnsi"/>
          <w:sz w:val="14"/>
        </w:rPr>
        <w:t>50B</w:t>
      </w:r>
    </w:p>
    <w:p w:rsidR="0018722C">
      <w:pPr>
        <w:topLinePunct/>
      </w:pPr>
      <w:r>
        <w:rPr>
          <w:rFonts w:ascii="Times New Roman"/>
        </w:rPr>
        <w:t>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pStyle w:val="BodyText"/>
        <w:spacing w:line="191" w:lineRule="exact"/>
        <w:ind w:leftChars="0" w:left="705"/>
        <w:rPr>
          <w:rFonts w:ascii="Times New Roman" w:hAnsi="Times New Roman"/>
        </w:rPr>
        <w:topLinePunct/>
      </w:pPr>
      <w:r>
        <w:rPr>
          <w:rFonts w:ascii="Symbol" w:hAnsi="Symbol"/>
        </w:rPr>
        <w:t></w:t>
      </w:r>
      <w:r>
        <w:rPr>
          <w:rFonts w:ascii="Times New Roman" w:hAnsi="Times New Roman"/>
        </w:rPr>
        <w:t>100</w:t>
      </w:r>
    </w:p>
    <w:p w:rsidR="0018722C">
      <w:spacing w:beforeLines="0" w:before="0" w:afterLines="0" w:after="0" w:line="440" w:lineRule="auto"/>
      <w:pPr>
        <w:sectPr w:rsidR="00556256">
          <w:type w:val="continuous"/>
          <w:pgSz w:w="11910" w:h="16840"/>
          <w:pgMar w:top="1500" w:bottom="0" w:left="1680" w:right="1280"/>
          <w:cols w:num="3" w:equalWidth="0">
            <w:col w:w="4738" w:space="40"/>
            <w:col w:w="690" w:space="39"/>
            <w:col w:w="3443"/>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40;mso-wrap-distance-left:0;mso-wrap-distance-right:0" from="303.30899pt,15.485215pt" to="316.20999pt,15.485215pt" stroked="true" strokeweight=".281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264;mso-wrap-distance-left:0;mso-wrap-distance-right:0" from="327.643005pt,15.485215pt" to="340.544005pt,15.485215pt" stroked="true" strokeweight=".281051pt" strokecolor="#000000">
            <v:stroke dashstyle="solid"/>
            <w10:wrap type="topAndBottom"/>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z w:val="14"/>
        </w:rPr>
        <w:t>A</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z w:val="14"/>
        </w:rPr>
        <w:t>B</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LC</w:t>
      </w:r>
    </w:p>
    <w:p w:rsidR="0018722C">
      <w:pPr>
        <w:tabs>
          <w:tab w:pos="4932" w:val="left" w:leader="none"/>
          <w:tab w:pos="5588" w:val="left" w:leader="none"/>
        </w:tabs>
        <w:spacing w:line="150" w:lineRule="exact" w:before="0"/>
        <w:ind w:leftChars="0" w:left="4257" w:rightChars="0" w:right="0" w:firstLineChars="0" w:firstLine="0"/>
        <w:jc w:val="left"/>
        <w:topLinePunct/>
      </w:pPr>
      <w:r>
        <w:rPr>
          <w:kern w:val="2"/>
          <w:sz w:val="24"/>
          <w:szCs w:val="22"/>
          <w:rFonts w:cstheme="minorBidi" w:hAnsiTheme="minorHAnsi" w:eastAsiaTheme="minorHAnsi" w:asciiTheme="minorHAnsi" w:ascii="Symbol" w:hAnsi="Symbol" w:eastAsia="Symbol"/>
          <w:position w:val="1"/>
        </w:rPr>
        <w:t></w:t>
      </w:r>
      <w:r>
        <w:rPr>
          <w:kern w:val="2"/>
          <w:szCs w:val="22"/>
          <w:rFonts w:ascii="Times New Roman" w:hAnsi="Times New Roman" w:eastAsia="Times New Roman" w:cstheme="minorBidi"/>
          <w:i/>
          <w:position w:val="-10"/>
          <w:sz w:val="24"/>
        </w:rPr>
        <w:t>a</w:t>
      </w:r>
      <w:r w:rsidRPr="00000000">
        <w:rPr>
          <w:kern w:val="2"/>
          <w:sz w:val="22"/>
          <w:szCs w:val="22"/>
          <w:rFonts w:cstheme="minorBidi" w:hAnsiTheme="minorHAnsi" w:eastAsiaTheme="minorHAnsi" w:asciiTheme="minorHAnsi"/>
        </w:rPr>
        <w:tab/>
        <w:t>B</w:t>
      </w:r>
      <w:r>
        <w:rPr>
          <w:kern w:val="2"/>
          <w:szCs w:val="22"/>
          <w:rFonts w:ascii="Symbol" w:hAnsi="Symbol" w:eastAsia="Symbol" w:cstheme="minorBidi"/>
          <w:position w:val="1"/>
          <w:sz w:val="24"/>
        </w:rPr>
        <w:t></w:t>
      </w:r>
      <w:r>
        <w:rPr>
          <w:kern w:val="2"/>
          <w:szCs w:val="22"/>
          <w:rFonts w:ascii="Times New Roman" w:hAnsi="Times New Roman" w:eastAsia="Times New Roman" w:cstheme="minorBidi"/>
          <w:spacing w:val="0"/>
          <w:w w:val="95"/>
          <w:sz w:val="14"/>
        </w:rPr>
        <w:t>50</w:t>
      </w:r>
      <w:r>
        <w:rPr>
          <w:kern w:val="2"/>
          <w:szCs w:val="22"/>
          <w:rFonts w:cstheme="minorBidi" w:hAnsiTheme="minorHAnsi" w:eastAsiaTheme="minorHAnsi" w:asciiTheme="minorHAnsi"/>
          <w:w w:val="95"/>
          <w:sz w:val="14"/>
        </w:rPr>
        <w:t>混实测</w:t>
      </w:r>
    </w:p>
    <w:p w:rsidR="0018722C">
      <w:pPr>
        <w:pStyle w:val="BodyText"/>
        <w:tabs>
          <w:tab w:pos="1474" w:val="left" w:leader="none"/>
        </w:tabs>
        <w:spacing w:line="294" w:lineRule="exact"/>
        <w:ind w:leftChars="0" w:left="566"/>
        <w:jc w:val="center"/>
        <w:rPr>
          <w:rFonts w:ascii="Symbol" w:hAnsi="Symbol"/>
        </w:rPr>
        <w:topLinePunct/>
      </w:pPr>
      <w:r>
        <w:rPr>
          <w:rFonts w:ascii="Symbol" w:hAnsi="Symbol"/>
        </w:rPr>
        <w:t></w:t>
      </w:r>
      <w:r>
        <w:rPr>
          <w:rFonts w:ascii="Times New Roman" w:hAnsi="Times New Roman"/>
        </w:rPr>
        <w:t>	</w:t>
      </w:r>
    </w:p>
    <w:p w:rsidR="0018722C">
      <w:pPr>
        <w:pStyle w:val="BodyText"/>
        <w:tabs>
          <w:tab w:pos="2601" w:val="left" w:leader="none"/>
        </w:tabs>
        <w:spacing w:line="307" w:lineRule="exact" w:before="158"/>
        <w:ind w:leftChars="0" w:left="1043"/>
        <w:jc w:val="center"/>
        <w:rPr>
          <w:rFonts w:ascii="Times New Roman"/>
        </w:rPr>
        <w:topLinePunct/>
      </w:pPr>
      <w:r>
        <w:rPr>
          <w:rFonts w:ascii="Times New Roman"/>
          <w:position w:val="-14"/>
        </w:rPr>
        <w:t>=</w:t>
      </w:r>
      <w:r w:rsidRPr="00000000">
        <w:tab/>
      </w:r>
      <w:r>
        <w:rPr>
          <w:rFonts w:ascii="Times New Roman"/>
        </w:rPr>
        <w:t>100</w:t>
      </w:r>
    </w:p>
    <w:p w:rsidR="0018722C">
      <w:pPr>
        <w:pStyle w:val="aff7"/>
        <w:topLinePunct/>
      </w:pPr>
      <w:r>
        <w:rPr>
          <w:rFonts w:ascii="Times New Roman"/>
          <w:sz w:val="2"/>
        </w:rPr>
        <w:pict>
          <v:group style="width:157.9pt;height:.6pt;mso-position-horizontal-relative:char;mso-position-vertical-relative:line" coordorigin="0,0" coordsize="3158,12">
            <v:line style="position:absolute" from="0,6" to="3158,6" stroked="true" strokeweight=".59375pt" strokecolor="#000000">
              <v:stroke dashstyle="solid"/>
            </v:line>
          </v:group>
        </w:pict>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12;mso-wrap-distance-left:0;mso-wrap-distance-right:0" from="301.113007pt,17.595953pt" to="367.519007pt,17.595953pt" stroked="true" strokeweight=".28125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336;mso-wrap-distance-left:0;mso-wrap-distance-right:0" from="378.955994pt,17.595953pt" to="445.362994pt,17.595953pt" stroked="true" strokeweight=".28125pt" strokecolor="#000000">
            <v:stroke dashstyle="solid"/>
            <w10:wrap type="topAndBottom"/>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LC</w:t>
      </w:r>
      <w:r>
        <w:rPr>
          <w:kern w:val="2"/>
          <w:szCs w:val="22"/>
          <w:rFonts w:ascii="Times New Roman" w:hAnsi="Times New Roman" w:cstheme="minorBidi" w:eastAsiaTheme="minorHAnsi"/>
          <w:sz w:val="14"/>
        </w:rPr>
        <w:t>50</w:t>
      </w:r>
      <w:r>
        <w:rPr>
          <w:kern w:val="2"/>
          <w:szCs w:val="22"/>
          <w:rFonts w:cstheme="minorBidi" w:hAnsiTheme="minorHAnsi" w:eastAsiaTheme="minorHAnsi" w:asciiTheme="minorHAnsi"/>
          <w:sz w:val="14"/>
        </w:rPr>
        <w:t>混实测</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z w:val="14"/>
        </w:rPr>
        <w:t>A</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LC</w:t>
      </w:r>
      <w:r>
        <w:rPr>
          <w:kern w:val="2"/>
          <w:szCs w:val="22"/>
          <w:rFonts w:ascii="Times New Roman" w:hAnsi="Times New Roman" w:cstheme="minorBidi" w:eastAsiaTheme="minorHAnsi"/>
          <w:sz w:val="14"/>
        </w:rPr>
        <w:t>50</w:t>
      </w:r>
      <w:r>
        <w:rPr>
          <w:kern w:val="2"/>
          <w:szCs w:val="22"/>
          <w:rFonts w:cstheme="minorBidi" w:hAnsiTheme="minorHAnsi" w:eastAsiaTheme="minorHAnsi" w:asciiTheme="minorHAnsi"/>
          <w:sz w:val="14"/>
        </w:rPr>
        <w:t>混实测</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z w:val="14"/>
        </w:rPr>
        <w:t>B    </w:t>
      </w:r>
      <w:r>
        <w:rPr>
          <w:kern w:val="2"/>
          <w:szCs w:val="22"/>
          <w:rFonts w:ascii="Symbol" w:hAnsi="Symbol" w:cstheme="minorBidi" w:eastAsiaTheme="minorHAnsi"/>
          <w:sz w:val="24"/>
        </w:rPr>
        <w:t></w:t>
      </w:r>
    </w:p>
    <w:p w:rsidR="0018722C">
      <w:pPr>
        <w:pStyle w:val="BodyText"/>
        <w:tabs>
          <w:tab w:pos="4942" w:val="left" w:leader="none"/>
          <w:tab w:pos="6508" w:val="left" w:leader="none"/>
          <w:tab w:pos="7262" w:val="left" w:leader="none"/>
        </w:tabs>
        <w:spacing w:line="168" w:lineRule="exact"/>
        <w:ind w:leftChars="0" w:left="4213"/>
        <w:rPr>
          <w:rFonts w:ascii="Symbol" w:hAnsi="Symbol"/>
        </w:rPr>
        <w:topLinePunct/>
      </w:pPr>
      <w:r>
        <w:rPr>
          <w:rFonts w:ascii="Symbol" w:hAnsi="Symbol"/>
        </w:rPr>
        <w:t></w:t>
      </w:r>
      <w:r>
        <w:rPr>
          <w:position w:val="-11"/>
        </w:rPr>
        <w:t>a</w:t>
      </w:r>
      <w:r w:rsidRPr="00000000">
        <w:tab/>
        <w:t>b</w:t>
      </w:r>
      <w:r>
        <w:rPr>
          <w:rFonts w:ascii="Symbol" w:hAnsi="Symbol"/>
        </w:rPr>
        <w:t></w:t>
      </w:r>
    </w:p>
    <w:p w:rsidR="0018722C">
      <w:pPr>
        <w:pStyle w:val="BodyText"/>
        <w:tabs>
          <w:tab w:pos="7262" w:val="left" w:leader="none"/>
        </w:tabs>
        <w:ind w:leftChars="0" w:left="4213"/>
        <w:rPr>
          <w:rFonts w:ascii="Symbol" w:hAnsi="Symbol"/>
        </w:rPr>
        <w:topLinePunct/>
      </w:pPr>
      <w:r>
        <w:rPr>
          <w:rFonts w:ascii="Symbol" w:hAnsi="Symbol"/>
        </w:rPr>
        <w:t></w:t>
      </w:r>
      <w:r>
        <w:rPr>
          <w:rFonts w:ascii="Times New Roman" w:hAnsi="Times New Roman"/>
        </w:rPr>
        <w:t>	</w:t>
      </w:r>
    </w:p>
    <w:p w:rsidR="0018722C">
      <w:spacing w:beforeLines="0" w:before="0" w:afterLines="0" w:after="0" w:line="440" w:lineRule="auto"/>
      <w:pPr>
        <w:sectPr w:rsidR="00556256">
          <w:type w:val="continuous"/>
          <w:pgSz w:w="11910" w:h="16840"/>
          <w:pgMar w:top="1500" w:bottom="0" w:left="1680" w:right="1280"/>
        </w:sectPr>
        <w:topLinePunct/>
      </w:pPr>
    </w:p>
    <w:p w:rsidR="0018722C">
      <w:pPr>
        <w:pStyle w:val="ae"/>
        <w:topLinePunct/>
      </w:pPr>
      <w:r>
        <w:pict>
          <v:line style="position:absolute;mso-position-horizontal-relative:page;mso-position-vertical-relative:paragraph;z-index:-215632" from="296.502014pt,23.129789pt" to="338.828014pt,23.129789pt" stroked="true" strokeweight=".593743pt" strokecolor="#000000">
            <v:stroke dashstyle="solid"/>
            <w10:wrap type="none"/>
          </v:line>
        </w:pict>
      </w:r>
      <w:r>
        <w:rPr>
          <w:rFonts w:ascii="Times New Roman"/>
        </w:rPr>
        <w:t>=</w:t>
      </w:r>
      <w:r w:rsidRPr="00000000">
        <w:tab/>
      </w:r>
      <w:r>
        <w:rPr>
          <w:rFonts w:ascii="Times New Roman"/>
        </w:rPr>
        <w:t>100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5680" from="297.44101pt,12.540668pt" to="311.29901pt,12.540668pt" stroked="true" strokeweight=".28124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15656" from="322.748993pt,12.540668pt" to="337.889993pt,12.540668pt" stroked="true" strokeweight=".281247pt" strokecolor="#000000">
            <v:stroke dashstyle="solid"/>
            <w10:wrap type="none"/>
          </v:line>
        </w:pict>
      </w:r>
      <w:r>
        <w:rPr>
          <w:kern w:val="2"/>
          <w:szCs w:val="22"/>
          <w:rFonts w:ascii="Times New Roman" w:hAnsi="Times New Roman" w:cstheme="minorBidi" w:eastAsiaTheme="minorHAnsi"/>
          <w:i/>
          <w:sz w:val="24"/>
        </w:rPr>
        <w:t>N</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N</w:t>
      </w:r>
      <w:r>
        <w:rPr>
          <w:kern w:val="2"/>
          <w:szCs w:val="22"/>
          <w:rFonts w:ascii="Times New Roman" w:hAnsi="Times New Roman" w:cstheme="minorBidi" w:eastAsiaTheme="minorHAnsi"/>
          <w:sz w:val="14"/>
        </w:rPr>
        <w:t>2</w:t>
      </w:r>
    </w:p>
    <w:p w:rsidR="0018722C">
      <w:pPr>
        <w:topLinePunct/>
      </w:pPr>
      <w:r>
        <w:rPr>
          <w:rFonts w:cstheme="minorBidi" w:hAnsiTheme="minorHAnsi" w:eastAsiaTheme="minorHAnsi" w:asciiTheme="minorHAnsi" w:ascii="Times New Roman"/>
          <w:i/>
        </w:rPr>
        <w:t>a</w:t>
      </w:r>
      <w:r w:rsidRPr="00000000">
        <w:rPr>
          <w:rFonts w:cstheme="minorBidi" w:hAnsiTheme="minorHAnsi" w:eastAsiaTheme="minorHAnsi" w:asciiTheme="minorHAnsi"/>
        </w:rPr>
        <w:tab/>
      </w:r>
      <w:r>
        <w:rPr>
          <w:rFonts w:ascii="Times New Roman" w:cstheme="minorBidi" w:hAnsiTheme="minorHAnsi" w:eastAsiaTheme="minorHAnsi"/>
          <w:i/>
        </w:rPr>
        <w:t>b</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topLinePunct/>
      </w:pPr>
      <w:r>
        <w:t>（</w:t>
      </w:r>
      <w:r>
        <w:rPr>
          <w:rFonts w:ascii="Times New Roman" w:eastAsia="Times New Roman"/>
        </w:rPr>
        <w:t>2.3</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044" w:space="40"/>
            <w:col w:w="3866"/>
          </w:cols>
        </w:sectPr>
        <w:topLinePunct/>
      </w:pPr>
    </w:p>
    <w:p w:rsidR="0018722C">
      <w:spacing w:beforeLines="0" w:before="0" w:afterLines="0" w:after="0" w:line="440" w:lineRule="auto"/>
      <w:pPr>
        <w:sectPr w:rsidR="00556256">
          <w:pgSz w:w="11910" w:h="16840"/>
          <w:pgMar w:footer="1133" w:header="1449" w:top="1700" w:bottom="1320" w:left="1300" w:right="1680"/>
        </w:sectPr>
        <w:topLinePunct/>
      </w:pPr>
    </w:p>
    <w:p w:rsidR="0018722C">
      <w:pPr>
        <w:topLinePunct/>
      </w:pPr>
      <w:bookmarkStart w:name="_bookmark21" w:id="41"/>
      <w:bookmarkEnd w:id="41"/>
      <w:r/>
      <w:r>
        <w:t>即：</w:t>
      </w:r>
    </w:p>
    <w:p w:rsidR="0018722C">
      <w:pPr>
        <w:pStyle w:val="ae"/>
        <w:topLinePunct/>
      </w:pPr>
      <w:r>
        <w:pict>
          <v:line style="position:absolute;mso-position-horizontal-relative:page;mso-position-vertical-relative:paragraph;z-index:-215488" from="156.334pt,42.484398pt" to="419.433pt,42.484398pt" stroked="true" strokeweight=".593792pt" strokecolor="#000000">
            <v:stroke dashstyle="solid"/>
            <w10:wrap type="none"/>
          </v:line>
        </w:pict>
      </w:r>
      <w:r>
        <w:t>共毒系数</w:t>
      </w:r>
      <w:r>
        <w:rPr>
          <w:rFonts w:ascii="Symbol" w:hAnsi="Symbol"/>
        </w:rPr>
        <w:t></w:t>
      </w:r>
      <w:r>
        <w:rPr>
          <w:rFonts w:ascii="Symbol" w:hAnsi="Symbol"/>
        </w:rPr>
        <w:t></w:t>
      </w:r>
      <w:r>
        <w:rPr>
          <w:rFonts w:ascii="Times New Roman" w:hAnsi="Times New Roman"/>
        </w:rPr>
        <w:t>1</w:t>
      </w:r>
    </w:p>
    <w:p w:rsidR="0018722C">
      <w:pPr>
        <w:pStyle w:val="ae"/>
        <w:topLinePunct/>
      </w:pPr>
      <w:r>
        <w:pict>
          <v:line style="position:absolute;mso-position-horizontal-relative:page;mso-position-vertical-relative:paragraph;z-index:1720" from="162.710007pt,6.459486pt" to="225.343007pt,6.459486pt" stroked="true" strokeweight=".281270pt" strokecolor="#000000">
            <v:stroke dashstyle="solid"/>
            <w10:wrap type="none"/>
          </v:line>
        </w:pict>
      </w:r>
      <w:r>
        <w:rPr>
          <w:w w:val="100"/>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5560" from="258.066986pt,1.772485pt" to="317.699986pt,1.772485pt" stroked="true" strokeweight=".281270pt" strokecolor="#000000">
            <v:stroke dashstyle="solid"/>
            <w10:wrap type="none"/>
          </v:line>
        </w:pict>
      </w:r>
      <w:r>
        <w:rPr>
          <w:kern w:val="2"/>
          <w:szCs w:val="22"/>
          <w:rFonts w:cstheme="minorBidi" w:hAnsiTheme="minorHAnsi" w:eastAsiaTheme="minorHAnsi" w:asciiTheme="minorHAnsi"/>
          <w:w w:val="95"/>
          <w:sz w:val="24"/>
        </w:rPr>
        <w:t>混剂的</w:t>
      </w:r>
      <w:r>
        <w:rPr>
          <w:kern w:val="2"/>
          <w:szCs w:val="22"/>
          <w:rFonts w:ascii="Times New Roman" w:eastAsia="Times New Roman" w:cstheme="minorBidi" w:hAnsiTheme="minorHAnsi"/>
          <w:i/>
          <w:w w:val="95"/>
          <w:sz w:val="24"/>
        </w:rPr>
        <w:t>LC</w:t>
      </w:r>
      <w:r>
        <w:rPr>
          <w:kern w:val="2"/>
          <w:szCs w:val="22"/>
          <w:rFonts w:ascii="Times New Roman" w:eastAsia="Times New Roman" w:cstheme="minorBidi" w:hAnsiTheme="minorHAnsi"/>
          <w:w w:val="95"/>
          <w:sz w:val="14"/>
        </w:rPr>
        <w:t>50</w:t>
      </w:r>
    </w:p>
    <w:p w:rsidR="0018722C">
      <w:pPr>
        <w:pStyle w:val="ae"/>
        <w:topLinePunct/>
      </w:pPr>
      <w:r>
        <w:pict>
          <v:line style="position:absolute;mso-position-horizontal-relative:page;mso-position-vertical-relative:paragraph;z-index:-215512" from="298.479004pt,15.437757pt" to="361.488004pt,15.437757pt" stroked="true" strokeweight=".281270pt" strokecolor="#000000">
            <v:stroke dashstyle="solid"/>
            <w10:wrap type="none"/>
          </v:line>
        </w:pict>
      </w:r>
      <w:r>
        <w:rPr>
          <w:spacing w:val="-51"/>
          <w:w w:val="100"/>
        </w:rPr>
        <w:t>)</w:t>
      </w:r>
      <w:r>
        <w:rPr>
          <w:rFonts w:ascii="Symbol" w:hAnsi="Symbol"/>
          <w:w w:val="100"/>
        </w:rPr>
        <w:t></w:t>
      </w:r>
      <w:r>
        <w:rPr>
          <w:rFonts w:ascii="Times New Roman" w:hAnsi="Times New Roman"/>
          <w:i/>
          <w:spacing w:val="-18"/>
          <w:w w:val="100"/>
        </w:rPr>
        <w:t>A</w:t>
      </w:r>
      <w:r>
        <w:rPr>
          <w:w w:val="100"/>
        </w:rPr>
        <w:t>的含</w:t>
      </w:r>
      <w:r>
        <w:rPr>
          <w:spacing w:val="18"/>
          <w:w w:val="100"/>
        </w:rPr>
        <w:t>量</w:t>
      </w:r>
      <w:r>
        <w:rPr>
          <w:rFonts w:ascii="Symbol" w:hAnsi="Symbol"/>
          <w:w w:val="100"/>
        </w:rPr>
        <w:t></w:t>
      </w:r>
      <w:r>
        <w:rPr>
          <w:rFonts w:ascii="Times New Roman" w:hAnsi="Times New Roman"/>
          <w:w w:val="100"/>
        </w:rPr>
        <w:t>(</w:t>
      </w:r>
      <w:r>
        <w:rPr>
          <w:rFonts w:ascii="Times New Roman" w:hAnsi="Times New Roman"/>
        </w:rPr>
        <w:tab/>
      </w:r>
      <w:r>
        <w:rPr>
          <w:rFonts w:ascii="Times New Roman" w:hAnsi="Times New Roman"/>
          <w:w w:val="100"/>
        </w:rPr>
        <w:t>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pStyle w:val="BodyText"/>
        <w:spacing w:line="250" w:lineRule="exact"/>
        <w:ind w:leftChars="0" w:left="537"/>
        <w:topLinePunct/>
      </w:pPr>
      <w:r>
        <w:rPr>
          <w:spacing w:val="-51"/>
          <w:w w:val="100"/>
        </w:rPr>
        <w:t>）</w:t>
      </w:r>
      <w:r>
        <w:rPr>
          <w:rFonts w:ascii="Symbol" w:hAnsi="Symbol" w:eastAsia="Symbol"/>
          <w:w w:val="100"/>
        </w:rPr>
        <w:t></w:t>
      </w:r>
      <w:r>
        <w:rPr>
          <w:w w:val="100"/>
        </w:rPr>
        <w:t>B的含量</w:t>
      </w:r>
    </w:p>
    <w:p w:rsidR="0018722C">
      <w:pPr>
        <w:pStyle w:val="BodyText"/>
        <w:ind w:leftChars="0" w:left="1"/>
        <w:rPr>
          <w:rFonts w:ascii="Times New Roman" w:hAnsi="Times New Roman"/>
        </w:rPr>
        <w:topLinePunct/>
      </w:pPr>
      <w:r>
        <w:rPr>
          <w:rFonts w:ascii="Symbol" w:hAnsi="Symbol"/>
        </w:rPr>
        <w:t></w:t>
      </w:r>
      <w:r>
        <w:rPr>
          <w:rFonts w:ascii="Times New Roman" w:hAnsi="Times New Roman"/>
        </w:rPr>
        <w:t>100</w:t>
      </w:r>
    </w:p>
    <w:p w:rsidR="0018722C">
      <w:pPr>
        <w:topLinePunct/>
      </w:pPr>
      <w:r>
        <w:t>（</w:t>
      </w:r>
      <w:r>
        <w:rPr>
          <w:rFonts w:ascii="Times New Roman" w:eastAsia="Times New Roman"/>
        </w:rPr>
        <w:t>2.4</w:t>
      </w:r>
      <w:r>
        <w:t>）</w:t>
      </w:r>
    </w:p>
    <w:p w:rsidR="0018722C">
      <w:spacing w:beforeLines="0" w:before="0" w:afterLines="0" w:after="0" w:line="440" w:lineRule="auto"/>
      <w:pPr>
        <w:sectPr w:rsidR="00556256">
          <w:type w:val="continuous"/>
          <w:pgSz w:w="11910" w:h="16840"/>
          <w:pgMar w:top="1500" w:bottom="0" w:left="1300" w:right="1680"/>
          <w:cols w:num="5" w:equalWidth="0">
            <w:col w:w="2641" w:space="40"/>
            <w:col w:w="2680" w:space="39"/>
            <w:col w:w="1682" w:space="39"/>
            <w:col w:w="501" w:space="40"/>
            <w:col w:w="1268"/>
          </w:cols>
        </w:sectPr>
        <w:topLinePunct/>
      </w:pPr>
    </w:p>
    <w:p w:rsidR="0018722C">
      <w:pPr>
        <w:tabs>
          <w:tab w:pos="4673" w:val="left" w:leader="none"/>
        </w:tabs>
        <w:spacing w:line="293" w:lineRule="exact" w:before="0"/>
        <w:ind w:leftChars="0" w:left="1957" w:rightChars="0" w:right="0" w:firstLineChars="0" w:firstLine="0"/>
        <w:jc w:val="left"/>
        <w:topLinePunct/>
      </w:pPr>
      <w:r>
        <w:rPr>
          <w:kern w:val="2"/>
          <w:sz w:val="24"/>
          <w:szCs w:val="22"/>
          <w:rFonts w:cstheme="minorBidi" w:hAnsiTheme="minorHAnsi" w:eastAsiaTheme="minorHAnsi" w:asciiTheme="minorHAnsi"/>
        </w:rPr>
        <w:t>单剂</w:t>
      </w:r>
      <w:r>
        <w:rPr>
          <w:kern w:val="2"/>
          <w:szCs w:val="22"/>
          <w:rFonts w:ascii="Times New Roman" w:eastAsia="Times New Roman" w:cstheme="minorBidi" w:hAnsiTheme="minorHAnsi"/>
          <w:i/>
          <w:spacing w:val="-18"/>
          <w:sz w:val="24"/>
        </w:rPr>
        <w:t>A</w:t>
      </w:r>
      <w:r>
        <w:rPr>
          <w:kern w:val="2"/>
          <w:szCs w:val="22"/>
          <w:rFonts w:cstheme="minorBidi" w:hAnsiTheme="minorHAnsi" w:eastAsiaTheme="minorHAnsi" w:asciiTheme="minorHAnsi"/>
          <w:sz w:val="24"/>
        </w:rPr>
        <w:t>的LC</w:t>
      </w:r>
      <w:r>
        <w:rPr>
          <w:kern w:val="2"/>
          <w:szCs w:val="22"/>
          <w:rFonts w:cstheme="minorBidi" w:hAnsiTheme="minorHAnsi" w:eastAsiaTheme="minorHAnsi" w:asciiTheme="minorHAnsi"/>
          <w:position w:val="-5"/>
          <w:sz w:val="14"/>
        </w:rPr>
        <w:t>50</w:t>
      </w:r>
      <w:r>
        <w:rPr>
          <w:kern w:val="2"/>
          <w:szCs w:val="22"/>
          <w:rFonts w:cstheme="minorBidi" w:hAnsiTheme="minorHAnsi" w:eastAsiaTheme="minorHAnsi" w:asciiTheme="minorHAnsi"/>
          <w:sz w:val="24"/>
        </w:rPr>
        <w:t>单剂B的LC</w:t>
      </w:r>
      <w:r>
        <w:rPr>
          <w:kern w:val="2"/>
          <w:szCs w:val="22"/>
          <w:rFonts w:cstheme="minorBidi" w:hAnsiTheme="minorHAnsi" w:eastAsiaTheme="minorHAnsi" w:asciiTheme="minorHAnsi"/>
          <w:position w:val="-5"/>
          <w:sz w:val="14"/>
        </w:rPr>
        <w:t>50</w:t>
      </w:r>
    </w:p>
    <w:p w:rsidR="0018722C">
      <w:pPr>
        <w:pStyle w:val="cw21"/>
        <w:topLinePunct/>
      </w:pPr>
      <w:r>
        <w:rPr>
          <w:rFonts w:ascii="宋体" w:eastAsia="宋体" w:hint="eastAsia"/>
        </w:rPr>
        <w:t>2.3.4</w:t>
      </w:r>
      <w:r>
        <w:rPr>
          <w:rFonts w:ascii="宋体" w:eastAsia="宋体" w:hint="eastAsia"/>
          <w:b/>
        </w:rPr>
        <w:t>急毒试验安全性检测中安全质量浓度的计算方法</w:t>
      </w:r>
      <w:r>
        <w:rPr>
          <w:rFonts w:ascii="宋体" w:eastAsia="宋体" w:hint="eastAsia"/>
        </w:rPr>
        <w:t>急毒试验安全性检测应用常规方法：</w:t>
      </w:r>
    </w:p>
    <w:p w:rsidR="0018722C">
      <w:pPr>
        <w:tabs>
          <w:tab w:val="right" w:pos="8860"/>
        </w:tabs>
        <w:ind w:firstLineChars="1030" w:firstLine="2472"/>
        <w:pStyle w:val="a6"/>
        <w:topLinePunct/>
        <w:textAlignment w:val="center"/>
      </w:pPr>
      <w:r>
        <w:rPr>
          <w:rFonts w:cstheme="minorBidi" w:hAnsiTheme="minorHAnsi" w:eastAsiaTheme="minorHAnsi" w:asciiTheme="minorHAnsi"/>
        </w:rPr>
        <w:t>安全</w:t>
      </w:r>
      <w:r>
        <w:rPr>
          <w:rFonts w:cstheme="minorBidi" w:hAnsiTheme="minorHAnsi" w:eastAsiaTheme="minorHAnsi" w:asciiTheme="minorHAnsi"/>
        </w:rPr>
        <w:t>质</w:t>
      </w:r>
      <w:r>
        <w:rPr>
          <w:rFonts w:cstheme="minorBidi" w:hAnsiTheme="minorHAnsi" w:eastAsiaTheme="minorHAnsi" w:asciiTheme="minorHAnsi"/>
        </w:rPr>
        <w:t>量浓度</w:t>
      </w:r>
      <w:r>
        <w:rPr>
          <w:rFonts w:ascii="Times New Roman" w:hAnsi="Times New Roman" w:eastAsia="Times New Roman" w:cstheme="minorBidi"/>
        </w:rPr>
        <w:t>=96hLC</w:t>
      </w:r>
      <w:r>
        <w:rPr>
          <w:rFonts w:ascii="Times New Roman" w:hAnsi="Times New Roman" w:eastAsia="Times New Roman" w:cstheme="minorBidi"/>
        </w:rPr>
        <w:t>50</w:t>
      </w:r>
      <w:r>
        <w:rPr>
          <w:rFonts w:ascii="Times New Roman" w:hAnsi="Times New Roman" w:eastAsia="Times New Roman" w:cstheme="minorBidi"/>
        </w:rPr>
        <w:t>×0.1</w:t>
      </w:r>
      <w:r>
        <w:rPr>
          <w:rFonts w:ascii="Times New Roman" w:hAnsi="Times New Roman" w:eastAsia="Times New Roman" w:cstheme="minorBidi"/>
          <w:vertAlign w:val="superscript"/>
        </w:rPr>
        <w:t>[</w:t>
      </w:r>
      <w:r>
        <w:rPr>
          <w:rFonts w:ascii="Times New Roman" w:hAnsi="Times New Roman" w:eastAsia="Times New Roman" w:cstheme="minorBidi"/>
          <w:vertAlign w:val="superscript"/>
        </w:rPr>
        <w:t xml:space="preserve">46</w:t>
      </w:r>
      <w:r>
        <w:rPr>
          <w:rFonts w:ascii="Times New Roman" w:hAnsi="Times New Roman" w:eastAsia="Times New Roman" w:cstheme="minorBidi"/>
          <w:vertAlign w:val="superscript"/>
        </w:rPr>
        <w:t>]</w:t>
      </w:r>
      <w:r>
        <w:tab/>
      </w:r>
      <w:r>
        <w:rPr>
          <w:rFonts w:cstheme="minorBidi" w:hAnsiTheme="minorHAnsi" w:eastAsiaTheme="minorHAnsi" w:asciiTheme="minorHAnsi"/>
        </w:rPr>
        <w:t>(</w:t>
      </w:r>
      <w:r>
        <w:rPr>
          <w:rFonts w:ascii="Times New Roman" w:hAnsi="Times New Roman" w:eastAsia="Times New Roman" w:cstheme="minorBidi"/>
        </w:rPr>
        <w:t>2.5</w:t>
      </w:r>
      <w:r>
        <w:rPr>
          <w:rFonts w:cstheme="minorBidi" w:hAnsiTheme="minorHAnsi" w:eastAsiaTheme="minorHAnsi" w:asciiTheme="minorHAnsi"/>
        </w:rPr>
        <w:t>)</w:t>
      </w:r>
    </w:p>
    <w:p w:rsidR="0018722C">
      <w:pPr>
        <w:pStyle w:val="Heading1"/>
        <w:topLinePunct/>
      </w:pPr>
      <w:bookmarkStart w:id="714780" w:name="_Toc686714780"/>
      <w:bookmarkStart w:name="第3章 结果分析 " w:id="42"/>
      <w:bookmarkEnd w:id="42"/>
      <w:r/>
      <w:bookmarkStart w:name="_bookmark22" w:id="43"/>
      <w:bookmarkEnd w:id="43"/>
      <w:r/>
      <w:bookmarkStart w:name="_bookmark23" w:id="44"/>
      <w:bookmarkEnd w:id="44"/>
      <w:r/>
      <w:r>
        <w:t>第</w:t>
      </w:r>
      <w:r>
        <w:t>3</w:t>
      </w:r>
      <w:r>
        <w:t>章</w:t>
      </w:r>
      <w:r>
        <w:t xml:space="preserve">  </w:t>
      </w:r>
      <w:r w:rsidRPr="00DB64CE">
        <w:t>结果分析</w:t>
      </w:r>
      <w:bookmarkEnd w:id="714780"/>
    </w:p>
    <w:p w:rsidR="0018722C">
      <w:pPr>
        <w:pStyle w:val="Heading2"/>
        <w:topLinePunct/>
        <w:ind w:left="171" w:hangingChars="171" w:hanging="171"/>
      </w:pPr>
      <w:bookmarkStart w:id="714781" w:name="_Toc686714781"/>
      <w:bookmarkStart w:name="3.1榆绿毛萤叶甲的实验室饲养结果 " w:id="45"/>
      <w:bookmarkEnd w:id="45"/>
      <w:r>
        <w:t>3.1</w:t>
      </w:r>
      <w:r>
        <w:t xml:space="preserve"> </w:t>
      </w:r>
      <w:r/>
      <w:bookmarkStart w:name="3.1榆绿毛萤叶甲的实验室饲养结果 " w:id="46"/>
      <w:bookmarkEnd w:id="46"/>
      <w:r>
        <w:t>榆绿毛萤叶甲的实验室饲养结果</w:t>
      </w:r>
      <w:bookmarkEnd w:id="714781"/>
    </w:p>
    <w:p w:rsidR="0018722C">
      <w:pPr>
        <w:topLinePunct/>
      </w:pPr>
      <w:r>
        <w:t>根据前文所说的的榆绿毛萤叶的饲养方法，采集的榆绿毛萤叶成虫的生长良好</w:t>
      </w:r>
      <w:r>
        <w:t>并且非正常死亡率不到</w:t>
      </w:r>
      <w:r>
        <w:rPr>
          <w:rFonts w:ascii="Times New Roman" w:eastAsia="Times New Roman"/>
        </w:rPr>
        <w:t>1</w:t>
      </w:r>
      <w:r>
        <w:rPr>
          <w:rFonts w:ascii="Times New Roman" w:eastAsia="Times New Roman"/>
        </w:rPr>
        <w:t> %</w:t>
      </w:r>
      <w:r>
        <w:t>。</w:t>
      </w:r>
    </w:p>
    <w:p w:rsidR="0018722C">
      <w:pPr>
        <w:pStyle w:val="Heading2"/>
        <w:topLinePunct/>
        <w:ind w:left="171" w:hangingChars="171" w:hanging="171"/>
      </w:pPr>
      <w:bookmarkStart w:id="714782" w:name="_Toc686714782"/>
      <w:bookmarkStart w:name="3.2大型真菌的采集与鉴定 " w:id="47"/>
      <w:bookmarkEnd w:id="47"/>
      <w:r>
        <w:t>3.2</w:t>
      </w:r>
      <w:r>
        <w:t xml:space="preserve"> </w:t>
      </w:r>
      <w:r/>
      <w:bookmarkStart w:name="3.2大型真菌的采集与鉴定 " w:id="48"/>
      <w:bookmarkEnd w:id="48"/>
      <w:r>
        <w:t>大型真菌的采集与鉴定</w:t>
      </w:r>
      <w:bookmarkEnd w:id="714782"/>
    </w:p>
    <w:p w:rsidR="0018722C">
      <w:pPr>
        <w:topLinePunct/>
      </w:pPr>
      <w:r>
        <w:rPr>
          <w:rFonts w:ascii="Times New Roman" w:eastAsia="Times New Roman"/>
        </w:rPr>
        <w:t>2014</w:t>
      </w:r>
      <w:r>
        <w:t>年、</w:t>
      </w:r>
      <w:r>
        <w:rPr>
          <w:rFonts w:ascii="Times New Roman" w:eastAsia="Times New Roman"/>
        </w:rPr>
        <w:t>2015</w:t>
      </w:r>
      <w:r>
        <w:t>年的</w:t>
      </w:r>
      <w:r>
        <w:rPr>
          <w:rFonts w:ascii="Times New Roman" w:eastAsia="Times New Roman"/>
        </w:rPr>
        <w:t>6</w:t>
      </w:r>
      <w:r>
        <w:t>月至</w:t>
      </w:r>
      <w:r>
        <w:rPr>
          <w:rFonts w:ascii="Times New Roman" w:eastAsia="Times New Roman"/>
        </w:rPr>
        <w:t>10</w:t>
      </w:r>
      <w:r>
        <w:t>月在辽宁省内各地采集供试大型真菌，采集地点</w:t>
      </w:r>
      <w:r>
        <w:t>分别是：本溪洋湖沟、本溪湖里、沈阳东陵、本溪磨石峪、沈阳棋盘ft、沈阳大</w:t>
      </w:r>
      <w:r>
        <w:t>学、丹东宽甸、丹东五龙</w:t>
      </w:r>
      <w:r>
        <w:t>ft</w:t>
      </w:r>
      <w:r>
        <w:t>风景区、鞍</w:t>
      </w:r>
      <w:r>
        <w:t>ft</w:t>
      </w:r>
      <w:r>
        <w:t>千</w:t>
      </w:r>
      <w:r>
        <w:t>ft</w:t>
      </w:r>
      <w:r>
        <w:t>区等地。野外采集的大型真菌的共</w:t>
      </w:r>
      <w:r>
        <w:rPr>
          <w:rFonts w:ascii="Times New Roman" w:eastAsia="Times New Roman"/>
        </w:rPr>
        <w:t>41</w:t>
      </w:r>
      <w:r>
        <w:t>种，采集鉴定结果见表</w:t>
      </w:r>
      <w:r>
        <w:rPr>
          <w:rFonts w:ascii="Times New Roman" w:eastAsia="Times New Roman"/>
        </w:rPr>
        <w:t>3</w:t>
      </w:r>
      <w:r>
        <w:rPr>
          <w:rFonts w:ascii="Times New Roman" w:eastAsia="Times New Roman"/>
        </w:rPr>
        <w:t>.</w:t>
      </w:r>
      <w:r>
        <w:rPr>
          <w:rFonts w:ascii="Times New Roman" w:eastAsia="Times New Roman"/>
        </w:rPr>
        <w:t>1</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大型真菌采集鉴定结果</w:t>
      </w:r>
    </w:p>
    <w:p w:rsidR="0018722C">
      <w:pPr>
        <w:pStyle w:val="a8"/>
        <w:topLinePunct/>
      </w:pPr>
      <w:r>
        <w:rPr>
          <w:u w:val="single"/>
        </w:rPr>
        <w:t>Table</w:t>
      </w:r>
      <w:r>
        <w:t xml:space="preserve"> </w:t>
      </w:r>
      <w:r w:rsidRPr="00DB64CE">
        <w:rPr>
          <w:u w:val="single"/>
        </w:rPr>
        <w:t>3.1</w:t>
      </w:r>
      <w:r>
        <w:t xml:space="preserve">  </w:t>
      </w:r>
      <w:r>
        <w:rPr>
          <w:u w:val="single"/>
        </w:rPr>
        <w:t>Identification</w:t>
      </w:r>
      <w:r>
        <w:rPr>
          <w:u w:val="single"/>
        </w:rPr>
        <w:t> </w:t>
      </w:r>
      <w:r>
        <w:rPr>
          <w:u w:val="single"/>
        </w:rPr>
        <w:t>of</w:t>
      </w:r>
      <w:r>
        <w:rPr>
          <w:u w:val="single"/>
        </w:rPr>
        <w:t> </w:t>
      </w:r>
      <w:r>
        <w:rPr>
          <w:u w:val="single"/>
        </w:rPr>
        <w:t>large</w:t>
      </w:r>
      <w:r>
        <w:rPr>
          <w:u w:val="single"/>
        </w:rPr>
        <w:t> </w:t>
      </w:r>
      <w:r>
        <w:rPr>
          <w:u w:val="single"/>
        </w:rPr>
        <w:t>fungus</w:t>
      </w:r>
    </w:p>
    <w:tbl>
      <w:tblPr>
        <w:tblW w:w="5000" w:type="pct"/>
        <w:tblInd w:w="44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9"/>
        <w:gridCol w:w="3615"/>
        <w:gridCol w:w="2435"/>
      </w:tblGrid>
      <w:tr>
        <w:trPr>
          <w:tblHeader/>
        </w:trPr>
        <w:tc>
          <w:tcPr>
            <w:tcW w:w="1320" w:type="pct"/>
            <w:vAlign w:val="center"/>
            <w:tcBorders>
              <w:bottom w:val="single" w:sz="4" w:space="0" w:color="auto"/>
            </w:tcBorders>
          </w:tcPr>
          <w:p w:rsidR="0018722C">
            <w:pPr>
              <w:pStyle w:val="a7"/>
              <w:topLinePunct/>
              <w:ind w:leftChars="0" w:left="0" w:rightChars="0" w:right="0" w:firstLineChars="0" w:firstLine="0"/>
              <w:spacing w:line="240" w:lineRule="atLeast"/>
            </w:pPr>
            <w:r>
              <w:t>供试大型真菌</w:t>
            </w:r>
          </w:p>
        </w:tc>
        <w:tc>
          <w:tcPr>
            <w:tcW w:w="2199" w:type="pct"/>
            <w:vAlign w:val="center"/>
            <w:tcBorders>
              <w:bottom w:val="single" w:sz="4" w:space="0" w:color="auto"/>
            </w:tcBorders>
          </w:tcPr>
          <w:p w:rsidR="0018722C">
            <w:pPr>
              <w:pStyle w:val="a7"/>
              <w:topLinePunct/>
              <w:ind w:leftChars="0" w:left="0" w:rightChars="0" w:right="0" w:firstLineChars="0" w:firstLine="0"/>
              <w:spacing w:line="240" w:lineRule="atLeast"/>
            </w:pPr>
            <w:r>
              <w:t>拉丁学名</w:t>
            </w:r>
          </w:p>
        </w:tc>
        <w:tc>
          <w:tcPr>
            <w:tcW w:w="1481" w:type="pct"/>
            <w:vAlign w:val="center"/>
            <w:tcBorders>
              <w:bottom w:val="single" w:sz="4" w:space="0" w:color="auto"/>
            </w:tcBorders>
          </w:tcPr>
          <w:p w:rsidR="0018722C">
            <w:pPr>
              <w:pStyle w:val="a7"/>
              <w:topLinePunct/>
              <w:ind w:leftChars="0" w:left="0" w:rightChars="0" w:right="0" w:firstLineChars="0" w:firstLine="0"/>
              <w:spacing w:line="240" w:lineRule="atLeast"/>
            </w:pPr>
            <w:r>
              <w:t>采集地点</w:t>
            </w:r>
          </w:p>
        </w:tc>
      </w:tr>
      <w:tr>
        <w:tc>
          <w:tcPr>
            <w:tcW w:w="1320" w:type="pct"/>
            <w:vAlign w:val="center"/>
          </w:tcPr>
          <w:p w:rsidR="0018722C">
            <w:pPr>
              <w:pStyle w:val="ac"/>
              <w:topLinePunct/>
              <w:ind w:leftChars="0" w:left="0" w:rightChars="0" w:right="0" w:firstLineChars="0" w:firstLine="0"/>
              <w:spacing w:line="240" w:lineRule="atLeast"/>
            </w:pPr>
            <w:r>
              <w:t>白侧耳</w:t>
            </w:r>
          </w:p>
        </w:tc>
        <w:tc>
          <w:tcPr>
            <w:tcW w:w="2199" w:type="pct"/>
            <w:vAlign w:val="center"/>
          </w:tcPr>
          <w:p w:rsidR="0018722C">
            <w:pPr>
              <w:pStyle w:val="a5"/>
              <w:topLinePunct/>
              <w:ind w:leftChars="0" w:left="0" w:rightChars="0" w:right="0" w:firstLineChars="0" w:firstLine="0"/>
              <w:spacing w:line="240" w:lineRule="atLeast"/>
            </w:pPr>
            <w:r>
              <w:t xml:space="preserve">P. </w:t>
            </w:r>
            <w:r>
              <w:t xml:space="preserve">a</w:t>
            </w:r>
            <w:r>
              <w:t xml:space="preserve">lbellus </w:t>
            </w:r>
            <w:r>
              <w:t>(</w:t>
            </w:r>
            <w:r>
              <w:t xml:space="preserve">Pat.</w:t>
            </w:r>
            <w:r>
              <w:t>)</w:t>
            </w:r>
            <w:r>
              <w:t xml:space="preserve"> Pegler</w:t>
            </w:r>
          </w:p>
        </w:tc>
        <w:tc>
          <w:tcPr>
            <w:tcW w:w="1481" w:type="pct"/>
            <w:vAlign w:val="center"/>
          </w:tcPr>
          <w:p w:rsidR="0018722C">
            <w:pPr>
              <w:pStyle w:val="ad"/>
              <w:topLinePunct/>
              <w:ind w:leftChars="0" w:left="0" w:rightChars="0" w:right="0" w:firstLineChars="0" w:firstLine="0"/>
              <w:spacing w:line="240" w:lineRule="atLeast"/>
            </w:pPr>
            <w:r>
              <w:t>沈阳东陵</w:t>
            </w:r>
          </w:p>
        </w:tc>
      </w:tr>
      <w:tr>
        <w:tc>
          <w:tcPr>
            <w:tcW w:w="1320" w:type="pct"/>
            <w:vAlign w:val="center"/>
          </w:tcPr>
          <w:p w:rsidR="0018722C">
            <w:pPr>
              <w:pStyle w:val="ac"/>
              <w:topLinePunct/>
              <w:ind w:leftChars="0" w:left="0" w:rightChars="0" w:right="0" w:firstLineChars="0" w:firstLine="0"/>
              <w:spacing w:line="240" w:lineRule="atLeast"/>
            </w:pPr>
            <w:r>
              <w:t>小毒蝇鹅膏菌</w:t>
            </w:r>
          </w:p>
        </w:tc>
        <w:tc>
          <w:tcPr>
            <w:tcW w:w="2199" w:type="pct"/>
            <w:vAlign w:val="center"/>
          </w:tcPr>
          <w:p w:rsidR="0018722C">
            <w:pPr>
              <w:pStyle w:val="a5"/>
              <w:topLinePunct/>
              <w:ind w:leftChars="0" w:left="0" w:rightChars="0" w:right="0" w:firstLineChars="0" w:firstLine="0"/>
              <w:spacing w:line="240" w:lineRule="atLeast"/>
            </w:pPr>
            <w:r>
              <w:t xml:space="preserve">A. </w:t>
            </w:r>
            <w:r>
              <w:t xml:space="preserve">m</w:t>
            </w:r>
            <w:r>
              <w:t xml:space="preserve">elleiceps </w:t>
            </w:r>
            <w:r>
              <w:t>Hongo</w:t>
            </w:r>
          </w:p>
        </w:tc>
        <w:tc>
          <w:tcPr>
            <w:tcW w:w="1481" w:type="pct"/>
            <w:vAlign w:val="center"/>
          </w:tcPr>
          <w:p w:rsidR="0018722C">
            <w:pPr>
              <w:pStyle w:val="ad"/>
              <w:topLinePunct/>
              <w:ind w:leftChars="0" w:left="0" w:rightChars="0" w:right="0" w:firstLineChars="0" w:firstLine="0"/>
              <w:spacing w:line="240" w:lineRule="atLeast"/>
            </w:pPr>
            <w:r>
              <w:t>丹东五龙ft</w:t>
            </w:r>
          </w:p>
        </w:tc>
      </w:tr>
      <w:tr>
        <w:tc>
          <w:tcPr>
            <w:tcW w:w="1320" w:type="pct"/>
            <w:vAlign w:val="center"/>
          </w:tcPr>
          <w:p w:rsidR="0018722C">
            <w:pPr>
              <w:pStyle w:val="ac"/>
              <w:topLinePunct/>
              <w:ind w:leftChars="0" w:left="0" w:rightChars="0" w:right="0" w:firstLineChars="0" w:firstLine="0"/>
              <w:spacing w:line="240" w:lineRule="atLeast"/>
            </w:pPr>
            <w:r>
              <w:t>鳞柄白毒鹅膏菌</w:t>
            </w:r>
          </w:p>
        </w:tc>
        <w:tc>
          <w:tcPr>
            <w:tcW w:w="2199" w:type="pct"/>
            <w:vAlign w:val="center"/>
          </w:tcPr>
          <w:p w:rsidR="0018722C">
            <w:pPr>
              <w:pStyle w:val="a5"/>
              <w:topLinePunct/>
              <w:ind w:leftChars="0" w:left="0" w:rightChars="0" w:right="0" w:firstLineChars="0" w:firstLine="0"/>
              <w:spacing w:line="240" w:lineRule="atLeast"/>
            </w:pPr>
            <w:r>
              <w:t>A.a virosa </w:t>
            </w:r>
            <w:r>
              <w:t>Lam. : Fr.</w:t>
            </w:r>
          </w:p>
        </w:tc>
        <w:tc>
          <w:tcPr>
            <w:tcW w:w="1481" w:type="pct"/>
            <w:vAlign w:val="center"/>
          </w:tcPr>
          <w:p w:rsidR="0018722C">
            <w:pPr>
              <w:pStyle w:val="ad"/>
              <w:topLinePunct/>
              <w:ind w:leftChars="0" w:left="0" w:rightChars="0" w:right="0" w:firstLineChars="0" w:firstLine="0"/>
              <w:spacing w:line="240" w:lineRule="atLeast"/>
            </w:pPr>
            <w:r>
              <w:t>丹东宽甸</w:t>
            </w:r>
          </w:p>
        </w:tc>
      </w:tr>
      <w:tr>
        <w:tc>
          <w:tcPr>
            <w:tcW w:w="1320" w:type="pct"/>
            <w:vAlign w:val="center"/>
          </w:tcPr>
          <w:p w:rsidR="0018722C">
            <w:pPr>
              <w:pStyle w:val="ac"/>
              <w:topLinePunct/>
              <w:ind w:leftChars="0" w:left="0" w:rightChars="0" w:right="0" w:firstLineChars="0" w:firstLine="0"/>
              <w:spacing w:line="240" w:lineRule="atLeast"/>
            </w:pPr>
            <w:r>
              <w:t>洁小菇</w:t>
            </w:r>
          </w:p>
        </w:tc>
        <w:tc>
          <w:tcPr>
            <w:tcW w:w="2199" w:type="pct"/>
            <w:vAlign w:val="center"/>
          </w:tcPr>
          <w:p w:rsidR="0018722C">
            <w:pPr>
              <w:pStyle w:val="a5"/>
              <w:topLinePunct/>
              <w:ind w:leftChars="0" w:left="0" w:rightChars="0" w:right="0" w:firstLineChars="0" w:firstLine="0"/>
              <w:spacing w:line="240" w:lineRule="atLeast"/>
            </w:pPr>
            <w:r>
              <w:t>M. Pura </w:t>
            </w:r>
            <w:r>
              <w:t>(</w:t>
            </w:r>
            <w:r>
              <w:t xml:space="preserve">Pers.:Fr.</w:t>
            </w:r>
            <w:r>
              <w:t>)</w:t>
            </w:r>
            <w:r>
              <w:t>Kummer</w:t>
            </w:r>
          </w:p>
        </w:tc>
        <w:tc>
          <w:tcPr>
            <w:tcW w:w="1481" w:type="pct"/>
            <w:vAlign w:val="center"/>
          </w:tcPr>
          <w:p w:rsidR="0018722C">
            <w:pPr>
              <w:pStyle w:val="ad"/>
              <w:topLinePunct/>
              <w:ind w:leftChars="0" w:left="0" w:rightChars="0" w:right="0" w:firstLineChars="0" w:firstLine="0"/>
              <w:spacing w:line="240" w:lineRule="atLeast"/>
            </w:pPr>
            <w:r>
              <w:t>本溪湖里</w:t>
            </w:r>
          </w:p>
        </w:tc>
      </w:tr>
      <w:tr>
        <w:tc>
          <w:tcPr>
            <w:tcW w:w="1320" w:type="pct"/>
            <w:vAlign w:val="center"/>
          </w:tcPr>
          <w:p w:rsidR="0018722C">
            <w:pPr>
              <w:pStyle w:val="ac"/>
              <w:topLinePunct/>
              <w:ind w:leftChars="0" w:left="0" w:rightChars="0" w:right="0" w:firstLineChars="0" w:firstLine="0"/>
              <w:spacing w:line="240" w:lineRule="atLeast"/>
            </w:pPr>
            <w:r>
              <w:t>杨树口蘑</w:t>
            </w:r>
          </w:p>
        </w:tc>
        <w:tc>
          <w:tcPr>
            <w:tcW w:w="2199" w:type="pct"/>
            <w:vAlign w:val="center"/>
          </w:tcPr>
          <w:p w:rsidR="0018722C">
            <w:pPr>
              <w:pStyle w:val="a5"/>
              <w:topLinePunct/>
              <w:ind w:leftChars="0" w:left="0" w:rightChars="0" w:right="0" w:firstLineChars="0" w:firstLine="0"/>
              <w:spacing w:line="240" w:lineRule="atLeast"/>
            </w:pPr>
            <w:r>
              <w:t xml:space="preserve">T. </w:t>
            </w:r>
            <w:r>
              <w:t xml:space="preserve">p</w:t>
            </w:r>
            <w:r>
              <w:t xml:space="preserve">opulinum </w:t>
            </w:r>
            <w:r>
              <w:t>J.Lange</w:t>
            </w:r>
          </w:p>
        </w:tc>
        <w:tc>
          <w:tcPr>
            <w:tcW w:w="1481" w:type="pct"/>
            <w:vAlign w:val="center"/>
          </w:tcPr>
          <w:p w:rsidR="0018722C">
            <w:pPr>
              <w:pStyle w:val="ad"/>
              <w:topLinePunct/>
              <w:ind w:leftChars="0" w:left="0" w:rightChars="0" w:right="0" w:firstLineChars="0" w:firstLine="0"/>
              <w:spacing w:line="240" w:lineRule="atLeast"/>
            </w:pPr>
            <w:r>
              <w:t>本溪磨石峪</w:t>
            </w:r>
          </w:p>
        </w:tc>
      </w:tr>
      <w:tr>
        <w:tc>
          <w:tcPr>
            <w:tcW w:w="1320" w:type="pct"/>
            <w:vAlign w:val="center"/>
          </w:tcPr>
          <w:p w:rsidR="0018722C">
            <w:pPr>
              <w:pStyle w:val="ac"/>
              <w:topLinePunct/>
              <w:ind w:leftChars="0" w:left="0" w:rightChars="0" w:right="0" w:firstLineChars="0" w:firstLine="0"/>
              <w:spacing w:line="240" w:lineRule="atLeast"/>
            </w:pPr>
            <w:r>
              <w:t>端圆白蚁伞</w:t>
            </w:r>
          </w:p>
        </w:tc>
        <w:tc>
          <w:tcPr>
            <w:tcW w:w="2199" w:type="pct"/>
            <w:vAlign w:val="center"/>
          </w:tcPr>
          <w:p w:rsidR="0018722C">
            <w:pPr>
              <w:pStyle w:val="a5"/>
              <w:topLinePunct/>
              <w:ind w:leftChars="0" w:left="0" w:rightChars="0" w:right="0" w:firstLineChars="0" w:firstLine="0"/>
              <w:spacing w:line="240" w:lineRule="atLeast"/>
            </w:pPr>
            <w:r>
              <w:t xml:space="preserve">T. </w:t>
            </w:r>
            <w:r>
              <w:t xml:space="preserve">t</w:t>
            </w:r>
            <w:r>
              <w:t xml:space="preserve">yleranus </w:t>
            </w:r>
            <w:r>
              <w:t>Otieno</w:t>
            </w:r>
          </w:p>
        </w:tc>
        <w:tc>
          <w:tcPr>
            <w:tcW w:w="1481" w:type="pct"/>
            <w:vAlign w:val="center"/>
          </w:tcPr>
          <w:p w:rsidR="0018722C">
            <w:pPr>
              <w:pStyle w:val="ad"/>
              <w:topLinePunct/>
              <w:ind w:leftChars="0" w:left="0" w:rightChars="0" w:right="0" w:firstLineChars="0" w:firstLine="0"/>
              <w:spacing w:line="240" w:lineRule="atLeast"/>
            </w:pPr>
            <w:r>
              <w:t>鞍ft千ft</w:t>
            </w:r>
          </w:p>
        </w:tc>
      </w:tr>
      <w:tr>
        <w:tc>
          <w:tcPr>
            <w:tcW w:w="1320" w:type="pct"/>
            <w:vAlign w:val="center"/>
          </w:tcPr>
          <w:p w:rsidR="0018722C">
            <w:pPr>
              <w:pStyle w:val="ac"/>
              <w:topLinePunct/>
              <w:ind w:leftChars="0" w:left="0" w:rightChars="0" w:right="0" w:firstLineChars="0" w:firstLine="0"/>
              <w:spacing w:line="240" w:lineRule="atLeast"/>
            </w:pPr>
            <w:r>
              <w:t>浅白绿杯伞</w:t>
            </w:r>
          </w:p>
        </w:tc>
        <w:tc>
          <w:tcPr>
            <w:tcW w:w="2199" w:type="pct"/>
            <w:vAlign w:val="center"/>
          </w:tcPr>
          <w:p w:rsidR="0018722C">
            <w:pPr>
              <w:pStyle w:val="a5"/>
              <w:topLinePunct/>
              <w:ind w:leftChars="0" w:left="0" w:rightChars="0" w:right="0" w:firstLineChars="0" w:firstLine="0"/>
              <w:spacing w:line="240" w:lineRule="atLeast"/>
            </w:pPr>
            <w:r>
              <w:t>C. </w:t>
            </w:r>
            <w:r>
              <w:t>o</w:t>
            </w:r>
            <w:r>
              <w:t>dera</w:t>
            </w:r>
            <w:r>
              <w:t>(</w:t>
            </w:r>
            <w:r>
              <w:t xml:space="preserve">Bull.:Fr.</w:t>
            </w:r>
            <w:r>
              <w:t>)</w:t>
            </w:r>
            <w:r>
              <w:t xml:space="preserve"> Quel.</w:t>
            </w:r>
          </w:p>
        </w:tc>
        <w:tc>
          <w:tcPr>
            <w:tcW w:w="1481" w:type="pct"/>
            <w:vAlign w:val="center"/>
          </w:tcPr>
          <w:p w:rsidR="0018722C">
            <w:pPr>
              <w:pStyle w:val="ad"/>
              <w:topLinePunct/>
              <w:ind w:leftChars="0" w:left="0" w:rightChars="0" w:right="0" w:firstLineChars="0" w:firstLine="0"/>
              <w:spacing w:line="240" w:lineRule="atLeast"/>
            </w:pPr>
            <w:r>
              <w:t>丹东五龙ft</w:t>
            </w:r>
          </w:p>
        </w:tc>
      </w:tr>
      <w:tr>
        <w:tc>
          <w:tcPr>
            <w:tcW w:w="1320" w:type="pct"/>
            <w:vAlign w:val="center"/>
          </w:tcPr>
          <w:p w:rsidR="0018722C">
            <w:pPr>
              <w:pStyle w:val="ac"/>
              <w:topLinePunct/>
              <w:ind w:leftChars="0" w:left="0" w:rightChars="0" w:right="0" w:firstLineChars="0" w:firstLine="0"/>
              <w:spacing w:line="240" w:lineRule="atLeast"/>
            </w:pPr>
            <w:r>
              <w:t>大盖小皮伞</w:t>
            </w:r>
          </w:p>
        </w:tc>
        <w:tc>
          <w:tcPr>
            <w:tcW w:w="2199" w:type="pct"/>
            <w:vAlign w:val="center"/>
          </w:tcPr>
          <w:p w:rsidR="0018722C">
            <w:pPr>
              <w:pStyle w:val="a5"/>
              <w:topLinePunct/>
              <w:ind w:leftChars="0" w:left="0" w:rightChars="0" w:right="0" w:firstLineChars="0" w:firstLine="0"/>
              <w:spacing w:line="240" w:lineRule="atLeast"/>
            </w:pPr>
            <w:r>
              <w:t>M.s maximus </w:t>
            </w:r>
            <w:r>
              <w:t>Hongo</w:t>
            </w:r>
          </w:p>
        </w:tc>
        <w:tc>
          <w:tcPr>
            <w:tcW w:w="1481" w:type="pct"/>
            <w:vAlign w:val="center"/>
          </w:tcPr>
          <w:p w:rsidR="0018722C">
            <w:pPr>
              <w:pStyle w:val="ad"/>
              <w:topLinePunct/>
              <w:ind w:leftChars="0" w:left="0" w:rightChars="0" w:right="0" w:firstLineChars="0" w:firstLine="0"/>
              <w:spacing w:line="240" w:lineRule="atLeast"/>
            </w:pPr>
            <w:r>
              <w:t>沈阳东陵</w:t>
            </w:r>
          </w:p>
        </w:tc>
      </w:tr>
      <w:tr>
        <w:tc>
          <w:tcPr>
            <w:tcW w:w="1320" w:type="pct"/>
            <w:vAlign w:val="center"/>
          </w:tcPr>
          <w:p w:rsidR="0018722C">
            <w:pPr>
              <w:pStyle w:val="ac"/>
              <w:topLinePunct/>
              <w:ind w:leftChars="0" w:left="0" w:rightChars="0" w:right="0" w:firstLineChars="0" w:firstLine="0"/>
              <w:spacing w:line="240" w:lineRule="atLeast"/>
            </w:pPr>
            <w:r>
              <w:t>琥珀小皮伞</w:t>
            </w:r>
          </w:p>
        </w:tc>
        <w:tc>
          <w:tcPr>
            <w:tcW w:w="2199" w:type="pct"/>
            <w:vAlign w:val="center"/>
          </w:tcPr>
          <w:p w:rsidR="0018722C">
            <w:pPr>
              <w:pStyle w:val="a5"/>
              <w:topLinePunct/>
              <w:ind w:leftChars="0" w:left="0" w:rightChars="0" w:right="0" w:firstLineChars="0" w:firstLine="0"/>
              <w:spacing w:line="240" w:lineRule="atLeast"/>
            </w:pPr>
            <w:r>
              <w:t xml:space="preserve">M. </w:t>
            </w:r>
            <w:r>
              <w:t xml:space="preserve">s</w:t>
            </w:r>
            <w:r>
              <w:t xml:space="preserve">iccus </w:t>
            </w:r>
            <w:r>
              <w:t>(</w:t>
            </w:r>
            <w:r>
              <w:t xml:space="preserve">Schw.</w:t>
            </w:r>
            <w:r>
              <w:t>)</w:t>
            </w:r>
            <w:r>
              <w:t xml:space="preserve"> Fr.</w:t>
            </w:r>
          </w:p>
        </w:tc>
        <w:tc>
          <w:tcPr>
            <w:tcW w:w="1481" w:type="pct"/>
            <w:vAlign w:val="center"/>
          </w:tcPr>
          <w:p w:rsidR="0018722C">
            <w:pPr>
              <w:pStyle w:val="ad"/>
              <w:topLinePunct/>
              <w:ind w:leftChars="0" w:left="0" w:rightChars="0" w:right="0" w:firstLineChars="0" w:firstLine="0"/>
              <w:spacing w:line="240" w:lineRule="atLeast"/>
            </w:pPr>
            <w:r>
              <w:t>本溪湖里</w:t>
            </w:r>
          </w:p>
        </w:tc>
      </w:tr>
      <w:tr>
        <w:tc>
          <w:tcPr>
            <w:tcW w:w="1320" w:type="pct"/>
            <w:vAlign w:val="center"/>
          </w:tcPr>
          <w:p w:rsidR="0018722C">
            <w:pPr>
              <w:pStyle w:val="ac"/>
              <w:topLinePunct/>
              <w:ind w:leftChars="0" w:left="0" w:rightChars="0" w:right="0" w:firstLineChars="0" w:firstLine="0"/>
              <w:spacing w:line="240" w:lineRule="atLeast"/>
            </w:pPr>
            <w:r>
              <w:t>紫丁香蘑</w:t>
            </w:r>
          </w:p>
        </w:tc>
        <w:tc>
          <w:tcPr>
            <w:tcW w:w="2199" w:type="pct"/>
            <w:vAlign w:val="center"/>
          </w:tcPr>
          <w:p w:rsidR="0018722C">
            <w:pPr>
              <w:pStyle w:val="a5"/>
              <w:topLinePunct/>
              <w:ind w:leftChars="0" w:left="0" w:rightChars="0" w:right="0" w:firstLineChars="0" w:firstLine="0"/>
              <w:spacing w:line="240" w:lineRule="atLeast"/>
            </w:pPr>
            <w:r>
              <w:t xml:space="preserve">L. </w:t>
            </w:r>
            <w:r>
              <w:t xml:space="preserve">n</w:t>
            </w:r>
            <w:r>
              <w:t xml:space="preserve">uda </w:t>
            </w:r>
            <w:r>
              <w:t>(</w:t>
            </w:r>
            <w:r>
              <w:t xml:space="preserve">Bull.:Fr.</w:t>
            </w:r>
            <w:r>
              <w:t>)</w:t>
            </w:r>
            <w:r>
              <w:t xml:space="preserve"> Cooke</w:t>
            </w:r>
          </w:p>
        </w:tc>
        <w:tc>
          <w:tcPr>
            <w:tcW w:w="1481" w:type="pct"/>
            <w:vAlign w:val="center"/>
          </w:tcPr>
          <w:p w:rsidR="0018722C">
            <w:pPr>
              <w:pStyle w:val="ad"/>
              <w:topLinePunct/>
              <w:ind w:leftChars="0" w:left="0" w:rightChars="0" w:right="0" w:firstLineChars="0" w:firstLine="0"/>
              <w:spacing w:line="240" w:lineRule="atLeast"/>
            </w:pPr>
            <w:r>
              <w:t>沈阳棋盘ft</w:t>
            </w:r>
          </w:p>
        </w:tc>
      </w:tr>
      <w:tr>
        <w:tc>
          <w:tcPr>
            <w:tcW w:w="1320" w:type="pct"/>
            <w:vAlign w:val="center"/>
          </w:tcPr>
          <w:p w:rsidR="0018722C">
            <w:pPr>
              <w:pStyle w:val="ac"/>
              <w:topLinePunct/>
              <w:ind w:leftChars="0" w:left="0" w:rightChars="0" w:right="0" w:firstLineChars="0" w:firstLine="0"/>
              <w:spacing w:line="240" w:lineRule="atLeast"/>
            </w:pPr>
            <w:r>
              <w:t>粉紫香蘑</w:t>
            </w:r>
          </w:p>
        </w:tc>
        <w:tc>
          <w:tcPr>
            <w:tcW w:w="2199" w:type="pct"/>
            <w:vAlign w:val="center"/>
          </w:tcPr>
          <w:p w:rsidR="0018722C">
            <w:pPr>
              <w:pStyle w:val="a5"/>
              <w:topLinePunct/>
              <w:ind w:leftChars="0" w:left="0" w:rightChars="0" w:right="0" w:firstLineChars="0" w:firstLine="0"/>
              <w:spacing w:line="240" w:lineRule="atLeast"/>
            </w:pPr>
            <w:r>
              <w:t xml:space="preserve">L. </w:t>
            </w:r>
            <w:r>
              <w:t xml:space="preserve">p</w:t>
            </w:r>
            <w:r>
              <w:t xml:space="preserve">ersonata </w:t>
            </w:r>
            <w:r>
              <w:t>(</w:t>
            </w:r>
            <w:r>
              <w:t xml:space="preserve">Fr.:Fr.</w:t>
            </w:r>
            <w:r>
              <w:t>)</w:t>
            </w:r>
            <w:r>
              <w:t xml:space="preserve"> Sing.</w:t>
            </w:r>
          </w:p>
        </w:tc>
        <w:tc>
          <w:tcPr>
            <w:tcW w:w="1481" w:type="pct"/>
            <w:vAlign w:val="center"/>
          </w:tcPr>
          <w:p w:rsidR="0018722C">
            <w:pPr>
              <w:pStyle w:val="ad"/>
              <w:topLinePunct/>
              <w:ind w:leftChars="0" w:left="0" w:rightChars="0" w:right="0" w:firstLineChars="0" w:firstLine="0"/>
              <w:spacing w:line="240" w:lineRule="atLeast"/>
            </w:pPr>
            <w:r>
              <w:t>丹东宽甸</w:t>
            </w:r>
          </w:p>
        </w:tc>
      </w:tr>
      <w:tr>
        <w:tc>
          <w:tcPr>
            <w:tcW w:w="1320" w:type="pct"/>
            <w:vAlign w:val="center"/>
          </w:tcPr>
          <w:p w:rsidR="0018722C">
            <w:pPr>
              <w:pStyle w:val="ac"/>
              <w:topLinePunct/>
              <w:ind w:leftChars="0" w:left="0" w:rightChars="0" w:right="0" w:firstLineChars="0" w:firstLine="0"/>
              <w:spacing w:line="240" w:lineRule="atLeast"/>
            </w:pPr>
            <w:r>
              <w:t>冠状环柄菇</w:t>
            </w:r>
          </w:p>
        </w:tc>
        <w:tc>
          <w:tcPr>
            <w:tcW w:w="2199" w:type="pct"/>
            <w:vAlign w:val="center"/>
          </w:tcPr>
          <w:p w:rsidR="0018722C">
            <w:pPr>
              <w:pStyle w:val="a5"/>
              <w:topLinePunct/>
              <w:ind w:leftChars="0" w:left="0" w:rightChars="0" w:right="0" w:firstLineChars="0" w:firstLine="0"/>
              <w:spacing w:line="240" w:lineRule="atLeast"/>
            </w:pPr>
            <w:r>
              <w:t xml:space="preserve">L. </w:t>
            </w:r>
            <w:r>
              <w:t xml:space="preserve">c</w:t>
            </w:r>
            <w:r>
              <w:t xml:space="preserve">ristata </w:t>
            </w:r>
            <w:r>
              <w:t>(</w:t>
            </w:r>
            <w:r>
              <w:t xml:space="preserve">Bolt. : Fr.</w:t>
            </w:r>
            <w:r>
              <w:t>)</w:t>
            </w:r>
            <w:r>
              <w:t xml:space="preserve"> Quél.</w:t>
            </w:r>
          </w:p>
        </w:tc>
        <w:tc>
          <w:tcPr>
            <w:tcW w:w="1481" w:type="pct"/>
            <w:vAlign w:val="center"/>
          </w:tcPr>
          <w:p w:rsidR="0018722C">
            <w:pPr>
              <w:pStyle w:val="ad"/>
              <w:topLinePunct/>
              <w:ind w:leftChars="0" w:left="0" w:rightChars="0" w:right="0" w:firstLineChars="0" w:firstLine="0"/>
              <w:spacing w:line="240" w:lineRule="atLeast"/>
            </w:pPr>
            <w:r>
              <w:t>丹东宽甸</w:t>
            </w:r>
          </w:p>
        </w:tc>
      </w:tr>
      <w:tr>
        <w:tc>
          <w:tcPr>
            <w:tcW w:w="1320" w:type="pct"/>
            <w:vAlign w:val="center"/>
          </w:tcPr>
          <w:p w:rsidR="0018722C">
            <w:pPr>
              <w:pStyle w:val="ac"/>
              <w:topLinePunct/>
              <w:ind w:leftChars="0" w:left="0" w:rightChars="0" w:right="0" w:firstLineChars="0" w:firstLine="0"/>
              <w:spacing w:line="240" w:lineRule="atLeast"/>
            </w:pPr>
            <w:r>
              <w:t>球基蘑菇</w:t>
            </w:r>
          </w:p>
        </w:tc>
        <w:tc>
          <w:tcPr>
            <w:tcW w:w="2199" w:type="pct"/>
            <w:vAlign w:val="center"/>
          </w:tcPr>
          <w:p w:rsidR="0018722C">
            <w:pPr>
              <w:pStyle w:val="a5"/>
              <w:topLinePunct/>
              <w:ind w:leftChars="0" w:left="0" w:rightChars="0" w:right="0" w:firstLineChars="0" w:firstLine="0"/>
              <w:spacing w:line="240" w:lineRule="atLeast"/>
            </w:pPr>
            <w:r>
              <w:t xml:space="preserve">A. </w:t>
            </w:r>
            <w:r>
              <w:t xml:space="preserve">a</w:t>
            </w:r>
            <w:r>
              <w:t xml:space="preserve">bruptibulbus </w:t>
            </w:r>
            <w:r>
              <w:t>Peck</w:t>
            </w:r>
          </w:p>
        </w:tc>
        <w:tc>
          <w:tcPr>
            <w:tcW w:w="1481" w:type="pct"/>
            <w:vAlign w:val="center"/>
          </w:tcPr>
          <w:p w:rsidR="0018722C">
            <w:pPr>
              <w:pStyle w:val="ad"/>
              <w:topLinePunct/>
              <w:ind w:leftChars="0" w:left="0" w:rightChars="0" w:right="0" w:firstLineChars="0" w:firstLine="0"/>
              <w:spacing w:line="240" w:lineRule="atLeast"/>
            </w:pPr>
            <w:r>
              <w:t>丹东五龙ft</w:t>
            </w:r>
          </w:p>
        </w:tc>
      </w:tr>
      <w:tr>
        <w:tc>
          <w:tcPr>
            <w:tcW w:w="1320" w:type="pct"/>
            <w:vAlign w:val="center"/>
          </w:tcPr>
          <w:p w:rsidR="0018722C">
            <w:pPr>
              <w:pStyle w:val="ac"/>
              <w:topLinePunct/>
              <w:ind w:leftChars="0" w:left="0" w:rightChars="0" w:right="0" w:firstLineChars="0" w:firstLine="0"/>
              <w:spacing w:line="240" w:lineRule="atLeast"/>
            </w:pPr>
            <w:r>
              <w:t>浅灰白蘑菇</w:t>
            </w:r>
          </w:p>
        </w:tc>
        <w:tc>
          <w:tcPr>
            <w:tcW w:w="2199" w:type="pct"/>
            <w:vAlign w:val="center"/>
          </w:tcPr>
          <w:p w:rsidR="0018722C">
            <w:pPr>
              <w:pStyle w:val="a5"/>
              <w:topLinePunct/>
              <w:ind w:leftChars="0" w:left="0" w:rightChars="0" w:right="0" w:firstLineChars="0" w:firstLine="0"/>
              <w:spacing w:line="240" w:lineRule="atLeast"/>
            </w:pPr>
            <w:r>
              <w:t xml:space="preserve">A. </w:t>
            </w:r>
            <w:r>
              <w:t xml:space="preserve">d</w:t>
            </w:r>
            <w:r>
              <w:t xml:space="preserve">evoniensis </w:t>
            </w:r>
            <w:r>
              <w:t>Orton</w:t>
            </w:r>
          </w:p>
        </w:tc>
        <w:tc>
          <w:tcPr>
            <w:tcW w:w="1481" w:type="pct"/>
            <w:vAlign w:val="center"/>
          </w:tcPr>
          <w:p w:rsidR="0018722C">
            <w:pPr>
              <w:pStyle w:val="ad"/>
              <w:topLinePunct/>
              <w:ind w:leftChars="0" w:left="0" w:rightChars="0" w:right="0" w:firstLineChars="0" w:firstLine="0"/>
              <w:spacing w:line="240" w:lineRule="atLeast"/>
            </w:pPr>
            <w:r>
              <w:t>鞍ft千ft</w:t>
            </w:r>
          </w:p>
        </w:tc>
      </w:tr>
      <w:tr>
        <w:tc>
          <w:tcPr>
            <w:tcW w:w="1320" w:type="pct"/>
            <w:vAlign w:val="center"/>
          </w:tcPr>
          <w:p w:rsidR="0018722C">
            <w:pPr>
              <w:pStyle w:val="ac"/>
              <w:topLinePunct/>
              <w:ind w:leftChars="0" w:left="0" w:rightChars="0" w:right="0" w:firstLineChars="0" w:firstLine="0"/>
              <w:spacing w:line="240" w:lineRule="atLeast"/>
            </w:pPr>
            <w:r>
              <w:t>白林地蘑菇</w:t>
            </w:r>
          </w:p>
        </w:tc>
        <w:tc>
          <w:tcPr>
            <w:tcW w:w="2199" w:type="pct"/>
            <w:vAlign w:val="center"/>
          </w:tcPr>
          <w:p w:rsidR="0018722C">
            <w:pPr>
              <w:pStyle w:val="a5"/>
              <w:topLinePunct/>
              <w:ind w:leftChars="0" w:left="0" w:rightChars="0" w:right="0" w:firstLineChars="0" w:firstLine="0"/>
              <w:spacing w:line="240" w:lineRule="atLeast"/>
            </w:pPr>
            <w:r>
              <w:t>A. </w:t>
            </w:r>
            <w:r>
              <w:t>s</w:t>
            </w:r>
            <w:r>
              <w:t>ilvicula</w:t>
            </w:r>
            <w:r>
              <w:t>(</w:t>
            </w:r>
            <w:r>
              <w:t xml:space="preserve">Vitt.</w:t>
            </w:r>
            <w:r>
              <w:t>)</w:t>
            </w:r>
            <w:r>
              <w:t>Satt.</w:t>
            </w:r>
          </w:p>
        </w:tc>
        <w:tc>
          <w:tcPr>
            <w:tcW w:w="1481" w:type="pct"/>
            <w:vAlign w:val="center"/>
          </w:tcPr>
          <w:p w:rsidR="0018722C">
            <w:pPr>
              <w:pStyle w:val="ad"/>
              <w:topLinePunct/>
              <w:ind w:leftChars="0" w:left="0" w:rightChars="0" w:right="0" w:firstLineChars="0" w:firstLine="0"/>
              <w:spacing w:line="240" w:lineRule="atLeast"/>
            </w:pPr>
            <w:r>
              <w:t>沈阳大学</w:t>
            </w:r>
          </w:p>
        </w:tc>
      </w:tr>
      <w:tr>
        <w:tc>
          <w:tcPr>
            <w:tcW w:w="1320" w:type="pct"/>
            <w:vAlign w:val="center"/>
          </w:tcPr>
          <w:p w:rsidR="0018722C">
            <w:pPr>
              <w:pStyle w:val="ac"/>
              <w:topLinePunct/>
              <w:ind w:leftChars="0" w:left="0" w:rightChars="0" w:right="0" w:firstLineChars="0" w:firstLine="0"/>
              <w:spacing w:line="240" w:lineRule="atLeast"/>
            </w:pPr>
            <w:r>
              <w:t>毛头鬼伞</w:t>
            </w:r>
          </w:p>
        </w:tc>
        <w:tc>
          <w:tcPr>
            <w:tcW w:w="2199" w:type="pct"/>
            <w:vAlign w:val="center"/>
          </w:tcPr>
          <w:p w:rsidR="0018722C">
            <w:pPr>
              <w:pStyle w:val="a5"/>
              <w:topLinePunct/>
              <w:ind w:leftChars="0" w:left="0" w:rightChars="0" w:right="0" w:firstLineChars="0" w:firstLine="0"/>
              <w:spacing w:line="240" w:lineRule="atLeast"/>
            </w:pPr>
            <w:r>
              <w:t xml:space="preserve">C. </w:t>
            </w:r>
            <w:r>
              <w:t xml:space="preserve">c</w:t>
            </w:r>
            <w:r>
              <w:t xml:space="preserve">omatus </w:t>
            </w:r>
            <w:r>
              <w:t>(</w:t>
            </w:r>
            <w:r>
              <w:t xml:space="preserve">Mull.:Fr</w:t>
            </w:r>
            <w:r>
              <w:t>)</w:t>
            </w:r>
            <w:r>
              <w:t xml:space="preserve"> Gray</w:t>
            </w:r>
          </w:p>
        </w:tc>
        <w:tc>
          <w:tcPr>
            <w:tcW w:w="1481" w:type="pct"/>
            <w:vAlign w:val="center"/>
          </w:tcPr>
          <w:p w:rsidR="0018722C">
            <w:pPr>
              <w:pStyle w:val="ad"/>
              <w:topLinePunct/>
              <w:ind w:leftChars="0" w:left="0" w:rightChars="0" w:right="0" w:firstLineChars="0" w:firstLine="0"/>
              <w:spacing w:line="240" w:lineRule="atLeast"/>
            </w:pPr>
            <w:r>
              <w:t>本溪洋湖沟</w:t>
            </w:r>
          </w:p>
        </w:tc>
      </w:tr>
      <w:tr>
        <w:tc>
          <w:tcPr>
            <w:tcW w:w="1320" w:type="pct"/>
            <w:vAlign w:val="center"/>
          </w:tcPr>
          <w:p w:rsidR="0018722C">
            <w:pPr>
              <w:pStyle w:val="ac"/>
              <w:topLinePunct/>
              <w:ind w:leftChars="0" w:left="0" w:rightChars="0" w:right="0" w:firstLineChars="0" w:firstLine="0"/>
              <w:spacing w:line="240" w:lineRule="atLeast"/>
            </w:pPr>
            <w:r>
              <w:t>钟形花褶伞</w:t>
            </w:r>
          </w:p>
        </w:tc>
        <w:tc>
          <w:tcPr>
            <w:tcW w:w="2199" w:type="pct"/>
            <w:vAlign w:val="center"/>
          </w:tcPr>
          <w:p w:rsidR="0018722C">
            <w:pPr>
              <w:pStyle w:val="a5"/>
              <w:topLinePunct/>
              <w:ind w:leftChars="0" w:left="0" w:rightChars="0" w:right="0" w:firstLineChars="0" w:firstLine="0"/>
              <w:spacing w:line="240" w:lineRule="atLeast"/>
            </w:pPr>
            <w:r>
              <w:t xml:space="preserve">P. </w:t>
            </w:r>
            <w:r>
              <w:t xml:space="preserve">c</w:t>
            </w:r>
            <w:r>
              <w:t xml:space="preserve">ampanulatus </w:t>
            </w:r>
            <w:r>
              <w:t>(</w:t>
            </w:r>
            <w:r>
              <w:t xml:space="preserve">L.</w:t>
            </w:r>
            <w:r>
              <w:t>)</w:t>
            </w:r>
            <w:r>
              <w:t xml:space="preserve"> Fr.</w:t>
            </w:r>
          </w:p>
        </w:tc>
        <w:tc>
          <w:tcPr>
            <w:tcW w:w="1481" w:type="pct"/>
            <w:vAlign w:val="center"/>
          </w:tcPr>
          <w:p w:rsidR="0018722C">
            <w:pPr>
              <w:pStyle w:val="ad"/>
              <w:topLinePunct/>
              <w:ind w:leftChars="0" w:left="0" w:rightChars="0" w:right="0" w:firstLineChars="0" w:firstLine="0"/>
              <w:spacing w:line="240" w:lineRule="atLeast"/>
            </w:pPr>
            <w:r>
              <w:t>本溪磨石峪</w:t>
            </w:r>
          </w:p>
        </w:tc>
      </w:tr>
      <w:tr>
        <w:tc>
          <w:tcPr>
            <w:tcW w:w="1320" w:type="pct"/>
            <w:vAlign w:val="center"/>
            <w:tcBorders>
              <w:top w:val="single" w:sz="4" w:space="0" w:color="auto"/>
            </w:tcBorders>
          </w:tcPr>
          <w:p w:rsidR="0018722C">
            <w:pPr>
              <w:pStyle w:val="ac"/>
              <w:topLinePunct/>
              <w:ind w:leftChars="0" w:left="0" w:rightChars="0" w:right="0" w:firstLineChars="0" w:firstLine="0"/>
              <w:spacing w:line="240" w:lineRule="atLeast"/>
            </w:pPr>
            <w:r>
              <w:t>荷叶丝膜菌</w:t>
            </w:r>
          </w:p>
        </w:tc>
        <w:tc>
          <w:tcPr>
            <w:tcW w:w="2199"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C. </w:t>
            </w:r>
            <w:r>
              <w:t xml:space="preserve">s</w:t>
            </w:r>
            <w:r>
              <w:t xml:space="preserve">alor </w:t>
            </w:r>
            <w:r>
              <w:t>Fr.</w:t>
            </w:r>
          </w:p>
        </w:tc>
        <w:tc>
          <w:tcPr>
            <w:tcW w:w="1481" w:type="pct"/>
            <w:vAlign w:val="center"/>
            <w:tcBorders>
              <w:top w:val="single" w:sz="4" w:space="0" w:color="auto"/>
            </w:tcBorders>
          </w:tcPr>
          <w:p w:rsidR="0018722C">
            <w:pPr>
              <w:pStyle w:val="ad"/>
              <w:topLinePunct/>
              <w:ind w:leftChars="0" w:left="0" w:rightChars="0" w:right="0" w:firstLineChars="0" w:firstLine="0"/>
              <w:spacing w:line="240" w:lineRule="atLeast"/>
            </w:pPr>
            <w:r>
              <w:t>沈阳东陵</w:t>
            </w:r>
          </w:p>
        </w:tc>
      </w:tr>
    </w:tbl>
    <w:p w:rsidR="0018722C">
      <w:pPr>
        <w:rPr/>
        <w:topLinePunct/>
        <w:pStyle w:val="affa"/>
      </w:pPr>
    </w:p>
    <w:p w:rsidR="0018722C">
      <w:pPr>
        <w:topLinePunct/>
      </w:pPr>
      <w:bookmarkStart w:name="_bookmark24" w:id="49"/>
      <w:bookmarkEnd w:id="49"/>
      <w:r>
        <w:rPr>
          <w:rFonts w:cstheme="minorBidi" w:hAnsiTheme="minorHAnsi" w:eastAsiaTheme="minorHAnsi" w:asciiTheme="minorHAnsi"/>
        </w:rPr>
        <w:t>（</w:t>
      </w:r>
      <w:r>
        <w:rPr>
          <w:rFonts w:cstheme="minorBidi" w:hAnsiTheme="minorHAnsi" w:eastAsiaTheme="minorHAnsi" w:asciiTheme="minorHAnsi"/>
        </w:rPr>
        <w:t xml:space="preserve">续表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w:t>
      </w:r>
    </w:p>
    <w:tbl>
      <w:tblPr>
        <w:tblW w:w="0" w:type="auto"/>
        <w:tblInd w:w="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1"/>
        <w:gridCol w:w="4117"/>
        <w:gridCol w:w="2094"/>
      </w:tblGrid>
      <w:tr>
        <w:trPr>
          <w:trHeight w:val="360" w:hRule="atLeast"/>
        </w:trPr>
        <w:tc>
          <w:tcPr>
            <w:tcW w:w="1861"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供试大型真菌</w:t>
            </w:r>
          </w:p>
        </w:tc>
        <w:tc>
          <w:tcPr>
            <w:tcW w:w="4117"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拉丁学名</w:t>
            </w:r>
          </w:p>
        </w:tc>
        <w:tc>
          <w:tcPr>
            <w:tcW w:w="2094"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采集地点</w:t>
            </w:r>
          </w:p>
        </w:tc>
      </w:tr>
      <w:tr>
        <w:trPr>
          <w:trHeight w:val="300" w:hRule="atLeast"/>
        </w:trPr>
        <w:tc>
          <w:tcPr>
            <w:tcW w:w="1861"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洁灰红褶菌</w:t>
            </w:r>
          </w:p>
        </w:tc>
        <w:tc>
          <w:tcPr>
            <w:tcW w:w="4117" w:type="dxa"/>
            <w:tcBorders>
              <w:top w:val="single" w:sz="4" w:space="0" w:color="000000"/>
            </w:tcBorders>
          </w:tcPr>
          <w:p w:rsidR="0018722C">
            <w:pPr>
              <w:topLinePunct/>
              <w:ind w:leftChars="0" w:left="0" w:rightChars="0" w:right="0" w:firstLineChars="0" w:firstLine="0"/>
              <w:spacing w:line="240" w:lineRule="atLeast"/>
            </w:pPr>
            <w:r>
              <w:rPr>
                <w:i/>
              </w:rPr>
              <w:t xml:space="preserve">R. </w:t>
            </w:r>
            <w:r>
              <w:rPr>
                <w:i/>
              </w:rPr>
              <w:t xml:space="preserve">m</w:t>
            </w:r>
            <w:r>
              <w:rPr>
                <w:i/>
              </w:rPr>
              <w:t xml:space="preserve">undula  </w:t>
            </w:r>
            <w:r>
              <w:rPr>
                <w:rFonts w:ascii="宋体" w:eastAsia="宋体" w:hint="eastAsia"/>
                <w:rFonts w:ascii="宋体" w:eastAsia="宋体" w:hint="eastAsia"/>
                <w:sz w:val="21"/>
              </w:rPr>
              <w:t>(</w:t>
            </w:r>
            <w:r>
              <w:t>Lasch</w:t>
            </w:r>
            <w:r>
              <w:t>)</w:t>
            </w:r>
            <w:r>
              <w:t xml:space="preserve"> Sing.</w:t>
            </w:r>
          </w:p>
        </w:tc>
        <w:tc>
          <w:tcPr>
            <w:tcW w:w="209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沈阳棋盘ft</w:t>
            </w:r>
          </w:p>
        </w:tc>
      </w:tr>
      <w:tr>
        <w:trPr>
          <w:trHeight w:val="300" w:hRule="atLeast"/>
        </w:trPr>
        <w:tc>
          <w:tcPr>
            <w:tcW w:w="1861" w:type="dxa"/>
          </w:tcPr>
          <w:p w:rsidR="0018722C">
            <w:pPr>
              <w:topLinePunct/>
              <w:ind w:leftChars="0" w:left="0" w:rightChars="0" w:right="0" w:firstLineChars="0" w:firstLine="0"/>
              <w:spacing w:line="240" w:lineRule="atLeast"/>
            </w:pPr>
            <w:r>
              <w:rPr>
                <w:rFonts w:ascii="宋体" w:eastAsia="宋体" w:hint="eastAsia"/>
              </w:rPr>
              <w:t>桦条孢牛肝菌</w:t>
            </w:r>
          </w:p>
        </w:tc>
        <w:tc>
          <w:tcPr>
            <w:tcW w:w="4117" w:type="dxa"/>
          </w:tcPr>
          <w:p w:rsidR="0018722C">
            <w:pPr>
              <w:topLinePunct/>
              <w:ind w:leftChars="0" w:left="0" w:rightChars="0" w:right="0" w:firstLineChars="0" w:firstLine="0"/>
              <w:spacing w:line="240" w:lineRule="atLeast"/>
            </w:pPr>
            <w:r>
              <w:rPr>
                <w:i/>
              </w:rPr>
              <w:t xml:space="preserve">B. </w:t>
            </w:r>
            <w:r>
              <w:rPr>
                <w:i/>
              </w:rPr>
              <w:t xml:space="preserve">b</w:t>
            </w:r>
            <w:r>
              <w:rPr>
                <w:i/>
              </w:rPr>
              <w:t xml:space="preserve">etula </w:t>
            </w:r>
            <w:r>
              <w:t>(</w:t>
            </w:r>
            <w:r>
              <w:t xml:space="preserve">Schw.</w:t>
            </w:r>
            <w:r>
              <w:t>)</w:t>
            </w:r>
            <w:r>
              <w:t xml:space="preserve"> Gilb.</w:t>
            </w:r>
          </w:p>
        </w:tc>
        <w:tc>
          <w:tcPr>
            <w:tcW w:w="2094" w:type="dxa"/>
          </w:tcPr>
          <w:p w:rsidR="0018722C">
            <w:pPr>
              <w:topLinePunct/>
              <w:ind w:leftChars="0" w:left="0" w:rightChars="0" w:right="0" w:firstLineChars="0" w:firstLine="0"/>
              <w:spacing w:line="240" w:lineRule="atLeast"/>
            </w:pPr>
            <w:r>
              <w:rPr>
                <w:rFonts w:ascii="宋体" w:eastAsia="宋体" w:hint="eastAsia"/>
              </w:rPr>
              <w:t>鞍ft千ft</w:t>
            </w:r>
          </w:p>
        </w:tc>
      </w:tr>
      <w:tr>
        <w:trPr>
          <w:trHeight w:val="300" w:hRule="atLeast"/>
        </w:trPr>
        <w:tc>
          <w:tcPr>
            <w:tcW w:w="1861" w:type="dxa"/>
          </w:tcPr>
          <w:p w:rsidR="0018722C">
            <w:pPr>
              <w:topLinePunct/>
              <w:ind w:leftChars="0" w:left="0" w:rightChars="0" w:right="0" w:firstLineChars="0" w:firstLine="0"/>
              <w:spacing w:line="240" w:lineRule="atLeast"/>
            </w:pPr>
            <w:r>
              <w:rPr>
                <w:rFonts w:ascii="宋体" w:eastAsia="宋体" w:hint="eastAsia"/>
              </w:rPr>
              <w:t>松林小牛肝菌</w:t>
            </w:r>
          </w:p>
        </w:tc>
        <w:tc>
          <w:tcPr>
            <w:tcW w:w="4117" w:type="dxa"/>
          </w:tcPr>
          <w:p w:rsidR="0018722C">
            <w:pPr>
              <w:topLinePunct/>
              <w:ind w:leftChars="0" w:left="0" w:rightChars="0" w:right="0" w:firstLineChars="0" w:firstLine="0"/>
              <w:spacing w:line="240" w:lineRule="atLeast"/>
            </w:pPr>
            <w:r>
              <w:rPr>
                <w:i/>
              </w:rPr>
              <w:t xml:space="preserve">B. </w:t>
            </w:r>
            <w:r>
              <w:rPr>
                <w:i/>
              </w:rPr>
              <w:t xml:space="preserve">p</w:t>
            </w:r>
            <w:r>
              <w:rPr>
                <w:i/>
              </w:rPr>
              <w:t xml:space="preserve">inetorum </w:t>
            </w:r>
            <w:r>
              <w:t>(</w:t>
            </w:r>
            <w:r>
              <w:t xml:space="preserve">Chiu</w:t>
            </w:r>
            <w:r>
              <w:t>)</w:t>
            </w:r>
            <w:r>
              <w:t xml:space="preserve"> Teng</w:t>
            </w:r>
          </w:p>
        </w:tc>
        <w:tc>
          <w:tcPr>
            <w:tcW w:w="2094" w:type="dxa"/>
          </w:tcPr>
          <w:p w:rsidR="0018722C">
            <w:pPr>
              <w:topLinePunct/>
              <w:ind w:leftChars="0" w:left="0" w:rightChars="0" w:right="0" w:firstLineChars="0" w:firstLine="0"/>
              <w:spacing w:line="240" w:lineRule="atLeast"/>
            </w:pPr>
            <w:r>
              <w:rPr>
                <w:rFonts w:ascii="宋体" w:eastAsia="宋体" w:hint="eastAsia"/>
              </w:rPr>
              <w:t>鞍ft千ft</w:t>
            </w:r>
          </w:p>
        </w:tc>
      </w:tr>
      <w:tr>
        <w:trPr>
          <w:trHeight w:val="300" w:hRule="atLeast"/>
        </w:trPr>
        <w:tc>
          <w:tcPr>
            <w:tcW w:w="1861" w:type="dxa"/>
          </w:tcPr>
          <w:p w:rsidR="0018722C">
            <w:pPr>
              <w:topLinePunct/>
              <w:ind w:leftChars="0" w:left="0" w:rightChars="0" w:right="0" w:firstLineChars="0" w:firstLine="0"/>
              <w:spacing w:line="240" w:lineRule="atLeast"/>
            </w:pPr>
            <w:r>
              <w:rPr>
                <w:rFonts w:ascii="宋体" w:eastAsia="宋体" w:hint="eastAsia"/>
              </w:rPr>
              <w:t>酸味粘盖牛肝菌</w:t>
            </w:r>
          </w:p>
        </w:tc>
        <w:tc>
          <w:tcPr>
            <w:tcW w:w="4117" w:type="dxa"/>
          </w:tcPr>
          <w:p w:rsidR="0018722C">
            <w:pPr>
              <w:topLinePunct/>
              <w:ind w:leftChars="0" w:left="0" w:rightChars="0" w:right="0" w:firstLineChars="0" w:firstLine="0"/>
              <w:spacing w:line="240" w:lineRule="atLeast"/>
            </w:pPr>
            <w:r>
              <w:rPr>
                <w:i/>
              </w:rPr>
              <w:t xml:space="preserve">S. </w:t>
            </w:r>
            <w:r>
              <w:rPr>
                <w:i/>
              </w:rPr>
              <w:t xml:space="preserve">a</w:t>
            </w:r>
            <w:r>
              <w:rPr>
                <w:i/>
              </w:rPr>
              <w:t xml:space="preserve">cidus </w:t>
            </w:r>
            <w:r>
              <w:t>(</w:t>
            </w:r>
            <w:r>
              <w:t xml:space="preserve">Peck</w:t>
            </w:r>
            <w:r>
              <w:t>)</w:t>
            </w:r>
            <w:r>
              <w:t xml:space="preserve"> Sing.</w:t>
            </w:r>
          </w:p>
        </w:tc>
        <w:tc>
          <w:tcPr>
            <w:tcW w:w="2094" w:type="dxa"/>
          </w:tcPr>
          <w:p w:rsidR="0018722C">
            <w:pPr>
              <w:topLinePunct/>
              <w:ind w:leftChars="0" w:left="0" w:rightChars="0" w:right="0" w:firstLineChars="0" w:firstLine="0"/>
              <w:spacing w:line="240" w:lineRule="atLeast"/>
            </w:pPr>
            <w:r>
              <w:rPr>
                <w:rFonts w:ascii="宋体" w:eastAsia="宋体" w:hint="eastAsia"/>
              </w:rPr>
              <w:t>本溪洋湖沟</w:t>
            </w:r>
          </w:p>
        </w:tc>
      </w:tr>
      <w:tr>
        <w:trPr>
          <w:trHeight w:val="300" w:hRule="atLeast"/>
        </w:trPr>
        <w:tc>
          <w:tcPr>
            <w:tcW w:w="1861" w:type="dxa"/>
          </w:tcPr>
          <w:p w:rsidR="0018722C">
            <w:pPr>
              <w:topLinePunct/>
              <w:ind w:leftChars="0" w:left="0" w:rightChars="0" w:right="0" w:firstLineChars="0" w:firstLine="0"/>
              <w:spacing w:line="240" w:lineRule="atLeast"/>
            </w:pPr>
            <w:r>
              <w:rPr>
                <w:rFonts w:ascii="宋体" w:eastAsia="宋体" w:hint="eastAsia"/>
              </w:rPr>
              <w:t>毒红菇</w:t>
            </w:r>
          </w:p>
        </w:tc>
        <w:tc>
          <w:tcPr>
            <w:tcW w:w="4117" w:type="dxa"/>
          </w:tcPr>
          <w:p w:rsidR="0018722C">
            <w:pPr>
              <w:topLinePunct/>
              <w:ind w:leftChars="0" w:left="0" w:rightChars="0" w:right="0" w:firstLineChars="0" w:firstLine="0"/>
              <w:spacing w:line="240" w:lineRule="atLeast"/>
            </w:pPr>
            <w:r>
              <w:rPr>
                <w:i/>
              </w:rPr>
              <w:t xml:space="preserve">R. </w:t>
            </w:r>
            <w:r>
              <w:rPr>
                <w:i/>
              </w:rPr>
              <w:t xml:space="preserve">e</w:t>
            </w:r>
            <w:r>
              <w:rPr>
                <w:i/>
              </w:rPr>
              <w:t xml:space="preserve">metica </w:t>
            </w:r>
            <w:r>
              <w:t>(</w:t>
            </w:r>
            <w:r>
              <w:t xml:space="preserve">Schaeff.:Fr.</w:t>
            </w:r>
            <w:r>
              <w:t>)</w:t>
            </w:r>
            <w:r>
              <w:t xml:space="preserve"> Pers.exS.F.Gray</w:t>
            </w:r>
          </w:p>
        </w:tc>
        <w:tc>
          <w:tcPr>
            <w:tcW w:w="2094" w:type="dxa"/>
          </w:tcPr>
          <w:p w:rsidR="0018722C">
            <w:pPr>
              <w:topLinePunct/>
              <w:ind w:leftChars="0" w:left="0" w:rightChars="0" w:right="0" w:firstLineChars="0" w:firstLine="0"/>
              <w:spacing w:line="240" w:lineRule="atLeast"/>
            </w:pPr>
            <w:r>
              <w:rPr>
                <w:rFonts w:ascii="宋体" w:eastAsia="宋体" w:hint="eastAsia"/>
              </w:rPr>
              <w:t>本溪洋湖沟</w:t>
            </w:r>
          </w:p>
        </w:tc>
      </w:tr>
      <w:tr>
        <w:trPr>
          <w:trHeight w:val="280" w:hRule="atLeast"/>
        </w:trPr>
        <w:tc>
          <w:tcPr>
            <w:tcW w:w="1861" w:type="dxa"/>
          </w:tcPr>
          <w:p w:rsidR="0018722C">
            <w:pPr>
              <w:topLinePunct/>
              <w:ind w:leftChars="0" w:left="0" w:rightChars="0" w:right="0" w:firstLineChars="0" w:firstLine="0"/>
              <w:spacing w:line="240" w:lineRule="atLeast"/>
            </w:pPr>
            <w:r>
              <w:rPr>
                <w:rFonts w:ascii="宋体" w:eastAsia="宋体" w:hint="eastAsia"/>
              </w:rPr>
              <w:t>茶褐黄菇</w:t>
            </w:r>
          </w:p>
        </w:tc>
        <w:tc>
          <w:tcPr>
            <w:tcW w:w="4117" w:type="dxa"/>
          </w:tcPr>
          <w:p w:rsidR="0018722C">
            <w:pPr>
              <w:topLinePunct/>
              <w:ind w:leftChars="0" w:left="0" w:rightChars="0" w:right="0" w:firstLineChars="0" w:firstLine="0"/>
              <w:spacing w:line="240" w:lineRule="atLeast"/>
            </w:pPr>
            <w:r>
              <w:rPr>
                <w:i/>
              </w:rPr>
              <w:t xml:space="preserve">R. </w:t>
            </w:r>
            <w:r>
              <w:rPr>
                <w:i/>
              </w:rPr>
              <w:t xml:space="preserve">s</w:t>
            </w:r>
            <w:r>
              <w:rPr>
                <w:i/>
              </w:rPr>
              <w:t xml:space="preserve">ororia </w:t>
            </w:r>
            <w:r>
              <w:t>Fr.</w:t>
            </w:r>
          </w:p>
        </w:tc>
        <w:tc>
          <w:tcPr>
            <w:tcW w:w="2094" w:type="dxa"/>
          </w:tcPr>
          <w:p w:rsidR="0018722C">
            <w:pPr>
              <w:topLinePunct/>
              <w:ind w:leftChars="0" w:left="0" w:rightChars="0" w:right="0" w:firstLineChars="0" w:firstLine="0"/>
              <w:spacing w:line="240" w:lineRule="atLeast"/>
            </w:pPr>
            <w:r>
              <w:rPr>
                <w:rFonts w:ascii="宋体" w:eastAsia="宋体" w:hint="eastAsia"/>
              </w:rPr>
              <w:t>鞍ft千ft</w:t>
            </w:r>
          </w:p>
        </w:tc>
      </w:tr>
      <w:tr>
        <w:trPr>
          <w:trHeight w:val="300" w:hRule="atLeast"/>
        </w:trPr>
        <w:tc>
          <w:tcPr>
            <w:tcW w:w="1861" w:type="dxa"/>
          </w:tcPr>
          <w:p w:rsidR="0018722C">
            <w:pPr>
              <w:topLinePunct/>
              <w:ind w:leftChars="0" w:left="0" w:rightChars="0" w:right="0" w:firstLineChars="0" w:firstLine="0"/>
              <w:spacing w:line="240" w:lineRule="atLeast"/>
            </w:pPr>
            <w:r>
              <w:rPr>
                <w:rFonts w:ascii="宋体" w:eastAsia="宋体" w:hint="eastAsia"/>
              </w:rPr>
              <w:t>白杨乳菇</w:t>
            </w:r>
          </w:p>
        </w:tc>
        <w:tc>
          <w:tcPr>
            <w:tcW w:w="4117" w:type="dxa"/>
          </w:tcPr>
          <w:p w:rsidR="0018722C">
            <w:pPr>
              <w:topLinePunct/>
              <w:ind w:leftChars="0" w:left="0" w:rightChars="0" w:right="0" w:firstLineChars="0" w:firstLine="0"/>
              <w:spacing w:line="240" w:lineRule="atLeast"/>
            </w:pPr>
            <w:r>
              <w:rPr>
                <w:i/>
              </w:rPr>
              <w:t>L. </w:t>
            </w:r>
            <w:r>
              <w:rPr>
                <w:i/>
              </w:rPr>
              <w:t>c</w:t>
            </w:r>
            <w:r>
              <w:rPr>
                <w:i/>
              </w:rPr>
              <w:t>ontroversus</w:t>
            </w:r>
            <w:r>
              <w:rPr>
                <w:rFonts w:ascii="宋体" w:eastAsia="宋体" w:hint="eastAsia"/>
                <w:rFonts w:ascii="宋体" w:eastAsia="宋体" w:hint="eastAsia"/>
                <w:sz w:val="21"/>
              </w:rPr>
              <w:t>(</w:t>
            </w:r>
            <w:r>
              <w:t>Pers.</w:t>
            </w:r>
            <w:r>
              <w:rPr>
                <w:rFonts w:ascii="宋体" w:eastAsia="宋体" w:hint="eastAsia"/>
                <w:rFonts w:ascii="宋体" w:eastAsia="宋体" w:hint="eastAsia"/>
                <w:sz w:val="21"/>
              </w:rPr>
              <w:t>)</w:t>
            </w:r>
            <w:r>
              <w:t>Fr.</w:t>
            </w:r>
          </w:p>
        </w:tc>
        <w:tc>
          <w:tcPr>
            <w:tcW w:w="2094" w:type="dxa"/>
          </w:tcPr>
          <w:p w:rsidR="0018722C">
            <w:pPr>
              <w:topLinePunct/>
              <w:ind w:leftChars="0" w:left="0" w:rightChars="0" w:right="0" w:firstLineChars="0" w:firstLine="0"/>
              <w:spacing w:line="240" w:lineRule="atLeast"/>
            </w:pPr>
            <w:r>
              <w:rPr>
                <w:rFonts w:ascii="宋体" w:eastAsia="宋体" w:hint="eastAsia"/>
              </w:rPr>
              <w:t>丹东五龙ft</w:t>
            </w:r>
          </w:p>
        </w:tc>
      </w:tr>
      <w:tr>
        <w:trPr>
          <w:trHeight w:val="300" w:hRule="atLeast"/>
        </w:trPr>
        <w:tc>
          <w:tcPr>
            <w:tcW w:w="1861" w:type="dxa"/>
          </w:tcPr>
          <w:p w:rsidR="0018722C">
            <w:pPr>
              <w:topLinePunct/>
              <w:ind w:leftChars="0" w:left="0" w:rightChars="0" w:right="0" w:firstLineChars="0" w:firstLine="0"/>
              <w:spacing w:line="240" w:lineRule="atLeast"/>
            </w:pPr>
            <w:r>
              <w:rPr>
                <w:rFonts w:ascii="宋体" w:eastAsia="宋体" w:hint="eastAsia"/>
              </w:rPr>
              <w:t>米黄枝瑚菌</w:t>
            </w:r>
          </w:p>
        </w:tc>
        <w:tc>
          <w:tcPr>
            <w:tcW w:w="4117" w:type="dxa"/>
          </w:tcPr>
          <w:p w:rsidR="0018722C">
            <w:pPr>
              <w:topLinePunct/>
              <w:ind w:leftChars="0" w:left="0" w:rightChars="0" w:right="0" w:firstLineChars="0" w:firstLine="0"/>
              <w:spacing w:line="240" w:lineRule="atLeast"/>
            </w:pPr>
            <w:r>
              <w:rPr>
                <w:i/>
              </w:rPr>
              <w:t xml:space="preserve">R. </w:t>
            </w:r>
            <w:r>
              <w:rPr>
                <w:i/>
              </w:rPr>
              <w:t xml:space="preserve">o</w:t>
            </w:r>
            <w:r>
              <w:rPr>
                <w:i/>
              </w:rPr>
              <w:t xml:space="preserve">btusissima </w:t>
            </w:r>
            <w:r>
              <w:t>(</w:t>
            </w:r>
            <w:r>
              <w:t xml:space="preserve">Peck</w:t>
            </w:r>
            <w:r>
              <w:t>)</w:t>
            </w:r>
            <w:r>
              <w:t xml:space="preserve"> Corner</w:t>
            </w:r>
          </w:p>
        </w:tc>
        <w:tc>
          <w:tcPr>
            <w:tcW w:w="2094" w:type="dxa"/>
          </w:tcPr>
          <w:p w:rsidR="0018722C">
            <w:pPr>
              <w:topLinePunct/>
              <w:ind w:leftChars="0" w:left="0" w:rightChars="0" w:right="0" w:firstLineChars="0" w:firstLine="0"/>
              <w:spacing w:line="240" w:lineRule="atLeast"/>
            </w:pPr>
            <w:r>
              <w:rPr>
                <w:rFonts w:ascii="宋体" w:eastAsia="宋体" w:hint="eastAsia"/>
              </w:rPr>
              <w:t>丹东五龙ft</w:t>
            </w:r>
          </w:p>
        </w:tc>
      </w:tr>
      <w:tr>
        <w:trPr>
          <w:trHeight w:val="300" w:hRule="atLeast"/>
        </w:trPr>
        <w:tc>
          <w:tcPr>
            <w:tcW w:w="1861" w:type="dxa"/>
          </w:tcPr>
          <w:p w:rsidR="0018722C">
            <w:pPr>
              <w:topLinePunct/>
              <w:ind w:leftChars="0" w:left="0" w:rightChars="0" w:right="0" w:firstLineChars="0" w:firstLine="0"/>
              <w:spacing w:line="240" w:lineRule="atLeast"/>
            </w:pPr>
            <w:r>
              <w:rPr>
                <w:rFonts w:ascii="宋体" w:eastAsia="宋体" w:hint="eastAsia"/>
              </w:rPr>
              <w:t>皱韧革菌</w:t>
            </w:r>
          </w:p>
        </w:tc>
        <w:tc>
          <w:tcPr>
            <w:tcW w:w="4117" w:type="dxa"/>
          </w:tcPr>
          <w:p w:rsidR="0018722C">
            <w:pPr>
              <w:topLinePunct/>
              <w:ind w:leftChars="0" w:left="0" w:rightChars="0" w:right="0" w:firstLineChars="0" w:firstLine="0"/>
              <w:spacing w:line="240" w:lineRule="atLeast"/>
            </w:pPr>
            <w:r>
              <w:rPr>
                <w:i/>
              </w:rPr>
              <w:t>S. Purpureum </w:t>
            </w:r>
            <w:r>
              <w:t>(</w:t>
            </w:r>
            <w:r>
              <w:t xml:space="preserve">Pers.</w:t>
            </w:r>
            <w:r>
              <w:t>)</w:t>
            </w:r>
            <w:r>
              <w:t xml:space="preserve"> Fr.</w:t>
            </w:r>
          </w:p>
        </w:tc>
        <w:tc>
          <w:tcPr>
            <w:tcW w:w="2094" w:type="dxa"/>
          </w:tcPr>
          <w:p w:rsidR="0018722C">
            <w:pPr>
              <w:topLinePunct/>
              <w:ind w:leftChars="0" w:left="0" w:rightChars="0" w:right="0" w:firstLineChars="0" w:firstLine="0"/>
              <w:spacing w:line="240" w:lineRule="atLeast"/>
            </w:pPr>
            <w:r>
              <w:rPr>
                <w:rFonts w:ascii="宋体" w:eastAsia="宋体" w:hint="eastAsia"/>
              </w:rPr>
              <w:t>本溪洋湖沟</w:t>
            </w:r>
          </w:p>
        </w:tc>
      </w:tr>
      <w:tr>
        <w:trPr>
          <w:trHeight w:val="300" w:hRule="atLeast"/>
        </w:trPr>
        <w:tc>
          <w:tcPr>
            <w:tcW w:w="1861" w:type="dxa"/>
          </w:tcPr>
          <w:p w:rsidR="0018722C">
            <w:pPr>
              <w:topLinePunct/>
              <w:ind w:leftChars="0" w:left="0" w:rightChars="0" w:right="0" w:firstLineChars="0" w:firstLine="0"/>
              <w:spacing w:line="240" w:lineRule="atLeast"/>
            </w:pPr>
            <w:r>
              <w:rPr>
                <w:rFonts w:ascii="宋体" w:eastAsia="宋体" w:hint="eastAsia"/>
              </w:rPr>
              <w:t>波缘多孔菌</w:t>
            </w:r>
          </w:p>
        </w:tc>
        <w:tc>
          <w:tcPr>
            <w:tcW w:w="4117" w:type="dxa"/>
          </w:tcPr>
          <w:p w:rsidR="0018722C">
            <w:pPr>
              <w:topLinePunct/>
              <w:ind w:leftChars="0" w:left="0" w:rightChars="0" w:right="0" w:firstLineChars="0" w:firstLine="0"/>
              <w:spacing w:line="240" w:lineRule="atLeast"/>
            </w:pPr>
            <w:r>
              <w:rPr>
                <w:i/>
              </w:rPr>
              <w:t xml:space="preserve">P.s confluens </w:t>
            </w:r>
            <w:r>
              <w:t>(</w:t>
            </w:r>
            <w:r>
              <w:t xml:space="preserve">Alb. </w:t>
            </w:r>
            <w:r>
              <w:t xml:space="preserve">e</w:t>
            </w:r>
            <w:r>
              <w:t xml:space="preserve">t Schw.</w:t>
            </w:r>
            <w:r>
              <w:t>)</w:t>
            </w:r>
            <w:r>
              <w:t xml:space="preserve"> Fr.</w:t>
            </w:r>
          </w:p>
        </w:tc>
        <w:tc>
          <w:tcPr>
            <w:tcW w:w="2094" w:type="dxa"/>
          </w:tcPr>
          <w:p w:rsidR="0018722C">
            <w:pPr>
              <w:topLinePunct/>
              <w:ind w:leftChars="0" w:left="0" w:rightChars="0" w:right="0" w:firstLineChars="0" w:firstLine="0"/>
              <w:spacing w:line="240" w:lineRule="atLeast"/>
            </w:pPr>
            <w:r>
              <w:rPr>
                <w:rFonts w:ascii="宋体" w:eastAsia="宋体" w:hint="eastAsia"/>
              </w:rPr>
              <w:t>丹东宽甸</w:t>
            </w:r>
          </w:p>
        </w:tc>
      </w:tr>
      <w:tr>
        <w:trPr>
          <w:trHeight w:val="300" w:hRule="atLeast"/>
        </w:trPr>
        <w:tc>
          <w:tcPr>
            <w:tcW w:w="1861" w:type="dxa"/>
          </w:tcPr>
          <w:p w:rsidR="0018722C">
            <w:pPr>
              <w:topLinePunct/>
              <w:ind w:leftChars="0" w:left="0" w:rightChars="0" w:right="0" w:firstLineChars="0" w:firstLine="0"/>
              <w:spacing w:line="240" w:lineRule="atLeast"/>
            </w:pPr>
            <w:r>
              <w:rPr>
                <w:rFonts w:ascii="宋体" w:eastAsia="宋体" w:hint="eastAsia"/>
              </w:rPr>
              <w:t>云芝</w:t>
            </w:r>
          </w:p>
        </w:tc>
        <w:tc>
          <w:tcPr>
            <w:tcW w:w="4117" w:type="dxa"/>
          </w:tcPr>
          <w:p w:rsidR="0018722C">
            <w:pPr>
              <w:topLinePunct/>
              <w:ind w:leftChars="0" w:left="0" w:rightChars="0" w:right="0" w:firstLineChars="0" w:firstLine="0"/>
              <w:spacing w:line="240" w:lineRule="atLeast"/>
            </w:pPr>
            <w:r>
              <w:rPr>
                <w:i/>
              </w:rPr>
              <w:t>C. </w:t>
            </w:r>
            <w:r>
              <w:rPr>
                <w:i/>
              </w:rPr>
              <w:t>v</w:t>
            </w:r>
            <w:r>
              <w:rPr>
                <w:i/>
              </w:rPr>
              <w:t>ersicolor</w:t>
            </w:r>
            <w:r>
              <w:t>(</w:t>
            </w:r>
            <w:r>
              <w:t xml:space="preserve">L.:Fr.</w:t>
            </w:r>
            <w:r>
              <w:t>)</w:t>
            </w:r>
            <w:r>
              <w:t>Quél.</w:t>
            </w:r>
          </w:p>
        </w:tc>
        <w:tc>
          <w:tcPr>
            <w:tcW w:w="2094" w:type="dxa"/>
          </w:tcPr>
          <w:p w:rsidR="0018722C">
            <w:pPr>
              <w:topLinePunct/>
              <w:ind w:leftChars="0" w:left="0" w:rightChars="0" w:right="0" w:firstLineChars="0" w:firstLine="0"/>
              <w:spacing w:line="240" w:lineRule="atLeast"/>
            </w:pPr>
            <w:r>
              <w:rPr>
                <w:rFonts w:ascii="宋体" w:eastAsia="宋体" w:hint="eastAsia"/>
              </w:rPr>
              <w:t>本溪湖里</w:t>
            </w:r>
          </w:p>
        </w:tc>
      </w:tr>
      <w:tr>
        <w:trPr>
          <w:trHeight w:val="280" w:hRule="atLeast"/>
        </w:trPr>
        <w:tc>
          <w:tcPr>
            <w:tcW w:w="1861" w:type="dxa"/>
          </w:tcPr>
          <w:p w:rsidR="0018722C">
            <w:pPr>
              <w:topLinePunct/>
              <w:ind w:leftChars="0" w:left="0" w:rightChars="0" w:right="0" w:firstLineChars="0" w:firstLine="0"/>
              <w:spacing w:line="240" w:lineRule="atLeast"/>
            </w:pPr>
            <w:r>
              <w:rPr>
                <w:rFonts w:ascii="宋体" w:eastAsia="宋体" w:hint="eastAsia"/>
              </w:rPr>
              <w:t>毛蜂窝菌</w:t>
            </w:r>
          </w:p>
        </w:tc>
        <w:tc>
          <w:tcPr>
            <w:tcW w:w="4117" w:type="dxa"/>
          </w:tcPr>
          <w:p w:rsidR="0018722C">
            <w:pPr>
              <w:topLinePunct/>
              <w:ind w:leftChars="0" w:left="0" w:rightChars="0" w:right="0" w:firstLineChars="0" w:firstLine="0"/>
              <w:spacing w:line="240" w:lineRule="atLeast"/>
            </w:pPr>
            <w:r>
              <w:rPr>
                <w:i/>
              </w:rPr>
              <w:t xml:space="preserve">H. </w:t>
            </w:r>
            <w:r>
              <w:rPr>
                <w:i/>
              </w:rPr>
              <w:t xml:space="preserve">a</w:t>
            </w:r>
            <w:r>
              <w:rPr>
                <w:i/>
              </w:rPr>
              <w:t xml:space="preserve">piaria </w:t>
            </w:r>
            <w:r>
              <w:t>(</w:t>
            </w:r>
            <w:r>
              <w:t xml:space="preserve">Pers.</w:t>
            </w:r>
            <w:r>
              <w:t>)</w:t>
            </w:r>
            <w:r>
              <w:t xml:space="preserve"> Fr.</w:t>
            </w:r>
          </w:p>
        </w:tc>
        <w:tc>
          <w:tcPr>
            <w:tcW w:w="2094" w:type="dxa"/>
          </w:tcPr>
          <w:p w:rsidR="0018722C">
            <w:pPr>
              <w:topLinePunct/>
              <w:ind w:leftChars="0" w:left="0" w:rightChars="0" w:right="0" w:firstLineChars="0" w:firstLine="0"/>
              <w:spacing w:line="240" w:lineRule="atLeast"/>
            </w:pPr>
            <w:r>
              <w:rPr>
                <w:rFonts w:ascii="宋体" w:eastAsia="宋体" w:hint="eastAsia"/>
              </w:rPr>
              <w:t>沈阳棋盘ft</w:t>
            </w:r>
          </w:p>
        </w:tc>
      </w:tr>
      <w:tr>
        <w:trPr>
          <w:trHeight w:val="280" w:hRule="atLeast"/>
        </w:trPr>
        <w:tc>
          <w:tcPr>
            <w:tcW w:w="1861" w:type="dxa"/>
          </w:tcPr>
          <w:p w:rsidR="0018722C">
            <w:pPr>
              <w:topLinePunct/>
              <w:ind w:leftChars="0" w:left="0" w:rightChars="0" w:right="0" w:firstLineChars="0" w:firstLine="0"/>
              <w:spacing w:line="240" w:lineRule="atLeast"/>
            </w:pPr>
            <w:r>
              <w:rPr>
                <w:rFonts w:ascii="宋体" w:eastAsia="宋体" w:hint="eastAsia"/>
              </w:rPr>
              <w:t>蛇头菌</w:t>
            </w:r>
          </w:p>
        </w:tc>
        <w:tc>
          <w:tcPr>
            <w:tcW w:w="4117" w:type="dxa"/>
          </w:tcPr>
          <w:p w:rsidR="0018722C">
            <w:pPr>
              <w:topLinePunct/>
              <w:ind w:leftChars="0" w:left="0" w:rightChars="0" w:right="0" w:firstLineChars="0" w:firstLine="0"/>
              <w:spacing w:line="240" w:lineRule="atLeast"/>
            </w:pPr>
            <w:r>
              <w:rPr>
                <w:i/>
              </w:rPr>
              <w:t xml:space="preserve">M. </w:t>
            </w:r>
            <w:r>
              <w:rPr>
                <w:i/>
              </w:rPr>
              <w:t xml:space="preserve">c</w:t>
            </w:r>
            <w:r>
              <w:rPr>
                <w:i/>
              </w:rPr>
              <w:t xml:space="preserve">aninus </w:t>
            </w:r>
            <w:r>
              <w:t>(</w:t>
            </w:r>
            <w:r>
              <w:t xml:space="preserve"> Pers.</w:t>
            </w:r>
            <w:r>
              <w:t>)</w:t>
            </w:r>
            <w:r>
              <w:t xml:space="preserve"> Fr.</w:t>
            </w:r>
          </w:p>
        </w:tc>
        <w:tc>
          <w:tcPr>
            <w:tcW w:w="2094" w:type="dxa"/>
          </w:tcPr>
          <w:p w:rsidR="0018722C">
            <w:pPr>
              <w:topLinePunct/>
              <w:ind w:leftChars="0" w:left="0" w:rightChars="0" w:right="0" w:firstLineChars="0" w:firstLine="0"/>
              <w:spacing w:line="240" w:lineRule="atLeast"/>
            </w:pPr>
            <w:r>
              <w:rPr>
                <w:rFonts w:ascii="宋体" w:eastAsia="宋体" w:hint="eastAsia"/>
              </w:rPr>
              <w:t>鞍ft千ft</w:t>
            </w:r>
          </w:p>
        </w:tc>
      </w:tr>
      <w:tr>
        <w:trPr>
          <w:trHeight w:val="280" w:hRule="atLeast"/>
        </w:trPr>
        <w:tc>
          <w:tcPr>
            <w:tcW w:w="1861" w:type="dxa"/>
          </w:tcPr>
          <w:p w:rsidR="0018722C">
            <w:pPr>
              <w:topLinePunct/>
              <w:ind w:leftChars="0" w:left="0" w:rightChars="0" w:right="0" w:firstLineChars="0" w:firstLine="0"/>
              <w:spacing w:line="240" w:lineRule="atLeast"/>
            </w:pPr>
            <w:r>
              <w:rPr>
                <w:rFonts w:ascii="宋体" w:eastAsia="宋体" w:hint="eastAsia"/>
              </w:rPr>
              <w:t>红鬼笔</w:t>
            </w:r>
          </w:p>
        </w:tc>
        <w:tc>
          <w:tcPr>
            <w:tcW w:w="4117" w:type="dxa"/>
          </w:tcPr>
          <w:p w:rsidR="0018722C">
            <w:pPr>
              <w:topLinePunct/>
              <w:ind w:leftChars="0" w:left="0" w:rightChars="0" w:right="0" w:firstLineChars="0" w:firstLine="0"/>
              <w:spacing w:line="240" w:lineRule="atLeast"/>
            </w:pPr>
            <w:r>
              <w:rPr>
                <w:i/>
              </w:rPr>
              <w:t xml:space="preserve">L. </w:t>
            </w:r>
            <w:r>
              <w:rPr>
                <w:i/>
              </w:rPr>
              <w:t xml:space="preserve">m</w:t>
            </w:r>
            <w:r>
              <w:rPr>
                <w:i/>
              </w:rPr>
              <w:t xml:space="preserve">okusin </w:t>
            </w:r>
            <w:r>
              <w:t>(</w:t>
            </w:r>
            <w:r>
              <w:t xml:space="preserve">L. : Pers.</w:t>
            </w:r>
            <w:r>
              <w:t>)</w:t>
            </w:r>
            <w:r>
              <w:t xml:space="preserve"> Fr.</w:t>
            </w:r>
          </w:p>
        </w:tc>
        <w:tc>
          <w:tcPr>
            <w:tcW w:w="2094" w:type="dxa"/>
          </w:tcPr>
          <w:p w:rsidR="0018722C">
            <w:pPr>
              <w:topLinePunct/>
              <w:ind w:leftChars="0" w:left="0" w:rightChars="0" w:right="0" w:firstLineChars="0" w:firstLine="0"/>
              <w:spacing w:line="240" w:lineRule="atLeast"/>
            </w:pPr>
            <w:r>
              <w:rPr>
                <w:rFonts w:ascii="宋体" w:eastAsia="宋体" w:hint="eastAsia"/>
              </w:rPr>
              <w:t>本溪湖里</w:t>
            </w:r>
          </w:p>
        </w:tc>
      </w:tr>
      <w:tr>
        <w:trPr>
          <w:trHeight w:val="280" w:hRule="atLeast"/>
        </w:trPr>
        <w:tc>
          <w:tcPr>
            <w:tcW w:w="1861" w:type="dxa"/>
          </w:tcPr>
          <w:p w:rsidR="0018722C">
            <w:pPr>
              <w:topLinePunct/>
              <w:ind w:leftChars="0" w:left="0" w:rightChars="0" w:right="0" w:firstLineChars="0" w:firstLine="0"/>
              <w:spacing w:line="240" w:lineRule="atLeast"/>
            </w:pPr>
            <w:r>
              <w:rPr>
                <w:rFonts w:ascii="宋体" w:eastAsia="宋体" w:hint="eastAsia"/>
              </w:rPr>
              <w:t>毛嘴地星</w:t>
            </w:r>
          </w:p>
        </w:tc>
        <w:tc>
          <w:tcPr>
            <w:tcW w:w="4117" w:type="dxa"/>
          </w:tcPr>
          <w:p w:rsidR="0018722C">
            <w:pPr>
              <w:topLinePunct/>
              <w:ind w:leftChars="0" w:left="0" w:rightChars="0" w:right="0" w:firstLineChars="0" w:firstLine="0"/>
              <w:spacing w:line="240" w:lineRule="atLeast"/>
            </w:pPr>
            <w:r>
              <w:rPr>
                <w:i/>
              </w:rPr>
              <w:t xml:space="preserve">G. </w:t>
            </w:r>
            <w:r>
              <w:rPr>
                <w:i/>
              </w:rPr>
              <w:t xml:space="preserve">f</w:t>
            </w:r>
            <w:r>
              <w:rPr>
                <w:i/>
              </w:rPr>
              <w:t xml:space="preserve">imbriatum </w:t>
            </w:r>
            <w:r>
              <w:t>(</w:t>
            </w:r>
            <w:r>
              <w:t xml:space="preserve">Fr.</w:t>
            </w:r>
            <w:r>
              <w:t>)</w:t>
            </w:r>
            <w:r>
              <w:t>Fisch.</w:t>
            </w:r>
          </w:p>
        </w:tc>
        <w:tc>
          <w:tcPr>
            <w:tcW w:w="2094" w:type="dxa"/>
          </w:tcPr>
          <w:p w:rsidR="0018722C">
            <w:pPr>
              <w:topLinePunct/>
              <w:ind w:leftChars="0" w:left="0" w:rightChars="0" w:right="0" w:firstLineChars="0" w:firstLine="0"/>
              <w:spacing w:line="240" w:lineRule="atLeast"/>
            </w:pPr>
            <w:r>
              <w:rPr>
                <w:rFonts w:ascii="宋体" w:eastAsia="宋体" w:hint="eastAsia"/>
              </w:rPr>
              <w:t>沈阳东陵</w:t>
            </w:r>
          </w:p>
        </w:tc>
      </w:tr>
      <w:tr>
        <w:trPr>
          <w:trHeight w:val="280" w:hRule="atLeast"/>
        </w:trPr>
        <w:tc>
          <w:tcPr>
            <w:tcW w:w="1861" w:type="dxa"/>
          </w:tcPr>
          <w:p w:rsidR="0018722C">
            <w:pPr>
              <w:topLinePunct/>
              <w:ind w:leftChars="0" w:left="0" w:rightChars="0" w:right="0" w:firstLineChars="0" w:firstLine="0"/>
              <w:spacing w:line="240" w:lineRule="atLeast"/>
            </w:pPr>
            <w:r>
              <w:rPr>
                <w:rFonts w:ascii="宋体" w:eastAsia="宋体" w:hint="eastAsia"/>
              </w:rPr>
              <w:t>褐皮马勃</w:t>
            </w:r>
          </w:p>
        </w:tc>
        <w:tc>
          <w:tcPr>
            <w:tcW w:w="4117" w:type="dxa"/>
          </w:tcPr>
          <w:p w:rsidR="0018722C">
            <w:pPr>
              <w:topLinePunct/>
              <w:ind w:leftChars="0" w:left="0" w:rightChars="0" w:right="0" w:firstLineChars="0" w:firstLine="0"/>
              <w:spacing w:line="240" w:lineRule="atLeast"/>
            </w:pPr>
            <w:r>
              <w:rPr>
                <w:i/>
              </w:rPr>
              <w:t xml:space="preserve">L. </w:t>
            </w:r>
            <w:r>
              <w:rPr>
                <w:i/>
              </w:rPr>
              <w:t xml:space="preserve">f</w:t>
            </w:r>
            <w:r>
              <w:rPr>
                <w:i/>
              </w:rPr>
              <w:t xml:space="preserve">useum </w:t>
            </w:r>
            <w:r>
              <w:t>Bon.</w:t>
            </w:r>
          </w:p>
        </w:tc>
        <w:tc>
          <w:tcPr>
            <w:tcW w:w="2094" w:type="dxa"/>
          </w:tcPr>
          <w:p w:rsidR="0018722C">
            <w:pPr>
              <w:topLinePunct/>
              <w:ind w:leftChars="0" w:left="0" w:rightChars="0" w:right="0" w:firstLineChars="0" w:firstLine="0"/>
              <w:spacing w:line="240" w:lineRule="atLeast"/>
            </w:pPr>
            <w:r>
              <w:rPr>
                <w:rFonts w:ascii="宋体" w:eastAsia="宋体" w:hint="eastAsia"/>
              </w:rPr>
              <w:t>本溪洋湖沟</w:t>
            </w:r>
          </w:p>
        </w:tc>
      </w:tr>
      <w:tr>
        <w:trPr>
          <w:trHeight w:val="300" w:hRule="atLeast"/>
        </w:trPr>
        <w:tc>
          <w:tcPr>
            <w:tcW w:w="1861" w:type="dxa"/>
          </w:tcPr>
          <w:p w:rsidR="0018722C">
            <w:pPr>
              <w:topLinePunct/>
              <w:ind w:leftChars="0" w:left="0" w:rightChars="0" w:right="0" w:firstLineChars="0" w:firstLine="0"/>
              <w:spacing w:line="240" w:lineRule="atLeast"/>
            </w:pPr>
            <w:r>
              <w:rPr>
                <w:rFonts w:ascii="宋体" w:eastAsia="宋体" w:hint="eastAsia"/>
              </w:rPr>
              <w:t>头状秃马勃</w:t>
            </w:r>
          </w:p>
        </w:tc>
        <w:tc>
          <w:tcPr>
            <w:tcW w:w="4117" w:type="dxa"/>
          </w:tcPr>
          <w:p w:rsidR="0018722C">
            <w:pPr>
              <w:topLinePunct/>
              <w:ind w:leftChars="0" w:left="0" w:rightChars="0" w:right="0" w:firstLineChars="0" w:firstLine="0"/>
              <w:spacing w:line="240" w:lineRule="atLeast"/>
            </w:pPr>
            <w:r>
              <w:rPr>
                <w:i/>
              </w:rPr>
              <w:t xml:space="preserve">C. </w:t>
            </w:r>
            <w:r>
              <w:rPr>
                <w:i/>
              </w:rPr>
              <w:t xml:space="preserve">c</w:t>
            </w:r>
            <w:r>
              <w:rPr>
                <w:i/>
              </w:rPr>
              <w:t xml:space="preserve">raniiformis </w:t>
            </w:r>
            <w:r>
              <w:t>(</w:t>
            </w:r>
            <w:r>
              <w:t xml:space="preserve">Schw.</w:t>
            </w:r>
            <w:r>
              <w:t>)</w:t>
            </w:r>
            <w:r>
              <w:t>Fr.</w:t>
            </w:r>
          </w:p>
        </w:tc>
        <w:tc>
          <w:tcPr>
            <w:tcW w:w="2094" w:type="dxa"/>
          </w:tcPr>
          <w:p w:rsidR="0018722C">
            <w:pPr>
              <w:topLinePunct/>
              <w:ind w:leftChars="0" w:left="0" w:rightChars="0" w:right="0" w:firstLineChars="0" w:firstLine="0"/>
              <w:spacing w:line="240" w:lineRule="atLeast"/>
            </w:pPr>
            <w:r>
              <w:rPr>
                <w:rFonts w:ascii="宋体" w:eastAsia="宋体" w:hint="eastAsia"/>
              </w:rPr>
              <w:t>本溪洋湖沟</w:t>
            </w:r>
          </w:p>
        </w:tc>
      </w:tr>
      <w:tr>
        <w:trPr>
          <w:trHeight w:val="300" w:hRule="atLeast"/>
        </w:trPr>
        <w:tc>
          <w:tcPr>
            <w:tcW w:w="1861" w:type="dxa"/>
          </w:tcPr>
          <w:p w:rsidR="0018722C">
            <w:pPr>
              <w:topLinePunct/>
              <w:ind w:leftChars="0" w:left="0" w:rightChars="0" w:right="0" w:firstLineChars="0" w:firstLine="0"/>
              <w:spacing w:line="240" w:lineRule="atLeast"/>
            </w:pPr>
            <w:r>
              <w:rPr>
                <w:rFonts w:ascii="宋体" w:eastAsia="宋体" w:hint="eastAsia"/>
              </w:rPr>
              <w:t>金黄硬皮马勃</w:t>
            </w:r>
          </w:p>
        </w:tc>
        <w:tc>
          <w:tcPr>
            <w:tcW w:w="4117" w:type="dxa"/>
          </w:tcPr>
          <w:p w:rsidR="0018722C">
            <w:pPr>
              <w:topLinePunct/>
              <w:ind w:leftChars="0" w:left="0" w:rightChars="0" w:right="0" w:firstLineChars="0" w:firstLine="0"/>
              <w:spacing w:line="240" w:lineRule="atLeast"/>
            </w:pPr>
            <w:r>
              <w:rPr>
                <w:i/>
              </w:rPr>
              <w:t>S.</w:t>
            </w:r>
            <w:r>
              <w:rPr>
                <w:i/>
              </w:rPr>
              <w:t xml:space="preserve"> </w:t>
            </w:r>
            <w:r>
              <w:rPr>
                <w:i/>
              </w:rPr>
              <w:t>a</w:t>
            </w:r>
            <w:r>
              <w:rPr>
                <w:i/>
              </w:rPr>
              <w:t>urantium</w:t>
            </w:r>
            <w:r w:rsidRPr="00000000">
              <w:tab/>
            </w:r>
            <w:r>
              <w:t>(</w:t>
            </w:r>
            <w:r>
              <w:t xml:space="preserve">Vaill.</w:t>
            </w:r>
            <w:r>
              <w:t>)</w:t>
            </w:r>
            <w:r>
              <w:t xml:space="preserve"> </w:t>
            </w:r>
            <w:r>
              <w:t>Pers.</w:t>
            </w:r>
          </w:p>
        </w:tc>
        <w:tc>
          <w:tcPr>
            <w:tcW w:w="2094" w:type="dxa"/>
          </w:tcPr>
          <w:p w:rsidR="0018722C">
            <w:pPr>
              <w:topLinePunct/>
              <w:ind w:leftChars="0" w:left="0" w:rightChars="0" w:right="0" w:firstLineChars="0" w:firstLine="0"/>
              <w:spacing w:line="240" w:lineRule="atLeast"/>
            </w:pPr>
            <w:r>
              <w:rPr>
                <w:rFonts w:ascii="宋体" w:eastAsia="宋体" w:hint="eastAsia"/>
              </w:rPr>
              <w:t>丹东五龙ft</w:t>
            </w:r>
          </w:p>
        </w:tc>
      </w:tr>
      <w:tr>
        <w:trPr>
          <w:trHeight w:val="300" w:hRule="atLeast"/>
        </w:trPr>
        <w:tc>
          <w:tcPr>
            <w:tcW w:w="1861" w:type="dxa"/>
          </w:tcPr>
          <w:p w:rsidR="0018722C">
            <w:pPr>
              <w:topLinePunct/>
              <w:ind w:leftChars="0" w:left="0" w:rightChars="0" w:right="0" w:firstLineChars="0" w:firstLine="0"/>
              <w:spacing w:line="240" w:lineRule="atLeast"/>
            </w:pPr>
            <w:r>
              <w:rPr>
                <w:rFonts w:ascii="宋体" w:eastAsia="宋体" w:hint="eastAsia"/>
              </w:rPr>
              <w:t>多根硬皮马勃</w:t>
            </w:r>
          </w:p>
        </w:tc>
        <w:tc>
          <w:tcPr>
            <w:tcW w:w="4117" w:type="dxa"/>
          </w:tcPr>
          <w:p w:rsidR="0018722C">
            <w:pPr>
              <w:topLinePunct/>
              <w:ind w:leftChars="0" w:left="0" w:rightChars="0" w:right="0" w:firstLineChars="0" w:firstLine="0"/>
              <w:spacing w:line="240" w:lineRule="atLeast"/>
            </w:pPr>
            <w:r>
              <w:rPr>
                <w:i/>
              </w:rPr>
              <w:t xml:space="preserve">S. </w:t>
            </w:r>
            <w:r>
              <w:rPr>
                <w:i/>
              </w:rPr>
              <w:t xml:space="preserve">p</w:t>
            </w:r>
            <w:r>
              <w:rPr>
                <w:i/>
              </w:rPr>
              <w:t xml:space="preserve">olyrhizum </w:t>
            </w:r>
            <w:r>
              <w:t>Pers.</w:t>
            </w:r>
          </w:p>
        </w:tc>
        <w:tc>
          <w:tcPr>
            <w:tcW w:w="2094" w:type="dxa"/>
          </w:tcPr>
          <w:p w:rsidR="0018722C">
            <w:pPr>
              <w:topLinePunct/>
              <w:ind w:leftChars="0" w:left="0" w:rightChars="0" w:right="0" w:firstLineChars="0" w:firstLine="0"/>
              <w:spacing w:line="240" w:lineRule="atLeast"/>
            </w:pPr>
            <w:r>
              <w:rPr>
                <w:rFonts w:ascii="宋体" w:eastAsia="宋体" w:hint="eastAsia"/>
              </w:rPr>
              <w:t>沈阳东陵</w:t>
            </w:r>
          </w:p>
        </w:tc>
      </w:tr>
      <w:tr>
        <w:trPr>
          <w:trHeight w:val="300" w:hRule="atLeast"/>
        </w:trPr>
        <w:tc>
          <w:tcPr>
            <w:tcW w:w="1861" w:type="dxa"/>
          </w:tcPr>
          <w:p w:rsidR="0018722C">
            <w:pPr>
              <w:topLinePunct/>
              <w:ind w:leftChars="0" w:left="0" w:rightChars="0" w:right="0" w:firstLineChars="0" w:firstLine="0"/>
              <w:spacing w:line="240" w:lineRule="atLeast"/>
            </w:pPr>
            <w:r>
              <w:rPr>
                <w:rFonts w:ascii="宋体" w:eastAsia="宋体" w:hint="eastAsia"/>
              </w:rPr>
              <w:t>九州虫草</w:t>
            </w:r>
          </w:p>
        </w:tc>
        <w:tc>
          <w:tcPr>
            <w:tcW w:w="4117" w:type="dxa"/>
          </w:tcPr>
          <w:p w:rsidR="0018722C">
            <w:pPr>
              <w:topLinePunct/>
              <w:ind w:leftChars="0" w:left="0" w:rightChars="0" w:right="0" w:firstLineChars="0" w:firstLine="0"/>
              <w:spacing w:line="240" w:lineRule="atLeast"/>
            </w:pPr>
            <w:r>
              <w:rPr>
                <w:i/>
              </w:rPr>
              <w:t xml:space="preserve">C. </w:t>
            </w:r>
            <w:r>
              <w:rPr>
                <w:i/>
              </w:rPr>
              <w:t xml:space="preserve">k</w:t>
            </w:r>
            <w:r>
              <w:rPr>
                <w:i/>
              </w:rPr>
              <w:t xml:space="preserve">yushuensis </w:t>
            </w:r>
            <w:r>
              <w:t>Kobayasi</w:t>
            </w:r>
          </w:p>
        </w:tc>
        <w:tc>
          <w:tcPr>
            <w:tcW w:w="2094" w:type="dxa"/>
          </w:tcPr>
          <w:p w:rsidR="0018722C">
            <w:pPr>
              <w:topLinePunct/>
              <w:ind w:leftChars="0" w:left="0" w:rightChars="0" w:right="0" w:firstLineChars="0" w:firstLine="0"/>
              <w:spacing w:line="240" w:lineRule="atLeast"/>
            </w:pPr>
            <w:r>
              <w:rPr>
                <w:rFonts w:ascii="宋体" w:eastAsia="宋体" w:hint="eastAsia"/>
              </w:rPr>
              <w:t>丹东五龙ft</w:t>
            </w:r>
          </w:p>
        </w:tc>
      </w:tr>
      <w:tr>
        <w:trPr>
          <w:trHeight w:val="300" w:hRule="atLeast"/>
        </w:trPr>
        <w:tc>
          <w:tcPr>
            <w:tcW w:w="1861" w:type="dxa"/>
          </w:tcPr>
          <w:p w:rsidR="0018722C">
            <w:pPr>
              <w:topLinePunct/>
              <w:ind w:leftChars="0" w:left="0" w:rightChars="0" w:right="0" w:firstLineChars="0" w:firstLine="0"/>
              <w:spacing w:line="240" w:lineRule="atLeast"/>
            </w:pPr>
            <w:r>
              <w:rPr>
                <w:rFonts w:ascii="宋体" w:eastAsia="宋体" w:hint="eastAsia"/>
              </w:rPr>
              <w:t>羊肚菌</w:t>
            </w:r>
          </w:p>
        </w:tc>
        <w:tc>
          <w:tcPr>
            <w:tcW w:w="4117" w:type="dxa"/>
          </w:tcPr>
          <w:p w:rsidR="0018722C">
            <w:pPr>
              <w:topLinePunct/>
              <w:ind w:leftChars="0" w:left="0" w:rightChars="0" w:right="0" w:firstLineChars="0" w:firstLine="0"/>
              <w:spacing w:line="240" w:lineRule="atLeast"/>
            </w:pPr>
            <w:r>
              <w:rPr>
                <w:i/>
              </w:rPr>
              <w:t xml:space="preserve">M. </w:t>
            </w:r>
            <w:r>
              <w:rPr>
                <w:i/>
              </w:rPr>
              <w:t xml:space="preserve">e</w:t>
            </w:r>
            <w:r>
              <w:rPr>
                <w:i/>
              </w:rPr>
              <w:t xml:space="preserve">sculenta </w:t>
            </w:r>
            <w:r>
              <w:t xml:space="preserve">(</w:t>
            </w:r>
            <w:r>
              <w:t xml:space="preserve">L. </w:t>
            </w:r>
            <w:r>
              <w:t xml:space="preserve">)</w:t>
            </w:r>
            <w:r>
              <w:t xml:space="preserve"> Pers</w:t>
            </w:r>
          </w:p>
        </w:tc>
        <w:tc>
          <w:tcPr>
            <w:tcW w:w="2094" w:type="dxa"/>
          </w:tcPr>
          <w:p w:rsidR="0018722C">
            <w:pPr>
              <w:topLinePunct/>
              <w:ind w:leftChars="0" w:left="0" w:rightChars="0" w:right="0" w:firstLineChars="0" w:firstLine="0"/>
              <w:spacing w:line="240" w:lineRule="atLeast"/>
            </w:pPr>
            <w:r>
              <w:rPr>
                <w:rFonts w:ascii="宋体" w:eastAsia="宋体" w:hint="eastAsia"/>
              </w:rPr>
              <w:t>本溪磨石峪</w:t>
            </w:r>
          </w:p>
        </w:tc>
      </w:tr>
      <w:tr>
        <w:trPr>
          <w:trHeight w:val="300" w:hRule="atLeast"/>
        </w:trPr>
        <w:tc>
          <w:tcPr>
            <w:tcW w:w="1861" w:type="dxa"/>
          </w:tcPr>
          <w:p w:rsidR="0018722C">
            <w:pPr>
              <w:topLinePunct/>
              <w:ind w:leftChars="0" w:left="0" w:rightChars="0" w:right="0" w:firstLineChars="0" w:firstLine="0"/>
              <w:spacing w:line="240" w:lineRule="atLeast"/>
            </w:pPr>
            <w:r>
              <w:rPr>
                <w:rFonts w:ascii="宋体" w:eastAsia="宋体" w:hint="eastAsia"/>
              </w:rPr>
              <w:t>小牛肝菌</w:t>
            </w:r>
          </w:p>
        </w:tc>
        <w:tc>
          <w:tcPr>
            <w:tcW w:w="4117" w:type="dxa"/>
          </w:tcPr>
          <w:p w:rsidR="0018722C">
            <w:pPr>
              <w:topLinePunct/>
              <w:ind w:leftChars="0" w:left="0" w:rightChars="0" w:right="0" w:firstLineChars="0" w:firstLine="0"/>
              <w:spacing w:line="240" w:lineRule="atLeast"/>
            </w:pPr>
            <w:r>
              <w:rPr>
                <w:i/>
              </w:rPr>
              <w:t xml:space="preserve">B. </w:t>
            </w:r>
            <w:r>
              <w:rPr>
                <w:i/>
              </w:rPr>
              <w:t>p</w:t>
            </w:r>
            <w:r>
              <w:rPr>
                <w:i/>
              </w:rPr>
              <w:t>aluste</w:t>
            </w:r>
            <w:r>
              <w:t xml:space="preserve">r </w:t>
            </w:r>
            <w:r>
              <w:t xml:space="preserve">(</w:t>
            </w:r>
            <w:r>
              <w:t xml:space="preserve">peck</w:t>
            </w:r>
            <w:r>
              <w:t xml:space="preserve">)</w:t>
            </w:r>
            <w:r>
              <w:t xml:space="preserve"> peck</w:t>
            </w:r>
          </w:p>
        </w:tc>
        <w:tc>
          <w:tcPr>
            <w:tcW w:w="2094" w:type="dxa"/>
          </w:tcPr>
          <w:p w:rsidR="0018722C">
            <w:pPr>
              <w:topLinePunct/>
              <w:ind w:leftChars="0" w:left="0" w:rightChars="0" w:right="0" w:firstLineChars="0" w:firstLine="0"/>
              <w:spacing w:line="240" w:lineRule="atLeast"/>
            </w:pPr>
            <w:r>
              <w:rPr>
                <w:rFonts w:ascii="宋体" w:eastAsia="宋体" w:hint="eastAsia"/>
              </w:rPr>
              <w:t>丹东宽甸</w:t>
            </w:r>
          </w:p>
        </w:tc>
      </w:tr>
      <w:tr>
        <w:trPr>
          <w:trHeight w:val="280" w:hRule="atLeast"/>
        </w:trPr>
        <w:tc>
          <w:tcPr>
            <w:tcW w:w="1861"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马鞍菌</w:t>
            </w:r>
          </w:p>
        </w:tc>
        <w:tc>
          <w:tcPr>
            <w:tcW w:w="4117" w:type="dxa"/>
            <w:tcBorders>
              <w:bottom w:val="single" w:sz="8" w:space="0" w:color="000000"/>
            </w:tcBorders>
          </w:tcPr>
          <w:p w:rsidR="0018722C">
            <w:pPr>
              <w:topLinePunct/>
              <w:ind w:leftChars="0" w:left="0" w:rightChars="0" w:right="0" w:firstLineChars="0" w:firstLine="0"/>
              <w:spacing w:line="240" w:lineRule="atLeast"/>
            </w:pPr>
            <w:r>
              <w:rPr>
                <w:i/>
              </w:rPr>
              <w:t xml:space="preserve">H. </w:t>
            </w:r>
            <w:r>
              <w:rPr>
                <w:i/>
              </w:rPr>
              <w:t xml:space="preserve">e</w:t>
            </w:r>
            <w:r>
              <w:rPr>
                <w:i/>
              </w:rPr>
              <w:t xml:space="preserve">lastica </w:t>
            </w:r>
            <w:r>
              <w:t>Bull.:Fr.</w:t>
            </w:r>
          </w:p>
        </w:tc>
        <w:tc>
          <w:tcPr>
            <w:tcW w:w="2094"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沈阳大学</w:t>
            </w:r>
          </w:p>
        </w:tc>
      </w:tr>
    </w:tbl>
    <w:p w:rsidR="0018722C">
      <w:pPr>
        <w:topLinePunct/>
        <w:pStyle w:val="affa"/>
      </w:pPr>
    </w:p>
    <w:p w:rsidR="0018722C">
      <w:pPr>
        <w:pStyle w:val="Heading2"/>
        <w:topLinePunct/>
        <w:ind w:left="171" w:hangingChars="171" w:hanging="171"/>
      </w:pPr>
      <w:bookmarkStart w:id="714783" w:name="_Toc686714783"/>
      <w:bookmarkStart w:name="3.3 大型真菌纯化培养与保藏 " w:id="50"/>
      <w:bookmarkEnd w:id="50"/>
      <w:r>
        <w:t>3.3</w:t>
      </w:r>
      <w:r>
        <w:t xml:space="preserve"> </w:t>
      </w:r>
      <w:r/>
      <w:bookmarkStart w:name="3.3 大型真菌纯化培养与保藏 " w:id="51"/>
      <w:bookmarkEnd w:id="51"/>
      <w:r>
        <w:t>大型真菌纯化培养与保藏</w:t>
      </w:r>
      <w:bookmarkEnd w:id="714783"/>
    </w:p>
    <w:p w:rsidR="0018722C">
      <w:pPr>
        <w:topLinePunct/>
      </w:pPr>
      <w:r>
        <w:t>在经过</w:t>
      </w:r>
      <w:r>
        <w:rPr>
          <w:rFonts w:ascii="Times New Roman" w:eastAsia="Times New Roman"/>
        </w:rPr>
        <w:t>2</w:t>
      </w:r>
      <w:r>
        <w:t>到</w:t>
      </w:r>
      <w:r>
        <w:rPr>
          <w:rFonts w:ascii="Times New Roman" w:eastAsia="Times New Roman"/>
        </w:rPr>
        <w:t>3</w:t>
      </w:r>
      <w:r>
        <w:t>天的在固体斜面培养培养后，在培养基斜面上大型真菌组织的附</w:t>
      </w:r>
      <w:r>
        <w:t>近会有白毛长出，经过</w:t>
      </w:r>
      <w:r>
        <w:rPr>
          <w:rFonts w:ascii="Times New Roman" w:eastAsia="Times New Roman"/>
        </w:rPr>
        <w:t>5</w:t>
      </w:r>
      <w:r>
        <w:t>到</w:t>
      </w:r>
      <w:r>
        <w:rPr>
          <w:rFonts w:ascii="Times New Roman" w:eastAsia="Times New Roman"/>
        </w:rPr>
        <w:t>7</w:t>
      </w:r>
      <w:r>
        <w:t>天的生长，培养基斜面会布满菌丝体，大部分为淡黄</w:t>
      </w:r>
      <w:r>
        <w:t>色或白色，一部分真菌由于生长过程中会分泌色数，也会导致菌丝体出现其他颜</w:t>
      </w:r>
      <w:r>
        <w:t>色。大型真菌的菌丝体保藏在冰箱中时，基本停止生长。</w:t>
      </w:r>
    </w:p>
    <w:p w:rsidR="0018722C">
      <w:pPr>
        <w:pStyle w:val="Heading2"/>
        <w:topLinePunct/>
        <w:ind w:left="171" w:hangingChars="171" w:hanging="171"/>
      </w:pPr>
      <w:bookmarkStart w:id="714784" w:name="_Toc686714784"/>
      <w:bookmarkStart w:name="3.4 大型真菌扩繁与有效成分提取结果 " w:id="52"/>
      <w:bookmarkEnd w:id="52"/>
      <w:r>
        <w:t>3.4</w:t>
      </w:r>
      <w:r>
        <w:t xml:space="preserve"> </w:t>
      </w:r>
      <w:r/>
      <w:bookmarkStart w:name="3.4 大型真菌扩繁与有效成分提取结果 " w:id="53"/>
      <w:bookmarkEnd w:id="53"/>
      <w:r>
        <w:t>大型真菌扩繁与有效成分提取结果</w:t>
      </w:r>
      <w:bookmarkEnd w:id="714784"/>
    </w:p>
    <w:p w:rsidR="0018722C">
      <w:pPr>
        <w:topLinePunct/>
      </w:pPr>
      <w:r>
        <w:t>大型真菌在液体培养基中经过三天左右的摇床培养后，会有比较小的均匀圆滑</w:t>
      </w:r>
      <w:r>
        <w:t>的菌丝球出现在液体培养基中。由于菌丝球会不断分离出菌丝，因此经过</w:t>
      </w:r>
      <w:r>
        <w:rPr>
          <w:rFonts w:ascii="Times New Roman" w:eastAsia="Times New Roman"/>
        </w:rPr>
        <w:t>5</w:t>
      </w:r>
      <w:r>
        <w:t>天左右</w:t>
      </w:r>
      <w:r>
        <w:t>的时间培养基中的菌丝球会不断增多而且变大。将生长好的液体培养基中的物质进</w:t>
      </w:r>
      <w:r>
        <w:t>行超声波破碎，对其进行低温高速离心后取上清液进行烘干，得到固体有效成分。</w:t>
      </w:r>
    </w:p>
    <w:p w:rsidR="0018722C">
      <w:pPr>
        <w:pStyle w:val="Heading2"/>
        <w:topLinePunct/>
        <w:ind w:left="171" w:hangingChars="171" w:hanging="171"/>
      </w:pPr>
      <w:bookmarkStart w:id="714785" w:name="_Toc686714785"/>
      <w:bookmarkStart w:name="3.5 大型真菌提取物杀虫筛选试验结果 " w:id="54"/>
      <w:bookmarkEnd w:id="54"/>
      <w:r>
        <w:t>3.5</w:t>
      </w:r>
      <w:r>
        <w:t xml:space="preserve"> </w:t>
      </w:r>
      <w:r/>
      <w:bookmarkStart w:name="_bookmark25" w:id="55"/>
      <w:bookmarkEnd w:id="55"/>
      <w:r/>
      <w:bookmarkStart w:name="_bookmark25" w:id="56"/>
      <w:bookmarkEnd w:id="56"/>
      <w:r>
        <w:t>大型真菌提取物杀虫筛选试验结果</w:t>
      </w:r>
      <w:bookmarkEnd w:id="714785"/>
    </w:p>
    <w:p w:rsidR="0018722C">
      <w:pPr>
        <w:topLinePunct/>
      </w:pPr>
      <w:r>
        <w:t>大型真菌提取物对榆绿毛萤叶甲的灭杀试验筛选结果见表</w:t>
      </w:r>
      <w:r>
        <w:rPr>
          <w:rFonts w:ascii="Times New Roman" w:eastAsia="Times New Roman"/>
        </w:rPr>
        <w:t>3</w:t>
      </w:r>
      <w:r>
        <w:rPr>
          <w:rFonts w:ascii="Times New Roman" w:eastAsia="Times New Roman"/>
        </w:rPr>
        <w:t>.</w:t>
      </w:r>
      <w:r>
        <w:rPr>
          <w:rFonts w:ascii="Times New Roman" w:eastAsia="Times New Roman"/>
        </w:rPr>
        <w:t>2</w:t>
      </w:r>
      <w:r>
        <w:t>。</w:t>
      </w:r>
    </w:p>
    <w:p w:rsidR="0018722C">
      <w:pPr>
        <w:pStyle w:val="a8"/>
        <w:topLinePunct/>
      </w:pPr>
      <w:r>
        <w:t>Table</w:t>
      </w:r>
      <w:r>
        <w:t xml:space="preserve"> </w:t>
      </w:r>
      <w:r w:rsidRPr="00DB64CE">
        <w:t>3.2</w:t>
      </w:r>
      <w:r>
        <w:t xml:space="preserve">  </w:t>
      </w:r>
      <w:r w:rsidRPr="00DB64CE">
        <w:t>Result of large fungus killing</w:t>
      </w:r>
      <w:r>
        <w:t>Pyrrhalta aenescens</w:t>
      </w:r>
      <w:r>
        <w:t>(</w:t>
      </w:r>
      <w:r>
        <w:t xml:space="preserve">Fairmaire</w:t>
      </w:r>
      <w:r>
        <w:t>)</w:t>
      </w:r>
      <w:r>
        <w:t xml:space="preserve"> experiment</w:t>
      </w:r>
    </w:p>
    <w:tbl>
      <w:tblPr>
        <w:tblW w:w="5000" w:type="pct"/>
        <w:tblInd w:w="44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51"/>
        <w:gridCol w:w="3049"/>
        <w:gridCol w:w="1531"/>
        <w:gridCol w:w="1790"/>
      </w:tblGrid>
      <w:tr>
        <w:tc>
          <w:tcPr>
            <w:tcW w:w="1126" w:type="pct"/>
            <w:vAlign w:val="center"/>
          </w:tcPr>
          <w:p w:rsidR="0018722C">
            <w:pPr>
              <w:pStyle w:val="ac"/>
              <w:topLinePunct/>
              <w:ind w:leftChars="0" w:left="0" w:rightChars="0" w:right="0" w:firstLineChars="0" w:firstLine="0"/>
              <w:spacing w:line="240" w:lineRule="atLeast"/>
            </w:pPr>
          </w:p>
        </w:tc>
        <w:tc>
          <w:tcPr>
            <w:tcW w:w="1854" w:type="pct"/>
            <w:vAlign w:val="center"/>
          </w:tcPr>
          <w:p w:rsidR="0018722C">
            <w:pPr>
              <w:pStyle w:val="a5"/>
              <w:topLinePunct/>
              <w:ind w:leftChars="0" w:left="0" w:rightChars="0" w:right="0" w:firstLineChars="0" w:firstLine="0"/>
              <w:spacing w:line="240" w:lineRule="atLeast"/>
            </w:pPr>
          </w:p>
        </w:tc>
        <w:tc>
          <w:tcPr>
            <w:tcW w:w="931" w:type="pct"/>
            <w:vAlign w:val="center"/>
          </w:tcPr>
          <w:p w:rsidR="0018722C">
            <w:pPr>
              <w:pStyle w:val="a5"/>
              <w:topLinePunct/>
              <w:ind w:leftChars="0" w:left="0" w:rightChars="0" w:right="0" w:firstLineChars="0" w:firstLine="0"/>
              <w:spacing w:line="240" w:lineRule="atLeast"/>
            </w:pPr>
            <w:r>
              <w:t>榆绿毛萤叶甲</w:t>
            </w:r>
          </w:p>
        </w:tc>
        <w:tc>
          <w:tcPr>
            <w:tcW w:w="1089" w:type="pct"/>
            <w:vAlign w:val="center"/>
          </w:tcPr>
          <w:p w:rsidR="0018722C">
            <w:pPr>
              <w:pStyle w:val="ad"/>
              <w:topLinePunct/>
              <w:ind w:leftChars="0" w:left="0" w:rightChars="0" w:right="0" w:firstLineChars="0" w:firstLine="0"/>
              <w:spacing w:line="240" w:lineRule="atLeast"/>
            </w:pPr>
            <w:r>
              <w:t>榆绿毛萤叶甲 </w:t>
            </w:r>
            <w:r>
              <w:t>24</w:t>
            </w:r>
          </w:p>
        </w:tc>
      </w:tr>
      <w:tr>
        <w:tc>
          <w:tcPr>
            <w:tcW w:w="1126" w:type="pct"/>
            <w:vAlign w:val="center"/>
          </w:tcPr>
          <w:p w:rsidR="0018722C">
            <w:pPr>
              <w:pStyle w:val="ac"/>
              <w:topLinePunct/>
              <w:ind w:leftChars="0" w:left="0" w:rightChars="0" w:right="0" w:firstLineChars="0" w:firstLine="0"/>
              <w:spacing w:line="240" w:lineRule="atLeast"/>
            </w:pPr>
            <w:r>
              <w:t>供试大型真菌</w:t>
            </w:r>
          </w:p>
        </w:tc>
        <w:tc>
          <w:tcPr>
            <w:tcW w:w="1854" w:type="pct"/>
            <w:vAlign w:val="center"/>
          </w:tcPr>
          <w:p w:rsidR="0018722C">
            <w:pPr>
              <w:pStyle w:val="a5"/>
              <w:topLinePunct/>
              <w:ind w:leftChars="0" w:left="0" w:rightChars="0" w:right="0" w:firstLineChars="0" w:firstLine="0"/>
              <w:spacing w:line="240" w:lineRule="atLeast"/>
            </w:pPr>
            <w:r>
              <w:t>拉丁学名</w:t>
            </w:r>
          </w:p>
        </w:tc>
        <w:tc>
          <w:tcPr>
            <w:tcW w:w="931" w:type="pct"/>
            <w:vAlign w:val="center"/>
          </w:tcPr>
          <w:p w:rsidR="0018722C">
            <w:pPr>
              <w:pStyle w:val="a5"/>
              <w:topLinePunct/>
              <w:ind w:leftChars="0" w:left="0" w:rightChars="0" w:right="0" w:firstLineChars="0" w:firstLine="0"/>
              <w:spacing w:line="240" w:lineRule="atLeast"/>
            </w:pPr>
            <w:r>
              <w:t>24 h </w:t>
            </w:r>
            <w:r>
              <w:t>死亡率</w:t>
            </w:r>
          </w:p>
        </w:tc>
        <w:tc>
          <w:tcPr>
            <w:tcW w:w="1089" w:type="pct"/>
            <w:vAlign w:val="center"/>
          </w:tcPr>
          <w:p w:rsidR="0018722C">
            <w:pPr>
              <w:pStyle w:val="ad"/>
              <w:topLinePunct/>
              <w:ind w:leftChars="0" w:left="0" w:rightChars="0" w:right="0" w:firstLineChars="0" w:firstLine="0"/>
              <w:spacing w:line="240" w:lineRule="atLeast"/>
            </w:pPr>
            <w:r>
              <w:t>h </w:t>
            </w:r>
            <w:r>
              <w:t>校正死亡率</w:t>
            </w:r>
          </w:p>
        </w:tc>
      </w:tr>
      <w:tr>
        <w:tc>
          <w:tcPr>
            <w:tcW w:w="1126" w:type="pct"/>
            <w:vAlign w:val="center"/>
          </w:tcPr>
          <w:p w:rsidR="0018722C">
            <w:pPr>
              <w:pStyle w:val="ac"/>
              <w:topLinePunct/>
              <w:ind w:leftChars="0" w:left="0" w:rightChars="0" w:right="0" w:firstLineChars="0" w:firstLine="0"/>
              <w:spacing w:line="240" w:lineRule="atLeast"/>
            </w:pPr>
          </w:p>
        </w:tc>
        <w:tc>
          <w:tcPr>
            <w:tcW w:w="1854" w:type="pct"/>
            <w:vAlign w:val="center"/>
          </w:tcPr>
          <w:p w:rsidR="0018722C">
            <w:pPr>
              <w:pStyle w:val="a5"/>
              <w:topLinePunct/>
              <w:ind w:leftChars="0" w:left="0" w:rightChars="0" w:right="0" w:firstLineChars="0" w:firstLine="0"/>
              <w:spacing w:line="240" w:lineRule="atLeast"/>
            </w:pPr>
          </w:p>
        </w:tc>
        <w:tc>
          <w:tcPr>
            <w:tcW w:w="931" w:type="pct"/>
            <w:vAlign w:val="center"/>
          </w:tcPr>
          <w:p w:rsidR="0018722C">
            <w:pPr>
              <w:pStyle w:val="a5"/>
              <w:topLinePunct/>
              <w:ind w:leftChars="0" w:left="0" w:rightChars="0" w:right="0" w:firstLineChars="0" w:firstLine="0"/>
              <w:spacing w:line="240" w:lineRule="atLeast"/>
            </w:pPr>
            <w:r>
              <w:t>（</w:t>
            </w:r>
            <w:r>
              <w:t>%</w:t>
            </w:r>
            <w:r>
              <w:t>）</w:t>
            </w:r>
          </w:p>
        </w:tc>
        <w:tc>
          <w:tcPr>
            <w:tcW w:w="1089" w:type="pct"/>
            <w:vAlign w:val="center"/>
          </w:tcPr>
          <w:p w:rsidR="0018722C">
            <w:pPr>
              <w:pStyle w:val="ad"/>
              <w:topLinePunct/>
              <w:ind w:leftChars="0" w:left="0" w:rightChars="0" w:right="0" w:firstLineChars="0" w:firstLine="0"/>
              <w:spacing w:line="240" w:lineRule="atLeast"/>
            </w:pPr>
            <w:r>
              <w:t>（</w:t>
            </w:r>
            <w:r>
              <w:t>%</w:t>
            </w:r>
            <w:r>
              <w:t>）</w:t>
            </w:r>
          </w:p>
        </w:tc>
      </w:tr>
      <w:tr>
        <w:tc>
          <w:tcPr>
            <w:tcW w:w="1126" w:type="pct"/>
            <w:vAlign w:val="center"/>
          </w:tcPr>
          <w:p w:rsidR="0018722C">
            <w:pPr>
              <w:pStyle w:val="ac"/>
              <w:topLinePunct/>
              <w:ind w:leftChars="0" w:left="0" w:rightChars="0" w:right="0" w:firstLineChars="0" w:firstLine="0"/>
              <w:spacing w:line="240" w:lineRule="atLeast"/>
            </w:pPr>
            <w:r>
              <w:t>白侧耳</w:t>
            </w:r>
          </w:p>
        </w:tc>
        <w:tc>
          <w:tcPr>
            <w:tcW w:w="1854" w:type="pct"/>
            <w:vAlign w:val="center"/>
          </w:tcPr>
          <w:p w:rsidR="0018722C">
            <w:pPr>
              <w:pStyle w:val="a5"/>
              <w:topLinePunct/>
              <w:ind w:leftChars="0" w:left="0" w:rightChars="0" w:right="0" w:firstLineChars="0" w:firstLine="0"/>
              <w:spacing w:line="240" w:lineRule="atLeast"/>
            </w:pPr>
            <w:r>
              <w:t xml:space="preserve">P. </w:t>
            </w:r>
            <w:r>
              <w:t xml:space="preserve">a</w:t>
            </w:r>
            <w:r>
              <w:t xml:space="preserve">lbellus </w:t>
            </w:r>
            <w:r>
              <w:t>(</w:t>
            </w:r>
            <w:r>
              <w:t xml:space="preserve">Pat.</w:t>
            </w:r>
            <w:r>
              <w:t>)</w:t>
            </w:r>
            <w:r>
              <w:t xml:space="preserve"> Pegler</w:t>
            </w:r>
          </w:p>
        </w:tc>
        <w:tc>
          <w:tcPr>
            <w:tcW w:w="931" w:type="pct"/>
            <w:vAlign w:val="center"/>
          </w:tcPr>
          <w:p w:rsidR="0018722C">
            <w:pPr>
              <w:pStyle w:val="affff9"/>
              <w:topLinePunct/>
              <w:ind w:leftChars="0" w:left="0" w:rightChars="0" w:right="0" w:firstLineChars="0" w:firstLine="0"/>
              <w:spacing w:line="240" w:lineRule="atLeast"/>
            </w:pPr>
            <w:r>
              <w:t>76.3</w:t>
            </w:r>
          </w:p>
        </w:tc>
        <w:tc>
          <w:tcPr>
            <w:tcW w:w="1089" w:type="pct"/>
            <w:vAlign w:val="center"/>
          </w:tcPr>
          <w:p w:rsidR="0018722C">
            <w:pPr>
              <w:pStyle w:val="affff9"/>
              <w:topLinePunct/>
              <w:ind w:leftChars="0" w:left="0" w:rightChars="0" w:right="0" w:firstLineChars="0" w:firstLine="0"/>
              <w:spacing w:line="240" w:lineRule="atLeast"/>
            </w:pPr>
            <w:r>
              <w:t>74.8</w:t>
            </w:r>
          </w:p>
        </w:tc>
      </w:tr>
      <w:tr>
        <w:tc>
          <w:tcPr>
            <w:tcW w:w="1126" w:type="pct"/>
            <w:vAlign w:val="center"/>
          </w:tcPr>
          <w:p w:rsidR="0018722C">
            <w:pPr>
              <w:pStyle w:val="ac"/>
              <w:topLinePunct/>
              <w:ind w:leftChars="0" w:left="0" w:rightChars="0" w:right="0" w:firstLineChars="0" w:firstLine="0"/>
              <w:spacing w:line="240" w:lineRule="atLeast"/>
            </w:pPr>
            <w:r>
              <w:t>小毒蝇鹅膏菌</w:t>
            </w:r>
          </w:p>
        </w:tc>
        <w:tc>
          <w:tcPr>
            <w:tcW w:w="1854" w:type="pct"/>
            <w:vAlign w:val="center"/>
          </w:tcPr>
          <w:p w:rsidR="0018722C">
            <w:pPr>
              <w:pStyle w:val="a5"/>
              <w:topLinePunct/>
              <w:ind w:leftChars="0" w:left="0" w:rightChars="0" w:right="0" w:firstLineChars="0" w:firstLine="0"/>
              <w:spacing w:line="240" w:lineRule="atLeast"/>
            </w:pPr>
            <w:r>
              <w:t xml:space="preserve">A. </w:t>
            </w:r>
            <w:r>
              <w:t xml:space="preserve">m</w:t>
            </w:r>
            <w:r>
              <w:t xml:space="preserve">elleiceps </w:t>
            </w:r>
            <w:r>
              <w:t>Hongo</w:t>
            </w:r>
          </w:p>
        </w:tc>
        <w:tc>
          <w:tcPr>
            <w:tcW w:w="931" w:type="pct"/>
            <w:vAlign w:val="center"/>
          </w:tcPr>
          <w:p w:rsidR="0018722C">
            <w:pPr>
              <w:pStyle w:val="affff9"/>
              <w:topLinePunct/>
              <w:ind w:leftChars="0" w:left="0" w:rightChars="0" w:right="0" w:firstLineChars="0" w:firstLine="0"/>
              <w:spacing w:line="240" w:lineRule="atLeast"/>
            </w:pPr>
            <w:r>
              <w:t>100.0</w:t>
            </w:r>
          </w:p>
        </w:tc>
        <w:tc>
          <w:tcPr>
            <w:tcW w:w="1089" w:type="pct"/>
            <w:vAlign w:val="center"/>
          </w:tcPr>
          <w:p w:rsidR="0018722C">
            <w:pPr>
              <w:pStyle w:val="affff9"/>
              <w:topLinePunct/>
              <w:ind w:leftChars="0" w:left="0" w:rightChars="0" w:right="0" w:firstLineChars="0" w:firstLine="0"/>
              <w:spacing w:line="240" w:lineRule="atLeast"/>
            </w:pPr>
            <w:r>
              <w:t>100.0</w:t>
            </w:r>
          </w:p>
        </w:tc>
      </w:tr>
      <w:tr>
        <w:tc>
          <w:tcPr>
            <w:tcW w:w="1126" w:type="pct"/>
            <w:vAlign w:val="center"/>
          </w:tcPr>
          <w:p w:rsidR="0018722C">
            <w:pPr>
              <w:pStyle w:val="ac"/>
              <w:topLinePunct/>
              <w:ind w:leftChars="0" w:left="0" w:rightChars="0" w:right="0" w:firstLineChars="0" w:firstLine="0"/>
              <w:spacing w:line="240" w:lineRule="atLeast"/>
            </w:pPr>
            <w:r>
              <w:t>鳞柄白毒鹅膏菌</w:t>
            </w:r>
          </w:p>
        </w:tc>
        <w:tc>
          <w:tcPr>
            <w:tcW w:w="1854" w:type="pct"/>
            <w:vAlign w:val="center"/>
          </w:tcPr>
          <w:p w:rsidR="0018722C">
            <w:pPr>
              <w:pStyle w:val="a5"/>
              <w:topLinePunct/>
              <w:ind w:leftChars="0" w:left="0" w:rightChars="0" w:right="0" w:firstLineChars="0" w:firstLine="0"/>
              <w:spacing w:line="240" w:lineRule="atLeast"/>
            </w:pPr>
            <w:r>
              <w:t>A.a virosa </w:t>
            </w:r>
            <w:r>
              <w:t>Lam. : Fr.</w:t>
            </w:r>
          </w:p>
        </w:tc>
        <w:tc>
          <w:tcPr>
            <w:tcW w:w="931" w:type="pct"/>
            <w:vAlign w:val="center"/>
          </w:tcPr>
          <w:p w:rsidR="0018722C">
            <w:pPr>
              <w:pStyle w:val="affff9"/>
              <w:topLinePunct/>
              <w:ind w:leftChars="0" w:left="0" w:rightChars="0" w:right="0" w:firstLineChars="0" w:firstLine="0"/>
              <w:spacing w:line="240" w:lineRule="atLeast"/>
            </w:pPr>
            <w:r>
              <w:t>7.3</w:t>
            </w:r>
          </w:p>
        </w:tc>
        <w:tc>
          <w:tcPr>
            <w:tcW w:w="1089" w:type="pct"/>
            <w:vAlign w:val="center"/>
          </w:tcPr>
          <w:p w:rsidR="0018722C">
            <w:pPr>
              <w:pStyle w:val="affff9"/>
              <w:topLinePunct/>
              <w:ind w:leftChars="0" w:left="0" w:rightChars="0" w:right="0" w:firstLineChars="0" w:firstLine="0"/>
              <w:spacing w:line="240" w:lineRule="atLeast"/>
            </w:pPr>
            <w:r>
              <w:t>3.0</w:t>
            </w:r>
          </w:p>
        </w:tc>
      </w:tr>
      <w:tr>
        <w:tc>
          <w:tcPr>
            <w:tcW w:w="1126" w:type="pct"/>
            <w:vAlign w:val="center"/>
          </w:tcPr>
          <w:p w:rsidR="0018722C">
            <w:pPr>
              <w:pStyle w:val="ac"/>
              <w:topLinePunct/>
              <w:ind w:leftChars="0" w:left="0" w:rightChars="0" w:right="0" w:firstLineChars="0" w:firstLine="0"/>
              <w:spacing w:line="240" w:lineRule="atLeast"/>
            </w:pPr>
            <w:r>
              <w:t>洁小菇</w:t>
            </w:r>
          </w:p>
        </w:tc>
        <w:tc>
          <w:tcPr>
            <w:tcW w:w="1854" w:type="pct"/>
            <w:vAlign w:val="center"/>
          </w:tcPr>
          <w:p w:rsidR="0018722C">
            <w:pPr>
              <w:pStyle w:val="a5"/>
              <w:topLinePunct/>
              <w:ind w:leftChars="0" w:left="0" w:rightChars="0" w:right="0" w:firstLineChars="0" w:firstLine="0"/>
              <w:spacing w:line="240" w:lineRule="atLeast"/>
            </w:pPr>
            <w:r>
              <w:t>M. Pura </w:t>
            </w:r>
            <w:r>
              <w:t>(</w:t>
            </w:r>
            <w:r>
              <w:t xml:space="preserve">Pers.:Fr.</w:t>
            </w:r>
            <w:r>
              <w:t>)</w:t>
            </w:r>
            <w:r>
              <w:t>Kummer</w:t>
            </w:r>
          </w:p>
        </w:tc>
        <w:tc>
          <w:tcPr>
            <w:tcW w:w="931" w:type="pct"/>
            <w:vAlign w:val="center"/>
          </w:tcPr>
          <w:p w:rsidR="0018722C">
            <w:pPr>
              <w:pStyle w:val="affff9"/>
              <w:topLinePunct/>
              <w:ind w:leftChars="0" w:left="0" w:rightChars="0" w:right="0" w:firstLineChars="0" w:firstLine="0"/>
              <w:spacing w:line="240" w:lineRule="atLeast"/>
            </w:pPr>
            <w:r>
              <w:t>12</w:t>
            </w:r>
          </w:p>
        </w:tc>
        <w:tc>
          <w:tcPr>
            <w:tcW w:w="1089" w:type="pct"/>
            <w:vAlign w:val="center"/>
          </w:tcPr>
          <w:p w:rsidR="0018722C">
            <w:pPr>
              <w:pStyle w:val="affff9"/>
              <w:topLinePunct/>
              <w:ind w:leftChars="0" w:left="0" w:rightChars="0" w:right="0" w:firstLineChars="0" w:firstLine="0"/>
              <w:spacing w:line="240" w:lineRule="atLeast"/>
            </w:pPr>
            <w:r>
              <w:t>7.0</w:t>
            </w:r>
          </w:p>
        </w:tc>
      </w:tr>
      <w:tr>
        <w:tc>
          <w:tcPr>
            <w:tcW w:w="1126" w:type="pct"/>
            <w:vAlign w:val="center"/>
          </w:tcPr>
          <w:p w:rsidR="0018722C">
            <w:pPr>
              <w:pStyle w:val="ac"/>
              <w:topLinePunct/>
              <w:ind w:leftChars="0" w:left="0" w:rightChars="0" w:right="0" w:firstLineChars="0" w:firstLine="0"/>
              <w:spacing w:line="240" w:lineRule="atLeast"/>
            </w:pPr>
            <w:r>
              <w:t>杨树口蘑</w:t>
            </w:r>
          </w:p>
        </w:tc>
        <w:tc>
          <w:tcPr>
            <w:tcW w:w="1854" w:type="pct"/>
            <w:vAlign w:val="center"/>
          </w:tcPr>
          <w:p w:rsidR="0018722C">
            <w:pPr>
              <w:pStyle w:val="a5"/>
              <w:topLinePunct/>
              <w:ind w:leftChars="0" w:left="0" w:rightChars="0" w:right="0" w:firstLineChars="0" w:firstLine="0"/>
              <w:spacing w:line="240" w:lineRule="atLeast"/>
            </w:pPr>
            <w:r>
              <w:t xml:space="preserve">T. </w:t>
            </w:r>
            <w:r>
              <w:t xml:space="preserve">p</w:t>
            </w:r>
            <w:r>
              <w:t xml:space="preserve">opulinum </w:t>
            </w:r>
            <w:r>
              <w:t>J.Lange</w:t>
            </w:r>
          </w:p>
        </w:tc>
        <w:tc>
          <w:tcPr>
            <w:tcW w:w="931" w:type="pct"/>
            <w:vAlign w:val="center"/>
          </w:tcPr>
          <w:p w:rsidR="0018722C">
            <w:pPr>
              <w:pStyle w:val="affff9"/>
              <w:topLinePunct/>
              <w:ind w:leftChars="0" w:left="0" w:rightChars="0" w:right="0" w:firstLineChars="0" w:firstLine="0"/>
              <w:spacing w:line="240" w:lineRule="atLeast"/>
            </w:pPr>
            <w:r>
              <w:t>16.3</w:t>
            </w:r>
          </w:p>
        </w:tc>
        <w:tc>
          <w:tcPr>
            <w:tcW w:w="1089" w:type="pct"/>
            <w:vAlign w:val="center"/>
          </w:tcPr>
          <w:p w:rsidR="0018722C">
            <w:pPr>
              <w:pStyle w:val="affff9"/>
              <w:topLinePunct/>
              <w:ind w:leftChars="0" w:left="0" w:rightChars="0" w:right="0" w:firstLineChars="0" w:firstLine="0"/>
              <w:spacing w:line="240" w:lineRule="atLeast"/>
            </w:pPr>
            <w:r>
              <w:t>13.6</w:t>
            </w:r>
          </w:p>
        </w:tc>
      </w:tr>
      <w:tr>
        <w:tc>
          <w:tcPr>
            <w:tcW w:w="1126" w:type="pct"/>
            <w:vAlign w:val="center"/>
          </w:tcPr>
          <w:p w:rsidR="0018722C">
            <w:pPr>
              <w:pStyle w:val="ac"/>
              <w:topLinePunct/>
              <w:ind w:leftChars="0" w:left="0" w:rightChars="0" w:right="0" w:firstLineChars="0" w:firstLine="0"/>
              <w:spacing w:line="240" w:lineRule="atLeast"/>
            </w:pPr>
            <w:r>
              <w:t>端圆白蚁伞</w:t>
            </w:r>
          </w:p>
        </w:tc>
        <w:tc>
          <w:tcPr>
            <w:tcW w:w="1854" w:type="pct"/>
            <w:vAlign w:val="center"/>
          </w:tcPr>
          <w:p w:rsidR="0018722C">
            <w:pPr>
              <w:pStyle w:val="a5"/>
              <w:topLinePunct/>
              <w:ind w:leftChars="0" w:left="0" w:rightChars="0" w:right="0" w:firstLineChars="0" w:firstLine="0"/>
              <w:spacing w:line="240" w:lineRule="atLeast"/>
            </w:pPr>
            <w:r>
              <w:t xml:space="preserve">T. </w:t>
            </w:r>
            <w:r>
              <w:t xml:space="preserve">t</w:t>
            </w:r>
            <w:r>
              <w:t xml:space="preserve">yleranus </w:t>
            </w:r>
            <w:r>
              <w:t>Otieno</w:t>
            </w:r>
          </w:p>
        </w:tc>
        <w:tc>
          <w:tcPr>
            <w:tcW w:w="931" w:type="pct"/>
            <w:vAlign w:val="center"/>
          </w:tcPr>
          <w:p w:rsidR="0018722C">
            <w:pPr>
              <w:pStyle w:val="affff9"/>
              <w:topLinePunct/>
              <w:ind w:leftChars="0" w:left="0" w:rightChars="0" w:right="0" w:firstLineChars="0" w:firstLine="0"/>
              <w:spacing w:line="240" w:lineRule="atLeast"/>
            </w:pPr>
            <w:r>
              <w:t>10.8</w:t>
            </w:r>
          </w:p>
        </w:tc>
        <w:tc>
          <w:tcPr>
            <w:tcW w:w="1089" w:type="pct"/>
            <w:vAlign w:val="center"/>
          </w:tcPr>
          <w:p w:rsidR="0018722C">
            <w:pPr>
              <w:pStyle w:val="affff9"/>
              <w:topLinePunct/>
              <w:ind w:leftChars="0" w:left="0" w:rightChars="0" w:right="0" w:firstLineChars="0" w:firstLine="0"/>
              <w:spacing w:line="240" w:lineRule="atLeast"/>
            </w:pPr>
            <w:r>
              <w:t>6.9</w:t>
            </w:r>
          </w:p>
        </w:tc>
      </w:tr>
      <w:tr>
        <w:tc>
          <w:tcPr>
            <w:tcW w:w="1126" w:type="pct"/>
            <w:vAlign w:val="center"/>
          </w:tcPr>
          <w:p w:rsidR="0018722C">
            <w:pPr>
              <w:pStyle w:val="ac"/>
              <w:topLinePunct/>
              <w:ind w:leftChars="0" w:left="0" w:rightChars="0" w:right="0" w:firstLineChars="0" w:firstLine="0"/>
              <w:spacing w:line="240" w:lineRule="atLeast"/>
            </w:pPr>
            <w:r>
              <w:t>浅白绿杯伞</w:t>
            </w:r>
          </w:p>
        </w:tc>
        <w:tc>
          <w:tcPr>
            <w:tcW w:w="1854" w:type="pct"/>
            <w:vAlign w:val="center"/>
          </w:tcPr>
          <w:p w:rsidR="0018722C">
            <w:pPr>
              <w:pStyle w:val="a5"/>
              <w:topLinePunct/>
              <w:ind w:leftChars="0" w:left="0" w:rightChars="0" w:right="0" w:firstLineChars="0" w:firstLine="0"/>
              <w:spacing w:line="240" w:lineRule="atLeast"/>
            </w:pPr>
            <w:r>
              <w:t>C. </w:t>
            </w:r>
            <w:r>
              <w:t>o</w:t>
            </w:r>
            <w:r>
              <w:t>dera</w:t>
            </w:r>
            <w:r>
              <w:t>(</w:t>
            </w:r>
            <w:r>
              <w:t xml:space="preserve">Bull.:Fr.</w:t>
            </w:r>
            <w:r>
              <w:t>)</w:t>
            </w:r>
            <w:r>
              <w:t xml:space="preserve"> Quel.</w:t>
            </w:r>
          </w:p>
        </w:tc>
        <w:tc>
          <w:tcPr>
            <w:tcW w:w="931" w:type="pct"/>
            <w:vAlign w:val="center"/>
          </w:tcPr>
          <w:p w:rsidR="0018722C">
            <w:pPr>
              <w:pStyle w:val="affff9"/>
              <w:topLinePunct/>
              <w:ind w:leftChars="0" w:left="0" w:rightChars="0" w:right="0" w:firstLineChars="0" w:firstLine="0"/>
              <w:spacing w:line="240" w:lineRule="atLeast"/>
            </w:pPr>
            <w:r>
              <w:t>43.3</w:t>
            </w:r>
          </w:p>
        </w:tc>
        <w:tc>
          <w:tcPr>
            <w:tcW w:w="1089" w:type="pct"/>
            <w:vAlign w:val="center"/>
          </w:tcPr>
          <w:p w:rsidR="0018722C">
            <w:pPr>
              <w:pStyle w:val="affff9"/>
              <w:topLinePunct/>
              <w:ind w:leftChars="0" w:left="0" w:rightChars="0" w:right="0" w:firstLineChars="0" w:firstLine="0"/>
              <w:spacing w:line="240" w:lineRule="atLeast"/>
            </w:pPr>
            <w:r>
              <w:t>36.7</w:t>
            </w:r>
          </w:p>
        </w:tc>
      </w:tr>
      <w:tr>
        <w:tc>
          <w:tcPr>
            <w:tcW w:w="1126" w:type="pct"/>
            <w:vAlign w:val="center"/>
          </w:tcPr>
          <w:p w:rsidR="0018722C">
            <w:pPr>
              <w:pStyle w:val="ac"/>
              <w:topLinePunct/>
              <w:ind w:leftChars="0" w:left="0" w:rightChars="0" w:right="0" w:firstLineChars="0" w:firstLine="0"/>
              <w:spacing w:line="240" w:lineRule="atLeast"/>
            </w:pPr>
            <w:r>
              <w:t>大盖小皮伞</w:t>
            </w:r>
          </w:p>
        </w:tc>
        <w:tc>
          <w:tcPr>
            <w:tcW w:w="1854" w:type="pct"/>
            <w:vAlign w:val="center"/>
          </w:tcPr>
          <w:p w:rsidR="0018722C">
            <w:pPr>
              <w:pStyle w:val="a5"/>
              <w:topLinePunct/>
              <w:ind w:leftChars="0" w:left="0" w:rightChars="0" w:right="0" w:firstLineChars="0" w:firstLine="0"/>
              <w:spacing w:line="240" w:lineRule="atLeast"/>
            </w:pPr>
            <w:r>
              <w:t>M.s maximus </w:t>
            </w:r>
            <w:r>
              <w:t>Hongo</w:t>
            </w:r>
          </w:p>
        </w:tc>
        <w:tc>
          <w:tcPr>
            <w:tcW w:w="931" w:type="pct"/>
            <w:vAlign w:val="center"/>
          </w:tcPr>
          <w:p w:rsidR="0018722C">
            <w:pPr>
              <w:pStyle w:val="affff9"/>
              <w:topLinePunct/>
              <w:ind w:leftChars="0" w:left="0" w:rightChars="0" w:right="0" w:firstLineChars="0" w:firstLine="0"/>
              <w:spacing w:line="240" w:lineRule="atLeast"/>
            </w:pPr>
            <w:r>
              <w:t>18</w:t>
            </w:r>
          </w:p>
        </w:tc>
        <w:tc>
          <w:tcPr>
            <w:tcW w:w="1089" w:type="pct"/>
            <w:vAlign w:val="center"/>
          </w:tcPr>
          <w:p w:rsidR="0018722C">
            <w:pPr>
              <w:pStyle w:val="affff9"/>
              <w:topLinePunct/>
              <w:ind w:leftChars="0" w:left="0" w:rightChars="0" w:right="0" w:firstLineChars="0" w:firstLine="0"/>
              <w:spacing w:line="240" w:lineRule="atLeast"/>
            </w:pPr>
            <w:r>
              <w:t>15.4</w:t>
            </w:r>
          </w:p>
        </w:tc>
      </w:tr>
      <w:tr>
        <w:tc>
          <w:tcPr>
            <w:tcW w:w="1126" w:type="pct"/>
            <w:vAlign w:val="center"/>
          </w:tcPr>
          <w:p w:rsidR="0018722C">
            <w:pPr>
              <w:pStyle w:val="ac"/>
              <w:topLinePunct/>
              <w:ind w:leftChars="0" w:left="0" w:rightChars="0" w:right="0" w:firstLineChars="0" w:firstLine="0"/>
              <w:spacing w:line="240" w:lineRule="atLeast"/>
            </w:pPr>
            <w:r>
              <w:t>琥珀小皮伞</w:t>
            </w:r>
          </w:p>
        </w:tc>
        <w:tc>
          <w:tcPr>
            <w:tcW w:w="1854" w:type="pct"/>
            <w:vAlign w:val="center"/>
          </w:tcPr>
          <w:p w:rsidR="0018722C">
            <w:pPr>
              <w:pStyle w:val="a5"/>
              <w:topLinePunct/>
              <w:ind w:leftChars="0" w:left="0" w:rightChars="0" w:right="0" w:firstLineChars="0" w:firstLine="0"/>
              <w:spacing w:line="240" w:lineRule="atLeast"/>
            </w:pPr>
            <w:r>
              <w:t xml:space="preserve">M. </w:t>
            </w:r>
            <w:r>
              <w:t xml:space="preserve">s</w:t>
            </w:r>
            <w:r>
              <w:t xml:space="preserve">iccus </w:t>
            </w:r>
            <w:r>
              <w:t>(</w:t>
            </w:r>
            <w:r>
              <w:t xml:space="preserve">Schw.</w:t>
            </w:r>
            <w:r>
              <w:t>)</w:t>
            </w:r>
            <w:r>
              <w:t xml:space="preserve"> Fr.</w:t>
            </w:r>
          </w:p>
        </w:tc>
        <w:tc>
          <w:tcPr>
            <w:tcW w:w="931" w:type="pct"/>
            <w:vAlign w:val="center"/>
          </w:tcPr>
          <w:p w:rsidR="0018722C">
            <w:pPr>
              <w:pStyle w:val="affff9"/>
              <w:topLinePunct/>
              <w:ind w:leftChars="0" w:left="0" w:rightChars="0" w:right="0" w:firstLineChars="0" w:firstLine="0"/>
              <w:spacing w:line="240" w:lineRule="atLeast"/>
            </w:pPr>
            <w:r>
              <w:t>16.3</w:t>
            </w:r>
          </w:p>
        </w:tc>
        <w:tc>
          <w:tcPr>
            <w:tcW w:w="1089" w:type="pct"/>
            <w:vAlign w:val="center"/>
          </w:tcPr>
          <w:p w:rsidR="0018722C">
            <w:pPr>
              <w:pStyle w:val="affff9"/>
              <w:topLinePunct/>
              <w:ind w:leftChars="0" w:left="0" w:rightChars="0" w:right="0" w:firstLineChars="0" w:firstLine="0"/>
              <w:spacing w:line="240" w:lineRule="atLeast"/>
            </w:pPr>
            <w:r>
              <w:t>13.6</w:t>
            </w:r>
          </w:p>
        </w:tc>
      </w:tr>
      <w:tr>
        <w:tc>
          <w:tcPr>
            <w:tcW w:w="1126" w:type="pct"/>
            <w:vAlign w:val="center"/>
          </w:tcPr>
          <w:p w:rsidR="0018722C">
            <w:pPr>
              <w:pStyle w:val="ac"/>
              <w:topLinePunct/>
              <w:ind w:leftChars="0" w:left="0" w:rightChars="0" w:right="0" w:firstLineChars="0" w:firstLine="0"/>
              <w:spacing w:line="240" w:lineRule="atLeast"/>
            </w:pPr>
            <w:r>
              <w:t>紫丁香蘑</w:t>
            </w:r>
          </w:p>
        </w:tc>
        <w:tc>
          <w:tcPr>
            <w:tcW w:w="1854" w:type="pct"/>
            <w:vAlign w:val="center"/>
          </w:tcPr>
          <w:p w:rsidR="0018722C">
            <w:pPr>
              <w:pStyle w:val="a5"/>
              <w:topLinePunct/>
              <w:ind w:leftChars="0" w:left="0" w:rightChars="0" w:right="0" w:firstLineChars="0" w:firstLine="0"/>
              <w:spacing w:line="240" w:lineRule="atLeast"/>
            </w:pPr>
            <w:r>
              <w:t xml:space="preserve">L. </w:t>
            </w:r>
            <w:r>
              <w:t xml:space="preserve">n</w:t>
            </w:r>
            <w:r>
              <w:t xml:space="preserve">uda </w:t>
            </w:r>
            <w:r>
              <w:t>(</w:t>
            </w:r>
            <w:r>
              <w:t xml:space="preserve">Bull.:Fr.</w:t>
            </w:r>
            <w:r>
              <w:t>)</w:t>
            </w:r>
            <w:r>
              <w:t xml:space="preserve"> Cooke</w:t>
            </w:r>
          </w:p>
        </w:tc>
        <w:tc>
          <w:tcPr>
            <w:tcW w:w="931" w:type="pct"/>
            <w:vAlign w:val="center"/>
          </w:tcPr>
          <w:p w:rsidR="0018722C">
            <w:pPr>
              <w:pStyle w:val="affff9"/>
              <w:topLinePunct/>
              <w:ind w:leftChars="0" w:left="0" w:rightChars="0" w:right="0" w:firstLineChars="0" w:firstLine="0"/>
              <w:spacing w:line="240" w:lineRule="atLeast"/>
            </w:pPr>
            <w:r>
              <w:t>23.3</w:t>
            </w:r>
          </w:p>
        </w:tc>
        <w:tc>
          <w:tcPr>
            <w:tcW w:w="1089" w:type="pct"/>
            <w:vAlign w:val="center"/>
          </w:tcPr>
          <w:p w:rsidR="0018722C">
            <w:pPr>
              <w:pStyle w:val="affff9"/>
              <w:topLinePunct/>
              <w:ind w:leftChars="0" w:left="0" w:rightChars="0" w:right="0" w:firstLineChars="0" w:firstLine="0"/>
              <w:spacing w:line="240" w:lineRule="atLeast"/>
            </w:pPr>
            <w:r>
              <w:t>20.7-</w:t>
            </w:r>
          </w:p>
        </w:tc>
      </w:tr>
      <w:tr>
        <w:tc>
          <w:tcPr>
            <w:tcW w:w="1126" w:type="pct"/>
            <w:vAlign w:val="center"/>
          </w:tcPr>
          <w:p w:rsidR="0018722C">
            <w:pPr>
              <w:pStyle w:val="ac"/>
              <w:topLinePunct/>
              <w:ind w:leftChars="0" w:left="0" w:rightChars="0" w:right="0" w:firstLineChars="0" w:firstLine="0"/>
              <w:spacing w:line="240" w:lineRule="atLeast"/>
            </w:pPr>
            <w:r>
              <w:t>粉紫香蘑</w:t>
            </w:r>
          </w:p>
        </w:tc>
        <w:tc>
          <w:tcPr>
            <w:tcW w:w="1854" w:type="pct"/>
            <w:vAlign w:val="center"/>
          </w:tcPr>
          <w:p w:rsidR="0018722C">
            <w:pPr>
              <w:pStyle w:val="a5"/>
              <w:topLinePunct/>
              <w:ind w:leftChars="0" w:left="0" w:rightChars="0" w:right="0" w:firstLineChars="0" w:firstLine="0"/>
              <w:spacing w:line="240" w:lineRule="atLeast"/>
            </w:pPr>
            <w:r>
              <w:t xml:space="preserve">L. </w:t>
            </w:r>
            <w:r>
              <w:t xml:space="preserve">p</w:t>
            </w:r>
            <w:r>
              <w:t xml:space="preserve">ersonata </w:t>
            </w:r>
            <w:r>
              <w:t>(</w:t>
            </w:r>
            <w:r>
              <w:t xml:space="preserve">Fr.:Fr.</w:t>
            </w:r>
            <w:r>
              <w:t>)</w:t>
            </w:r>
            <w:r>
              <w:t xml:space="preserve"> Sing.</w:t>
            </w:r>
          </w:p>
        </w:tc>
        <w:tc>
          <w:tcPr>
            <w:tcW w:w="931" w:type="pct"/>
            <w:vAlign w:val="center"/>
          </w:tcPr>
          <w:p w:rsidR="0018722C">
            <w:pPr>
              <w:pStyle w:val="affff9"/>
              <w:topLinePunct/>
              <w:ind w:leftChars="0" w:left="0" w:rightChars="0" w:right="0" w:firstLineChars="0" w:firstLine="0"/>
              <w:spacing w:line="240" w:lineRule="atLeast"/>
            </w:pPr>
            <w:r>
              <w:t>15.9</w:t>
            </w:r>
          </w:p>
        </w:tc>
        <w:tc>
          <w:tcPr>
            <w:tcW w:w="1089" w:type="pct"/>
            <w:vAlign w:val="center"/>
          </w:tcPr>
          <w:p w:rsidR="0018722C">
            <w:pPr>
              <w:pStyle w:val="affff9"/>
              <w:topLinePunct/>
              <w:ind w:leftChars="0" w:left="0" w:rightChars="0" w:right="0" w:firstLineChars="0" w:firstLine="0"/>
              <w:spacing w:line="240" w:lineRule="atLeast"/>
            </w:pPr>
            <w:r>
              <w:t>11.2</w:t>
            </w:r>
          </w:p>
        </w:tc>
      </w:tr>
      <w:tr>
        <w:tc>
          <w:tcPr>
            <w:tcW w:w="1126" w:type="pct"/>
            <w:vAlign w:val="center"/>
          </w:tcPr>
          <w:p w:rsidR="0018722C">
            <w:pPr>
              <w:pStyle w:val="ac"/>
              <w:topLinePunct/>
              <w:ind w:leftChars="0" w:left="0" w:rightChars="0" w:right="0" w:firstLineChars="0" w:firstLine="0"/>
              <w:spacing w:line="240" w:lineRule="atLeast"/>
            </w:pPr>
            <w:r>
              <w:t>冠状环柄菇</w:t>
            </w:r>
          </w:p>
        </w:tc>
        <w:tc>
          <w:tcPr>
            <w:tcW w:w="1854" w:type="pct"/>
            <w:vAlign w:val="center"/>
          </w:tcPr>
          <w:p w:rsidR="0018722C">
            <w:pPr>
              <w:pStyle w:val="a5"/>
              <w:topLinePunct/>
              <w:ind w:leftChars="0" w:left="0" w:rightChars="0" w:right="0" w:firstLineChars="0" w:firstLine="0"/>
              <w:spacing w:line="240" w:lineRule="atLeast"/>
            </w:pPr>
            <w:r>
              <w:t>L</w:t>
            </w:r>
            <w:r>
              <w:t xml:space="preserve">. </w:t>
            </w:r>
            <w:r>
              <w:t xml:space="preserve">c</w:t>
            </w:r>
            <w:r>
              <w:t xml:space="preserve">ristata </w:t>
            </w:r>
            <w:r>
              <w:t>(</w:t>
            </w:r>
            <w:r>
              <w:t xml:space="preserve">Bolt. : Fr.</w:t>
            </w:r>
            <w:r>
              <w:t>)</w:t>
            </w:r>
            <w:r>
              <w:t xml:space="preserve"> Quél.</w:t>
            </w:r>
          </w:p>
        </w:tc>
        <w:tc>
          <w:tcPr>
            <w:tcW w:w="931" w:type="pct"/>
            <w:vAlign w:val="center"/>
          </w:tcPr>
          <w:p w:rsidR="0018722C">
            <w:pPr>
              <w:pStyle w:val="affff9"/>
              <w:topLinePunct/>
              <w:ind w:leftChars="0" w:left="0" w:rightChars="0" w:right="0" w:firstLineChars="0" w:firstLine="0"/>
              <w:spacing w:line="240" w:lineRule="atLeast"/>
            </w:pPr>
            <w:r>
              <w:t>0</w:t>
            </w:r>
          </w:p>
        </w:tc>
        <w:tc>
          <w:tcPr>
            <w:tcW w:w="1089" w:type="pct"/>
            <w:vAlign w:val="center"/>
          </w:tcPr>
          <w:p w:rsidR="0018722C">
            <w:pPr>
              <w:pStyle w:val="affff9"/>
              <w:topLinePunct/>
              <w:ind w:leftChars="0" w:left="0" w:rightChars="0" w:right="0" w:firstLineChars="0" w:firstLine="0"/>
              <w:spacing w:line="240" w:lineRule="atLeast"/>
            </w:pPr>
            <w:r>
              <w:t>3.4</w:t>
            </w:r>
          </w:p>
        </w:tc>
      </w:tr>
      <w:tr>
        <w:tc>
          <w:tcPr>
            <w:tcW w:w="1126" w:type="pct"/>
            <w:vAlign w:val="center"/>
          </w:tcPr>
          <w:p w:rsidR="0018722C">
            <w:pPr>
              <w:pStyle w:val="ac"/>
              <w:topLinePunct/>
              <w:ind w:leftChars="0" w:left="0" w:rightChars="0" w:right="0" w:firstLineChars="0" w:firstLine="0"/>
              <w:spacing w:line="240" w:lineRule="atLeast"/>
            </w:pPr>
            <w:r>
              <w:t>球基蘑菇</w:t>
            </w:r>
          </w:p>
        </w:tc>
        <w:tc>
          <w:tcPr>
            <w:tcW w:w="1854" w:type="pct"/>
            <w:vAlign w:val="center"/>
          </w:tcPr>
          <w:p w:rsidR="0018722C">
            <w:pPr>
              <w:pStyle w:val="a5"/>
              <w:topLinePunct/>
              <w:ind w:leftChars="0" w:left="0" w:rightChars="0" w:right="0" w:firstLineChars="0" w:firstLine="0"/>
              <w:spacing w:line="240" w:lineRule="atLeast"/>
            </w:pPr>
            <w:r>
              <w:t xml:space="preserve">A. </w:t>
            </w:r>
            <w:r>
              <w:t xml:space="preserve">a</w:t>
            </w:r>
            <w:r>
              <w:t xml:space="preserve">bruptibulbus </w:t>
            </w:r>
            <w:r>
              <w:t>Peck</w:t>
            </w:r>
          </w:p>
        </w:tc>
        <w:tc>
          <w:tcPr>
            <w:tcW w:w="931" w:type="pct"/>
            <w:vAlign w:val="center"/>
          </w:tcPr>
          <w:p w:rsidR="0018722C">
            <w:pPr>
              <w:pStyle w:val="affff9"/>
              <w:topLinePunct/>
              <w:ind w:leftChars="0" w:left="0" w:rightChars="0" w:right="0" w:firstLineChars="0" w:firstLine="0"/>
              <w:spacing w:line="240" w:lineRule="atLeast"/>
            </w:pPr>
            <w:r>
              <w:t>100</w:t>
            </w:r>
          </w:p>
        </w:tc>
        <w:tc>
          <w:tcPr>
            <w:tcW w:w="1089" w:type="pct"/>
            <w:vAlign w:val="center"/>
          </w:tcPr>
          <w:p w:rsidR="0018722C">
            <w:pPr>
              <w:pStyle w:val="affff9"/>
              <w:topLinePunct/>
              <w:ind w:leftChars="0" w:left="0" w:rightChars="0" w:right="0" w:firstLineChars="0" w:firstLine="0"/>
              <w:spacing w:line="240" w:lineRule="atLeast"/>
            </w:pPr>
            <w:r>
              <w:t>100</w:t>
            </w:r>
          </w:p>
        </w:tc>
      </w:tr>
      <w:tr>
        <w:tc>
          <w:tcPr>
            <w:tcW w:w="1126" w:type="pct"/>
            <w:vAlign w:val="center"/>
          </w:tcPr>
          <w:p w:rsidR="0018722C">
            <w:pPr>
              <w:pStyle w:val="ac"/>
              <w:topLinePunct/>
              <w:ind w:leftChars="0" w:left="0" w:rightChars="0" w:right="0" w:firstLineChars="0" w:firstLine="0"/>
              <w:spacing w:line="240" w:lineRule="atLeast"/>
            </w:pPr>
            <w:r>
              <w:t>浅灰白蘑菇</w:t>
            </w:r>
          </w:p>
        </w:tc>
        <w:tc>
          <w:tcPr>
            <w:tcW w:w="1854" w:type="pct"/>
            <w:vAlign w:val="center"/>
          </w:tcPr>
          <w:p w:rsidR="0018722C">
            <w:pPr>
              <w:pStyle w:val="a5"/>
              <w:topLinePunct/>
              <w:ind w:leftChars="0" w:left="0" w:rightChars="0" w:right="0" w:firstLineChars="0" w:firstLine="0"/>
              <w:spacing w:line="240" w:lineRule="atLeast"/>
            </w:pPr>
            <w:r>
              <w:t xml:space="preserve">A. </w:t>
            </w:r>
            <w:r>
              <w:t xml:space="preserve">d</w:t>
            </w:r>
            <w:r>
              <w:t xml:space="preserve">evoniensis </w:t>
            </w:r>
            <w:r>
              <w:t>Orton</w:t>
            </w:r>
          </w:p>
        </w:tc>
        <w:tc>
          <w:tcPr>
            <w:tcW w:w="931" w:type="pct"/>
            <w:vAlign w:val="center"/>
          </w:tcPr>
          <w:p w:rsidR="0018722C">
            <w:pPr>
              <w:pStyle w:val="affff9"/>
              <w:topLinePunct/>
              <w:ind w:leftChars="0" w:left="0" w:rightChars="0" w:right="0" w:firstLineChars="0" w:firstLine="0"/>
              <w:spacing w:line="240" w:lineRule="atLeast"/>
            </w:pPr>
            <w:r>
              <w:t>36.7</w:t>
            </w:r>
          </w:p>
        </w:tc>
        <w:tc>
          <w:tcPr>
            <w:tcW w:w="1089" w:type="pct"/>
            <w:vAlign w:val="center"/>
          </w:tcPr>
          <w:p w:rsidR="0018722C">
            <w:pPr>
              <w:pStyle w:val="affff9"/>
              <w:topLinePunct/>
              <w:ind w:leftChars="0" w:left="0" w:rightChars="0" w:right="0" w:firstLineChars="0" w:firstLine="0"/>
              <w:spacing w:line="240" w:lineRule="atLeast"/>
            </w:pPr>
            <w:r>
              <w:t>34.5</w:t>
            </w:r>
          </w:p>
        </w:tc>
      </w:tr>
      <w:tr>
        <w:tc>
          <w:tcPr>
            <w:tcW w:w="1126" w:type="pct"/>
            <w:vAlign w:val="center"/>
          </w:tcPr>
          <w:p w:rsidR="0018722C">
            <w:pPr>
              <w:pStyle w:val="ac"/>
              <w:topLinePunct/>
              <w:ind w:leftChars="0" w:left="0" w:rightChars="0" w:right="0" w:firstLineChars="0" w:firstLine="0"/>
              <w:spacing w:line="240" w:lineRule="atLeast"/>
            </w:pPr>
            <w:r>
              <w:t>白林地蘑菇</w:t>
            </w:r>
          </w:p>
        </w:tc>
        <w:tc>
          <w:tcPr>
            <w:tcW w:w="1854" w:type="pct"/>
            <w:vAlign w:val="center"/>
          </w:tcPr>
          <w:p w:rsidR="0018722C">
            <w:pPr>
              <w:pStyle w:val="a5"/>
              <w:topLinePunct/>
              <w:ind w:leftChars="0" w:left="0" w:rightChars="0" w:right="0" w:firstLineChars="0" w:firstLine="0"/>
              <w:spacing w:line="240" w:lineRule="atLeast"/>
            </w:pPr>
            <w:r>
              <w:t>A. </w:t>
            </w:r>
            <w:r>
              <w:t>s</w:t>
            </w:r>
            <w:r>
              <w:t>ilvicula</w:t>
            </w:r>
            <w:r>
              <w:t>(</w:t>
            </w:r>
            <w:r>
              <w:t xml:space="preserve">Vitt.</w:t>
            </w:r>
            <w:r>
              <w:t>)</w:t>
            </w:r>
            <w:r>
              <w:t>Satt.</w:t>
            </w:r>
          </w:p>
        </w:tc>
        <w:tc>
          <w:tcPr>
            <w:tcW w:w="931" w:type="pct"/>
            <w:vAlign w:val="center"/>
          </w:tcPr>
          <w:p w:rsidR="0018722C">
            <w:pPr>
              <w:pStyle w:val="affff9"/>
              <w:topLinePunct/>
              <w:ind w:leftChars="0" w:left="0" w:rightChars="0" w:right="0" w:firstLineChars="0" w:firstLine="0"/>
              <w:spacing w:line="240" w:lineRule="atLeast"/>
            </w:pPr>
            <w:r>
              <w:t>33.3</w:t>
            </w:r>
          </w:p>
        </w:tc>
        <w:tc>
          <w:tcPr>
            <w:tcW w:w="1089" w:type="pct"/>
            <w:vAlign w:val="center"/>
          </w:tcPr>
          <w:p w:rsidR="0018722C">
            <w:pPr>
              <w:pStyle w:val="affff9"/>
              <w:topLinePunct/>
              <w:ind w:leftChars="0" w:left="0" w:rightChars="0" w:right="0" w:firstLineChars="0" w:firstLine="0"/>
              <w:spacing w:line="240" w:lineRule="atLeast"/>
            </w:pPr>
            <w:r>
              <w:t>31.1</w:t>
            </w:r>
          </w:p>
        </w:tc>
      </w:tr>
      <w:tr>
        <w:tc>
          <w:tcPr>
            <w:tcW w:w="1126" w:type="pct"/>
            <w:vAlign w:val="center"/>
          </w:tcPr>
          <w:p w:rsidR="0018722C">
            <w:pPr>
              <w:pStyle w:val="ac"/>
              <w:topLinePunct/>
              <w:ind w:leftChars="0" w:left="0" w:rightChars="0" w:right="0" w:firstLineChars="0" w:firstLine="0"/>
              <w:spacing w:line="240" w:lineRule="atLeast"/>
            </w:pPr>
            <w:r>
              <w:t>毛头鬼伞</w:t>
            </w:r>
          </w:p>
        </w:tc>
        <w:tc>
          <w:tcPr>
            <w:tcW w:w="1854" w:type="pct"/>
            <w:vAlign w:val="center"/>
          </w:tcPr>
          <w:p w:rsidR="0018722C">
            <w:pPr>
              <w:pStyle w:val="a5"/>
              <w:topLinePunct/>
              <w:ind w:leftChars="0" w:left="0" w:rightChars="0" w:right="0" w:firstLineChars="0" w:firstLine="0"/>
              <w:spacing w:line="240" w:lineRule="atLeast"/>
            </w:pPr>
            <w:r>
              <w:t xml:space="preserve">C. </w:t>
            </w:r>
            <w:r>
              <w:t xml:space="preserve">c</w:t>
            </w:r>
            <w:r>
              <w:t xml:space="preserve">omatus </w:t>
            </w:r>
            <w:r>
              <w:t>(</w:t>
            </w:r>
            <w:r>
              <w:t xml:space="preserve">Mull.:Fr</w:t>
            </w:r>
            <w:r>
              <w:t>)</w:t>
            </w:r>
            <w:r>
              <w:t xml:space="preserve"> Gray</w:t>
            </w:r>
          </w:p>
        </w:tc>
        <w:tc>
          <w:tcPr>
            <w:tcW w:w="931" w:type="pct"/>
            <w:vAlign w:val="center"/>
          </w:tcPr>
          <w:p w:rsidR="0018722C">
            <w:pPr>
              <w:pStyle w:val="affff9"/>
              <w:topLinePunct/>
              <w:ind w:leftChars="0" w:left="0" w:rightChars="0" w:right="0" w:firstLineChars="0" w:firstLine="0"/>
              <w:spacing w:line="240" w:lineRule="atLeast"/>
            </w:pPr>
            <w:r>
              <w:t>0</w:t>
            </w:r>
          </w:p>
        </w:tc>
        <w:tc>
          <w:tcPr>
            <w:tcW w:w="1089" w:type="pct"/>
            <w:vAlign w:val="center"/>
          </w:tcPr>
          <w:p w:rsidR="0018722C">
            <w:pPr>
              <w:pStyle w:val="affff9"/>
              <w:topLinePunct/>
              <w:ind w:leftChars="0" w:left="0" w:rightChars="0" w:right="0" w:firstLineChars="0" w:firstLine="0"/>
              <w:spacing w:line="240" w:lineRule="atLeast"/>
            </w:pPr>
            <w:r>
              <w:t>-3.40</w:t>
            </w:r>
          </w:p>
        </w:tc>
      </w:tr>
      <w:tr>
        <w:tc>
          <w:tcPr>
            <w:tcW w:w="1126" w:type="pct"/>
            <w:vAlign w:val="center"/>
          </w:tcPr>
          <w:p w:rsidR="0018722C">
            <w:pPr>
              <w:pStyle w:val="ac"/>
              <w:topLinePunct/>
              <w:ind w:leftChars="0" w:left="0" w:rightChars="0" w:right="0" w:firstLineChars="0" w:firstLine="0"/>
              <w:spacing w:line="240" w:lineRule="atLeast"/>
            </w:pPr>
            <w:r>
              <w:t>钟形花褶伞</w:t>
            </w:r>
          </w:p>
        </w:tc>
        <w:tc>
          <w:tcPr>
            <w:tcW w:w="1854" w:type="pct"/>
            <w:vAlign w:val="center"/>
          </w:tcPr>
          <w:p w:rsidR="0018722C">
            <w:pPr>
              <w:pStyle w:val="a5"/>
              <w:topLinePunct/>
              <w:ind w:leftChars="0" w:left="0" w:rightChars="0" w:right="0" w:firstLineChars="0" w:firstLine="0"/>
              <w:spacing w:line="240" w:lineRule="atLeast"/>
            </w:pPr>
            <w:r>
              <w:t xml:space="preserve">P. </w:t>
            </w:r>
            <w:r>
              <w:t xml:space="preserve">c</w:t>
            </w:r>
            <w:r>
              <w:t xml:space="preserve">ampanulatus </w:t>
            </w:r>
            <w:r>
              <w:t>(</w:t>
            </w:r>
            <w:r>
              <w:t xml:space="preserve">L.</w:t>
            </w:r>
            <w:r>
              <w:t>)</w:t>
            </w:r>
            <w:r>
              <w:t xml:space="preserve"> Fr.</w:t>
            </w:r>
          </w:p>
        </w:tc>
        <w:tc>
          <w:tcPr>
            <w:tcW w:w="931" w:type="pct"/>
            <w:vAlign w:val="center"/>
          </w:tcPr>
          <w:p w:rsidR="0018722C">
            <w:pPr>
              <w:pStyle w:val="affff9"/>
              <w:topLinePunct/>
              <w:ind w:leftChars="0" w:left="0" w:rightChars="0" w:right="0" w:firstLineChars="0" w:firstLine="0"/>
              <w:spacing w:line="240" w:lineRule="atLeast"/>
            </w:pPr>
            <w:r>
              <w:t>3.3</w:t>
            </w:r>
          </w:p>
        </w:tc>
        <w:tc>
          <w:tcPr>
            <w:tcW w:w="1089" w:type="pct"/>
            <w:vAlign w:val="center"/>
          </w:tcPr>
          <w:p w:rsidR="0018722C">
            <w:pPr>
              <w:pStyle w:val="affff9"/>
              <w:topLinePunct/>
              <w:ind w:leftChars="0" w:left="0" w:rightChars="0" w:right="0" w:firstLineChars="0" w:firstLine="0"/>
              <w:spacing w:line="240" w:lineRule="atLeast"/>
            </w:pPr>
            <w:r>
              <w:t>17.3</w:t>
            </w:r>
          </w:p>
        </w:tc>
      </w:tr>
      <w:tr>
        <w:tc>
          <w:tcPr>
            <w:tcW w:w="1126" w:type="pct"/>
            <w:vAlign w:val="center"/>
          </w:tcPr>
          <w:p w:rsidR="0018722C">
            <w:pPr>
              <w:pStyle w:val="ac"/>
              <w:topLinePunct/>
              <w:ind w:leftChars="0" w:left="0" w:rightChars="0" w:right="0" w:firstLineChars="0" w:firstLine="0"/>
              <w:spacing w:line="240" w:lineRule="atLeast"/>
            </w:pPr>
            <w:r>
              <w:t>荷叶丝膜菌</w:t>
            </w:r>
          </w:p>
        </w:tc>
        <w:tc>
          <w:tcPr>
            <w:tcW w:w="1854" w:type="pct"/>
            <w:vAlign w:val="center"/>
          </w:tcPr>
          <w:p w:rsidR="0018722C">
            <w:pPr>
              <w:pStyle w:val="a5"/>
              <w:topLinePunct/>
              <w:ind w:leftChars="0" w:left="0" w:rightChars="0" w:right="0" w:firstLineChars="0" w:firstLine="0"/>
              <w:spacing w:line="240" w:lineRule="atLeast"/>
            </w:pPr>
            <w:r>
              <w:t xml:space="preserve">C. </w:t>
            </w:r>
            <w:r>
              <w:t xml:space="preserve">s</w:t>
            </w:r>
            <w:r>
              <w:t xml:space="preserve">alor </w:t>
            </w:r>
            <w:r>
              <w:t>Fr.</w:t>
            </w:r>
          </w:p>
        </w:tc>
        <w:tc>
          <w:tcPr>
            <w:tcW w:w="931" w:type="pct"/>
            <w:vAlign w:val="center"/>
          </w:tcPr>
          <w:p w:rsidR="0018722C">
            <w:pPr>
              <w:pStyle w:val="affff9"/>
              <w:topLinePunct/>
              <w:ind w:leftChars="0" w:left="0" w:rightChars="0" w:right="0" w:firstLineChars="0" w:firstLine="0"/>
              <w:spacing w:line="240" w:lineRule="atLeast"/>
            </w:pPr>
            <w:r>
              <w:t>10</w:t>
            </w:r>
          </w:p>
        </w:tc>
        <w:tc>
          <w:tcPr>
            <w:tcW w:w="1089" w:type="pct"/>
            <w:vAlign w:val="center"/>
          </w:tcPr>
          <w:p w:rsidR="0018722C">
            <w:pPr>
              <w:pStyle w:val="affff9"/>
              <w:topLinePunct/>
              <w:ind w:leftChars="0" w:left="0" w:rightChars="0" w:right="0" w:firstLineChars="0" w:firstLine="0"/>
              <w:spacing w:line="240" w:lineRule="atLeast"/>
            </w:pPr>
            <w:r>
              <w:t>6.9</w:t>
            </w:r>
          </w:p>
        </w:tc>
      </w:tr>
      <w:tr>
        <w:tc>
          <w:tcPr>
            <w:tcW w:w="1126" w:type="pct"/>
            <w:vAlign w:val="center"/>
          </w:tcPr>
          <w:p w:rsidR="0018722C">
            <w:pPr>
              <w:pStyle w:val="ac"/>
              <w:topLinePunct/>
              <w:ind w:leftChars="0" w:left="0" w:rightChars="0" w:right="0" w:firstLineChars="0" w:firstLine="0"/>
              <w:spacing w:line="240" w:lineRule="atLeast"/>
            </w:pPr>
            <w:r>
              <w:t>洁灰红褶菌</w:t>
            </w:r>
          </w:p>
        </w:tc>
        <w:tc>
          <w:tcPr>
            <w:tcW w:w="1854" w:type="pct"/>
            <w:vAlign w:val="center"/>
          </w:tcPr>
          <w:p w:rsidR="0018722C">
            <w:pPr>
              <w:pStyle w:val="a5"/>
              <w:topLinePunct/>
              <w:ind w:leftChars="0" w:left="0" w:rightChars="0" w:right="0" w:firstLineChars="0" w:firstLine="0"/>
              <w:spacing w:line="240" w:lineRule="atLeast"/>
            </w:pPr>
            <w:r>
              <w:t xml:space="preserve">R. </w:t>
            </w:r>
            <w:r>
              <w:t xml:space="preserve">m</w:t>
            </w:r>
            <w:r>
              <w:t xml:space="preserve">undula  </w:t>
            </w:r>
            <w:r>
              <w:t>(</w:t>
            </w:r>
            <w:r>
              <w:t>Lasch</w:t>
            </w:r>
            <w:r>
              <w:t>)</w:t>
            </w:r>
            <w:r>
              <w:t xml:space="preserve"> Sing.</w:t>
            </w:r>
          </w:p>
        </w:tc>
        <w:tc>
          <w:tcPr>
            <w:tcW w:w="931" w:type="pct"/>
            <w:vAlign w:val="center"/>
          </w:tcPr>
          <w:p w:rsidR="0018722C">
            <w:pPr>
              <w:pStyle w:val="affff9"/>
              <w:topLinePunct/>
              <w:ind w:leftChars="0" w:left="0" w:rightChars="0" w:right="0" w:firstLineChars="0" w:firstLine="0"/>
              <w:spacing w:line="240" w:lineRule="atLeast"/>
            </w:pPr>
            <w:r>
              <w:t>12.0</w:t>
            </w:r>
          </w:p>
        </w:tc>
        <w:tc>
          <w:tcPr>
            <w:tcW w:w="1089" w:type="pct"/>
            <w:vAlign w:val="center"/>
          </w:tcPr>
          <w:p w:rsidR="0018722C">
            <w:pPr>
              <w:pStyle w:val="affff9"/>
              <w:topLinePunct/>
              <w:ind w:leftChars="0" w:left="0" w:rightChars="0" w:right="0" w:firstLineChars="0" w:firstLine="0"/>
              <w:spacing w:line="240" w:lineRule="atLeast"/>
            </w:pPr>
            <w:r>
              <w:t>17.3</w:t>
            </w:r>
          </w:p>
        </w:tc>
      </w:tr>
      <w:tr>
        <w:tc>
          <w:tcPr>
            <w:tcW w:w="1126" w:type="pct"/>
            <w:vAlign w:val="center"/>
          </w:tcPr>
          <w:p w:rsidR="0018722C">
            <w:pPr>
              <w:pStyle w:val="ac"/>
              <w:topLinePunct/>
              <w:ind w:leftChars="0" w:left="0" w:rightChars="0" w:right="0" w:firstLineChars="0" w:firstLine="0"/>
              <w:spacing w:line="240" w:lineRule="atLeast"/>
            </w:pPr>
            <w:r>
              <w:t>桦条孢牛肝菌</w:t>
            </w:r>
          </w:p>
        </w:tc>
        <w:tc>
          <w:tcPr>
            <w:tcW w:w="1854" w:type="pct"/>
            <w:vAlign w:val="center"/>
          </w:tcPr>
          <w:p w:rsidR="0018722C">
            <w:pPr>
              <w:pStyle w:val="a5"/>
              <w:topLinePunct/>
              <w:ind w:leftChars="0" w:left="0" w:rightChars="0" w:right="0" w:firstLineChars="0" w:firstLine="0"/>
              <w:spacing w:line="240" w:lineRule="atLeast"/>
            </w:pPr>
            <w:r>
              <w:t xml:space="preserve">B. </w:t>
            </w:r>
            <w:r>
              <w:t xml:space="preserve">b</w:t>
            </w:r>
            <w:r>
              <w:t xml:space="preserve">etula </w:t>
            </w:r>
            <w:r>
              <w:t>(</w:t>
            </w:r>
            <w:r>
              <w:t xml:space="preserve">Schw.</w:t>
            </w:r>
            <w:r>
              <w:t>)</w:t>
            </w:r>
            <w:r>
              <w:t xml:space="preserve"> Gilb.</w:t>
            </w:r>
          </w:p>
        </w:tc>
        <w:tc>
          <w:tcPr>
            <w:tcW w:w="931" w:type="pct"/>
            <w:vAlign w:val="center"/>
          </w:tcPr>
          <w:p w:rsidR="0018722C">
            <w:pPr>
              <w:pStyle w:val="affff9"/>
              <w:topLinePunct/>
              <w:ind w:leftChars="0" w:left="0" w:rightChars="0" w:right="0" w:firstLineChars="0" w:firstLine="0"/>
              <w:spacing w:line="240" w:lineRule="atLeast"/>
            </w:pPr>
            <w:r>
              <w:t>3.3</w:t>
            </w:r>
          </w:p>
        </w:tc>
        <w:tc>
          <w:tcPr>
            <w:tcW w:w="1089" w:type="pct"/>
            <w:vAlign w:val="center"/>
          </w:tcPr>
          <w:p w:rsidR="0018722C">
            <w:pPr>
              <w:pStyle w:val="affff9"/>
              <w:topLinePunct/>
              <w:ind w:leftChars="0" w:left="0" w:rightChars="0" w:right="0" w:firstLineChars="0" w:firstLine="0"/>
              <w:spacing w:line="240" w:lineRule="atLeast"/>
            </w:pPr>
            <w:r>
              <w:t>0</w:t>
            </w:r>
          </w:p>
        </w:tc>
      </w:tr>
      <w:tr>
        <w:tc>
          <w:tcPr>
            <w:tcW w:w="1126" w:type="pct"/>
            <w:vAlign w:val="center"/>
          </w:tcPr>
          <w:p w:rsidR="0018722C">
            <w:pPr>
              <w:pStyle w:val="ac"/>
              <w:topLinePunct/>
              <w:ind w:leftChars="0" w:left="0" w:rightChars="0" w:right="0" w:firstLineChars="0" w:firstLine="0"/>
              <w:spacing w:line="240" w:lineRule="atLeast"/>
            </w:pPr>
            <w:r>
              <w:t>松林小牛肝菌</w:t>
            </w:r>
          </w:p>
        </w:tc>
        <w:tc>
          <w:tcPr>
            <w:tcW w:w="1854" w:type="pct"/>
            <w:vAlign w:val="center"/>
          </w:tcPr>
          <w:p w:rsidR="0018722C">
            <w:pPr>
              <w:pStyle w:val="a5"/>
              <w:topLinePunct/>
              <w:ind w:leftChars="0" w:left="0" w:rightChars="0" w:right="0" w:firstLineChars="0" w:firstLine="0"/>
              <w:spacing w:line="240" w:lineRule="atLeast"/>
            </w:pPr>
            <w:r>
              <w:t xml:space="preserve">B. </w:t>
            </w:r>
            <w:r>
              <w:t xml:space="preserve">p</w:t>
            </w:r>
            <w:r>
              <w:t xml:space="preserve">inetorum </w:t>
            </w:r>
            <w:r>
              <w:t>(</w:t>
            </w:r>
            <w:r>
              <w:t xml:space="preserve">Chiu</w:t>
            </w:r>
            <w:r>
              <w:t>)</w:t>
            </w:r>
            <w:r>
              <w:t xml:space="preserve"> Teng</w:t>
            </w:r>
          </w:p>
        </w:tc>
        <w:tc>
          <w:tcPr>
            <w:tcW w:w="931" w:type="pct"/>
            <w:vAlign w:val="center"/>
          </w:tcPr>
          <w:p w:rsidR="0018722C">
            <w:pPr>
              <w:pStyle w:val="affff9"/>
              <w:topLinePunct/>
              <w:ind w:leftChars="0" w:left="0" w:rightChars="0" w:right="0" w:firstLineChars="0" w:firstLine="0"/>
              <w:spacing w:line="240" w:lineRule="atLeast"/>
            </w:pPr>
            <w:r>
              <w:t>6.7</w:t>
            </w:r>
          </w:p>
        </w:tc>
        <w:tc>
          <w:tcPr>
            <w:tcW w:w="1089" w:type="pct"/>
            <w:vAlign w:val="center"/>
          </w:tcPr>
          <w:p w:rsidR="0018722C">
            <w:pPr>
              <w:pStyle w:val="affff9"/>
              <w:topLinePunct/>
              <w:ind w:leftChars="0" w:left="0" w:rightChars="0" w:right="0" w:firstLineChars="0" w:firstLine="0"/>
              <w:spacing w:line="240" w:lineRule="atLeast"/>
            </w:pPr>
            <w:r>
              <w:t>3.5</w:t>
            </w:r>
          </w:p>
        </w:tc>
      </w:tr>
      <w:tr>
        <w:tc>
          <w:tcPr>
            <w:tcW w:w="1126" w:type="pct"/>
            <w:vAlign w:val="center"/>
          </w:tcPr>
          <w:p w:rsidR="0018722C">
            <w:pPr>
              <w:pStyle w:val="ac"/>
              <w:topLinePunct/>
              <w:ind w:leftChars="0" w:left="0" w:rightChars="0" w:right="0" w:firstLineChars="0" w:firstLine="0"/>
              <w:spacing w:line="240" w:lineRule="atLeast"/>
            </w:pPr>
            <w:r>
              <w:t>酸味粘盖牛肝菌</w:t>
            </w:r>
          </w:p>
        </w:tc>
        <w:tc>
          <w:tcPr>
            <w:tcW w:w="1854" w:type="pct"/>
            <w:vAlign w:val="center"/>
          </w:tcPr>
          <w:p w:rsidR="0018722C">
            <w:pPr>
              <w:pStyle w:val="a5"/>
              <w:topLinePunct/>
              <w:ind w:leftChars="0" w:left="0" w:rightChars="0" w:right="0" w:firstLineChars="0" w:firstLine="0"/>
              <w:spacing w:line="240" w:lineRule="atLeast"/>
            </w:pPr>
            <w:r>
              <w:t xml:space="preserve">S. </w:t>
            </w:r>
            <w:r>
              <w:t xml:space="preserve">a</w:t>
            </w:r>
            <w:r>
              <w:t xml:space="preserve">cidus </w:t>
            </w:r>
            <w:r>
              <w:t>(</w:t>
            </w:r>
            <w:r>
              <w:t xml:space="preserve">Peck</w:t>
            </w:r>
            <w:r>
              <w:t>)</w:t>
            </w:r>
            <w:r>
              <w:t xml:space="preserve"> Sing.</w:t>
            </w:r>
          </w:p>
        </w:tc>
        <w:tc>
          <w:tcPr>
            <w:tcW w:w="931" w:type="pct"/>
            <w:vAlign w:val="center"/>
          </w:tcPr>
          <w:p w:rsidR="0018722C">
            <w:pPr>
              <w:pStyle w:val="affff9"/>
              <w:topLinePunct/>
              <w:ind w:leftChars="0" w:left="0" w:rightChars="0" w:right="0" w:firstLineChars="0" w:firstLine="0"/>
              <w:spacing w:line="240" w:lineRule="atLeast"/>
            </w:pPr>
            <w:r>
              <w:t>13.3</w:t>
            </w:r>
          </w:p>
        </w:tc>
        <w:tc>
          <w:tcPr>
            <w:tcW w:w="1089" w:type="pct"/>
            <w:vAlign w:val="center"/>
          </w:tcPr>
          <w:p w:rsidR="0018722C">
            <w:pPr>
              <w:pStyle w:val="affff9"/>
              <w:topLinePunct/>
              <w:ind w:leftChars="0" w:left="0" w:rightChars="0" w:right="0" w:firstLineChars="0" w:firstLine="0"/>
              <w:spacing w:line="240" w:lineRule="atLeast"/>
            </w:pPr>
            <w:r>
              <w:t>10.4</w:t>
            </w:r>
          </w:p>
        </w:tc>
      </w:tr>
      <w:tr>
        <w:tc>
          <w:tcPr>
            <w:tcW w:w="1126" w:type="pct"/>
            <w:vAlign w:val="center"/>
          </w:tcPr>
          <w:p w:rsidR="0018722C">
            <w:pPr>
              <w:pStyle w:val="ac"/>
              <w:topLinePunct/>
              <w:ind w:leftChars="0" w:left="0" w:rightChars="0" w:right="0" w:firstLineChars="0" w:firstLine="0"/>
              <w:spacing w:line="240" w:lineRule="atLeast"/>
            </w:pPr>
            <w:r>
              <w:t>毒红菇</w:t>
            </w:r>
          </w:p>
        </w:tc>
        <w:tc>
          <w:tcPr>
            <w:tcW w:w="1854" w:type="pct"/>
            <w:vAlign w:val="center"/>
          </w:tcPr>
          <w:p w:rsidR="0018722C">
            <w:pPr>
              <w:pStyle w:val="a5"/>
              <w:topLinePunct/>
              <w:ind w:leftChars="0" w:left="0" w:rightChars="0" w:right="0" w:firstLineChars="0" w:firstLine="0"/>
              <w:spacing w:line="240" w:lineRule="atLeast"/>
            </w:pPr>
            <w:r>
              <w:t xml:space="preserve">R. </w:t>
            </w:r>
            <w:r>
              <w:t xml:space="preserve">e</w:t>
            </w:r>
            <w:r>
              <w:t xml:space="preserve">metica </w:t>
            </w:r>
            <w:r>
              <w:t>(</w:t>
            </w:r>
            <w:r>
              <w:t xml:space="preserve">Schaeff.:Fr.</w:t>
            </w:r>
            <w:r>
              <w:t>)</w:t>
            </w:r>
            <w:r>
              <w:t xml:space="preserve"> Pers.exS.F.Gray</w:t>
            </w:r>
          </w:p>
        </w:tc>
        <w:tc>
          <w:tcPr>
            <w:tcW w:w="931" w:type="pct"/>
            <w:vAlign w:val="center"/>
          </w:tcPr>
          <w:p w:rsidR="0018722C">
            <w:pPr>
              <w:pStyle w:val="affff9"/>
              <w:topLinePunct/>
              <w:ind w:leftChars="0" w:left="0" w:rightChars="0" w:right="0" w:firstLineChars="0" w:firstLine="0"/>
              <w:spacing w:line="240" w:lineRule="atLeast"/>
            </w:pPr>
            <w:r>
              <w:t>100</w:t>
            </w:r>
          </w:p>
        </w:tc>
        <w:tc>
          <w:tcPr>
            <w:tcW w:w="1089" w:type="pct"/>
            <w:vAlign w:val="center"/>
          </w:tcPr>
          <w:p w:rsidR="0018722C">
            <w:pPr>
              <w:pStyle w:val="affff9"/>
              <w:topLinePunct/>
              <w:ind w:leftChars="0" w:left="0" w:rightChars="0" w:right="0" w:firstLineChars="0" w:firstLine="0"/>
              <w:spacing w:line="240" w:lineRule="atLeast"/>
            </w:pPr>
            <w:r>
              <w:t>100</w:t>
            </w:r>
          </w:p>
        </w:tc>
      </w:tr>
      <w:tr>
        <w:tc>
          <w:tcPr>
            <w:tcW w:w="1126" w:type="pct"/>
            <w:vAlign w:val="center"/>
          </w:tcPr>
          <w:p w:rsidR="0018722C">
            <w:pPr>
              <w:pStyle w:val="ac"/>
              <w:topLinePunct/>
              <w:ind w:leftChars="0" w:left="0" w:rightChars="0" w:right="0" w:firstLineChars="0" w:firstLine="0"/>
              <w:spacing w:line="240" w:lineRule="atLeast"/>
            </w:pPr>
            <w:r>
              <w:t>茶褐黄菇</w:t>
            </w:r>
          </w:p>
        </w:tc>
        <w:tc>
          <w:tcPr>
            <w:tcW w:w="1854" w:type="pct"/>
            <w:vAlign w:val="center"/>
          </w:tcPr>
          <w:p w:rsidR="0018722C">
            <w:pPr>
              <w:pStyle w:val="a5"/>
              <w:topLinePunct/>
              <w:ind w:leftChars="0" w:left="0" w:rightChars="0" w:right="0" w:firstLineChars="0" w:firstLine="0"/>
              <w:spacing w:line="240" w:lineRule="atLeast"/>
            </w:pPr>
            <w:r>
              <w:t xml:space="preserve">R. </w:t>
            </w:r>
            <w:r>
              <w:t xml:space="preserve">s</w:t>
            </w:r>
            <w:r>
              <w:t xml:space="preserve">ororia </w:t>
            </w:r>
            <w:r>
              <w:t>Fr.</w:t>
            </w:r>
          </w:p>
        </w:tc>
        <w:tc>
          <w:tcPr>
            <w:tcW w:w="931" w:type="pct"/>
            <w:vAlign w:val="center"/>
          </w:tcPr>
          <w:p w:rsidR="0018722C">
            <w:pPr>
              <w:pStyle w:val="affff9"/>
              <w:topLinePunct/>
              <w:ind w:leftChars="0" w:left="0" w:rightChars="0" w:right="0" w:firstLineChars="0" w:firstLine="0"/>
              <w:spacing w:line="240" w:lineRule="atLeast"/>
            </w:pPr>
            <w:r>
              <w:t>90</w:t>
            </w:r>
          </w:p>
        </w:tc>
        <w:tc>
          <w:tcPr>
            <w:tcW w:w="1089" w:type="pct"/>
            <w:vAlign w:val="center"/>
          </w:tcPr>
          <w:p w:rsidR="0018722C">
            <w:pPr>
              <w:pStyle w:val="affff9"/>
              <w:topLinePunct/>
              <w:ind w:leftChars="0" w:left="0" w:rightChars="0" w:right="0" w:firstLineChars="0" w:firstLine="0"/>
              <w:spacing w:line="240" w:lineRule="atLeast"/>
            </w:pPr>
            <w:r>
              <w:t>89.7</w:t>
            </w:r>
          </w:p>
        </w:tc>
      </w:tr>
      <w:tr>
        <w:tc>
          <w:tcPr>
            <w:tcW w:w="1126" w:type="pct"/>
            <w:vAlign w:val="center"/>
          </w:tcPr>
          <w:p w:rsidR="0018722C">
            <w:pPr>
              <w:pStyle w:val="ac"/>
              <w:topLinePunct/>
              <w:ind w:leftChars="0" w:left="0" w:rightChars="0" w:right="0" w:firstLineChars="0" w:firstLine="0"/>
              <w:spacing w:line="240" w:lineRule="atLeast"/>
            </w:pPr>
            <w:r>
              <w:t>白杨乳菇</w:t>
            </w:r>
          </w:p>
        </w:tc>
        <w:tc>
          <w:tcPr>
            <w:tcW w:w="1854" w:type="pct"/>
            <w:vAlign w:val="center"/>
          </w:tcPr>
          <w:p w:rsidR="0018722C">
            <w:pPr>
              <w:pStyle w:val="a5"/>
              <w:topLinePunct/>
              <w:ind w:leftChars="0" w:left="0" w:rightChars="0" w:right="0" w:firstLineChars="0" w:firstLine="0"/>
              <w:spacing w:line="240" w:lineRule="atLeast"/>
            </w:pPr>
            <w:r>
              <w:t>L. </w:t>
            </w:r>
            <w:r>
              <w:t>c</w:t>
            </w:r>
            <w:r>
              <w:t>ontroversus</w:t>
            </w:r>
            <w:r>
              <w:t>(</w:t>
            </w:r>
            <w:r>
              <w:t>Pers.</w:t>
            </w:r>
            <w:r>
              <w:t>)</w:t>
            </w:r>
            <w:r>
              <w:t>Fr.</w:t>
            </w:r>
          </w:p>
        </w:tc>
        <w:tc>
          <w:tcPr>
            <w:tcW w:w="931" w:type="pct"/>
            <w:vAlign w:val="center"/>
          </w:tcPr>
          <w:p w:rsidR="0018722C">
            <w:pPr>
              <w:pStyle w:val="affff9"/>
              <w:topLinePunct/>
              <w:ind w:leftChars="0" w:left="0" w:rightChars="0" w:right="0" w:firstLineChars="0" w:firstLine="0"/>
              <w:spacing w:line="240" w:lineRule="atLeast"/>
            </w:pPr>
            <w:r>
              <w:t>9.7</w:t>
            </w:r>
          </w:p>
        </w:tc>
        <w:tc>
          <w:tcPr>
            <w:tcW w:w="1089" w:type="pct"/>
            <w:vAlign w:val="center"/>
          </w:tcPr>
          <w:p w:rsidR="0018722C">
            <w:pPr>
              <w:pStyle w:val="affff9"/>
              <w:topLinePunct/>
              <w:ind w:leftChars="0" w:left="0" w:rightChars="0" w:right="0" w:firstLineChars="0" w:firstLine="0"/>
              <w:spacing w:line="240" w:lineRule="atLeast"/>
            </w:pPr>
            <w:r>
              <w:t>6.4</w:t>
            </w:r>
          </w:p>
        </w:tc>
      </w:tr>
      <w:tr>
        <w:tc>
          <w:tcPr>
            <w:tcW w:w="1126" w:type="pct"/>
            <w:vAlign w:val="center"/>
          </w:tcPr>
          <w:p w:rsidR="0018722C">
            <w:pPr>
              <w:pStyle w:val="ac"/>
              <w:topLinePunct/>
              <w:ind w:leftChars="0" w:left="0" w:rightChars="0" w:right="0" w:firstLineChars="0" w:firstLine="0"/>
              <w:spacing w:line="240" w:lineRule="atLeast"/>
            </w:pPr>
            <w:r>
              <w:t>米黄枝瑚菌</w:t>
            </w:r>
          </w:p>
        </w:tc>
        <w:tc>
          <w:tcPr>
            <w:tcW w:w="1854" w:type="pct"/>
            <w:vAlign w:val="center"/>
          </w:tcPr>
          <w:p w:rsidR="0018722C">
            <w:pPr>
              <w:pStyle w:val="a5"/>
              <w:topLinePunct/>
              <w:ind w:leftChars="0" w:left="0" w:rightChars="0" w:right="0" w:firstLineChars="0" w:firstLine="0"/>
              <w:spacing w:line="240" w:lineRule="atLeast"/>
            </w:pPr>
            <w:r>
              <w:t xml:space="preserve">R. </w:t>
            </w:r>
            <w:r>
              <w:t xml:space="preserve">o</w:t>
            </w:r>
            <w:r>
              <w:t xml:space="preserve">btusissima </w:t>
            </w:r>
            <w:r>
              <w:t>(</w:t>
            </w:r>
            <w:r>
              <w:t xml:space="preserve">Peck</w:t>
            </w:r>
            <w:r>
              <w:t>)</w:t>
            </w:r>
            <w:r>
              <w:t xml:space="preserve"> Corner</w:t>
            </w:r>
          </w:p>
        </w:tc>
        <w:tc>
          <w:tcPr>
            <w:tcW w:w="931" w:type="pct"/>
            <w:vAlign w:val="center"/>
          </w:tcPr>
          <w:p w:rsidR="0018722C">
            <w:pPr>
              <w:pStyle w:val="affff9"/>
              <w:topLinePunct/>
              <w:ind w:leftChars="0" w:left="0" w:rightChars="0" w:right="0" w:firstLineChars="0" w:firstLine="0"/>
              <w:spacing w:line="240" w:lineRule="atLeast"/>
            </w:pPr>
            <w:r>
              <w:t>46.7</w:t>
            </w:r>
          </w:p>
        </w:tc>
        <w:tc>
          <w:tcPr>
            <w:tcW w:w="1089" w:type="pct"/>
            <w:vAlign w:val="center"/>
          </w:tcPr>
          <w:p w:rsidR="0018722C">
            <w:pPr>
              <w:pStyle w:val="affff9"/>
              <w:topLinePunct/>
              <w:ind w:leftChars="0" w:left="0" w:rightChars="0" w:right="0" w:firstLineChars="0" w:firstLine="0"/>
              <w:spacing w:line="240" w:lineRule="atLeast"/>
            </w:pPr>
            <w:r>
              <w:t>44.3</w:t>
            </w:r>
          </w:p>
        </w:tc>
      </w:tr>
      <w:tr>
        <w:tc>
          <w:tcPr>
            <w:tcW w:w="1126" w:type="pct"/>
            <w:vAlign w:val="center"/>
          </w:tcPr>
          <w:p w:rsidR="0018722C">
            <w:pPr>
              <w:pStyle w:val="ac"/>
              <w:topLinePunct/>
              <w:ind w:leftChars="0" w:left="0" w:rightChars="0" w:right="0" w:firstLineChars="0" w:firstLine="0"/>
              <w:spacing w:line="240" w:lineRule="atLeast"/>
            </w:pPr>
            <w:r>
              <w:t>皱韧革菌</w:t>
            </w:r>
          </w:p>
        </w:tc>
        <w:tc>
          <w:tcPr>
            <w:tcW w:w="1854" w:type="pct"/>
            <w:vAlign w:val="center"/>
          </w:tcPr>
          <w:p w:rsidR="0018722C">
            <w:pPr>
              <w:pStyle w:val="a5"/>
              <w:topLinePunct/>
              <w:ind w:leftChars="0" w:left="0" w:rightChars="0" w:right="0" w:firstLineChars="0" w:firstLine="0"/>
              <w:spacing w:line="240" w:lineRule="atLeast"/>
            </w:pPr>
            <w:r>
              <w:t>S. Purpureum </w:t>
            </w:r>
            <w:r>
              <w:t>(</w:t>
            </w:r>
            <w:r>
              <w:t xml:space="preserve">Pers.</w:t>
            </w:r>
            <w:r>
              <w:t>)</w:t>
            </w:r>
            <w:r>
              <w:t xml:space="preserve"> Fr.</w:t>
            </w:r>
          </w:p>
        </w:tc>
        <w:tc>
          <w:tcPr>
            <w:tcW w:w="931" w:type="pct"/>
            <w:vAlign w:val="center"/>
          </w:tcPr>
          <w:p w:rsidR="0018722C">
            <w:pPr>
              <w:pStyle w:val="affff9"/>
              <w:topLinePunct/>
              <w:ind w:leftChars="0" w:left="0" w:rightChars="0" w:right="0" w:firstLineChars="0" w:firstLine="0"/>
              <w:spacing w:line="240" w:lineRule="atLeast"/>
            </w:pPr>
            <w:r>
              <w:t>0</w:t>
            </w:r>
          </w:p>
        </w:tc>
        <w:tc>
          <w:tcPr>
            <w:tcW w:w="1089" w:type="pct"/>
            <w:vAlign w:val="center"/>
          </w:tcPr>
          <w:p w:rsidR="0018722C">
            <w:pPr>
              <w:pStyle w:val="affff9"/>
              <w:topLinePunct/>
              <w:ind w:leftChars="0" w:left="0" w:rightChars="0" w:right="0" w:firstLineChars="0" w:firstLine="0"/>
              <w:spacing w:line="240" w:lineRule="atLeast"/>
            </w:pPr>
            <w:r>
              <w:t>-3.4</w:t>
            </w:r>
          </w:p>
        </w:tc>
      </w:tr>
      <w:tr>
        <w:tc>
          <w:tcPr>
            <w:tcW w:w="1126" w:type="pct"/>
            <w:vAlign w:val="center"/>
          </w:tcPr>
          <w:p w:rsidR="0018722C">
            <w:pPr>
              <w:pStyle w:val="ac"/>
              <w:topLinePunct/>
              <w:ind w:leftChars="0" w:left="0" w:rightChars="0" w:right="0" w:firstLineChars="0" w:firstLine="0"/>
              <w:spacing w:line="240" w:lineRule="atLeast"/>
            </w:pPr>
            <w:r>
              <w:t>波缘多孔菌</w:t>
            </w:r>
          </w:p>
        </w:tc>
        <w:tc>
          <w:tcPr>
            <w:tcW w:w="1854" w:type="pct"/>
            <w:vAlign w:val="center"/>
          </w:tcPr>
          <w:p w:rsidR="0018722C">
            <w:pPr>
              <w:pStyle w:val="a5"/>
              <w:topLinePunct/>
              <w:ind w:leftChars="0" w:left="0" w:rightChars="0" w:right="0" w:firstLineChars="0" w:firstLine="0"/>
              <w:spacing w:line="240" w:lineRule="atLeast"/>
            </w:pPr>
            <w:r>
              <w:t xml:space="preserve">P.s confluens </w:t>
            </w:r>
            <w:r>
              <w:t>(</w:t>
            </w:r>
            <w:r>
              <w:t xml:space="preserve">Alb. </w:t>
            </w:r>
            <w:r>
              <w:t xml:space="preserve">e</w:t>
            </w:r>
            <w:r>
              <w:t xml:space="preserve">t Schw.</w:t>
            </w:r>
            <w:r>
              <w:t>)</w:t>
            </w:r>
            <w:r>
              <w:t xml:space="preserve"> Fr.</w:t>
            </w:r>
          </w:p>
        </w:tc>
        <w:tc>
          <w:tcPr>
            <w:tcW w:w="931" w:type="pct"/>
            <w:vAlign w:val="center"/>
          </w:tcPr>
          <w:p w:rsidR="0018722C">
            <w:pPr>
              <w:pStyle w:val="affff9"/>
              <w:topLinePunct/>
              <w:ind w:leftChars="0" w:left="0" w:rightChars="0" w:right="0" w:firstLineChars="0" w:firstLine="0"/>
              <w:spacing w:line="240" w:lineRule="atLeast"/>
            </w:pPr>
            <w:r>
              <w:t>76.7</w:t>
            </w:r>
          </w:p>
        </w:tc>
        <w:tc>
          <w:tcPr>
            <w:tcW w:w="1089" w:type="pct"/>
            <w:vAlign w:val="center"/>
          </w:tcPr>
          <w:p w:rsidR="0018722C">
            <w:pPr>
              <w:pStyle w:val="affff9"/>
              <w:topLinePunct/>
              <w:ind w:leftChars="0" w:left="0" w:rightChars="0" w:right="0" w:firstLineChars="0" w:firstLine="0"/>
              <w:spacing w:line="240" w:lineRule="atLeast"/>
            </w:pPr>
            <w:r>
              <w:t>75.9</w:t>
            </w:r>
          </w:p>
        </w:tc>
      </w:tr>
      <w:tr>
        <w:tc>
          <w:tcPr>
            <w:tcW w:w="1126" w:type="pct"/>
            <w:vAlign w:val="center"/>
          </w:tcPr>
          <w:p w:rsidR="0018722C">
            <w:pPr>
              <w:pStyle w:val="ac"/>
              <w:topLinePunct/>
              <w:ind w:leftChars="0" w:left="0" w:rightChars="0" w:right="0" w:firstLineChars="0" w:firstLine="0"/>
              <w:spacing w:line="240" w:lineRule="atLeast"/>
            </w:pPr>
            <w:r>
              <w:t>毛嘴地星</w:t>
            </w:r>
          </w:p>
        </w:tc>
        <w:tc>
          <w:tcPr>
            <w:tcW w:w="1854" w:type="pct"/>
            <w:vAlign w:val="center"/>
          </w:tcPr>
          <w:p w:rsidR="0018722C">
            <w:pPr>
              <w:pStyle w:val="a5"/>
              <w:topLinePunct/>
              <w:ind w:leftChars="0" w:left="0" w:rightChars="0" w:right="0" w:firstLineChars="0" w:firstLine="0"/>
              <w:spacing w:line="240" w:lineRule="atLeast"/>
            </w:pPr>
            <w:r>
              <w:t xml:space="preserve">G. </w:t>
            </w:r>
            <w:r>
              <w:t xml:space="preserve">f</w:t>
            </w:r>
            <w:r>
              <w:t xml:space="preserve">imbriatum </w:t>
            </w:r>
            <w:r>
              <w:t>(</w:t>
            </w:r>
            <w:r>
              <w:t xml:space="preserve">Fr.</w:t>
            </w:r>
            <w:r>
              <w:t>)</w:t>
            </w:r>
            <w:r>
              <w:t>Fisch.</w:t>
            </w:r>
          </w:p>
        </w:tc>
        <w:tc>
          <w:tcPr>
            <w:tcW w:w="931" w:type="pct"/>
            <w:vAlign w:val="center"/>
          </w:tcPr>
          <w:p w:rsidR="0018722C">
            <w:pPr>
              <w:pStyle w:val="affff9"/>
              <w:topLinePunct/>
              <w:ind w:leftChars="0" w:left="0" w:rightChars="0" w:right="0" w:firstLineChars="0" w:firstLine="0"/>
              <w:spacing w:line="240" w:lineRule="atLeast"/>
            </w:pPr>
            <w:r>
              <w:t>33.3</w:t>
            </w:r>
          </w:p>
        </w:tc>
        <w:tc>
          <w:tcPr>
            <w:tcW w:w="1089" w:type="pct"/>
            <w:vAlign w:val="center"/>
          </w:tcPr>
          <w:p w:rsidR="0018722C">
            <w:pPr>
              <w:pStyle w:val="affff9"/>
              <w:topLinePunct/>
              <w:ind w:leftChars="0" w:left="0" w:rightChars="0" w:right="0" w:firstLineChars="0" w:firstLine="0"/>
              <w:spacing w:line="240" w:lineRule="atLeast"/>
            </w:pPr>
            <w:r>
              <w:t>31.1</w:t>
            </w:r>
          </w:p>
        </w:tc>
      </w:tr>
      <w:tr>
        <w:tc>
          <w:tcPr>
            <w:tcW w:w="1126" w:type="pct"/>
            <w:vAlign w:val="center"/>
          </w:tcPr>
          <w:p w:rsidR="0018722C">
            <w:pPr>
              <w:pStyle w:val="ac"/>
              <w:topLinePunct/>
              <w:ind w:leftChars="0" w:left="0" w:rightChars="0" w:right="0" w:firstLineChars="0" w:firstLine="0"/>
              <w:spacing w:line="240" w:lineRule="atLeast"/>
            </w:pPr>
            <w:r>
              <w:t>褐皮马勃</w:t>
            </w:r>
          </w:p>
        </w:tc>
        <w:tc>
          <w:tcPr>
            <w:tcW w:w="1854" w:type="pct"/>
            <w:vAlign w:val="center"/>
          </w:tcPr>
          <w:p w:rsidR="0018722C">
            <w:pPr>
              <w:pStyle w:val="a5"/>
              <w:topLinePunct/>
              <w:ind w:leftChars="0" w:left="0" w:rightChars="0" w:right="0" w:firstLineChars="0" w:firstLine="0"/>
              <w:spacing w:line="240" w:lineRule="atLeast"/>
            </w:pPr>
            <w:r>
              <w:t xml:space="preserve">L. </w:t>
            </w:r>
            <w:r>
              <w:t xml:space="preserve">f</w:t>
            </w:r>
            <w:r>
              <w:t xml:space="preserve">useum </w:t>
            </w:r>
            <w:r>
              <w:t>Bon.</w:t>
            </w:r>
          </w:p>
        </w:tc>
        <w:tc>
          <w:tcPr>
            <w:tcW w:w="931" w:type="pct"/>
            <w:vAlign w:val="center"/>
          </w:tcPr>
          <w:p w:rsidR="0018722C">
            <w:pPr>
              <w:pStyle w:val="affff9"/>
              <w:topLinePunct/>
              <w:ind w:leftChars="0" w:left="0" w:rightChars="0" w:right="0" w:firstLineChars="0" w:firstLine="0"/>
              <w:spacing w:line="240" w:lineRule="atLeast"/>
            </w:pPr>
            <w:r>
              <w:t>23.3</w:t>
            </w:r>
          </w:p>
        </w:tc>
        <w:tc>
          <w:tcPr>
            <w:tcW w:w="1089" w:type="pct"/>
            <w:vAlign w:val="center"/>
          </w:tcPr>
          <w:p w:rsidR="0018722C">
            <w:pPr>
              <w:pStyle w:val="affff9"/>
              <w:topLinePunct/>
              <w:ind w:leftChars="0" w:left="0" w:rightChars="0" w:right="0" w:firstLineChars="0" w:firstLine="0"/>
              <w:spacing w:line="240" w:lineRule="atLeast"/>
            </w:pPr>
            <w:r>
              <w:t>20.7</w:t>
            </w:r>
          </w:p>
        </w:tc>
      </w:tr>
      <w:tr>
        <w:tc>
          <w:tcPr>
            <w:tcW w:w="1126" w:type="pct"/>
            <w:vAlign w:val="center"/>
          </w:tcPr>
          <w:p w:rsidR="0018722C">
            <w:pPr>
              <w:pStyle w:val="ac"/>
              <w:topLinePunct/>
              <w:ind w:leftChars="0" w:left="0" w:rightChars="0" w:right="0" w:firstLineChars="0" w:firstLine="0"/>
              <w:spacing w:line="240" w:lineRule="atLeast"/>
            </w:pPr>
            <w:r>
              <w:t>头状秃马勃</w:t>
            </w:r>
          </w:p>
        </w:tc>
        <w:tc>
          <w:tcPr>
            <w:tcW w:w="1854" w:type="pct"/>
            <w:vAlign w:val="center"/>
          </w:tcPr>
          <w:p w:rsidR="0018722C">
            <w:pPr>
              <w:pStyle w:val="a5"/>
              <w:topLinePunct/>
              <w:ind w:leftChars="0" w:left="0" w:rightChars="0" w:right="0" w:firstLineChars="0" w:firstLine="0"/>
              <w:spacing w:line="240" w:lineRule="atLeast"/>
            </w:pPr>
            <w:r>
              <w:t xml:space="preserve">C. </w:t>
            </w:r>
            <w:r>
              <w:t xml:space="preserve">c</w:t>
            </w:r>
            <w:r>
              <w:t xml:space="preserve">raniiformis </w:t>
            </w:r>
            <w:r>
              <w:t>(</w:t>
            </w:r>
            <w:r>
              <w:t xml:space="preserve">Schw.</w:t>
            </w:r>
            <w:r>
              <w:t>)</w:t>
            </w:r>
            <w:r>
              <w:t>Fr.</w:t>
            </w:r>
          </w:p>
        </w:tc>
        <w:tc>
          <w:tcPr>
            <w:tcW w:w="931" w:type="pct"/>
            <w:vAlign w:val="center"/>
          </w:tcPr>
          <w:p w:rsidR="0018722C">
            <w:pPr>
              <w:pStyle w:val="affff9"/>
              <w:topLinePunct/>
              <w:ind w:leftChars="0" w:left="0" w:rightChars="0" w:right="0" w:firstLineChars="0" w:firstLine="0"/>
              <w:spacing w:line="240" w:lineRule="atLeast"/>
            </w:pPr>
            <w:r>
              <w:t>26.7</w:t>
            </w:r>
          </w:p>
        </w:tc>
        <w:tc>
          <w:tcPr>
            <w:tcW w:w="1089" w:type="pct"/>
            <w:vAlign w:val="center"/>
          </w:tcPr>
          <w:p w:rsidR="0018722C">
            <w:pPr>
              <w:pStyle w:val="affff9"/>
              <w:topLinePunct/>
              <w:ind w:leftChars="0" w:left="0" w:rightChars="0" w:right="0" w:firstLineChars="0" w:firstLine="0"/>
              <w:spacing w:line="240" w:lineRule="atLeast"/>
            </w:pPr>
            <w:r>
              <w:t>24.2</w:t>
            </w:r>
          </w:p>
        </w:tc>
      </w:tr>
      <w:tr>
        <w:tc>
          <w:tcPr>
            <w:tcW w:w="1126" w:type="pct"/>
            <w:vAlign w:val="center"/>
            <w:tcBorders>
              <w:top w:val="single" w:sz="4" w:space="0" w:color="auto"/>
            </w:tcBorders>
          </w:tcPr>
          <w:p w:rsidR="0018722C">
            <w:pPr>
              <w:pStyle w:val="ac"/>
              <w:topLinePunct/>
              <w:ind w:leftChars="0" w:left="0" w:rightChars="0" w:right="0" w:firstLineChars="0" w:firstLine="0"/>
              <w:spacing w:line="240" w:lineRule="atLeast"/>
            </w:pPr>
            <w:r>
              <w:t>金黄硬皮马勃</w:t>
            </w:r>
          </w:p>
        </w:tc>
        <w:tc>
          <w:tcPr>
            <w:tcW w:w="1854" w:type="pct"/>
            <w:vAlign w:val="center"/>
            <w:tcBorders>
              <w:top w:val="single" w:sz="4" w:space="0" w:color="auto"/>
            </w:tcBorders>
          </w:tcPr>
          <w:p w:rsidR="0018722C">
            <w:pPr>
              <w:pStyle w:val="aff1"/>
              <w:topLinePunct/>
              <w:ind w:leftChars="0" w:left="0" w:rightChars="0" w:right="0" w:firstLineChars="0" w:firstLine="0"/>
              <w:spacing w:line="240" w:lineRule="atLeast"/>
            </w:pPr>
            <w:r>
              <w:t>S.</w:t>
            </w:r>
            <w:r>
              <w:t xml:space="preserve"> </w:t>
            </w:r>
            <w:r>
              <w:t>a</w:t>
            </w:r>
            <w:r>
              <w:t>urantium</w:t>
            </w:r>
            <w:r w:rsidRPr="00000000">
              <w:tab/>
            </w:r>
            <w:r>
              <w:t>(</w:t>
            </w:r>
            <w:r>
              <w:t xml:space="preserve">Vaill.</w:t>
            </w:r>
            <w:r>
              <w:t>)</w:t>
            </w:r>
            <w:r>
              <w:t xml:space="preserve"> </w:t>
            </w:r>
            <w:r>
              <w:t>Pers.</w:t>
            </w:r>
          </w:p>
        </w:tc>
        <w:tc>
          <w:tcPr>
            <w:tcW w:w="931" w:type="pct"/>
            <w:vAlign w:val="center"/>
            <w:tcBorders>
              <w:top w:val="single" w:sz="4" w:space="0" w:color="auto"/>
            </w:tcBorders>
          </w:tcPr>
          <w:p w:rsidR="0018722C">
            <w:pPr>
              <w:pStyle w:val="affff9"/>
              <w:topLinePunct/>
              <w:ind w:leftChars="0" w:left="0" w:rightChars="0" w:right="0" w:firstLineChars="0" w:firstLine="0"/>
              <w:spacing w:line="240" w:lineRule="atLeast"/>
            </w:pPr>
            <w:r>
              <w:t>23.3</w:t>
            </w:r>
          </w:p>
        </w:tc>
        <w:tc>
          <w:tcPr>
            <w:tcW w:w="1089" w:type="pct"/>
            <w:vAlign w:val="center"/>
            <w:tcBorders>
              <w:top w:val="single" w:sz="4" w:space="0" w:color="auto"/>
            </w:tcBorders>
          </w:tcPr>
          <w:p w:rsidR="0018722C">
            <w:pPr>
              <w:pStyle w:val="affff9"/>
              <w:topLinePunct/>
              <w:ind w:leftChars="0" w:left="0" w:rightChars="0" w:right="0" w:firstLineChars="0" w:firstLine="0"/>
              <w:spacing w:line="240" w:lineRule="atLeast"/>
            </w:pPr>
            <w:r>
              <w:t>20.7</w:t>
            </w:r>
          </w:p>
        </w:tc>
      </w:tr>
    </w:tbl>
    <w:p w:rsidR="0018722C">
      <w:pPr>
        <w:rPr/>
        <w:topLinePunct/>
        <w:pStyle w:val="affa"/>
      </w:pPr>
    </w:p>
    <w:p w:rsidR="0018722C">
      <w:pPr>
        <w:topLinePunct/>
      </w:pPr>
      <w:bookmarkStart w:name="_bookmark26" w:id="57"/>
      <w:bookmarkEnd w:id="57"/>
      <w:r>
        <w:t>（</w:t>
      </w:r>
      <w:r>
        <w:t xml:space="preserve">续表</w:t>
      </w:r>
      <w:r>
        <w:rPr>
          <w:rFonts w:ascii="Times New Roman" w:eastAsia="Times New Roman"/>
        </w:rPr>
        <w:t>3</w:t>
      </w:r>
      <w:r>
        <w:rPr>
          <w:rFonts w:ascii="Times New Roman" w:eastAsia="Times New Roman"/>
        </w:rPr>
        <w:t>.</w:t>
      </w:r>
      <w:r>
        <w:rPr>
          <w:rFonts w:ascii="Times New Roman" w:eastAsia="Times New Roman"/>
        </w:rPr>
        <w:t>2</w:t>
      </w:r>
      <w:r>
        <w:t>）</w:t>
      </w:r>
    </w:p>
    <w:tbl>
      <w:tblPr>
        <w:tblW w:w="0" w:type="auto"/>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1"/>
        <w:gridCol w:w="2775"/>
        <w:gridCol w:w="1755"/>
        <w:gridCol w:w="1751"/>
      </w:tblGrid>
      <w:tr>
        <w:trPr>
          <w:trHeight w:val="540" w:hRule="atLeast"/>
        </w:trPr>
        <w:tc>
          <w:tcPr>
            <w:tcW w:w="1941"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供试大型真菌</w:t>
            </w:r>
          </w:p>
        </w:tc>
        <w:tc>
          <w:tcPr>
            <w:tcW w:w="2775"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拉丁学名</w:t>
            </w:r>
          </w:p>
        </w:tc>
        <w:tc>
          <w:tcPr>
            <w:tcW w:w="1755"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榆绿毛萤叶甲</w:t>
            </w:r>
          </w:p>
          <w:p w:rsidR="0018722C">
            <w:pPr>
              <w:topLinePunct/>
              <w:ind w:leftChars="0" w:left="0" w:rightChars="0" w:right="0" w:firstLineChars="0" w:firstLine="0"/>
              <w:spacing w:line="240" w:lineRule="atLeast"/>
            </w:pPr>
            <w:r>
              <w:t>24h </w:t>
            </w:r>
            <w:r>
              <w:rPr>
                <w:rFonts w:ascii="宋体" w:eastAsia="宋体" w:hint="eastAsia"/>
              </w:rPr>
              <w:t>死亡率</w:t>
            </w:r>
          </w:p>
        </w:tc>
        <w:tc>
          <w:tcPr>
            <w:tcW w:w="1751"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榆绿毛萤叶甲</w:t>
            </w:r>
          </w:p>
          <w:p w:rsidR="0018722C">
            <w:pPr>
              <w:topLinePunct/>
              <w:ind w:leftChars="0" w:left="0" w:rightChars="0" w:right="0" w:firstLineChars="0" w:firstLine="0"/>
              <w:spacing w:line="240" w:lineRule="atLeast"/>
            </w:pPr>
            <w:r>
              <w:t>24h </w:t>
            </w:r>
            <w:r>
              <w:rPr>
                <w:rFonts w:ascii="宋体" w:eastAsia="宋体" w:hint="eastAsia"/>
              </w:rPr>
              <w:t>校正死亡率</w:t>
            </w:r>
          </w:p>
        </w:tc>
      </w:tr>
      <w:tr>
        <w:trPr>
          <w:trHeight w:val="260" w:hRule="atLeast"/>
        </w:trPr>
        <w:tc>
          <w:tcPr>
            <w:tcW w:w="1941" w:type="dxa"/>
            <w:tcBorders>
              <w:bottom w:val="single" w:sz="4" w:space="0" w:color="000000"/>
            </w:tcBorders>
          </w:tcPr>
          <w:p w:rsidR="0018722C">
            <w:pPr>
              <w:topLinePunct/>
              <w:ind w:leftChars="0" w:left="0" w:rightChars="0" w:right="0" w:firstLineChars="0" w:firstLine="0"/>
              <w:spacing w:line="240" w:lineRule="atLeast"/>
            </w:pPr>
          </w:p>
        </w:tc>
        <w:tc>
          <w:tcPr>
            <w:tcW w:w="2775" w:type="dxa"/>
            <w:tcBorders>
              <w:bottom w:val="single" w:sz="4" w:space="0" w:color="000000"/>
            </w:tcBorders>
          </w:tcPr>
          <w:p w:rsidR="0018722C">
            <w:pPr>
              <w:topLinePunct/>
              <w:ind w:leftChars="0" w:left="0" w:rightChars="0" w:right="0" w:firstLineChars="0" w:firstLine="0"/>
              <w:spacing w:line="240" w:lineRule="atLeast"/>
            </w:pPr>
          </w:p>
        </w:tc>
        <w:tc>
          <w:tcPr>
            <w:tcW w:w="175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175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r>
      <w:tr>
        <w:trPr>
          <w:trHeight w:val="300" w:hRule="atLeast"/>
        </w:trPr>
        <w:tc>
          <w:tcPr>
            <w:tcW w:w="1941"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多根硬皮马勃</w:t>
            </w:r>
          </w:p>
        </w:tc>
        <w:tc>
          <w:tcPr>
            <w:tcW w:w="2775" w:type="dxa"/>
            <w:tcBorders>
              <w:top w:val="single" w:sz="4" w:space="0" w:color="000000"/>
            </w:tcBorders>
          </w:tcPr>
          <w:p w:rsidR="0018722C">
            <w:pPr>
              <w:topLinePunct/>
              <w:ind w:leftChars="0" w:left="0" w:rightChars="0" w:right="0" w:firstLineChars="0" w:firstLine="0"/>
              <w:spacing w:line="240" w:lineRule="atLeast"/>
            </w:pPr>
            <w:r>
              <w:rPr>
                <w:i/>
              </w:rPr>
              <w:t xml:space="preserve">S. </w:t>
            </w:r>
            <w:r>
              <w:rPr>
                <w:i/>
              </w:rPr>
              <w:t xml:space="preserve">p</w:t>
            </w:r>
            <w:r>
              <w:rPr>
                <w:i/>
              </w:rPr>
              <w:t xml:space="preserve">olyrhizum </w:t>
            </w:r>
            <w:r>
              <w:t>Pers.</w:t>
            </w:r>
          </w:p>
        </w:tc>
        <w:tc>
          <w:tcPr>
            <w:tcW w:w="1755" w:type="dxa"/>
            <w:tcBorders>
              <w:top w:val="single" w:sz="4" w:space="0" w:color="000000"/>
            </w:tcBorders>
          </w:tcPr>
          <w:p w:rsidR="0018722C">
            <w:pPr>
              <w:topLinePunct/>
              <w:ind w:leftChars="0" w:left="0" w:rightChars="0" w:right="0" w:firstLineChars="0" w:firstLine="0"/>
              <w:spacing w:line="240" w:lineRule="atLeast"/>
            </w:pPr>
            <w:r>
              <w:t>33.3</w:t>
            </w:r>
          </w:p>
        </w:tc>
        <w:tc>
          <w:tcPr>
            <w:tcW w:w="1751" w:type="dxa"/>
            <w:tcBorders>
              <w:top w:val="single" w:sz="4" w:space="0" w:color="000000"/>
            </w:tcBorders>
          </w:tcPr>
          <w:p w:rsidR="0018722C">
            <w:pPr>
              <w:topLinePunct/>
              <w:ind w:leftChars="0" w:left="0" w:rightChars="0" w:right="0" w:firstLineChars="0" w:firstLine="0"/>
              <w:spacing w:line="240" w:lineRule="atLeast"/>
            </w:pPr>
            <w:r>
              <w:t>31.1</w:t>
            </w:r>
          </w:p>
        </w:tc>
      </w:tr>
      <w:tr>
        <w:trPr>
          <w:trHeight w:val="300" w:hRule="atLeast"/>
        </w:trPr>
        <w:tc>
          <w:tcPr>
            <w:tcW w:w="1941" w:type="dxa"/>
          </w:tcPr>
          <w:p w:rsidR="0018722C">
            <w:pPr>
              <w:topLinePunct/>
              <w:ind w:leftChars="0" w:left="0" w:rightChars="0" w:right="0" w:firstLineChars="0" w:firstLine="0"/>
              <w:spacing w:line="240" w:lineRule="atLeast"/>
            </w:pPr>
            <w:r>
              <w:rPr>
                <w:rFonts w:ascii="宋体" w:eastAsia="宋体" w:hint="eastAsia"/>
              </w:rPr>
              <w:t>九州虫草</w:t>
            </w:r>
          </w:p>
        </w:tc>
        <w:tc>
          <w:tcPr>
            <w:tcW w:w="2775" w:type="dxa"/>
          </w:tcPr>
          <w:p w:rsidR="0018722C">
            <w:pPr>
              <w:topLinePunct/>
              <w:ind w:leftChars="0" w:left="0" w:rightChars="0" w:right="0" w:firstLineChars="0" w:firstLine="0"/>
              <w:spacing w:line="240" w:lineRule="atLeast"/>
            </w:pPr>
            <w:r>
              <w:rPr>
                <w:i/>
              </w:rPr>
              <w:t xml:space="preserve">C. </w:t>
            </w:r>
            <w:r>
              <w:rPr>
                <w:i/>
              </w:rPr>
              <w:t xml:space="preserve">k</w:t>
            </w:r>
            <w:r>
              <w:rPr>
                <w:i/>
              </w:rPr>
              <w:t xml:space="preserve">yushuensis </w:t>
            </w:r>
            <w:r>
              <w:t>Kobayasi</w:t>
            </w:r>
          </w:p>
        </w:tc>
        <w:tc>
          <w:tcPr>
            <w:tcW w:w="1755" w:type="dxa"/>
          </w:tcPr>
          <w:p w:rsidR="0018722C">
            <w:pPr>
              <w:topLinePunct/>
              <w:ind w:leftChars="0" w:left="0" w:rightChars="0" w:right="0" w:firstLineChars="0" w:firstLine="0"/>
              <w:spacing w:line="240" w:lineRule="atLeast"/>
            </w:pPr>
            <w:r>
              <w:t>13.3</w:t>
            </w:r>
          </w:p>
        </w:tc>
        <w:tc>
          <w:tcPr>
            <w:tcW w:w="1751" w:type="dxa"/>
          </w:tcPr>
          <w:p w:rsidR="0018722C">
            <w:pPr>
              <w:topLinePunct/>
              <w:ind w:leftChars="0" w:left="0" w:rightChars="0" w:right="0" w:firstLineChars="0" w:firstLine="0"/>
              <w:spacing w:line="240" w:lineRule="atLeast"/>
            </w:pPr>
            <w:r>
              <w:t>10.4</w:t>
            </w:r>
          </w:p>
        </w:tc>
      </w:tr>
      <w:tr>
        <w:trPr>
          <w:trHeight w:val="300" w:hRule="atLeast"/>
        </w:trPr>
        <w:tc>
          <w:tcPr>
            <w:tcW w:w="1941" w:type="dxa"/>
          </w:tcPr>
          <w:p w:rsidR="0018722C">
            <w:pPr>
              <w:topLinePunct/>
              <w:ind w:leftChars="0" w:left="0" w:rightChars="0" w:right="0" w:firstLineChars="0" w:firstLine="0"/>
              <w:spacing w:line="240" w:lineRule="atLeast"/>
            </w:pPr>
            <w:r>
              <w:rPr>
                <w:rFonts w:ascii="宋体" w:eastAsia="宋体" w:hint="eastAsia"/>
              </w:rPr>
              <w:t>羊肚菌</w:t>
            </w:r>
          </w:p>
        </w:tc>
        <w:tc>
          <w:tcPr>
            <w:tcW w:w="2775" w:type="dxa"/>
          </w:tcPr>
          <w:p w:rsidR="0018722C">
            <w:pPr>
              <w:topLinePunct/>
              <w:ind w:leftChars="0" w:left="0" w:rightChars="0" w:right="0" w:firstLineChars="0" w:firstLine="0"/>
              <w:spacing w:line="240" w:lineRule="atLeast"/>
            </w:pPr>
            <w:r>
              <w:rPr>
                <w:i/>
              </w:rPr>
              <w:t xml:space="preserve">M. </w:t>
            </w:r>
            <w:r>
              <w:rPr>
                <w:i/>
              </w:rPr>
              <w:t xml:space="preserve">e</w:t>
            </w:r>
            <w:r>
              <w:rPr>
                <w:i/>
              </w:rPr>
              <w:t xml:space="preserve">sculenta </w:t>
            </w:r>
            <w:r>
              <w:t xml:space="preserve">(</w:t>
            </w:r>
            <w:r>
              <w:t xml:space="preserve">L. </w:t>
            </w:r>
            <w:r>
              <w:t xml:space="preserve">)</w:t>
            </w:r>
            <w:r>
              <w:t xml:space="preserve"> Pers</w:t>
            </w:r>
          </w:p>
        </w:tc>
        <w:tc>
          <w:tcPr>
            <w:tcW w:w="1755" w:type="dxa"/>
          </w:tcPr>
          <w:p w:rsidR="0018722C">
            <w:pPr>
              <w:topLinePunct/>
              <w:ind w:leftChars="0" w:left="0" w:rightChars="0" w:right="0" w:firstLineChars="0" w:firstLine="0"/>
              <w:spacing w:line="240" w:lineRule="atLeast"/>
            </w:pPr>
            <w:r>
              <w:t>23.3</w:t>
            </w:r>
          </w:p>
        </w:tc>
        <w:tc>
          <w:tcPr>
            <w:tcW w:w="1751" w:type="dxa"/>
          </w:tcPr>
          <w:p w:rsidR="0018722C">
            <w:pPr>
              <w:topLinePunct/>
              <w:ind w:leftChars="0" w:left="0" w:rightChars="0" w:right="0" w:firstLineChars="0" w:firstLine="0"/>
              <w:spacing w:line="240" w:lineRule="atLeast"/>
            </w:pPr>
            <w:r>
              <w:t>20.7</w:t>
            </w:r>
          </w:p>
        </w:tc>
      </w:tr>
      <w:tr>
        <w:trPr>
          <w:trHeight w:val="300" w:hRule="atLeast"/>
        </w:trPr>
        <w:tc>
          <w:tcPr>
            <w:tcW w:w="1941" w:type="dxa"/>
          </w:tcPr>
          <w:p w:rsidR="0018722C">
            <w:pPr>
              <w:topLinePunct/>
              <w:ind w:leftChars="0" w:left="0" w:rightChars="0" w:right="0" w:firstLineChars="0" w:firstLine="0"/>
              <w:spacing w:line="240" w:lineRule="atLeast"/>
            </w:pPr>
            <w:r>
              <w:rPr>
                <w:rFonts w:ascii="宋体" w:eastAsia="宋体" w:hint="eastAsia"/>
              </w:rPr>
              <w:t>小牛肝菌</w:t>
            </w:r>
          </w:p>
        </w:tc>
        <w:tc>
          <w:tcPr>
            <w:tcW w:w="2775" w:type="dxa"/>
          </w:tcPr>
          <w:p w:rsidR="0018722C">
            <w:pPr>
              <w:topLinePunct/>
              <w:ind w:leftChars="0" w:left="0" w:rightChars="0" w:right="0" w:firstLineChars="0" w:firstLine="0"/>
              <w:spacing w:line="240" w:lineRule="atLeast"/>
            </w:pPr>
            <w:r>
              <w:rPr>
                <w:i/>
              </w:rPr>
              <w:t xml:space="preserve">B. </w:t>
            </w:r>
            <w:r>
              <w:rPr>
                <w:i/>
              </w:rPr>
              <w:t>p</w:t>
            </w:r>
            <w:r>
              <w:rPr>
                <w:i/>
              </w:rPr>
              <w:t>aluste</w:t>
            </w:r>
            <w:r>
              <w:t xml:space="preserve">r </w:t>
            </w:r>
            <w:r>
              <w:t xml:space="preserve">(</w:t>
            </w:r>
            <w:r>
              <w:t xml:space="preserve">peck</w:t>
            </w:r>
            <w:r>
              <w:t xml:space="preserve">)</w:t>
            </w:r>
            <w:r>
              <w:t xml:space="preserve"> peck</w:t>
            </w:r>
          </w:p>
        </w:tc>
        <w:tc>
          <w:tcPr>
            <w:tcW w:w="1755" w:type="dxa"/>
          </w:tcPr>
          <w:p w:rsidR="0018722C">
            <w:pPr>
              <w:topLinePunct/>
              <w:ind w:leftChars="0" w:left="0" w:rightChars="0" w:right="0" w:firstLineChars="0" w:firstLine="0"/>
              <w:spacing w:line="240" w:lineRule="atLeast"/>
            </w:pPr>
            <w:r>
              <w:t>40</w:t>
            </w:r>
          </w:p>
        </w:tc>
        <w:tc>
          <w:tcPr>
            <w:tcW w:w="1751" w:type="dxa"/>
          </w:tcPr>
          <w:p w:rsidR="0018722C">
            <w:pPr>
              <w:topLinePunct/>
              <w:ind w:leftChars="0" w:left="0" w:rightChars="0" w:right="0" w:firstLineChars="0" w:firstLine="0"/>
              <w:spacing w:line="240" w:lineRule="atLeast"/>
            </w:pPr>
            <w:r>
              <w:t>38</w:t>
            </w:r>
          </w:p>
        </w:tc>
      </w:tr>
      <w:tr>
        <w:trPr>
          <w:trHeight w:val="280" w:hRule="atLeast"/>
        </w:trPr>
        <w:tc>
          <w:tcPr>
            <w:tcW w:w="1941"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马鞍菌</w:t>
            </w:r>
          </w:p>
        </w:tc>
        <w:tc>
          <w:tcPr>
            <w:tcW w:w="2775" w:type="dxa"/>
            <w:tcBorders>
              <w:bottom w:val="single" w:sz="8" w:space="0" w:color="000000"/>
            </w:tcBorders>
          </w:tcPr>
          <w:p w:rsidR="0018722C">
            <w:pPr>
              <w:topLinePunct/>
              <w:ind w:leftChars="0" w:left="0" w:rightChars="0" w:right="0" w:firstLineChars="0" w:firstLine="0"/>
              <w:spacing w:line="240" w:lineRule="atLeast"/>
            </w:pPr>
            <w:r>
              <w:rPr>
                <w:i/>
              </w:rPr>
              <w:t xml:space="preserve">H. </w:t>
            </w:r>
            <w:r>
              <w:rPr>
                <w:i/>
              </w:rPr>
              <w:t xml:space="preserve">e</w:t>
            </w:r>
            <w:r>
              <w:rPr>
                <w:i/>
              </w:rPr>
              <w:t xml:space="preserve">lastica </w:t>
            </w:r>
            <w:r>
              <w:t>Bull.:Fr.</w:t>
            </w:r>
          </w:p>
        </w:tc>
        <w:tc>
          <w:tcPr>
            <w:tcW w:w="1755" w:type="dxa"/>
            <w:tcBorders>
              <w:bottom w:val="single" w:sz="8" w:space="0" w:color="000000"/>
            </w:tcBorders>
          </w:tcPr>
          <w:p w:rsidR="0018722C">
            <w:pPr>
              <w:topLinePunct/>
              <w:ind w:leftChars="0" w:left="0" w:rightChars="0" w:right="0" w:firstLineChars="0" w:firstLine="0"/>
              <w:spacing w:line="240" w:lineRule="atLeast"/>
            </w:pPr>
            <w:r>
              <w:t>10</w:t>
            </w:r>
          </w:p>
        </w:tc>
        <w:tc>
          <w:tcPr>
            <w:tcW w:w="1751" w:type="dxa"/>
            <w:tcBorders>
              <w:bottom w:val="single" w:sz="8" w:space="0" w:color="000000"/>
            </w:tcBorders>
          </w:tcPr>
          <w:p w:rsidR="0018722C">
            <w:pPr>
              <w:topLinePunct/>
              <w:ind w:leftChars="0" w:left="0" w:rightChars="0" w:right="0" w:firstLineChars="0" w:firstLine="0"/>
              <w:spacing w:line="240" w:lineRule="atLeast"/>
            </w:pPr>
            <w:r>
              <w:t>6.9</w:t>
            </w:r>
          </w:p>
        </w:tc>
      </w:tr>
    </w:tbl>
    <w:p w:rsidR="0018722C">
      <w:pPr>
        <w:topLinePunct/>
        <w:pStyle w:val="affa"/>
      </w:pPr>
    </w:p>
    <w:p w:rsidR="0018722C">
      <w:pPr>
        <w:topLinePunct/>
      </w:pPr>
      <w:r>
        <w:t>根据表</w:t>
      </w:r>
      <w:r>
        <w:rPr>
          <w:rFonts w:ascii="Times New Roman" w:eastAsia="Times New Roman"/>
        </w:rPr>
        <w:t>3</w:t>
      </w:r>
      <w:r>
        <w:rPr>
          <w:rFonts w:ascii="Times New Roman" w:eastAsia="Times New Roman"/>
        </w:rPr>
        <w:t>.</w:t>
      </w:r>
      <w:r>
        <w:rPr>
          <w:rFonts w:ascii="Times New Roman" w:eastAsia="Times New Roman"/>
        </w:rPr>
        <w:t>2</w:t>
      </w:r>
      <w:r>
        <w:t>可知</w:t>
      </w:r>
      <w:r>
        <w:rPr>
          <w:rFonts w:ascii="Times New Roman" w:eastAsia="Times New Roman"/>
        </w:rPr>
        <w:t>41</w:t>
      </w:r>
      <w:r>
        <w:t>种大型真菌提取物中大部分对榆绿毛萤叶甲有灭杀的作用，</w:t>
      </w:r>
      <w:r>
        <w:t>有</w:t>
      </w:r>
      <w:r>
        <w:rPr>
          <w:rFonts w:ascii="Times New Roman" w:eastAsia="Times New Roman"/>
        </w:rPr>
        <w:t>8</w:t>
      </w:r>
      <w:r>
        <w:t>种大型真菌提取物对榆绿毛萤叶甲的灭杀效率在</w:t>
      </w:r>
      <w:r>
        <w:rPr>
          <w:rFonts w:ascii="Times New Roman" w:eastAsia="Times New Roman"/>
        </w:rPr>
        <w:t>70</w:t>
      </w:r>
      <w:r>
        <w:rPr>
          <w:rFonts w:ascii="Times New Roman" w:eastAsia="Times New Roman"/>
        </w:rPr>
        <w:t> %</w:t>
      </w:r>
      <w:r>
        <w:t>以上，有</w:t>
      </w:r>
      <w:r>
        <w:rPr>
          <w:rFonts w:ascii="Times New Roman" w:eastAsia="Times New Roman"/>
        </w:rPr>
        <w:t>5</w:t>
      </w:r>
      <w:r>
        <w:t>种大型真菌提</w:t>
      </w:r>
      <w:r>
        <w:t>取物对榆绿毛萤叶甲的灭杀效率在</w:t>
      </w:r>
      <w:r>
        <w:rPr>
          <w:rFonts w:ascii="Times New Roman" w:eastAsia="Times New Roman"/>
        </w:rPr>
        <w:t>90</w:t>
      </w:r>
      <w:r>
        <w:rPr>
          <w:rFonts w:ascii="Times New Roman" w:eastAsia="Times New Roman"/>
        </w:rPr>
        <w:t> %</w:t>
      </w:r>
      <w:r>
        <w:t>以上，有</w:t>
      </w:r>
      <w:r>
        <w:rPr>
          <w:rFonts w:ascii="Times New Roman" w:eastAsia="Times New Roman"/>
        </w:rPr>
        <w:t>3</w:t>
      </w:r>
      <w:r>
        <w:t>种大型真菌提取物对榆绿毛萤叶</w:t>
      </w:r>
      <w:r>
        <w:t>甲的灭杀效率达到</w:t>
      </w:r>
      <w:r>
        <w:rPr>
          <w:rFonts w:ascii="Times New Roman" w:eastAsia="Times New Roman"/>
        </w:rPr>
        <w:t>100</w:t>
      </w:r>
      <w:r>
        <w:rPr>
          <w:rFonts w:ascii="Times New Roman" w:eastAsia="Times New Roman"/>
        </w:rPr>
        <w:t> %</w:t>
      </w:r>
      <w:r>
        <w:t>。</w:t>
      </w:r>
    </w:p>
    <w:p w:rsidR="0018722C">
      <w:pPr>
        <w:pStyle w:val="aff7"/>
        <w:topLinePunct/>
      </w:pPr>
      <w:r>
        <w:drawing>
          <wp:inline>
            <wp:extent cx="4090416" cy="251155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3" cstate="print"/>
                    <a:stretch>
                      <a:fillRect/>
                    </a:stretch>
                  </pic:blipFill>
                  <pic:spPr>
                    <a:xfrm>
                      <a:off x="0" y="0"/>
                      <a:ext cx="4090416" cy="2511552"/>
                    </a:xfrm>
                    <a:prstGeom prst="rect">
                      <a:avLst/>
                    </a:prstGeom>
                  </pic:spPr>
                </pic:pic>
              </a:graphicData>
            </a:graphic>
          </wp:inline>
        </w:drawing>
      </w:r>
    </w:p>
    <w:p w:rsidR="0018722C">
      <w:pPr>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 </w:t>
      </w:r>
      <w:r>
        <w:rPr>
          <w:rFonts w:ascii="Times New Roman" w:eastAsia="Times New Roman" w:cstheme="minorBidi" w:hAnsiTheme="minorHAnsi"/>
        </w:rPr>
        <w:t>8</w:t>
      </w:r>
      <w:r>
        <w:rPr>
          <w:rFonts w:cstheme="minorBidi" w:hAnsiTheme="minorHAnsi" w:eastAsiaTheme="minorHAnsi" w:asciiTheme="minorHAnsi"/>
        </w:rPr>
        <w:t>种对榆绿毛萤叶甲灭杀试验中校正死亡率达到</w:t>
      </w:r>
      <w:r>
        <w:rPr>
          <w:rFonts w:ascii="Times New Roman" w:eastAsia="Times New Roman" w:cstheme="minorBidi" w:hAnsiTheme="minorHAnsi"/>
        </w:rPr>
        <w:t>70%</w:t>
      </w:r>
      <w:r>
        <w:rPr>
          <w:rFonts w:cstheme="minorBidi" w:hAnsiTheme="minorHAnsi" w:eastAsiaTheme="minorHAnsi" w:asciiTheme="minorHAnsi"/>
        </w:rPr>
        <w:t>的大型真菌提取物</w:t>
      </w:r>
      <w:r>
        <w:rPr>
          <w:rFonts w:ascii="Times New Roman" w:eastAsia="Times New Roman" w:cstheme="minorBidi" w:hAnsiTheme="minorHAnsi"/>
        </w:rPr>
        <w:t>Fig.3.1 </w:t>
      </w:r>
      <w:r>
        <w:rPr>
          <w:rFonts w:ascii="Times New Roman" w:eastAsia="Times New Roman" w:cstheme="minorBidi" w:hAnsiTheme="minorHAnsi"/>
        </w:rPr>
        <w:t>The </w:t>
      </w:r>
      <w:r>
        <w:rPr>
          <w:rFonts w:ascii="Times New Roman" w:eastAsia="Times New Roman" w:cstheme="minorBidi" w:hAnsiTheme="minorHAnsi"/>
        </w:rPr>
        <w:t>8 </w:t>
      </w:r>
      <w:r>
        <w:rPr>
          <w:rFonts w:ascii="Times New Roman" w:eastAsia="Times New Roman" w:cstheme="minorBidi" w:hAnsiTheme="minorHAnsi"/>
        </w:rPr>
        <w:t>extracting </w:t>
      </w:r>
      <w:r>
        <w:rPr>
          <w:rFonts w:ascii="Times New Roman" w:eastAsia="Times New Roman" w:cstheme="minorBidi" w:hAnsiTheme="minorHAnsi"/>
        </w:rPr>
        <w:t>of </w:t>
      </w:r>
      <w:r>
        <w:rPr>
          <w:rFonts w:ascii="Times New Roman" w:eastAsia="Times New Roman" w:cstheme="minorBidi" w:hAnsiTheme="minorHAnsi"/>
        </w:rPr>
        <w:t>the </w:t>
      </w:r>
      <w:r>
        <w:rPr>
          <w:rFonts w:ascii="Times New Roman" w:eastAsia="Times New Roman" w:cstheme="minorBidi" w:hAnsiTheme="minorHAnsi"/>
        </w:rPr>
        <w:t>large fungus </w:t>
      </w:r>
      <w:r>
        <w:rPr>
          <w:rFonts w:ascii="Times New Roman" w:eastAsia="Times New Roman" w:cstheme="minorBidi" w:hAnsiTheme="minorHAnsi"/>
        </w:rPr>
        <w:t>of </w:t>
      </w:r>
      <w:r>
        <w:rPr>
          <w:rFonts w:ascii="Times New Roman" w:eastAsia="Times New Roman" w:cstheme="minorBidi" w:hAnsiTheme="minorHAnsi"/>
        </w:rPr>
        <w:t>the </w:t>
      </w:r>
      <w:r>
        <w:rPr>
          <w:rFonts w:ascii="Times New Roman" w:eastAsia="Times New Roman" w:cstheme="minorBidi" w:hAnsiTheme="minorHAnsi"/>
        </w:rPr>
        <w:t>death </w:t>
      </w:r>
      <w:r>
        <w:rPr>
          <w:rFonts w:ascii="Times New Roman" w:eastAsia="Times New Roman" w:cstheme="minorBidi" w:hAnsiTheme="minorHAnsi"/>
        </w:rPr>
        <w:t>rate </w:t>
      </w:r>
      <w:r>
        <w:rPr>
          <w:rFonts w:ascii="Times New Roman" w:eastAsia="Times New Roman" w:cstheme="minorBidi" w:hAnsiTheme="minorHAnsi"/>
        </w:rPr>
        <w:t>above </w:t>
      </w:r>
      <w:r>
        <w:rPr>
          <w:rFonts w:ascii="Times New Roman" w:eastAsia="Times New Roman" w:cstheme="minorBidi" w:hAnsiTheme="minorHAnsi"/>
        </w:rPr>
        <w:t>70% </w:t>
      </w:r>
      <w:r>
        <w:rPr>
          <w:rFonts w:ascii="Times New Roman" w:eastAsia="Times New Roman" w:cstheme="minorBidi" w:hAnsiTheme="minorHAnsi"/>
        </w:rPr>
        <w:t>for </w:t>
      </w:r>
      <w:r>
        <w:rPr>
          <w:rFonts w:ascii="Times New Roman" w:eastAsia="Times New Roman" w:cstheme="minorBidi" w:hAnsiTheme="minorHAnsi"/>
          <w:i/>
        </w:rPr>
        <w:t>Pyrrhalta aenescens</w:t>
      </w:r>
      <w:r>
        <w:rPr>
          <w:rFonts w:ascii="Times New Roman" w:eastAsia="Times New Roman" w:cstheme="minorBidi" w:hAnsiTheme="minorHAnsi"/>
        </w:rPr>
        <w:t>(</w:t>
      </w:r>
      <w:r>
        <w:rPr>
          <w:rFonts w:ascii="Times New Roman" w:eastAsia="Times New Roman" w:cstheme="minorBidi" w:hAnsiTheme="minorHAnsi"/>
        </w:rPr>
        <w:t xml:space="preserve">Fairmaire</w:t>
      </w:r>
      <w:r>
        <w:rPr>
          <w:rFonts w:ascii="Times New Roman" w:eastAsia="Times New Roman" w:cstheme="minorBidi" w:hAnsiTheme="minorHAnsi"/>
        </w:rPr>
        <w:t>)</w:t>
      </w:r>
    </w:p>
    <w:p w:rsidR="0018722C">
      <w:pPr>
        <w:pStyle w:val="Heading2"/>
        <w:topLinePunct/>
        <w:ind w:left="171" w:hangingChars="171" w:hanging="171"/>
      </w:pPr>
      <w:bookmarkStart w:id="714786" w:name="_Toc686714786"/>
      <w:bookmarkStart w:name="3.6 植物采集、鉴定与有效成分提取结果 " w:id="58"/>
      <w:bookmarkEnd w:id="58"/>
      <w:r>
        <w:t>3.6</w:t>
      </w:r>
      <w:r>
        <w:t xml:space="preserve"> </w:t>
      </w:r>
      <w:r/>
      <w:bookmarkStart w:name="3.6 植物采集、鉴定与有效成分提取结果 " w:id="59"/>
      <w:bookmarkEnd w:id="59"/>
      <w:r>
        <w:t>植物采集、鉴定与有效成分提取结果</w:t>
      </w:r>
      <w:bookmarkEnd w:id="714786"/>
    </w:p>
    <w:p w:rsidR="0018722C">
      <w:pPr>
        <w:topLinePunct/>
      </w:pPr>
      <w:r>
        <w:t>（</w:t>
      </w:r>
      <w:r>
        <w:rPr>
          <w:rFonts w:ascii="Times New Roman" w:eastAsia="Times New Roman"/>
        </w:rPr>
        <w:t>1</w:t>
      </w:r>
      <w:r>
        <w:t>）</w:t>
      </w:r>
      <w:r>
        <w:t>植物采集、鉴定结果。</w:t>
      </w:r>
      <w:r>
        <w:rPr>
          <w:rFonts w:ascii="Times New Roman" w:eastAsia="Times New Roman"/>
        </w:rPr>
        <w:t>2014</w:t>
      </w:r>
      <w:r>
        <w:t>年、</w:t>
      </w:r>
      <w:r>
        <w:rPr>
          <w:rFonts w:ascii="Times New Roman" w:eastAsia="Times New Roman"/>
        </w:rPr>
        <w:t>2015</w:t>
      </w:r>
      <w:r>
        <w:t>的年</w:t>
      </w:r>
      <w:r>
        <w:rPr>
          <w:rFonts w:ascii="Times New Roman" w:eastAsia="Times New Roman"/>
        </w:rPr>
        <w:t>6</w:t>
      </w:r>
      <w:r>
        <w:t>月至</w:t>
      </w:r>
      <w:r>
        <w:rPr>
          <w:rFonts w:ascii="Times New Roman" w:eastAsia="Times New Roman"/>
        </w:rPr>
        <w:t>10</w:t>
      </w:r>
      <w:r>
        <w:t>月在辽宁省内各地采</w:t>
      </w:r>
      <w:r>
        <w:t>集供试植物，采集地点分别是：本溪洋湖沟、本溪湖里、沈阳东陵、本溪磨石峪、</w:t>
      </w:r>
      <w:r>
        <w:t>沈阳棋盘</w:t>
      </w:r>
      <w:r>
        <w:t>ft</w:t>
      </w:r>
      <w:r>
        <w:t>、沈阳大学、丹东宽甸、丹东五龙</w:t>
      </w:r>
      <w:r>
        <w:t>ft</w:t>
      </w:r>
      <w:r>
        <w:t>风景区等地。通过鉴定共有</w:t>
      </w:r>
      <w:r>
        <w:rPr>
          <w:rFonts w:ascii="Times New Roman" w:eastAsia="Times New Roman"/>
        </w:rPr>
        <w:t>46</w:t>
      </w:r>
      <w:r>
        <w:t>种野</w:t>
      </w:r>
      <w:r>
        <w:t>外采集到的植物见表</w:t>
      </w:r>
      <w:r>
        <w:rPr>
          <w:rFonts w:ascii="Times New Roman" w:eastAsia="Times New Roman"/>
        </w:rPr>
        <w:t>3</w:t>
      </w:r>
      <w:r>
        <w:rPr>
          <w:rFonts w:ascii="Times New Roman" w:eastAsia="Times New Roman"/>
        </w:rPr>
        <w:t>.</w:t>
      </w:r>
      <w:r>
        <w:rPr>
          <w:rFonts w:ascii="Times New Roman" w:eastAsia="Times New Roman"/>
        </w:rPr>
        <w:t>3</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z w:val="21"/>
        </w:rPr>
        <w:t>植物的采集鉴定结果</w:t>
      </w:r>
    </w:p>
    <w:p w:rsidR="0018722C">
      <w:pPr>
        <w:pStyle w:val="a8"/>
        <w:topLinePunct/>
      </w:pPr>
      <w:r>
        <w:rPr>
          <w:u w:val="single"/>
        </w:rPr>
        <w:t>Table</w:t>
      </w:r>
      <w:r>
        <w:t xml:space="preserve"> </w:t>
      </w:r>
      <w:r w:rsidRPr="00DB64CE">
        <w:rPr>
          <w:u w:val="single"/>
        </w:rPr>
        <w:t>3.3</w:t>
      </w:r>
      <w:r>
        <w:t xml:space="preserve">  </w:t>
      </w:r>
      <w:r>
        <w:rPr>
          <w:u w:val="single"/>
        </w:rPr>
        <w:t>Identification</w:t>
      </w:r>
      <w:r>
        <w:rPr>
          <w:u w:val="single"/>
        </w:rPr>
        <w:t> </w:t>
      </w:r>
      <w:r>
        <w:rPr>
          <w:u w:val="single"/>
        </w:rPr>
        <w:t>of</w:t>
      </w:r>
      <w:r>
        <w:rPr>
          <w:u w:val="single"/>
        </w:rPr>
        <w:t> </w:t>
      </w:r>
      <w:r>
        <w:rPr>
          <w:u w:val="single"/>
        </w:rPr>
        <w:t>the</w:t>
      </w:r>
      <w:r>
        <w:rPr>
          <w:u w:val="single"/>
        </w:rPr>
        <w:t> </w:t>
      </w:r>
      <w:r>
        <w:rPr>
          <w:u w:val="single"/>
        </w:rPr>
        <w:t>collected</w:t>
      </w:r>
      <w:r>
        <w:rPr>
          <w:u w:val="single"/>
        </w:rPr>
        <w:t> </w:t>
      </w:r>
      <w:r>
        <w:rPr>
          <w:u w:val="single"/>
        </w:rPr>
        <w:t>plants</w:t>
      </w:r>
    </w:p>
    <w:tbl>
      <w:tblPr>
        <w:tblW w:w="5000" w:type="pct"/>
        <w:tblInd w:w="44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3"/>
        <w:gridCol w:w="3292"/>
        <w:gridCol w:w="1557"/>
        <w:gridCol w:w="1867"/>
      </w:tblGrid>
      <w:tr>
        <w:trPr>
          <w:tblHeader/>
        </w:trPr>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供试植物</w:t>
            </w:r>
          </w:p>
        </w:tc>
        <w:tc>
          <w:tcPr>
            <w:tcW w:w="2003" w:type="pct"/>
            <w:vAlign w:val="center"/>
            <w:tcBorders>
              <w:bottom w:val="single" w:sz="4" w:space="0" w:color="auto"/>
            </w:tcBorders>
          </w:tcPr>
          <w:p w:rsidR="0018722C">
            <w:pPr>
              <w:pStyle w:val="a7"/>
              <w:topLinePunct/>
              <w:ind w:leftChars="0" w:left="0" w:rightChars="0" w:right="0" w:firstLineChars="0" w:firstLine="0"/>
              <w:spacing w:line="240" w:lineRule="atLeast"/>
            </w:pPr>
            <w:r>
              <w:t>学名</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采集部分</w:t>
            </w:r>
          </w:p>
        </w:tc>
        <w:tc>
          <w:tcPr>
            <w:tcW w:w="1136" w:type="pct"/>
            <w:vAlign w:val="center"/>
            <w:tcBorders>
              <w:bottom w:val="single" w:sz="4" w:space="0" w:color="auto"/>
            </w:tcBorders>
          </w:tcPr>
          <w:p w:rsidR="0018722C">
            <w:pPr>
              <w:pStyle w:val="a7"/>
              <w:topLinePunct/>
              <w:ind w:leftChars="0" w:left="0" w:rightChars="0" w:right="0" w:firstLineChars="0" w:firstLine="0"/>
              <w:spacing w:line="240" w:lineRule="atLeast"/>
            </w:pPr>
            <w:r>
              <w:t>采集地点</w:t>
            </w:r>
          </w:p>
        </w:tc>
      </w:tr>
      <w:tr>
        <w:tc>
          <w:tcPr>
            <w:tcW w:w="914" w:type="pct"/>
            <w:vAlign w:val="center"/>
          </w:tcPr>
          <w:p w:rsidR="0018722C">
            <w:pPr>
              <w:pStyle w:val="ac"/>
              <w:topLinePunct/>
              <w:ind w:leftChars="0" w:left="0" w:rightChars="0" w:right="0" w:firstLineChars="0" w:firstLine="0"/>
              <w:spacing w:line="240" w:lineRule="atLeast"/>
            </w:pPr>
            <w:r>
              <w:t>白皮松</w:t>
            </w:r>
          </w:p>
        </w:tc>
        <w:tc>
          <w:tcPr>
            <w:tcW w:w="2003" w:type="pct"/>
            <w:vAlign w:val="center"/>
          </w:tcPr>
          <w:p w:rsidR="0018722C">
            <w:pPr>
              <w:pStyle w:val="a5"/>
              <w:topLinePunct/>
              <w:ind w:leftChars="0" w:left="0" w:rightChars="0" w:right="0" w:firstLineChars="0" w:firstLine="0"/>
              <w:spacing w:line="240" w:lineRule="atLeast"/>
            </w:pPr>
            <w:r>
              <w:t xml:space="preserve">P. </w:t>
            </w:r>
            <w:r>
              <w:t xml:space="preserve">b</w:t>
            </w:r>
            <w:r>
              <w:t xml:space="preserve">ungeana </w:t>
            </w:r>
            <w:r>
              <w:t>Zucc.</w:t>
            </w:r>
          </w:p>
        </w:tc>
        <w:tc>
          <w:tcPr>
            <w:tcW w:w="947" w:type="pct"/>
            <w:vAlign w:val="center"/>
          </w:tcPr>
          <w:p w:rsidR="0018722C">
            <w:pPr>
              <w:pStyle w:val="a5"/>
              <w:topLinePunct/>
              <w:ind w:leftChars="0" w:left="0" w:rightChars="0" w:right="0" w:firstLineChars="0" w:firstLine="0"/>
              <w:spacing w:line="240" w:lineRule="atLeast"/>
            </w:pPr>
            <w:r>
              <w:t>叶</w:t>
            </w:r>
          </w:p>
        </w:tc>
        <w:tc>
          <w:tcPr>
            <w:tcW w:w="1136" w:type="pct"/>
            <w:vAlign w:val="center"/>
          </w:tcPr>
          <w:p w:rsidR="0018722C">
            <w:pPr>
              <w:pStyle w:val="ad"/>
              <w:topLinePunct/>
              <w:ind w:leftChars="0" w:left="0" w:rightChars="0" w:right="0" w:firstLineChars="0" w:firstLine="0"/>
              <w:spacing w:line="240" w:lineRule="atLeast"/>
            </w:pPr>
            <w:r>
              <w:t>沈阳东陵</w:t>
            </w:r>
          </w:p>
        </w:tc>
      </w:tr>
      <w:tr>
        <w:tc>
          <w:tcPr>
            <w:tcW w:w="914" w:type="pct"/>
            <w:vAlign w:val="center"/>
          </w:tcPr>
          <w:p w:rsidR="0018722C">
            <w:pPr>
              <w:pStyle w:val="ac"/>
              <w:topLinePunct/>
              <w:ind w:leftChars="0" w:left="0" w:rightChars="0" w:right="0" w:firstLineChars="0" w:firstLine="0"/>
              <w:spacing w:line="240" w:lineRule="atLeast"/>
            </w:pPr>
            <w:r>
              <w:t>图柏</w:t>
            </w:r>
          </w:p>
        </w:tc>
        <w:tc>
          <w:tcPr>
            <w:tcW w:w="2003" w:type="pct"/>
            <w:vAlign w:val="center"/>
          </w:tcPr>
          <w:p w:rsidR="0018722C">
            <w:pPr>
              <w:pStyle w:val="a5"/>
              <w:topLinePunct/>
              <w:ind w:leftChars="0" w:left="0" w:rightChars="0" w:right="0" w:firstLineChars="0" w:firstLine="0"/>
              <w:spacing w:line="240" w:lineRule="atLeast"/>
            </w:pPr>
            <w:r>
              <w:t xml:space="preserve">S. </w:t>
            </w:r>
            <w:r>
              <w:t xml:space="preserve">c</w:t>
            </w:r>
            <w:r>
              <w:t xml:space="preserve">hinensis </w:t>
            </w:r>
            <w:r>
              <w:t>(</w:t>
            </w:r>
            <w:r>
              <w:t xml:space="preserve">L.</w:t>
            </w:r>
            <w:r>
              <w:t>)</w:t>
            </w:r>
            <w:r>
              <w:t>Atoine</w:t>
            </w:r>
          </w:p>
        </w:tc>
        <w:tc>
          <w:tcPr>
            <w:tcW w:w="947" w:type="pct"/>
            <w:vAlign w:val="center"/>
          </w:tcPr>
          <w:p w:rsidR="0018722C">
            <w:pPr>
              <w:pStyle w:val="a5"/>
              <w:topLinePunct/>
              <w:ind w:leftChars="0" w:left="0" w:rightChars="0" w:right="0" w:firstLineChars="0" w:firstLine="0"/>
              <w:spacing w:line="240" w:lineRule="atLeast"/>
            </w:pPr>
            <w:r>
              <w:t>叶</w:t>
            </w:r>
          </w:p>
        </w:tc>
        <w:tc>
          <w:tcPr>
            <w:tcW w:w="1136" w:type="pct"/>
            <w:vAlign w:val="center"/>
          </w:tcPr>
          <w:p w:rsidR="0018722C">
            <w:pPr>
              <w:pStyle w:val="ad"/>
              <w:topLinePunct/>
              <w:ind w:leftChars="0" w:left="0" w:rightChars="0" w:right="0" w:firstLineChars="0" w:firstLine="0"/>
              <w:spacing w:line="240" w:lineRule="atLeast"/>
            </w:pPr>
            <w:r>
              <w:t>丹东五龙ft</w:t>
            </w:r>
          </w:p>
        </w:tc>
      </w:tr>
      <w:tr>
        <w:tc>
          <w:tcPr>
            <w:tcW w:w="914" w:type="pct"/>
            <w:vAlign w:val="center"/>
          </w:tcPr>
          <w:p w:rsidR="0018722C">
            <w:pPr>
              <w:pStyle w:val="ac"/>
              <w:topLinePunct/>
              <w:ind w:leftChars="0" w:left="0" w:rightChars="0" w:right="0" w:firstLineChars="0" w:firstLine="0"/>
              <w:spacing w:line="240" w:lineRule="atLeast"/>
            </w:pPr>
            <w:r>
              <w:t>银线草</w:t>
            </w:r>
          </w:p>
        </w:tc>
        <w:tc>
          <w:tcPr>
            <w:tcW w:w="2003" w:type="pct"/>
            <w:vAlign w:val="center"/>
          </w:tcPr>
          <w:p w:rsidR="0018722C">
            <w:pPr>
              <w:pStyle w:val="a5"/>
              <w:topLinePunct/>
              <w:ind w:leftChars="0" w:left="0" w:rightChars="0" w:right="0" w:firstLineChars="0" w:firstLine="0"/>
              <w:spacing w:line="240" w:lineRule="atLeast"/>
            </w:pPr>
            <w:r>
              <w:t xml:space="preserve">C. </w:t>
            </w:r>
            <w:r>
              <w:t xml:space="preserve">j</w:t>
            </w:r>
            <w:r>
              <w:t xml:space="preserve">aponicus </w:t>
            </w:r>
            <w:r>
              <w:t>Sieb.</w:t>
            </w:r>
          </w:p>
        </w:tc>
        <w:tc>
          <w:tcPr>
            <w:tcW w:w="947" w:type="pct"/>
            <w:vAlign w:val="center"/>
          </w:tcPr>
          <w:p w:rsidR="0018722C">
            <w:pPr>
              <w:pStyle w:val="a5"/>
              <w:topLinePunct/>
              <w:ind w:leftChars="0" w:left="0" w:rightChars="0" w:right="0" w:firstLineChars="0" w:firstLine="0"/>
              <w:spacing w:line="240" w:lineRule="atLeast"/>
            </w:pPr>
            <w:r>
              <w:t>全草</w:t>
            </w:r>
          </w:p>
        </w:tc>
        <w:tc>
          <w:tcPr>
            <w:tcW w:w="1136" w:type="pct"/>
            <w:vAlign w:val="center"/>
          </w:tcPr>
          <w:p w:rsidR="0018722C">
            <w:pPr>
              <w:pStyle w:val="ad"/>
              <w:topLinePunct/>
              <w:ind w:leftChars="0" w:left="0" w:rightChars="0" w:right="0" w:firstLineChars="0" w:firstLine="0"/>
              <w:spacing w:line="240" w:lineRule="atLeast"/>
            </w:pPr>
            <w:r>
              <w:t>丹东宽甸</w:t>
            </w:r>
          </w:p>
        </w:tc>
      </w:tr>
      <w:tr>
        <w:tc>
          <w:tcPr>
            <w:tcW w:w="914" w:type="pct"/>
            <w:vAlign w:val="center"/>
          </w:tcPr>
          <w:p w:rsidR="0018722C">
            <w:pPr>
              <w:pStyle w:val="ac"/>
              <w:topLinePunct/>
              <w:ind w:leftChars="0" w:left="0" w:rightChars="0" w:right="0" w:firstLineChars="0" w:firstLine="0"/>
              <w:spacing w:line="240" w:lineRule="atLeast"/>
            </w:pPr>
            <w:r>
              <w:t>垂柳</w:t>
            </w:r>
          </w:p>
        </w:tc>
        <w:tc>
          <w:tcPr>
            <w:tcW w:w="2003" w:type="pct"/>
            <w:vAlign w:val="center"/>
          </w:tcPr>
          <w:p w:rsidR="0018722C">
            <w:pPr>
              <w:pStyle w:val="a5"/>
              <w:topLinePunct/>
              <w:ind w:leftChars="0" w:left="0" w:rightChars="0" w:right="0" w:firstLineChars="0" w:firstLine="0"/>
              <w:spacing w:line="240" w:lineRule="atLeast"/>
            </w:pPr>
            <w:r>
              <w:t xml:space="preserve">S. </w:t>
            </w:r>
            <w:r>
              <w:t xml:space="preserve">b</w:t>
            </w:r>
            <w:r>
              <w:t xml:space="preserve">abylonica </w:t>
            </w:r>
            <w:r>
              <w:t>L.</w:t>
            </w:r>
          </w:p>
        </w:tc>
        <w:tc>
          <w:tcPr>
            <w:tcW w:w="947" w:type="pct"/>
            <w:vAlign w:val="center"/>
          </w:tcPr>
          <w:p w:rsidR="0018722C">
            <w:pPr>
              <w:pStyle w:val="a5"/>
              <w:topLinePunct/>
              <w:ind w:leftChars="0" w:left="0" w:rightChars="0" w:right="0" w:firstLineChars="0" w:firstLine="0"/>
              <w:spacing w:line="240" w:lineRule="atLeast"/>
            </w:pPr>
            <w:r>
              <w:t>茎叶</w:t>
            </w:r>
          </w:p>
        </w:tc>
        <w:tc>
          <w:tcPr>
            <w:tcW w:w="1136" w:type="pct"/>
            <w:vAlign w:val="center"/>
          </w:tcPr>
          <w:p w:rsidR="0018722C">
            <w:pPr>
              <w:pStyle w:val="ad"/>
              <w:topLinePunct/>
              <w:ind w:leftChars="0" w:left="0" w:rightChars="0" w:right="0" w:firstLineChars="0" w:firstLine="0"/>
              <w:spacing w:line="240" w:lineRule="atLeast"/>
            </w:pPr>
            <w:r>
              <w:t>本溪湖里</w:t>
            </w:r>
          </w:p>
        </w:tc>
      </w:tr>
      <w:tr>
        <w:tc>
          <w:tcPr>
            <w:tcW w:w="914" w:type="pct"/>
            <w:vAlign w:val="center"/>
          </w:tcPr>
          <w:p w:rsidR="0018722C">
            <w:pPr>
              <w:pStyle w:val="ac"/>
              <w:topLinePunct/>
              <w:ind w:leftChars="0" w:left="0" w:rightChars="0" w:right="0" w:firstLineChars="0" w:firstLine="0"/>
              <w:spacing w:line="240" w:lineRule="atLeast"/>
            </w:pPr>
            <w:r>
              <w:t>萹蓄</w:t>
            </w:r>
          </w:p>
        </w:tc>
        <w:tc>
          <w:tcPr>
            <w:tcW w:w="2003" w:type="pct"/>
            <w:vAlign w:val="center"/>
          </w:tcPr>
          <w:p w:rsidR="0018722C">
            <w:pPr>
              <w:pStyle w:val="a5"/>
              <w:topLinePunct/>
              <w:ind w:leftChars="0" w:left="0" w:rightChars="0" w:right="0" w:firstLineChars="0" w:firstLine="0"/>
              <w:spacing w:line="240" w:lineRule="atLeast"/>
            </w:pPr>
            <w:r>
              <w:t xml:space="preserve">P. </w:t>
            </w:r>
            <w:r>
              <w:t xml:space="preserve">a</w:t>
            </w:r>
            <w:r>
              <w:t xml:space="preserve">viculare </w:t>
            </w:r>
            <w:r>
              <w:t>L.</w:t>
            </w:r>
          </w:p>
        </w:tc>
        <w:tc>
          <w:tcPr>
            <w:tcW w:w="947" w:type="pct"/>
            <w:vAlign w:val="center"/>
          </w:tcPr>
          <w:p w:rsidR="0018722C">
            <w:pPr>
              <w:pStyle w:val="a5"/>
              <w:topLinePunct/>
              <w:ind w:leftChars="0" w:left="0" w:rightChars="0" w:right="0" w:firstLineChars="0" w:firstLine="0"/>
              <w:spacing w:line="240" w:lineRule="atLeast"/>
            </w:pPr>
            <w:r>
              <w:t>全草</w:t>
            </w:r>
          </w:p>
        </w:tc>
        <w:tc>
          <w:tcPr>
            <w:tcW w:w="1136" w:type="pct"/>
            <w:vAlign w:val="center"/>
          </w:tcPr>
          <w:p w:rsidR="0018722C">
            <w:pPr>
              <w:pStyle w:val="ad"/>
              <w:topLinePunct/>
              <w:ind w:leftChars="0" w:left="0" w:rightChars="0" w:right="0" w:firstLineChars="0" w:firstLine="0"/>
              <w:spacing w:line="240" w:lineRule="atLeast"/>
            </w:pPr>
            <w:r>
              <w:t>本溪磨石峪</w:t>
            </w:r>
          </w:p>
        </w:tc>
      </w:tr>
      <w:tr>
        <w:tc>
          <w:tcPr>
            <w:tcW w:w="914" w:type="pct"/>
            <w:vAlign w:val="center"/>
          </w:tcPr>
          <w:p w:rsidR="0018722C">
            <w:pPr>
              <w:pStyle w:val="ac"/>
              <w:topLinePunct/>
              <w:ind w:leftChars="0" w:left="0" w:rightChars="0" w:right="0" w:firstLineChars="0" w:firstLine="0"/>
              <w:spacing w:line="240" w:lineRule="atLeast"/>
            </w:pPr>
            <w:r>
              <w:t>酸模叶蓼</w:t>
            </w:r>
          </w:p>
        </w:tc>
        <w:tc>
          <w:tcPr>
            <w:tcW w:w="2003" w:type="pct"/>
            <w:vAlign w:val="center"/>
          </w:tcPr>
          <w:p w:rsidR="0018722C">
            <w:pPr>
              <w:pStyle w:val="a5"/>
              <w:topLinePunct/>
              <w:ind w:leftChars="0" w:left="0" w:rightChars="0" w:right="0" w:firstLineChars="0" w:firstLine="0"/>
              <w:spacing w:line="240" w:lineRule="atLeast"/>
            </w:pPr>
            <w:r>
              <w:t xml:space="preserve">P. </w:t>
            </w:r>
            <w:r>
              <w:t xml:space="preserve">l</w:t>
            </w:r>
            <w:r>
              <w:t xml:space="preserve">apathifolium </w:t>
            </w:r>
            <w:r>
              <w:t>L.</w:t>
            </w:r>
          </w:p>
        </w:tc>
        <w:tc>
          <w:tcPr>
            <w:tcW w:w="947" w:type="pct"/>
            <w:vAlign w:val="center"/>
          </w:tcPr>
          <w:p w:rsidR="0018722C">
            <w:pPr>
              <w:pStyle w:val="a5"/>
              <w:topLinePunct/>
              <w:ind w:leftChars="0" w:left="0" w:rightChars="0" w:right="0" w:firstLineChars="0" w:firstLine="0"/>
              <w:spacing w:line="240" w:lineRule="atLeast"/>
            </w:pPr>
            <w:r>
              <w:t>全草</w:t>
            </w:r>
          </w:p>
        </w:tc>
        <w:tc>
          <w:tcPr>
            <w:tcW w:w="1136" w:type="pct"/>
            <w:vAlign w:val="center"/>
          </w:tcPr>
          <w:p w:rsidR="0018722C">
            <w:pPr>
              <w:pStyle w:val="ad"/>
              <w:topLinePunct/>
              <w:ind w:leftChars="0" w:left="0" w:rightChars="0" w:right="0" w:firstLineChars="0" w:firstLine="0"/>
              <w:spacing w:line="240" w:lineRule="atLeast"/>
            </w:pPr>
            <w:r>
              <w:t>鞍ft千ft</w:t>
            </w:r>
          </w:p>
        </w:tc>
      </w:tr>
      <w:tr>
        <w:tc>
          <w:tcPr>
            <w:tcW w:w="914" w:type="pct"/>
            <w:vAlign w:val="center"/>
          </w:tcPr>
          <w:p w:rsidR="0018722C">
            <w:pPr>
              <w:pStyle w:val="ac"/>
              <w:topLinePunct/>
              <w:ind w:leftChars="0" w:left="0" w:rightChars="0" w:right="0" w:firstLineChars="0" w:firstLine="0"/>
              <w:spacing w:line="240" w:lineRule="atLeast"/>
            </w:pPr>
            <w:r>
              <w:t>巴天酸模</w:t>
            </w:r>
          </w:p>
        </w:tc>
        <w:tc>
          <w:tcPr>
            <w:tcW w:w="2003" w:type="pct"/>
            <w:vAlign w:val="center"/>
          </w:tcPr>
          <w:p w:rsidR="0018722C">
            <w:pPr>
              <w:pStyle w:val="a5"/>
              <w:topLinePunct/>
              <w:ind w:leftChars="0" w:left="0" w:rightChars="0" w:right="0" w:firstLineChars="0" w:firstLine="0"/>
              <w:spacing w:line="240" w:lineRule="atLeast"/>
            </w:pPr>
            <w:r>
              <w:t>R.x patientia </w:t>
            </w:r>
            <w:r>
              <w:t>L.</w:t>
            </w:r>
          </w:p>
        </w:tc>
        <w:tc>
          <w:tcPr>
            <w:tcW w:w="947" w:type="pct"/>
            <w:vAlign w:val="center"/>
          </w:tcPr>
          <w:p w:rsidR="0018722C">
            <w:pPr>
              <w:pStyle w:val="a5"/>
              <w:topLinePunct/>
              <w:ind w:leftChars="0" w:left="0" w:rightChars="0" w:right="0" w:firstLineChars="0" w:firstLine="0"/>
              <w:spacing w:line="240" w:lineRule="atLeast"/>
            </w:pPr>
            <w:r>
              <w:t>根茎、根</w:t>
            </w:r>
          </w:p>
        </w:tc>
        <w:tc>
          <w:tcPr>
            <w:tcW w:w="1136" w:type="pct"/>
            <w:vAlign w:val="center"/>
          </w:tcPr>
          <w:p w:rsidR="0018722C">
            <w:pPr>
              <w:pStyle w:val="ad"/>
              <w:topLinePunct/>
              <w:ind w:leftChars="0" w:left="0" w:rightChars="0" w:right="0" w:firstLineChars="0" w:firstLine="0"/>
              <w:spacing w:line="240" w:lineRule="atLeast"/>
            </w:pPr>
            <w:r>
              <w:t>丹东五龙ft</w:t>
            </w:r>
          </w:p>
        </w:tc>
      </w:tr>
      <w:tr>
        <w:tc>
          <w:tcPr>
            <w:tcW w:w="914" w:type="pct"/>
            <w:vAlign w:val="center"/>
          </w:tcPr>
          <w:p w:rsidR="0018722C">
            <w:pPr>
              <w:pStyle w:val="ac"/>
              <w:topLinePunct/>
              <w:ind w:leftChars="0" w:left="0" w:rightChars="0" w:right="0" w:firstLineChars="0" w:firstLine="0"/>
              <w:spacing w:line="240" w:lineRule="atLeast"/>
            </w:pPr>
            <w:r>
              <w:t>藜</w:t>
            </w:r>
          </w:p>
        </w:tc>
        <w:tc>
          <w:tcPr>
            <w:tcW w:w="2003" w:type="pct"/>
            <w:vAlign w:val="center"/>
          </w:tcPr>
          <w:p w:rsidR="0018722C">
            <w:pPr>
              <w:pStyle w:val="a5"/>
              <w:topLinePunct/>
              <w:ind w:leftChars="0" w:left="0" w:rightChars="0" w:right="0" w:firstLineChars="0" w:firstLine="0"/>
              <w:spacing w:line="240" w:lineRule="atLeast"/>
            </w:pPr>
            <w:r>
              <w:t xml:space="preserve">C. </w:t>
            </w:r>
            <w:r>
              <w:t xml:space="preserve">a</w:t>
            </w:r>
            <w:r>
              <w:t xml:space="preserve">lbum </w:t>
            </w:r>
            <w:r>
              <w:t>Linn.</w:t>
            </w:r>
          </w:p>
        </w:tc>
        <w:tc>
          <w:tcPr>
            <w:tcW w:w="947" w:type="pct"/>
            <w:vAlign w:val="center"/>
          </w:tcPr>
          <w:p w:rsidR="0018722C">
            <w:pPr>
              <w:pStyle w:val="a5"/>
              <w:topLinePunct/>
              <w:ind w:leftChars="0" w:left="0" w:rightChars="0" w:right="0" w:firstLineChars="0" w:firstLine="0"/>
              <w:spacing w:line="240" w:lineRule="atLeast"/>
            </w:pPr>
            <w:r>
              <w:t>根茎</w:t>
            </w:r>
          </w:p>
        </w:tc>
        <w:tc>
          <w:tcPr>
            <w:tcW w:w="1136" w:type="pct"/>
            <w:vAlign w:val="center"/>
          </w:tcPr>
          <w:p w:rsidR="0018722C">
            <w:pPr>
              <w:pStyle w:val="ad"/>
              <w:topLinePunct/>
              <w:ind w:leftChars="0" w:left="0" w:rightChars="0" w:right="0" w:firstLineChars="0" w:firstLine="0"/>
              <w:spacing w:line="240" w:lineRule="atLeast"/>
            </w:pPr>
            <w:r>
              <w:t>沈阳东陵</w:t>
            </w:r>
          </w:p>
        </w:tc>
      </w:tr>
      <w:tr>
        <w:tc>
          <w:tcPr>
            <w:tcW w:w="914" w:type="pct"/>
            <w:vAlign w:val="center"/>
          </w:tcPr>
          <w:p w:rsidR="0018722C">
            <w:pPr>
              <w:pStyle w:val="ac"/>
              <w:topLinePunct/>
              <w:ind w:leftChars="0" w:left="0" w:rightChars="0" w:right="0" w:firstLineChars="0" w:firstLine="0"/>
              <w:spacing w:line="240" w:lineRule="atLeast"/>
            </w:pPr>
            <w:r>
              <w:t>无翅猪毛菜</w:t>
            </w:r>
          </w:p>
        </w:tc>
        <w:tc>
          <w:tcPr>
            <w:tcW w:w="2003" w:type="pct"/>
            <w:vAlign w:val="center"/>
          </w:tcPr>
          <w:p w:rsidR="0018722C">
            <w:pPr>
              <w:pStyle w:val="a5"/>
              <w:topLinePunct/>
              <w:ind w:leftChars="0" w:left="0" w:rightChars="0" w:right="0" w:firstLineChars="0" w:firstLine="0"/>
              <w:spacing w:line="240" w:lineRule="atLeast"/>
            </w:pPr>
            <w:r>
              <w:t xml:space="preserve">S. </w:t>
            </w:r>
            <w:r>
              <w:t xml:space="preserve">k</w:t>
            </w:r>
            <w:r>
              <w:t xml:space="preserve">omarovii </w:t>
            </w:r>
            <w:r>
              <w:t>Lljin</w:t>
            </w:r>
          </w:p>
        </w:tc>
        <w:tc>
          <w:tcPr>
            <w:tcW w:w="947" w:type="pct"/>
            <w:vAlign w:val="center"/>
          </w:tcPr>
          <w:p w:rsidR="0018722C">
            <w:pPr>
              <w:pStyle w:val="a5"/>
              <w:topLinePunct/>
              <w:ind w:leftChars="0" w:left="0" w:rightChars="0" w:right="0" w:firstLineChars="0" w:firstLine="0"/>
              <w:spacing w:line="240" w:lineRule="atLeast"/>
            </w:pPr>
            <w:r>
              <w:t>根</w:t>
            </w:r>
          </w:p>
        </w:tc>
        <w:tc>
          <w:tcPr>
            <w:tcW w:w="1136" w:type="pct"/>
            <w:vAlign w:val="center"/>
          </w:tcPr>
          <w:p w:rsidR="0018722C">
            <w:pPr>
              <w:pStyle w:val="ad"/>
              <w:topLinePunct/>
              <w:ind w:leftChars="0" w:left="0" w:rightChars="0" w:right="0" w:firstLineChars="0" w:firstLine="0"/>
              <w:spacing w:line="240" w:lineRule="atLeast"/>
            </w:pPr>
            <w:r>
              <w:t>本溪湖里</w:t>
            </w:r>
          </w:p>
        </w:tc>
      </w:tr>
      <w:tr>
        <w:tc>
          <w:tcPr>
            <w:tcW w:w="914" w:type="pct"/>
            <w:vAlign w:val="center"/>
          </w:tcPr>
          <w:p w:rsidR="0018722C">
            <w:pPr>
              <w:pStyle w:val="ac"/>
              <w:topLinePunct/>
              <w:ind w:leftChars="0" w:left="0" w:rightChars="0" w:right="0" w:firstLineChars="0" w:firstLine="0"/>
              <w:spacing w:line="240" w:lineRule="atLeast"/>
            </w:pPr>
            <w:r>
              <w:t>芍药</w:t>
            </w:r>
          </w:p>
        </w:tc>
        <w:tc>
          <w:tcPr>
            <w:tcW w:w="2003" w:type="pct"/>
            <w:vAlign w:val="center"/>
          </w:tcPr>
          <w:p w:rsidR="0018722C">
            <w:pPr>
              <w:pStyle w:val="a5"/>
              <w:topLinePunct/>
              <w:ind w:leftChars="0" w:left="0" w:rightChars="0" w:right="0" w:firstLineChars="0" w:firstLine="0"/>
              <w:spacing w:line="240" w:lineRule="atLeast"/>
            </w:pPr>
            <w:r>
              <w:t xml:space="preserve">P. </w:t>
            </w:r>
            <w:r>
              <w:t xml:space="preserve">l</w:t>
            </w:r>
            <w:r>
              <w:t xml:space="preserve">actiflora </w:t>
            </w:r>
            <w:r>
              <w:t>Pall.</w:t>
            </w:r>
          </w:p>
        </w:tc>
        <w:tc>
          <w:tcPr>
            <w:tcW w:w="947" w:type="pct"/>
            <w:vAlign w:val="center"/>
          </w:tcPr>
          <w:p w:rsidR="0018722C">
            <w:pPr>
              <w:pStyle w:val="a5"/>
              <w:topLinePunct/>
              <w:ind w:leftChars="0" w:left="0" w:rightChars="0" w:right="0" w:firstLineChars="0" w:firstLine="0"/>
              <w:spacing w:line="240" w:lineRule="atLeast"/>
            </w:pPr>
            <w:r>
              <w:t>根茎、根</w:t>
            </w:r>
          </w:p>
        </w:tc>
        <w:tc>
          <w:tcPr>
            <w:tcW w:w="1136" w:type="pct"/>
            <w:vAlign w:val="center"/>
          </w:tcPr>
          <w:p w:rsidR="0018722C">
            <w:pPr>
              <w:pStyle w:val="ad"/>
              <w:topLinePunct/>
              <w:ind w:leftChars="0" w:left="0" w:rightChars="0" w:right="0" w:firstLineChars="0" w:firstLine="0"/>
              <w:spacing w:line="240" w:lineRule="atLeast"/>
            </w:pPr>
            <w:r>
              <w:t>沈阳棋盘ft</w:t>
            </w:r>
          </w:p>
        </w:tc>
      </w:tr>
      <w:tr>
        <w:tc>
          <w:tcPr>
            <w:tcW w:w="914" w:type="pct"/>
            <w:vAlign w:val="center"/>
          </w:tcPr>
          <w:p w:rsidR="0018722C">
            <w:pPr>
              <w:pStyle w:val="ac"/>
              <w:topLinePunct/>
              <w:ind w:leftChars="0" w:left="0" w:rightChars="0" w:right="0" w:firstLineChars="0" w:firstLine="0"/>
              <w:spacing w:line="240" w:lineRule="atLeast"/>
            </w:pPr>
            <w:r>
              <w:t>北乌头</w:t>
            </w:r>
          </w:p>
        </w:tc>
        <w:tc>
          <w:tcPr>
            <w:tcW w:w="2003" w:type="pct"/>
            <w:vAlign w:val="center"/>
          </w:tcPr>
          <w:p w:rsidR="0018722C">
            <w:pPr>
              <w:pStyle w:val="a5"/>
              <w:topLinePunct/>
              <w:ind w:leftChars="0" w:left="0" w:rightChars="0" w:right="0" w:firstLineChars="0" w:firstLine="0"/>
              <w:spacing w:line="240" w:lineRule="atLeast"/>
            </w:pPr>
            <w:r>
              <w:t xml:space="preserve">A. </w:t>
            </w:r>
            <w:r>
              <w:t xml:space="preserve">k</w:t>
            </w:r>
            <w:r>
              <w:t xml:space="preserve">usnezoffii </w:t>
            </w:r>
            <w:r>
              <w:t>Reicgb</w:t>
            </w:r>
          </w:p>
        </w:tc>
        <w:tc>
          <w:tcPr>
            <w:tcW w:w="947" w:type="pct"/>
            <w:vAlign w:val="center"/>
          </w:tcPr>
          <w:p w:rsidR="0018722C">
            <w:pPr>
              <w:pStyle w:val="a5"/>
              <w:topLinePunct/>
              <w:ind w:leftChars="0" w:left="0" w:rightChars="0" w:right="0" w:firstLineChars="0" w:firstLine="0"/>
              <w:spacing w:line="240" w:lineRule="atLeast"/>
            </w:pPr>
            <w:r>
              <w:t>花</w:t>
            </w:r>
          </w:p>
        </w:tc>
        <w:tc>
          <w:tcPr>
            <w:tcW w:w="1136" w:type="pct"/>
            <w:vAlign w:val="center"/>
          </w:tcPr>
          <w:p w:rsidR="0018722C">
            <w:pPr>
              <w:pStyle w:val="ad"/>
              <w:topLinePunct/>
              <w:ind w:leftChars="0" w:left="0" w:rightChars="0" w:right="0" w:firstLineChars="0" w:firstLine="0"/>
              <w:spacing w:line="240" w:lineRule="atLeast"/>
            </w:pPr>
            <w:r>
              <w:t>丹东宽甸</w:t>
            </w:r>
          </w:p>
        </w:tc>
      </w:tr>
      <w:tr>
        <w:tc>
          <w:tcPr>
            <w:tcW w:w="914" w:type="pct"/>
            <w:vAlign w:val="center"/>
          </w:tcPr>
          <w:p w:rsidR="0018722C">
            <w:pPr>
              <w:pStyle w:val="ac"/>
              <w:topLinePunct/>
              <w:ind w:leftChars="0" w:left="0" w:rightChars="0" w:right="0" w:firstLineChars="0" w:firstLine="0"/>
              <w:spacing w:line="240" w:lineRule="atLeast"/>
            </w:pPr>
            <w:r>
              <w:t>白头翁</w:t>
            </w:r>
          </w:p>
        </w:tc>
        <w:tc>
          <w:tcPr>
            <w:tcW w:w="2003" w:type="pct"/>
            <w:vAlign w:val="center"/>
          </w:tcPr>
          <w:p w:rsidR="0018722C">
            <w:pPr>
              <w:pStyle w:val="a5"/>
              <w:topLinePunct/>
              <w:ind w:leftChars="0" w:left="0" w:rightChars="0" w:right="0" w:firstLineChars="0" w:firstLine="0"/>
              <w:spacing w:line="240" w:lineRule="atLeast"/>
            </w:pPr>
            <w:r>
              <w:t xml:space="preserve">P. </w:t>
            </w:r>
            <w:r>
              <w:t xml:space="preserve">c</w:t>
            </w:r>
            <w:r>
              <w:t xml:space="preserve">hinensis </w:t>
            </w:r>
            <w:r>
              <w:t>(</w:t>
            </w:r>
            <w:r>
              <w:t xml:space="preserve">bunge</w:t>
            </w:r>
            <w:r>
              <w:t>)</w:t>
            </w:r>
            <w:r>
              <w:t>Regel</w:t>
            </w:r>
          </w:p>
        </w:tc>
        <w:tc>
          <w:tcPr>
            <w:tcW w:w="947" w:type="pct"/>
            <w:vAlign w:val="center"/>
          </w:tcPr>
          <w:p w:rsidR="0018722C">
            <w:pPr>
              <w:pStyle w:val="a5"/>
              <w:topLinePunct/>
              <w:ind w:leftChars="0" w:left="0" w:rightChars="0" w:right="0" w:firstLineChars="0" w:firstLine="0"/>
              <w:spacing w:line="240" w:lineRule="atLeast"/>
            </w:pPr>
            <w:r>
              <w:t>果荚</w:t>
            </w:r>
          </w:p>
        </w:tc>
        <w:tc>
          <w:tcPr>
            <w:tcW w:w="1136" w:type="pct"/>
            <w:vAlign w:val="center"/>
          </w:tcPr>
          <w:p w:rsidR="0018722C">
            <w:pPr>
              <w:pStyle w:val="ad"/>
              <w:topLinePunct/>
              <w:ind w:leftChars="0" w:left="0" w:rightChars="0" w:right="0" w:firstLineChars="0" w:firstLine="0"/>
              <w:spacing w:line="240" w:lineRule="atLeast"/>
            </w:pPr>
            <w:r>
              <w:t>丹东宽甸</w:t>
            </w:r>
          </w:p>
        </w:tc>
      </w:tr>
      <w:tr>
        <w:tc>
          <w:tcPr>
            <w:tcW w:w="914" w:type="pct"/>
            <w:vAlign w:val="center"/>
          </w:tcPr>
          <w:p w:rsidR="0018722C">
            <w:pPr>
              <w:pStyle w:val="ac"/>
              <w:topLinePunct/>
              <w:ind w:leftChars="0" w:left="0" w:rightChars="0" w:right="0" w:firstLineChars="0" w:firstLine="0"/>
              <w:spacing w:line="240" w:lineRule="atLeast"/>
            </w:pPr>
            <w:r>
              <w:t>蝙蝠葛</w:t>
            </w:r>
          </w:p>
        </w:tc>
        <w:tc>
          <w:tcPr>
            <w:tcW w:w="2003" w:type="pct"/>
            <w:vAlign w:val="center"/>
          </w:tcPr>
          <w:p w:rsidR="0018722C">
            <w:pPr>
              <w:pStyle w:val="a5"/>
              <w:topLinePunct/>
              <w:ind w:leftChars="0" w:left="0" w:rightChars="0" w:right="0" w:firstLineChars="0" w:firstLine="0"/>
              <w:spacing w:line="240" w:lineRule="atLeast"/>
            </w:pPr>
            <w:r>
              <w:t xml:space="preserve">M. </w:t>
            </w:r>
            <w:r>
              <w:t xml:space="preserve">d</w:t>
            </w:r>
            <w:r>
              <w:t xml:space="preserve">auricum </w:t>
            </w:r>
            <w:r>
              <w:t>DC.</w:t>
            </w:r>
          </w:p>
        </w:tc>
        <w:tc>
          <w:tcPr>
            <w:tcW w:w="947" w:type="pct"/>
            <w:vAlign w:val="center"/>
          </w:tcPr>
          <w:p w:rsidR="0018722C">
            <w:pPr>
              <w:pStyle w:val="a5"/>
              <w:topLinePunct/>
              <w:ind w:leftChars="0" w:left="0" w:rightChars="0" w:right="0" w:firstLineChars="0" w:firstLine="0"/>
              <w:spacing w:line="240" w:lineRule="atLeast"/>
            </w:pPr>
            <w:r>
              <w:t>全草</w:t>
            </w:r>
          </w:p>
        </w:tc>
        <w:tc>
          <w:tcPr>
            <w:tcW w:w="1136" w:type="pct"/>
            <w:vAlign w:val="center"/>
          </w:tcPr>
          <w:p w:rsidR="0018722C">
            <w:pPr>
              <w:pStyle w:val="ad"/>
              <w:topLinePunct/>
              <w:ind w:leftChars="0" w:left="0" w:rightChars="0" w:right="0" w:firstLineChars="0" w:firstLine="0"/>
              <w:spacing w:line="240" w:lineRule="atLeast"/>
            </w:pPr>
            <w:r>
              <w:t>丹东五龙ft</w:t>
            </w:r>
          </w:p>
        </w:tc>
      </w:tr>
      <w:tr>
        <w:tc>
          <w:tcPr>
            <w:tcW w:w="914" w:type="pct"/>
            <w:vAlign w:val="center"/>
          </w:tcPr>
          <w:p w:rsidR="0018722C">
            <w:pPr>
              <w:pStyle w:val="ac"/>
              <w:topLinePunct/>
              <w:ind w:leftChars="0" w:left="0" w:rightChars="0" w:right="0" w:firstLineChars="0" w:firstLine="0"/>
              <w:spacing w:line="240" w:lineRule="atLeast"/>
            </w:pPr>
            <w:r>
              <w:t>白屈菜</w:t>
            </w:r>
          </w:p>
        </w:tc>
        <w:tc>
          <w:tcPr>
            <w:tcW w:w="2003" w:type="pct"/>
            <w:vAlign w:val="center"/>
          </w:tcPr>
          <w:p w:rsidR="0018722C">
            <w:pPr>
              <w:pStyle w:val="a5"/>
              <w:topLinePunct/>
              <w:ind w:leftChars="0" w:left="0" w:rightChars="0" w:right="0" w:firstLineChars="0" w:firstLine="0"/>
              <w:spacing w:line="240" w:lineRule="atLeast"/>
            </w:pPr>
            <w:r>
              <w:t xml:space="preserve">C. </w:t>
            </w:r>
            <w:r>
              <w:t xml:space="preserve">m</w:t>
            </w:r>
            <w:r>
              <w:t xml:space="preserve">ajus </w:t>
            </w:r>
            <w:r>
              <w:t>L.</w:t>
            </w:r>
          </w:p>
        </w:tc>
        <w:tc>
          <w:tcPr>
            <w:tcW w:w="947" w:type="pct"/>
            <w:vAlign w:val="center"/>
          </w:tcPr>
          <w:p w:rsidR="0018722C">
            <w:pPr>
              <w:pStyle w:val="a5"/>
              <w:topLinePunct/>
              <w:ind w:leftChars="0" w:left="0" w:rightChars="0" w:right="0" w:firstLineChars="0" w:firstLine="0"/>
              <w:spacing w:line="240" w:lineRule="atLeast"/>
            </w:pPr>
            <w:r>
              <w:t>全草</w:t>
            </w:r>
          </w:p>
        </w:tc>
        <w:tc>
          <w:tcPr>
            <w:tcW w:w="1136" w:type="pct"/>
            <w:vAlign w:val="center"/>
          </w:tcPr>
          <w:p w:rsidR="0018722C">
            <w:pPr>
              <w:pStyle w:val="ad"/>
              <w:topLinePunct/>
              <w:ind w:leftChars="0" w:left="0" w:rightChars="0" w:right="0" w:firstLineChars="0" w:firstLine="0"/>
              <w:spacing w:line="240" w:lineRule="atLeast"/>
            </w:pPr>
            <w:r>
              <w:t>鞍ft千ft</w:t>
            </w:r>
          </w:p>
        </w:tc>
      </w:tr>
      <w:tr>
        <w:tc>
          <w:tcPr>
            <w:tcW w:w="914" w:type="pct"/>
            <w:vAlign w:val="center"/>
          </w:tcPr>
          <w:p w:rsidR="0018722C">
            <w:pPr>
              <w:pStyle w:val="ac"/>
              <w:topLinePunct/>
              <w:ind w:leftChars="0" w:left="0" w:rightChars="0" w:right="0" w:firstLineChars="0" w:firstLine="0"/>
              <w:spacing w:line="240" w:lineRule="atLeast"/>
            </w:pPr>
            <w:r>
              <w:t>三裂绣线菊</w:t>
            </w:r>
          </w:p>
        </w:tc>
        <w:tc>
          <w:tcPr>
            <w:tcW w:w="2003" w:type="pct"/>
            <w:vAlign w:val="center"/>
          </w:tcPr>
          <w:p w:rsidR="0018722C">
            <w:pPr>
              <w:pStyle w:val="a5"/>
              <w:topLinePunct/>
              <w:ind w:leftChars="0" w:left="0" w:rightChars="0" w:right="0" w:firstLineChars="0" w:firstLine="0"/>
              <w:spacing w:line="240" w:lineRule="atLeast"/>
            </w:pPr>
            <w:r>
              <w:t xml:space="preserve">S. </w:t>
            </w:r>
            <w:r>
              <w:t xml:space="preserve">t</w:t>
            </w:r>
            <w:r>
              <w:t xml:space="preserve">rilobata </w:t>
            </w:r>
            <w:r>
              <w:t>L.</w:t>
            </w:r>
          </w:p>
        </w:tc>
        <w:tc>
          <w:tcPr>
            <w:tcW w:w="947" w:type="pct"/>
            <w:vAlign w:val="center"/>
          </w:tcPr>
          <w:p w:rsidR="0018722C">
            <w:pPr>
              <w:pStyle w:val="a5"/>
              <w:topLinePunct/>
              <w:ind w:leftChars="0" w:left="0" w:rightChars="0" w:right="0" w:firstLineChars="0" w:firstLine="0"/>
              <w:spacing w:line="240" w:lineRule="atLeast"/>
            </w:pPr>
            <w:r>
              <w:t>叶</w:t>
            </w:r>
          </w:p>
        </w:tc>
        <w:tc>
          <w:tcPr>
            <w:tcW w:w="1136" w:type="pct"/>
            <w:vAlign w:val="center"/>
          </w:tcPr>
          <w:p w:rsidR="0018722C">
            <w:pPr>
              <w:pStyle w:val="ad"/>
              <w:topLinePunct/>
              <w:ind w:leftChars="0" w:left="0" w:rightChars="0" w:right="0" w:firstLineChars="0" w:firstLine="0"/>
              <w:spacing w:line="240" w:lineRule="atLeast"/>
            </w:pPr>
            <w:r>
              <w:t>沈阳大学</w:t>
            </w:r>
          </w:p>
        </w:tc>
      </w:tr>
      <w:tr>
        <w:tc>
          <w:tcPr>
            <w:tcW w:w="914" w:type="pct"/>
            <w:vAlign w:val="center"/>
          </w:tcPr>
          <w:p w:rsidR="0018722C">
            <w:pPr>
              <w:pStyle w:val="ac"/>
              <w:topLinePunct/>
              <w:ind w:leftChars="0" w:left="0" w:rightChars="0" w:right="0" w:firstLineChars="0" w:firstLine="0"/>
              <w:spacing w:line="240" w:lineRule="atLeast"/>
            </w:pPr>
            <w:r>
              <w:t>龙芽草</w:t>
            </w:r>
          </w:p>
        </w:tc>
        <w:tc>
          <w:tcPr>
            <w:tcW w:w="2003" w:type="pct"/>
            <w:vAlign w:val="center"/>
          </w:tcPr>
          <w:p w:rsidR="0018722C">
            <w:pPr>
              <w:pStyle w:val="a5"/>
              <w:topLinePunct/>
              <w:ind w:leftChars="0" w:left="0" w:rightChars="0" w:right="0" w:firstLineChars="0" w:firstLine="0"/>
              <w:spacing w:line="240" w:lineRule="atLeast"/>
            </w:pPr>
            <w:r>
              <w:t xml:space="preserve">A. </w:t>
            </w:r>
            <w:r>
              <w:t xml:space="preserve">p</w:t>
            </w:r>
            <w:r>
              <w:t xml:space="preserve">ilosa </w:t>
            </w:r>
            <w:r>
              <w:t>Ledeb</w:t>
            </w:r>
          </w:p>
        </w:tc>
        <w:tc>
          <w:tcPr>
            <w:tcW w:w="947" w:type="pct"/>
            <w:vAlign w:val="center"/>
          </w:tcPr>
          <w:p w:rsidR="0018722C">
            <w:pPr>
              <w:pStyle w:val="a5"/>
              <w:topLinePunct/>
              <w:ind w:leftChars="0" w:left="0" w:rightChars="0" w:right="0" w:firstLineChars="0" w:firstLine="0"/>
              <w:spacing w:line="240" w:lineRule="atLeast"/>
            </w:pPr>
            <w:r>
              <w:t>全草</w:t>
            </w:r>
          </w:p>
        </w:tc>
        <w:tc>
          <w:tcPr>
            <w:tcW w:w="1136" w:type="pct"/>
            <w:vAlign w:val="center"/>
          </w:tcPr>
          <w:p w:rsidR="0018722C">
            <w:pPr>
              <w:pStyle w:val="ad"/>
              <w:topLinePunct/>
              <w:ind w:leftChars="0" w:left="0" w:rightChars="0" w:right="0" w:firstLineChars="0" w:firstLine="0"/>
              <w:spacing w:line="240" w:lineRule="atLeast"/>
            </w:pPr>
            <w:r>
              <w:t>本溪洋湖沟</w:t>
            </w:r>
          </w:p>
        </w:tc>
      </w:tr>
      <w:tr>
        <w:tc>
          <w:tcPr>
            <w:tcW w:w="914" w:type="pct"/>
            <w:vAlign w:val="center"/>
          </w:tcPr>
          <w:p w:rsidR="0018722C">
            <w:pPr>
              <w:pStyle w:val="ac"/>
              <w:topLinePunct/>
              <w:ind w:leftChars="0" w:left="0" w:rightChars="0" w:right="0" w:firstLineChars="0" w:firstLine="0"/>
              <w:spacing w:line="240" w:lineRule="atLeast"/>
            </w:pPr>
            <w:r>
              <w:t>翻白草</w:t>
            </w:r>
          </w:p>
        </w:tc>
        <w:tc>
          <w:tcPr>
            <w:tcW w:w="2003" w:type="pct"/>
            <w:vAlign w:val="center"/>
          </w:tcPr>
          <w:p w:rsidR="0018722C">
            <w:pPr>
              <w:pStyle w:val="a5"/>
              <w:topLinePunct/>
              <w:ind w:leftChars="0" w:left="0" w:rightChars="0" w:right="0" w:firstLineChars="0" w:firstLine="0"/>
              <w:spacing w:line="240" w:lineRule="atLeast"/>
            </w:pPr>
            <w:r>
              <w:t xml:space="preserve">P. </w:t>
            </w:r>
            <w:r>
              <w:t xml:space="preserve">d</w:t>
            </w:r>
            <w:r>
              <w:t xml:space="preserve">iscolor </w:t>
            </w:r>
            <w:r>
              <w:t>Bunge</w:t>
            </w:r>
          </w:p>
        </w:tc>
        <w:tc>
          <w:tcPr>
            <w:tcW w:w="947" w:type="pct"/>
            <w:vAlign w:val="center"/>
          </w:tcPr>
          <w:p w:rsidR="0018722C">
            <w:pPr>
              <w:pStyle w:val="a5"/>
              <w:topLinePunct/>
              <w:ind w:leftChars="0" w:left="0" w:rightChars="0" w:right="0" w:firstLineChars="0" w:firstLine="0"/>
              <w:spacing w:line="240" w:lineRule="atLeast"/>
            </w:pPr>
            <w:r>
              <w:t>果实</w:t>
            </w:r>
          </w:p>
        </w:tc>
        <w:tc>
          <w:tcPr>
            <w:tcW w:w="1136" w:type="pct"/>
            <w:vAlign w:val="center"/>
          </w:tcPr>
          <w:p w:rsidR="0018722C">
            <w:pPr>
              <w:pStyle w:val="ad"/>
              <w:topLinePunct/>
              <w:ind w:leftChars="0" w:left="0" w:rightChars="0" w:right="0" w:firstLineChars="0" w:firstLine="0"/>
              <w:spacing w:line="240" w:lineRule="atLeast"/>
            </w:pPr>
            <w:r>
              <w:t>本溪磨石峪</w:t>
            </w:r>
          </w:p>
        </w:tc>
      </w:tr>
      <w:tr>
        <w:tc>
          <w:tcPr>
            <w:tcW w:w="914" w:type="pct"/>
            <w:vAlign w:val="center"/>
          </w:tcPr>
          <w:p w:rsidR="0018722C">
            <w:pPr>
              <w:pStyle w:val="ac"/>
              <w:topLinePunct/>
              <w:ind w:leftChars="0" w:left="0" w:rightChars="0" w:right="0" w:firstLineChars="0" w:firstLine="0"/>
              <w:spacing w:line="240" w:lineRule="atLeast"/>
            </w:pPr>
            <w:r>
              <w:t>杏</w:t>
            </w:r>
          </w:p>
        </w:tc>
        <w:tc>
          <w:tcPr>
            <w:tcW w:w="2003" w:type="pct"/>
            <w:vAlign w:val="center"/>
          </w:tcPr>
          <w:p w:rsidR="0018722C">
            <w:pPr>
              <w:pStyle w:val="a5"/>
              <w:topLinePunct/>
              <w:ind w:leftChars="0" w:left="0" w:rightChars="0" w:right="0" w:firstLineChars="0" w:firstLine="0"/>
              <w:spacing w:line="240" w:lineRule="atLeast"/>
            </w:pPr>
            <w:r>
              <w:t xml:space="preserve">P. </w:t>
            </w:r>
            <w:r>
              <w:t xml:space="preserve">a</w:t>
            </w:r>
            <w:r>
              <w:t xml:space="preserve">rmeniaca </w:t>
            </w:r>
            <w:r>
              <w:t>L.</w:t>
            </w:r>
          </w:p>
        </w:tc>
        <w:tc>
          <w:tcPr>
            <w:tcW w:w="947" w:type="pct"/>
            <w:vAlign w:val="center"/>
          </w:tcPr>
          <w:p w:rsidR="0018722C">
            <w:pPr>
              <w:pStyle w:val="a5"/>
              <w:topLinePunct/>
              <w:ind w:leftChars="0" w:left="0" w:rightChars="0" w:right="0" w:firstLineChars="0" w:firstLine="0"/>
              <w:spacing w:line="240" w:lineRule="atLeast"/>
            </w:pPr>
            <w:r>
              <w:t>叶</w:t>
            </w:r>
          </w:p>
        </w:tc>
        <w:tc>
          <w:tcPr>
            <w:tcW w:w="1136" w:type="pct"/>
            <w:vAlign w:val="center"/>
          </w:tcPr>
          <w:p w:rsidR="0018722C">
            <w:pPr>
              <w:pStyle w:val="ad"/>
              <w:topLinePunct/>
              <w:ind w:leftChars="0" w:left="0" w:rightChars="0" w:right="0" w:firstLineChars="0" w:firstLine="0"/>
              <w:spacing w:line="240" w:lineRule="atLeast"/>
            </w:pPr>
            <w:r>
              <w:t>沈阳东陵</w:t>
            </w:r>
          </w:p>
        </w:tc>
      </w:tr>
      <w:tr>
        <w:tc>
          <w:tcPr>
            <w:tcW w:w="914" w:type="pct"/>
            <w:vAlign w:val="center"/>
          </w:tcPr>
          <w:p w:rsidR="0018722C">
            <w:pPr>
              <w:pStyle w:val="ac"/>
              <w:topLinePunct/>
              <w:ind w:leftChars="0" w:left="0" w:rightChars="0" w:right="0" w:firstLineChars="0" w:firstLine="0"/>
              <w:spacing w:line="240" w:lineRule="atLeast"/>
            </w:pPr>
            <w:r>
              <w:t>ft皂荚</w:t>
            </w:r>
          </w:p>
        </w:tc>
        <w:tc>
          <w:tcPr>
            <w:tcW w:w="2003" w:type="pct"/>
            <w:vAlign w:val="center"/>
          </w:tcPr>
          <w:p w:rsidR="0018722C">
            <w:pPr>
              <w:pStyle w:val="a5"/>
              <w:topLinePunct/>
              <w:ind w:leftChars="0" w:left="0" w:rightChars="0" w:right="0" w:firstLineChars="0" w:firstLine="0"/>
              <w:spacing w:line="240" w:lineRule="atLeast"/>
            </w:pPr>
            <w:r>
              <w:t xml:space="preserve">G. </w:t>
            </w:r>
            <w:r>
              <w:t xml:space="preserve">m</w:t>
            </w:r>
            <w:r>
              <w:t xml:space="preserve">elanacantha </w:t>
            </w:r>
            <w:r>
              <w:t>Tang et Wang</w:t>
            </w:r>
          </w:p>
        </w:tc>
        <w:tc>
          <w:tcPr>
            <w:tcW w:w="947" w:type="pct"/>
            <w:vAlign w:val="center"/>
          </w:tcPr>
          <w:p w:rsidR="0018722C">
            <w:pPr>
              <w:pStyle w:val="a5"/>
              <w:topLinePunct/>
              <w:ind w:leftChars="0" w:left="0" w:rightChars="0" w:right="0" w:firstLineChars="0" w:firstLine="0"/>
              <w:spacing w:line="240" w:lineRule="atLeast"/>
            </w:pPr>
            <w:r>
              <w:t>叶</w:t>
            </w:r>
          </w:p>
        </w:tc>
        <w:tc>
          <w:tcPr>
            <w:tcW w:w="1136" w:type="pct"/>
            <w:vAlign w:val="center"/>
          </w:tcPr>
          <w:p w:rsidR="0018722C">
            <w:pPr>
              <w:pStyle w:val="ad"/>
              <w:topLinePunct/>
              <w:ind w:leftChars="0" w:left="0" w:rightChars="0" w:right="0" w:firstLineChars="0" w:firstLine="0"/>
              <w:spacing w:line="240" w:lineRule="atLeast"/>
            </w:pPr>
            <w:r>
              <w:t>沈阳棋盘ft</w:t>
            </w:r>
          </w:p>
        </w:tc>
      </w:tr>
      <w:tr>
        <w:tc>
          <w:tcPr>
            <w:tcW w:w="914" w:type="pct"/>
            <w:vAlign w:val="center"/>
          </w:tcPr>
          <w:p w:rsidR="0018722C">
            <w:pPr>
              <w:pStyle w:val="ac"/>
              <w:topLinePunct/>
              <w:ind w:leftChars="0" w:left="0" w:rightChars="0" w:right="0" w:firstLineChars="0" w:firstLine="0"/>
              <w:spacing w:line="240" w:lineRule="atLeast"/>
            </w:pPr>
            <w:r>
              <w:t>洋槐</w:t>
            </w:r>
          </w:p>
        </w:tc>
        <w:tc>
          <w:tcPr>
            <w:tcW w:w="2003" w:type="pct"/>
            <w:vAlign w:val="center"/>
          </w:tcPr>
          <w:p w:rsidR="0018722C">
            <w:pPr>
              <w:pStyle w:val="a5"/>
              <w:topLinePunct/>
              <w:ind w:leftChars="0" w:left="0" w:rightChars="0" w:right="0" w:firstLineChars="0" w:firstLine="0"/>
              <w:spacing w:line="240" w:lineRule="atLeast"/>
            </w:pPr>
            <w:r>
              <w:t xml:space="preserve">R. </w:t>
            </w:r>
            <w:r>
              <w:t xml:space="preserve">p</w:t>
            </w:r>
            <w:r>
              <w:t xml:space="preserve">seudoacacia </w:t>
            </w:r>
            <w:r>
              <w:t>L.</w:t>
            </w:r>
          </w:p>
        </w:tc>
        <w:tc>
          <w:tcPr>
            <w:tcW w:w="947" w:type="pct"/>
            <w:vAlign w:val="center"/>
          </w:tcPr>
          <w:p w:rsidR="0018722C">
            <w:pPr>
              <w:pStyle w:val="a5"/>
              <w:topLinePunct/>
              <w:ind w:leftChars="0" w:left="0" w:rightChars="0" w:right="0" w:firstLineChars="0" w:firstLine="0"/>
              <w:spacing w:line="240" w:lineRule="atLeast"/>
            </w:pPr>
            <w:r>
              <w:t>叶</w:t>
            </w:r>
          </w:p>
        </w:tc>
        <w:tc>
          <w:tcPr>
            <w:tcW w:w="1136" w:type="pct"/>
            <w:vAlign w:val="center"/>
          </w:tcPr>
          <w:p w:rsidR="0018722C">
            <w:pPr>
              <w:pStyle w:val="ad"/>
              <w:topLinePunct/>
              <w:ind w:leftChars="0" w:left="0" w:rightChars="0" w:right="0" w:firstLineChars="0" w:firstLine="0"/>
              <w:spacing w:line="240" w:lineRule="atLeast"/>
            </w:pPr>
            <w:r>
              <w:t>鞍ft千ft</w:t>
            </w:r>
          </w:p>
        </w:tc>
      </w:tr>
      <w:tr>
        <w:tc>
          <w:tcPr>
            <w:tcW w:w="914" w:type="pct"/>
            <w:vAlign w:val="center"/>
          </w:tcPr>
          <w:p w:rsidR="0018722C">
            <w:pPr>
              <w:pStyle w:val="ac"/>
              <w:topLinePunct/>
              <w:ind w:leftChars="0" w:left="0" w:rightChars="0" w:right="0" w:firstLineChars="0" w:firstLine="0"/>
              <w:spacing w:line="240" w:lineRule="atLeast"/>
            </w:pPr>
            <w:r>
              <w:t>大野豌豆</w:t>
            </w:r>
          </w:p>
        </w:tc>
        <w:tc>
          <w:tcPr>
            <w:tcW w:w="2003" w:type="pct"/>
            <w:vAlign w:val="center"/>
          </w:tcPr>
          <w:p w:rsidR="0018722C">
            <w:pPr>
              <w:pStyle w:val="a5"/>
              <w:topLinePunct/>
              <w:ind w:leftChars="0" w:left="0" w:rightChars="0" w:right="0" w:firstLineChars="0" w:firstLine="0"/>
              <w:spacing w:line="240" w:lineRule="atLeast"/>
            </w:pPr>
            <w:r>
              <w:t xml:space="preserve">V. </w:t>
            </w:r>
            <w:r>
              <w:t xml:space="preserve">g</w:t>
            </w:r>
            <w:r>
              <w:t xml:space="preserve">igantea </w:t>
            </w:r>
            <w:r>
              <w:t>Bunge</w:t>
            </w:r>
          </w:p>
        </w:tc>
        <w:tc>
          <w:tcPr>
            <w:tcW w:w="947" w:type="pct"/>
            <w:vAlign w:val="center"/>
          </w:tcPr>
          <w:p w:rsidR="0018722C">
            <w:pPr>
              <w:pStyle w:val="a5"/>
              <w:topLinePunct/>
              <w:ind w:leftChars="0" w:left="0" w:rightChars="0" w:right="0" w:firstLineChars="0" w:firstLine="0"/>
              <w:spacing w:line="240" w:lineRule="atLeast"/>
            </w:pPr>
            <w:r>
              <w:t>种子</w:t>
            </w:r>
          </w:p>
        </w:tc>
        <w:tc>
          <w:tcPr>
            <w:tcW w:w="1136" w:type="pct"/>
            <w:vAlign w:val="center"/>
          </w:tcPr>
          <w:p w:rsidR="0018722C">
            <w:pPr>
              <w:pStyle w:val="ad"/>
              <w:topLinePunct/>
              <w:ind w:leftChars="0" w:left="0" w:rightChars="0" w:right="0" w:firstLineChars="0" w:firstLine="0"/>
              <w:spacing w:line="240" w:lineRule="atLeast"/>
            </w:pPr>
            <w:r>
              <w:t>鞍ft千ft</w:t>
            </w:r>
          </w:p>
        </w:tc>
      </w:tr>
      <w:tr>
        <w:tc>
          <w:tcPr>
            <w:tcW w:w="914" w:type="pct"/>
            <w:vAlign w:val="center"/>
          </w:tcPr>
          <w:p w:rsidR="0018722C">
            <w:pPr>
              <w:pStyle w:val="ac"/>
              <w:topLinePunct/>
              <w:ind w:leftChars="0" w:left="0" w:rightChars="0" w:right="0" w:firstLineChars="0" w:firstLine="0"/>
              <w:spacing w:line="240" w:lineRule="atLeast"/>
            </w:pPr>
            <w:r>
              <w:t>蓖麻</w:t>
            </w:r>
          </w:p>
        </w:tc>
        <w:tc>
          <w:tcPr>
            <w:tcW w:w="2003" w:type="pct"/>
            <w:vAlign w:val="center"/>
          </w:tcPr>
          <w:p w:rsidR="0018722C">
            <w:pPr>
              <w:pStyle w:val="a5"/>
              <w:topLinePunct/>
              <w:ind w:leftChars="0" w:left="0" w:rightChars="0" w:right="0" w:firstLineChars="0" w:firstLine="0"/>
              <w:spacing w:line="240" w:lineRule="atLeast"/>
            </w:pPr>
            <w:r>
              <w:t xml:space="preserve">R. </w:t>
            </w:r>
            <w:r>
              <w:t xml:space="preserve">c</w:t>
            </w:r>
            <w:r>
              <w:t xml:space="preserve">ommunis </w:t>
            </w:r>
            <w:r>
              <w:t>L.</w:t>
            </w:r>
          </w:p>
        </w:tc>
        <w:tc>
          <w:tcPr>
            <w:tcW w:w="947" w:type="pct"/>
            <w:vAlign w:val="center"/>
          </w:tcPr>
          <w:p w:rsidR="0018722C">
            <w:pPr>
              <w:pStyle w:val="a5"/>
              <w:topLinePunct/>
              <w:ind w:leftChars="0" w:left="0" w:rightChars="0" w:right="0" w:firstLineChars="0" w:firstLine="0"/>
              <w:spacing w:line="240" w:lineRule="atLeast"/>
            </w:pPr>
            <w:r>
              <w:t>地上全草</w:t>
            </w:r>
          </w:p>
        </w:tc>
        <w:tc>
          <w:tcPr>
            <w:tcW w:w="1136" w:type="pct"/>
            <w:vAlign w:val="center"/>
          </w:tcPr>
          <w:p w:rsidR="0018722C">
            <w:pPr>
              <w:pStyle w:val="ad"/>
              <w:topLinePunct/>
              <w:ind w:leftChars="0" w:left="0" w:rightChars="0" w:right="0" w:firstLineChars="0" w:firstLine="0"/>
              <w:spacing w:line="240" w:lineRule="atLeast"/>
            </w:pPr>
            <w:r>
              <w:t>本溪洋湖沟</w:t>
            </w:r>
          </w:p>
        </w:tc>
      </w:tr>
      <w:tr>
        <w:tc>
          <w:tcPr>
            <w:tcW w:w="914" w:type="pct"/>
            <w:vAlign w:val="center"/>
          </w:tcPr>
          <w:p w:rsidR="0018722C">
            <w:pPr>
              <w:pStyle w:val="ac"/>
              <w:topLinePunct/>
              <w:ind w:leftChars="0" w:left="0" w:rightChars="0" w:right="0" w:firstLineChars="0" w:firstLine="0"/>
              <w:spacing w:line="240" w:lineRule="atLeast"/>
            </w:pPr>
            <w:r>
              <w:t>漆树</w:t>
            </w:r>
          </w:p>
        </w:tc>
        <w:tc>
          <w:tcPr>
            <w:tcW w:w="2003" w:type="pct"/>
            <w:vAlign w:val="center"/>
          </w:tcPr>
          <w:p w:rsidR="0018722C">
            <w:pPr>
              <w:pStyle w:val="a5"/>
              <w:topLinePunct/>
              <w:ind w:leftChars="0" w:left="0" w:rightChars="0" w:right="0" w:firstLineChars="0" w:firstLine="0"/>
              <w:spacing w:line="240" w:lineRule="atLeast"/>
            </w:pPr>
            <w:r>
              <w:t xml:space="preserve">R. </w:t>
            </w:r>
            <w:r>
              <w:t xml:space="preserve">v</w:t>
            </w:r>
            <w:r>
              <w:t xml:space="preserve">erniciflua </w:t>
            </w:r>
            <w:r>
              <w:t>Stokes</w:t>
            </w:r>
          </w:p>
        </w:tc>
        <w:tc>
          <w:tcPr>
            <w:tcW w:w="947" w:type="pct"/>
            <w:vAlign w:val="center"/>
          </w:tcPr>
          <w:p w:rsidR="0018722C">
            <w:pPr>
              <w:pStyle w:val="a5"/>
              <w:topLinePunct/>
              <w:ind w:leftChars="0" w:left="0" w:rightChars="0" w:right="0" w:firstLineChars="0" w:firstLine="0"/>
              <w:spacing w:line="240" w:lineRule="atLeast"/>
            </w:pPr>
            <w:r>
              <w:t>叶</w:t>
            </w:r>
          </w:p>
        </w:tc>
        <w:tc>
          <w:tcPr>
            <w:tcW w:w="1136" w:type="pct"/>
            <w:vAlign w:val="center"/>
          </w:tcPr>
          <w:p w:rsidR="0018722C">
            <w:pPr>
              <w:pStyle w:val="ad"/>
              <w:topLinePunct/>
              <w:ind w:leftChars="0" w:left="0" w:rightChars="0" w:right="0" w:firstLineChars="0" w:firstLine="0"/>
              <w:spacing w:line="240" w:lineRule="atLeast"/>
            </w:pPr>
            <w:r>
              <w:t>本溪洋湖沟</w:t>
            </w:r>
          </w:p>
        </w:tc>
      </w:tr>
      <w:tr>
        <w:tc>
          <w:tcPr>
            <w:tcW w:w="914" w:type="pct"/>
            <w:vAlign w:val="center"/>
          </w:tcPr>
          <w:p w:rsidR="0018722C">
            <w:pPr>
              <w:pStyle w:val="ac"/>
              <w:topLinePunct/>
              <w:ind w:leftChars="0" w:left="0" w:rightChars="0" w:right="0" w:firstLineChars="0" w:firstLine="0"/>
              <w:spacing w:line="240" w:lineRule="atLeast"/>
            </w:pPr>
            <w:r>
              <w:t>ft茴香</w:t>
            </w:r>
          </w:p>
        </w:tc>
        <w:tc>
          <w:tcPr>
            <w:tcW w:w="2003" w:type="pct"/>
            <w:vAlign w:val="center"/>
          </w:tcPr>
          <w:p w:rsidR="0018722C">
            <w:pPr>
              <w:pStyle w:val="a5"/>
              <w:topLinePunct/>
              <w:ind w:leftChars="0" w:left="0" w:rightChars="0" w:right="0" w:firstLineChars="0" w:firstLine="0"/>
              <w:spacing w:line="240" w:lineRule="atLeast"/>
            </w:pPr>
            <w:r>
              <w:t xml:space="preserve">C. </w:t>
            </w:r>
            <w:r>
              <w:t xml:space="preserve">s</w:t>
            </w:r>
            <w:r>
              <w:t xml:space="preserve">inensis </w:t>
            </w:r>
            <w:r>
              <w:t>Dunn</w:t>
            </w:r>
          </w:p>
        </w:tc>
        <w:tc>
          <w:tcPr>
            <w:tcW w:w="947" w:type="pct"/>
            <w:vAlign w:val="center"/>
          </w:tcPr>
          <w:p w:rsidR="0018722C">
            <w:pPr>
              <w:pStyle w:val="a5"/>
              <w:topLinePunct/>
              <w:ind w:leftChars="0" w:left="0" w:rightChars="0" w:right="0" w:firstLineChars="0" w:firstLine="0"/>
              <w:spacing w:line="240" w:lineRule="atLeast"/>
            </w:pPr>
            <w:r>
              <w:t>地上全草</w:t>
            </w:r>
          </w:p>
        </w:tc>
        <w:tc>
          <w:tcPr>
            <w:tcW w:w="1136" w:type="pct"/>
            <w:vAlign w:val="center"/>
          </w:tcPr>
          <w:p w:rsidR="0018722C">
            <w:pPr>
              <w:pStyle w:val="ad"/>
              <w:topLinePunct/>
              <w:ind w:leftChars="0" w:left="0" w:rightChars="0" w:right="0" w:firstLineChars="0" w:firstLine="0"/>
              <w:spacing w:line="240" w:lineRule="atLeast"/>
            </w:pPr>
            <w:r>
              <w:t>鞍ft千ft</w:t>
            </w:r>
          </w:p>
        </w:tc>
      </w:tr>
      <w:tr>
        <w:tc>
          <w:tcPr>
            <w:tcW w:w="914" w:type="pct"/>
            <w:vAlign w:val="center"/>
          </w:tcPr>
          <w:p w:rsidR="0018722C">
            <w:pPr>
              <w:pStyle w:val="ac"/>
              <w:topLinePunct/>
              <w:ind w:leftChars="0" w:left="0" w:rightChars="0" w:right="0" w:firstLineChars="0" w:firstLine="0"/>
              <w:spacing w:line="240" w:lineRule="atLeast"/>
            </w:pPr>
            <w:r>
              <w:t>紫丁香</w:t>
            </w:r>
          </w:p>
        </w:tc>
        <w:tc>
          <w:tcPr>
            <w:tcW w:w="2003" w:type="pct"/>
            <w:vAlign w:val="center"/>
          </w:tcPr>
          <w:p w:rsidR="0018722C">
            <w:pPr>
              <w:pStyle w:val="a5"/>
              <w:topLinePunct/>
              <w:ind w:leftChars="0" w:left="0" w:rightChars="0" w:right="0" w:firstLineChars="0" w:firstLine="0"/>
              <w:spacing w:line="240" w:lineRule="atLeast"/>
            </w:pPr>
            <w:r>
              <w:t xml:space="preserve">S. </w:t>
            </w:r>
            <w:r>
              <w:t xml:space="preserve">o</w:t>
            </w:r>
            <w:r>
              <w:t xml:space="preserve">blata </w:t>
            </w:r>
            <w:r>
              <w:t>Lindl.</w:t>
            </w:r>
          </w:p>
        </w:tc>
        <w:tc>
          <w:tcPr>
            <w:tcW w:w="947" w:type="pct"/>
            <w:vAlign w:val="center"/>
          </w:tcPr>
          <w:p w:rsidR="0018722C">
            <w:pPr>
              <w:pStyle w:val="a5"/>
              <w:topLinePunct/>
              <w:ind w:leftChars="0" w:left="0" w:rightChars="0" w:right="0" w:firstLineChars="0" w:firstLine="0"/>
              <w:spacing w:line="240" w:lineRule="atLeast"/>
            </w:pPr>
            <w:r>
              <w:t>叶</w:t>
            </w:r>
          </w:p>
        </w:tc>
        <w:tc>
          <w:tcPr>
            <w:tcW w:w="1136" w:type="pct"/>
            <w:vAlign w:val="center"/>
          </w:tcPr>
          <w:p w:rsidR="0018722C">
            <w:pPr>
              <w:pStyle w:val="ad"/>
              <w:topLinePunct/>
              <w:ind w:leftChars="0" w:left="0" w:rightChars="0" w:right="0" w:firstLineChars="0" w:firstLine="0"/>
              <w:spacing w:line="240" w:lineRule="atLeast"/>
            </w:pPr>
            <w:r>
              <w:t>本溪洋湖沟</w:t>
            </w:r>
          </w:p>
        </w:tc>
      </w:tr>
      <w:tr>
        <w:tc>
          <w:tcPr>
            <w:tcW w:w="914" w:type="pct"/>
            <w:vAlign w:val="center"/>
          </w:tcPr>
          <w:p w:rsidR="0018722C">
            <w:pPr>
              <w:pStyle w:val="ac"/>
              <w:topLinePunct/>
              <w:ind w:leftChars="0" w:left="0" w:rightChars="0" w:right="0" w:firstLineChars="0" w:firstLine="0"/>
              <w:spacing w:line="240" w:lineRule="atLeast"/>
            </w:pPr>
            <w:r>
              <w:t>打碗花</w:t>
            </w:r>
          </w:p>
        </w:tc>
        <w:tc>
          <w:tcPr>
            <w:tcW w:w="2003" w:type="pct"/>
            <w:vAlign w:val="center"/>
          </w:tcPr>
          <w:p w:rsidR="0018722C">
            <w:pPr>
              <w:pStyle w:val="a5"/>
              <w:topLinePunct/>
              <w:ind w:leftChars="0" w:left="0" w:rightChars="0" w:right="0" w:firstLineChars="0" w:firstLine="0"/>
              <w:spacing w:line="240" w:lineRule="atLeast"/>
            </w:pPr>
            <w:r>
              <w:t xml:space="preserve">C. </w:t>
            </w:r>
            <w:r>
              <w:t xml:space="preserve">h</w:t>
            </w:r>
            <w:r>
              <w:t xml:space="preserve">ederacea </w:t>
            </w:r>
            <w:r>
              <w:t>Wall.</w:t>
            </w:r>
          </w:p>
        </w:tc>
        <w:tc>
          <w:tcPr>
            <w:tcW w:w="947" w:type="pct"/>
            <w:vAlign w:val="center"/>
          </w:tcPr>
          <w:p w:rsidR="0018722C">
            <w:pPr>
              <w:pStyle w:val="a5"/>
              <w:topLinePunct/>
              <w:ind w:leftChars="0" w:left="0" w:rightChars="0" w:right="0" w:firstLineChars="0" w:firstLine="0"/>
              <w:spacing w:line="240" w:lineRule="atLeast"/>
            </w:pPr>
            <w:r>
              <w:t>全草</w:t>
            </w:r>
          </w:p>
        </w:tc>
        <w:tc>
          <w:tcPr>
            <w:tcW w:w="1136" w:type="pct"/>
            <w:vAlign w:val="center"/>
          </w:tcPr>
          <w:p w:rsidR="0018722C">
            <w:pPr>
              <w:pStyle w:val="ad"/>
              <w:topLinePunct/>
              <w:ind w:leftChars="0" w:left="0" w:rightChars="0" w:right="0" w:firstLineChars="0" w:firstLine="0"/>
              <w:spacing w:line="240" w:lineRule="atLeast"/>
            </w:pPr>
            <w:r>
              <w:t>丹东五龙ft</w:t>
            </w:r>
          </w:p>
        </w:tc>
      </w:tr>
      <w:tr>
        <w:tc>
          <w:tcPr>
            <w:tcW w:w="914" w:type="pct"/>
            <w:vAlign w:val="center"/>
          </w:tcPr>
          <w:p w:rsidR="0018722C">
            <w:pPr>
              <w:pStyle w:val="ac"/>
              <w:topLinePunct/>
              <w:ind w:leftChars="0" w:left="0" w:rightChars="0" w:right="0" w:firstLineChars="0" w:firstLine="0"/>
              <w:spacing w:line="240" w:lineRule="atLeast"/>
            </w:pPr>
            <w:r>
              <w:t>裂叶牵牛</w:t>
            </w:r>
          </w:p>
        </w:tc>
        <w:tc>
          <w:tcPr>
            <w:tcW w:w="2003" w:type="pct"/>
            <w:vAlign w:val="center"/>
          </w:tcPr>
          <w:p w:rsidR="0018722C">
            <w:pPr>
              <w:pStyle w:val="a5"/>
              <w:topLinePunct/>
              <w:ind w:leftChars="0" w:left="0" w:rightChars="0" w:right="0" w:firstLineChars="0" w:firstLine="0"/>
              <w:spacing w:line="240" w:lineRule="atLeast"/>
            </w:pPr>
            <w:r>
              <w:t>P. </w:t>
            </w:r>
            <w:r>
              <w:t>n</w:t>
            </w:r>
            <w:r>
              <w:t>il</w:t>
            </w:r>
            <w:r>
              <w:t>(</w:t>
            </w:r>
            <w:r>
              <w:t xml:space="preserve">L.</w:t>
            </w:r>
            <w:r>
              <w:t>)</w:t>
            </w:r>
            <w:r>
              <w:t>Choisy</w:t>
            </w:r>
          </w:p>
        </w:tc>
        <w:tc>
          <w:tcPr>
            <w:tcW w:w="947" w:type="pct"/>
            <w:vAlign w:val="center"/>
          </w:tcPr>
          <w:p w:rsidR="0018722C">
            <w:pPr>
              <w:pStyle w:val="a5"/>
              <w:topLinePunct/>
              <w:ind w:leftChars="0" w:left="0" w:rightChars="0" w:right="0" w:firstLineChars="0" w:firstLine="0"/>
              <w:spacing w:line="240" w:lineRule="atLeast"/>
            </w:pPr>
            <w:r>
              <w:t>全草</w:t>
            </w:r>
          </w:p>
        </w:tc>
        <w:tc>
          <w:tcPr>
            <w:tcW w:w="1136" w:type="pct"/>
            <w:vAlign w:val="center"/>
          </w:tcPr>
          <w:p w:rsidR="0018722C">
            <w:pPr>
              <w:pStyle w:val="ad"/>
              <w:topLinePunct/>
              <w:ind w:leftChars="0" w:left="0" w:rightChars="0" w:right="0" w:firstLineChars="0" w:firstLine="0"/>
              <w:spacing w:line="240" w:lineRule="atLeast"/>
            </w:pPr>
            <w:r>
              <w:t>丹东五龙ft</w:t>
            </w:r>
          </w:p>
        </w:tc>
      </w:tr>
      <w:tr>
        <w:tc>
          <w:tcPr>
            <w:tcW w:w="914" w:type="pct"/>
            <w:vAlign w:val="center"/>
          </w:tcPr>
          <w:p w:rsidR="0018722C">
            <w:pPr>
              <w:pStyle w:val="ac"/>
              <w:topLinePunct/>
              <w:ind w:leftChars="0" w:left="0" w:rightChars="0" w:right="0" w:firstLineChars="0" w:firstLine="0"/>
              <w:spacing w:line="240" w:lineRule="atLeast"/>
            </w:pPr>
            <w:r>
              <w:t>水苏</w:t>
            </w:r>
          </w:p>
        </w:tc>
        <w:tc>
          <w:tcPr>
            <w:tcW w:w="2003" w:type="pct"/>
            <w:vAlign w:val="center"/>
          </w:tcPr>
          <w:p w:rsidR="0018722C">
            <w:pPr>
              <w:pStyle w:val="a5"/>
              <w:topLinePunct/>
              <w:ind w:leftChars="0" w:left="0" w:rightChars="0" w:right="0" w:firstLineChars="0" w:firstLine="0"/>
              <w:spacing w:line="240" w:lineRule="atLeast"/>
            </w:pPr>
            <w:r>
              <w:t xml:space="preserve">S. </w:t>
            </w:r>
            <w:r>
              <w:t xml:space="preserve">j</w:t>
            </w:r>
            <w:r>
              <w:t xml:space="preserve">aponica </w:t>
            </w:r>
            <w:r>
              <w:t>Miq</w:t>
            </w:r>
          </w:p>
        </w:tc>
        <w:tc>
          <w:tcPr>
            <w:tcW w:w="947" w:type="pct"/>
            <w:vAlign w:val="center"/>
          </w:tcPr>
          <w:p w:rsidR="0018722C">
            <w:pPr>
              <w:pStyle w:val="a5"/>
              <w:topLinePunct/>
              <w:ind w:leftChars="0" w:left="0" w:rightChars="0" w:right="0" w:firstLineChars="0" w:firstLine="0"/>
              <w:spacing w:line="240" w:lineRule="atLeast"/>
            </w:pPr>
            <w:r>
              <w:t>种仁</w:t>
            </w:r>
          </w:p>
        </w:tc>
        <w:tc>
          <w:tcPr>
            <w:tcW w:w="1136" w:type="pct"/>
            <w:vAlign w:val="center"/>
          </w:tcPr>
          <w:p w:rsidR="0018722C">
            <w:pPr>
              <w:pStyle w:val="ad"/>
              <w:topLinePunct/>
              <w:ind w:leftChars="0" w:left="0" w:rightChars="0" w:right="0" w:firstLineChars="0" w:firstLine="0"/>
              <w:spacing w:line="240" w:lineRule="atLeast"/>
            </w:pPr>
            <w:r>
              <w:t>本溪洋湖沟</w:t>
            </w:r>
          </w:p>
        </w:tc>
      </w:tr>
      <w:tr>
        <w:tc>
          <w:tcPr>
            <w:tcW w:w="914" w:type="pct"/>
            <w:vAlign w:val="center"/>
          </w:tcPr>
          <w:p w:rsidR="0018722C">
            <w:pPr>
              <w:pStyle w:val="ac"/>
              <w:topLinePunct/>
              <w:ind w:leftChars="0" w:left="0" w:rightChars="0" w:right="0" w:firstLineChars="0" w:firstLine="0"/>
              <w:spacing w:line="240" w:lineRule="atLeast"/>
            </w:pPr>
            <w:r>
              <w:t>地瓜苗儿</w:t>
            </w:r>
          </w:p>
        </w:tc>
        <w:tc>
          <w:tcPr>
            <w:tcW w:w="2003" w:type="pct"/>
            <w:vAlign w:val="center"/>
          </w:tcPr>
          <w:p w:rsidR="0018722C">
            <w:pPr>
              <w:pStyle w:val="a5"/>
              <w:topLinePunct/>
              <w:ind w:leftChars="0" w:left="0" w:rightChars="0" w:right="0" w:firstLineChars="0" w:firstLine="0"/>
              <w:spacing w:line="240" w:lineRule="atLeast"/>
            </w:pPr>
            <w:r>
              <w:t>L. Iucidus </w:t>
            </w:r>
            <w:r>
              <w:t>Turcz.</w:t>
            </w:r>
          </w:p>
        </w:tc>
        <w:tc>
          <w:tcPr>
            <w:tcW w:w="947" w:type="pct"/>
            <w:vAlign w:val="center"/>
          </w:tcPr>
          <w:p w:rsidR="0018722C">
            <w:pPr>
              <w:pStyle w:val="a5"/>
              <w:topLinePunct/>
              <w:ind w:leftChars="0" w:left="0" w:rightChars="0" w:right="0" w:firstLineChars="0" w:firstLine="0"/>
              <w:spacing w:line="240" w:lineRule="atLeast"/>
            </w:pPr>
            <w:r>
              <w:t>种仁</w:t>
            </w:r>
          </w:p>
        </w:tc>
        <w:tc>
          <w:tcPr>
            <w:tcW w:w="1136" w:type="pct"/>
            <w:vAlign w:val="center"/>
          </w:tcPr>
          <w:p w:rsidR="0018722C">
            <w:pPr>
              <w:pStyle w:val="ad"/>
              <w:topLinePunct/>
              <w:ind w:leftChars="0" w:left="0" w:rightChars="0" w:right="0" w:firstLineChars="0" w:firstLine="0"/>
              <w:spacing w:line="240" w:lineRule="atLeast"/>
            </w:pPr>
            <w:r>
              <w:t>丹东宽甸</w:t>
            </w:r>
          </w:p>
        </w:tc>
      </w:tr>
      <w:tr>
        <w:tc>
          <w:tcPr>
            <w:tcW w:w="914" w:type="pct"/>
            <w:vAlign w:val="center"/>
          </w:tcPr>
          <w:p w:rsidR="0018722C">
            <w:pPr>
              <w:pStyle w:val="ac"/>
              <w:topLinePunct/>
              <w:ind w:leftChars="0" w:left="0" w:rightChars="0" w:right="0" w:firstLineChars="0" w:firstLine="0"/>
              <w:spacing w:line="240" w:lineRule="atLeast"/>
            </w:pPr>
            <w:r>
              <w:t>薄荷</w:t>
            </w:r>
          </w:p>
        </w:tc>
        <w:tc>
          <w:tcPr>
            <w:tcW w:w="2003" w:type="pct"/>
            <w:vAlign w:val="center"/>
          </w:tcPr>
          <w:p w:rsidR="0018722C">
            <w:pPr>
              <w:pStyle w:val="a5"/>
              <w:topLinePunct/>
              <w:ind w:leftChars="0" w:left="0" w:rightChars="0" w:right="0" w:firstLineChars="0" w:firstLine="0"/>
              <w:spacing w:line="240" w:lineRule="atLeast"/>
            </w:pPr>
            <w:r>
              <w:t xml:space="preserve">M. </w:t>
            </w:r>
            <w:r>
              <w:t xml:space="preserve">c</w:t>
            </w:r>
            <w:r>
              <w:t xml:space="preserve">anadensis </w:t>
            </w:r>
            <w:r>
              <w:t>L.</w:t>
            </w:r>
          </w:p>
        </w:tc>
        <w:tc>
          <w:tcPr>
            <w:tcW w:w="947" w:type="pct"/>
            <w:vAlign w:val="center"/>
          </w:tcPr>
          <w:p w:rsidR="0018722C">
            <w:pPr>
              <w:pStyle w:val="a5"/>
              <w:topLinePunct/>
              <w:ind w:leftChars="0" w:left="0" w:rightChars="0" w:right="0" w:firstLineChars="0" w:firstLine="0"/>
              <w:spacing w:line="240" w:lineRule="atLeast"/>
            </w:pPr>
            <w:r>
              <w:t>叶</w:t>
            </w:r>
          </w:p>
        </w:tc>
        <w:tc>
          <w:tcPr>
            <w:tcW w:w="1136" w:type="pct"/>
            <w:vAlign w:val="center"/>
          </w:tcPr>
          <w:p w:rsidR="0018722C">
            <w:pPr>
              <w:pStyle w:val="ad"/>
              <w:topLinePunct/>
              <w:ind w:leftChars="0" w:left="0" w:rightChars="0" w:right="0" w:firstLineChars="0" w:firstLine="0"/>
              <w:spacing w:line="240" w:lineRule="atLeast"/>
            </w:pPr>
            <w:r>
              <w:t>本溪湖里</w:t>
            </w:r>
          </w:p>
        </w:tc>
      </w:tr>
      <w:tr>
        <w:tc>
          <w:tcPr>
            <w:tcW w:w="914" w:type="pct"/>
            <w:vAlign w:val="center"/>
          </w:tcPr>
          <w:p w:rsidR="0018722C">
            <w:pPr>
              <w:pStyle w:val="ac"/>
              <w:topLinePunct/>
              <w:ind w:leftChars="0" w:left="0" w:rightChars="0" w:right="0" w:firstLineChars="0" w:firstLine="0"/>
              <w:spacing w:line="240" w:lineRule="atLeast"/>
            </w:pPr>
            <w:r>
              <w:t>龙葵</w:t>
            </w:r>
          </w:p>
        </w:tc>
        <w:tc>
          <w:tcPr>
            <w:tcW w:w="2003" w:type="pct"/>
            <w:vAlign w:val="center"/>
          </w:tcPr>
          <w:p w:rsidR="0018722C">
            <w:pPr>
              <w:pStyle w:val="a5"/>
              <w:topLinePunct/>
              <w:ind w:leftChars="0" w:left="0" w:rightChars="0" w:right="0" w:firstLineChars="0" w:firstLine="0"/>
              <w:spacing w:line="240" w:lineRule="atLeast"/>
            </w:pPr>
            <w:r>
              <w:t>S. </w:t>
            </w:r>
            <w:r>
              <w:t>n</w:t>
            </w:r>
            <w:r>
              <w:t>igrum</w:t>
            </w:r>
          </w:p>
        </w:tc>
        <w:tc>
          <w:tcPr>
            <w:tcW w:w="947" w:type="pct"/>
            <w:vAlign w:val="center"/>
          </w:tcPr>
          <w:p w:rsidR="0018722C">
            <w:pPr>
              <w:pStyle w:val="a5"/>
              <w:topLinePunct/>
              <w:ind w:leftChars="0" w:left="0" w:rightChars="0" w:right="0" w:firstLineChars="0" w:firstLine="0"/>
              <w:spacing w:line="240" w:lineRule="atLeast"/>
            </w:pPr>
            <w:r>
              <w:t>种仁</w:t>
            </w:r>
          </w:p>
        </w:tc>
        <w:tc>
          <w:tcPr>
            <w:tcW w:w="1136" w:type="pct"/>
            <w:vAlign w:val="center"/>
          </w:tcPr>
          <w:p w:rsidR="0018722C">
            <w:pPr>
              <w:pStyle w:val="ad"/>
              <w:topLinePunct/>
              <w:ind w:leftChars="0" w:left="0" w:rightChars="0" w:right="0" w:firstLineChars="0" w:firstLine="0"/>
              <w:spacing w:line="240" w:lineRule="atLeast"/>
            </w:pPr>
            <w:r>
              <w:t>沈阳棋盘ft</w:t>
            </w:r>
          </w:p>
        </w:tc>
      </w:tr>
      <w:tr>
        <w:tc>
          <w:tcPr>
            <w:tcW w:w="914" w:type="pct"/>
            <w:vAlign w:val="center"/>
          </w:tcPr>
          <w:p w:rsidR="0018722C">
            <w:pPr>
              <w:pStyle w:val="ac"/>
              <w:topLinePunct/>
              <w:ind w:leftChars="0" w:left="0" w:rightChars="0" w:right="0" w:firstLineChars="0" w:firstLine="0"/>
              <w:spacing w:line="240" w:lineRule="atLeast"/>
            </w:pPr>
            <w:r>
              <w:t>桔梗</w:t>
            </w:r>
          </w:p>
        </w:tc>
        <w:tc>
          <w:tcPr>
            <w:tcW w:w="2003" w:type="pct"/>
            <w:vAlign w:val="center"/>
          </w:tcPr>
          <w:p w:rsidR="0018722C">
            <w:pPr>
              <w:pStyle w:val="a5"/>
              <w:topLinePunct/>
              <w:ind w:leftChars="0" w:left="0" w:rightChars="0" w:right="0" w:firstLineChars="0" w:firstLine="0"/>
              <w:spacing w:line="240" w:lineRule="atLeast"/>
            </w:pPr>
            <w:r>
              <w:t>P. </w:t>
            </w:r>
            <w:r>
              <w:t>g</w:t>
            </w:r>
            <w:r>
              <w:t>randiflorus</w:t>
            </w:r>
            <w:r>
              <w:t>(</w:t>
            </w:r>
            <w:r>
              <w:t xml:space="preserve">Jacq.</w:t>
            </w:r>
            <w:r>
              <w:t>)</w:t>
            </w:r>
            <w:r>
              <w:t>A.DC.</w:t>
            </w:r>
          </w:p>
        </w:tc>
        <w:tc>
          <w:tcPr>
            <w:tcW w:w="947" w:type="pct"/>
            <w:vAlign w:val="center"/>
          </w:tcPr>
          <w:p w:rsidR="0018722C">
            <w:pPr>
              <w:pStyle w:val="a5"/>
              <w:topLinePunct/>
              <w:ind w:leftChars="0" w:left="0" w:rightChars="0" w:right="0" w:firstLineChars="0" w:firstLine="0"/>
              <w:spacing w:line="240" w:lineRule="atLeast"/>
            </w:pPr>
            <w:r>
              <w:t>花序</w:t>
            </w:r>
          </w:p>
        </w:tc>
        <w:tc>
          <w:tcPr>
            <w:tcW w:w="1136" w:type="pct"/>
            <w:vAlign w:val="center"/>
          </w:tcPr>
          <w:p w:rsidR="0018722C">
            <w:pPr>
              <w:pStyle w:val="ad"/>
              <w:topLinePunct/>
              <w:ind w:leftChars="0" w:left="0" w:rightChars="0" w:right="0" w:firstLineChars="0" w:firstLine="0"/>
              <w:spacing w:line="240" w:lineRule="atLeast"/>
            </w:pPr>
            <w:r>
              <w:t>鞍ft千ft</w:t>
            </w:r>
          </w:p>
        </w:tc>
      </w:tr>
      <w:tr>
        <w:tc>
          <w:tcPr>
            <w:tcW w:w="914" w:type="pct"/>
            <w:vAlign w:val="center"/>
          </w:tcPr>
          <w:p w:rsidR="0018722C">
            <w:pPr>
              <w:pStyle w:val="ac"/>
              <w:topLinePunct/>
              <w:ind w:leftChars="0" w:left="0" w:rightChars="0" w:right="0" w:firstLineChars="0" w:firstLine="0"/>
              <w:spacing w:line="240" w:lineRule="atLeast"/>
            </w:pPr>
            <w:r>
              <w:t>大花旋复花</w:t>
            </w:r>
          </w:p>
        </w:tc>
        <w:tc>
          <w:tcPr>
            <w:tcW w:w="2003" w:type="pct"/>
            <w:vAlign w:val="center"/>
          </w:tcPr>
          <w:p w:rsidR="0018722C">
            <w:pPr>
              <w:pStyle w:val="a5"/>
              <w:topLinePunct/>
              <w:ind w:leftChars="0" w:left="0" w:rightChars="0" w:right="0" w:firstLineChars="0" w:firstLine="0"/>
              <w:spacing w:line="240" w:lineRule="atLeast"/>
            </w:pPr>
            <w:r>
              <w:t xml:space="preserve">I. </w:t>
            </w:r>
            <w:r>
              <w:t xml:space="preserve">b</w:t>
            </w:r>
            <w:r>
              <w:t xml:space="preserve">ritanica </w:t>
            </w:r>
            <w:r>
              <w:t>L.</w:t>
            </w:r>
          </w:p>
        </w:tc>
        <w:tc>
          <w:tcPr>
            <w:tcW w:w="947" w:type="pct"/>
            <w:vAlign w:val="center"/>
          </w:tcPr>
          <w:p w:rsidR="0018722C">
            <w:pPr>
              <w:pStyle w:val="a5"/>
              <w:topLinePunct/>
              <w:ind w:leftChars="0" w:left="0" w:rightChars="0" w:right="0" w:firstLineChars="0" w:firstLine="0"/>
              <w:spacing w:line="240" w:lineRule="atLeast"/>
            </w:pPr>
            <w:r>
              <w:t>果荚</w:t>
            </w:r>
          </w:p>
        </w:tc>
        <w:tc>
          <w:tcPr>
            <w:tcW w:w="1136" w:type="pct"/>
            <w:vAlign w:val="center"/>
          </w:tcPr>
          <w:p w:rsidR="0018722C">
            <w:pPr>
              <w:pStyle w:val="ad"/>
              <w:topLinePunct/>
              <w:ind w:leftChars="0" w:left="0" w:rightChars="0" w:right="0" w:firstLineChars="0" w:firstLine="0"/>
              <w:spacing w:line="240" w:lineRule="atLeast"/>
            </w:pPr>
            <w:r>
              <w:t>本溪湖里</w:t>
            </w:r>
          </w:p>
        </w:tc>
      </w:tr>
      <w:tr>
        <w:tc>
          <w:tcPr>
            <w:tcW w:w="914" w:type="pct"/>
            <w:vAlign w:val="center"/>
          </w:tcPr>
          <w:p w:rsidR="0018722C">
            <w:pPr>
              <w:pStyle w:val="ac"/>
              <w:topLinePunct/>
              <w:ind w:leftChars="0" w:left="0" w:rightChars="0" w:right="0" w:firstLineChars="0" w:firstLine="0"/>
              <w:spacing w:line="240" w:lineRule="atLeast"/>
            </w:pPr>
            <w:r>
              <w:t>鬼针草</w:t>
            </w:r>
          </w:p>
        </w:tc>
        <w:tc>
          <w:tcPr>
            <w:tcW w:w="2003" w:type="pct"/>
            <w:vAlign w:val="center"/>
          </w:tcPr>
          <w:p w:rsidR="0018722C">
            <w:pPr>
              <w:pStyle w:val="a5"/>
              <w:topLinePunct/>
              <w:ind w:leftChars="0" w:left="0" w:rightChars="0" w:right="0" w:firstLineChars="0" w:firstLine="0"/>
              <w:spacing w:line="240" w:lineRule="atLeast"/>
            </w:pPr>
            <w:r>
              <w:t xml:space="preserve">B. </w:t>
            </w:r>
            <w:r>
              <w:t xml:space="preserve">b</w:t>
            </w:r>
            <w:r>
              <w:t xml:space="preserve">ipinnata </w:t>
            </w:r>
            <w:r>
              <w:t>L.</w:t>
            </w:r>
          </w:p>
        </w:tc>
        <w:tc>
          <w:tcPr>
            <w:tcW w:w="947" w:type="pct"/>
            <w:vAlign w:val="center"/>
          </w:tcPr>
          <w:p w:rsidR="0018722C">
            <w:pPr>
              <w:pStyle w:val="a5"/>
              <w:topLinePunct/>
              <w:ind w:leftChars="0" w:left="0" w:rightChars="0" w:right="0" w:firstLineChars="0" w:firstLine="0"/>
              <w:spacing w:line="240" w:lineRule="atLeast"/>
            </w:pPr>
            <w:r>
              <w:t>枝 果荚</w:t>
            </w:r>
          </w:p>
        </w:tc>
        <w:tc>
          <w:tcPr>
            <w:tcW w:w="1136" w:type="pct"/>
            <w:vAlign w:val="center"/>
          </w:tcPr>
          <w:p w:rsidR="0018722C">
            <w:pPr>
              <w:pStyle w:val="ad"/>
              <w:topLinePunct/>
              <w:ind w:leftChars="0" w:left="0" w:rightChars="0" w:right="0" w:firstLineChars="0" w:firstLine="0"/>
              <w:spacing w:line="240" w:lineRule="atLeast"/>
            </w:pPr>
            <w:r>
              <w:t>沈阳东陵</w:t>
            </w:r>
          </w:p>
        </w:tc>
      </w:tr>
      <w:tr>
        <w:tc>
          <w:tcPr>
            <w:tcW w:w="914" w:type="pct"/>
            <w:vAlign w:val="center"/>
          </w:tcPr>
          <w:p w:rsidR="0018722C">
            <w:pPr>
              <w:pStyle w:val="ac"/>
              <w:topLinePunct/>
              <w:ind w:leftChars="0" w:left="0" w:rightChars="0" w:right="0" w:firstLineChars="0" w:firstLine="0"/>
              <w:spacing w:line="240" w:lineRule="atLeast"/>
            </w:pPr>
            <w:r>
              <w:t>菊蒿</w:t>
            </w:r>
          </w:p>
        </w:tc>
        <w:tc>
          <w:tcPr>
            <w:tcW w:w="2003" w:type="pct"/>
            <w:vAlign w:val="center"/>
          </w:tcPr>
          <w:p w:rsidR="0018722C">
            <w:pPr>
              <w:pStyle w:val="a5"/>
              <w:topLinePunct/>
              <w:ind w:leftChars="0" w:left="0" w:rightChars="0" w:right="0" w:firstLineChars="0" w:firstLine="0"/>
              <w:spacing w:line="240" w:lineRule="atLeast"/>
            </w:pPr>
            <w:r>
              <w:t xml:space="preserve">T. </w:t>
            </w:r>
            <w:r>
              <w:t xml:space="preserve">v</w:t>
            </w:r>
            <w:r>
              <w:t xml:space="preserve">ulgare </w:t>
            </w:r>
            <w:r>
              <w:t>L.</w:t>
            </w:r>
          </w:p>
        </w:tc>
        <w:tc>
          <w:tcPr>
            <w:tcW w:w="947" w:type="pct"/>
            <w:vAlign w:val="center"/>
          </w:tcPr>
          <w:p w:rsidR="0018722C">
            <w:pPr>
              <w:pStyle w:val="a5"/>
              <w:topLinePunct/>
              <w:ind w:leftChars="0" w:left="0" w:rightChars="0" w:right="0" w:firstLineChars="0" w:firstLine="0"/>
              <w:spacing w:line="240" w:lineRule="atLeast"/>
            </w:pPr>
            <w:r>
              <w:t>叶</w:t>
            </w:r>
          </w:p>
        </w:tc>
        <w:tc>
          <w:tcPr>
            <w:tcW w:w="1136" w:type="pct"/>
            <w:vAlign w:val="center"/>
          </w:tcPr>
          <w:p w:rsidR="0018722C">
            <w:pPr>
              <w:pStyle w:val="ad"/>
              <w:topLinePunct/>
              <w:ind w:leftChars="0" w:left="0" w:rightChars="0" w:right="0" w:firstLineChars="0" w:firstLine="0"/>
              <w:spacing w:line="240" w:lineRule="atLeast"/>
            </w:pPr>
            <w:r>
              <w:t>本溪洋湖沟</w:t>
            </w:r>
          </w:p>
        </w:tc>
      </w:tr>
      <w:tr>
        <w:tc>
          <w:tcPr>
            <w:tcW w:w="914" w:type="pct"/>
            <w:vAlign w:val="center"/>
          </w:tcPr>
          <w:p w:rsidR="0018722C">
            <w:pPr>
              <w:pStyle w:val="ac"/>
              <w:topLinePunct/>
              <w:ind w:leftChars="0" w:left="0" w:rightChars="0" w:right="0" w:firstLineChars="0" w:firstLine="0"/>
              <w:spacing w:line="240" w:lineRule="atLeast"/>
            </w:pPr>
            <w:r>
              <w:t>黄花蒿</w:t>
            </w:r>
          </w:p>
        </w:tc>
        <w:tc>
          <w:tcPr>
            <w:tcW w:w="2003" w:type="pct"/>
            <w:vAlign w:val="center"/>
          </w:tcPr>
          <w:p w:rsidR="0018722C">
            <w:pPr>
              <w:pStyle w:val="a5"/>
              <w:topLinePunct/>
              <w:ind w:leftChars="0" w:left="0" w:rightChars="0" w:right="0" w:firstLineChars="0" w:firstLine="0"/>
              <w:spacing w:line="240" w:lineRule="atLeast"/>
            </w:pPr>
            <w:r>
              <w:t xml:space="preserve">A. </w:t>
            </w:r>
            <w:r>
              <w:t xml:space="preserve">a</w:t>
            </w:r>
            <w:r>
              <w:t xml:space="preserve">nnua </w:t>
            </w:r>
            <w:r>
              <w:t>L.</w:t>
            </w:r>
          </w:p>
        </w:tc>
        <w:tc>
          <w:tcPr>
            <w:tcW w:w="947" w:type="pct"/>
            <w:vAlign w:val="center"/>
          </w:tcPr>
          <w:p w:rsidR="0018722C">
            <w:pPr>
              <w:pStyle w:val="a5"/>
              <w:topLinePunct/>
              <w:ind w:leftChars="0" w:left="0" w:rightChars="0" w:right="0" w:firstLineChars="0" w:firstLine="0"/>
              <w:spacing w:line="240" w:lineRule="atLeast"/>
            </w:pPr>
            <w:r>
              <w:t>全草</w:t>
            </w:r>
          </w:p>
        </w:tc>
        <w:tc>
          <w:tcPr>
            <w:tcW w:w="1136" w:type="pct"/>
            <w:vAlign w:val="center"/>
          </w:tcPr>
          <w:p w:rsidR="0018722C">
            <w:pPr>
              <w:pStyle w:val="ad"/>
              <w:topLinePunct/>
              <w:ind w:leftChars="0" w:left="0" w:rightChars="0" w:right="0" w:firstLineChars="0" w:firstLine="0"/>
              <w:spacing w:line="240" w:lineRule="atLeast"/>
            </w:pPr>
            <w:r>
              <w:t>本溪洋湖沟</w:t>
            </w:r>
          </w:p>
        </w:tc>
      </w:tr>
      <w:tr>
        <w:tc>
          <w:tcPr>
            <w:tcW w:w="914" w:type="pct"/>
            <w:vAlign w:val="center"/>
          </w:tcPr>
          <w:p w:rsidR="0018722C">
            <w:pPr>
              <w:pStyle w:val="ac"/>
              <w:topLinePunct/>
              <w:ind w:leftChars="0" w:left="0" w:rightChars="0" w:right="0" w:firstLineChars="0" w:firstLine="0"/>
              <w:spacing w:line="240" w:lineRule="atLeast"/>
            </w:pPr>
            <w:r>
              <w:t>砂蓝刺头</w:t>
            </w:r>
          </w:p>
        </w:tc>
        <w:tc>
          <w:tcPr>
            <w:tcW w:w="2003" w:type="pct"/>
            <w:vAlign w:val="center"/>
          </w:tcPr>
          <w:p w:rsidR="0018722C">
            <w:pPr>
              <w:pStyle w:val="a5"/>
              <w:topLinePunct/>
              <w:ind w:leftChars="0" w:left="0" w:rightChars="0" w:right="0" w:firstLineChars="0" w:firstLine="0"/>
              <w:spacing w:line="240" w:lineRule="atLeast"/>
            </w:pPr>
            <w:r>
              <w:t xml:space="preserve">E. </w:t>
            </w:r>
            <w:r>
              <w:t xml:space="preserve">g</w:t>
            </w:r>
            <w:r>
              <w:t xml:space="preserve">melinii </w:t>
            </w:r>
            <w:r>
              <w:t>Turcz.</w:t>
            </w:r>
          </w:p>
        </w:tc>
        <w:tc>
          <w:tcPr>
            <w:tcW w:w="947" w:type="pct"/>
            <w:vAlign w:val="center"/>
          </w:tcPr>
          <w:p w:rsidR="0018722C">
            <w:pPr>
              <w:pStyle w:val="a5"/>
              <w:topLinePunct/>
              <w:ind w:leftChars="0" w:left="0" w:rightChars="0" w:right="0" w:firstLineChars="0" w:firstLine="0"/>
              <w:spacing w:line="240" w:lineRule="atLeast"/>
            </w:pPr>
            <w:r>
              <w:t>全草</w:t>
            </w:r>
          </w:p>
        </w:tc>
        <w:tc>
          <w:tcPr>
            <w:tcW w:w="1136" w:type="pct"/>
            <w:vAlign w:val="center"/>
          </w:tcPr>
          <w:p w:rsidR="0018722C">
            <w:pPr>
              <w:pStyle w:val="ad"/>
              <w:topLinePunct/>
              <w:ind w:leftChars="0" w:left="0" w:rightChars="0" w:right="0" w:firstLineChars="0" w:firstLine="0"/>
              <w:spacing w:line="240" w:lineRule="atLeast"/>
            </w:pPr>
            <w:r>
              <w:t>丹东五龙ft</w:t>
            </w:r>
          </w:p>
        </w:tc>
      </w:tr>
      <w:tr>
        <w:tc>
          <w:tcPr>
            <w:tcW w:w="914" w:type="pct"/>
            <w:vAlign w:val="center"/>
          </w:tcPr>
          <w:p w:rsidR="0018722C">
            <w:pPr>
              <w:pStyle w:val="ac"/>
              <w:topLinePunct/>
              <w:ind w:leftChars="0" w:left="0" w:rightChars="0" w:right="0" w:firstLineChars="0" w:firstLine="0"/>
              <w:spacing w:line="240" w:lineRule="atLeast"/>
            </w:pPr>
            <w:r>
              <w:t>牛蒡</w:t>
            </w:r>
          </w:p>
        </w:tc>
        <w:tc>
          <w:tcPr>
            <w:tcW w:w="2003" w:type="pct"/>
            <w:vAlign w:val="center"/>
          </w:tcPr>
          <w:p w:rsidR="0018722C">
            <w:pPr>
              <w:pStyle w:val="a5"/>
              <w:topLinePunct/>
              <w:ind w:leftChars="0" w:left="0" w:rightChars="0" w:right="0" w:firstLineChars="0" w:firstLine="0"/>
              <w:spacing w:line="240" w:lineRule="atLeast"/>
            </w:pPr>
            <w:r>
              <w:t xml:space="preserve">A. </w:t>
            </w:r>
            <w:r>
              <w:t xml:space="preserve">l</w:t>
            </w:r>
            <w:r>
              <w:t xml:space="preserve">appa </w:t>
            </w:r>
            <w:r>
              <w:t>L.</w:t>
            </w:r>
          </w:p>
        </w:tc>
        <w:tc>
          <w:tcPr>
            <w:tcW w:w="947" w:type="pct"/>
            <w:vAlign w:val="center"/>
          </w:tcPr>
          <w:p w:rsidR="0018722C">
            <w:pPr>
              <w:pStyle w:val="a5"/>
              <w:topLinePunct/>
              <w:ind w:leftChars="0" w:left="0" w:rightChars="0" w:right="0" w:firstLineChars="0" w:firstLine="0"/>
              <w:spacing w:line="240" w:lineRule="atLeast"/>
            </w:pPr>
            <w:r>
              <w:t>全草</w:t>
            </w:r>
          </w:p>
        </w:tc>
        <w:tc>
          <w:tcPr>
            <w:tcW w:w="1136" w:type="pct"/>
            <w:vAlign w:val="center"/>
          </w:tcPr>
          <w:p w:rsidR="0018722C">
            <w:pPr>
              <w:pStyle w:val="ad"/>
              <w:topLinePunct/>
              <w:ind w:leftChars="0" w:left="0" w:rightChars="0" w:right="0" w:firstLineChars="0" w:firstLine="0"/>
              <w:spacing w:line="240" w:lineRule="atLeast"/>
            </w:pPr>
            <w:r>
              <w:t>沈阳棋盘ft</w:t>
            </w:r>
          </w:p>
        </w:tc>
      </w:tr>
      <w:tr>
        <w:tc>
          <w:tcPr>
            <w:tcW w:w="914" w:type="pct"/>
            <w:vAlign w:val="center"/>
          </w:tcPr>
          <w:p w:rsidR="0018722C">
            <w:pPr>
              <w:pStyle w:val="ac"/>
              <w:topLinePunct/>
              <w:ind w:leftChars="0" w:left="0" w:rightChars="0" w:right="0" w:firstLineChars="0" w:firstLine="0"/>
              <w:spacing w:line="240" w:lineRule="atLeast"/>
            </w:pPr>
            <w:r>
              <w:t>白缘蒲公英</w:t>
            </w:r>
          </w:p>
        </w:tc>
        <w:tc>
          <w:tcPr>
            <w:tcW w:w="2003" w:type="pct"/>
            <w:vAlign w:val="center"/>
          </w:tcPr>
          <w:p w:rsidR="0018722C">
            <w:pPr>
              <w:pStyle w:val="a5"/>
              <w:topLinePunct/>
              <w:ind w:leftChars="0" w:left="0" w:rightChars="0" w:right="0" w:firstLineChars="0" w:firstLine="0"/>
              <w:spacing w:line="240" w:lineRule="atLeast"/>
            </w:pPr>
            <w:r>
              <w:t xml:space="preserve">T. </w:t>
            </w:r>
            <w:r>
              <w:t xml:space="preserve">p</w:t>
            </w:r>
            <w:r>
              <w:t xml:space="preserve">latypecidum </w:t>
            </w:r>
            <w:r>
              <w:t>Diels</w:t>
            </w:r>
          </w:p>
        </w:tc>
        <w:tc>
          <w:tcPr>
            <w:tcW w:w="947" w:type="pct"/>
            <w:vAlign w:val="center"/>
          </w:tcPr>
          <w:p w:rsidR="0018722C">
            <w:pPr>
              <w:pStyle w:val="a5"/>
              <w:topLinePunct/>
              <w:ind w:leftChars="0" w:left="0" w:rightChars="0" w:right="0" w:firstLineChars="0" w:firstLine="0"/>
              <w:spacing w:line="240" w:lineRule="atLeast"/>
            </w:pPr>
            <w:r>
              <w:t>全草</w:t>
            </w:r>
          </w:p>
        </w:tc>
        <w:tc>
          <w:tcPr>
            <w:tcW w:w="1136" w:type="pct"/>
            <w:vAlign w:val="center"/>
          </w:tcPr>
          <w:p w:rsidR="0018722C">
            <w:pPr>
              <w:pStyle w:val="ad"/>
              <w:topLinePunct/>
              <w:ind w:leftChars="0" w:left="0" w:rightChars="0" w:right="0" w:firstLineChars="0" w:firstLine="0"/>
              <w:spacing w:line="240" w:lineRule="atLeast"/>
            </w:pPr>
            <w:r>
              <w:t>丹东宽甸</w:t>
            </w:r>
          </w:p>
        </w:tc>
      </w:tr>
      <w:tr>
        <w:tc>
          <w:tcPr>
            <w:tcW w:w="914" w:type="pct"/>
            <w:vAlign w:val="center"/>
            <w:tcBorders>
              <w:top w:val="single" w:sz="4" w:space="0" w:color="auto"/>
            </w:tcBorders>
          </w:tcPr>
          <w:p w:rsidR="0018722C">
            <w:pPr>
              <w:pStyle w:val="ac"/>
              <w:topLinePunct/>
              <w:ind w:leftChars="0" w:left="0" w:rightChars="0" w:right="0" w:firstLineChars="0" w:firstLine="0"/>
              <w:spacing w:line="240" w:lineRule="atLeast"/>
            </w:pPr>
            <w:r>
              <w:t>母菊</w:t>
            </w:r>
          </w:p>
        </w:tc>
        <w:tc>
          <w:tcPr>
            <w:tcW w:w="2003" w:type="pct"/>
            <w:vAlign w:val="center"/>
            <w:tcBorders>
              <w:top w:val="single" w:sz="4" w:space="0" w:color="auto"/>
            </w:tcBorders>
          </w:tcPr>
          <w:p w:rsidR="0018722C">
            <w:pPr>
              <w:pStyle w:val="aff1"/>
              <w:topLinePunct/>
              <w:ind w:leftChars="0" w:left="0" w:rightChars="0" w:right="0" w:firstLineChars="0" w:firstLine="0"/>
              <w:spacing w:line="240" w:lineRule="atLeast"/>
            </w:pPr>
            <w:r>
              <w:t>M. </w:t>
            </w:r>
            <w:r>
              <w:t>r</w:t>
            </w:r>
            <w:r>
              <w:t>ecutita</w:t>
            </w:r>
          </w:p>
        </w:tc>
        <w:tc>
          <w:tcPr>
            <w:tcW w:w="947" w:type="pct"/>
            <w:vAlign w:val="center"/>
            <w:tcBorders>
              <w:top w:val="single" w:sz="4" w:space="0" w:color="auto"/>
            </w:tcBorders>
          </w:tcPr>
          <w:p w:rsidR="0018722C">
            <w:pPr>
              <w:pStyle w:val="aff1"/>
              <w:topLinePunct/>
              <w:ind w:leftChars="0" w:left="0" w:rightChars="0" w:right="0" w:firstLineChars="0" w:firstLine="0"/>
              <w:spacing w:line="240" w:lineRule="atLeast"/>
            </w:pPr>
            <w:r>
              <w:t>茎 花</w:t>
            </w:r>
          </w:p>
        </w:tc>
        <w:tc>
          <w:tcPr>
            <w:tcW w:w="1136" w:type="pct"/>
            <w:vAlign w:val="center"/>
            <w:tcBorders>
              <w:top w:val="single" w:sz="4" w:space="0" w:color="auto"/>
            </w:tcBorders>
          </w:tcPr>
          <w:p w:rsidR="0018722C">
            <w:pPr>
              <w:pStyle w:val="ad"/>
              <w:topLinePunct/>
              <w:ind w:leftChars="0" w:left="0" w:rightChars="0" w:right="0" w:firstLineChars="0" w:firstLine="0"/>
              <w:spacing w:line="240" w:lineRule="atLeast"/>
            </w:pPr>
            <w:r>
              <w:t>本溪洋湖沟</w:t>
            </w:r>
          </w:p>
        </w:tc>
      </w:tr>
    </w:tbl>
    <w:p w:rsidR="0018722C">
      <w:pPr>
        <w:rPr/>
        <w:topLinePunct/>
        <w:pStyle w:val="affa"/>
      </w:pPr>
    </w:p>
    <w:p w:rsidR="0018722C">
      <w:pPr>
        <w:topLinePunct/>
      </w:pPr>
      <w:bookmarkStart w:name="_bookmark27" w:id="60"/>
      <w:bookmarkEnd w:id="60"/>
      <w:r>
        <w:rPr>
          <w:rFonts w:cstheme="minorBidi" w:hAnsiTheme="minorHAnsi" w:eastAsiaTheme="minorHAnsi" w:asciiTheme="minorHAnsi"/>
        </w:rPr>
        <w:t>（</w:t>
      </w:r>
      <w:r>
        <w:rPr>
          <w:rFonts w:cstheme="minorBidi" w:hAnsiTheme="minorHAnsi" w:eastAsiaTheme="minorHAnsi" w:asciiTheme="minorHAnsi"/>
        </w:rPr>
        <w:t xml:space="preserve">续表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rPr>
          <w:rFonts w:cstheme="minorBidi" w:hAnsiTheme="minorHAnsi" w:eastAsiaTheme="minorHAnsi" w:asciiTheme="minorHAnsi"/>
        </w:rPr>
        <w:t>）</w:t>
      </w:r>
    </w:p>
    <w:tbl>
      <w:tblPr>
        <w:tblW w:w="0" w:type="auto"/>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5"/>
        <w:gridCol w:w="3343"/>
        <w:gridCol w:w="1555"/>
        <w:gridCol w:w="1867"/>
      </w:tblGrid>
      <w:tr>
        <w:trPr>
          <w:trHeight w:val="300" w:hRule="atLeast"/>
        </w:trPr>
        <w:tc>
          <w:tcPr>
            <w:tcW w:w="1455"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供试植物</w:t>
            </w:r>
          </w:p>
        </w:tc>
        <w:tc>
          <w:tcPr>
            <w:tcW w:w="3343"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学名</w:t>
            </w:r>
          </w:p>
        </w:tc>
        <w:tc>
          <w:tcPr>
            <w:tcW w:w="1555"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采集部分</w:t>
            </w:r>
          </w:p>
        </w:tc>
        <w:tc>
          <w:tcPr>
            <w:tcW w:w="1867"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采集地点</w:t>
            </w:r>
          </w:p>
        </w:tc>
      </w:tr>
      <w:tr>
        <w:trPr>
          <w:trHeight w:val="320" w:hRule="atLeast"/>
        </w:trPr>
        <w:tc>
          <w:tcPr>
            <w:tcW w:w="1455"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水烛</w:t>
            </w:r>
          </w:p>
        </w:tc>
        <w:tc>
          <w:tcPr>
            <w:tcW w:w="3343" w:type="dxa"/>
            <w:tcBorders>
              <w:top w:val="single" w:sz="4" w:space="0" w:color="000000"/>
            </w:tcBorders>
          </w:tcPr>
          <w:p w:rsidR="0018722C">
            <w:pPr>
              <w:topLinePunct/>
              <w:ind w:leftChars="0" w:left="0" w:rightChars="0" w:right="0" w:firstLineChars="0" w:firstLine="0"/>
              <w:spacing w:line="240" w:lineRule="atLeast"/>
            </w:pPr>
            <w:r>
              <w:rPr>
                <w:i/>
              </w:rPr>
              <w:t xml:space="preserve">T. </w:t>
            </w:r>
            <w:r>
              <w:rPr>
                <w:i/>
              </w:rPr>
              <w:t xml:space="preserve">a</w:t>
            </w:r>
            <w:r>
              <w:rPr>
                <w:i/>
              </w:rPr>
              <w:t xml:space="preserve">ngustifolia </w:t>
            </w:r>
            <w:r>
              <w:t>L.</w:t>
            </w:r>
          </w:p>
        </w:tc>
        <w:tc>
          <w:tcPr>
            <w:tcW w:w="1555"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叶</w:t>
            </w:r>
          </w:p>
        </w:tc>
        <w:tc>
          <w:tcPr>
            <w:tcW w:w="1867"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本溪洋湖沟</w:t>
            </w:r>
          </w:p>
        </w:tc>
      </w:tr>
      <w:tr>
        <w:trPr>
          <w:trHeight w:val="300" w:hRule="atLeast"/>
        </w:trPr>
        <w:tc>
          <w:tcPr>
            <w:tcW w:w="1455" w:type="dxa"/>
          </w:tcPr>
          <w:p w:rsidR="0018722C">
            <w:pPr>
              <w:topLinePunct/>
              <w:ind w:leftChars="0" w:left="0" w:rightChars="0" w:right="0" w:firstLineChars="0" w:firstLine="0"/>
              <w:spacing w:line="240" w:lineRule="atLeast"/>
            </w:pPr>
            <w:r>
              <w:rPr>
                <w:rFonts w:ascii="宋体" w:eastAsia="宋体" w:hint="eastAsia"/>
              </w:rPr>
              <w:t>鸭跖草</w:t>
            </w:r>
          </w:p>
        </w:tc>
        <w:tc>
          <w:tcPr>
            <w:tcW w:w="3343" w:type="dxa"/>
          </w:tcPr>
          <w:p w:rsidR="0018722C">
            <w:pPr>
              <w:topLinePunct/>
              <w:ind w:leftChars="0" w:left="0" w:rightChars="0" w:right="0" w:firstLineChars="0" w:firstLine="0"/>
              <w:spacing w:line="240" w:lineRule="atLeast"/>
            </w:pPr>
            <w:r>
              <w:rPr>
                <w:i/>
              </w:rPr>
              <w:t>C. </w:t>
            </w:r>
            <w:r>
              <w:rPr>
                <w:i/>
              </w:rPr>
              <w:t xml:space="preserve">c</w:t>
            </w:r>
            <w:r>
              <w:rPr>
                <w:i/>
              </w:rPr>
              <w:t xml:space="preserve">ommunis L.</w:t>
            </w:r>
          </w:p>
        </w:tc>
        <w:tc>
          <w:tcPr>
            <w:tcW w:w="1555" w:type="dxa"/>
          </w:tcPr>
          <w:p w:rsidR="0018722C">
            <w:pPr>
              <w:topLinePunct/>
              <w:ind w:leftChars="0" w:left="0" w:rightChars="0" w:right="0" w:firstLineChars="0" w:firstLine="0"/>
              <w:spacing w:line="240" w:lineRule="atLeast"/>
            </w:pPr>
            <w:r>
              <w:rPr>
                <w:rFonts w:ascii="宋体" w:eastAsia="宋体" w:hint="eastAsia"/>
              </w:rPr>
              <w:t>根</w:t>
            </w:r>
          </w:p>
        </w:tc>
        <w:tc>
          <w:tcPr>
            <w:tcW w:w="1867" w:type="dxa"/>
          </w:tcPr>
          <w:p w:rsidR="0018722C">
            <w:pPr>
              <w:topLinePunct/>
              <w:ind w:leftChars="0" w:left="0" w:rightChars="0" w:right="0" w:firstLineChars="0" w:firstLine="0"/>
              <w:spacing w:line="240" w:lineRule="atLeast"/>
            </w:pPr>
            <w:r>
              <w:rPr>
                <w:rFonts w:ascii="宋体" w:eastAsia="宋体" w:hint="eastAsia"/>
              </w:rPr>
              <w:t>丹东五龙ft</w:t>
            </w:r>
          </w:p>
        </w:tc>
      </w:tr>
      <w:tr>
        <w:trPr>
          <w:trHeight w:val="300" w:hRule="atLeast"/>
        </w:trPr>
        <w:tc>
          <w:tcPr>
            <w:tcW w:w="1455" w:type="dxa"/>
          </w:tcPr>
          <w:p w:rsidR="0018722C">
            <w:pPr>
              <w:topLinePunct/>
              <w:ind w:leftChars="0" w:left="0" w:rightChars="0" w:right="0" w:firstLineChars="0" w:firstLine="0"/>
              <w:spacing w:line="240" w:lineRule="atLeast"/>
            </w:pPr>
            <w:r>
              <w:rPr>
                <w:rFonts w:ascii="宋体" w:eastAsia="宋体" w:hint="eastAsia"/>
              </w:rPr>
              <w:t>赤麻</w:t>
            </w:r>
          </w:p>
        </w:tc>
        <w:tc>
          <w:tcPr>
            <w:tcW w:w="3343" w:type="dxa"/>
          </w:tcPr>
          <w:p w:rsidR="0018722C">
            <w:pPr>
              <w:topLinePunct/>
              <w:ind w:leftChars="0" w:left="0" w:rightChars="0" w:right="0" w:firstLineChars="0" w:firstLine="0"/>
              <w:spacing w:line="240" w:lineRule="atLeast"/>
            </w:pPr>
            <w:r>
              <w:rPr>
                <w:i/>
              </w:rPr>
              <w:t xml:space="preserve">B. </w:t>
            </w:r>
            <w:r>
              <w:rPr>
                <w:i/>
              </w:rPr>
              <w:t xml:space="preserve">s</w:t>
            </w:r>
            <w:r>
              <w:rPr>
                <w:i/>
              </w:rPr>
              <w:t xml:space="preserve">ilvestrii </w:t>
            </w:r>
            <w:r>
              <w:t>(</w:t>
            </w:r>
            <w:r>
              <w:t xml:space="preserve">Pamp.</w:t>
            </w:r>
            <w:r>
              <w:t>)</w:t>
            </w:r>
            <w:r>
              <w:t xml:space="preserve"> W. T. Wang</w:t>
            </w:r>
            <w:r>
              <w:t>)</w:t>
            </w:r>
          </w:p>
        </w:tc>
        <w:tc>
          <w:tcPr>
            <w:tcW w:w="1555" w:type="dxa"/>
          </w:tcPr>
          <w:p w:rsidR="0018722C">
            <w:pPr>
              <w:topLinePunct/>
              <w:ind w:leftChars="0" w:left="0" w:rightChars="0" w:right="0" w:firstLineChars="0" w:firstLine="0"/>
              <w:spacing w:line="240" w:lineRule="atLeast"/>
            </w:pPr>
            <w:r>
              <w:rPr>
                <w:rFonts w:ascii="宋体" w:eastAsia="宋体" w:hint="eastAsia"/>
              </w:rPr>
              <w:t>全株</w:t>
            </w:r>
          </w:p>
        </w:tc>
        <w:tc>
          <w:tcPr>
            <w:tcW w:w="1867" w:type="dxa"/>
          </w:tcPr>
          <w:p w:rsidR="0018722C">
            <w:pPr>
              <w:topLinePunct/>
              <w:ind w:leftChars="0" w:left="0" w:rightChars="0" w:right="0" w:firstLineChars="0" w:firstLine="0"/>
              <w:spacing w:line="240" w:lineRule="atLeast"/>
            </w:pPr>
            <w:r>
              <w:rPr>
                <w:rFonts w:ascii="宋体" w:eastAsia="宋体" w:hint="eastAsia"/>
              </w:rPr>
              <w:t>沈阳东陵</w:t>
            </w:r>
          </w:p>
        </w:tc>
      </w:tr>
      <w:tr>
        <w:trPr>
          <w:trHeight w:val="300" w:hRule="atLeast"/>
        </w:trPr>
        <w:tc>
          <w:tcPr>
            <w:tcW w:w="1455" w:type="dxa"/>
          </w:tcPr>
          <w:p w:rsidR="0018722C">
            <w:pPr>
              <w:topLinePunct/>
              <w:ind w:leftChars="0" w:left="0" w:rightChars="0" w:right="0" w:firstLineChars="0" w:firstLine="0"/>
              <w:spacing w:line="240" w:lineRule="atLeast"/>
            </w:pPr>
            <w:r>
              <w:rPr>
                <w:rFonts w:ascii="宋体" w:eastAsia="宋体" w:hint="eastAsia"/>
              </w:rPr>
              <w:t>辣椒</w:t>
            </w:r>
          </w:p>
        </w:tc>
        <w:tc>
          <w:tcPr>
            <w:tcW w:w="3343" w:type="dxa"/>
          </w:tcPr>
          <w:p w:rsidR="0018722C">
            <w:pPr>
              <w:topLinePunct/>
              <w:ind w:leftChars="0" w:left="0" w:rightChars="0" w:right="0" w:firstLineChars="0" w:firstLine="0"/>
              <w:spacing w:line="240" w:lineRule="atLeast"/>
            </w:pPr>
            <w:r>
              <w:rPr>
                <w:i/>
              </w:rPr>
              <w:t xml:space="preserve">T. </w:t>
            </w:r>
            <w:r>
              <w:rPr>
                <w:i/>
              </w:rPr>
              <w:t xml:space="preserve">v</w:t>
            </w:r>
            <w:r>
              <w:rPr>
                <w:i/>
              </w:rPr>
              <w:t xml:space="preserve">ulgare </w:t>
            </w:r>
            <w:r>
              <w:t>L.</w:t>
            </w:r>
          </w:p>
        </w:tc>
        <w:tc>
          <w:tcPr>
            <w:tcW w:w="1555" w:type="dxa"/>
          </w:tcPr>
          <w:p w:rsidR="0018722C">
            <w:pPr>
              <w:topLinePunct/>
              <w:ind w:leftChars="0" w:left="0" w:rightChars="0" w:right="0" w:firstLineChars="0" w:firstLine="0"/>
              <w:spacing w:line="240" w:lineRule="atLeast"/>
            </w:pPr>
            <w:r>
              <w:rPr>
                <w:rFonts w:ascii="宋体" w:eastAsia="宋体" w:hint="eastAsia"/>
              </w:rPr>
              <w:t>果实</w:t>
            </w:r>
          </w:p>
        </w:tc>
        <w:tc>
          <w:tcPr>
            <w:tcW w:w="1867" w:type="dxa"/>
          </w:tcPr>
          <w:p w:rsidR="0018722C">
            <w:pPr>
              <w:topLinePunct/>
              <w:ind w:leftChars="0" w:left="0" w:rightChars="0" w:right="0" w:firstLineChars="0" w:firstLine="0"/>
              <w:spacing w:line="240" w:lineRule="atLeast"/>
            </w:pPr>
            <w:r>
              <w:rPr>
                <w:rFonts w:ascii="宋体" w:eastAsia="宋体" w:hint="eastAsia"/>
              </w:rPr>
              <w:t>丹东五龙ft</w:t>
            </w:r>
          </w:p>
        </w:tc>
      </w:tr>
      <w:tr>
        <w:trPr>
          <w:trHeight w:val="300" w:hRule="atLeast"/>
        </w:trPr>
        <w:tc>
          <w:tcPr>
            <w:tcW w:w="1455" w:type="dxa"/>
          </w:tcPr>
          <w:p w:rsidR="0018722C">
            <w:pPr>
              <w:topLinePunct/>
              <w:ind w:leftChars="0" w:left="0" w:rightChars="0" w:right="0" w:firstLineChars="0" w:firstLine="0"/>
              <w:spacing w:line="240" w:lineRule="atLeast"/>
            </w:pPr>
            <w:r>
              <w:rPr>
                <w:rFonts w:ascii="宋体" w:eastAsia="宋体" w:hint="eastAsia"/>
              </w:rPr>
              <w:t>小黄花菜</w:t>
            </w:r>
          </w:p>
        </w:tc>
        <w:tc>
          <w:tcPr>
            <w:tcW w:w="3343" w:type="dxa"/>
          </w:tcPr>
          <w:p w:rsidR="0018722C">
            <w:pPr>
              <w:topLinePunct/>
              <w:ind w:leftChars="0" w:left="0" w:rightChars="0" w:right="0" w:firstLineChars="0" w:firstLine="0"/>
              <w:spacing w:line="240" w:lineRule="atLeast"/>
            </w:pPr>
            <w:r>
              <w:rPr>
                <w:i/>
              </w:rPr>
              <w:t xml:space="preserve">H. </w:t>
            </w:r>
            <w:r>
              <w:rPr>
                <w:i/>
              </w:rPr>
              <w:t xml:space="preserve">m</w:t>
            </w:r>
            <w:r>
              <w:rPr>
                <w:i/>
              </w:rPr>
              <w:t xml:space="preserve">inor </w:t>
            </w:r>
            <w:r>
              <w:t>Mill.</w:t>
            </w:r>
          </w:p>
        </w:tc>
        <w:tc>
          <w:tcPr>
            <w:tcW w:w="1555" w:type="dxa"/>
          </w:tcPr>
          <w:p w:rsidR="0018722C">
            <w:pPr>
              <w:topLinePunct/>
              <w:ind w:leftChars="0" w:left="0" w:rightChars="0" w:right="0" w:firstLineChars="0" w:firstLine="0"/>
              <w:spacing w:line="240" w:lineRule="atLeast"/>
            </w:pPr>
            <w:r>
              <w:rPr>
                <w:rFonts w:ascii="宋体" w:eastAsia="宋体" w:hint="eastAsia"/>
              </w:rPr>
              <w:t>果实</w:t>
            </w:r>
          </w:p>
        </w:tc>
        <w:tc>
          <w:tcPr>
            <w:tcW w:w="1867" w:type="dxa"/>
          </w:tcPr>
          <w:p w:rsidR="0018722C">
            <w:pPr>
              <w:topLinePunct/>
              <w:ind w:leftChars="0" w:left="0" w:rightChars="0" w:right="0" w:firstLineChars="0" w:firstLine="0"/>
              <w:spacing w:line="240" w:lineRule="atLeast"/>
            </w:pPr>
            <w:r>
              <w:rPr>
                <w:rFonts w:ascii="宋体" w:eastAsia="宋体" w:hint="eastAsia"/>
              </w:rPr>
              <w:t>本溪磨石峪</w:t>
            </w:r>
          </w:p>
        </w:tc>
      </w:tr>
      <w:tr>
        <w:trPr>
          <w:trHeight w:val="300" w:hRule="atLeast"/>
        </w:trPr>
        <w:tc>
          <w:tcPr>
            <w:tcW w:w="1455"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薤白</w:t>
            </w:r>
          </w:p>
        </w:tc>
        <w:tc>
          <w:tcPr>
            <w:tcW w:w="3343" w:type="dxa"/>
            <w:tcBorders>
              <w:bottom w:val="single" w:sz="8" w:space="0" w:color="000000"/>
            </w:tcBorders>
          </w:tcPr>
          <w:p w:rsidR="0018722C">
            <w:pPr>
              <w:topLinePunct/>
              <w:ind w:leftChars="0" w:left="0" w:rightChars="0" w:right="0" w:firstLineChars="0" w:firstLine="0"/>
              <w:spacing w:line="240" w:lineRule="atLeast"/>
            </w:pPr>
            <w:r>
              <w:rPr>
                <w:i/>
              </w:rPr>
              <w:t>A.macrostemon </w:t>
            </w:r>
            <w:r>
              <w:t>Bunge</w:t>
            </w:r>
          </w:p>
        </w:tc>
        <w:tc>
          <w:tcPr>
            <w:tcW w:w="1555"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根茎</w:t>
            </w:r>
          </w:p>
        </w:tc>
        <w:tc>
          <w:tcPr>
            <w:tcW w:w="1867"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沈阳大学</w:t>
            </w:r>
          </w:p>
        </w:tc>
      </w:tr>
    </w:tbl>
    <w:p w:rsidR="0018722C">
      <w:pPr>
        <w:topLinePunct/>
        <w:pStyle w:val="affa"/>
      </w:pPr>
    </w:p>
    <w:p w:rsidR="0018722C">
      <w:pPr>
        <w:topLinePunct/>
      </w:pPr>
      <w:r>
        <w:t>（</w:t>
      </w:r>
      <w:r>
        <w:rPr>
          <w:rFonts w:ascii="Times New Roman" w:eastAsia="Times New Roman"/>
        </w:rPr>
        <w:t>2</w:t>
      </w:r>
      <w:r>
        <w:t>）</w:t>
      </w:r>
      <w:r>
        <w:t>提取植物乙醇提取物的结果。</w:t>
      </w:r>
      <w:r w:rsidR="001852F3">
        <w:t xml:space="preserve">通过</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6</w:t>
      </w:r>
      <w:r>
        <w:t>所述的方法得到呈现固体膏状的</w:t>
      </w:r>
      <w:r>
        <w:t>植物乙醇提取物。</w:t>
      </w:r>
    </w:p>
    <w:p w:rsidR="0018722C">
      <w:pPr>
        <w:pStyle w:val="Heading2"/>
        <w:topLinePunct/>
        <w:ind w:left="171" w:hangingChars="171" w:hanging="171"/>
      </w:pPr>
      <w:bookmarkStart w:id="714787" w:name="_Toc686714787"/>
      <w:bookmarkStart w:name="3.7 植物乙醇提取物对榆绿毛萤叶甲灭杀试验结果 " w:id="61"/>
      <w:bookmarkEnd w:id="61"/>
      <w:r>
        <w:t>3.7</w:t>
      </w:r>
      <w:r>
        <w:t xml:space="preserve"> </w:t>
      </w:r>
      <w:r/>
      <w:bookmarkStart w:name="3.7 植物乙醇提取物对榆绿毛萤叶甲灭杀试验结果 " w:id="62"/>
      <w:bookmarkEnd w:id="62"/>
      <w:r>
        <w:t>植物乙醇提取物对榆绿毛萤叶甲灭杀试验结果</w:t>
      </w:r>
      <w:bookmarkEnd w:id="714787"/>
    </w:p>
    <w:p w:rsidR="0018722C">
      <w:pPr>
        <w:topLinePunct/>
      </w:pPr>
      <w:r>
        <w:t>对榆绿毛萤叶甲进行</w:t>
      </w:r>
      <w:r>
        <w:rPr>
          <w:rFonts w:ascii="Times New Roman" w:eastAsia="Times New Roman"/>
        </w:rPr>
        <w:t>46</w:t>
      </w:r>
      <w:r>
        <w:t>种植物乙醇提取物的灭杀试验，计算</w:t>
      </w:r>
      <w:r>
        <w:rPr>
          <w:rFonts w:ascii="Times New Roman" w:eastAsia="Times New Roman"/>
        </w:rPr>
        <w:t>24</w:t>
      </w:r>
      <w:r>
        <w:t>小时植物乙醇</w:t>
      </w:r>
      <w:r>
        <w:t>提取物对榆绿毛萤叶甲的校正死亡率。</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植物乙醇提取物对榆绿毛萤叶甲灭杀选试验结果</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3.4</w:t>
      </w:r>
      <w:r>
        <w:t xml:space="preserve">  </w:t>
      </w:r>
      <w:r w:rsidRPr="00DB64CE">
        <w:rPr>
          <w:rFonts w:cstheme="minorBidi" w:hAnsiTheme="minorHAnsi" w:eastAsiaTheme="minorHAnsi" w:asciiTheme="minorHAnsi" w:ascii="Times New Roman"/>
        </w:rPr>
        <w:t>The result of the plant extracting compounds kiling</w:t>
      </w:r>
      <w:r>
        <w:rPr>
          <w:rFonts w:ascii="Times New Roman" w:cstheme="minorBidi" w:hAnsiTheme="minorHAnsi" w:eastAsiaTheme="minorHAnsi"/>
          <w:i/>
        </w:rPr>
        <w:t>Pyrrhalta aenescens</w:t>
      </w:r>
      <w:r>
        <w:rPr>
          <w:rFonts w:ascii="Times New Roman" w:cstheme="minorBidi" w:hAnsiTheme="minorHAnsi" w:eastAsiaTheme="minorHAnsi"/>
        </w:rPr>
        <w:t>(</w:t>
      </w:r>
      <w:r>
        <w:rPr>
          <w:rFonts w:ascii="Times New Roman" w:cstheme="minorBidi" w:hAnsiTheme="minorHAnsi" w:eastAsiaTheme="minorHAnsi"/>
        </w:rPr>
        <w:t xml:space="preserve">Fairmaire</w:t>
      </w:r>
      <w:r>
        <w:rPr>
          <w:rFonts w:ascii="Times New Roman"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5440" from="78.050003pt,.796721pt" to="489.050003pt,.796721pt" stroked="true" strokeweight=".96pt" strokecolor="#000000">
            <v:stroke dashstyle="solid"/>
            <w10:wrap type="none"/>
          </v:line>
        </w:pict>
      </w:r>
      <w:r>
        <w:rPr>
          <w:kern w:val="2"/>
          <w:sz w:val="22"/>
          <w:szCs w:val="22"/>
          <w:rFonts w:cstheme="minorBidi" w:hAnsiTheme="minorHAnsi" w:eastAsiaTheme="minorHAnsi" w:asciiTheme="minorHAnsi"/>
        </w:rPr>
        <w:pict>
          <v:shape style="margin-left:78.050003pt;margin-top:16.154587pt;width:411pt;height:318.850pt;mso-position-horizontal-relative:page;mso-position-vertical-relative:paragraph;z-index:18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7"/>
                    <w:gridCol w:w="3296"/>
                    <w:gridCol w:w="1543"/>
                    <w:gridCol w:w="1885"/>
                  </w:tblGrid>
                  <w:tr>
                    <w:trPr>
                      <w:trHeight w:val="240" w:hRule="atLeast"/>
                    </w:trPr>
                    <w:tc>
                      <w:tcPr>
                        <w:tcW w:w="6336" w:type="dxa"/>
                        <w:gridSpan w:val="3"/>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885" w:type="dxa"/>
                        <w:tcBorders>
                          <w:bottom w:val="single" w:sz="4" w:space="0" w:color="000000"/>
                        </w:tcBorders>
                      </w:tcPr>
                      <w:p w:rsidR="0018722C">
                        <w:pPr>
                          <w:widowControl w:val="0"/>
                          <w:snapToGrid w:val="1"/>
                          <w:spacing w:beforeLines="0" w:afterLines="0" w:before="0" w:after="0" w:line="227" w:lineRule="exact"/>
                          <w:ind w:firstLineChars="0" w:firstLine="0" w:leftChars="0" w:left="371" w:rightChars="0" w:right="3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死亡率（</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r>
                  <w:tr>
                    <w:trPr>
                      <w:trHeight w:val="300" w:hRule="atLeast"/>
                    </w:trPr>
                    <w:tc>
                      <w:tcPr>
                        <w:tcW w:w="1497" w:type="dxa"/>
                        <w:tcBorders>
                          <w:top w:val="single" w:sz="4" w:space="0" w:color="000000"/>
                        </w:tcBorders>
                      </w:tcPr>
                      <w:p w:rsidR="0018722C">
                        <w:pPr>
                          <w:widowControl w:val="0"/>
                          <w:snapToGrid w:val="1"/>
                          <w:spacing w:beforeLines="0" w:afterLines="0" w:before="0" w:after="0" w:line="254" w:lineRule="exact"/>
                          <w:ind w:firstLineChars="0" w:firstLine="0" w:leftChars="0" w:left="183"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白皮松</w:t>
                        </w:r>
                      </w:p>
                    </w:tc>
                    <w:tc>
                      <w:tcPr>
                        <w:tcW w:w="3296" w:type="dxa"/>
                        <w:tcBorders>
                          <w:top w:val="single" w:sz="4" w:space="0" w:color="000000"/>
                        </w:tcBorders>
                      </w:tcPr>
                      <w:p w:rsidR="0018722C">
                        <w:pPr>
                          <w:widowControl w:val="0"/>
                          <w:snapToGrid w:val="1"/>
                          <w:spacing w:beforeLines="0" w:afterLines="0" w:lineRule="auto" w:line="240" w:after="0" w:before="28"/>
                          <w:ind w:firstLineChars="0" w:firstLine="0" w:rightChars="0" w:right="0" w:leftChars="0" w:left="8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P. bungeana </w:t>
                        </w:r>
                        <w:r>
                          <w:rPr>
                            <w:kern w:val="2"/>
                            <w:szCs w:val="22"/>
                            <w:rFonts w:cstheme="minorBidi" w:ascii="Times New Roman" w:hAnsi="Times New Roman" w:eastAsia="Times New Roman" w:cs="Times New Roman"/>
                            <w:sz w:val="21"/>
                          </w:rPr>
                          <w:t>Zucc.</w:t>
                        </w:r>
                      </w:p>
                    </w:tc>
                    <w:tc>
                      <w:tcPr>
                        <w:tcW w:w="1543" w:type="dxa"/>
                        <w:tcBorders>
                          <w:top w:val="single" w:sz="4" w:space="0" w:color="000000"/>
                        </w:tcBorders>
                      </w:tcPr>
                      <w:p w:rsidR="0018722C">
                        <w:pPr>
                          <w:widowControl w:val="0"/>
                          <w:snapToGrid w:val="1"/>
                          <w:spacing w:beforeLines="0" w:afterLines="0" w:before="0" w:after="0" w:line="254" w:lineRule="exact"/>
                          <w:ind w:firstLineChars="0" w:firstLine="0" w:leftChars="0" w:left="0" w:rightChars="0" w:right="2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叶</w:t>
                        </w:r>
                      </w:p>
                    </w:tc>
                    <w:tc>
                      <w:tcPr>
                        <w:tcW w:w="1885" w:type="dxa"/>
                        <w:tcBorders>
                          <w:top w:val="single" w:sz="4" w:space="0" w:color="000000"/>
                        </w:tcBorders>
                      </w:tcPr>
                      <w:p w:rsidR="0018722C">
                        <w:pPr>
                          <w:widowControl w:val="0"/>
                          <w:snapToGrid w:val="1"/>
                          <w:spacing w:beforeLines="0" w:afterLines="0" w:lineRule="auto" w:line="240" w:after="0" w:before="28"/>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63.3</w:t>
                        </w:r>
                      </w:p>
                    </w:tc>
                  </w:tr>
                  <w:tr>
                    <w:trPr>
                      <w:trHeight w:val="300" w:hRule="atLeast"/>
                    </w:trPr>
                    <w:tc>
                      <w:tcPr>
                        <w:tcW w:w="1497" w:type="dxa"/>
                      </w:tcPr>
                      <w:p w:rsidR="0018722C">
                        <w:pPr>
                          <w:widowControl w:val="0"/>
                          <w:snapToGrid w:val="1"/>
                          <w:spacing w:beforeLines="0" w:afterLines="0" w:before="0" w:after="0" w:line="250" w:lineRule="exact"/>
                          <w:ind w:firstLineChars="0" w:firstLine="0" w:leftChars="0" w:left="183"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图柏</w:t>
                        </w:r>
                      </w:p>
                    </w:tc>
                    <w:tc>
                      <w:tcPr>
                        <w:tcW w:w="3296" w:type="dxa"/>
                      </w:tcPr>
                      <w:p w:rsidR="0018722C">
                        <w:pPr>
                          <w:widowControl w:val="0"/>
                          <w:snapToGrid w:val="1"/>
                          <w:spacing w:beforeLines="0" w:afterLines="0" w:lineRule="auto" w:line="240" w:after="0" w:before="24"/>
                          <w:ind w:firstLineChars="0" w:firstLine="0" w:rightChars="0" w:right="0" w:leftChars="0" w:left="6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S. chinensis </w:t>
                        </w:r>
                        <w:r>
                          <w:rPr>
                            <w:kern w:val="2"/>
                            <w:szCs w:val="22"/>
                            <w:rFonts w:cstheme="minorBidi" w:ascii="Times New Roman" w:hAnsi="Times New Roman" w:eastAsia="Times New Roman" w:cs="Times New Roman"/>
                            <w:sz w:val="21"/>
                          </w:rPr>
                          <w:t>(L.)Atoine</w:t>
                        </w:r>
                      </w:p>
                    </w:tc>
                    <w:tc>
                      <w:tcPr>
                        <w:tcW w:w="1543" w:type="dxa"/>
                      </w:tcPr>
                      <w:p w:rsidR="0018722C">
                        <w:pPr>
                          <w:widowControl w:val="0"/>
                          <w:snapToGrid w:val="1"/>
                          <w:spacing w:beforeLines="0" w:afterLines="0" w:before="0" w:after="0" w:line="250" w:lineRule="exact"/>
                          <w:ind w:firstLineChars="0" w:firstLine="0" w:leftChars="0" w:left="0" w:rightChars="0" w:right="2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叶</w:t>
                        </w:r>
                      </w:p>
                    </w:tc>
                    <w:tc>
                      <w:tcPr>
                        <w:tcW w:w="1885" w:type="dxa"/>
                      </w:tcPr>
                      <w:p w:rsidR="0018722C">
                        <w:pPr>
                          <w:widowControl w:val="0"/>
                          <w:snapToGrid w:val="1"/>
                          <w:spacing w:beforeLines="0" w:afterLines="0" w:lineRule="auto" w:line="240" w:after="0" w:before="24"/>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r>
                  <w:tr>
                    <w:trPr>
                      <w:trHeight w:val="300" w:hRule="atLeast"/>
                    </w:trPr>
                    <w:tc>
                      <w:tcPr>
                        <w:tcW w:w="1497" w:type="dxa"/>
                      </w:tcPr>
                      <w:p w:rsidR="0018722C">
                        <w:pPr>
                          <w:widowControl w:val="0"/>
                          <w:snapToGrid w:val="1"/>
                          <w:spacing w:beforeLines="0" w:afterLines="0" w:before="0" w:after="0" w:line="250" w:lineRule="exact"/>
                          <w:ind w:firstLineChars="0" w:firstLine="0" w:leftChars="0" w:left="183"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银线草</w:t>
                        </w:r>
                      </w:p>
                    </w:tc>
                    <w:tc>
                      <w:tcPr>
                        <w:tcW w:w="3296" w:type="dxa"/>
                      </w:tcPr>
                      <w:p w:rsidR="0018722C">
                        <w:pPr>
                          <w:widowControl w:val="0"/>
                          <w:snapToGrid w:val="1"/>
                          <w:spacing w:beforeLines="0" w:afterLines="0" w:lineRule="auto" w:line="240" w:after="0" w:before="24"/>
                          <w:ind w:firstLineChars="0" w:firstLine="0" w:rightChars="0" w:right="0" w:leftChars="0" w:left="84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C. japonicus </w:t>
                        </w:r>
                        <w:r>
                          <w:rPr>
                            <w:kern w:val="2"/>
                            <w:szCs w:val="22"/>
                            <w:rFonts w:cstheme="minorBidi" w:ascii="Times New Roman" w:hAnsi="Times New Roman" w:eastAsia="Times New Roman" w:cs="Times New Roman"/>
                            <w:sz w:val="21"/>
                          </w:rPr>
                          <w:t>Sieb.</w:t>
                        </w:r>
                      </w:p>
                    </w:tc>
                    <w:tc>
                      <w:tcPr>
                        <w:tcW w:w="1543" w:type="dxa"/>
                      </w:tcPr>
                      <w:p w:rsidR="0018722C">
                        <w:pPr>
                          <w:widowControl w:val="0"/>
                          <w:snapToGrid w:val="1"/>
                          <w:spacing w:beforeLines="0" w:afterLines="0" w:before="0" w:after="0" w:line="250" w:lineRule="exact"/>
                          <w:ind w:firstLineChars="0" w:firstLine="0" w:leftChars="0" w:left="148" w:rightChars="0" w:right="1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全草</w:t>
                        </w:r>
                      </w:p>
                    </w:tc>
                    <w:tc>
                      <w:tcPr>
                        <w:tcW w:w="1885" w:type="dxa"/>
                      </w:tcPr>
                      <w:p w:rsidR="0018722C">
                        <w:pPr>
                          <w:widowControl w:val="0"/>
                          <w:snapToGrid w:val="1"/>
                          <w:spacing w:beforeLines="0" w:afterLines="0" w:lineRule="auto" w:line="240" w:after="0" w:before="24"/>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86.7</w:t>
                        </w:r>
                      </w:p>
                    </w:tc>
                  </w:tr>
                  <w:tr>
                    <w:trPr>
                      <w:trHeight w:val="300" w:hRule="atLeast"/>
                    </w:trPr>
                    <w:tc>
                      <w:tcPr>
                        <w:tcW w:w="1497" w:type="dxa"/>
                      </w:tcPr>
                      <w:p w:rsidR="0018722C">
                        <w:pPr>
                          <w:widowControl w:val="0"/>
                          <w:snapToGrid w:val="1"/>
                          <w:spacing w:beforeLines="0" w:afterLines="0" w:before="0" w:after="0" w:line="250" w:lineRule="exact"/>
                          <w:ind w:firstLineChars="0" w:firstLine="0" w:leftChars="0" w:left="183"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垂柳</w:t>
                        </w:r>
                      </w:p>
                    </w:tc>
                    <w:tc>
                      <w:tcPr>
                        <w:tcW w:w="3296" w:type="dxa"/>
                      </w:tcPr>
                      <w:p w:rsidR="0018722C">
                        <w:pPr>
                          <w:widowControl w:val="0"/>
                          <w:snapToGrid w:val="1"/>
                          <w:spacing w:beforeLines="0" w:afterLines="0" w:lineRule="auto" w:line="240" w:after="0" w:before="24"/>
                          <w:ind w:firstLineChars="0" w:firstLine="0" w:rightChars="0" w:right="0" w:leftChars="0" w:left="9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S. babylonica </w:t>
                        </w:r>
                        <w:r>
                          <w:rPr>
                            <w:kern w:val="2"/>
                            <w:szCs w:val="22"/>
                            <w:rFonts w:cstheme="minorBidi" w:ascii="Times New Roman" w:hAnsi="Times New Roman" w:eastAsia="Times New Roman" w:cs="Times New Roman"/>
                            <w:sz w:val="21"/>
                          </w:rPr>
                          <w:t>L.</w:t>
                        </w:r>
                      </w:p>
                    </w:tc>
                    <w:tc>
                      <w:tcPr>
                        <w:tcW w:w="1543" w:type="dxa"/>
                      </w:tcPr>
                      <w:p w:rsidR="0018722C">
                        <w:pPr>
                          <w:widowControl w:val="0"/>
                          <w:snapToGrid w:val="1"/>
                          <w:spacing w:beforeLines="0" w:afterLines="0" w:before="0" w:after="0" w:line="250" w:lineRule="exact"/>
                          <w:ind w:firstLineChars="0" w:firstLine="0" w:leftChars="0" w:left="148" w:rightChars="0" w:right="1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茎叶</w:t>
                        </w:r>
                      </w:p>
                    </w:tc>
                    <w:tc>
                      <w:tcPr>
                        <w:tcW w:w="1885" w:type="dxa"/>
                      </w:tcPr>
                      <w:p w:rsidR="0018722C">
                        <w:pPr>
                          <w:widowControl w:val="0"/>
                          <w:snapToGrid w:val="1"/>
                          <w:spacing w:beforeLines="0" w:afterLines="0" w:lineRule="auto" w:line="240" w:after="0" w:before="24"/>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r>
                  <w:tr>
                    <w:trPr>
                      <w:trHeight w:val="300" w:hRule="atLeast"/>
                    </w:trPr>
                    <w:tc>
                      <w:tcPr>
                        <w:tcW w:w="1497" w:type="dxa"/>
                      </w:tcPr>
                      <w:p w:rsidR="0018722C">
                        <w:pPr>
                          <w:widowControl w:val="0"/>
                          <w:snapToGrid w:val="1"/>
                          <w:spacing w:beforeLines="0" w:afterLines="0" w:before="0" w:after="0" w:line="250" w:lineRule="exact"/>
                          <w:ind w:firstLineChars="0" w:firstLine="0" w:leftChars="0" w:left="183"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萹蓄</w:t>
                        </w:r>
                      </w:p>
                    </w:tc>
                    <w:tc>
                      <w:tcPr>
                        <w:tcW w:w="3296" w:type="dxa"/>
                      </w:tcPr>
                      <w:p w:rsidR="0018722C">
                        <w:pPr>
                          <w:widowControl w:val="0"/>
                          <w:snapToGrid w:val="1"/>
                          <w:spacing w:beforeLines="0" w:afterLines="0" w:lineRule="auto" w:line="240" w:after="0" w:before="24"/>
                          <w:ind w:firstLineChars="0" w:firstLine="0" w:rightChars="0" w:right="0" w:leftChars="0" w:left="98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P. aviculare </w:t>
                        </w:r>
                        <w:r>
                          <w:rPr>
                            <w:kern w:val="2"/>
                            <w:szCs w:val="22"/>
                            <w:rFonts w:cstheme="minorBidi" w:ascii="Times New Roman" w:hAnsi="Times New Roman" w:eastAsia="Times New Roman" w:cs="Times New Roman"/>
                            <w:sz w:val="21"/>
                          </w:rPr>
                          <w:t>L.</w:t>
                        </w:r>
                      </w:p>
                    </w:tc>
                    <w:tc>
                      <w:tcPr>
                        <w:tcW w:w="1543" w:type="dxa"/>
                      </w:tcPr>
                      <w:p w:rsidR="0018722C">
                        <w:pPr>
                          <w:widowControl w:val="0"/>
                          <w:snapToGrid w:val="1"/>
                          <w:spacing w:beforeLines="0" w:afterLines="0" w:before="0" w:after="0" w:line="250" w:lineRule="exact"/>
                          <w:ind w:firstLineChars="0" w:firstLine="0" w:leftChars="0" w:left="148" w:rightChars="0" w:right="1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全草</w:t>
                        </w:r>
                      </w:p>
                    </w:tc>
                    <w:tc>
                      <w:tcPr>
                        <w:tcW w:w="1885" w:type="dxa"/>
                      </w:tcPr>
                      <w:p w:rsidR="0018722C">
                        <w:pPr>
                          <w:widowControl w:val="0"/>
                          <w:snapToGrid w:val="1"/>
                          <w:spacing w:beforeLines="0" w:afterLines="0" w:lineRule="auto" w:line="240" w:after="0" w:before="24"/>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w:t>
                        </w:r>
                      </w:p>
                    </w:tc>
                  </w:tr>
                  <w:tr>
                    <w:trPr>
                      <w:trHeight w:val="300" w:hRule="atLeast"/>
                    </w:trPr>
                    <w:tc>
                      <w:tcPr>
                        <w:tcW w:w="1497" w:type="dxa"/>
                      </w:tcPr>
                      <w:p w:rsidR="0018722C">
                        <w:pPr>
                          <w:widowControl w:val="0"/>
                          <w:snapToGrid w:val="1"/>
                          <w:spacing w:beforeLines="0" w:afterLines="0" w:before="0" w:after="0" w:line="254" w:lineRule="exact"/>
                          <w:ind w:firstLineChars="0" w:firstLine="0" w:leftChars="0" w:left="185"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酸模叶蓼</w:t>
                        </w:r>
                      </w:p>
                    </w:tc>
                    <w:tc>
                      <w:tcPr>
                        <w:tcW w:w="3296" w:type="dxa"/>
                      </w:tcPr>
                      <w:p w:rsidR="0018722C">
                        <w:pPr>
                          <w:widowControl w:val="0"/>
                          <w:snapToGrid w:val="1"/>
                          <w:spacing w:beforeLines="0" w:afterLines="0" w:lineRule="auto" w:line="240" w:after="0" w:before="28"/>
                          <w:ind w:firstLineChars="0" w:firstLine="0" w:rightChars="0" w:right="0" w:leftChars="0" w:left="8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P. lapathifolium </w:t>
                        </w:r>
                        <w:r>
                          <w:rPr>
                            <w:kern w:val="2"/>
                            <w:szCs w:val="22"/>
                            <w:rFonts w:cstheme="minorBidi" w:ascii="Times New Roman" w:hAnsi="Times New Roman" w:eastAsia="Times New Roman" w:cs="Times New Roman"/>
                            <w:sz w:val="21"/>
                          </w:rPr>
                          <w:t>L.</w:t>
                        </w:r>
                      </w:p>
                    </w:tc>
                    <w:tc>
                      <w:tcPr>
                        <w:tcW w:w="1543" w:type="dxa"/>
                      </w:tcPr>
                      <w:p w:rsidR="0018722C">
                        <w:pPr>
                          <w:widowControl w:val="0"/>
                          <w:snapToGrid w:val="1"/>
                          <w:spacing w:beforeLines="0" w:afterLines="0" w:before="0" w:after="0" w:line="254" w:lineRule="exact"/>
                          <w:ind w:firstLineChars="0" w:firstLine="0" w:leftChars="0" w:left="148" w:rightChars="0" w:right="1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全草</w:t>
                        </w:r>
                      </w:p>
                    </w:tc>
                    <w:tc>
                      <w:tcPr>
                        <w:tcW w:w="1885" w:type="dxa"/>
                      </w:tcPr>
                      <w:p w:rsidR="0018722C">
                        <w:pPr>
                          <w:widowControl w:val="0"/>
                          <w:snapToGrid w:val="1"/>
                          <w:spacing w:beforeLines="0" w:afterLines="0" w:lineRule="auto" w:line="240" w:after="0" w:before="28"/>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46.7</w:t>
                        </w:r>
                      </w:p>
                    </w:tc>
                  </w:tr>
                  <w:tr>
                    <w:trPr>
                      <w:trHeight w:val="300" w:hRule="atLeast"/>
                    </w:trPr>
                    <w:tc>
                      <w:tcPr>
                        <w:tcW w:w="1497" w:type="dxa"/>
                      </w:tcPr>
                      <w:p w:rsidR="0018722C">
                        <w:pPr>
                          <w:widowControl w:val="0"/>
                          <w:snapToGrid w:val="1"/>
                          <w:spacing w:beforeLines="0" w:afterLines="0" w:before="0" w:after="0" w:line="257" w:lineRule="exact"/>
                          <w:ind w:firstLineChars="0" w:firstLine="0" w:leftChars="0" w:left="185"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巴天酸模</w:t>
                        </w:r>
                      </w:p>
                    </w:tc>
                    <w:tc>
                      <w:tcPr>
                        <w:tcW w:w="3296" w:type="dxa"/>
                      </w:tcPr>
                      <w:p w:rsidR="0018722C">
                        <w:pPr>
                          <w:widowControl w:val="0"/>
                          <w:snapToGrid w:val="1"/>
                          <w:spacing w:beforeLines="0" w:afterLines="0" w:lineRule="auto" w:line="240" w:after="0" w:before="31"/>
                          <w:ind w:firstLineChars="0" w:firstLine="0" w:rightChars="0" w:right="0" w:leftChars="0" w:left="9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R.x patientia </w:t>
                        </w:r>
                        <w:r>
                          <w:rPr>
                            <w:kern w:val="2"/>
                            <w:szCs w:val="22"/>
                            <w:rFonts w:cstheme="minorBidi" w:ascii="Times New Roman" w:hAnsi="Times New Roman" w:eastAsia="Times New Roman" w:cs="Times New Roman"/>
                            <w:sz w:val="21"/>
                          </w:rPr>
                          <w:t>L.</w:t>
                        </w:r>
                      </w:p>
                    </w:tc>
                    <w:tc>
                      <w:tcPr>
                        <w:tcW w:w="1543" w:type="dxa"/>
                      </w:tcPr>
                      <w:p w:rsidR="0018722C">
                        <w:pPr>
                          <w:widowControl w:val="0"/>
                          <w:snapToGrid w:val="1"/>
                          <w:spacing w:beforeLines="0" w:afterLines="0" w:before="0" w:after="0" w:line="257" w:lineRule="exact"/>
                          <w:ind w:firstLineChars="0" w:firstLine="0" w:leftChars="0" w:left="150" w:rightChars="0" w:right="1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根茎、根</w:t>
                        </w:r>
                      </w:p>
                    </w:tc>
                    <w:tc>
                      <w:tcPr>
                        <w:tcW w:w="1885" w:type="dxa"/>
                      </w:tcPr>
                      <w:p w:rsidR="0018722C">
                        <w:pPr>
                          <w:widowControl w:val="0"/>
                          <w:snapToGrid w:val="1"/>
                          <w:spacing w:beforeLines="0" w:afterLines="0" w:lineRule="auto" w:line="240" w:after="0" w:before="31"/>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w:t>
                        </w:r>
                      </w:p>
                    </w:tc>
                  </w:tr>
                  <w:tr>
                    <w:trPr>
                      <w:trHeight w:val="300" w:hRule="atLeast"/>
                    </w:trPr>
                    <w:tc>
                      <w:tcPr>
                        <w:tcW w:w="1497" w:type="dxa"/>
                      </w:tcPr>
                      <w:p w:rsidR="0018722C">
                        <w:pPr>
                          <w:widowControl w:val="0"/>
                          <w:snapToGrid w:val="1"/>
                          <w:spacing w:beforeLines="0" w:afterLines="0" w:before="0" w:after="0" w:line="252" w:lineRule="exact"/>
                          <w:ind w:firstLineChars="0" w:firstLine="0" w:leftChars="0" w:left="0" w:rightChars="0" w:right="8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藜</w:t>
                        </w:r>
                      </w:p>
                    </w:tc>
                    <w:tc>
                      <w:tcPr>
                        <w:tcW w:w="3296" w:type="dxa"/>
                      </w:tcPr>
                      <w:p w:rsidR="0018722C">
                        <w:pPr>
                          <w:widowControl w:val="0"/>
                          <w:snapToGrid w:val="1"/>
                          <w:spacing w:beforeLines="0" w:afterLines="0" w:lineRule="auto" w:line="240" w:after="0" w:before="29"/>
                          <w:ind w:firstLineChars="0" w:firstLine="0" w:rightChars="0" w:right="0" w:leftChars="0" w:left="9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C. album </w:t>
                        </w:r>
                        <w:r>
                          <w:rPr>
                            <w:kern w:val="2"/>
                            <w:szCs w:val="22"/>
                            <w:rFonts w:cstheme="minorBidi" w:ascii="Times New Roman" w:hAnsi="Times New Roman" w:eastAsia="Times New Roman" w:cs="Times New Roman"/>
                            <w:sz w:val="21"/>
                          </w:rPr>
                          <w:t>Linn.</w:t>
                        </w:r>
                      </w:p>
                    </w:tc>
                    <w:tc>
                      <w:tcPr>
                        <w:tcW w:w="1543" w:type="dxa"/>
                      </w:tcPr>
                      <w:p w:rsidR="0018722C">
                        <w:pPr>
                          <w:widowControl w:val="0"/>
                          <w:snapToGrid w:val="1"/>
                          <w:spacing w:beforeLines="0" w:afterLines="0" w:before="0" w:after="0" w:line="252" w:lineRule="exact"/>
                          <w:ind w:firstLineChars="0" w:firstLine="0" w:leftChars="0" w:left="148" w:rightChars="0" w:right="1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根茎</w:t>
                        </w:r>
                      </w:p>
                    </w:tc>
                    <w:tc>
                      <w:tcPr>
                        <w:tcW w:w="1885" w:type="dxa"/>
                      </w:tcPr>
                      <w:p w:rsidR="0018722C">
                        <w:pPr>
                          <w:widowControl w:val="0"/>
                          <w:snapToGrid w:val="1"/>
                          <w:spacing w:beforeLines="0" w:afterLines="0" w:lineRule="auto" w:line="240" w:after="0" w:before="29"/>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w:t>
                        </w:r>
                      </w:p>
                    </w:tc>
                  </w:tr>
                  <w:tr>
                    <w:trPr>
                      <w:trHeight w:val="300" w:hRule="atLeast"/>
                    </w:trPr>
                    <w:tc>
                      <w:tcPr>
                        <w:tcW w:w="1497" w:type="dxa"/>
                      </w:tcPr>
                      <w:p w:rsidR="0018722C">
                        <w:pPr>
                          <w:widowControl w:val="0"/>
                          <w:snapToGrid w:val="1"/>
                          <w:spacing w:beforeLines="0" w:afterLines="0" w:before="0" w:after="0" w:line="248" w:lineRule="exact"/>
                          <w:ind w:firstLineChars="0" w:firstLine="0" w:leftChars="0" w:left="185"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无翅猪毛菜</w:t>
                        </w:r>
                      </w:p>
                    </w:tc>
                    <w:tc>
                      <w:tcPr>
                        <w:tcW w:w="3296" w:type="dxa"/>
                      </w:tcPr>
                      <w:p w:rsidR="0018722C">
                        <w:pPr>
                          <w:widowControl w:val="0"/>
                          <w:snapToGrid w:val="1"/>
                          <w:spacing w:beforeLines="0" w:afterLines="0" w:lineRule="auto" w:line="240" w:after="0" w:before="24"/>
                          <w:ind w:firstLineChars="0" w:firstLine="0" w:rightChars="0" w:right="0" w:leftChars="0" w:left="8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S. komarovii </w:t>
                        </w:r>
                        <w:r>
                          <w:rPr>
                            <w:kern w:val="2"/>
                            <w:szCs w:val="22"/>
                            <w:rFonts w:cstheme="minorBidi" w:ascii="Times New Roman" w:hAnsi="Times New Roman" w:eastAsia="Times New Roman" w:cs="Times New Roman"/>
                            <w:sz w:val="21"/>
                          </w:rPr>
                          <w:t>Lljin</w:t>
                        </w:r>
                      </w:p>
                    </w:tc>
                    <w:tc>
                      <w:tcPr>
                        <w:tcW w:w="1543" w:type="dxa"/>
                      </w:tcPr>
                      <w:p w:rsidR="0018722C">
                        <w:pPr>
                          <w:widowControl w:val="0"/>
                          <w:snapToGrid w:val="1"/>
                          <w:spacing w:beforeLines="0" w:afterLines="0" w:before="0" w:after="0" w:line="248" w:lineRule="exact"/>
                          <w:ind w:firstLineChars="0" w:firstLine="0" w:leftChars="0" w:left="0" w:rightChars="0" w:right="2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根</w:t>
                        </w:r>
                      </w:p>
                    </w:tc>
                    <w:tc>
                      <w:tcPr>
                        <w:tcW w:w="1885" w:type="dxa"/>
                      </w:tcPr>
                      <w:p w:rsidR="0018722C">
                        <w:pPr>
                          <w:widowControl w:val="0"/>
                          <w:snapToGrid w:val="1"/>
                          <w:spacing w:beforeLines="0" w:afterLines="0" w:lineRule="auto" w:line="240" w:after="0" w:before="24"/>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r>
                  <w:tr>
                    <w:trPr>
                      <w:trHeight w:val="300" w:hRule="atLeast"/>
                    </w:trPr>
                    <w:tc>
                      <w:tcPr>
                        <w:tcW w:w="1497" w:type="dxa"/>
                      </w:tcPr>
                      <w:p w:rsidR="0018722C">
                        <w:pPr>
                          <w:widowControl w:val="0"/>
                          <w:snapToGrid w:val="1"/>
                          <w:spacing w:beforeLines="0" w:afterLines="0" w:before="0" w:after="0" w:line="248" w:lineRule="exact"/>
                          <w:ind w:firstLineChars="0" w:firstLine="0" w:leftChars="0" w:left="183"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芍药</w:t>
                        </w:r>
                      </w:p>
                    </w:tc>
                    <w:tc>
                      <w:tcPr>
                        <w:tcW w:w="3296" w:type="dxa"/>
                      </w:tcPr>
                      <w:p w:rsidR="0018722C">
                        <w:pPr>
                          <w:widowControl w:val="0"/>
                          <w:snapToGrid w:val="1"/>
                          <w:spacing w:beforeLines="0" w:afterLines="0" w:lineRule="auto" w:line="240" w:after="0" w:before="24"/>
                          <w:ind w:firstLineChars="0" w:firstLine="0" w:rightChars="0" w:right="0" w:leftChars="0" w:left="89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P. lactiflora </w:t>
                        </w:r>
                        <w:r>
                          <w:rPr>
                            <w:kern w:val="2"/>
                            <w:szCs w:val="22"/>
                            <w:rFonts w:cstheme="minorBidi" w:ascii="Times New Roman" w:hAnsi="Times New Roman" w:eastAsia="Times New Roman" w:cs="Times New Roman"/>
                            <w:sz w:val="21"/>
                          </w:rPr>
                          <w:t>Pall.</w:t>
                        </w:r>
                      </w:p>
                    </w:tc>
                    <w:tc>
                      <w:tcPr>
                        <w:tcW w:w="1543" w:type="dxa"/>
                      </w:tcPr>
                      <w:p w:rsidR="0018722C">
                        <w:pPr>
                          <w:widowControl w:val="0"/>
                          <w:snapToGrid w:val="1"/>
                          <w:spacing w:beforeLines="0" w:afterLines="0" w:before="0" w:after="0" w:line="248" w:lineRule="exact"/>
                          <w:ind w:firstLineChars="0" w:firstLine="0" w:leftChars="0" w:left="150" w:rightChars="0" w:right="1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根茎、根</w:t>
                        </w:r>
                      </w:p>
                    </w:tc>
                    <w:tc>
                      <w:tcPr>
                        <w:tcW w:w="1885" w:type="dxa"/>
                      </w:tcPr>
                      <w:p w:rsidR="0018722C">
                        <w:pPr>
                          <w:widowControl w:val="0"/>
                          <w:snapToGrid w:val="1"/>
                          <w:spacing w:beforeLines="0" w:afterLines="0" w:lineRule="auto" w:line="240" w:after="0" w:before="24"/>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96.7</w:t>
                        </w:r>
                      </w:p>
                    </w:tc>
                  </w:tr>
                  <w:tr>
                    <w:trPr>
                      <w:trHeight w:val="300" w:hRule="atLeast"/>
                    </w:trPr>
                    <w:tc>
                      <w:tcPr>
                        <w:tcW w:w="1497" w:type="dxa"/>
                      </w:tcPr>
                      <w:p w:rsidR="0018722C">
                        <w:pPr>
                          <w:widowControl w:val="0"/>
                          <w:snapToGrid w:val="1"/>
                          <w:spacing w:beforeLines="0" w:afterLines="0" w:before="0" w:after="0" w:line="248" w:lineRule="exact"/>
                          <w:ind w:firstLineChars="0" w:firstLine="0" w:leftChars="0" w:left="183"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北乌头</w:t>
                        </w:r>
                      </w:p>
                    </w:tc>
                    <w:tc>
                      <w:tcPr>
                        <w:tcW w:w="3296" w:type="dxa"/>
                      </w:tcPr>
                      <w:p w:rsidR="0018722C">
                        <w:pPr>
                          <w:widowControl w:val="0"/>
                          <w:snapToGrid w:val="1"/>
                          <w:spacing w:beforeLines="0" w:afterLines="0" w:lineRule="auto" w:line="240" w:after="0" w:before="24"/>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A. kusnezoffii </w:t>
                        </w:r>
                        <w:r>
                          <w:rPr>
                            <w:kern w:val="2"/>
                            <w:szCs w:val="22"/>
                            <w:rFonts w:cstheme="minorBidi" w:ascii="Times New Roman" w:hAnsi="Times New Roman" w:eastAsia="Times New Roman" w:cs="Times New Roman"/>
                            <w:sz w:val="21"/>
                          </w:rPr>
                          <w:t>Reicgb</w:t>
                        </w:r>
                      </w:p>
                    </w:tc>
                    <w:tc>
                      <w:tcPr>
                        <w:tcW w:w="1543" w:type="dxa"/>
                      </w:tcPr>
                      <w:p w:rsidR="0018722C">
                        <w:pPr>
                          <w:widowControl w:val="0"/>
                          <w:snapToGrid w:val="1"/>
                          <w:spacing w:beforeLines="0" w:afterLines="0" w:before="0" w:after="0" w:line="248" w:lineRule="exact"/>
                          <w:ind w:firstLineChars="0" w:firstLine="0" w:leftChars="0" w:left="0" w:rightChars="0" w:right="2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花</w:t>
                        </w:r>
                      </w:p>
                    </w:tc>
                    <w:tc>
                      <w:tcPr>
                        <w:tcW w:w="1885" w:type="dxa"/>
                      </w:tcPr>
                      <w:p w:rsidR="0018722C">
                        <w:pPr>
                          <w:widowControl w:val="0"/>
                          <w:snapToGrid w:val="1"/>
                          <w:spacing w:beforeLines="0" w:afterLines="0" w:lineRule="auto" w:line="240" w:after="0" w:before="24"/>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r>
                  <w:tr>
                    <w:trPr>
                      <w:trHeight w:val="300" w:hRule="atLeast"/>
                    </w:trPr>
                    <w:tc>
                      <w:tcPr>
                        <w:tcW w:w="1497" w:type="dxa"/>
                      </w:tcPr>
                      <w:p w:rsidR="0018722C">
                        <w:pPr>
                          <w:widowControl w:val="0"/>
                          <w:snapToGrid w:val="1"/>
                          <w:spacing w:beforeLines="0" w:afterLines="0" w:before="0" w:after="0" w:line="248" w:lineRule="exact"/>
                          <w:ind w:firstLineChars="0" w:firstLine="0" w:leftChars="0" w:left="183"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白头翁</w:t>
                        </w:r>
                      </w:p>
                    </w:tc>
                    <w:tc>
                      <w:tcPr>
                        <w:tcW w:w="3296" w:type="dxa"/>
                      </w:tcPr>
                      <w:p w:rsidR="0018722C">
                        <w:pPr>
                          <w:widowControl w:val="0"/>
                          <w:snapToGrid w:val="1"/>
                          <w:spacing w:beforeLines="0" w:afterLines="0" w:lineRule="auto" w:line="240" w:after="0" w:before="24"/>
                          <w:ind w:firstLineChars="0" w:firstLine="0" w:rightChars="0" w:right="0" w:leftChars="0" w:left="5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P. chinensis </w:t>
                        </w:r>
                        <w:r>
                          <w:rPr>
                            <w:kern w:val="2"/>
                            <w:szCs w:val="22"/>
                            <w:rFonts w:cstheme="minorBidi" w:ascii="Times New Roman" w:hAnsi="Times New Roman" w:eastAsia="Times New Roman" w:cs="Times New Roman"/>
                            <w:sz w:val="21"/>
                          </w:rPr>
                          <w:t>(bunge)Regel</w:t>
                        </w:r>
                      </w:p>
                    </w:tc>
                    <w:tc>
                      <w:tcPr>
                        <w:tcW w:w="1543" w:type="dxa"/>
                      </w:tcPr>
                      <w:p w:rsidR="0018722C">
                        <w:pPr>
                          <w:widowControl w:val="0"/>
                          <w:snapToGrid w:val="1"/>
                          <w:spacing w:beforeLines="0" w:afterLines="0" w:before="0" w:after="0" w:line="248" w:lineRule="exact"/>
                          <w:ind w:firstLineChars="0" w:firstLine="0" w:leftChars="0" w:left="148" w:rightChars="0" w:right="1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果荚</w:t>
                        </w:r>
                      </w:p>
                    </w:tc>
                    <w:tc>
                      <w:tcPr>
                        <w:tcW w:w="1885" w:type="dxa"/>
                      </w:tcPr>
                      <w:p w:rsidR="0018722C">
                        <w:pPr>
                          <w:widowControl w:val="0"/>
                          <w:snapToGrid w:val="1"/>
                          <w:spacing w:beforeLines="0" w:afterLines="0" w:lineRule="auto" w:line="240" w:after="0" w:before="24"/>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r>
                  <w:tr>
                    <w:trPr>
                      <w:trHeight w:val="300" w:hRule="atLeast"/>
                    </w:trPr>
                    <w:tc>
                      <w:tcPr>
                        <w:tcW w:w="1497" w:type="dxa"/>
                      </w:tcPr>
                      <w:p w:rsidR="0018722C">
                        <w:pPr>
                          <w:widowControl w:val="0"/>
                          <w:snapToGrid w:val="1"/>
                          <w:spacing w:beforeLines="0" w:afterLines="0" w:before="0" w:after="0" w:line="254" w:lineRule="exact"/>
                          <w:ind w:firstLineChars="0" w:firstLine="0" w:leftChars="0" w:left="183"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蝙蝠葛</w:t>
                        </w:r>
                      </w:p>
                    </w:tc>
                    <w:tc>
                      <w:tcPr>
                        <w:tcW w:w="3296" w:type="dxa"/>
                      </w:tcPr>
                      <w:p w:rsidR="0018722C">
                        <w:pPr>
                          <w:widowControl w:val="0"/>
                          <w:snapToGrid w:val="1"/>
                          <w:spacing w:beforeLines="0" w:afterLines="0" w:lineRule="auto" w:line="240" w:after="0" w:before="28"/>
                          <w:ind w:firstLineChars="0" w:firstLine="0" w:rightChars="0" w:right="0" w:leftChars="0" w:left="8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M. dauricum </w:t>
                        </w:r>
                        <w:r>
                          <w:rPr>
                            <w:kern w:val="2"/>
                            <w:szCs w:val="22"/>
                            <w:rFonts w:cstheme="minorBidi" w:ascii="Times New Roman" w:hAnsi="Times New Roman" w:eastAsia="Times New Roman" w:cs="Times New Roman"/>
                            <w:sz w:val="21"/>
                          </w:rPr>
                          <w:t>DC.</w:t>
                        </w:r>
                      </w:p>
                    </w:tc>
                    <w:tc>
                      <w:tcPr>
                        <w:tcW w:w="1543" w:type="dxa"/>
                      </w:tcPr>
                      <w:p w:rsidR="0018722C">
                        <w:pPr>
                          <w:widowControl w:val="0"/>
                          <w:snapToGrid w:val="1"/>
                          <w:spacing w:beforeLines="0" w:afterLines="0" w:before="0" w:after="0" w:line="254" w:lineRule="exact"/>
                          <w:ind w:firstLineChars="0" w:firstLine="0" w:leftChars="0" w:left="148" w:rightChars="0" w:right="1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全草</w:t>
                        </w:r>
                      </w:p>
                    </w:tc>
                    <w:tc>
                      <w:tcPr>
                        <w:tcW w:w="1885" w:type="dxa"/>
                      </w:tcPr>
                      <w:p w:rsidR="0018722C">
                        <w:pPr>
                          <w:widowControl w:val="0"/>
                          <w:snapToGrid w:val="1"/>
                          <w:spacing w:beforeLines="0" w:afterLines="0" w:lineRule="auto" w:line="240" w:after="0" w:before="28"/>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73.3</w:t>
                        </w:r>
                      </w:p>
                    </w:tc>
                  </w:tr>
                  <w:tr>
                    <w:trPr>
                      <w:trHeight w:val="300" w:hRule="atLeast"/>
                    </w:trPr>
                    <w:tc>
                      <w:tcPr>
                        <w:tcW w:w="1497" w:type="dxa"/>
                      </w:tcPr>
                      <w:p w:rsidR="0018722C">
                        <w:pPr>
                          <w:widowControl w:val="0"/>
                          <w:snapToGrid w:val="1"/>
                          <w:spacing w:beforeLines="0" w:afterLines="0" w:before="0" w:after="0" w:line="254" w:lineRule="exact"/>
                          <w:ind w:firstLineChars="0" w:firstLine="0" w:leftChars="0" w:left="183"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白屈菜</w:t>
                        </w:r>
                      </w:p>
                    </w:tc>
                    <w:tc>
                      <w:tcPr>
                        <w:tcW w:w="3296" w:type="dxa"/>
                      </w:tcPr>
                      <w:p w:rsidR="0018722C">
                        <w:pPr>
                          <w:widowControl w:val="0"/>
                          <w:snapToGrid w:val="1"/>
                          <w:spacing w:beforeLines="0" w:afterLines="0" w:lineRule="auto" w:line="240" w:after="0" w:before="28"/>
                          <w:ind w:firstLineChars="0" w:firstLine="0" w:rightChars="0" w:right="0" w:leftChars="0" w:left="11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C. majus </w:t>
                        </w:r>
                        <w:r>
                          <w:rPr>
                            <w:kern w:val="2"/>
                            <w:szCs w:val="22"/>
                            <w:rFonts w:cstheme="minorBidi" w:ascii="Times New Roman" w:hAnsi="Times New Roman" w:eastAsia="Times New Roman" w:cs="Times New Roman"/>
                            <w:sz w:val="21"/>
                          </w:rPr>
                          <w:t>L.</w:t>
                        </w:r>
                      </w:p>
                    </w:tc>
                    <w:tc>
                      <w:tcPr>
                        <w:tcW w:w="1543" w:type="dxa"/>
                      </w:tcPr>
                      <w:p w:rsidR="0018722C">
                        <w:pPr>
                          <w:widowControl w:val="0"/>
                          <w:snapToGrid w:val="1"/>
                          <w:spacing w:beforeLines="0" w:afterLines="0" w:before="0" w:after="0" w:line="254" w:lineRule="exact"/>
                          <w:ind w:firstLineChars="0" w:firstLine="0" w:leftChars="0" w:left="148" w:rightChars="0" w:right="1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全草</w:t>
                        </w:r>
                      </w:p>
                    </w:tc>
                    <w:tc>
                      <w:tcPr>
                        <w:tcW w:w="1885" w:type="dxa"/>
                      </w:tcPr>
                      <w:p w:rsidR="0018722C">
                        <w:pPr>
                          <w:widowControl w:val="0"/>
                          <w:snapToGrid w:val="1"/>
                          <w:spacing w:beforeLines="0" w:afterLines="0" w:lineRule="auto" w:line="240" w:after="0" w:before="28"/>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66.7</w:t>
                        </w:r>
                      </w:p>
                    </w:tc>
                  </w:tr>
                  <w:tr>
                    <w:trPr>
                      <w:trHeight w:val="300" w:hRule="atLeast"/>
                    </w:trPr>
                    <w:tc>
                      <w:tcPr>
                        <w:tcW w:w="1497" w:type="dxa"/>
                      </w:tcPr>
                      <w:p w:rsidR="0018722C">
                        <w:pPr>
                          <w:widowControl w:val="0"/>
                          <w:snapToGrid w:val="1"/>
                          <w:spacing w:beforeLines="0" w:afterLines="0" w:before="0" w:after="0" w:line="254" w:lineRule="exact"/>
                          <w:ind w:firstLineChars="0" w:firstLine="0" w:leftChars="0" w:left="185"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三裂绣线菊</w:t>
                        </w:r>
                      </w:p>
                    </w:tc>
                    <w:tc>
                      <w:tcPr>
                        <w:tcW w:w="3296" w:type="dxa"/>
                      </w:tcPr>
                      <w:p w:rsidR="0018722C">
                        <w:pPr>
                          <w:widowControl w:val="0"/>
                          <w:snapToGrid w:val="1"/>
                          <w:spacing w:beforeLines="0" w:afterLines="0" w:lineRule="auto" w:line="240" w:after="0" w:before="28"/>
                          <w:ind w:firstLineChars="0" w:firstLine="0" w:rightChars="0" w:right="0" w:leftChars="0" w:left="10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S. trilobata </w:t>
                        </w:r>
                        <w:r>
                          <w:rPr>
                            <w:kern w:val="2"/>
                            <w:szCs w:val="22"/>
                            <w:rFonts w:cstheme="minorBidi" w:ascii="Times New Roman" w:hAnsi="Times New Roman" w:eastAsia="Times New Roman" w:cs="Times New Roman"/>
                            <w:sz w:val="21"/>
                          </w:rPr>
                          <w:t>L.</w:t>
                        </w:r>
                      </w:p>
                    </w:tc>
                    <w:tc>
                      <w:tcPr>
                        <w:tcW w:w="1543" w:type="dxa"/>
                      </w:tcPr>
                      <w:p w:rsidR="0018722C">
                        <w:pPr>
                          <w:widowControl w:val="0"/>
                          <w:snapToGrid w:val="1"/>
                          <w:spacing w:beforeLines="0" w:afterLines="0" w:before="0" w:after="0" w:line="254" w:lineRule="exact"/>
                          <w:ind w:firstLineChars="0" w:firstLine="0" w:leftChars="0" w:left="0" w:rightChars="0" w:right="2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叶</w:t>
                        </w:r>
                      </w:p>
                    </w:tc>
                    <w:tc>
                      <w:tcPr>
                        <w:tcW w:w="1885" w:type="dxa"/>
                      </w:tcPr>
                      <w:p w:rsidR="0018722C">
                        <w:pPr>
                          <w:widowControl w:val="0"/>
                          <w:snapToGrid w:val="1"/>
                          <w:spacing w:beforeLines="0" w:afterLines="0" w:lineRule="auto" w:line="240" w:after="0" w:before="28"/>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r>
                  <w:tr>
                    <w:trPr>
                      <w:trHeight w:val="300" w:hRule="atLeast"/>
                    </w:trPr>
                    <w:tc>
                      <w:tcPr>
                        <w:tcW w:w="1497" w:type="dxa"/>
                      </w:tcPr>
                      <w:p w:rsidR="0018722C">
                        <w:pPr>
                          <w:widowControl w:val="0"/>
                          <w:snapToGrid w:val="1"/>
                          <w:spacing w:beforeLines="0" w:afterLines="0" w:before="0" w:after="0" w:line="257" w:lineRule="exact"/>
                          <w:ind w:firstLineChars="0" w:firstLine="0" w:leftChars="0" w:left="183"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龙芽草</w:t>
                        </w:r>
                      </w:p>
                    </w:tc>
                    <w:tc>
                      <w:tcPr>
                        <w:tcW w:w="3296" w:type="dxa"/>
                      </w:tcPr>
                      <w:p w:rsidR="0018722C">
                        <w:pPr>
                          <w:widowControl w:val="0"/>
                          <w:snapToGrid w:val="1"/>
                          <w:spacing w:beforeLines="0" w:afterLines="0" w:lineRule="auto" w:line="240" w:after="0" w:before="31"/>
                          <w:ind w:firstLineChars="0" w:firstLine="0" w:rightChars="0" w:right="0" w:leftChars="0" w:left="9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A. pilosa </w:t>
                        </w:r>
                        <w:r>
                          <w:rPr>
                            <w:kern w:val="2"/>
                            <w:szCs w:val="22"/>
                            <w:rFonts w:cstheme="minorBidi" w:ascii="Times New Roman" w:hAnsi="Times New Roman" w:eastAsia="Times New Roman" w:cs="Times New Roman"/>
                            <w:sz w:val="21"/>
                          </w:rPr>
                          <w:t>Ledeb</w:t>
                        </w:r>
                      </w:p>
                    </w:tc>
                    <w:tc>
                      <w:tcPr>
                        <w:tcW w:w="1543" w:type="dxa"/>
                      </w:tcPr>
                      <w:p w:rsidR="0018722C">
                        <w:pPr>
                          <w:widowControl w:val="0"/>
                          <w:snapToGrid w:val="1"/>
                          <w:spacing w:beforeLines="0" w:afterLines="0" w:before="0" w:after="0" w:line="257" w:lineRule="exact"/>
                          <w:ind w:firstLineChars="0" w:firstLine="0" w:leftChars="0" w:left="148" w:rightChars="0" w:right="1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全草</w:t>
                        </w:r>
                      </w:p>
                    </w:tc>
                    <w:tc>
                      <w:tcPr>
                        <w:tcW w:w="1885" w:type="dxa"/>
                      </w:tcPr>
                      <w:p w:rsidR="0018722C">
                        <w:pPr>
                          <w:widowControl w:val="0"/>
                          <w:snapToGrid w:val="1"/>
                          <w:spacing w:beforeLines="0" w:afterLines="0" w:lineRule="auto" w:line="240" w:after="0" w:before="31"/>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76.7</w:t>
                        </w:r>
                      </w:p>
                    </w:tc>
                  </w:tr>
                  <w:tr>
                    <w:trPr>
                      <w:trHeight w:val="300" w:hRule="atLeast"/>
                    </w:trPr>
                    <w:tc>
                      <w:tcPr>
                        <w:tcW w:w="1497" w:type="dxa"/>
                      </w:tcPr>
                      <w:p w:rsidR="0018722C">
                        <w:pPr>
                          <w:widowControl w:val="0"/>
                          <w:snapToGrid w:val="1"/>
                          <w:spacing w:beforeLines="0" w:afterLines="0" w:before="0" w:after="0" w:line="252" w:lineRule="exact"/>
                          <w:ind w:firstLineChars="0" w:firstLine="0" w:leftChars="0" w:left="183"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翻白草</w:t>
                        </w:r>
                      </w:p>
                    </w:tc>
                    <w:tc>
                      <w:tcPr>
                        <w:tcW w:w="3296" w:type="dxa"/>
                      </w:tcPr>
                      <w:p w:rsidR="0018722C">
                        <w:pPr>
                          <w:widowControl w:val="0"/>
                          <w:snapToGrid w:val="1"/>
                          <w:spacing w:beforeLines="0" w:afterLines="0" w:lineRule="auto" w:line="240" w:after="0" w:before="29"/>
                          <w:ind w:firstLineChars="0" w:firstLine="0" w:rightChars="0" w:right="0" w:leftChars="0" w:left="84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P. discolor </w:t>
                        </w:r>
                        <w:r>
                          <w:rPr>
                            <w:kern w:val="2"/>
                            <w:szCs w:val="22"/>
                            <w:rFonts w:cstheme="minorBidi" w:ascii="Times New Roman" w:hAnsi="Times New Roman" w:eastAsia="Times New Roman" w:cs="Times New Roman"/>
                            <w:sz w:val="21"/>
                          </w:rPr>
                          <w:t>Bunge</w:t>
                        </w:r>
                      </w:p>
                    </w:tc>
                    <w:tc>
                      <w:tcPr>
                        <w:tcW w:w="1543" w:type="dxa"/>
                      </w:tcPr>
                      <w:p w:rsidR="0018722C">
                        <w:pPr>
                          <w:widowControl w:val="0"/>
                          <w:snapToGrid w:val="1"/>
                          <w:spacing w:beforeLines="0" w:afterLines="0" w:before="0" w:after="0" w:line="252" w:lineRule="exact"/>
                          <w:ind w:firstLineChars="0" w:firstLine="0" w:leftChars="0" w:left="148" w:rightChars="0" w:right="1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果实</w:t>
                        </w:r>
                      </w:p>
                    </w:tc>
                    <w:tc>
                      <w:tcPr>
                        <w:tcW w:w="1885" w:type="dxa"/>
                      </w:tcPr>
                      <w:p w:rsidR="0018722C">
                        <w:pPr>
                          <w:widowControl w:val="0"/>
                          <w:snapToGrid w:val="1"/>
                          <w:spacing w:beforeLines="0" w:afterLines="0" w:lineRule="auto" w:line="240" w:after="0" w:before="29"/>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r>
                  <w:tr>
                    <w:trPr>
                      <w:trHeight w:val="300" w:hRule="atLeast"/>
                    </w:trPr>
                    <w:tc>
                      <w:tcPr>
                        <w:tcW w:w="1497" w:type="dxa"/>
                      </w:tcPr>
                      <w:p w:rsidR="0018722C">
                        <w:pPr>
                          <w:widowControl w:val="0"/>
                          <w:snapToGrid w:val="1"/>
                          <w:spacing w:beforeLines="0" w:afterLines="0" w:before="0" w:after="0" w:line="248" w:lineRule="exact"/>
                          <w:ind w:firstLineChars="0" w:firstLine="0" w:leftChars="0" w:left="0" w:rightChars="0" w:right="8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杏</w:t>
                        </w:r>
                      </w:p>
                    </w:tc>
                    <w:tc>
                      <w:tcPr>
                        <w:tcW w:w="3296" w:type="dxa"/>
                      </w:tcPr>
                      <w:p w:rsidR="0018722C">
                        <w:pPr>
                          <w:widowControl w:val="0"/>
                          <w:snapToGrid w:val="1"/>
                          <w:spacing w:beforeLines="0" w:afterLines="0" w:lineRule="auto" w:line="240" w:after="0" w:before="24"/>
                          <w:ind w:firstLineChars="0" w:firstLine="0" w:rightChars="0" w:right="0" w:leftChars="0" w:left="92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P. armeniaca </w:t>
                        </w:r>
                        <w:r>
                          <w:rPr>
                            <w:kern w:val="2"/>
                            <w:szCs w:val="22"/>
                            <w:rFonts w:cstheme="minorBidi" w:ascii="Times New Roman" w:hAnsi="Times New Roman" w:eastAsia="Times New Roman" w:cs="Times New Roman"/>
                            <w:sz w:val="21"/>
                          </w:rPr>
                          <w:t>L.</w:t>
                        </w:r>
                      </w:p>
                    </w:tc>
                    <w:tc>
                      <w:tcPr>
                        <w:tcW w:w="1543" w:type="dxa"/>
                      </w:tcPr>
                      <w:p w:rsidR="0018722C">
                        <w:pPr>
                          <w:widowControl w:val="0"/>
                          <w:snapToGrid w:val="1"/>
                          <w:spacing w:beforeLines="0" w:afterLines="0" w:before="0" w:after="0" w:line="248" w:lineRule="exact"/>
                          <w:ind w:firstLineChars="0" w:firstLine="0" w:leftChars="0" w:left="0" w:rightChars="0" w:right="2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叶</w:t>
                        </w:r>
                      </w:p>
                    </w:tc>
                    <w:tc>
                      <w:tcPr>
                        <w:tcW w:w="1885" w:type="dxa"/>
                      </w:tcPr>
                      <w:p w:rsidR="0018722C">
                        <w:pPr>
                          <w:widowControl w:val="0"/>
                          <w:snapToGrid w:val="1"/>
                          <w:spacing w:beforeLines="0" w:afterLines="0" w:lineRule="auto" w:line="240" w:after="0" w:before="24"/>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76.7</w:t>
                        </w:r>
                      </w:p>
                    </w:tc>
                  </w:tr>
                  <w:tr>
                    <w:trPr>
                      <w:trHeight w:val="300" w:hRule="atLeast"/>
                    </w:trPr>
                    <w:tc>
                      <w:tcPr>
                        <w:tcW w:w="1497" w:type="dxa"/>
                      </w:tcPr>
                      <w:p w:rsidR="0018722C">
                        <w:pPr>
                          <w:widowControl w:val="0"/>
                          <w:snapToGrid w:val="1"/>
                          <w:spacing w:beforeLines="0" w:afterLines="0" w:before="0" w:after="0" w:line="248" w:lineRule="exact"/>
                          <w:ind w:firstLineChars="0" w:firstLine="0" w:leftChars="0" w:left="183"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ft皂荚</w:t>
                        </w:r>
                      </w:p>
                    </w:tc>
                    <w:tc>
                      <w:tcPr>
                        <w:tcW w:w="3296" w:type="dxa"/>
                      </w:tcPr>
                      <w:p w:rsidR="0018722C">
                        <w:pPr>
                          <w:widowControl w:val="0"/>
                          <w:snapToGrid w:val="1"/>
                          <w:spacing w:beforeLines="0" w:afterLines="0" w:lineRule="auto" w:line="240" w:after="0" w:before="24"/>
                          <w:ind w:firstLineChars="0" w:firstLine="0" w:rightChars="0" w:right="0" w:leftChars="0" w:left="26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G. melanacantha </w:t>
                        </w:r>
                        <w:r>
                          <w:rPr>
                            <w:kern w:val="2"/>
                            <w:szCs w:val="22"/>
                            <w:rFonts w:cstheme="minorBidi" w:ascii="Times New Roman" w:hAnsi="Times New Roman" w:eastAsia="Times New Roman" w:cs="Times New Roman"/>
                            <w:sz w:val="21"/>
                          </w:rPr>
                          <w:t>Tang et Wang</w:t>
                        </w:r>
                      </w:p>
                    </w:tc>
                    <w:tc>
                      <w:tcPr>
                        <w:tcW w:w="1543" w:type="dxa"/>
                      </w:tcPr>
                      <w:p w:rsidR="0018722C">
                        <w:pPr>
                          <w:widowControl w:val="0"/>
                          <w:snapToGrid w:val="1"/>
                          <w:spacing w:beforeLines="0" w:afterLines="0" w:before="0" w:after="0" w:line="248" w:lineRule="exact"/>
                          <w:ind w:firstLineChars="0" w:firstLine="0" w:leftChars="0" w:left="0" w:rightChars="0" w:right="2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叶</w:t>
                        </w:r>
                      </w:p>
                    </w:tc>
                    <w:tc>
                      <w:tcPr>
                        <w:tcW w:w="1885" w:type="dxa"/>
                      </w:tcPr>
                      <w:p w:rsidR="0018722C">
                        <w:pPr>
                          <w:widowControl w:val="0"/>
                          <w:snapToGrid w:val="1"/>
                          <w:spacing w:beforeLines="0" w:afterLines="0" w:lineRule="auto" w:line="240" w:after="0" w:before="24"/>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73.3</w:t>
                        </w:r>
                      </w:p>
                    </w:tc>
                  </w:tr>
                  <w:tr>
                    <w:trPr>
                      <w:trHeight w:val="300" w:hRule="atLeast"/>
                    </w:trPr>
                    <w:tc>
                      <w:tcPr>
                        <w:tcW w:w="1497" w:type="dxa"/>
                        <w:tcBorders>
                          <w:bottom w:val="single" w:sz="8" w:space="0" w:color="000000"/>
                        </w:tcBorders>
                      </w:tcPr>
                      <w:p w:rsidR="0018722C">
                        <w:pPr>
                          <w:widowControl w:val="0"/>
                          <w:snapToGrid w:val="1"/>
                          <w:spacing w:beforeLines="0" w:afterLines="0" w:before="0" w:after="0" w:line="252" w:lineRule="exact"/>
                          <w:ind w:firstLineChars="0" w:firstLine="0" w:leftChars="0" w:left="183" w:rightChars="0" w:right="2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洋槐</w:t>
                        </w:r>
                      </w:p>
                    </w:tc>
                    <w:tc>
                      <w:tcPr>
                        <w:tcW w:w="3296" w:type="dxa"/>
                        <w:tcBorders>
                          <w:bottom w:val="single" w:sz="8" w:space="0" w:color="000000"/>
                        </w:tcBorders>
                      </w:tcPr>
                      <w:p w:rsidR="0018722C">
                        <w:pPr>
                          <w:widowControl w:val="0"/>
                          <w:snapToGrid w:val="1"/>
                          <w:spacing w:beforeLines="0" w:afterLines="0" w:lineRule="auto" w:line="240" w:after="0" w:before="27"/>
                          <w:ind w:firstLineChars="0" w:firstLine="0" w:rightChars="0" w:right="0" w:leftChars="0" w:left="8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R. pseudoacacia </w:t>
                        </w:r>
                        <w:r>
                          <w:rPr>
                            <w:kern w:val="2"/>
                            <w:szCs w:val="22"/>
                            <w:rFonts w:cstheme="minorBidi" w:ascii="Times New Roman" w:hAnsi="Times New Roman" w:eastAsia="Times New Roman" w:cs="Times New Roman"/>
                            <w:sz w:val="21"/>
                          </w:rPr>
                          <w:t>L.</w:t>
                        </w:r>
                      </w:p>
                    </w:tc>
                    <w:tc>
                      <w:tcPr>
                        <w:tcW w:w="1543" w:type="dxa"/>
                        <w:tcBorders>
                          <w:bottom w:val="single" w:sz="8" w:space="0" w:color="000000"/>
                        </w:tcBorders>
                      </w:tcPr>
                      <w:p w:rsidR="0018722C">
                        <w:pPr>
                          <w:widowControl w:val="0"/>
                          <w:snapToGrid w:val="1"/>
                          <w:spacing w:beforeLines="0" w:afterLines="0" w:before="0" w:after="0" w:line="252" w:lineRule="exact"/>
                          <w:ind w:firstLineChars="0" w:firstLine="0" w:leftChars="0" w:left="0" w:rightChars="0" w:right="2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叶</w:t>
                        </w:r>
                      </w:p>
                    </w:tc>
                    <w:tc>
                      <w:tcPr>
                        <w:tcW w:w="1885" w:type="dxa"/>
                        <w:tcBorders>
                          <w:bottom w:val="single" w:sz="8" w:space="0" w:color="000000"/>
                        </w:tcBorders>
                      </w:tcPr>
                      <w:p w:rsidR="0018722C">
                        <w:pPr>
                          <w:widowControl w:val="0"/>
                          <w:snapToGrid w:val="1"/>
                          <w:spacing w:beforeLines="0" w:afterLines="0" w:lineRule="auto" w:line="240" w:after="0" w:before="27"/>
                          <w:ind w:firstLineChars="0" w:firstLine="0" w:leftChars="0" w:left="272"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供试植物</w:t>
      </w:r>
      <w:r w:rsidR="001852F3">
        <w:rPr>
          <w:kern w:val="2"/>
          <w:sz w:val="22"/>
          <w:szCs w:val="22"/>
          <w:rFonts w:cstheme="minorBidi" w:hAnsiTheme="minorHAnsi" w:eastAsiaTheme="minorHAnsi" w:asciiTheme="minorHAnsi"/>
        </w:rPr>
        <w:t>学名</w:t>
      </w:r>
      <w:r w:rsidR="001852F3">
        <w:rPr>
          <w:kern w:val="2"/>
          <w:sz w:val="22"/>
          <w:szCs w:val="22"/>
          <w:rFonts w:cstheme="minorBidi" w:hAnsiTheme="minorHAnsi" w:eastAsiaTheme="minorHAnsi" w:asciiTheme="minorHAnsi"/>
        </w:rPr>
        <w:t>采集部分</w:t>
      </w:r>
      <w:r>
        <w:rPr>
          <w:kern w:val="2"/>
          <w:szCs w:val="22"/>
          <w:rFonts w:cstheme="minorBidi" w:hAnsiTheme="minorHAnsi" w:eastAsiaTheme="minorHAnsi" w:asciiTheme="minorHAnsi"/>
          <w:sz w:val="21"/>
        </w:rPr>
        <w:t>试虫</w:t>
      </w:r>
      <w:r>
        <w:rPr>
          <w:kern w:val="2"/>
          <w:szCs w:val="22"/>
          <w:rFonts w:ascii="Times New Roman" w:eastAsia="Times New Roman" w:cstheme="minorBidi" w:hAnsiTheme="minorHAnsi"/>
          <w:sz w:val="21"/>
        </w:rPr>
        <w:t>24</w:t>
      </w:r>
      <w:r>
        <w:rPr>
          <w:kern w:val="2"/>
          <w:szCs w:val="22"/>
          <w:rFonts w:ascii="Times New Roman" w:eastAsia="Times New Roman" w:cstheme="minorBidi" w:hAnsiTheme="minorHAnsi"/>
          <w:spacing w:val="-2"/>
          <w:sz w:val="21"/>
        </w:rPr>
        <w:t> </w:t>
      </w:r>
      <w:r>
        <w:rPr>
          <w:kern w:val="2"/>
          <w:szCs w:val="22"/>
          <w:rFonts w:ascii="Times New Roman" w:eastAsia="Times New Roman" w:cstheme="minorBidi" w:hAnsiTheme="minorHAnsi"/>
          <w:sz w:val="21"/>
        </w:rPr>
        <w:t>h</w:t>
      </w:r>
      <w:r>
        <w:rPr>
          <w:kern w:val="2"/>
          <w:szCs w:val="22"/>
          <w:rFonts w:cstheme="minorBidi" w:hAnsiTheme="minorHAnsi" w:eastAsiaTheme="minorHAnsi" w:asciiTheme="minorHAnsi"/>
          <w:sz w:val="21"/>
        </w:rPr>
        <w:t>校正</w:t>
      </w:r>
    </w:p>
    <w:p w:rsidR="0018722C">
      <w:pPr>
        <w:pStyle w:val="ae"/>
        <w:topLinePunct/>
      </w:pPr>
      <w:r>
        <w:rPr>
          <w:kern w:val="2"/>
          <w:sz w:val="22"/>
          <w:szCs w:val="22"/>
          <w:rFonts w:cstheme="minorBidi" w:hAnsiTheme="minorHAnsi" w:eastAsiaTheme="minorHAnsi" w:asciiTheme="minorHAnsi"/>
        </w:rPr>
        <w:pict>
          <v:shape style="margin-left:106.400002pt;margin-top:33.201519pt;width:411pt;height:412.25pt;mso-position-horizontal-relative:page;mso-position-vertical-relative:paragraph;z-index:18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2"/>
                    <w:gridCol w:w="3291"/>
                    <w:gridCol w:w="1540"/>
                    <w:gridCol w:w="1885"/>
                  </w:tblGrid>
                  <w:tr>
                    <w:trPr>
                      <w:trHeight w:val="240" w:hRule="atLeast"/>
                    </w:trPr>
                    <w:tc>
                      <w:tcPr>
                        <w:tcW w:w="150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29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54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885" w:type="dxa"/>
                        <w:tcBorders>
                          <w:bottom w:val="single" w:sz="4" w:space="0" w:color="000000"/>
                        </w:tcBorders>
                      </w:tcPr>
                      <w:p w:rsidR="0018722C">
                        <w:pPr>
                          <w:widowControl w:val="0"/>
                          <w:snapToGrid w:val="1"/>
                          <w:spacing w:beforeLines="0" w:afterLines="0" w:before="0" w:after="0" w:line="228" w:lineRule="exact"/>
                          <w:ind w:firstLineChars="0" w:firstLine="0" w:leftChars="0" w:left="373"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死亡率（</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r>
                  <w:tr>
                    <w:trPr>
                      <w:trHeight w:val="340" w:hRule="atLeast"/>
                    </w:trPr>
                    <w:tc>
                      <w:tcPr>
                        <w:tcW w:w="1502" w:type="dxa"/>
                        <w:tcBorders>
                          <w:top w:val="single" w:sz="4" w:space="0" w:color="000000"/>
                        </w:tcBorders>
                      </w:tcPr>
                      <w:p w:rsidR="0018722C">
                        <w:pPr>
                          <w:widowControl w:val="0"/>
                          <w:snapToGrid w:val="1"/>
                          <w:spacing w:beforeLines="0" w:afterLines="0" w:lineRule="auto" w:line="240" w:after="0" w:before="13"/>
                          <w:ind w:firstLineChars="0" w:firstLine="0" w:leftChars="0" w:left="185"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大野豌豆</w:t>
                        </w:r>
                      </w:p>
                    </w:tc>
                    <w:tc>
                      <w:tcPr>
                        <w:tcW w:w="3291" w:type="dxa"/>
                        <w:tcBorders>
                          <w:top w:val="single" w:sz="4" w:space="0" w:color="000000"/>
                        </w:tcBorders>
                      </w:tcPr>
                      <w:p w:rsidR="0018722C">
                        <w:pPr>
                          <w:widowControl w:val="0"/>
                          <w:snapToGrid w:val="1"/>
                          <w:spacing w:beforeLines="0" w:afterLines="0" w:lineRule="auto" w:line="240" w:after="0" w:before="63"/>
                          <w:ind w:firstLineChars="0" w:firstLine="0" w:rightChars="0" w:right="0" w:leftChars="0" w:left="8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V. gigantea </w:t>
                        </w:r>
                        <w:r>
                          <w:rPr>
                            <w:kern w:val="2"/>
                            <w:szCs w:val="22"/>
                            <w:rFonts w:cstheme="minorBidi" w:ascii="Times New Roman" w:hAnsi="Times New Roman" w:eastAsia="Times New Roman" w:cs="Times New Roman"/>
                            <w:sz w:val="21"/>
                          </w:rPr>
                          <w:t>Bunge</w:t>
                        </w:r>
                      </w:p>
                    </w:tc>
                    <w:tc>
                      <w:tcPr>
                        <w:tcW w:w="1540" w:type="dxa"/>
                        <w:tcBorders>
                          <w:top w:val="single" w:sz="4" w:space="0" w:color="000000"/>
                        </w:tcBorders>
                      </w:tcPr>
                      <w:p w:rsidR="0018722C">
                        <w:pPr>
                          <w:widowControl w:val="0"/>
                          <w:snapToGrid w:val="1"/>
                          <w:spacing w:beforeLines="0" w:afterLines="0" w:lineRule="auto" w:line="240" w:after="0" w:before="13"/>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种子</w:t>
                        </w:r>
                      </w:p>
                    </w:tc>
                    <w:tc>
                      <w:tcPr>
                        <w:tcW w:w="1885" w:type="dxa"/>
                        <w:tcBorders>
                          <w:top w:val="single" w:sz="4" w:space="0" w:color="000000"/>
                        </w:tcBorders>
                      </w:tcPr>
                      <w:p w:rsidR="0018722C">
                        <w:pPr>
                          <w:widowControl w:val="0"/>
                          <w:snapToGrid w:val="1"/>
                          <w:spacing w:beforeLines="0" w:afterLines="0" w:lineRule="auto" w:line="240" w:after="0" w:before="63"/>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83.3</w:t>
                        </w:r>
                      </w:p>
                    </w:tc>
                  </w:tr>
                  <w:tr>
                    <w:trPr>
                      <w:trHeight w:val="300" w:hRule="atLeast"/>
                    </w:trPr>
                    <w:tc>
                      <w:tcPr>
                        <w:tcW w:w="1502" w:type="dxa"/>
                      </w:tcPr>
                      <w:p w:rsidR="0018722C">
                        <w:pPr>
                          <w:widowControl w:val="0"/>
                          <w:snapToGrid w:val="1"/>
                          <w:spacing w:beforeLines="0" w:afterLines="0" w:before="0" w:after="0" w:line="264" w:lineRule="exact"/>
                          <w:ind w:firstLineChars="0" w:firstLine="0" w:leftChars="0" w:left="183"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蓖麻</w:t>
                        </w:r>
                      </w:p>
                    </w:tc>
                    <w:tc>
                      <w:tcPr>
                        <w:tcW w:w="3291" w:type="dxa"/>
                      </w:tcPr>
                      <w:p w:rsidR="0018722C">
                        <w:pPr>
                          <w:widowControl w:val="0"/>
                          <w:snapToGrid w:val="1"/>
                          <w:spacing w:beforeLines="0" w:afterLines="0" w:lineRule="auto" w:line="240" w:after="0" w:before="41"/>
                          <w:ind w:firstLineChars="0" w:firstLine="0" w:rightChars="0" w:right="0" w:leftChars="0" w:left="94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R. communis </w:t>
                        </w:r>
                        <w:r>
                          <w:rPr>
                            <w:kern w:val="2"/>
                            <w:szCs w:val="22"/>
                            <w:rFonts w:cstheme="minorBidi" w:ascii="Times New Roman" w:hAnsi="Times New Roman" w:eastAsia="Times New Roman" w:cs="Times New Roman"/>
                            <w:sz w:val="21"/>
                          </w:rPr>
                          <w:t>L.</w:t>
                        </w:r>
                      </w:p>
                    </w:tc>
                    <w:tc>
                      <w:tcPr>
                        <w:tcW w:w="1540" w:type="dxa"/>
                      </w:tcPr>
                      <w:p w:rsidR="0018722C">
                        <w:pPr>
                          <w:widowControl w:val="0"/>
                          <w:snapToGrid w:val="1"/>
                          <w:spacing w:beforeLines="0" w:afterLines="0" w:before="0" w:after="0" w:line="264" w:lineRule="exact"/>
                          <w:ind w:firstLineChars="0" w:firstLine="0" w:leftChars="0" w:left="340"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地上全草</w:t>
                        </w:r>
                      </w:p>
                    </w:tc>
                    <w:tc>
                      <w:tcPr>
                        <w:tcW w:w="1885" w:type="dxa"/>
                      </w:tcPr>
                      <w:p w:rsidR="0018722C">
                        <w:pPr>
                          <w:widowControl w:val="0"/>
                          <w:snapToGrid w:val="1"/>
                          <w:spacing w:beforeLines="0" w:afterLines="0" w:lineRule="auto" w:line="240" w:after="0" w:before="41"/>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r>
                  <w:tr>
                    <w:trPr>
                      <w:trHeight w:val="300" w:hRule="atLeast"/>
                    </w:trPr>
                    <w:tc>
                      <w:tcPr>
                        <w:tcW w:w="1502" w:type="dxa"/>
                      </w:tcPr>
                      <w:p w:rsidR="0018722C">
                        <w:pPr>
                          <w:widowControl w:val="0"/>
                          <w:snapToGrid w:val="1"/>
                          <w:spacing w:beforeLines="0" w:afterLines="0" w:before="0" w:after="0" w:line="248" w:lineRule="exact"/>
                          <w:ind w:firstLineChars="0" w:firstLine="0" w:leftChars="0" w:left="183"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漆树</w:t>
                        </w:r>
                      </w:p>
                    </w:tc>
                    <w:tc>
                      <w:tcPr>
                        <w:tcW w:w="3291" w:type="dxa"/>
                      </w:tcPr>
                      <w:p w:rsidR="0018722C">
                        <w:pPr>
                          <w:widowControl w:val="0"/>
                          <w:snapToGrid w:val="1"/>
                          <w:spacing w:beforeLines="0" w:afterLines="0" w:lineRule="auto" w:line="240" w:after="0" w:before="24"/>
                          <w:ind w:firstLineChars="0" w:firstLine="0" w:rightChars="0" w:right="0" w:leftChars="0" w:left="7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R. verniciflua </w:t>
                        </w:r>
                        <w:r>
                          <w:rPr>
                            <w:kern w:val="2"/>
                            <w:szCs w:val="22"/>
                            <w:rFonts w:cstheme="minorBidi" w:ascii="Times New Roman" w:hAnsi="Times New Roman" w:eastAsia="Times New Roman" w:cs="Times New Roman"/>
                            <w:sz w:val="21"/>
                          </w:rPr>
                          <w:t>Stokes</w:t>
                        </w:r>
                      </w:p>
                    </w:tc>
                    <w:tc>
                      <w:tcPr>
                        <w:tcW w:w="1540" w:type="dxa"/>
                      </w:tcPr>
                      <w:p w:rsidR="0018722C">
                        <w:pPr>
                          <w:widowControl w:val="0"/>
                          <w:snapToGrid w:val="1"/>
                          <w:spacing w:beforeLines="0" w:afterLines="0" w:before="0" w:after="0" w:line="248" w:lineRule="exact"/>
                          <w:ind w:firstLineChars="0" w:firstLine="0" w:leftChars="0" w:left="0" w:rightChars="0" w:right="2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叶</w:t>
                        </w:r>
                      </w:p>
                    </w:tc>
                    <w:tc>
                      <w:tcPr>
                        <w:tcW w:w="1885" w:type="dxa"/>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76.7</w:t>
                        </w:r>
                      </w:p>
                    </w:tc>
                  </w:tr>
                  <w:tr>
                    <w:trPr>
                      <w:trHeight w:val="300" w:hRule="atLeast"/>
                    </w:trPr>
                    <w:tc>
                      <w:tcPr>
                        <w:tcW w:w="1502" w:type="dxa"/>
                      </w:tcPr>
                      <w:p w:rsidR="0018722C">
                        <w:pPr>
                          <w:widowControl w:val="0"/>
                          <w:snapToGrid w:val="1"/>
                          <w:spacing w:beforeLines="0" w:afterLines="0" w:before="0" w:after="0" w:line="248" w:lineRule="exact"/>
                          <w:ind w:firstLineChars="0" w:firstLine="0" w:leftChars="0" w:left="185" w:rightChars="0" w:right="2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ft茴香</w:t>
                        </w:r>
                      </w:p>
                    </w:tc>
                    <w:tc>
                      <w:tcPr>
                        <w:tcW w:w="3291" w:type="dxa"/>
                      </w:tcPr>
                      <w:p w:rsidR="0018722C">
                        <w:pPr>
                          <w:widowControl w:val="0"/>
                          <w:snapToGrid w:val="1"/>
                          <w:spacing w:beforeLines="0" w:afterLines="0" w:lineRule="auto" w:line="240" w:after="0" w:before="24"/>
                          <w:ind w:firstLineChars="0" w:firstLine="0" w:rightChars="0" w:right="0" w:leftChars="0" w:left="8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C. sinensis </w:t>
                        </w:r>
                        <w:r>
                          <w:rPr>
                            <w:kern w:val="2"/>
                            <w:szCs w:val="22"/>
                            <w:rFonts w:cstheme="minorBidi" w:ascii="Times New Roman" w:hAnsi="Times New Roman" w:eastAsia="Times New Roman" w:cs="Times New Roman"/>
                            <w:sz w:val="21"/>
                          </w:rPr>
                          <w:t>Dunn</w:t>
                        </w:r>
                      </w:p>
                    </w:tc>
                    <w:tc>
                      <w:tcPr>
                        <w:tcW w:w="1540" w:type="dxa"/>
                      </w:tcPr>
                      <w:p w:rsidR="0018722C">
                        <w:pPr>
                          <w:widowControl w:val="0"/>
                          <w:snapToGrid w:val="1"/>
                          <w:spacing w:beforeLines="0" w:afterLines="0" w:before="0" w:after="0" w:line="248" w:lineRule="exact"/>
                          <w:ind w:firstLineChars="0" w:firstLine="0" w:leftChars="0" w:left="340"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地上全草</w:t>
                        </w:r>
                      </w:p>
                    </w:tc>
                    <w:tc>
                      <w:tcPr>
                        <w:tcW w:w="1885" w:type="dxa"/>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56.7</w:t>
                        </w:r>
                      </w:p>
                    </w:tc>
                  </w:tr>
                  <w:tr>
                    <w:trPr>
                      <w:trHeight w:val="300" w:hRule="atLeast"/>
                    </w:trPr>
                    <w:tc>
                      <w:tcPr>
                        <w:tcW w:w="1502" w:type="dxa"/>
                      </w:tcPr>
                      <w:p w:rsidR="0018722C">
                        <w:pPr>
                          <w:widowControl w:val="0"/>
                          <w:snapToGrid w:val="1"/>
                          <w:spacing w:beforeLines="0" w:afterLines="0" w:before="0" w:after="0" w:line="248" w:lineRule="exact"/>
                          <w:ind w:firstLineChars="0" w:firstLine="0" w:leftChars="0" w:left="185" w:rightChars="0" w:right="2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紫丁香</w:t>
                        </w:r>
                      </w:p>
                    </w:tc>
                    <w:tc>
                      <w:tcPr>
                        <w:tcW w:w="3291" w:type="dxa"/>
                      </w:tcPr>
                      <w:p w:rsidR="0018722C">
                        <w:pPr>
                          <w:widowControl w:val="0"/>
                          <w:snapToGrid w:val="1"/>
                          <w:spacing w:beforeLines="0" w:afterLines="0" w:lineRule="auto" w:line="240" w:after="0" w:before="24"/>
                          <w:ind w:firstLineChars="0" w:firstLine="0" w:rightChars="0" w:right="0" w:leftChars="0" w:left="9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S. oblata </w:t>
                        </w:r>
                        <w:r>
                          <w:rPr>
                            <w:kern w:val="2"/>
                            <w:szCs w:val="22"/>
                            <w:rFonts w:cstheme="minorBidi" w:ascii="Times New Roman" w:hAnsi="Times New Roman" w:eastAsia="Times New Roman" w:cs="Times New Roman"/>
                            <w:sz w:val="21"/>
                          </w:rPr>
                          <w:t>Lindl.</w:t>
                        </w:r>
                      </w:p>
                    </w:tc>
                    <w:tc>
                      <w:tcPr>
                        <w:tcW w:w="1540" w:type="dxa"/>
                      </w:tcPr>
                      <w:p w:rsidR="0018722C">
                        <w:pPr>
                          <w:widowControl w:val="0"/>
                          <w:snapToGrid w:val="1"/>
                          <w:spacing w:beforeLines="0" w:afterLines="0" w:before="0" w:after="0" w:line="248" w:lineRule="exact"/>
                          <w:ind w:firstLineChars="0" w:firstLine="0" w:leftChars="0" w:left="0" w:rightChars="0" w:right="2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叶</w:t>
                        </w:r>
                      </w:p>
                    </w:tc>
                    <w:tc>
                      <w:tcPr>
                        <w:tcW w:w="1885" w:type="dxa"/>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w:t>
                        </w:r>
                      </w:p>
                    </w:tc>
                  </w:tr>
                  <w:tr>
                    <w:trPr>
                      <w:trHeight w:val="300" w:hRule="atLeast"/>
                    </w:trPr>
                    <w:tc>
                      <w:tcPr>
                        <w:tcW w:w="1502" w:type="dxa"/>
                      </w:tcPr>
                      <w:p w:rsidR="0018722C">
                        <w:pPr>
                          <w:widowControl w:val="0"/>
                          <w:snapToGrid w:val="1"/>
                          <w:spacing w:beforeLines="0" w:afterLines="0" w:before="0" w:after="0" w:line="248" w:lineRule="exact"/>
                          <w:ind w:firstLineChars="0" w:firstLine="0" w:leftChars="0" w:left="185" w:rightChars="0" w:right="2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打碗花</w:t>
                        </w:r>
                      </w:p>
                    </w:tc>
                    <w:tc>
                      <w:tcPr>
                        <w:tcW w:w="3291" w:type="dxa"/>
                      </w:tcPr>
                      <w:p w:rsidR="0018722C">
                        <w:pPr>
                          <w:widowControl w:val="0"/>
                          <w:snapToGrid w:val="1"/>
                          <w:spacing w:beforeLines="0" w:afterLines="0" w:lineRule="auto" w:line="240" w:after="0" w:before="24"/>
                          <w:ind w:firstLineChars="0" w:firstLine="0" w:rightChars="0" w:right="0" w:leftChars="0" w:left="79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C. hederacea </w:t>
                        </w:r>
                        <w:r>
                          <w:rPr>
                            <w:kern w:val="2"/>
                            <w:szCs w:val="22"/>
                            <w:rFonts w:cstheme="minorBidi" w:ascii="Times New Roman" w:hAnsi="Times New Roman" w:eastAsia="Times New Roman" w:cs="Times New Roman"/>
                            <w:sz w:val="21"/>
                          </w:rPr>
                          <w:t>Wall.</w:t>
                        </w:r>
                      </w:p>
                    </w:tc>
                    <w:tc>
                      <w:tcPr>
                        <w:tcW w:w="1540" w:type="dxa"/>
                      </w:tcPr>
                      <w:p w:rsidR="0018722C">
                        <w:pPr>
                          <w:widowControl w:val="0"/>
                          <w:snapToGrid w:val="1"/>
                          <w:spacing w:beforeLines="0" w:afterLines="0" w:before="0" w:after="0" w:line="248" w:lineRule="exact"/>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全草</w:t>
                        </w:r>
                      </w:p>
                    </w:tc>
                    <w:tc>
                      <w:tcPr>
                        <w:tcW w:w="1885" w:type="dxa"/>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r>
                  <w:tr>
                    <w:trPr>
                      <w:trHeight w:val="300" w:hRule="atLeast"/>
                    </w:trPr>
                    <w:tc>
                      <w:tcPr>
                        <w:tcW w:w="1502" w:type="dxa"/>
                      </w:tcPr>
                      <w:p w:rsidR="0018722C">
                        <w:pPr>
                          <w:widowControl w:val="0"/>
                          <w:snapToGrid w:val="1"/>
                          <w:spacing w:beforeLines="0" w:afterLines="0" w:before="0" w:after="0" w:line="248" w:lineRule="exact"/>
                          <w:ind w:firstLineChars="0" w:firstLine="0" w:leftChars="0" w:left="185"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裂叶牵牛</w:t>
                        </w:r>
                      </w:p>
                    </w:tc>
                    <w:tc>
                      <w:tcPr>
                        <w:tcW w:w="3291" w:type="dxa"/>
                      </w:tcPr>
                      <w:p w:rsidR="0018722C">
                        <w:pPr>
                          <w:widowControl w:val="0"/>
                          <w:snapToGrid w:val="1"/>
                          <w:spacing w:beforeLines="0" w:afterLines="0" w:lineRule="auto" w:line="240" w:after="0" w:before="24"/>
                          <w:ind w:firstLineChars="0" w:firstLine="0" w:rightChars="0" w:right="0" w:leftChars="0" w:left="9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P. nil</w:t>
                        </w:r>
                        <w:r>
                          <w:rPr>
                            <w:kern w:val="2"/>
                            <w:szCs w:val="22"/>
                            <w:rFonts w:cstheme="minorBidi" w:ascii="Times New Roman" w:hAnsi="Times New Roman" w:eastAsia="Times New Roman" w:cs="Times New Roman"/>
                            <w:sz w:val="21"/>
                          </w:rPr>
                          <w:t>(L.)Choisy</w:t>
                        </w:r>
                      </w:p>
                    </w:tc>
                    <w:tc>
                      <w:tcPr>
                        <w:tcW w:w="1540" w:type="dxa"/>
                      </w:tcPr>
                      <w:p w:rsidR="0018722C">
                        <w:pPr>
                          <w:widowControl w:val="0"/>
                          <w:snapToGrid w:val="1"/>
                          <w:spacing w:beforeLines="0" w:afterLines="0" w:before="0" w:after="0" w:line="248" w:lineRule="exact"/>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全草</w:t>
                        </w:r>
                      </w:p>
                    </w:tc>
                    <w:tc>
                      <w:tcPr>
                        <w:tcW w:w="1885" w:type="dxa"/>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w:t>
                        </w:r>
                      </w:p>
                    </w:tc>
                  </w:tr>
                  <w:tr>
                    <w:trPr>
                      <w:trHeight w:val="300" w:hRule="atLeast"/>
                    </w:trPr>
                    <w:tc>
                      <w:tcPr>
                        <w:tcW w:w="1502" w:type="dxa"/>
                      </w:tcPr>
                      <w:p w:rsidR="0018722C">
                        <w:pPr>
                          <w:widowControl w:val="0"/>
                          <w:snapToGrid w:val="1"/>
                          <w:spacing w:beforeLines="0" w:afterLines="0" w:before="0" w:after="0" w:line="248" w:lineRule="exact"/>
                          <w:ind w:firstLineChars="0" w:firstLine="0" w:leftChars="0" w:left="183"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水苏</w:t>
                        </w:r>
                      </w:p>
                    </w:tc>
                    <w:tc>
                      <w:tcPr>
                        <w:tcW w:w="3291" w:type="dxa"/>
                      </w:tcPr>
                      <w:p w:rsidR="0018722C">
                        <w:pPr>
                          <w:widowControl w:val="0"/>
                          <w:snapToGrid w:val="1"/>
                          <w:spacing w:beforeLines="0" w:afterLines="0" w:lineRule="auto" w:line="240" w:after="0" w:before="24"/>
                          <w:ind w:firstLineChars="0" w:firstLine="0" w:rightChars="0" w:right="0" w:leftChars="0" w:left="93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S. japonica </w:t>
                        </w:r>
                        <w:r>
                          <w:rPr>
                            <w:kern w:val="2"/>
                            <w:szCs w:val="22"/>
                            <w:rFonts w:cstheme="minorBidi" w:ascii="Times New Roman" w:hAnsi="Times New Roman" w:eastAsia="Times New Roman" w:cs="Times New Roman"/>
                            <w:sz w:val="21"/>
                          </w:rPr>
                          <w:t>Miq</w:t>
                        </w:r>
                      </w:p>
                    </w:tc>
                    <w:tc>
                      <w:tcPr>
                        <w:tcW w:w="1540" w:type="dxa"/>
                      </w:tcPr>
                      <w:p w:rsidR="0018722C">
                        <w:pPr>
                          <w:widowControl w:val="0"/>
                          <w:snapToGrid w:val="1"/>
                          <w:spacing w:beforeLines="0" w:afterLines="0" w:before="0" w:after="0" w:line="248" w:lineRule="exact"/>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种仁</w:t>
                        </w:r>
                      </w:p>
                    </w:tc>
                    <w:tc>
                      <w:tcPr>
                        <w:tcW w:w="1885" w:type="dxa"/>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56.7</w:t>
                        </w:r>
                      </w:p>
                    </w:tc>
                  </w:tr>
                  <w:tr>
                    <w:trPr>
                      <w:trHeight w:val="300" w:hRule="atLeast"/>
                    </w:trPr>
                    <w:tc>
                      <w:tcPr>
                        <w:tcW w:w="1502" w:type="dxa"/>
                      </w:tcPr>
                      <w:p w:rsidR="0018722C">
                        <w:pPr>
                          <w:widowControl w:val="0"/>
                          <w:snapToGrid w:val="1"/>
                          <w:spacing w:beforeLines="0" w:afterLines="0" w:before="0" w:after="0" w:line="248" w:lineRule="exact"/>
                          <w:ind w:firstLineChars="0" w:firstLine="0" w:leftChars="0" w:left="185"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地瓜苗儿</w:t>
                        </w:r>
                      </w:p>
                    </w:tc>
                    <w:tc>
                      <w:tcPr>
                        <w:tcW w:w="3291" w:type="dxa"/>
                      </w:tcPr>
                      <w:p w:rsidR="0018722C">
                        <w:pPr>
                          <w:widowControl w:val="0"/>
                          <w:snapToGrid w:val="1"/>
                          <w:spacing w:beforeLines="0" w:afterLines="0" w:lineRule="auto" w:line="240" w:after="0" w:before="24"/>
                          <w:ind w:firstLineChars="0" w:firstLine="0" w:rightChars="0" w:right="0" w:leftChars="0" w:left="88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L. Iucidus </w:t>
                        </w:r>
                        <w:r>
                          <w:rPr>
                            <w:kern w:val="2"/>
                            <w:szCs w:val="22"/>
                            <w:rFonts w:cstheme="minorBidi" w:ascii="Times New Roman" w:hAnsi="Times New Roman" w:eastAsia="Times New Roman" w:cs="Times New Roman"/>
                            <w:sz w:val="21"/>
                          </w:rPr>
                          <w:t>Turcz.</w:t>
                        </w:r>
                      </w:p>
                    </w:tc>
                    <w:tc>
                      <w:tcPr>
                        <w:tcW w:w="1540" w:type="dxa"/>
                      </w:tcPr>
                      <w:p w:rsidR="0018722C">
                        <w:pPr>
                          <w:widowControl w:val="0"/>
                          <w:snapToGrid w:val="1"/>
                          <w:spacing w:beforeLines="0" w:afterLines="0" w:before="0" w:after="0" w:line="248" w:lineRule="exact"/>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种仁</w:t>
                        </w:r>
                      </w:p>
                    </w:tc>
                    <w:tc>
                      <w:tcPr>
                        <w:tcW w:w="1885" w:type="dxa"/>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53.3</w:t>
                        </w:r>
                      </w:p>
                    </w:tc>
                  </w:tr>
                  <w:tr>
                    <w:trPr>
                      <w:trHeight w:val="300" w:hRule="atLeast"/>
                    </w:trPr>
                    <w:tc>
                      <w:tcPr>
                        <w:tcW w:w="1502" w:type="dxa"/>
                      </w:tcPr>
                      <w:p w:rsidR="0018722C">
                        <w:pPr>
                          <w:widowControl w:val="0"/>
                          <w:snapToGrid w:val="1"/>
                          <w:spacing w:beforeLines="0" w:afterLines="0" w:before="0" w:after="0" w:line="248" w:lineRule="exact"/>
                          <w:ind w:firstLineChars="0" w:firstLine="0" w:leftChars="0" w:left="183"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薄荷</w:t>
                        </w:r>
                      </w:p>
                    </w:tc>
                    <w:tc>
                      <w:tcPr>
                        <w:tcW w:w="3291" w:type="dxa"/>
                      </w:tcPr>
                      <w:p w:rsidR="0018722C">
                        <w:pPr>
                          <w:widowControl w:val="0"/>
                          <w:snapToGrid w:val="1"/>
                          <w:spacing w:beforeLines="0" w:afterLines="0" w:lineRule="auto" w:line="240" w:after="0" w:before="24"/>
                          <w:ind w:firstLineChars="0" w:firstLine="0" w:rightChars="0" w:right="0" w:leftChars="0" w:left="8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M. canadensis </w:t>
                        </w:r>
                        <w:r>
                          <w:rPr>
                            <w:kern w:val="2"/>
                            <w:szCs w:val="22"/>
                            <w:rFonts w:cstheme="minorBidi" w:ascii="Times New Roman" w:hAnsi="Times New Roman" w:eastAsia="Times New Roman" w:cs="Times New Roman"/>
                            <w:sz w:val="21"/>
                          </w:rPr>
                          <w:t>L.</w:t>
                        </w:r>
                      </w:p>
                    </w:tc>
                    <w:tc>
                      <w:tcPr>
                        <w:tcW w:w="1540" w:type="dxa"/>
                      </w:tcPr>
                      <w:p w:rsidR="0018722C">
                        <w:pPr>
                          <w:widowControl w:val="0"/>
                          <w:snapToGrid w:val="1"/>
                          <w:spacing w:beforeLines="0" w:afterLines="0" w:before="0" w:after="0" w:line="248" w:lineRule="exact"/>
                          <w:ind w:firstLineChars="0" w:firstLine="0" w:leftChars="0" w:left="0" w:rightChars="0" w:right="2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叶</w:t>
                        </w:r>
                      </w:p>
                    </w:tc>
                    <w:tc>
                      <w:tcPr>
                        <w:tcW w:w="1885" w:type="dxa"/>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w:t>
                        </w:r>
                      </w:p>
                    </w:tc>
                  </w:tr>
                  <w:tr>
                    <w:trPr>
                      <w:trHeight w:val="300" w:hRule="atLeast"/>
                    </w:trPr>
                    <w:tc>
                      <w:tcPr>
                        <w:tcW w:w="1502" w:type="dxa"/>
                      </w:tcPr>
                      <w:p w:rsidR="0018722C">
                        <w:pPr>
                          <w:widowControl w:val="0"/>
                          <w:snapToGrid w:val="1"/>
                          <w:spacing w:beforeLines="0" w:afterLines="0" w:before="0" w:after="0" w:line="248" w:lineRule="exact"/>
                          <w:ind w:firstLineChars="0" w:firstLine="0" w:leftChars="0" w:left="183"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龙葵</w:t>
                        </w:r>
                      </w:p>
                    </w:tc>
                    <w:tc>
                      <w:tcPr>
                        <w:tcW w:w="3291" w:type="dxa"/>
                      </w:tcPr>
                      <w:p w:rsidR="0018722C">
                        <w:pPr>
                          <w:widowControl w:val="0"/>
                          <w:snapToGrid w:val="1"/>
                          <w:spacing w:beforeLines="0" w:afterLines="0" w:lineRule="auto" w:line="240" w:after="0" w:before="24"/>
                          <w:ind w:firstLineChars="0" w:firstLine="0" w:rightChars="0" w:right="0" w:leftChars="0" w:left="1196"/>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S. nigrum</w:t>
                        </w:r>
                      </w:p>
                    </w:tc>
                    <w:tc>
                      <w:tcPr>
                        <w:tcW w:w="1540" w:type="dxa"/>
                      </w:tcPr>
                      <w:p w:rsidR="0018722C">
                        <w:pPr>
                          <w:widowControl w:val="0"/>
                          <w:snapToGrid w:val="1"/>
                          <w:spacing w:beforeLines="0" w:afterLines="0" w:before="0" w:after="0" w:line="248" w:lineRule="exact"/>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种仁</w:t>
                        </w:r>
                      </w:p>
                    </w:tc>
                    <w:tc>
                      <w:tcPr>
                        <w:tcW w:w="1885" w:type="dxa"/>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43.3</w:t>
                        </w:r>
                      </w:p>
                    </w:tc>
                  </w:tr>
                  <w:tr>
                    <w:trPr>
                      <w:trHeight w:val="300" w:hRule="atLeast"/>
                    </w:trPr>
                    <w:tc>
                      <w:tcPr>
                        <w:tcW w:w="1502" w:type="dxa"/>
                      </w:tcPr>
                      <w:p w:rsidR="0018722C">
                        <w:pPr>
                          <w:widowControl w:val="0"/>
                          <w:snapToGrid w:val="1"/>
                          <w:spacing w:beforeLines="0" w:afterLines="0" w:before="0" w:after="0" w:line="254" w:lineRule="exact"/>
                          <w:ind w:firstLineChars="0" w:firstLine="0" w:leftChars="0" w:left="183"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桔梗</w:t>
                        </w:r>
                      </w:p>
                    </w:tc>
                    <w:tc>
                      <w:tcPr>
                        <w:tcW w:w="3291" w:type="dxa"/>
                      </w:tcPr>
                      <w:p w:rsidR="0018722C">
                        <w:pPr>
                          <w:widowControl w:val="0"/>
                          <w:snapToGrid w:val="1"/>
                          <w:spacing w:beforeLines="0" w:afterLines="0" w:lineRule="auto" w:line="240" w:after="0" w:before="28"/>
                          <w:ind w:firstLineChars="0" w:firstLine="0" w:rightChars="0" w:right="0" w:leftChars="0" w:left="4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P. grandiflorus</w:t>
                        </w:r>
                        <w:r>
                          <w:rPr>
                            <w:kern w:val="2"/>
                            <w:szCs w:val="22"/>
                            <w:rFonts w:cstheme="minorBidi" w:ascii="Times New Roman" w:hAnsi="Times New Roman" w:eastAsia="Times New Roman" w:cs="Times New Roman"/>
                            <w:sz w:val="21"/>
                          </w:rPr>
                          <w:t>(Jacq.)A.DC.</w:t>
                        </w:r>
                      </w:p>
                    </w:tc>
                    <w:tc>
                      <w:tcPr>
                        <w:tcW w:w="1540" w:type="dxa"/>
                      </w:tcPr>
                      <w:p w:rsidR="0018722C">
                        <w:pPr>
                          <w:widowControl w:val="0"/>
                          <w:snapToGrid w:val="1"/>
                          <w:spacing w:beforeLines="0" w:afterLines="0" w:before="0" w:after="0" w:line="254" w:lineRule="exact"/>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花序</w:t>
                        </w:r>
                      </w:p>
                    </w:tc>
                    <w:tc>
                      <w:tcPr>
                        <w:tcW w:w="1885" w:type="dxa"/>
                      </w:tcPr>
                      <w:p w:rsidR="0018722C">
                        <w:pPr>
                          <w:widowControl w:val="0"/>
                          <w:snapToGrid w:val="1"/>
                          <w:spacing w:beforeLines="0" w:afterLines="0" w:lineRule="auto" w:line="240" w:after="0" w:before="28"/>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76.7</w:t>
                        </w:r>
                      </w:p>
                    </w:tc>
                  </w:tr>
                  <w:tr>
                    <w:trPr>
                      <w:trHeight w:val="300" w:hRule="atLeast"/>
                    </w:trPr>
                    <w:tc>
                      <w:tcPr>
                        <w:tcW w:w="1502" w:type="dxa"/>
                      </w:tcPr>
                      <w:p w:rsidR="0018722C">
                        <w:pPr>
                          <w:widowControl w:val="0"/>
                          <w:snapToGrid w:val="1"/>
                          <w:spacing w:beforeLines="0" w:afterLines="0" w:before="0" w:after="0" w:line="257" w:lineRule="exact"/>
                          <w:ind w:firstLineChars="0" w:firstLine="0" w:leftChars="0" w:left="185"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大花旋复花</w:t>
                        </w:r>
                      </w:p>
                    </w:tc>
                    <w:tc>
                      <w:tcPr>
                        <w:tcW w:w="3291" w:type="dxa"/>
                      </w:tcPr>
                      <w:p w:rsidR="0018722C">
                        <w:pPr>
                          <w:widowControl w:val="0"/>
                          <w:snapToGrid w:val="1"/>
                          <w:spacing w:beforeLines="0" w:afterLines="0" w:lineRule="auto" w:line="240" w:after="0" w:before="31"/>
                          <w:ind w:firstLineChars="0" w:firstLine="0" w:rightChars="0" w:right="0" w:leftChars="0" w:left="10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I. britanica </w:t>
                        </w:r>
                        <w:r>
                          <w:rPr>
                            <w:kern w:val="2"/>
                            <w:szCs w:val="22"/>
                            <w:rFonts w:cstheme="minorBidi" w:ascii="Times New Roman" w:hAnsi="Times New Roman" w:eastAsia="Times New Roman" w:cs="Times New Roman"/>
                            <w:sz w:val="21"/>
                          </w:rPr>
                          <w:t>L.</w:t>
                        </w:r>
                      </w:p>
                    </w:tc>
                    <w:tc>
                      <w:tcPr>
                        <w:tcW w:w="1540" w:type="dxa"/>
                      </w:tcPr>
                      <w:p w:rsidR="0018722C">
                        <w:pPr>
                          <w:widowControl w:val="0"/>
                          <w:snapToGrid w:val="1"/>
                          <w:spacing w:beforeLines="0" w:afterLines="0" w:before="0" w:after="0" w:line="257" w:lineRule="exact"/>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果荚</w:t>
                        </w:r>
                      </w:p>
                    </w:tc>
                    <w:tc>
                      <w:tcPr>
                        <w:tcW w:w="1885" w:type="dxa"/>
                      </w:tcPr>
                      <w:p w:rsidR="0018722C">
                        <w:pPr>
                          <w:widowControl w:val="0"/>
                          <w:snapToGrid w:val="1"/>
                          <w:spacing w:beforeLines="0" w:afterLines="0" w:lineRule="auto" w:line="240" w:after="0" w:before="31"/>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r>
                  <w:tr>
                    <w:trPr>
                      <w:trHeight w:val="300" w:hRule="atLeast"/>
                    </w:trPr>
                    <w:tc>
                      <w:tcPr>
                        <w:tcW w:w="1502" w:type="dxa"/>
                      </w:tcPr>
                      <w:p w:rsidR="0018722C">
                        <w:pPr>
                          <w:widowControl w:val="0"/>
                          <w:snapToGrid w:val="1"/>
                          <w:spacing w:beforeLines="0" w:afterLines="0" w:before="0" w:after="0" w:line="254" w:lineRule="exact"/>
                          <w:ind w:firstLineChars="0" w:firstLine="0" w:leftChars="0" w:left="185" w:rightChars="0" w:right="2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鬼针草</w:t>
                        </w:r>
                      </w:p>
                    </w:tc>
                    <w:tc>
                      <w:tcPr>
                        <w:tcW w:w="3291" w:type="dxa"/>
                      </w:tcPr>
                      <w:p w:rsidR="0018722C">
                        <w:pPr>
                          <w:widowControl w:val="0"/>
                          <w:snapToGrid w:val="1"/>
                          <w:spacing w:beforeLines="0" w:afterLines="0" w:lineRule="auto" w:line="240" w:after="0" w:before="28"/>
                          <w:ind w:firstLineChars="0" w:firstLine="0" w:rightChars="0" w:right="0" w:leftChars="0" w:left="9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B. bipinnata </w:t>
                        </w:r>
                        <w:r>
                          <w:rPr>
                            <w:kern w:val="2"/>
                            <w:szCs w:val="22"/>
                            <w:rFonts w:cstheme="minorBidi" w:ascii="Times New Roman" w:hAnsi="Times New Roman" w:eastAsia="Times New Roman" w:cs="Times New Roman"/>
                            <w:sz w:val="21"/>
                          </w:rPr>
                          <w:t>L.</w:t>
                        </w:r>
                      </w:p>
                    </w:tc>
                    <w:tc>
                      <w:tcPr>
                        <w:tcW w:w="1540" w:type="dxa"/>
                      </w:tcPr>
                      <w:p w:rsidR="0018722C">
                        <w:pPr>
                          <w:widowControl w:val="0"/>
                          <w:snapToGrid w:val="1"/>
                          <w:spacing w:beforeLines="0" w:afterLines="0" w:before="0" w:after="0" w:line="254" w:lineRule="exact"/>
                          <w:ind w:firstLineChars="0" w:firstLine="0" w:leftChars="0" w:left="340"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枝 果荚</w:t>
                        </w:r>
                      </w:p>
                    </w:tc>
                    <w:tc>
                      <w:tcPr>
                        <w:tcW w:w="1885" w:type="dxa"/>
                      </w:tcPr>
                      <w:p w:rsidR="0018722C">
                        <w:pPr>
                          <w:widowControl w:val="0"/>
                          <w:snapToGrid w:val="1"/>
                          <w:spacing w:beforeLines="0" w:afterLines="0" w:lineRule="auto" w:line="240" w:after="0" w:before="28"/>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93.3</w:t>
                        </w:r>
                      </w:p>
                    </w:tc>
                  </w:tr>
                  <w:tr>
                    <w:trPr>
                      <w:trHeight w:val="300" w:hRule="atLeast"/>
                    </w:trPr>
                    <w:tc>
                      <w:tcPr>
                        <w:tcW w:w="1502" w:type="dxa"/>
                      </w:tcPr>
                      <w:p w:rsidR="0018722C">
                        <w:pPr>
                          <w:widowControl w:val="0"/>
                          <w:snapToGrid w:val="1"/>
                          <w:spacing w:beforeLines="0" w:afterLines="0" w:before="0" w:after="0" w:line="250" w:lineRule="exact"/>
                          <w:ind w:firstLineChars="0" w:firstLine="0" w:leftChars="0" w:left="183"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菊蒿</w:t>
                        </w:r>
                      </w:p>
                    </w:tc>
                    <w:tc>
                      <w:tcPr>
                        <w:tcW w:w="3291" w:type="dxa"/>
                      </w:tcPr>
                      <w:p w:rsidR="0018722C">
                        <w:pPr>
                          <w:widowControl w:val="0"/>
                          <w:snapToGrid w:val="1"/>
                          <w:spacing w:beforeLines="0" w:afterLines="0" w:lineRule="auto" w:line="240" w:after="0" w:before="24"/>
                          <w:ind w:firstLineChars="0" w:firstLine="0" w:rightChars="0" w:right="0" w:leftChars="0" w:left="10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T. vulgare </w:t>
                        </w:r>
                        <w:r>
                          <w:rPr>
                            <w:kern w:val="2"/>
                            <w:szCs w:val="22"/>
                            <w:rFonts w:cstheme="minorBidi" w:ascii="Times New Roman" w:hAnsi="Times New Roman" w:eastAsia="Times New Roman" w:cs="Times New Roman"/>
                            <w:sz w:val="21"/>
                          </w:rPr>
                          <w:t>L.</w:t>
                        </w:r>
                      </w:p>
                    </w:tc>
                    <w:tc>
                      <w:tcPr>
                        <w:tcW w:w="1540" w:type="dxa"/>
                      </w:tcPr>
                      <w:p w:rsidR="0018722C">
                        <w:pPr>
                          <w:widowControl w:val="0"/>
                          <w:snapToGrid w:val="1"/>
                          <w:spacing w:beforeLines="0" w:afterLines="0" w:before="0" w:after="0" w:line="250" w:lineRule="exact"/>
                          <w:ind w:firstLineChars="0" w:firstLine="0" w:leftChars="0" w:left="0" w:rightChars="0" w:right="2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叶</w:t>
                        </w:r>
                      </w:p>
                    </w:tc>
                    <w:tc>
                      <w:tcPr>
                        <w:tcW w:w="1885" w:type="dxa"/>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p>
                    </w:tc>
                  </w:tr>
                  <w:tr>
                    <w:trPr>
                      <w:trHeight w:val="300" w:hRule="atLeast"/>
                    </w:trPr>
                    <w:tc>
                      <w:tcPr>
                        <w:tcW w:w="1502" w:type="dxa"/>
                      </w:tcPr>
                      <w:p w:rsidR="0018722C">
                        <w:pPr>
                          <w:widowControl w:val="0"/>
                          <w:snapToGrid w:val="1"/>
                          <w:spacing w:beforeLines="0" w:afterLines="0" w:before="0" w:after="0" w:line="250" w:lineRule="exact"/>
                          <w:ind w:firstLineChars="0" w:firstLine="0" w:leftChars="0" w:left="185" w:rightChars="0" w:right="2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黄花蒿</w:t>
                        </w:r>
                      </w:p>
                    </w:tc>
                    <w:tc>
                      <w:tcPr>
                        <w:tcW w:w="3291" w:type="dxa"/>
                      </w:tcPr>
                      <w:p w:rsidR="0018722C">
                        <w:pPr>
                          <w:widowControl w:val="0"/>
                          <w:snapToGrid w:val="1"/>
                          <w:spacing w:beforeLines="0" w:afterLines="0" w:lineRule="auto" w:line="240" w:after="0" w:before="24"/>
                          <w:ind w:firstLineChars="0" w:firstLine="0" w:rightChars="0" w:right="0" w:leftChars="0" w:left="1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A. annua </w:t>
                        </w:r>
                        <w:r>
                          <w:rPr>
                            <w:kern w:val="2"/>
                            <w:szCs w:val="22"/>
                            <w:rFonts w:cstheme="minorBidi" w:ascii="Times New Roman" w:hAnsi="Times New Roman" w:eastAsia="Times New Roman" w:cs="Times New Roman"/>
                            <w:sz w:val="21"/>
                          </w:rPr>
                          <w:t>L.</w:t>
                        </w:r>
                      </w:p>
                    </w:tc>
                    <w:tc>
                      <w:tcPr>
                        <w:tcW w:w="1540" w:type="dxa"/>
                      </w:tcPr>
                      <w:p w:rsidR="0018722C">
                        <w:pPr>
                          <w:widowControl w:val="0"/>
                          <w:snapToGrid w:val="1"/>
                          <w:spacing w:beforeLines="0" w:afterLines="0" w:before="0" w:after="0" w:line="250" w:lineRule="exact"/>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全草</w:t>
                        </w:r>
                      </w:p>
                    </w:tc>
                    <w:tc>
                      <w:tcPr>
                        <w:tcW w:w="1885" w:type="dxa"/>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r>
                  <w:tr>
                    <w:trPr>
                      <w:trHeight w:val="300" w:hRule="atLeast"/>
                    </w:trPr>
                    <w:tc>
                      <w:tcPr>
                        <w:tcW w:w="1502" w:type="dxa"/>
                      </w:tcPr>
                      <w:p w:rsidR="0018722C">
                        <w:pPr>
                          <w:widowControl w:val="0"/>
                          <w:snapToGrid w:val="1"/>
                          <w:spacing w:beforeLines="0" w:afterLines="0" w:before="0" w:after="0" w:line="250" w:lineRule="exact"/>
                          <w:ind w:firstLineChars="0" w:firstLine="0" w:leftChars="0" w:left="185"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砂蓝刺头</w:t>
                        </w:r>
                      </w:p>
                    </w:tc>
                    <w:tc>
                      <w:tcPr>
                        <w:tcW w:w="3291" w:type="dxa"/>
                      </w:tcPr>
                      <w:p w:rsidR="0018722C">
                        <w:pPr>
                          <w:widowControl w:val="0"/>
                          <w:snapToGrid w:val="1"/>
                          <w:spacing w:beforeLines="0" w:afterLines="0" w:lineRule="auto" w:line="240" w:after="0" w:before="24"/>
                          <w:ind w:firstLineChars="0" w:firstLine="0" w:rightChars="0" w:right="0" w:leftChars="0" w:left="8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E. gmelinii </w:t>
                        </w:r>
                        <w:r>
                          <w:rPr>
                            <w:kern w:val="2"/>
                            <w:szCs w:val="22"/>
                            <w:rFonts w:cstheme="minorBidi" w:ascii="Times New Roman" w:hAnsi="Times New Roman" w:eastAsia="Times New Roman" w:cs="Times New Roman"/>
                            <w:sz w:val="21"/>
                          </w:rPr>
                          <w:t>Turcz.</w:t>
                        </w:r>
                      </w:p>
                    </w:tc>
                    <w:tc>
                      <w:tcPr>
                        <w:tcW w:w="1540" w:type="dxa"/>
                      </w:tcPr>
                      <w:p w:rsidR="0018722C">
                        <w:pPr>
                          <w:widowControl w:val="0"/>
                          <w:snapToGrid w:val="1"/>
                          <w:spacing w:beforeLines="0" w:afterLines="0" w:before="0" w:after="0" w:line="250" w:lineRule="exact"/>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全草</w:t>
                        </w:r>
                      </w:p>
                    </w:tc>
                    <w:tc>
                      <w:tcPr>
                        <w:tcW w:w="1885" w:type="dxa"/>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76.7</w:t>
                        </w:r>
                      </w:p>
                    </w:tc>
                  </w:tr>
                  <w:tr>
                    <w:trPr>
                      <w:trHeight w:val="280" w:hRule="atLeast"/>
                    </w:trPr>
                    <w:tc>
                      <w:tcPr>
                        <w:tcW w:w="1502" w:type="dxa"/>
                      </w:tcPr>
                      <w:p w:rsidR="0018722C">
                        <w:pPr>
                          <w:widowControl w:val="0"/>
                          <w:snapToGrid w:val="1"/>
                          <w:spacing w:beforeLines="0" w:afterLines="0" w:before="0" w:after="0" w:line="250" w:lineRule="exact"/>
                          <w:ind w:firstLineChars="0" w:firstLine="0" w:leftChars="0" w:left="183"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牛蒡</w:t>
                        </w:r>
                      </w:p>
                    </w:tc>
                    <w:tc>
                      <w:tcPr>
                        <w:tcW w:w="3291" w:type="dxa"/>
                      </w:tcPr>
                      <w:p w:rsidR="0018722C">
                        <w:pPr>
                          <w:widowControl w:val="0"/>
                          <w:snapToGrid w:val="1"/>
                          <w:spacing w:beforeLines="0" w:afterLines="0" w:lineRule="auto" w:line="240" w:after="0" w:before="24"/>
                          <w:ind w:firstLineChars="0" w:firstLine="0" w:rightChars="0" w:right="0" w:leftChars="0" w:left="1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A. lappa </w:t>
                        </w:r>
                        <w:r>
                          <w:rPr>
                            <w:kern w:val="2"/>
                            <w:szCs w:val="22"/>
                            <w:rFonts w:cstheme="minorBidi" w:ascii="Times New Roman" w:hAnsi="Times New Roman" w:eastAsia="Times New Roman" w:cs="Times New Roman"/>
                            <w:sz w:val="21"/>
                          </w:rPr>
                          <w:t>L.</w:t>
                        </w:r>
                      </w:p>
                    </w:tc>
                    <w:tc>
                      <w:tcPr>
                        <w:tcW w:w="1540" w:type="dxa"/>
                      </w:tcPr>
                      <w:p w:rsidR="0018722C">
                        <w:pPr>
                          <w:widowControl w:val="0"/>
                          <w:snapToGrid w:val="1"/>
                          <w:spacing w:beforeLines="0" w:afterLines="0" w:before="0" w:after="0" w:line="250" w:lineRule="exact"/>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全草</w:t>
                        </w:r>
                      </w:p>
                    </w:tc>
                    <w:tc>
                      <w:tcPr>
                        <w:tcW w:w="1885" w:type="dxa"/>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w:t>
                        </w:r>
                      </w:p>
                    </w:tc>
                  </w:tr>
                  <w:tr>
                    <w:trPr>
                      <w:trHeight w:val="300" w:hRule="atLeast"/>
                    </w:trPr>
                    <w:tc>
                      <w:tcPr>
                        <w:tcW w:w="1502" w:type="dxa"/>
                      </w:tcPr>
                      <w:p w:rsidR="0018722C">
                        <w:pPr>
                          <w:widowControl w:val="0"/>
                          <w:snapToGrid w:val="1"/>
                          <w:spacing w:beforeLines="0" w:afterLines="0" w:before="0" w:after="0" w:line="250" w:lineRule="exact"/>
                          <w:ind w:firstLineChars="0" w:firstLine="0" w:leftChars="0" w:left="185"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白缘蒲公英</w:t>
                        </w:r>
                      </w:p>
                    </w:tc>
                    <w:tc>
                      <w:tcPr>
                        <w:tcW w:w="3291" w:type="dxa"/>
                      </w:tcPr>
                      <w:p w:rsidR="0018722C">
                        <w:pPr>
                          <w:widowControl w:val="0"/>
                          <w:snapToGrid w:val="1"/>
                          <w:spacing w:beforeLines="0" w:afterLines="0" w:lineRule="auto" w:line="240" w:after="0" w:before="24"/>
                          <w:ind w:firstLineChars="0" w:firstLine="0" w:rightChars="0" w:right="0" w:leftChars="0" w:left="6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T. platypecidum </w:t>
                        </w:r>
                        <w:r>
                          <w:rPr>
                            <w:kern w:val="2"/>
                            <w:szCs w:val="22"/>
                            <w:rFonts w:cstheme="minorBidi" w:ascii="Times New Roman" w:hAnsi="Times New Roman" w:eastAsia="Times New Roman" w:cs="Times New Roman"/>
                            <w:sz w:val="21"/>
                          </w:rPr>
                          <w:t>Diels</w:t>
                        </w:r>
                      </w:p>
                    </w:tc>
                    <w:tc>
                      <w:tcPr>
                        <w:tcW w:w="1540" w:type="dxa"/>
                      </w:tcPr>
                      <w:p w:rsidR="0018722C">
                        <w:pPr>
                          <w:widowControl w:val="0"/>
                          <w:snapToGrid w:val="1"/>
                          <w:spacing w:beforeLines="0" w:afterLines="0" w:before="0" w:after="0" w:line="250" w:lineRule="exact"/>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全草</w:t>
                        </w:r>
                      </w:p>
                    </w:tc>
                    <w:tc>
                      <w:tcPr>
                        <w:tcW w:w="1885" w:type="dxa"/>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83.3</w:t>
                        </w:r>
                      </w:p>
                    </w:tc>
                  </w:tr>
                  <w:tr>
                    <w:trPr>
                      <w:trHeight w:val="300" w:hRule="atLeast"/>
                    </w:trPr>
                    <w:tc>
                      <w:tcPr>
                        <w:tcW w:w="1502" w:type="dxa"/>
                      </w:tcPr>
                      <w:p w:rsidR="0018722C">
                        <w:pPr>
                          <w:widowControl w:val="0"/>
                          <w:snapToGrid w:val="1"/>
                          <w:spacing w:beforeLines="0" w:afterLines="0" w:before="0" w:after="0" w:line="254" w:lineRule="exact"/>
                          <w:ind w:firstLineChars="0" w:firstLine="0" w:leftChars="0" w:left="183"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母菊</w:t>
                        </w:r>
                      </w:p>
                    </w:tc>
                    <w:tc>
                      <w:tcPr>
                        <w:tcW w:w="3291" w:type="dxa"/>
                      </w:tcPr>
                      <w:p w:rsidR="0018722C">
                        <w:pPr>
                          <w:widowControl w:val="0"/>
                          <w:snapToGrid w:val="1"/>
                          <w:spacing w:beforeLines="0" w:afterLines="0" w:lineRule="auto" w:line="240" w:after="0" w:before="28"/>
                          <w:ind w:firstLineChars="0" w:firstLine="0" w:rightChars="0" w:right="0" w:leftChars="0" w:left="1138"/>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M. recutita</w:t>
                        </w:r>
                      </w:p>
                    </w:tc>
                    <w:tc>
                      <w:tcPr>
                        <w:tcW w:w="1540" w:type="dxa"/>
                      </w:tcPr>
                      <w:p w:rsidR="0018722C">
                        <w:pPr>
                          <w:widowControl w:val="0"/>
                          <w:snapToGrid w:val="1"/>
                          <w:spacing w:beforeLines="0" w:afterLines="0" w:before="0" w:after="0" w:line="254" w:lineRule="exact"/>
                          <w:ind w:firstLineChars="0" w:firstLine="0" w:leftChars="0" w:left="340" w:rightChars="0" w:right="35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茎 花</w:t>
                        </w:r>
                      </w:p>
                    </w:tc>
                    <w:tc>
                      <w:tcPr>
                        <w:tcW w:w="1885" w:type="dxa"/>
                      </w:tcPr>
                      <w:p w:rsidR="0018722C">
                        <w:pPr>
                          <w:widowControl w:val="0"/>
                          <w:snapToGrid w:val="1"/>
                          <w:spacing w:beforeLines="0" w:afterLines="0" w:lineRule="auto" w:line="240" w:after="0" w:before="28"/>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63.3</w:t>
                        </w:r>
                      </w:p>
                    </w:tc>
                  </w:tr>
                  <w:tr>
                    <w:trPr>
                      <w:trHeight w:val="300" w:hRule="atLeast"/>
                    </w:trPr>
                    <w:tc>
                      <w:tcPr>
                        <w:tcW w:w="1502" w:type="dxa"/>
                      </w:tcPr>
                      <w:p w:rsidR="0018722C">
                        <w:pPr>
                          <w:widowControl w:val="0"/>
                          <w:snapToGrid w:val="1"/>
                          <w:spacing w:beforeLines="0" w:afterLines="0" w:before="0" w:after="0" w:line="260" w:lineRule="exact"/>
                          <w:ind w:firstLineChars="0" w:firstLine="0" w:leftChars="0" w:left="183"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水烛</w:t>
                        </w:r>
                      </w:p>
                    </w:tc>
                    <w:tc>
                      <w:tcPr>
                        <w:tcW w:w="3291" w:type="dxa"/>
                      </w:tcPr>
                      <w:p w:rsidR="0018722C">
                        <w:pPr>
                          <w:widowControl w:val="0"/>
                          <w:snapToGrid w:val="1"/>
                          <w:spacing w:beforeLines="0" w:afterLines="0" w:lineRule="auto" w:line="240" w:after="0" w:before="36"/>
                          <w:ind w:firstLineChars="0" w:firstLine="0" w:rightChars="0" w:right="0" w:leftChars="0" w:left="8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T. angustifolia </w:t>
                        </w:r>
                        <w:r>
                          <w:rPr>
                            <w:kern w:val="2"/>
                            <w:szCs w:val="22"/>
                            <w:rFonts w:cstheme="minorBidi" w:ascii="Times New Roman" w:hAnsi="Times New Roman" w:eastAsia="Times New Roman" w:cs="Times New Roman"/>
                            <w:sz w:val="21"/>
                          </w:rPr>
                          <w:t>L.</w:t>
                        </w:r>
                      </w:p>
                    </w:tc>
                    <w:tc>
                      <w:tcPr>
                        <w:tcW w:w="1540" w:type="dxa"/>
                      </w:tcPr>
                      <w:p w:rsidR="0018722C">
                        <w:pPr>
                          <w:widowControl w:val="0"/>
                          <w:snapToGrid w:val="1"/>
                          <w:spacing w:beforeLines="0" w:afterLines="0" w:before="0" w:after="0" w:line="260" w:lineRule="exact"/>
                          <w:ind w:firstLineChars="0" w:firstLine="0" w:leftChars="0" w:left="0" w:rightChars="0" w:right="2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叶</w:t>
                        </w:r>
                      </w:p>
                    </w:tc>
                    <w:tc>
                      <w:tcPr>
                        <w:tcW w:w="1885" w:type="dxa"/>
                      </w:tcPr>
                      <w:p w:rsidR="0018722C">
                        <w:pPr>
                          <w:widowControl w:val="0"/>
                          <w:snapToGrid w:val="1"/>
                          <w:spacing w:beforeLines="0" w:afterLines="0" w:lineRule="auto" w:line="240" w:after="0" w:before="36"/>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w:t>
                        </w:r>
                      </w:p>
                    </w:tc>
                  </w:tr>
                  <w:tr>
                    <w:trPr>
                      <w:trHeight w:val="300" w:hRule="atLeast"/>
                    </w:trPr>
                    <w:tc>
                      <w:tcPr>
                        <w:tcW w:w="1502" w:type="dxa"/>
                      </w:tcPr>
                      <w:p w:rsidR="0018722C">
                        <w:pPr>
                          <w:widowControl w:val="0"/>
                          <w:snapToGrid w:val="1"/>
                          <w:spacing w:beforeLines="0" w:afterLines="0" w:before="0" w:after="0" w:line="257" w:lineRule="exact"/>
                          <w:ind w:firstLineChars="0" w:firstLine="0" w:leftChars="0" w:left="185" w:rightChars="0" w:right="2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鸭跖草</w:t>
                        </w:r>
                      </w:p>
                    </w:tc>
                    <w:tc>
                      <w:tcPr>
                        <w:tcW w:w="3291" w:type="dxa"/>
                      </w:tcPr>
                      <w:p w:rsidR="0018722C">
                        <w:pPr>
                          <w:widowControl w:val="0"/>
                          <w:snapToGrid w:val="1"/>
                          <w:spacing w:beforeLines="0" w:afterLines="0" w:lineRule="auto" w:line="240" w:after="0" w:before="31"/>
                          <w:ind w:firstLineChars="0" w:firstLine="0" w:rightChars="0" w:right="0" w:leftChars="0" w:left="946"/>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C. communis L.</w:t>
                        </w:r>
                      </w:p>
                    </w:tc>
                    <w:tc>
                      <w:tcPr>
                        <w:tcW w:w="1540" w:type="dxa"/>
                      </w:tcPr>
                      <w:p w:rsidR="0018722C">
                        <w:pPr>
                          <w:widowControl w:val="0"/>
                          <w:snapToGrid w:val="1"/>
                          <w:spacing w:beforeLines="0" w:afterLines="0" w:before="0" w:after="0" w:line="257" w:lineRule="exact"/>
                          <w:ind w:firstLineChars="0" w:firstLine="0" w:leftChars="0" w:left="0" w:rightChars="0" w:right="2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根</w:t>
                        </w:r>
                      </w:p>
                    </w:tc>
                    <w:tc>
                      <w:tcPr>
                        <w:tcW w:w="1885" w:type="dxa"/>
                      </w:tcPr>
                      <w:p w:rsidR="0018722C">
                        <w:pPr>
                          <w:widowControl w:val="0"/>
                          <w:snapToGrid w:val="1"/>
                          <w:spacing w:beforeLines="0" w:afterLines="0" w:lineRule="auto" w:line="240" w:after="0" w:before="31"/>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r>
                  <w:tr>
                    <w:trPr>
                      <w:trHeight w:val="300" w:hRule="atLeast"/>
                    </w:trPr>
                    <w:tc>
                      <w:tcPr>
                        <w:tcW w:w="1502" w:type="dxa"/>
                      </w:tcPr>
                      <w:p w:rsidR="0018722C">
                        <w:pPr>
                          <w:widowControl w:val="0"/>
                          <w:snapToGrid w:val="1"/>
                          <w:spacing w:beforeLines="0" w:afterLines="0" w:before="0" w:after="0" w:line="250" w:lineRule="exact"/>
                          <w:ind w:firstLineChars="0" w:firstLine="0" w:leftChars="0" w:left="183"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赤麻</w:t>
                        </w:r>
                      </w:p>
                    </w:tc>
                    <w:tc>
                      <w:tcPr>
                        <w:tcW w:w="3291" w:type="dxa"/>
                      </w:tcPr>
                      <w:p w:rsidR="0018722C">
                        <w:pPr>
                          <w:widowControl w:val="0"/>
                          <w:snapToGrid w:val="1"/>
                          <w:spacing w:beforeLines="0" w:afterLines="0" w:lineRule="auto" w:line="240" w:after="0" w:before="24"/>
                          <w:ind w:firstLineChars="0" w:firstLine="0" w:rightChars="0" w:right="0" w:leftChars="0" w:left="2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B. silvestrii </w:t>
                        </w:r>
                        <w:r>
                          <w:rPr>
                            <w:kern w:val="2"/>
                            <w:szCs w:val="22"/>
                            <w:rFonts w:cstheme="minorBidi" w:ascii="Times New Roman" w:hAnsi="Times New Roman" w:eastAsia="Times New Roman" w:cs="Times New Roman"/>
                            <w:sz w:val="21"/>
                          </w:rPr>
                          <w:t>(Pamp.) W. T. Wang)</w:t>
                        </w:r>
                      </w:p>
                    </w:tc>
                    <w:tc>
                      <w:tcPr>
                        <w:tcW w:w="1540" w:type="dxa"/>
                      </w:tcPr>
                      <w:p w:rsidR="0018722C">
                        <w:pPr>
                          <w:widowControl w:val="0"/>
                          <w:snapToGrid w:val="1"/>
                          <w:spacing w:beforeLines="0" w:afterLines="0" w:before="0" w:after="0" w:line="250" w:lineRule="exact"/>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全株</w:t>
                        </w:r>
                      </w:p>
                    </w:tc>
                    <w:tc>
                      <w:tcPr>
                        <w:tcW w:w="1885" w:type="dxa"/>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r>
                  <w:tr>
                    <w:trPr>
                      <w:trHeight w:val="300" w:hRule="atLeast"/>
                    </w:trPr>
                    <w:tc>
                      <w:tcPr>
                        <w:tcW w:w="1502" w:type="dxa"/>
                      </w:tcPr>
                      <w:p w:rsidR="0018722C">
                        <w:pPr>
                          <w:widowControl w:val="0"/>
                          <w:snapToGrid w:val="1"/>
                          <w:spacing w:beforeLines="0" w:afterLines="0" w:before="0" w:after="0" w:line="254" w:lineRule="exact"/>
                          <w:ind w:firstLineChars="0" w:firstLine="0" w:leftChars="0" w:left="183"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辣椒</w:t>
                        </w:r>
                      </w:p>
                    </w:tc>
                    <w:tc>
                      <w:tcPr>
                        <w:tcW w:w="3291" w:type="dxa"/>
                      </w:tcPr>
                      <w:p w:rsidR="0018722C">
                        <w:pPr>
                          <w:widowControl w:val="0"/>
                          <w:snapToGrid w:val="1"/>
                          <w:spacing w:beforeLines="0" w:afterLines="0" w:lineRule="auto" w:line="240" w:after="0" w:before="28"/>
                          <w:ind w:firstLineChars="0" w:firstLine="0" w:rightChars="0" w:right="0" w:leftChars="0" w:left="10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T. vulgare </w:t>
                        </w:r>
                        <w:r>
                          <w:rPr>
                            <w:kern w:val="2"/>
                            <w:szCs w:val="22"/>
                            <w:rFonts w:cstheme="minorBidi" w:ascii="Times New Roman" w:hAnsi="Times New Roman" w:eastAsia="Times New Roman" w:cs="Times New Roman"/>
                            <w:sz w:val="21"/>
                          </w:rPr>
                          <w:t>L.</w:t>
                        </w:r>
                      </w:p>
                    </w:tc>
                    <w:tc>
                      <w:tcPr>
                        <w:tcW w:w="1540" w:type="dxa"/>
                      </w:tcPr>
                      <w:p w:rsidR="0018722C">
                        <w:pPr>
                          <w:widowControl w:val="0"/>
                          <w:snapToGrid w:val="1"/>
                          <w:spacing w:beforeLines="0" w:afterLines="0" w:before="0" w:after="0" w:line="254" w:lineRule="exact"/>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果实</w:t>
                        </w:r>
                      </w:p>
                    </w:tc>
                    <w:tc>
                      <w:tcPr>
                        <w:tcW w:w="1885" w:type="dxa"/>
                      </w:tcPr>
                      <w:p w:rsidR="0018722C">
                        <w:pPr>
                          <w:widowControl w:val="0"/>
                          <w:snapToGrid w:val="1"/>
                          <w:spacing w:beforeLines="0" w:afterLines="0" w:lineRule="auto" w:line="240" w:after="0" w:before="28"/>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26.7</w:t>
                        </w:r>
                      </w:p>
                    </w:tc>
                  </w:tr>
                  <w:tr>
                    <w:trPr>
                      <w:trHeight w:val="300" w:hRule="atLeast"/>
                    </w:trPr>
                    <w:tc>
                      <w:tcPr>
                        <w:tcW w:w="1502" w:type="dxa"/>
                      </w:tcPr>
                      <w:p w:rsidR="0018722C">
                        <w:pPr>
                          <w:widowControl w:val="0"/>
                          <w:snapToGrid w:val="1"/>
                          <w:spacing w:beforeLines="0" w:afterLines="0" w:before="0" w:after="0" w:line="254" w:lineRule="exact"/>
                          <w:ind w:firstLineChars="0" w:firstLine="0" w:leftChars="0" w:left="185"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小黄花菜</w:t>
                        </w:r>
                      </w:p>
                    </w:tc>
                    <w:tc>
                      <w:tcPr>
                        <w:tcW w:w="3291" w:type="dxa"/>
                      </w:tcPr>
                      <w:p w:rsidR="0018722C">
                        <w:pPr>
                          <w:widowControl w:val="0"/>
                          <w:snapToGrid w:val="1"/>
                          <w:spacing w:beforeLines="0" w:afterLines="0" w:lineRule="auto" w:line="240" w:after="0" w:before="28"/>
                          <w:ind w:firstLineChars="0" w:firstLine="0" w:rightChars="0" w:right="0" w:leftChars="0" w:left="9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H. minor </w:t>
                        </w:r>
                        <w:r>
                          <w:rPr>
                            <w:kern w:val="2"/>
                            <w:szCs w:val="22"/>
                            <w:rFonts w:cstheme="minorBidi" w:ascii="Times New Roman" w:hAnsi="Times New Roman" w:eastAsia="Times New Roman" w:cs="Times New Roman"/>
                            <w:sz w:val="21"/>
                          </w:rPr>
                          <w:t>Mill.</w:t>
                        </w:r>
                      </w:p>
                    </w:tc>
                    <w:tc>
                      <w:tcPr>
                        <w:tcW w:w="1540" w:type="dxa"/>
                      </w:tcPr>
                      <w:p w:rsidR="0018722C">
                        <w:pPr>
                          <w:widowControl w:val="0"/>
                          <w:snapToGrid w:val="1"/>
                          <w:spacing w:beforeLines="0" w:afterLines="0" w:before="0" w:after="0" w:line="254" w:lineRule="exact"/>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果实</w:t>
                        </w:r>
                      </w:p>
                    </w:tc>
                    <w:tc>
                      <w:tcPr>
                        <w:tcW w:w="1885" w:type="dxa"/>
                      </w:tcPr>
                      <w:p w:rsidR="0018722C">
                        <w:pPr>
                          <w:widowControl w:val="0"/>
                          <w:snapToGrid w:val="1"/>
                          <w:spacing w:beforeLines="0" w:afterLines="0" w:lineRule="auto" w:line="240" w:after="0" w:before="28"/>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36.7</w:t>
                        </w:r>
                      </w:p>
                    </w:tc>
                  </w:tr>
                  <w:tr>
                    <w:trPr>
                      <w:trHeight w:val="280" w:hRule="atLeast"/>
                    </w:trPr>
                    <w:tc>
                      <w:tcPr>
                        <w:tcW w:w="1502" w:type="dxa"/>
                        <w:tcBorders>
                          <w:bottom w:val="single" w:sz="8" w:space="0" w:color="000000"/>
                        </w:tcBorders>
                      </w:tcPr>
                      <w:p w:rsidR="0018722C">
                        <w:pPr>
                          <w:widowControl w:val="0"/>
                          <w:snapToGrid w:val="1"/>
                          <w:spacing w:beforeLines="0" w:afterLines="0" w:before="0" w:after="0" w:line="250" w:lineRule="exact"/>
                          <w:ind w:firstLineChars="0" w:firstLine="0" w:leftChars="0" w:left="183"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薤白</w:t>
                        </w:r>
                      </w:p>
                    </w:tc>
                    <w:tc>
                      <w:tcPr>
                        <w:tcW w:w="3291" w:type="dxa"/>
                        <w:tcBorders>
                          <w:bottom w:val="single" w:sz="8" w:space="0" w:color="000000"/>
                        </w:tcBorders>
                      </w:tcPr>
                      <w:p w:rsidR="0018722C">
                        <w:pPr>
                          <w:widowControl w:val="0"/>
                          <w:snapToGrid w:val="1"/>
                          <w:spacing w:beforeLines="0" w:afterLines="0" w:lineRule="auto" w:line="240" w:after="0" w:before="24"/>
                          <w:ind w:firstLineChars="0" w:firstLine="0" w:leftChars="0" w:left="629" w:rightChars="0" w:right="7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A.macrostemon </w:t>
                        </w:r>
                        <w:r>
                          <w:rPr>
                            <w:kern w:val="2"/>
                            <w:szCs w:val="22"/>
                            <w:rFonts w:cstheme="minorBidi" w:ascii="Times New Roman" w:hAnsi="Times New Roman" w:eastAsia="Times New Roman" w:cs="Times New Roman"/>
                            <w:sz w:val="21"/>
                          </w:rPr>
                          <w:t>Bunge</w:t>
                        </w:r>
                      </w:p>
                    </w:tc>
                    <w:tc>
                      <w:tcPr>
                        <w:tcW w:w="1540" w:type="dxa"/>
                        <w:tcBorders>
                          <w:bottom w:val="single" w:sz="8" w:space="0" w:color="000000"/>
                        </w:tcBorders>
                      </w:tcPr>
                      <w:p w:rsidR="0018722C">
                        <w:pPr>
                          <w:widowControl w:val="0"/>
                          <w:snapToGrid w:val="1"/>
                          <w:spacing w:beforeLines="0" w:afterLines="0" w:before="0" w:after="0" w:line="250" w:lineRule="exact"/>
                          <w:ind w:firstLineChars="0" w:firstLine="0" w:leftChars="0" w:left="338"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根茎</w:t>
                        </w:r>
                      </w:p>
                    </w:tc>
                    <w:tc>
                      <w:tcPr>
                        <w:tcW w:w="1885" w:type="dxa"/>
                        <w:tcBorders>
                          <w:bottom w:val="single" w:sz="8" w:space="0" w:color="000000"/>
                        </w:tcBorders>
                      </w:tcPr>
                      <w:p w:rsidR="0018722C">
                        <w:pPr>
                          <w:widowControl w:val="0"/>
                          <w:snapToGrid w:val="1"/>
                          <w:spacing w:beforeLines="0" w:afterLines="0" w:lineRule="auto" w:line="240" w:after="0" w:before="24"/>
                          <w:ind w:firstLineChars="0" w:firstLine="0" w:leftChars="0" w:left="277"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（续表</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rPr>
          <w:kern w:val="2"/>
          <w:szCs w:val="22"/>
          <w:rFonts w:cstheme="minorBidi" w:hAnsiTheme="minorHAnsi" w:eastAsiaTheme="minorHAnsi" w:asciiTheme="minorHAnsi"/>
          <w:sz w:val="21"/>
        </w:rPr>
        <w:t>）</w:t>
      </w:r>
    </w:p>
    <w:p w:rsidR="0018722C">
      <w:pPr>
        <w:pStyle w:val="aff7"/>
        <w:topLinePunct/>
      </w:pPr>
      <w:r>
        <w:rPr>
          <w:sz w:val="2"/>
        </w:rPr>
        <w:pict>
          <v:group style="width:386.73pt;height:0.94pt;mso-position-horizontal-relative:char;mso-position-vertical-relative:line" coordorigin="0,0" coordsize="8220,20">
            <v:line style="position:absolute" from="0,10" to="8220,10" stroked="true" strokeweight=".96pt" strokecolor="#000000">
              <v:stroke dashstyle="solid"/>
            </v:line>
          </v:group>
        </w:pict>
      </w:r>
      <w:r/>
    </w:p>
    <w:p w:rsidR="0018722C">
      <w:pPr>
        <w:pStyle w:val="affff1"/>
        <w:topLinePunct/>
      </w:pPr>
      <w:r>
        <w:rPr>
          <w:rFonts w:cstheme="minorBidi" w:hAnsiTheme="minorHAnsi" w:eastAsiaTheme="minorHAnsi" w:asciiTheme="minorHAnsi"/>
        </w:rPr>
        <w:t>供试植物</w:t>
      </w:r>
      <w:r w:rsidR="001852F3">
        <w:rPr>
          <w:rFonts w:cstheme="minorBidi" w:hAnsiTheme="minorHAnsi" w:eastAsiaTheme="minorHAnsi" w:asciiTheme="minorHAnsi"/>
        </w:rPr>
        <w:t>学名</w:t>
      </w:r>
      <w:r w:rsidR="001852F3">
        <w:rPr>
          <w:rFonts w:cstheme="minorBidi" w:hAnsiTheme="minorHAnsi" w:eastAsiaTheme="minorHAnsi" w:asciiTheme="minorHAnsi"/>
        </w:rPr>
        <w:t>采集部分</w:t>
      </w:r>
      <w:r>
        <w:rPr>
          <w:rFonts w:cstheme="minorBidi" w:hAnsiTheme="minorHAnsi" w:eastAsiaTheme="minorHAnsi" w:asciiTheme="minorHAnsi"/>
        </w:rPr>
        <w:t>试虫</w:t>
      </w:r>
      <w:r>
        <w:rPr>
          <w:rFonts w:ascii="Times New Roman" w:eastAsia="Times New Roman" w:cstheme="minorBidi" w:hAnsiTheme="minorHAnsi"/>
        </w:rPr>
        <w:t>24</w:t>
      </w:r>
      <w:r>
        <w:rPr>
          <w:rFonts w:ascii="Times New Roman" w:eastAsia="Times New Roman" w:cstheme="minorBidi" w:hAnsiTheme="minorHAnsi"/>
        </w:rPr>
        <w:t> </w:t>
      </w:r>
      <w:r>
        <w:rPr>
          <w:rFonts w:ascii="Times New Roman" w:eastAsia="Times New Roman" w:cstheme="minorBidi" w:hAnsiTheme="minorHAnsi"/>
        </w:rPr>
        <w:t>h</w:t>
      </w:r>
      <w:r>
        <w:rPr>
          <w:rFonts w:cstheme="minorBidi" w:hAnsiTheme="minorHAnsi" w:eastAsiaTheme="minorHAnsi" w:asciiTheme="minorHAnsi"/>
        </w:rPr>
        <w:t>校正</w:t>
      </w:r>
    </w:p>
    <w:p w:rsidR="0018722C">
      <w:pPr>
        <w:topLinePunct/>
      </w:pPr>
      <w:r>
        <w:t>根据表</w:t>
      </w:r>
      <w:r>
        <w:rPr>
          <w:rFonts w:ascii="Times New Roman" w:eastAsia="Times New Roman"/>
        </w:rPr>
        <w:t>3</w:t>
      </w:r>
      <w:r>
        <w:rPr>
          <w:rFonts w:ascii="Times New Roman" w:eastAsia="Times New Roman"/>
        </w:rPr>
        <w:t>.</w:t>
      </w:r>
      <w:r>
        <w:rPr>
          <w:rFonts w:ascii="Times New Roman" w:eastAsia="Times New Roman"/>
        </w:rPr>
        <w:t>4</w:t>
      </w:r>
      <w:r>
        <w:t>可知</w:t>
      </w:r>
      <w:r>
        <w:rPr>
          <w:rFonts w:ascii="Times New Roman" w:eastAsia="Times New Roman"/>
        </w:rPr>
        <w:t>46</w:t>
      </w:r>
      <w:r>
        <w:t>种植物乙醇提取物中大部分对榆绿毛萤叶甲有灭杀的作用，</w:t>
      </w:r>
      <w:r>
        <w:t>有</w:t>
      </w:r>
      <w:r>
        <w:rPr>
          <w:rFonts w:ascii="Times New Roman" w:eastAsia="Times New Roman"/>
        </w:rPr>
        <w:t>13</w:t>
      </w:r>
      <w:r>
        <w:t>种植物乙醇提取物对榆绿毛萤叶甲的灭杀效率在</w:t>
      </w:r>
      <w:r>
        <w:rPr>
          <w:rFonts w:ascii="Times New Roman" w:eastAsia="Times New Roman"/>
        </w:rPr>
        <w:t>80</w:t>
      </w:r>
      <w:r>
        <w:rPr>
          <w:rFonts w:ascii="Times New Roman" w:eastAsia="Times New Roman"/>
        </w:rPr>
        <w:t> %</w:t>
      </w:r>
      <w:r>
        <w:t>以上，有</w:t>
      </w:r>
      <w:r>
        <w:rPr>
          <w:rFonts w:ascii="Times New Roman" w:eastAsia="Times New Roman"/>
        </w:rPr>
        <w:t>8</w:t>
      </w:r>
      <w:r>
        <w:t>种植物乙醇提</w:t>
      </w:r>
      <w:r>
        <w:t>取物对榆绿毛萤叶甲的灭杀效率在</w:t>
      </w:r>
      <w:r>
        <w:rPr>
          <w:rFonts w:ascii="Times New Roman" w:eastAsia="Times New Roman"/>
        </w:rPr>
        <w:t>90</w:t>
      </w:r>
      <w:r>
        <w:rPr>
          <w:rFonts w:ascii="Times New Roman" w:eastAsia="Times New Roman"/>
        </w:rPr>
        <w:t> %</w:t>
      </w:r>
      <w:r>
        <w:t>以上。有</w:t>
      </w:r>
      <w:r>
        <w:rPr>
          <w:rFonts w:ascii="Times New Roman" w:eastAsia="Times New Roman"/>
        </w:rPr>
        <w:t>5</w:t>
      </w:r>
      <w:r>
        <w:t>种大植物乙醇提取物对榆绿毛萤</w:t>
      </w:r>
      <w:r>
        <w:t>叶甲的灭杀效率达到</w:t>
      </w:r>
      <w:r>
        <w:rPr>
          <w:rFonts w:ascii="Times New Roman" w:eastAsia="Times New Roman"/>
        </w:rPr>
        <w:t>100 %</w:t>
      </w:r>
      <w:r>
        <w:t>，分别为：白头翁、白缘蒲公英、桔梗、赤麻、和</w:t>
      </w:r>
      <w:r>
        <w:t>ft皂</w:t>
      </w:r>
      <w:r>
        <w:t>荚。</w:t>
      </w:r>
    </w:p>
    <w:p w:rsidR="0018722C">
      <w:pPr>
        <w:pStyle w:val="Heading2"/>
        <w:topLinePunct/>
        <w:ind w:left="171" w:hangingChars="171" w:hanging="171"/>
      </w:pPr>
      <w:bookmarkStart w:id="714788" w:name="_Toc686714788"/>
      <w:bookmarkStart w:name="3.8 三种大型真菌深层发酵提取物对榆绿毛萤叶甲半数致死浓度的测定结果 " w:id="63"/>
      <w:bookmarkEnd w:id="63"/>
      <w:r>
        <w:t>3.8</w:t>
      </w:r>
      <w:r>
        <w:t xml:space="preserve"> </w:t>
      </w:r>
      <w:r/>
      <w:bookmarkStart w:name="_bookmark28" w:id="64"/>
      <w:bookmarkEnd w:id="64"/>
      <w:r/>
      <w:bookmarkStart w:name="_bookmark28" w:id="65"/>
      <w:bookmarkEnd w:id="65"/>
      <w:r>
        <w:t>三种大型真菌深层发酵提取物对榆绿毛萤叶甲半数致死浓度</w:t>
      </w:r>
      <w:r>
        <w:t>的测定结果</w:t>
      </w:r>
      <w:bookmarkEnd w:id="714788"/>
    </w:p>
    <w:p w:rsidR="0018722C">
      <w:pPr>
        <w:topLinePunct/>
      </w:pPr>
      <w:r>
        <w:rPr>
          <w:b/>
          <w:rFonts w:ascii="Times New Roman" w:eastAsia="Times New Roman" w:cstheme="minorBidi" w:hAnsiTheme="minorHAnsi" w:hAnsi="宋体" w:cs="宋体"/>
        </w:rPr>
        <w:t>3.8.1</w:t>
      </w:r>
      <w:r>
        <w:rPr>
          <w:rFonts w:cstheme="minorBidi" w:hAnsiTheme="minorHAnsi" w:eastAsiaTheme="minorHAnsi" w:asciiTheme="minorHAnsi" w:ascii="宋体" w:hAnsi="宋体" w:eastAsia="宋体" w:cs="宋体"/>
          <w:b/>
        </w:rPr>
        <w:t>三种大型真菌深层发酵提取物对榆绿毛萤叶甲灭杀结果</w:t>
      </w:r>
    </w:p>
    <w:p w:rsidR="0018722C">
      <w:pPr>
        <w:topLinePunct/>
      </w:pPr>
      <w:r>
        <w:t>通过</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8</w:t>
      </w:r>
      <w:r>
        <w:t>所诉的试验方法。设置浓度梯度分别为</w:t>
      </w:r>
      <w:r>
        <w:rPr>
          <w:rFonts w:ascii="Times New Roman" w:eastAsia="Times New Roman"/>
        </w:rPr>
        <w:t>14 mg</w:t>
      </w:r>
      <w:r>
        <w:rPr>
          <w:rFonts w:ascii="Times New Roman" w:eastAsia="Times New Roman"/>
        </w:rPr>
        <w:t>/</w:t>
      </w:r>
      <w:r>
        <w:rPr>
          <w:rFonts w:ascii="Times New Roman" w:eastAsia="Times New Roman"/>
        </w:rPr>
        <w:t>mL</w:t>
      </w:r>
      <w:r>
        <w:t>、</w:t>
      </w:r>
      <w:r>
        <w:rPr>
          <w:rFonts w:ascii="Times New Roman" w:eastAsia="Times New Roman"/>
        </w:rPr>
        <w:t>28 mg</w:t>
      </w:r>
      <w:r>
        <w:rPr>
          <w:rFonts w:ascii="Times New Roman" w:eastAsia="Times New Roman"/>
        </w:rPr>
        <w:t>/</w:t>
      </w:r>
      <w:r>
        <w:rPr>
          <w:rFonts w:ascii="Times New Roman" w:eastAsia="Times New Roman"/>
        </w:rPr>
        <w:t>mL</w:t>
      </w:r>
      <w:r>
        <w:t>、</w:t>
      </w:r>
      <w:r>
        <w:rPr>
          <w:rFonts w:ascii="Times New Roman" w:eastAsia="Times New Roman"/>
        </w:rPr>
        <w:t>42</w:t>
      </w:r>
    </w:p>
    <w:p w:rsidR="0018722C">
      <w:pPr>
        <w:topLinePunct/>
      </w:pP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56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70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84 </w:t>
      </w:r>
      <w:r>
        <w:rPr>
          <w:rFonts w:ascii="Times New Roman" w:eastAsia="Times New Roman"/>
        </w:rPr>
        <w:t>mg</w:t>
      </w:r>
      <w:r>
        <w:rPr>
          <w:rFonts w:ascii="Times New Roman" w:eastAsia="Times New Roman"/>
        </w:rPr>
        <w:t>/</w:t>
      </w:r>
      <w:r>
        <w:rPr>
          <w:rFonts w:ascii="Times New Roman" w:eastAsia="Times New Roman"/>
        </w:rPr>
        <w:t xml:space="preserve">mL</w:t>
      </w:r>
      <w:r>
        <w:t>和</w:t>
      </w:r>
      <w:r>
        <w:rPr>
          <w:rFonts w:ascii="Times New Roman" w:eastAsia="Times New Roman"/>
        </w:rPr>
        <w:t>98 </w:t>
      </w:r>
      <w:r>
        <w:rPr>
          <w:rFonts w:ascii="Times New Roman" w:eastAsia="Times New Roman"/>
        </w:rPr>
        <w:t>mg</w:t>
      </w:r>
      <w:r>
        <w:rPr>
          <w:rFonts w:ascii="Times New Roman" w:eastAsia="Times New Roman"/>
        </w:rPr>
        <w:t>/</w:t>
      </w:r>
      <w:r>
        <w:rPr>
          <w:rFonts w:ascii="Times New Roman" w:eastAsia="Times New Roman"/>
        </w:rPr>
        <w:t xml:space="preserve">mL</w:t>
      </w:r>
      <w:r>
        <w:t>的冠状环柄菇、毒红菇和鳞</w:t>
      </w:r>
      <w:r>
        <w:t>柄白毒鹅膏菌提取物对榆绿毛萤叶甲进行</w:t>
      </w:r>
      <w:r>
        <w:rPr>
          <w:rFonts w:ascii="Times New Roman" w:eastAsia="Times New Roman"/>
        </w:rPr>
        <w:t>12 h</w:t>
      </w:r>
      <w:r>
        <w:t>、</w:t>
      </w:r>
      <w:r>
        <w:rPr>
          <w:rFonts w:ascii="Times New Roman" w:eastAsia="Times New Roman"/>
        </w:rPr>
        <w:t>24 </w:t>
      </w:r>
      <w:r>
        <w:rPr>
          <w:rFonts w:ascii="Times New Roman" w:eastAsia="Times New Roman"/>
        </w:rPr>
        <w:t>h</w:t>
      </w:r>
      <w:r>
        <w:t>、</w:t>
      </w:r>
      <w:r>
        <w:rPr>
          <w:rFonts w:ascii="Times New Roman" w:eastAsia="Times New Roman"/>
        </w:rPr>
        <w:t>48 </w:t>
      </w:r>
      <w:r>
        <w:rPr>
          <w:rFonts w:ascii="Times New Roman" w:eastAsia="Times New Roman"/>
        </w:rPr>
        <w:t>h</w:t>
      </w:r>
      <w:r>
        <w:t>、</w:t>
      </w:r>
      <w:r>
        <w:rPr>
          <w:rFonts w:ascii="Times New Roman" w:eastAsia="Times New Roman"/>
        </w:rPr>
        <w:t>72 h</w:t>
      </w:r>
      <w:r>
        <w:t>的急毒实验。冠状</w:t>
      </w:r>
      <w:r>
        <w:t>环柄菇、毒红菇和鳞柄白毒鹅膏菌提取物物对榆绿毛萤叶甲灭杀的试验结果见表</w:t>
      </w:r>
      <w:r>
        <w:rPr>
          <w:rFonts w:ascii="Times New Roman" w:eastAsia="Times New Roman"/>
        </w:rPr>
        <w:t>3</w:t>
      </w:r>
      <w:r>
        <w:rPr>
          <w:rFonts w:ascii="Times New Roman" w:eastAsia="Times New Roman"/>
        </w:rPr>
        <w:t>.</w:t>
      </w:r>
      <w:r>
        <w:rPr>
          <w:rFonts w:ascii="Times New Roman" w:eastAsia="Times New Roman"/>
        </w:rPr>
        <w:t>5</w:t>
      </w:r>
      <w:r>
        <w:rPr>
          <w:rFonts w:ascii="Times New Roman" w:eastAsia="Times New Roman"/>
        </w:rPr>
        <w:t>-</w:t>
      </w:r>
    </w:p>
    <w:p w:rsidR="0018722C">
      <w:pPr>
        <w:topLinePunct/>
      </w:pPr>
      <w:r>
        <w:rPr>
          <w:rFonts w:ascii="Times New Roman" w:eastAsia="Times New Roman"/>
        </w:rPr>
        <w:t>3.7</w:t>
      </w:r>
      <w:r>
        <w:t>.</w:t>
      </w:r>
    </w:p>
    <w:p w:rsidR="0018722C">
      <w:pPr>
        <w:topLinePunct/>
      </w:pPr>
      <w:r>
        <w:rPr>
          <w:rFonts w:cstheme="minorBidi" w:hAnsiTheme="minorHAnsi" w:eastAsiaTheme="minorHAnsi" w:asciiTheme="minorHAnsi"/>
        </w:rPr>
        <w:t>表</w:t>
      </w:r>
      <w:r>
        <w:rPr>
          <w:rFonts w:ascii="Times New Roman" w:hAnsi="Times New Roman" w:eastAsia="Times New Roman" w:cstheme="minorBidi"/>
        </w:rPr>
        <w:t>3</w:t>
      </w:r>
      <w:r>
        <w:rPr>
          <w:rFonts w:ascii="Times New Roman" w:hAnsi="Times New Roman" w:eastAsia="Times New Roman" w:cstheme="minorBidi"/>
        </w:rPr>
        <w:t>.</w:t>
      </w:r>
      <w:r>
        <w:rPr>
          <w:rFonts w:ascii="Times New Roman" w:hAnsi="Times New Roman" w:eastAsia="Times New Roman" w:cstheme="minorBidi"/>
        </w:rPr>
        <w:t>5</w:t>
      </w:r>
      <w:r>
        <w:rPr>
          <w:rFonts w:cstheme="minorBidi" w:hAnsiTheme="minorHAnsi" w:eastAsiaTheme="minorHAnsi" w:asciiTheme="minorHAnsi"/>
        </w:rPr>
        <w:t>不同浓度梯度冠状环柄菇提取物对榆绿毛萤叶甲成虫</w:t>
      </w:r>
      <w:r>
        <w:rPr>
          <w:rFonts w:ascii="Times New Roman" w:hAnsi="Times New Roman" w:eastAsia="Times New Roman" w:cstheme="minorBidi"/>
        </w:rPr>
        <w:t>12h</w:t>
      </w:r>
      <w:r>
        <w:rPr>
          <w:rFonts w:cstheme="minorBidi" w:hAnsiTheme="minorHAnsi" w:eastAsiaTheme="minorHAnsi" w:asciiTheme="minorHAnsi"/>
        </w:rPr>
        <w:t>、</w:t>
      </w:r>
      <w:r>
        <w:rPr>
          <w:rFonts w:ascii="Times New Roman" w:hAnsi="Times New Roman" w:eastAsia="Times New Roman" w:cstheme="minorBidi"/>
        </w:rPr>
        <w:t>24h</w:t>
      </w:r>
      <w:r>
        <w:rPr>
          <w:rFonts w:cstheme="minorBidi" w:hAnsiTheme="minorHAnsi" w:eastAsiaTheme="minorHAnsi" w:asciiTheme="minorHAnsi"/>
        </w:rPr>
        <w:t>、</w:t>
      </w:r>
      <w:r>
        <w:rPr>
          <w:rFonts w:ascii="Times New Roman" w:hAnsi="Times New Roman" w:eastAsia="Times New Roman" w:cstheme="minorBidi"/>
        </w:rPr>
        <w:t>48h</w:t>
      </w:r>
      <w:r>
        <w:rPr>
          <w:rFonts w:cstheme="minorBidi" w:hAnsiTheme="minorHAnsi" w:eastAsiaTheme="minorHAnsi" w:asciiTheme="minorHAnsi"/>
        </w:rPr>
        <w:t>、</w:t>
      </w:r>
      <w:r>
        <w:rPr>
          <w:rFonts w:ascii="Times New Roman" w:hAnsi="Times New Roman" w:eastAsia="Times New Roman" w:cstheme="minorBidi"/>
        </w:rPr>
        <w:t>72h</w:t>
      </w:r>
      <w:r>
        <w:rPr>
          <w:rFonts w:cstheme="minorBidi" w:hAnsiTheme="minorHAnsi" w:eastAsiaTheme="minorHAnsi" w:asciiTheme="minorHAnsi"/>
        </w:rPr>
        <w:t>的毒杀效率</w:t>
      </w:r>
      <w:r>
        <w:rPr>
          <w:rFonts w:ascii="Times New Roman" w:hAnsi="Times New Roman" w:eastAsia="Times New Roman" w:cstheme="minorBidi"/>
        </w:rPr>
        <w:t>Table3.5 The effect of the </w:t>
      </w:r>
      <w:r>
        <w:rPr>
          <w:rFonts w:ascii="Times New Roman" w:hAnsi="Times New Roman" w:eastAsia="Times New Roman" w:cstheme="minorBidi"/>
          <w:i/>
        </w:rPr>
        <w:t>Lepiota cristata </w:t>
      </w:r>
      <w:r>
        <w:rPr>
          <w:rFonts w:ascii="Times New Roman" w:hAnsi="Times New Roman" w:eastAsia="Times New Roman" w:cstheme="minorBidi"/>
        </w:rPr>
        <w:t>(</w:t>
      </w:r>
      <w:r>
        <w:rPr>
          <w:rFonts w:ascii="Times New Roman" w:hAnsi="Times New Roman" w:eastAsia="Times New Roman" w:cstheme="minorBidi"/>
        </w:rPr>
        <w:t xml:space="preserve">Bolt.</w:t>
      </w:r>
      <w:r w:rsidR="004B696B">
        <w:rPr>
          <w:rFonts w:ascii="Times New Roman" w:hAnsi="Times New Roman" w:eastAsia="Times New Roman" w:cstheme="minorBidi"/>
        </w:rPr>
        <w:t xml:space="preserve">: Fr.</w:t>
      </w:r>
      <w:r>
        <w:rPr>
          <w:rFonts w:ascii="Times New Roman" w:hAnsi="Times New Roman" w:eastAsia="Times New Roman" w:cstheme="minorBidi"/>
        </w:rPr>
        <w:t>)</w:t>
      </w:r>
      <w:r>
        <w:rPr>
          <w:rFonts w:ascii="Times New Roman" w:hAnsi="Times New Roman" w:eastAsia="Times New Roman" w:cstheme="minorBidi"/>
        </w:rPr>
        <w:t xml:space="preserve"> Quél.</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 xml:space="preserve">s extracting compounds with differen</w:t>
      </w:r>
      <w:r w:rsidR="004B696B">
        <w:rPr>
          <w:rFonts w:ascii="Times New Roman" w:hAnsi="Times New Roman" w:eastAsia="Times New Roman" w:cstheme="minorBidi"/>
        </w:rPr>
        <w:t>t</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tab/>
      </w:r>
      <w:r>
        <w:t xml:space="preserve">c</w:t>
      </w:r>
      <w:r>
        <w:t xml:space="preserve">oncentration and time for kiling </w:t>
      </w:r>
      <w:r>
        <w:rPr>
          <w:rFonts w:ascii="Times New Roman" w:cstheme="minorBidi" w:hAnsiTheme="minorHAnsi" w:eastAsiaTheme="minorHAnsi"/>
          <w:i/>
          <w:u w:val="single"/>
        </w:rPr>
        <w:t>Pyrrhalta</w:t>
      </w:r>
      <w:r>
        <w:rPr>
          <w:rFonts w:ascii="Times New Roman" w:cstheme="minorBidi" w:hAnsiTheme="minorHAnsi" w:eastAsiaTheme="minorHAnsi"/>
          <w:i/>
          <w:u w:val="single"/>
        </w:rPr>
        <w:t xml:space="preserve"> </w:t>
      </w:r>
      <w:r>
        <w:rPr>
          <w:rFonts w:ascii="Times New Roman" w:cstheme="minorBidi" w:hAnsiTheme="minorHAnsi" w:eastAsiaTheme="minorHAnsi"/>
          <w:i/>
          <w:u w:val="single"/>
        </w:rPr>
        <w:t>aenescens</w:t>
      </w:r>
      <w:r>
        <w:rPr>
          <w:rFonts w:ascii="Times New Roman" w:cstheme="minorBidi" w:hAnsiTheme="minorHAnsi" w:eastAsiaTheme="minorHAnsi"/>
          <w:u w:val="single"/>
        </w:rPr>
        <w:t>(</w:t>
      </w:r>
      <w:r>
        <w:rPr>
          <w:rFonts w:ascii="Times New Roman" w:cstheme="minorBidi" w:hAnsiTheme="minorHAnsi" w:eastAsiaTheme="minorHAnsi"/>
          <w:u w:val="single"/>
        </w:rPr>
        <w:t xml:space="preserve">Fairmaire</w:t>
      </w:r>
      <w:r>
        <w:rPr>
          <w:rFonts w:ascii="Times New Roman" w:cstheme="minorBidi" w:hAnsiTheme="minorHAnsi" w:eastAsiaTheme="minorHAnsi"/>
          <w:u w:val="single"/>
        </w:rPr>
        <w:t>)</w:t>
      </w:r>
    </w:p>
    <w:p w:rsidR="0018722C">
      <w:pPr>
        <w:topLinePunct/>
      </w:pPr>
      <w:r>
        <w:rPr>
          <w:rFonts w:cstheme="minorBidi" w:hAnsiTheme="minorHAnsi" w:eastAsiaTheme="minorHAnsi" w:asciiTheme="minorHAnsi"/>
        </w:rPr>
        <w:t>浓度</w:t>
      </w:r>
      <w:r w:rsidR="001852F3">
        <w:rPr>
          <w:rFonts w:cstheme="minorBidi" w:hAnsiTheme="minorHAnsi" w:eastAsiaTheme="minorHAnsi" w:asciiTheme="minorHAnsi"/>
        </w:rPr>
        <w:t>平均死亡数</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头</w:t>
      </w:r>
      <w:r w:rsidRPr="00000000">
        <w:rPr>
          <w:rFonts w:cstheme="minorBidi" w:hAnsiTheme="minorHAnsi" w:eastAsiaTheme="minorHAnsi" w:asciiTheme="minorHAnsi"/>
        </w:rPr>
        <w:t>）</w:t>
      </w:r>
      <w:r>
        <w:rPr>
          <w:rFonts w:cstheme="minorBidi" w:hAnsiTheme="minorHAnsi" w:eastAsiaTheme="minorHAnsi" w:asciiTheme="minorHAnsi"/>
        </w:rPr>
        <w:t>校正死亡率</w:t>
      </w:r>
      <w:r>
        <w:rPr>
          <w:rFonts w:cstheme="minorBidi" w:hAnsiTheme="minorHAnsi" w:eastAsiaTheme="minorHAnsi" w:asciiTheme="minorHAnsi"/>
        </w:rPr>
        <w:t>（</w:t>
      </w:r>
      <w:r>
        <w:rPr>
          <w:kern w:val="2"/>
          <w:szCs w:val="22"/>
          <w:rFonts w:ascii="Times New Roman" w:eastAsia="Times New Roman" w:cstheme="minorBidi" w:hAnsiTheme="minorHAnsi"/>
          <w:w w:val="95"/>
          <w:sz w:val="21"/>
        </w:rPr>
        <w:t>%</w:t>
      </w:r>
      <w:r>
        <w:rPr>
          <w:rFonts w:cstheme="minorBidi" w:hAnsiTheme="minorHAnsi" w:eastAsiaTheme="minorHAnsi" w:asciiTheme="minorHAnsi"/>
        </w:rPr>
        <w:t>）</w:t>
      </w:r>
    </w:p>
    <w:tbl>
      <w:tblPr>
        <w:tblW w:w="0" w:type="auto"/>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4"/>
        <w:gridCol w:w="859"/>
        <w:gridCol w:w="859"/>
        <w:gridCol w:w="859"/>
        <w:gridCol w:w="858"/>
        <w:gridCol w:w="834"/>
        <w:gridCol w:w="886"/>
        <w:gridCol w:w="860"/>
        <w:gridCol w:w="863"/>
      </w:tblGrid>
      <w:tr>
        <w:trPr>
          <w:trHeight w:val="280" w:hRule="atLeast"/>
        </w:trPr>
        <w:tc>
          <w:tcPr>
            <w:tcW w:w="1344"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mg</w:t>
            </w:r>
            <w:r>
              <w:t>/</w:t>
            </w:r>
            <w:r>
              <w:t>mL</w:t>
            </w:r>
            <w:r>
              <w:rPr>
                <w:rFonts w:ascii="宋体" w:eastAsia="宋体" w:hint="eastAsia"/>
              </w:rPr>
              <w:t>）</w:t>
            </w:r>
          </w:p>
        </w:tc>
        <w:tc>
          <w:tcPr>
            <w:tcW w:w="85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12 h</w:t>
            </w:r>
          </w:p>
        </w:tc>
        <w:tc>
          <w:tcPr>
            <w:tcW w:w="85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24 h</w:t>
            </w:r>
          </w:p>
        </w:tc>
        <w:tc>
          <w:tcPr>
            <w:tcW w:w="85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48 h</w:t>
            </w:r>
          </w:p>
        </w:tc>
        <w:tc>
          <w:tcPr>
            <w:tcW w:w="85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72 h</w:t>
            </w:r>
          </w:p>
        </w:tc>
        <w:tc>
          <w:tcPr>
            <w:tcW w:w="83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12 h</w:t>
            </w:r>
          </w:p>
        </w:tc>
        <w:tc>
          <w:tcPr>
            <w:tcW w:w="88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24 h</w:t>
            </w:r>
          </w:p>
        </w:tc>
        <w:tc>
          <w:tcPr>
            <w:tcW w:w="86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48 h</w:t>
            </w:r>
          </w:p>
        </w:tc>
        <w:tc>
          <w:tcPr>
            <w:tcW w:w="86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72 h</w:t>
            </w:r>
          </w:p>
        </w:tc>
      </w:tr>
      <w:tr>
        <w:trPr>
          <w:trHeight w:val="300" w:hRule="atLeast"/>
        </w:trPr>
        <w:tc>
          <w:tcPr>
            <w:tcW w:w="1344" w:type="dxa"/>
            <w:tcBorders>
              <w:top w:val="single" w:sz="4" w:space="0" w:color="000000"/>
            </w:tcBorders>
          </w:tcPr>
          <w:p w:rsidR="0018722C">
            <w:pPr>
              <w:topLinePunct/>
              <w:ind w:leftChars="0" w:left="0" w:rightChars="0" w:right="0" w:firstLineChars="0" w:firstLine="0"/>
              <w:spacing w:line="240" w:lineRule="atLeast"/>
            </w:pPr>
            <w:r>
              <w:t>14.00</w:t>
            </w:r>
          </w:p>
        </w:tc>
        <w:tc>
          <w:tcPr>
            <w:tcW w:w="859" w:type="dxa"/>
            <w:tcBorders>
              <w:top w:val="single" w:sz="4" w:space="0" w:color="000000"/>
            </w:tcBorders>
          </w:tcPr>
          <w:p w:rsidR="0018722C">
            <w:pPr>
              <w:topLinePunct/>
              <w:ind w:leftChars="0" w:left="0" w:rightChars="0" w:right="0" w:firstLineChars="0" w:firstLine="0"/>
              <w:spacing w:line="240" w:lineRule="atLeast"/>
            </w:pPr>
            <w:r>
              <w:t>0.33</w:t>
            </w:r>
          </w:p>
        </w:tc>
        <w:tc>
          <w:tcPr>
            <w:tcW w:w="859" w:type="dxa"/>
            <w:tcBorders>
              <w:top w:val="single" w:sz="4" w:space="0" w:color="000000"/>
            </w:tcBorders>
          </w:tcPr>
          <w:p w:rsidR="0018722C">
            <w:pPr>
              <w:topLinePunct/>
              <w:ind w:leftChars="0" w:left="0" w:rightChars="0" w:right="0" w:firstLineChars="0" w:firstLine="0"/>
              <w:spacing w:line="240" w:lineRule="atLeast"/>
            </w:pPr>
            <w:r>
              <w:t>1.33</w:t>
            </w:r>
          </w:p>
        </w:tc>
        <w:tc>
          <w:tcPr>
            <w:tcW w:w="859" w:type="dxa"/>
            <w:tcBorders>
              <w:top w:val="single" w:sz="4" w:space="0" w:color="000000"/>
            </w:tcBorders>
          </w:tcPr>
          <w:p w:rsidR="0018722C">
            <w:pPr>
              <w:topLinePunct/>
              <w:ind w:leftChars="0" w:left="0" w:rightChars="0" w:right="0" w:firstLineChars="0" w:firstLine="0"/>
              <w:spacing w:line="240" w:lineRule="atLeast"/>
            </w:pPr>
            <w:r>
              <w:t>2.67</w:t>
            </w:r>
          </w:p>
        </w:tc>
        <w:tc>
          <w:tcPr>
            <w:tcW w:w="858" w:type="dxa"/>
            <w:tcBorders>
              <w:top w:val="single" w:sz="4" w:space="0" w:color="000000"/>
            </w:tcBorders>
          </w:tcPr>
          <w:p w:rsidR="0018722C">
            <w:pPr>
              <w:topLinePunct/>
              <w:ind w:leftChars="0" w:left="0" w:rightChars="0" w:right="0" w:firstLineChars="0" w:firstLine="0"/>
              <w:spacing w:line="240" w:lineRule="atLeast"/>
            </w:pPr>
            <w:r>
              <w:t>4.67</w:t>
            </w:r>
          </w:p>
        </w:tc>
        <w:tc>
          <w:tcPr>
            <w:tcW w:w="834" w:type="dxa"/>
            <w:tcBorders>
              <w:top w:val="single" w:sz="4" w:space="0" w:color="000000"/>
            </w:tcBorders>
          </w:tcPr>
          <w:p w:rsidR="0018722C">
            <w:pPr>
              <w:topLinePunct/>
              <w:ind w:leftChars="0" w:left="0" w:rightChars="0" w:right="0" w:firstLineChars="0" w:firstLine="0"/>
              <w:spacing w:line="240" w:lineRule="atLeast"/>
            </w:pPr>
            <w:r>
              <w:t>1.10</w:t>
            </w:r>
          </w:p>
        </w:tc>
        <w:tc>
          <w:tcPr>
            <w:tcW w:w="886" w:type="dxa"/>
            <w:tcBorders>
              <w:top w:val="single" w:sz="4" w:space="0" w:color="000000"/>
            </w:tcBorders>
          </w:tcPr>
          <w:p w:rsidR="0018722C">
            <w:pPr>
              <w:topLinePunct/>
              <w:ind w:leftChars="0" w:left="0" w:rightChars="0" w:right="0" w:firstLineChars="0" w:firstLine="0"/>
              <w:spacing w:line="240" w:lineRule="atLeast"/>
            </w:pPr>
            <w:r>
              <w:t>3.37</w:t>
            </w:r>
          </w:p>
        </w:tc>
        <w:tc>
          <w:tcPr>
            <w:tcW w:w="860" w:type="dxa"/>
            <w:tcBorders>
              <w:top w:val="single" w:sz="4" w:space="0" w:color="000000"/>
            </w:tcBorders>
          </w:tcPr>
          <w:p w:rsidR="0018722C">
            <w:pPr>
              <w:topLinePunct/>
              <w:ind w:leftChars="0" w:left="0" w:rightChars="0" w:right="0" w:firstLineChars="0" w:firstLine="0"/>
              <w:spacing w:line="240" w:lineRule="atLeast"/>
            </w:pPr>
            <w:r>
              <w:t>6.85</w:t>
            </w:r>
          </w:p>
        </w:tc>
        <w:tc>
          <w:tcPr>
            <w:tcW w:w="863" w:type="dxa"/>
            <w:tcBorders>
              <w:top w:val="single" w:sz="4" w:space="0" w:color="000000"/>
            </w:tcBorders>
          </w:tcPr>
          <w:p w:rsidR="0018722C">
            <w:pPr>
              <w:topLinePunct/>
              <w:ind w:leftChars="0" w:left="0" w:rightChars="0" w:right="0" w:firstLineChars="0" w:firstLine="0"/>
              <w:spacing w:line="240" w:lineRule="atLeast"/>
            </w:pPr>
            <w:r>
              <w:t>12.68</w:t>
            </w:r>
          </w:p>
        </w:tc>
      </w:tr>
      <w:tr>
        <w:trPr>
          <w:trHeight w:val="280" w:hRule="atLeast"/>
        </w:trPr>
        <w:tc>
          <w:tcPr>
            <w:tcW w:w="1344" w:type="dxa"/>
          </w:tcPr>
          <w:p w:rsidR="0018722C">
            <w:pPr>
              <w:topLinePunct/>
              <w:ind w:leftChars="0" w:left="0" w:rightChars="0" w:right="0" w:firstLineChars="0" w:firstLine="0"/>
              <w:spacing w:line="240" w:lineRule="atLeast"/>
            </w:pPr>
            <w:r>
              <w:t>28.00</w:t>
            </w:r>
          </w:p>
        </w:tc>
        <w:tc>
          <w:tcPr>
            <w:tcW w:w="859" w:type="dxa"/>
          </w:tcPr>
          <w:p w:rsidR="0018722C">
            <w:pPr>
              <w:topLinePunct/>
              <w:ind w:leftChars="0" w:left="0" w:rightChars="0" w:right="0" w:firstLineChars="0" w:firstLine="0"/>
              <w:spacing w:line="240" w:lineRule="atLeast"/>
            </w:pPr>
            <w:r>
              <w:t>0.33</w:t>
            </w:r>
          </w:p>
        </w:tc>
        <w:tc>
          <w:tcPr>
            <w:tcW w:w="859" w:type="dxa"/>
          </w:tcPr>
          <w:p w:rsidR="0018722C">
            <w:pPr>
              <w:topLinePunct/>
              <w:ind w:leftChars="0" w:left="0" w:rightChars="0" w:right="0" w:firstLineChars="0" w:firstLine="0"/>
              <w:spacing w:line="240" w:lineRule="atLeast"/>
            </w:pPr>
            <w:r>
              <w:t>2.67</w:t>
            </w:r>
          </w:p>
        </w:tc>
        <w:tc>
          <w:tcPr>
            <w:tcW w:w="859" w:type="dxa"/>
          </w:tcPr>
          <w:p w:rsidR="0018722C">
            <w:pPr>
              <w:topLinePunct/>
              <w:ind w:leftChars="0" w:left="0" w:rightChars="0" w:right="0" w:firstLineChars="0" w:firstLine="0"/>
              <w:spacing w:line="240" w:lineRule="atLeast"/>
            </w:pPr>
            <w:r>
              <w:t>4.33</w:t>
            </w:r>
          </w:p>
        </w:tc>
        <w:tc>
          <w:tcPr>
            <w:tcW w:w="858" w:type="dxa"/>
          </w:tcPr>
          <w:p w:rsidR="0018722C">
            <w:pPr>
              <w:topLinePunct/>
              <w:ind w:leftChars="0" w:left="0" w:rightChars="0" w:right="0" w:firstLineChars="0" w:firstLine="0"/>
              <w:spacing w:line="240" w:lineRule="atLeast"/>
            </w:pPr>
            <w:r>
              <w:t>6.67</w:t>
            </w:r>
          </w:p>
        </w:tc>
        <w:tc>
          <w:tcPr>
            <w:tcW w:w="834" w:type="dxa"/>
          </w:tcPr>
          <w:p w:rsidR="0018722C">
            <w:pPr>
              <w:topLinePunct/>
              <w:ind w:leftChars="0" w:left="0" w:rightChars="0" w:right="0" w:firstLineChars="0" w:firstLine="0"/>
              <w:spacing w:line="240" w:lineRule="atLeast"/>
            </w:pPr>
            <w:r>
              <w:t>1.10</w:t>
            </w:r>
          </w:p>
        </w:tc>
        <w:tc>
          <w:tcPr>
            <w:tcW w:w="886" w:type="dxa"/>
          </w:tcPr>
          <w:p w:rsidR="0018722C">
            <w:pPr>
              <w:topLinePunct/>
              <w:ind w:leftChars="0" w:left="0" w:rightChars="0" w:right="0" w:firstLineChars="0" w:firstLine="0"/>
              <w:spacing w:line="240" w:lineRule="atLeast"/>
            </w:pPr>
            <w:r>
              <w:t>7.89</w:t>
            </w:r>
          </w:p>
        </w:tc>
        <w:tc>
          <w:tcPr>
            <w:tcW w:w="860" w:type="dxa"/>
          </w:tcPr>
          <w:p w:rsidR="0018722C">
            <w:pPr>
              <w:topLinePunct/>
              <w:ind w:leftChars="0" w:left="0" w:rightChars="0" w:right="0" w:firstLineChars="0" w:firstLine="0"/>
              <w:spacing w:line="240" w:lineRule="atLeast"/>
            </w:pPr>
            <w:r>
              <w:t>12.51</w:t>
            </w:r>
          </w:p>
        </w:tc>
        <w:tc>
          <w:tcPr>
            <w:tcW w:w="863" w:type="dxa"/>
          </w:tcPr>
          <w:p w:rsidR="0018722C">
            <w:pPr>
              <w:topLinePunct/>
              <w:ind w:leftChars="0" w:left="0" w:rightChars="0" w:right="0" w:firstLineChars="0" w:firstLine="0"/>
              <w:spacing w:line="240" w:lineRule="atLeast"/>
            </w:pPr>
            <w:r>
              <w:t>19.58</w:t>
            </w:r>
          </w:p>
        </w:tc>
      </w:tr>
      <w:tr>
        <w:trPr>
          <w:trHeight w:val="280" w:hRule="atLeast"/>
        </w:trPr>
        <w:tc>
          <w:tcPr>
            <w:tcW w:w="1344" w:type="dxa"/>
          </w:tcPr>
          <w:p w:rsidR="0018722C">
            <w:pPr>
              <w:topLinePunct/>
              <w:ind w:leftChars="0" w:left="0" w:rightChars="0" w:right="0" w:firstLineChars="0" w:firstLine="0"/>
              <w:spacing w:line="240" w:lineRule="atLeast"/>
            </w:pPr>
            <w:r>
              <w:t>42.00</w:t>
            </w:r>
          </w:p>
        </w:tc>
        <w:tc>
          <w:tcPr>
            <w:tcW w:w="859" w:type="dxa"/>
          </w:tcPr>
          <w:p w:rsidR="0018722C">
            <w:pPr>
              <w:topLinePunct/>
              <w:ind w:leftChars="0" w:left="0" w:rightChars="0" w:right="0" w:firstLineChars="0" w:firstLine="0"/>
              <w:spacing w:line="240" w:lineRule="atLeast"/>
            </w:pPr>
            <w:r>
              <w:t>0.67</w:t>
            </w:r>
          </w:p>
        </w:tc>
        <w:tc>
          <w:tcPr>
            <w:tcW w:w="859" w:type="dxa"/>
          </w:tcPr>
          <w:p w:rsidR="0018722C">
            <w:pPr>
              <w:topLinePunct/>
              <w:ind w:leftChars="0" w:left="0" w:rightChars="0" w:right="0" w:firstLineChars="0" w:firstLine="0"/>
              <w:spacing w:line="240" w:lineRule="atLeast"/>
            </w:pPr>
            <w:r>
              <w:t>3.33</w:t>
            </w:r>
          </w:p>
        </w:tc>
        <w:tc>
          <w:tcPr>
            <w:tcW w:w="859" w:type="dxa"/>
          </w:tcPr>
          <w:p w:rsidR="0018722C">
            <w:pPr>
              <w:topLinePunct/>
              <w:ind w:leftChars="0" w:left="0" w:rightChars="0" w:right="0" w:firstLineChars="0" w:firstLine="0"/>
              <w:spacing w:line="240" w:lineRule="atLeast"/>
            </w:pPr>
            <w:r>
              <w:t>7.67</w:t>
            </w:r>
          </w:p>
        </w:tc>
        <w:tc>
          <w:tcPr>
            <w:tcW w:w="858" w:type="dxa"/>
          </w:tcPr>
          <w:p w:rsidR="0018722C">
            <w:pPr>
              <w:topLinePunct/>
              <w:ind w:leftChars="0" w:left="0" w:rightChars="0" w:right="0" w:firstLineChars="0" w:firstLine="0"/>
              <w:spacing w:line="240" w:lineRule="atLeast"/>
            </w:pPr>
            <w:r>
              <w:t>10.33</w:t>
            </w:r>
          </w:p>
        </w:tc>
        <w:tc>
          <w:tcPr>
            <w:tcW w:w="834" w:type="dxa"/>
          </w:tcPr>
          <w:p w:rsidR="0018722C">
            <w:pPr>
              <w:topLinePunct/>
              <w:ind w:leftChars="0" w:left="0" w:rightChars="0" w:right="0" w:firstLineChars="0" w:firstLine="0"/>
              <w:spacing w:line="240" w:lineRule="atLeast"/>
            </w:pPr>
            <w:r>
              <w:t>2.23</w:t>
            </w:r>
          </w:p>
        </w:tc>
        <w:tc>
          <w:tcPr>
            <w:tcW w:w="886" w:type="dxa"/>
          </w:tcPr>
          <w:p w:rsidR="0018722C">
            <w:pPr>
              <w:topLinePunct/>
              <w:ind w:leftChars="0" w:left="0" w:rightChars="0" w:right="0" w:firstLineChars="0" w:firstLine="0"/>
              <w:spacing w:line="240" w:lineRule="atLeast"/>
            </w:pPr>
            <w:r>
              <w:t>10.11</w:t>
            </w:r>
          </w:p>
        </w:tc>
        <w:tc>
          <w:tcPr>
            <w:tcW w:w="860" w:type="dxa"/>
          </w:tcPr>
          <w:p w:rsidR="0018722C">
            <w:pPr>
              <w:topLinePunct/>
              <w:ind w:leftChars="0" w:left="0" w:rightChars="0" w:right="0" w:firstLineChars="0" w:firstLine="0"/>
              <w:spacing w:line="240" w:lineRule="atLeast"/>
            </w:pPr>
            <w:r>
              <w:t>23.89</w:t>
            </w:r>
          </w:p>
        </w:tc>
        <w:tc>
          <w:tcPr>
            <w:tcW w:w="863" w:type="dxa"/>
          </w:tcPr>
          <w:p w:rsidR="0018722C">
            <w:pPr>
              <w:topLinePunct/>
              <w:ind w:leftChars="0" w:left="0" w:rightChars="0" w:right="0" w:firstLineChars="0" w:firstLine="0"/>
              <w:spacing w:line="240" w:lineRule="atLeast"/>
            </w:pPr>
            <w:r>
              <w:t>32.20</w:t>
            </w:r>
          </w:p>
        </w:tc>
      </w:tr>
      <w:tr>
        <w:trPr>
          <w:trHeight w:val="280" w:hRule="atLeast"/>
        </w:trPr>
        <w:tc>
          <w:tcPr>
            <w:tcW w:w="1344" w:type="dxa"/>
          </w:tcPr>
          <w:p w:rsidR="0018722C">
            <w:pPr>
              <w:topLinePunct/>
              <w:ind w:leftChars="0" w:left="0" w:rightChars="0" w:right="0" w:firstLineChars="0" w:firstLine="0"/>
              <w:spacing w:line="240" w:lineRule="atLeast"/>
            </w:pPr>
            <w:r>
              <w:t>56.00</w:t>
            </w:r>
          </w:p>
        </w:tc>
        <w:tc>
          <w:tcPr>
            <w:tcW w:w="859" w:type="dxa"/>
          </w:tcPr>
          <w:p w:rsidR="0018722C">
            <w:pPr>
              <w:topLinePunct/>
              <w:ind w:leftChars="0" w:left="0" w:rightChars="0" w:right="0" w:firstLineChars="0" w:firstLine="0"/>
              <w:spacing w:line="240" w:lineRule="atLeast"/>
            </w:pPr>
            <w:r>
              <w:t>2.67</w:t>
            </w:r>
          </w:p>
        </w:tc>
        <w:tc>
          <w:tcPr>
            <w:tcW w:w="859" w:type="dxa"/>
          </w:tcPr>
          <w:p w:rsidR="0018722C">
            <w:pPr>
              <w:topLinePunct/>
              <w:ind w:leftChars="0" w:left="0" w:rightChars="0" w:right="0" w:firstLineChars="0" w:firstLine="0"/>
              <w:spacing w:line="240" w:lineRule="atLeast"/>
            </w:pPr>
            <w:r>
              <w:t>6.67</w:t>
            </w:r>
          </w:p>
        </w:tc>
        <w:tc>
          <w:tcPr>
            <w:tcW w:w="859" w:type="dxa"/>
          </w:tcPr>
          <w:p w:rsidR="0018722C">
            <w:pPr>
              <w:topLinePunct/>
              <w:ind w:leftChars="0" w:left="0" w:rightChars="0" w:right="0" w:firstLineChars="0" w:firstLine="0"/>
              <w:spacing w:line="240" w:lineRule="atLeast"/>
            </w:pPr>
            <w:r>
              <w:t>8.33</w:t>
            </w:r>
          </w:p>
        </w:tc>
        <w:tc>
          <w:tcPr>
            <w:tcW w:w="858" w:type="dxa"/>
          </w:tcPr>
          <w:p w:rsidR="0018722C">
            <w:pPr>
              <w:topLinePunct/>
              <w:ind w:leftChars="0" w:left="0" w:rightChars="0" w:right="0" w:firstLineChars="0" w:firstLine="0"/>
              <w:spacing w:line="240" w:lineRule="atLeast"/>
            </w:pPr>
            <w:r>
              <w:t>11.67</w:t>
            </w:r>
          </w:p>
        </w:tc>
        <w:tc>
          <w:tcPr>
            <w:tcW w:w="834" w:type="dxa"/>
          </w:tcPr>
          <w:p w:rsidR="0018722C">
            <w:pPr>
              <w:topLinePunct/>
              <w:ind w:leftChars="0" w:left="0" w:rightChars="0" w:right="0" w:firstLineChars="0" w:firstLine="0"/>
              <w:spacing w:line="240" w:lineRule="atLeast"/>
            </w:pPr>
            <w:r>
              <w:t>8.90</w:t>
            </w:r>
          </w:p>
        </w:tc>
        <w:tc>
          <w:tcPr>
            <w:tcW w:w="886" w:type="dxa"/>
          </w:tcPr>
          <w:p w:rsidR="0018722C">
            <w:pPr>
              <w:topLinePunct/>
              <w:ind w:leftChars="0" w:left="0" w:rightChars="0" w:right="0" w:firstLineChars="0" w:firstLine="0"/>
              <w:spacing w:line="240" w:lineRule="atLeast"/>
            </w:pPr>
            <w:r>
              <w:t>21.37</w:t>
            </w:r>
          </w:p>
        </w:tc>
        <w:tc>
          <w:tcPr>
            <w:tcW w:w="860" w:type="dxa"/>
          </w:tcPr>
          <w:p w:rsidR="0018722C">
            <w:pPr>
              <w:topLinePunct/>
              <w:ind w:leftChars="0" w:left="0" w:rightChars="0" w:right="0" w:firstLineChars="0" w:firstLine="0"/>
              <w:spacing w:line="240" w:lineRule="atLeast"/>
            </w:pPr>
            <w:r>
              <w:t>26.14</w:t>
            </w:r>
          </w:p>
        </w:tc>
        <w:tc>
          <w:tcPr>
            <w:tcW w:w="863" w:type="dxa"/>
          </w:tcPr>
          <w:p w:rsidR="0018722C">
            <w:pPr>
              <w:topLinePunct/>
              <w:ind w:leftChars="0" w:left="0" w:rightChars="0" w:right="0" w:firstLineChars="0" w:firstLine="0"/>
              <w:spacing w:line="240" w:lineRule="atLeast"/>
            </w:pPr>
            <w:r>
              <w:t>36.81</w:t>
            </w:r>
          </w:p>
        </w:tc>
      </w:tr>
      <w:tr>
        <w:trPr>
          <w:trHeight w:val="280" w:hRule="atLeast"/>
        </w:trPr>
        <w:tc>
          <w:tcPr>
            <w:tcW w:w="1344" w:type="dxa"/>
          </w:tcPr>
          <w:p w:rsidR="0018722C">
            <w:pPr>
              <w:topLinePunct/>
              <w:ind w:leftChars="0" w:left="0" w:rightChars="0" w:right="0" w:firstLineChars="0" w:firstLine="0"/>
              <w:spacing w:line="240" w:lineRule="atLeast"/>
            </w:pPr>
            <w:r>
              <w:t>70.00</w:t>
            </w:r>
          </w:p>
        </w:tc>
        <w:tc>
          <w:tcPr>
            <w:tcW w:w="859" w:type="dxa"/>
          </w:tcPr>
          <w:p w:rsidR="0018722C">
            <w:pPr>
              <w:topLinePunct/>
              <w:ind w:leftChars="0" w:left="0" w:rightChars="0" w:right="0" w:firstLineChars="0" w:firstLine="0"/>
              <w:spacing w:line="240" w:lineRule="atLeast"/>
            </w:pPr>
            <w:r>
              <w:t>4.33</w:t>
            </w:r>
          </w:p>
        </w:tc>
        <w:tc>
          <w:tcPr>
            <w:tcW w:w="859" w:type="dxa"/>
          </w:tcPr>
          <w:p w:rsidR="0018722C">
            <w:pPr>
              <w:topLinePunct/>
              <w:ind w:leftChars="0" w:left="0" w:rightChars="0" w:right="0" w:firstLineChars="0" w:firstLine="0"/>
              <w:spacing w:line="240" w:lineRule="atLeast"/>
            </w:pPr>
            <w:r>
              <w:t>9.67</w:t>
            </w:r>
          </w:p>
        </w:tc>
        <w:tc>
          <w:tcPr>
            <w:tcW w:w="859" w:type="dxa"/>
          </w:tcPr>
          <w:p w:rsidR="0018722C">
            <w:pPr>
              <w:topLinePunct/>
              <w:ind w:leftChars="0" w:left="0" w:rightChars="0" w:right="0" w:firstLineChars="0" w:firstLine="0"/>
              <w:spacing w:line="240" w:lineRule="atLeast"/>
            </w:pPr>
            <w:r>
              <w:t>15.67</w:t>
            </w:r>
          </w:p>
        </w:tc>
        <w:tc>
          <w:tcPr>
            <w:tcW w:w="858" w:type="dxa"/>
          </w:tcPr>
          <w:p w:rsidR="0018722C">
            <w:pPr>
              <w:topLinePunct/>
              <w:ind w:leftChars="0" w:left="0" w:rightChars="0" w:right="0" w:firstLineChars="0" w:firstLine="0"/>
              <w:spacing w:line="240" w:lineRule="atLeast"/>
            </w:pPr>
            <w:r>
              <w:t>20.33</w:t>
            </w:r>
          </w:p>
        </w:tc>
        <w:tc>
          <w:tcPr>
            <w:tcW w:w="834" w:type="dxa"/>
          </w:tcPr>
          <w:p w:rsidR="0018722C">
            <w:pPr>
              <w:topLinePunct/>
              <w:ind w:leftChars="0" w:left="0" w:rightChars="0" w:right="0" w:firstLineChars="0" w:firstLine="0"/>
              <w:spacing w:line="240" w:lineRule="atLeast"/>
            </w:pPr>
            <w:r>
              <w:t>14.43</w:t>
            </w:r>
          </w:p>
        </w:tc>
        <w:tc>
          <w:tcPr>
            <w:tcW w:w="886" w:type="dxa"/>
          </w:tcPr>
          <w:p w:rsidR="0018722C">
            <w:pPr>
              <w:topLinePunct/>
              <w:ind w:leftChars="0" w:left="0" w:rightChars="0" w:right="0" w:firstLineChars="0" w:firstLine="0"/>
              <w:spacing w:line="240" w:lineRule="atLeast"/>
            </w:pPr>
            <w:r>
              <w:t>31.48</w:t>
            </w:r>
          </w:p>
        </w:tc>
        <w:tc>
          <w:tcPr>
            <w:tcW w:w="860" w:type="dxa"/>
          </w:tcPr>
          <w:p w:rsidR="0018722C">
            <w:pPr>
              <w:topLinePunct/>
              <w:ind w:leftChars="0" w:left="0" w:rightChars="0" w:right="0" w:firstLineChars="0" w:firstLine="0"/>
              <w:spacing w:line="240" w:lineRule="atLeast"/>
            </w:pPr>
            <w:r>
              <w:t>51.16</w:t>
            </w:r>
          </w:p>
        </w:tc>
        <w:tc>
          <w:tcPr>
            <w:tcW w:w="863" w:type="dxa"/>
          </w:tcPr>
          <w:p w:rsidR="0018722C">
            <w:pPr>
              <w:topLinePunct/>
              <w:ind w:leftChars="0" w:left="0" w:rightChars="0" w:right="0" w:firstLineChars="0" w:firstLine="0"/>
              <w:spacing w:line="240" w:lineRule="atLeast"/>
            </w:pPr>
            <w:r>
              <w:t>66.67</w:t>
            </w:r>
          </w:p>
        </w:tc>
      </w:tr>
      <w:tr>
        <w:trPr>
          <w:trHeight w:val="280" w:hRule="atLeast"/>
        </w:trPr>
        <w:tc>
          <w:tcPr>
            <w:tcW w:w="1344" w:type="dxa"/>
          </w:tcPr>
          <w:p w:rsidR="0018722C">
            <w:pPr>
              <w:topLinePunct/>
              <w:ind w:leftChars="0" w:left="0" w:rightChars="0" w:right="0" w:firstLineChars="0" w:firstLine="0"/>
              <w:spacing w:line="240" w:lineRule="atLeast"/>
            </w:pPr>
            <w:r>
              <w:t>84.00</w:t>
            </w:r>
          </w:p>
        </w:tc>
        <w:tc>
          <w:tcPr>
            <w:tcW w:w="859" w:type="dxa"/>
          </w:tcPr>
          <w:p w:rsidR="0018722C">
            <w:pPr>
              <w:topLinePunct/>
              <w:ind w:leftChars="0" w:left="0" w:rightChars="0" w:right="0" w:firstLineChars="0" w:firstLine="0"/>
              <w:spacing w:line="240" w:lineRule="atLeast"/>
            </w:pPr>
            <w:r>
              <w:t>8.00</w:t>
            </w:r>
          </w:p>
        </w:tc>
        <w:tc>
          <w:tcPr>
            <w:tcW w:w="859" w:type="dxa"/>
          </w:tcPr>
          <w:p w:rsidR="0018722C">
            <w:pPr>
              <w:topLinePunct/>
              <w:ind w:leftChars="0" w:left="0" w:rightChars="0" w:right="0" w:firstLineChars="0" w:firstLine="0"/>
              <w:spacing w:line="240" w:lineRule="atLeast"/>
            </w:pPr>
            <w:r>
              <w:t>15.33</w:t>
            </w:r>
          </w:p>
        </w:tc>
        <w:tc>
          <w:tcPr>
            <w:tcW w:w="859" w:type="dxa"/>
          </w:tcPr>
          <w:p w:rsidR="0018722C">
            <w:pPr>
              <w:topLinePunct/>
              <w:ind w:leftChars="0" w:left="0" w:rightChars="0" w:right="0" w:firstLineChars="0" w:firstLine="0"/>
              <w:spacing w:line="240" w:lineRule="atLeast"/>
            </w:pPr>
            <w:r>
              <w:t>24.33</w:t>
            </w:r>
          </w:p>
        </w:tc>
        <w:tc>
          <w:tcPr>
            <w:tcW w:w="858" w:type="dxa"/>
          </w:tcPr>
          <w:p w:rsidR="0018722C">
            <w:pPr>
              <w:topLinePunct/>
              <w:ind w:leftChars="0" w:left="0" w:rightChars="0" w:right="0" w:firstLineChars="0" w:firstLine="0"/>
              <w:spacing w:line="240" w:lineRule="atLeast"/>
            </w:pPr>
            <w:r>
              <w:t>30.00</w:t>
            </w:r>
          </w:p>
        </w:tc>
        <w:tc>
          <w:tcPr>
            <w:tcW w:w="834" w:type="dxa"/>
          </w:tcPr>
          <w:p w:rsidR="0018722C">
            <w:pPr>
              <w:topLinePunct/>
              <w:ind w:leftChars="0" w:left="0" w:rightChars="0" w:right="0" w:firstLineChars="0" w:firstLine="0"/>
              <w:spacing w:line="240" w:lineRule="atLeast"/>
            </w:pPr>
            <w:r>
              <w:t>26.67</w:t>
            </w:r>
          </w:p>
        </w:tc>
        <w:tc>
          <w:tcPr>
            <w:tcW w:w="886" w:type="dxa"/>
          </w:tcPr>
          <w:p w:rsidR="0018722C">
            <w:pPr>
              <w:topLinePunct/>
              <w:ind w:leftChars="0" w:left="0" w:rightChars="0" w:right="0" w:firstLineChars="0" w:firstLine="0"/>
              <w:spacing w:line="240" w:lineRule="atLeast"/>
            </w:pPr>
            <w:r>
              <w:t>50.56</w:t>
            </w:r>
          </w:p>
        </w:tc>
        <w:tc>
          <w:tcPr>
            <w:tcW w:w="860" w:type="dxa"/>
          </w:tcPr>
          <w:p w:rsidR="0018722C">
            <w:pPr>
              <w:topLinePunct/>
              <w:ind w:leftChars="0" w:left="0" w:rightChars="0" w:right="0" w:firstLineChars="0" w:firstLine="0"/>
              <w:spacing w:line="240" w:lineRule="atLeast"/>
            </w:pPr>
            <w:r>
              <w:t>80.67</w:t>
            </w:r>
          </w:p>
        </w:tc>
        <w:tc>
          <w:tcPr>
            <w:tcW w:w="863" w:type="dxa"/>
          </w:tcPr>
          <w:p w:rsidR="0018722C">
            <w:pPr>
              <w:topLinePunct/>
              <w:ind w:leftChars="0" w:left="0" w:rightChars="0" w:right="0" w:firstLineChars="0" w:firstLine="0"/>
              <w:spacing w:line="240" w:lineRule="atLeast"/>
            </w:pPr>
            <w:r>
              <w:t>100.00</w:t>
            </w:r>
          </w:p>
        </w:tc>
      </w:tr>
      <w:tr>
        <w:trPr>
          <w:trHeight w:val="260" w:hRule="atLeast"/>
        </w:trPr>
        <w:tc>
          <w:tcPr>
            <w:tcW w:w="1344" w:type="dxa"/>
          </w:tcPr>
          <w:p w:rsidR="0018722C">
            <w:pPr>
              <w:topLinePunct/>
              <w:ind w:leftChars="0" w:left="0" w:rightChars="0" w:right="0" w:firstLineChars="0" w:firstLine="0"/>
              <w:spacing w:line="240" w:lineRule="atLeast"/>
            </w:pPr>
            <w:r>
              <w:t>98.00</w:t>
            </w:r>
          </w:p>
        </w:tc>
        <w:tc>
          <w:tcPr>
            <w:tcW w:w="859" w:type="dxa"/>
          </w:tcPr>
          <w:p w:rsidR="0018722C">
            <w:pPr>
              <w:topLinePunct/>
              <w:ind w:leftChars="0" w:left="0" w:rightChars="0" w:right="0" w:firstLineChars="0" w:firstLine="0"/>
              <w:spacing w:line="240" w:lineRule="atLeast"/>
            </w:pPr>
            <w:r>
              <w:t>17.33</w:t>
            </w:r>
          </w:p>
        </w:tc>
        <w:tc>
          <w:tcPr>
            <w:tcW w:w="859" w:type="dxa"/>
          </w:tcPr>
          <w:p w:rsidR="0018722C">
            <w:pPr>
              <w:topLinePunct/>
              <w:ind w:leftChars="0" w:left="0" w:rightChars="0" w:right="0" w:firstLineChars="0" w:firstLine="0"/>
              <w:spacing w:line="240" w:lineRule="atLeast"/>
            </w:pPr>
            <w:r>
              <w:t>30.00</w:t>
            </w:r>
          </w:p>
        </w:tc>
        <w:tc>
          <w:tcPr>
            <w:tcW w:w="859" w:type="dxa"/>
          </w:tcPr>
          <w:p w:rsidR="0018722C">
            <w:pPr>
              <w:topLinePunct/>
              <w:ind w:leftChars="0" w:left="0" w:rightChars="0" w:right="0" w:firstLineChars="0" w:firstLine="0"/>
              <w:spacing w:line="240" w:lineRule="atLeast"/>
            </w:pPr>
            <w:r>
              <w:t>30.00</w:t>
            </w:r>
          </w:p>
        </w:tc>
        <w:tc>
          <w:tcPr>
            <w:tcW w:w="858" w:type="dxa"/>
          </w:tcPr>
          <w:p w:rsidR="0018722C">
            <w:pPr>
              <w:topLinePunct/>
              <w:ind w:leftChars="0" w:left="0" w:rightChars="0" w:right="0" w:firstLineChars="0" w:firstLine="0"/>
              <w:spacing w:line="240" w:lineRule="atLeast"/>
            </w:pPr>
            <w:r>
              <w:t>30.00</w:t>
            </w:r>
          </w:p>
        </w:tc>
        <w:tc>
          <w:tcPr>
            <w:tcW w:w="834" w:type="dxa"/>
          </w:tcPr>
          <w:p w:rsidR="0018722C">
            <w:pPr>
              <w:topLinePunct/>
              <w:ind w:leftChars="0" w:left="0" w:rightChars="0" w:right="0" w:firstLineChars="0" w:firstLine="0"/>
              <w:spacing w:line="240" w:lineRule="atLeast"/>
            </w:pPr>
            <w:r>
              <w:t>57.77</w:t>
            </w:r>
          </w:p>
        </w:tc>
        <w:tc>
          <w:tcPr>
            <w:tcW w:w="886" w:type="dxa"/>
          </w:tcPr>
          <w:p w:rsidR="0018722C">
            <w:pPr>
              <w:topLinePunct/>
              <w:ind w:leftChars="0" w:left="0" w:rightChars="0" w:right="0" w:firstLineChars="0" w:firstLine="0"/>
              <w:spacing w:line="240" w:lineRule="atLeast"/>
            </w:pPr>
            <w:r>
              <w:t>100.00</w:t>
            </w:r>
          </w:p>
        </w:tc>
        <w:tc>
          <w:tcPr>
            <w:tcW w:w="860" w:type="dxa"/>
          </w:tcPr>
          <w:p w:rsidR="0018722C">
            <w:pPr>
              <w:topLinePunct/>
              <w:ind w:leftChars="0" w:left="0" w:rightChars="0" w:right="0" w:firstLineChars="0" w:firstLine="0"/>
              <w:spacing w:line="240" w:lineRule="atLeast"/>
            </w:pPr>
            <w:r>
              <w:t>100.00</w:t>
            </w:r>
          </w:p>
        </w:tc>
        <w:tc>
          <w:tcPr>
            <w:tcW w:w="863" w:type="dxa"/>
          </w:tcPr>
          <w:p w:rsidR="0018722C">
            <w:pPr>
              <w:topLinePunct/>
              <w:ind w:leftChars="0" w:left="0" w:rightChars="0" w:right="0" w:firstLineChars="0" w:firstLine="0"/>
              <w:spacing w:line="240" w:lineRule="atLeast"/>
            </w:pPr>
            <w:r>
              <w:t>100.00</w:t>
            </w:r>
          </w:p>
        </w:tc>
      </w:tr>
      <w:tr>
        <w:trPr>
          <w:trHeight w:val="260" w:hRule="atLeast"/>
        </w:trPr>
        <w:tc>
          <w:tcPr>
            <w:tcW w:w="1344"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空白对照组</w:t>
            </w:r>
          </w:p>
        </w:tc>
        <w:tc>
          <w:tcPr>
            <w:tcW w:w="859" w:type="dxa"/>
            <w:tcBorders>
              <w:bottom w:val="single" w:sz="8" w:space="0" w:color="000000"/>
            </w:tcBorders>
          </w:tcPr>
          <w:p w:rsidR="0018722C">
            <w:pPr>
              <w:topLinePunct/>
              <w:ind w:leftChars="0" w:left="0" w:rightChars="0" w:right="0" w:firstLineChars="0" w:firstLine="0"/>
              <w:spacing w:line="240" w:lineRule="atLeast"/>
            </w:pPr>
            <w:r>
              <w:t>0.00</w:t>
            </w:r>
          </w:p>
        </w:tc>
        <w:tc>
          <w:tcPr>
            <w:tcW w:w="859" w:type="dxa"/>
            <w:tcBorders>
              <w:bottom w:val="single" w:sz="8" w:space="0" w:color="000000"/>
            </w:tcBorders>
          </w:tcPr>
          <w:p w:rsidR="0018722C">
            <w:pPr>
              <w:topLinePunct/>
              <w:ind w:leftChars="0" w:left="0" w:rightChars="0" w:right="0" w:firstLineChars="0" w:firstLine="0"/>
              <w:spacing w:line="240" w:lineRule="atLeast"/>
            </w:pPr>
            <w:r>
              <w:t>0.33</w:t>
            </w:r>
          </w:p>
        </w:tc>
        <w:tc>
          <w:tcPr>
            <w:tcW w:w="859" w:type="dxa"/>
            <w:tcBorders>
              <w:bottom w:val="single" w:sz="8" w:space="0" w:color="000000"/>
            </w:tcBorders>
          </w:tcPr>
          <w:p w:rsidR="0018722C">
            <w:pPr>
              <w:topLinePunct/>
              <w:ind w:leftChars="0" w:left="0" w:rightChars="0" w:right="0" w:firstLineChars="0" w:firstLine="0"/>
              <w:spacing w:line="240" w:lineRule="atLeast"/>
            </w:pPr>
            <w:r>
              <w:t>0.67</w:t>
            </w:r>
          </w:p>
        </w:tc>
        <w:tc>
          <w:tcPr>
            <w:tcW w:w="858" w:type="dxa"/>
            <w:tcBorders>
              <w:bottom w:val="single" w:sz="8" w:space="0" w:color="000000"/>
            </w:tcBorders>
          </w:tcPr>
          <w:p w:rsidR="0018722C">
            <w:pPr>
              <w:topLinePunct/>
              <w:ind w:leftChars="0" w:left="0" w:rightChars="0" w:right="0" w:firstLineChars="0" w:firstLine="0"/>
              <w:spacing w:line="240" w:lineRule="atLeast"/>
            </w:pPr>
            <w:r>
              <w:t>1.00</w:t>
            </w:r>
          </w:p>
        </w:tc>
        <w:tc>
          <w:tcPr>
            <w:tcW w:w="834" w:type="dxa"/>
            <w:tcBorders>
              <w:bottom w:val="single" w:sz="8" w:space="0" w:color="000000"/>
            </w:tcBorders>
          </w:tcPr>
          <w:p w:rsidR="0018722C">
            <w:pPr>
              <w:topLinePunct/>
              <w:ind w:leftChars="0" w:left="0" w:rightChars="0" w:right="0" w:firstLineChars="0" w:firstLine="0"/>
              <w:spacing w:line="240" w:lineRule="atLeast"/>
            </w:pPr>
          </w:p>
        </w:tc>
        <w:tc>
          <w:tcPr>
            <w:tcW w:w="886" w:type="dxa"/>
            <w:tcBorders>
              <w:bottom w:val="single" w:sz="8" w:space="0" w:color="000000"/>
            </w:tcBorders>
          </w:tcPr>
          <w:p w:rsidR="0018722C">
            <w:pPr>
              <w:topLinePunct/>
              <w:ind w:leftChars="0" w:left="0" w:rightChars="0" w:right="0" w:firstLineChars="0" w:firstLine="0"/>
              <w:spacing w:line="240" w:lineRule="atLeast"/>
            </w:pPr>
          </w:p>
        </w:tc>
        <w:tc>
          <w:tcPr>
            <w:tcW w:w="860" w:type="dxa"/>
            <w:tcBorders>
              <w:bottom w:val="single" w:sz="8" w:space="0" w:color="000000"/>
            </w:tcBorders>
          </w:tcPr>
          <w:p w:rsidR="0018722C">
            <w:pPr>
              <w:topLinePunct/>
              <w:ind w:leftChars="0" w:left="0" w:rightChars="0" w:right="0" w:firstLineChars="0" w:firstLine="0"/>
              <w:spacing w:line="240" w:lineRule="atLeast"/>
            </w:pPr>
          </w:p>
        </w:tc>
        <w:tc>
          <w:tcPr>
            <w:tcW w:w="863" w:type="dxa"/>
            <w:tcBorders>
              <w:bottom w:val="single" w:sz="8"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表</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6</w:t>
      </w:r>
      <w:r>
        <w:rPr>
          <w:rFonts w:cstheme="minorBidi" w:hAnsiTheme="minorHAnsi" w:eastAsiaTheme="minorHAnsi" w:asciiTheme="minorHAnsi"/>
        </w:rPr>
        <w:t>不同浓度梯度毒红菇提取物对榆绿毛萤叶甲成虫</w:t>
      </w:r>
      <w:r>
        <w:rPr>
          <w:rFonts w:ascii="Times New Roman" w:eastAsia="宋体" w:cstheme="minorBidi" w:hAnsiTheme="minorHAnsi"/>
        </w:rPr>
        <w:t>12h</w:t>
      </w:r>
      <w:r>
        <w:rPr>
          <w:rFonts w:cstheme="minorBidi" w:hAnsiTheme="minorHAnsi" w:eastAsiaTheme="minorHAnsi" w:asciiTheme="minorHAnsi"/>
        </w:rPr>
        <w:t>、</w:t>
      </w:r>
      <w:r>
        <w:rPr>
          <w:rFonts w:ascii="Times New Roman" w:eastAsia="宋体" w:cstheme="minorBidi" w:hAnsiTheme="minorHAnsi"/>
        </w:rPr>
        <w:t>24h</w:t>
      </w:r>
      <w:r>
        <w:rPr>
          <w:rFonts w:cstheme="minorBidi" w:hAnsiTheme="minorHAnsi" w:eastAsiaTheme="minorHAnsi" w:asciiTheme="minorHAnsi"/>
        </w:rPr>
        <w:t>、</w:t>
      </w:r>
      <w:r>
        <w:rPr>
          <w:rFonts w:ascii="Times New Roman" w:eastAsia="宋体" w:cstheme="minorBidi" w:hAnsiTheme="minorHAnsi"/>
        </w:rPr>
        <w:t>48h</w:t>
      </w:r>
      <w:r>
        <w:rPr>
          <w:rFonts w:cstheme="minorBidi" w:hAnsiTheme="minorHAnsi" w:eastAsiaTheme="minorHAnsi" w:asciiTheme="minorHAnsi"/>
        </w:rPr>
        <w:t>、</w:t>
      </w:r>
      <w:r>
        <w:rPr>
          <w:rFonts w:ascii="Times New Roman" w:eastAsia="宋体" w:cstheme="minorBidi" w:hAnsiTheme="minorHAnsi"/>
        </w:rPr>
        <w:t>72h</w:t>
      </w:r>
      <w:r>
        <w:rPr>
          <w:rFonts w:cstheme="minorBidi" w:hAnsiTheme="minorHAnsi" w:eastAsiaTheme="minorHAnsi" w:asciiTheme="minorHAnsi"/>
        </w:rPr>
        <w:t>的毒杀效率</w:t>
      </w:r>
      <w:r>
        <w:rPr>
          <w:rFonts w:ascii="Times New Roman" w:eastAsia="宋体" w:cstheme="minorBidi" w:hAnsiTheme="minorHAnsi"/>
        </w:rPr>
        <w:t>Table3.6</w:t>
      </w:r>
      <w:r>
        <w:rPr>
          <w:rFonts w:ascii="Times New Roman" w:eastAsia="宋体" w:cstheme="minorBidi" w:hAnsiTheme="minorHAnsi"/>
        </w:rPr>
        <w:t> </w:t>
      </w:r>
      <w:r>
        <w:rPr>
          <w:rFonts w:ascii="Times New Roman" w:eastAsia="宋体" w:cstheme="minorBidi" w:hAnsiTheme="minorHAnsi"/>
        </w:rPr>
        <w:t>The</w:t>
      </w:r>
      <w:r>
        <w:rPr>
          <w:rFonts w:ascii="Times New Roman" w:eastAsia="宋体" w:cstheme="minorBidi" w:hAnsiTheme="minorHAnsi"/>
        </w:rPr>
        <w:t> </w:t>
      </w:r>
      <w:r>
        <w:rPr>
          <w:rFonts w:ascii="Times New Roman" w:eastAsia="宋体" w:cstheme="minorBidi" w:hAnsiTheme="minorHAnsi"/>
        </w:rPr>
        <w:t>effect</w:t>
      </w:r>
      <w:r>
        <w:rPr>
          <w:rFonts w:ascii="Times New Roman" w:eastAsia="宋体" w:cstheme="minorBidi" w:hAnsiTheme="minorHAnsi"/>
        </w:rPr>
        <w:t> </w:t>
      </w:r>
      <w:r>
        <w:rPr>
          <w:rFonts w:ascii="Times New Roman" w:eastAsia="宋体" w:cstheme="minorBidi" w:hAnsiTheme="minorHAnsi"/>
        </w:rPr>
        <w:t>of</w:t>
      </w:r>
      <w:r>
        <w:rPr>
          <w:rFonts w:ascii="Times New Roman" w:eastAsia="宋体" w:cstheme="minorBidi" w:hAnsiTheme="minorHAnsi"/>
        </w:rPr>
        <w:t> </w:t>
      </w:r>
      <w:r>
        <w:rPr>
          <w:rFonts w:ascii="Times New Roman" w:eastAsia="宋体" w:cstheme="minorBidi" w:hAnsiTheme="minorHAnsi"/>
        </w:rPr>
        <w:t>the</w:t>
      </w:r>
      <w:r>
        <w:rPr>
          <w:rFonts w:ascii="Times New Roman" w:eastAsia="宋体" w:cstheme="minorBidi" w:hAnsiTheme="minorHAnsi"/>
        </w:rPr>
        <w:t> </w:t>
      </w:r>
      <w:r>
        <w:rPr>
          <w:rFonts w:ascii="Times New Roman" w:eastAsia="宋体" w:cstheme="minorBidi" w:hAnsiTheme="minorHAnsi"/>
          <w:i/>
        </w:rPr>
        <w:t>Russula</w:t>
      </w:r>
      <w:r>
        <w:rPr>
          <w:rFonts w:ascii="Times New Roman" w:eastAsia="宋体" w:cstheme="minorBidi" w:hAnsiTheme="minorHAnsi"/>
          <w:i/>
        </w:rPr>
        <w:t> </w:t>
      </w:r>
      <w:r>
        <w:rPr>
          <w:rFonts w:ascii="Times New Roman" w:eastAsia="宋体" w:cstheme="minorBidi" w:hAnsiTheme="minorHAnsi"/>
          <w:i/>
        </w:rPr>
        <w:t>emetica</w:t>
      </w:r>
      <w:r>
        <w:rPr>
          <w:rFonts w:ascii="Times New Roman" w:eastAsia="宋体" w:cstheme="minorBidi" w:hAnsiTheme="minorHAnsi"/>
          <w:i/>
        </w:rPr>
        <w:t> </w:t>
      </w:r>
      <w:r>
        <w:rPr>
          <w:rFonts w:ascii="Times New Roman" w:eastAsia="宋体" w:cstheme="minorBidi" w:hAnsiTheme="minorHAnsi"/>
        </w:rPr>
        <w:t>(</w:t>
      </w:r>
      <w:r>
        <w:rPr>
          <w:rFonts w:ascii="Times New Roman" w:eastAsia="宋体" w:cstheme="minorBidi" w:hAnsiTheme="minorHAnsi"/>
        </w:rPr>
        <w:t xml:space="preserve">Schaeff.:</w:t>
      </w:r>
      <w:r w:rsidR="001852F3">
        <w:rPr>
          <w:rFonts w:ascii="Times New Roman" w:eastAsia="宋体" w:cstheme="minorBidi" w:hAnsiTheme="minorHAnsi"/>
        </w:rPr>
        <w:t xml:space="preserve"> </w:t>
      </w:r>
      <w:r w:rsidR="001852F3">
        <w:rPr>
          <w:rFonts w:ascii="Times New Roman" w:eastAsia="宋体" w:cstheme="minorBidi" w:hAnsiTheme="minorHAnsi"/>
        </w:rPr>
        <w:t xml:space="preserve">Fr</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xml:space="preserve"> </w:t>
      </w:r>
      <w:r>
        <w:rPr>
          <w:rFonts w:ascii="Times New Roman" w:eastAsia="宋体" w:cstheme="minorBidi" w:hAnsiTheme="minorHAnsi"/>
        </w:rPr>
        <w:t xml:space="preserve">Pers.</w:t>
      </w:r>
      <w:r w:rsidR="001852F3">
        <w:rPr>
          <w:rFonts w:ascii="Times New Roman" w:eastAsia="宋体" w:cstheme="minorBidi" w:hAnsiTheme="minorHAnsi"/>
        </w:rPr>
        <w:t xml:space="preserve"> </w:t>
      </w:r>
      <w:r w:rsidR="001852F3">
        <w:rPr>
          <w:rFonts w:ascii="Times New Roman" w:eastAsia="宋体" w:cstheme="minorBidi" w:hAnsiTheme="minorHAnsi"/>
        </w:rPr>
        <w:t xml:space="preserve">exS.</w:t>
      </w:r>
      <w:r w:rsidR="001852F3">
        <w:rPr>
          <w:rFonts w:ascii="Times New Roman" w:eastAsia="宋体" w:cstheme="minorBidi" w:hAnsiTheme="minorHAnsi"/>
        </w:rPr>
        <w:t xml:space="preserve"> </w:t>
      </w:r>
      <w:r w:rsidR="001852F3">
        <w:rPr>
          <w:rFonts w:ascii="Times New Roman" w:eastAsia="宋体" w:cstheme="minorBidi" w:hAnsiTheme="minorHAnsi"/>
        </w:rPr>
        <w:t xml:space="preserve">F.</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Gray</w:t>
      </w:r>
      <w:r>
        <w:rPr>
          <w:rFonts w:ascii="Times New Roman" w:eastAsia="宋体" w:cstheme="minorBidi" w:hAnsiTheme="minorHAnsi"/>
        </w:rPr>
        <w:t> </w:t>
      </w:r>
      <w:r>
        <w:rPr>
          <w:rFonts w:ascii="Times New Roman" w:eastAsia="宋体" w:cstheme="minorBidi" w:hAnsiTheme="minorHAnsi"/>
        </w:rPr>
        <w:t>extracting</w:t>
      </w:r>
      <w:r>
        <w:rPr>
          <w:rFonts w:ascii="Times New Roman" w:eastAsia="宋体" w:cstheme="minorBidi" w:hAnsiTheme="minorHAnsi"/>
        </w:rPr>
        <w:t> </w:t>
      </w:r>
      <w:r>
        <w:rPr>
          <w:rFonts w:ascii="Times New Roman" w:eastAsia="宋体" w:cstheme="minorBidi" w:hAnsiTheme="minorHAnsi"/>
        </w:rPr>
        <w:t>comp</w:t>
      </w:r>
      <w:r>
        <w:rPr>
          <w:rFonts w:ascii="Times New Roman" w:eastAsia="宋体" w:cstheme="minorBidi" w:hAnsiTheme="minorHAnsi"/>
        </w:rPr>
        <w:t>o</w:t>
      </w:r>
      <w:r>
        <w:rPr>
          <w:rFonts w:ascii="Times New Roman" w:eastAsia="宋体" w:cstheme="minorBidi" w:hAnsiTheme="minorHAnsi"/>
        </w:rPr>
        <w:t>unds</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w</w:t>
      </w:r>
      <w:r>
        <w:t>ith</w:t>
      </w:r>
      <w:r>
        <w:rPr>
          <w:rFonts w:ascii="Times New Roman" w:cstheme="minorBidi" w:hAnsiTheme="minorHAnsi" w:eastAsiaTheme="minorHAnsi"/>
          <w:u w:val="single"/>
        </w:rPr>
        <w:t xml:space="preserve"> </w:t>
      </w:r>
      <w:r>
        <w:rPr>
          <w:rFonts w:ascii="Times New Roman" w:cstheme="minorBidi" w:hAnsiTheme="minorHAnsi" w:eastAsiaTheme="minorHAnsi"/>
          <w:u w:val="single"/>
        </w:rPr>
        <w:t>different</w:t>
      </w:r>
      <w:r>
        <w:rPr>
          <w:rFonts w:ascii="Times New Roman" w:cstheme="minorBidi" w:hAnsiTheme="minorHAnsi" w:eastAsiaTheme="minorHAnsi"/>
          <w:u w:val="single"/>
        </w:rPr>
        <w:t xml:space="preserve"> </w:t>
      </w:r>
      <w:r>
        <w:rPr>
          <w:rFonts w:ascii="Times New Roman" w:cstheme="minorBidi" w:hAnsiTheme="minorHAnsi" w:eastAsiaTheme="minorHAnsi"/>
          <w:u w:val="single"/>
        </w:rPr>
        <w:t>concentration</w:t>
      </w:r>
      <w:r>
        <w:rPr>
          <w:rFonts w:ascii="Times New Roman" w:cstheme="minorBidi" w:hAnsiTheme="minorHAnsi" w:eastAsiaTheme="minorHAnsi"/>
          <w:u w:val="single"/>
        </w:rPr>
        <w:t xml:space="preserve"> </w:t>
      </w:r>
      <w:r>
        <w:rPr>
          <w:rFonts w:ascii="Times New Roman" w:cstheme="minorBidi" w:hAnsiTheme="minorHAnsi" w:eastAsiaTheme="minorHAnsi"/>
          <w:u w:val="single"/>
        </w:rPr>
        <w:t>and</w:t>
      </w:r>
      <w:r>
        <w:rPr>
          <w:rFonts w:ascii="Times New Roman" w:cstheme="minorBidi" w:hAnsiTheme="minorHAnsi" w:eastAsiaTheme="minorHAnsi"/>
          <w:u w:val="single"/>
        </w:rPr>
        <w:t xml:space="preserve"> </w:t>
      </w:r>
      <w:r>
        <w:rPr>
          <w:rFonts w:ascii="Times New Roman" w:cstheme="minorBidi" w:hAnsiTheme="minorHAnsi" w:eastAsiaTheme="minorHAnsi"/>
          <w:u w:val="single"/>
        </w:rPr>
        <w:t>time</w:t>
      </w:r>
      <w:r>
        <w:rPr>
          <w:rFonts w:ascii="Times New Roman" w:cstheme="minorBidi" w:hAnsiTheme="minorHAnsi" w:eastAsiaTheme="minorHAnsi"/>
          <w:u w:val="single"/>
        </w:rPr>
        <w:t xml:space="preserve"> </w:t>
      </w:r>
      <w:r>
        <w:rPr>
          <w:rFonts w:ascii="Times New Roman" w:cstheme="minorBidi" w:hAnsiTheme="minorHAnsi" w:eastAsiaTheme="minorHAnsi"/>
          <w:u w:val="single"/>
        </w:rPr>
        <w:t>for</w:t>
      </w:r>
      <w:r>
        <w:rPr>
          <w:rFonts w:ascii="Times New Roman" w:cstheme="minorBidi" w:hAnsiTheme="minorHAnsi" w:eastAsiaTheme="minorHAnsi"/>
          <w:u w:val="single"/>
        </w:rPr>
        <w:t xml:space="preserve"> </w:t>
      </w:r>
      <w:r>
        <w:rPr>
          <w:rFonts w:ascii="Times New Roman" w:cstheme="minorBidi" w:hAnsiTheme="minorHAnsi" w:eastAsiaTheme="minorHAnsi"/>
          <w:u w:val="single"/>
        </w:rPr>
        <w:t>kiling</w:t>
      </w:r>
      <w:r>
        <w:rPr>
          <w:rFonts w:ascii="Times New Roman" w:cstheme="minorBidi" w:hAnsiTheme="minorHAnsi" w:eastAsiaTheme="minorHAnsi"/>
          <w:u w:val="single"/>
        </w:rPr>
        <w:t xml:space="preserve"> </w:t>
      </w:r>
      <w:r>
        <w:rPr>
          <w:rFonts w:ascii="Times New Roman" w:cstheme="minorBidi" w:hAnsiTheme="minorHAnsi" w:eastAsiaTheme="minorHAnsi"/>
          <w:i/>
          <w:u w:val="single"/>
        </w:rPr>
        <w:t>Pyrrhalta</w:t>
      </w:r>
      <w:r>
        <w:rPr>
          <w:rFonts w:ascii="Times New Roman" w:cstheme="minorBidi" w:hAnsiTheme="minorHAnsi" w:eastAsiaTheme="minorHAnsi"/>
          <w:i/>
          <w:u w:val="single"/>
        </w:rPr>
        <w:t xml:space="preserve"> </w:t>
      </w:r>
      <w:r>
        <w:rPr>
          <w:rFonts w:ascii="Times New Roman" w:cstheme="minorBidi" w:hAnsiTheme="minorHAnsi" w:eastAsiaTheme="minorHAnsi"/>
          <w:i/>
          <w:u w:val="single"/>
        </w:rPr>
        <w:t>aenescens</w:t>
      </w:r>
      <w:r>
        <w:rPr>
          <w:rFonts w:ascii="Times New Roman" w:cstheme="minorBidi" w:hAnsiTheme="minorHAnsi" w:eastAsiaTheme="minorHAnsi"/>
          <w:u w:val="single"/>
        </w:rPr>
        <w:t>(</w:t>
      </w:r>
      <w:r>
        <w:rPr>
          <w:rFonts w:ascii="Times New Roman" w:cstheme="minorBidi" w:hAnsiTheme="minorHAnsi" w:eastAsiaTheme="minorHAnsi"/>
          <w:u w:val="single"/>
        </w:rPr>
        <w:t xml:space="preserve">Fairmaire</w:t>
      </w:r>
      <w:r>
        <w:rPr>
          <w:rFonts w:ascii="Times New Roman" w:cstheme="minorBidi" w:hAnsiTheme="minorHAnsi" w:eastAsiaTheme="minorHAnsi"/>
          <w:u w:val="single"/>
        </w:rPr>
        <w:t>)</w:t>
      </w:r>
    </w:p>
    <w:p w:rsidR="0018722C">
      <w:pPr>
        <w:topLinePunct/>
      </w:pPr>
      <w:r>
        <w:rPr>
          <w:rFonts w:cstheme="minorBidi" w:hAnsiTheme="minorHAnsi" w:eastAsiaTheme="minorHAnsi" w:asciiTheme="minorHAnsi"/>
        </w:rPr>
        <w:t>浓度</w:t>
      </w:r>
      <w:r w:rsidR="001852F3">
        <w:rPr>
          <w:rFonts w:cstheme="minorBidi" w:hAnsiTheme="minorHAnsi" w:eastAsiaTheme="minorHAnsi" w:asciiTheme="minorHAnsi"/>
        </w:rPr>
        <w:t>平均死亡数</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头</w:t>
      </w:r>
      <w:r w:rsidRPr="00000000">
        <w:rPr>
          <w:rFonts w:cstheme="minorBidi" w:hAnsiTheme="minorHAnsi" w:eastAsiaTheme="minorHAnsi" w:asciiTheme="minorHAnsi"/>
        </w:rPr>
        <w:t>）</w:t>
      </w:r>
      <w:r>
        <w:rPr>
          <w:rFonts w:cstheme="minorBidi" w:hAnsiTheme="minorHAnsi" w:eastAsiaTheme="minorHAnsi" w:asciiTheme="minorHAnsi"/>
        </w:rPr>
        <w:t>校正死亡率</w:t>
      </w:r>
      <w:r>
        <w:rPr>
          <w:rFonts w:cstheme="minorBidi" w:hAnsiTheme="minorHAnsi" w:eastAsiaTheme="minorHAnsi" w:asciiTheme="minorHAnsi"/>
        </w:rPr>
        <w:t>（</w:t>
      </w:r>
      <w:r>
        <w:rPr>
          <w:kern w:val="2"/>
          <w:szCs w:val="22"/>
          <w:rFonts w:ascii="Times New Roman" w:eastAsia="Times New Roman" w:cstheme="minorBidi" w:hAnsiTheme="minorHAnsi"/>
          <w:w w:val="95"/>
          <w:sz w:val="21"/>
        </w:rPr>
        <w:t>%</w:t>
      </w:r>
      <w:r>
        <w:rPr>
          <w:rFonts w:cstheme="minorBidi" w:hAnsiTheme="minorHAnsi" w:eastAsiaTheme="minorHAnsi" w:asciiTheme="minorHAnsi"/>
        </w:rPr>
        <w:t>）</w:t>
      </w:r>
    </w:p>
    <w:tbl>
      <w:tblPr>
        <w:tblW w:w="0" w:type="auto"/>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3"/>
        <w:gridCol w:w="798"/>
        <w:gridCol w:w="843"/>
        <w:gridCol w:w="865"/>
        <w:gridCol w:w="867"/>
        <w:gridCol w:w="838"/>
        <w:gridCol w:w="891"/>
        <w:gridCol w:w="866"/>
        <w:gridCol w:w="865"/>
      </w:tblGrid>
      <w:tr>
        <w:trPr>
          <w:trHeight w:val="280" w:hRule="atLeast"/>
        </w:trPr>
        <w:tc>
          <w:tcPr>
            <w:tcW w:w="138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mg</w:t>
            </w:r>
            <w:r>
              <w:t>/</w:t>
            </w:r>
            <w:r>
              <w:t>mL</w:t>
            </w:r>
            <w:r>
              <w:rPr>
                <w:rFonts w:ascii="宋体" w:eastAsia="宋体" w:hint="eastAsia"/>
              </w:rPr>
              <w:t>）</w:t>
            </w:r>
          </w:p>
        </w:tc>
        <w:tc>
          <w:tcPr>
            <w:tcW w:w="7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12 h</w:t>
            </w:r>
          </w:p>
        </w:tc>
        <w:tc>
          <w:tcPr>
            <w:tcW w:w="84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24 h</w:t>
            </w:r>
          </w:p>
        </w:tc>
        <w:tc>
          <w:tcPr>
            <w:tcW w:w="86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48 h</w:t>
            </w:r>
          </w:p>
        </w:tc>
        <w:tc>
          <w:tcPr>
            <w:tcW w:w="8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72 h</w:t>
            </w:r>
          </w:p>
        </w:tc>
        <w:tc>
          <w:tcPr>
            <w:tcW w:w="83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12 h</w:t>
            </w:r>
          </w:p>
        </w:tc>
        <w:tc>
          <w:tcPr>
            <w:tcW w:w="89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24 h</w:t>
            </w:r>
          </w:p>
        </w:tc>
        <w:tc>
          <w:tcPr>
            <w:tcW w:w="86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48 h</w:t>
            </w:r>
          </w:p>
        </w:tc>
        <w:tc>
          <w:tcPr>
            <w:tcW w:w="86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72 h</w:t>
            </w:r>
          </w:p>
        </w:tc>
      </w:tr>
      <w:tr>
        <w:trPr>
          <w:trHeight w:val="300" w:hRule="atLeast"/>
        </w:trPr>
        <w:tc>
          <w:tcPr>
            <w:tcW w:w="1383" w:type="dxa"/>
            <w:tcBorders>
              <w:top w:val="single" w:sz="4" w:space="0" w:color="000000"/>
            </w:tcBorders>
          </w:tcPr>
          <w:p w:rsidR="0018722C">
            <w:pPr>
              <w:topLinePunct/>
              <w:ind w:leftChars="0" w:left="0" w:rightChars="0" w:right="0" w:firstLineChars="0" w:firstLine="0"/>
              <w:spacing w:line="240" w:lineRule="atLeast"/>
            </w:pPr>
            <w:r>
              <w:t>14.00</w:t>
            </w:r>
          </w:p>
        </w:tc>
        <w:tc>
          <w:tcPr>
            <w:tcW w:w="798" w:type="dxa"/>
            <w:tcBorders>
              <w:top w:val="single" w:sz="4" w:space="0" w:color="000000"/>
            </w:tcBorders>
          </w:tcPr>
          <w:p w:rsidR="0018722C">
            <w:pPr>
              <w:topLinePunct/>
              <w:ind w:leftChars="0" w:left="0" w:rightChars="0" w:right="0" w:firstLineChars="0" w:firstLine="0"/>
              <w:spacing w:line="240" w:lineRule="atLeast"/>
            </w:pPr>
            <w:r>
              <w:t>0.33</w:t>
            </w:r>
          </w:p>
        </w:tc>
        <w:tc>
          <w:tcPr>
            <w:tcW w:w="843" w:type="dxa"/>
            <w:tcBorders>
              <w:top w:val="single" w:sz="4" w:space="0" w:color="000000"/>
            </w:tcBorders>
          </w:tcPr>
          <w:p w:rsidR="0018722C">
            <w:pPr>
              <w:topLinePunct/>
              <w:ind w:leftChars="0" w:left="0" w:rightChars="0" w:right="0" w:firstLineChars="0" w:firstLine="0"/>
              <w:spacing w:line="240" w:lineRule="atLeast"/>
            </w:pPr>
            <w:r>
              <w:t>1.33</w:t>
            </w:r>
          </w:p>
        </w:tc>
        <w:tc>
          <w:tcPr>
            <w:tcW w:w="865" w:type="dxa"/>
            <w:tcBorders>
              <w:top w:val="single" w:sz="4" w:space="0" w:color="000000"/>
            </w:tcBorders>
          </w:tcPr>
          <w:p w:rsidR="0018722C">
            <w:pPr>
              <w:topLinePunct/>
              <w:ind w:leftChars="0" w:left="0" w:rightChars="0" w:right="0" w:firstLineChars="0" w:firstLine="0"/>
              <w:spacing w:line="240" w:lineRule="atLeast"/>
            </w:pPr>
            <w:r>
              <w:t>2.33</w:t>
            </w:r>
          </w:p>
        </w:tc>
        <w:tc>
          <w:tcPr>
            <w:tcW w:w="867" w:type="dxa"/>
            <w:tcBorders>
              <w:top w:val="single" w:sz="4" w:space="0" w:color="000000"/>
            </w:tcBorders>
          </w:tcPr>
          <w:p w:rsidR="0018722C">
            <w:pPr>
              <w:topLinePunct/>
              <w:ind w:leftChars="0" w:left="0" w:rightChars="0" w:right="0" w:firstLineChars="0" w:firstLine="0"/>
              <w:spacing w:line="240" w:lineRule="atLeast"/>
            </w:pPr>
            <w:r>
              <w:t>4.33</w:t>
            </w:r>
          </w:p>
        </w:tc>
        <w:tc>
          <w:tcPr>
            <w:tcW w:w="838" w:type="dxa"/>
            <w:tcBorders>
              <w:top w:val="single" w:sz="4" w:space="0" w:color="000000"/>
            </w:tcBorders>
          </w:tcPr>
          <w:p w:rsidR="0018722C">
            <w:pPr>
              <w:topLinePunct/>
              <w:ind w:leftChars="0" w:left="0" w:rightChars="0" w:right="0" w:firstLineChars="0" w:firstLine="0"/>
              <w:spacing w:line="240" w:lineRule="atLeast"/>
            </w:pPr>
            <w:r>
              <w:t>1.10</w:t>
            </w:r>
          </w:p>
        </w:tc>
        <w:tc>
          <w:tcPr>
            <w:tcW w:w="891" w:type="dxa"/>
            <w:tcBorders>
              <w:top w:val="single" w:sz="4" w:space="0" w:color="000000"/>
            </w:tcBorders>
          </w:tcPr>
          <w:p w:rsidR="0018722C">
            <w:pPr>
              <w:topLinePunct/>
              <w:ind w:leftChars="0" w:left="0" w:rightChars="0" w:right="0" w:firstLineChars="0" w:firstLine="0"/>
              <w:spacing w:line="240" w:lineRule="atLeast"/>
            </w:pPr>
            <w:r>
              <w:t>3.37</w:t>
            </w:r>
          </w:p>
        </w:tc>
        <w:tc>
          <w:tcPr>
            <w:tcW w:w="866" w:type="dxa"/>
            <w:tcBorders>
              <w:top w:val="single" w:sz="4" w:space="0" w:color="000000"/>
            </w:tcBorders>
          </w:tcPr>
          <w:p w:rsidR="0018722C">
            <w:pPr>
              <w:topLinePunct/>
              <w:ind w:leftChars="0" w:left="0" w:rightChars="0" w:right="0" w:firstLineChars="0" w:firstLine="0"/>
              <w:spacing w:line="240" w:lineRule="atLeast"/>
            </w:pPr>
            <w:r>
              <w:t>4.62</w:t>
            </w:r>
          </w:p>
        </w:tc>
        <w:tc>
          <w:tcPr>
            <w:tcW w:w="865" w:type="dxa"/>
            <w:tcBorders>
              <w:top w:val="single" w:sz="4" w:space="0" w:color="000000"/>
            </w:tcBorders>
          </w:tcPr>
          <w:p w:rsidR="0018722C">
            <w:pPr>
              <w:topLinePunct/>
              <w:ind w:leftChars="0" w:left="0" w:rightChars="0" w:right="0" w:firstLineChars="0" w:firstLine="0"/>
              <w:spacing w:line="240" w:lineRule="atLeast"/>
            </w:pPr>
            <w:r>
              <w:t>9.36</w:t>
            </w:r>
          </w:p>
        </w:tc>
      </w:tr>
      <w:tr>
        <w:trPr>
          <w:trHeight w:val="280" w:hRule="atLeast"/>
        </w:trPr>
        <w:tc>
          <w:tcPr>
            <w:tcW w:w="1383" w:type="dxa"/>
          </w:tcPr>
          <w:p w:rsidR="0018722C">
            <w:pPr>
              <w:topLinePunct/>
              <w:ind w:leftChars="0" w:left="0" w:rightChars="0" w:right="0" w:firstLineChars="0" w:firstLine="0"/>
              <w:spacing w:line="240" w:lineRule="atLeast"/>
            </w:pPr>
            <w:r>
              <w:t>28.00</w:t>
            </w:r>
          </w:p>
        </w:tc>
        <w:tc>
          <w:tcPr>
            <w:tcW w:w="798" w:type="dxa"/>
          </w:tcPr>
          <w:p w:rsidR="0018722C">
            <w:pPr>
              <w:topLinePunct/>
              <w:ind w:leftChars="0" w:left="0" w:rightChars="0" w:right="0" w:firstLineChars="0" w:firstLine="0"/>
              <w:spacing w:line="240" w:lineRule="atLeast"/>
            </w:pPr>
            <w:r>
              <w:t>1.67</w:t>
            </w:r>
          </w:p>
        </w:tc>
        <w:tc>
          <w:tcPr>
            <w:tcW w:w="843" w:type="dxa"/>
          </w:tcPr>
          <w:p w:rsidR="0018722C">
            <w:pPr>
              <w:topLinePunct/>
              <w:ind w:leftChars="0" w:left="0" w:rightChars="0" w:right="0" w:firstLineChars="0" w:firstLine="0"/>
              <w:spacing w:line="240" w:lineRule="atLeast"/>
            </w:pPr>
            <w:r>
              <w:t>3.33</w:t>
            </w:r>
          </w:p>
        </w:tc>
        <w:tc>
          <w:tcPr>
            <w:tcW w:w="865" w:type="dxa"/>
          </w:tcPr>
          <w:p w:rsidR="0018722C">
            <w:pPr>
              <w:topLinePunct/>
              <w:ind w:leftChars="0" w:left="0" w:rightChars="0" w:right="0" w:firstLineChars="0" w:firstLine="0"/>
              <w:spacing w:line="240" w:lineRule="atLeast"/>
            </w:pPr>
            <w:r>
              <w:t>4.33</w:t>
            </w:r>
          </w:p>
        </w:tc>
        <w:tc>
          <w:tcPr>
            <w:tcW w:w="867" w:type="dxa"/>
          </w:tcPr>
          <w:p w:rsidR="0018722C">
            <w:pPr>
              <w:topLinePunct/>
              <w:ind w:leftChars="0" w:left="0" w:rightChars="0" w:right="0" w:firstLineChars="0" w:firstLine="0"/>
              <w:spacing w:line="240" w:lineRule="atLeast"/>
            </w:pPr>
            <w:r>
              <w:t>7.33</w:t>
            </w:r>
          </w:p>
        </w:tc>
        <w:tc>
          <w:tcPr>
            <w:tcW w:w="838" w:type="dxa"/>
          </w:tcPr>
          <w:p w:rsidR="0018722C">
            <w:pPr>
              <w:topLinePunct/>
              <w:ind w:leftChars="0" w:left="0" w:rightChars="0" w:right="0" w:firstLineChars="0" w:firstLine="0"/>
              <w:spacing w:line="240" w:lineRule="atLeast"/>
            </w:pPr>
            <w:r>
              <w:t>5.57</w:t>
            </w:r>
          </w:p>
        </w:tc>
        <w:tc>
          <w:tcPr>
            <w:tcW w:w="891" w:type="dxa"/>
          </w:tcPr>
          <w:p w:rsidR="0018722C">
            <w:pPr>
              <w:topLinePunct/>
              <w:ind w:leftChars="0" w:left="0" w:rightChars="0" w:right="0" w:firstLineChars="0" w:firstLine="0"/>
              <w:spacing w:line="240" w:lineRule="atLeast"/>
            </w:pPr>
            <w:r>
              <w:t>10.11</w:t>
            </w:r>
          </w:p>
        </w:tc>
        <w:tc>
          <w:tcPr>
            <w:tcW w:w="866" w:type="dxa"/>
          </w:tcPr>
          <w:p w:rsidR="0018722C">
            <w:pPr>
              <w:topLinePunct/>
              <w:ind w:leftChars="0" w:left="0" w:rightChars="0" w:right="0" w:firstLineChars="0" w:firstLine="0"/>
              <w:spacing w:line="240" w:lineRule="atLeast"/>
            </w:pPr>
            <w:r>
              <w:t>11.51</w:t>
            </w:r>
          </w:p>
        </w:tc>
        <w:tc>
          <w:tcPr>
            <w:tcW w:w="865" w:type="dxa"/>
          </w:tcPr>
          <w:p w:rsidR="0018722C">
            <w:pPr>
              <w:topLinePunct/>
              <w:ind w:leftChars="0" w:left="0" w:rightChars="0" w:right="0" w:firstLineChars="0" w:firstLine="0"/>
              <w:spacing w:line="240" w:lineRule="atLeast"/>
            </w:pPr>
            <w:r>
              <w:t>19.95</w:t>
            </w:r>
          </w:p>
        </w:tc>
      </w:tr>
      <w:tr>
        <w:trPr>
          <w:trHeight w:val="280" w:hRule="atLeast"/>
        </w:trPr>
        <w:tc>
          <w:tcPr>
            <w:tcW w:w="1383" w:type="dxa"/>
          </w:tcPr>
          <w:p w:rsidR="0018722C">
            <w:pPr>
              <w:topLinePunct/>
              <w:ind w:leftChars="0" w:left="0" w:rightChars="0" w:right="0" w:firstLineChars="0" w:firstLine="0"/>
              <w:spacing w:line="240" w:lineRule="atLeast"/>
            </w:pPr>
            <w:r>
              <w:t>42.00</w:t>
            </w:r>
          </w:p>
        </w:tc>
        <w:tc>
          <w:tcPr>
            <w:tcW w:w="798" w:type="dxa"/>
          </w:tcPr>
          <w:p w:rsidR="0018722C">
            <w:pPr>
              <w:topLinePunct/>
              <w:ind w:leftChars="0" w:left="0" w:rightChars="0" w:right="0" w:firstLineChars="0" w:firstLine="0"/>
              <w:spacing w:line="240" w:lineRule="atLeast"/>
            </w:pPr>
            <w:r>
              <w:t>2.33</w:t>
            </w:r>
          </w:p>
        </w:tc>
        <w:tc>
          <w:tcPr>
            <w:tcW w:w="843" w:type="dxa"/>
          </w:tcPr>
          <w:p w:rsidR="0018722C">
            <w:pPr>
              <w:topLinePunct/>
              <w:ind w:leftChars="0" w:left="0" w:rightChars="0" w:right="0" w:firstLineChars="0" w:firstLine="0"/>
              <w:spacing w:line="240" w:lineRule="atLeast"/>
            </w:pPr>
            <w:r>
              <w:t>3.33</w:t>
            </w:r>
          </w:p>
        </w:tc>
        <w:tc>
          <w:tcPr>
            <w:tcW w:w="865" w:type="dxa"/>
          </w:tcPr>
          <w:p w:rsidR="0018722C">
            <w:pPr>
              <w:topLinePunct/>
              <w:ind w:leftChars="0" w:left="0" w:rightChars="0" w:right="0" w:firstLineChars="0" w:firstLine="0"/>
              <w:spacing w:line="240" w:lineRule="atLeast"/>
            </w:pPr>
            <w:r>
              <w:t>6.33</w:t>
            </w:r>
          </w:p>
        </w:tc>
        <w:tc>
          <w:tcPr>
            <w:tcW w:w="867" w:type="dxa"/>
          </w:tcPr>
          <w:p w:rsidR="0018722C">
            <w:pPr>
              <w:topLinePunct/>
              <w:ind w:leftChars="0" w:left="0" w:rightChars="0" w:right="0" w:firstLineChars="0" w:firstLine="0"/>
              <w:spacing w:line="240" w:lineRule="atLeast"/>
            </w:pPr>
            <w:r>
              <w:t>10.67</w:t>
            </w:r>
          </w:p>
        </w:tc>
        <w:tc>
          <w:tcPr>
            <w:tcW w:w="838" w:type="dxa"/>
          </w:tcPr>
          <w:p w:rsidR="0018722C">
            <w:pPr>
              <w:topLinePunct/>
              <w:ind w:leftChars="0" w:left="0" w:rightChars="0" w:right="0" w:firstLineChars="0" w:firstLine="0"/>
              <w:spacing w:line="240" w:lineRule="atLeast"/>
            </w:pPr>
            <w:r>
              <w:t>6.33</w:t>
            </w:r>
          </w:p>
        </w:tc>
        <w:tc>
          <w:tcPr>
            <w:tcW w:w="891" w:type="dxa"/>
          </w:tcPr>
          <w:p w:rsidR="0018722C">
            <w:pPr>
              <w:topLinePunct/>
              <w:ind w:leftChars="0" w:left="0" w:rightChars="0" w:right="0" w:firstLineChars="0" w:firstLine="0"/>
              <w:spacing w:line="240" w:lineRule="atLeast"/>
            </w:pPr>
            <w:r>
              <w:t>10.11</w:t>
            </w:r>
          </w:p>
        </w:tc>
        <w:tc>
          <w:tcPr>
            <w:tcW w:w="866" w:type="dxa"/>
          </w:tcPr>
          <w:p w:rsidR="0018722C">
            <w:pPr>
              <w:topLinePunct/>
              <w:ind w:leftChars="0" w:left="0" w:rightChars="0" w:right="0" w:firstLineChars="0" w:firstLine="0"/>
              <w:spacing w:line="240" w:lineRule="atLeast"/>
            </w:pPr>
            <w:r>
              <w:t>18.41</w:t>
            </w:r>
          </w:p>
        </w:tc>
        <w:tc>
          <w:tcPr>
            <w:tcW w:w="865" w:type="dxa"/>
          </w:tcPr>
          <w:p w:rsidR="0018722C">
            <w:pPr>
              <w:topLinePunct/>
              <w:ind w:leftChars="0" w:left="0" w:rightChars="0" w:right="0" w:firstLineChars="0" w:firstLine="0"/>
              <w:spacing w:line="240" w:lineRule="atLeast"/>
            </w:pPr>
            <w:r>
              <w:t>31.74</w:t>
            </w:r>
          </w:p>
        </w:tc>
      </w:tr>
      <w:tr>
        <w:trPr>
          <w:trHeight w:val="280" w:hRule="atLeast"/>
        </w:trPr>
        <w:tc>
          <w:tcPr>
            <w:tcW w:w="1383" w:type="dxa"/>
          </w:tcPr>
          <w:p w:rsidR="0018722C">
            <w:pPr>
              <w:topLinePunct/>
              <w:ind w:leftChars="0" w:left="0" w:rightChars="0" w:right="0" w:firstLineChars="0" w:firstLine="0"/>
              <w:spacing w:line="240" w:lineRule="atLeast"/>
            </w:pPr>
            <w:r>
              <w:t>56.00</w:t>
            </w:r>
          </w:p>
        </w:tc>
        <w:tc>
          <w:tcPr>
            <w:tcW w:w="798" w:type="dxa"/>
          </w:tcPr>
          <w:p w:rsidR="0018722C">
            <w:pPr>
              <w:topLinePunct/>
              <w:ind w:leftChars="0" w:left="0" w:rightChars="0" w:right="0" w:firstLineChars="0" w:firstLine="0"/>
              <w:spacing w:line="240" w:lineRule="atLeast"/>
            </w:pPr>
            <w:r>
              <w:t>3.67</w:t>
            </w:r>
          </w:p>
        </w:tc>
        <w:tc>
          <w:tcPr>
            <w:tcW w:w="843" w:type="dxa"/>
          </w:tcPr>
          <w:p w:rsidR="0018722C">
            <w:pPr>
              <w:topLinePunct/>
              <w:ind w:leftChars="0" w:left="0" w:rightChars="0" w:right="0" w:firstLineChars="0" w:firstLine="0"/>
              <w:spacing w:line="240" w:lineRule="atLeast"/>
            </w:pPr>
            <w:r>
              <w:t>6.33</w:t>
            </w:r>
          </w:p>
        </w:tc>
        <w:tc>
          <w:tcPr>
            <w:tcW w:w="865" w:type="dxa"/>
          </w:tcPr>
          <w:p w:rsidR="0018722C">
            <w:pPr>
              <w:topLinePunct/>
              <w:ind w:leftChars="0" w:left="0" w:rightChars="0" w:right="0" w:firstLineChars="0" w:firstLine="0"/>
              <w:spacing w:line="240" w:lineRule="atLeast"/>
            </w:pPr>
            <w:r>
              <w:t>10.33</w:t>
            </w:r>
          </w:p>
        </w:tc>
        <w:tc>
          <w:tcPr>
            <w:tcW w:w="867" w:type="dxa"/>
          </w:tcPr>
          <w:p w:rsidR="0018722C">
            <w:pPr>
              <w:topLinePunct/>
              <w:ind w:leftChars="0" w:left="0" w:rightChars="0" w:right="0" w:firstLineChars="0" w:firstLine="0"/>
              <w:spacing w:line="240" w:lineRule="atLeast"/>
            </w:pPr>
            <w:r>
              <w:t>14.33</w:t>
            </w:r>
          </w:p>
        </w:tc>
        <w:tc>
          <w:tcPr>
            <w:tcW w:w="838" w:type="dxa"/>
          </w:tcPr>
          <w:p w:rsidR="0018722C">
            <w:pPr>
              <w:topLinePunct/>
              <w:ind w:leftChars="0" w:left="0" w:rightChars="0" w:right="0" w:firstLineChars="0" w:firstLine="0"/>
              <w:spacing w:line="240" w:lineRule="atLeast"/>
            </w:pPr>
            <w:r>
              <w:t>7.77</w:t>
            </w:r>
          </w:p>
        </w:tc>
        <w:tc>
          <w:tcPr>
            <w:tcW w:w="891" w:type="dxa"/>
          </w:tcPr>
          <w:p w:rsidR="0018722C">
            <w:pPr>
              <w:topLinePunct/>
              <w:ind w:leftChars="0" w:left="0" w:rightChars="0" w:right="0" w:firstLineChars="0" w:firstLine="0"/>
              <w:spacing w:line="240" w:lineRule="atLeast"/>
            </w:pPr>
            <w:r>
              <w:t>20.22</w:t>
            </w:r>
          </w:p>
        </w:tc>
        <w:tc>
          <w:tcPr>
            <w:tcW w:w="866" w:type="dxa"/>
          </w:tcPr>
          <w:p w:rsidR="0018722C">
            <w:pPr>
              <w:topLinePunct/>
              <w:ind w:leftChars="0" w:left="0" w:rightChars="0" w:right="0" w:firstLineChars="0" w:firstLine="0"/>
              <w:spacing w:line="240" w:lineRule="atLeast"/>
            </w:pPr>
            <w:r>
              <w:t>32.20</w:t>
            </w:r>
          </w:p>
        </w:tc>
        <w:tc>
          <w:tcPr>
            <w:tcW w:w="865" w:type="dxa"/>
          </w:tcPr>
          <w:p w:rsidR="0018722C">
            <w:pPr>
              <w:topLinePunct/>
              <w:ind w:leftChars="0" w:left="0" w:rightChars="0" w:right="0" w:firstLineChars="0" w:firstLine="0"/>
              <w:spacing w:line="240" w:lineRule="atLeast"/>
            </w:pPr>
            <w:r>
              <w:t>44.67</w:t>
            </w:r>
          </w:p>
        </w:tc>
      </w:tr>
      <w:tr>
        <w:trPr>
          <w:trHeight w:val="280" w:hRule="atLeast"/>
        </w:trPr>
        <w:tc>
          <w:tcPr>
            <w:tcW w:w="1383" w:type="dxa"/>
          </w:tcPr>
          <w:p w:rsidR="0018722C">
            <w:pPr>
              <w:topLinePunct/>
              <w:ind w:leftChars="0" w:left="0" w:rightChars="0" w:right="0" w:firstLineChars="0" w:firstLine="0"/>
              <w:spacing w:line="240" w:lineRule="atLeast"/>
            </w:pPr>
            <w:r>
              <w:t>70.00</w:t>
            </w:r>
          </w:p>
        </w:tc>
        <w:tc>
          <w:tcPr>
            <w:tcW w:w="798" w:type="dxa"/>
          </w:tcPr>
          <w:p w:rsidR="0018722C">
            <w:pPr>
              <w:topLinePunct/>
              <w:ind w:leftChars="0" w:left="0" w:rightChars="0" w:right="0" w:firstLineChars="0" w:firstLine="0"/>
              <w:spacing w:line="240" w:lineRule="atLeast"/>
            </w:pPr>
            <w:r>
              <w:t>4.33</w:t>
            </w:r>
          </w:p>
        </w:tc>
        <w:tc>
          <w:tcPr>
            <w:tcW w:w="843" w:type="dxa"/>
          </w:tcPr>
          <w:p w:rsidR="0018722C">
            <w:pPr>
              <w:topLinePunct/>
              <w:ind w:leftChars="0" w:left="0" w:rightChars="0" w:right="0" w:firstLineChars="0" w:firstLine="0"/>
              <w:spacing w:line="240" w:lineRule="atLeast"/>
            </w:pPr>
            <w:r>
              <w:t>6.67</w:t>
            </w:r>
          </w:p>
        </w:tc>
        <w:tc>
          <w:tcPr>
            <w:tcW w:w="865" w:type="dxa"/>
          </w:tcPr>
          <w:p w:rsidR="0018722C">
            <w:pPr>
              <w:topLinePunct/>
              <w:ind w:leftChars="0" w:left="0" w:rightChars="0" w:right="0" w:firstLineChars="0" w:firstLine="0"/>
              <w:spacing w:line="240" w:lineRule="atLeast"/>
            </w:pPr>
            <w:r>
              <w:t>10.67</w:t>
            </w:r>
          </w:p>
        </w:tc>
        <w:tc>
          <w:tcPr>
            <w:tcW w:w="867" w:type="dxa"/>
          </w:tcPr>
          <w:p w:rsidR="0018722C">
            <w:pPr>
              <w:topLinePunct/>
              <w:ind w:leftChars="0" w:left="0" w:rightChars="0" w:right="0" w:firstLineChars="0" w:firstLine="0"/>
              <w:spacing w:line="240" w:lineRule="atLeast"/>
            </w:pPr>
            <w:r>
              <w:t>18.67</w:t>
            </w:r>
          </w:p>
        </w:tc>
        <w:tc>
          <w:tcPr>
            <w:tcW w:w="838" w:type="dxa"/>
          </w:tcPr>
          <w:p w:rsidR="0018722C">
            <w:pPr>
              <w:topLinePunct/>
              <w:ind w:leftChars="0" w:left="0" w:rightChars="0" w:right="0" w:firstLineChars="0" w:firstLine="0"/>
              <w:spacing w:line="240" w:lineRule="atLeast"/>
            </w:pPr>
            <w:r>
              <w:t>14.43</w:t>
            </w:r>
          </w:p>
        </w:tc>
        <w:tc>
          <w:tcPr>
            <w:tcW w:w="891" w:type="dxa"/>
          </w:tcPr>
          <w:p w:rsidR="0018722C">
            <w:pPr>
              <w:topLinePunct/>
              <w:ind w:leftChars="0" w:left="0" w:rightChars="0" w:right="0" w:firstLineChars="0" w:firstLine="0"/>
              <w:spacing w:line="240" w:lineRule="atLeast"/>
            </w:pPr>
            <w:r>
              <w:t>21.37</w:t>
            </w:r>
          </w:p>
        </w:tc>
        <w:tc>
          <w:tcPr>
            <w:tcW w:w="866" w:type="dxa"/>
          </w:tcPr>
          <w:p w:rsidR="0018722C">
            <w:pPr>
              <w:topLinePunct/>
              <w:ind w:leftChars="0" w:left="0" w:rightChars="0" w:right="0" w:firstLineChars="0" w:firstLine="0"/>
              <w:spacing w:line="240" w:lineRule="atLeast"/>
            </w:pPr>
            <w:r>
              <w:t>33.37</w:t>
            </w:r>
          </w:p>
        </w:tc>
        <w:tc>
          <w:tcPr>
            <w:tcW w:w="865" w:type="dxa"/>
          </w:tcPr>
          <w:p w:rsidR="0018722C">
            <w:pPr>
              <w:topLinePunct/>
              <w:ind w:leftChars="0" w:left="0" w:rightChars="0" w:right="0" w:firstLineChars="0" w:firstLine="0"/>
              <w:spacing w:line="240" w:lineRule="atLeast"/>
            </w:pPr>
            <w:r>
              <w:t>59.99</w:t>
            </w:r>
          </w:p>
        </w:tc>
      </w:tr>
      <w:tr>
        <w:trPr>
          <w:trHeight w:val="280" w:hRule="atLeast"/>
        </w:trPr>
        <w:tc>
          <w:tcPr>
            <w:tcW w:w="1383" w:type="dxa"/>
          </w:tcPr>
          <w:p w:rsidR="0018722C">
            <w:pPr>
              <w:topLinePunct/>
              <w:ind w:leftChars="0" w:left="0" w:rightChars="0" w:right="0" w:firstLineChars="0" w:firstLine="0"/>
              <w:spacing w:line="240" w:lineRule="atLeast"/>
            </w:pPr>
            <w:r>
              <w:t>84.00</w:t>
            </w:r>
          </w:p>
        </w:tc>
        <w:tc>
          <w:tcPr>
            <w:tcW w:w="798" w:type="dxa"/>
          </w:tcPr>
          <w:p w:rsidR="0018722C">
            <w:pPr>
              <w:topLinePunct/>
              <w:ind w:leftChars="0" w:left="0" w:rightChars="0" w:right="0" w:firstLineChars="0" w:firstLine="0"/>
              <w:spacing w:line="240" w:lineRule="atLeast"/>
            </w:pPr>
            <w:r>
              <w:t>14.33</w:t>
            </w:r>
          </w:p>
        </w:tc>
        <w:tc>
          <w:tcPr>
            <w:tcW w:w="843" w:type="dxa"/>
          </w:tcPr>
          <w:p w:rsidR="0018722C">
            <w:pPr>
              <w:topLinePunct/>
              <w:ind w:leftChars="0" w:left="0" w:rightChars="0" w:right="0" w:firstLineChars="0" w:firstLine="0"/>
              <w:spacing w:line="240" w:lineRule="atLeast"/>
            </w:pPr>
            <w:r>
              <w:t>19.33</w:t>
            </w:r>
          </w:p>
        </w:tc>
        <w:tc>
          <w:tcPr>
            <w:tcW w:w="865" w:type="dxa"/>
          </w:tcPr>
          <w:p w:rsidR="0018722C">
            <w:pPr>
              <w:topLinePunct/>
              <w:ind w:leftChars="0" w:left="0" w:rightChars="0" w:right="0" w:firstLineChars="0" w:firstLine="0"/>
              <w:spacing w:line="240" w:lineRule="atLeast"/>
            </w:pPr>
            <w:r>
              <w:t>26.33</w:t>
            </w:r>
          </w:p>
        </w:tc>
        <w:tc>
          <w:tcPr>
            <w:tcW w:w="867" w:type="dxa"/>
          </w:tcPr>
          <w:p w:rsidR="0018722C">
            <w:pPr>
              <w:topLinePunct/>
              <w:ind w:leftChars="0" w:left="0" w:rightChars="0" w:right="0" w:firstLineChars="0" w:firstLine="0"/>
              <w:spacing w:line="240" w:lineRule="atLeast"/>
            </w:pPr>
            <w:r>
              <w:t>30.00</w:t>
            </w:r>
          </w:p>
        </w:tc>
        <w:tc>
          <w:tcPr>
            <w:tcW w:w="838" w:type="dxa"/>
          </w:tcPr>
          <w:p w:rsidR="0018722C">
            <w:pPr>
              <w:topLinePunct/>
              <w:ind w:leftChars="0" w:left="0" w:rightChars="0" w:right="0" w:firstLineChars="0" w:firstLine="0"/>
              <w:spacing w:line="240" w:lineRule="atLeast"/>
            </w:pPr>
            <w:r>
              <w:t>47.77</w:t>
            </w:r>
          </w:p>
        </w:tc>
        <w:tc>
          <w:tcPr>
            <w:tcW w:w="891" w:type="dxa"/>
          </w:tcPr>
          <w:p w:rsidR="0018722C">
            <w:pPr>
              <w:topLinePunct/>
              <w:ind w:leftChars="0" w:left="0" w:rightChars="0" w:right="0" w:firstLineChars="0" w:firstLine="0"/>
              <w:spacing w:line="240" w:lineRule="atLeast"/>
            </w:pPr>
            <w:r>
              <w:t>64.04</w:t>
            </w:r>
          </w:p>
        </w:tc>
        <w:tc>
          <w:tcPr>
            <w:tcW w:w="866" w:type="dxa"/>
          </w:tcPr>
          <w:p w:rsidR="0018722C">
            <w:pPr>
              <w:topLinePunct/>
              <w:ind w:leftChars="0" w:left="0" w:rightChars="0" w:right="0" w:firstLineChars="0" w:firstLine="0"/>
              <w:spacing w:line="240" w:lineRule="atLeast"/>
            </w:pPr>
            <w:r>
              <w:t>87.35</w:t>
            </w:r>
          </w:p>
        </w:tc>
        <w:tc>
          <w:tcPr>
            <w:tcW w:w="865" w:type="dxa"/>
          </w:tcPr>
          <w:p w:rsidR="0018722C">
            <w:pPr>
              <w:topLinePunct/>
              <w:ind w:leftChars="0" w:left="0" w:rightChars="0" w:right="0" w:firstLineChars="0" w:firstLine="0"/>
              <w:spacing w:line="240" w:lineRule="atLeast"/>
            </w:pPr>
            <w:r>
              <w:t>100.00</w:t>
            </w:r>
          </w:p>
        </w:tc>
      </w:tr>
      <w:tr>
        <w:trPr>
          <w:trHeight w:val="260" w:hRule="atLeast"/>
        </w:trPr>
        <w:tc>
          <w:tcPr>
            <w:tcW w:w="1383" w:type="dxa"/>
          </w:tcPr>
          <w:p w:rsidR="0018722C">
            <w:pPr>
              <w:topLinePunct/>
              <w:ind w:leftChars="0" w:left="0" w:rightChars="0" w:right="0" w:firstLineChars="0" w:firstLine="0"/>
              <w:spacing w:line="240" w:lineRule="atLeast"/>
            </w:pPr>
            <w:r>
              <w:t>98.00</w:t>
            </w:r>
          </w:p>
        </w:tc>
        <w:tc>
          <w:tcPr>
            <w:tcW w:w="798" w:type="dxa"/>
          </w:tcPr>
          <w:p w:rsidR="0018722C">
            <w:pPr>
              <w:topLinePunct/>
              <w:ind w:leftChars="0" w:left="0" w:rightChars="0" w:right="0" w:firstLineChars="0" w:firstLine="0"/>
              <w:spacing w:line="240" w:lineRule="atLeast"/>
            </w:pPr>
            <w:r>
              <w:t>25.33</w:t>
            </w:r>
          </w:p>
        </w:tc>
        <w:tc>
          <w:tcPr>
            <w:tcW w:w="843" w:type="dxa"/>
          </w:tcPr>
          <w:p w:rsidR="0018722C">
            <w:pPr>
              <w:topLinePunct/>
              <w:ind w:leftChars="0" w:left="0" w:rightChars="0" w:right="0" w:firstLineChars="0" w:firstLine="0"/>
              <w:spacing w:line="240" w:lineRule="atLeast"/>
            </w:pPr>
            <w:r>
              <w:t>30.00</w:t>
            </w:r>
          </w:p>
        </w:tc>
        <w:tc>
          <w:tcPr>
            <w:tcW w:w="865" w:type="dxa"/>
          </w:tcPr>
          <w:p w:rsidR="0018722C">
            <w:pPr>
              <w:topLinePunct/>
              <w:ind w:leftChars="0" w:left="0" w:rightChars="0" w:right="0" w:firstLineChars="0" w:firstLine="0"/>
              <w:spacing w:line="240" w:lineRule="atLeast"/>
            </w:pPr>
            <w:r>
              <w:t>30.00</w:t>
            </w:r>
          </w:p>
        </w:tc>
        <w:tc>
          <w:tcPr>
            <w:tcW w:w="867" w:type="dxa"/>
          </w:tcPr>
          <w:p w:rsidR="0018722C">
            <w:pPr>
              <w:topLinePunct/>
              <w:ind w:leftChars="0" w:left="0" w:rightChars="0" w:right="0" w:firstLineChars="0" w:firstLine="0"/>
              <w:spacing w:line="240" w:lineRule="atLeast"/>
            </w:pPr>
            <w:r>
              <w:t>30.00</w:t>
            </w:r>
          </w:p>
        </w:tc>
        <w:tc>
          <w:tcPr>
            <w:tcW w:w="838" w:type="dxa"/>
          </w:tcPr>
          <w:p w:rsidR="0018722C">
            <w:pPr>
              <w:topLinePunct/>
              <w:ind w:leftChars="0" w:left="0" w:rightChars="0" w:right="0" w:firstLineChars="0" w:firstLine="0"/>
              <w:spacing w:line="240" w:lineRule="atLeast"/>
            </w:pPr>
            <w:r>
              <w:t>84.43</w:t>
            </w:r>
          </w:p>
        </w:tc>
        <w:tc>
          <w:tcPr>
            <w:tcW w:w="891" w:type="dxa"/>
          </w:tcPr>
          <w:p w:rsidR="0018722C">
            <w:pPr>
              <w:topLinePunct/>
              <w:ind w:leftChars="0" w:left="0" w:rightChars="0" w:right="0" w:firstLineChars="0" w:firstLine="0"/>
              <w:spacing w:line="240" w:lineRule="atLeast"/>
            </w:pPr>
            <w:r>
              <w:t>100.00</w:t>
            </w:r>
          </w:p>
        </w:tc>
        <w:tc>
          <w:tcPr>
            <w:tcW w:w="866" w:type="dxa"/>
          </w:tcPr>
          <w:p w:rsidR="0018722C">
            <w:pPr>
              <w:topLinePunct/>
              <w:ind w:leftChars="0" w:left="0" w:rightChars="0" w:right="0" w:firstLineChars="0" w:firstLine="0"/>
              <w:spacing w:line="240" w:lineRule="atLeast"/>
            </w:pPr>
            <w:r>
              <w:t>100.00</w:t>
            </w:r>
          </w:p>
        </w:tc>
        <w:tc>
          <w:tcPr>
            <w:tcW w:w="865" w:type="dxa"/>
          </w:tcPr>
          <w:p w:rsidR="0018722C">
            <w:pPr>
              <w:topLinePunct/>
              <w:ind w:leftChars="0" w:left="0" w:rightChars="0" w:right="0" w:firstLineChars="0" w:firstLine="0"/>
              <w:spacing w:line="240" w:lineRule="atLeast"/>
            </w:pPr>
            <w:r>
              <w:t>100.00</w:t>
            </w:r>
          </w:p>
        </w:tc>
      </w:tr>
      <w:tr>
        <w:trPr>
          <w:trHeight w:val="260" w:hRule="atLeast"/>
        </w:trPr>
        <w:tc>
          <w:tcPr>
            <w:tcW w:w="1383"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空白对照组</w:t>
            </w:r>
          </w:p>
        </w:tc>
        <w:tc>
          <w:tcPr>
            <w:tcW w:w="798" w:type="dxa"/>
            <w:tcBorders>
              <w:bottom w:val="single" w:sz="8" w:space="0" w:color="000000"/>
            </w:tcBorders>
          </w:tcPr>
          <w:p w:rsidR="0018722C">
            <w:pPr>
              <w:topLinePunct/>
              <w:ind w:leftChars="0" w:left="0" w:rightChars="0" w:right="0" w:firstLineChars="0" w:firstLine="0"/>
              <w:spacing w:line="240" w:lineRule="atLeast"/>
            </w:pPr>
            <w:r>
              <w:t>0.00</w:t>
            </w:r>
          </w:p>
        </w:tc>
        <w:tc>
          <w:tcPr>
            <w:tcW w:w="843" w:type="dxa"/>
            <w:tcBorders>
              <w:bottom w:val="single" w:sz="8" w:space="0" w:color="000000"/>
            </w:tcBorders>
          </w:tcPr>
          <w:p w:rsidR="0018722C">
            <w:pPr>
              <w:topLinePunct/>
              <w:ind w:leftChars="0" w:left="0" w:rightChars="0" w:right="0" w:firstLineChars="0" w:firstLine="0"/>
              <w:spacing w:line="240" w:lineRule="atLeast"/>
            </w:pPr>
            <w:r>
              <w:t>0.33</w:t>
            </w:r>
          </w:p>
        </w:tc>
        <w:tc>
          <w:tcPr>
            <w:tcW w:w="865" w:type="dxa"/>
            <w:tcBorders>
              <w:bottom w:val="single" w:sz="8" w:space="0" w:color="000000"/>
            </w:tcBorders>
          </w:tcPr>
          <w:p w:rsidR="0018722C">
            <w:pPr>
              <w:topLinePunct/>
              <w:ind w:leftChars="0" w:left="0" w:rightChars="0" w:right="0" w:firstLineChars="0" w:firstLine="0"/>
              <w:spacing w:line="240" w:lineRule="atLeast"/>
            </w:pPr>
            <w:r>
              <w:t>1.00</w:t>
            </w:r>
          </w:p>
        </w:tc>
        <w:tc>
          <w:tcPr>
            <w:tcW w:w="867" w:type="dxa"/>
            <w:tcBorders>
              <w:bottom w:val="single" w:sz="8" w:space="0" w:color="000000"/>
            </w:tcBorders>
          </w:tcPr>
          <w:p w:rsidR="0018722C">
            <w:pPr>
              <w:topLinePunct/>
              <w:ind w:leftChars="0" w:left="0" w:rightChars="0" w:right="0" w:firstLineChars="0" w:firstLine="0"/>
              <w:spacing w:line="240" w:lineRule="atLeast"/>
            </w:pPr>
            <w:r>
              <w:t>1.67</w:t>
            </w:r>
          </w:p>
        </w:tc>
        <w:tc>
          <w:tcPr>
            <w:tcW w:w="838" w:type="dxa"/>
            <w:tcBorders>
              <w:bottom w:val="single" w:sz="8" w:space="0" w:color="000000"/>
            </w:tcBorders>
          </w:tcPr>
          <w:p w:rsidR="0018722C">
            <w:pPr>
              <w:topLinePunct/>
              <w:ind w:leftChars="0" w:left="0" w:rightChars="0" w:right="0" w:firstLineChars="0" w:firstLine="0"/>
              <w:spacing w:line="240" w:lineRule="atLeast"/>
            </w:pPr>
          </w:p>
        </w:tc>
        <w:tc>
          <w:tcPr>
            <w:tcW w:w="891" w:type="dxa"/>
            <w:tcBorders>
              <w:bottom w:val="single" w:sz="8" w:space="0" w:color="000000"/>
            </w:tcBorders>
          </w:tcPr>
          <w:p w:rsidR="0018722C">
            <w:pPr>
              <w:topLinePunct/>
              <w:ind w:leftChars="0" w:left="0" w:rightChars="0" w:right="0" w:firstLineChars="0" w:firstLine="0"/>
              <w:spacing w:line="240" w:lineRule="atLeast"/>
            </w:pPr>
          </w:p>
        </w:tc>
        <w:tc>
          <w:tcPr>
            <w:tcW w:w="866" w:type="dxa"/>
            <w:tcBorders>
              <w:bottom w:val="single" w:sz="8" w:space="0" w:color="000000"/>
            </w:tcBorders>
          </w:tcPr>
          <w:p w:rsidR="0018722C">
            <w:pPr>
              <w:topLinePunct/>
              <w:ind w:leftChars="0" w:left="0" w:rightChars="0" w:right="0" w:firstLineChars="0" w:firstLine="0"/>
              <w:spacing w:line="240" w:lineRule="atLeast"/>
            </w:pPr>
          </w:p>
        </w:tc>
        <w:tc>
          <w:tcPr>
            <w:tcW w:w="865" w:type="dxa"/>
            <w:tcBorders>
              <w:bottom w:val="single" w:sz="8"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bookmarkStart w:name="_bookmark29" w:id="66"/>
      <w:bookmarkEnd w:id="66"/>
    </w:p>
    <w:p w:rsidR="0018722C">
      <w:pPr>
        <w:topLinePunct/>
      </w:pPr>
      <w:r>
        <w:rPr>
          <w:rFonts w:ascii="Times New Roman" w:eastAsia="宋体" w:cstheme="minorBidi" w:hAnsiTheme="minorHAnsi"/>
        </w:rPr>
        <w:t>7</w:t>
      </w:r>
      <w:r>
        <w:rPr>
          <w:rFonts w:cstheme="minorBidi" w:hAnsiTheme="minorHAnsi" w:eastAsiaTheme="minorHAnsi" w:asciiTheme="minorHAnsi"/>
        </w:rPr>
        <w:t>不同浓度梯度鳞柄白毒鹅膏菌提取物对榆绿毛萤叶甲成虫</w:t>
      </w:r>
      <w:r>
        <w:rPr>
          <w:rFonts w:ascii="Times New Roman" w:eastAsia="宋体" w:cstheme="minorBidi" w:hAnsiTheme="minorHAnsi"/>
        </w:rPr>
        <w:t>12h</w:t>
      </w:r>
      <w:r>
        <w:rPr>
          <w:rFonts w:cstheme="minorBidi" w:hAnsiTheme="minorHAnsi" w:eastAsiaTheme="minorHAnsi" w:asciiTheme="minorHAnsi"/>
        </w:rPr>
        <w:t>、</w:t>
      </w:r>
      <w:r>
        <w:rPr>
          <w:rFonts w:ascii="Times New Roman" w:eastAsia="宋体" w:cstheme="minorBidi" w:hAnsiTheme="minorHAnsi"/>
        </w:rPr>
        <w:t>24h</w:t>
      </w:r>
      <w:r>
        <w:rPr>
          <w:rFonts w:cstheme="minorBidi" w:hAnsiTheme="minorHAnsi" w:eastAsiaTheme="minorHAnsi" w:asciiTheme="minorHAnsi"/>
        </w:rPr>
        <w:t>、</w:t>
      </w:r>
      <w:r>
        <w:rPr>
          <w:rFonts w:ascii="Times New Roman" w:eastAsia="宋体" w:cstheme="minorBidi" w:hAnsiTheme="minorHAnsi"/>
        </w:rPr>
        <w:t>48h</w:t>
      </w:r>
      <w:r>
        <w:rPr>
          <w:rFonts w:cstheme="minorBidi" w:hAnsiTheme="minorHAnsi" w:eastAsiaTheme="minorHAnsi" w:asciiTheme="minorHAnsi"/>
        </w:rPr>
        <w:t>、</w:t>
      </w:r>
      <w:r>
        <w:rPr>
          <w:rFonts w:ascii="Times New Roman" w:eastAsia="宋体" w:cstheme="minorBidi" w:hAnsiTheme="minorHAnsi"/>
        </w:rPr>
        <w:t>72h</w:t>
      </w:r>
      <w:r>
        <w:rPr>
          <w:rFonts w:cstheme="minorBidi" w:hAnsiTheme="minorHAnsi" w:eastAsiaTheme="minorHAnsi" w:asciiTheme="minorHAnsi"/>
        </w:rPr>
        <w:t>的毒效率</w:t>
      </w:r>
      <w:r>
        <w:rPr>
          <w:rFonts w:ascii="Times New Roman" w:eastAsia="宋体" w:cstheme="minorBidi" w:hAnsiTheme="minorHAnsi"/>
        </w:rPr>
        <w:t>Table3.7 The effect of the </w:t>
      </w:r>
      <w:r>
        <w:rPr>
          <w:rFonts w:ascii="Times New Roman" w:eastAsia="宋体" w:cstheme="minorBidi" w:hAnsiTheme="minorHAnsi"/>
          <w:i/>
        </w:rPr>
        <w:t>Amanita virosa Lam.</w:t>
      </w:r>
      <w:r w:rsidR="004B696B">
        <w:rPr>
          <w:rFonts w:ascii="Times New Roman" w:eastAsia="宋体" w:cstheme="minorBidi" w:hAnsiTheme="minorHAnsi"/>
          <w:i/>
        </w:rPr>
        <w:t>: Fr. </w:t>
      </w:r>
      <w:r>
        <w:rPr>
          <w:rFonts w:ascii="Times New Roman" w:eastAsia="宋体" w:cstheme="minorBidi" w:hAnsiTheme="minorHAnsi"/>
        </w:rPr>
        <w:t>extracting compounds with different</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 xml:space="preserve">c</w:t>
      </w:r>
      <w:r>
        <w:t xml:space="preserve">oncentration and time for kiling </w:t>
      </w:r>
      <w:r>
        <w:rPr>
          <w:rFonts w:ascii="Times New Roman" w:cstheme="minorBidi" w:hAnsiTheme="minorHAnsi" w:eastAsiaTheme="minorHAnsi"/>
          <w:i/>
          <w:u w:val="single"/>
        </w:rPr>
        <w:t>Pyrrhalta</w:t>
      </w:r>
      <w:r>
        <w:rPr>
          <w:rFonts w:ascii="Times New Roman" w:cstheme="minorBidi" w:hAnsiTheme="minorHAnsi" w:eastAsiaTheme="minorHAnsi"/>
          <w:i/>
          <w:u w:val="single"/>
        </w:rPr>
        <w:t xml:space="preserve"> </w:t>
      </w:r>
      <w:r>
        <w:rPr>
          <w:rFonts w:ascii="Times New Roman" w:cstheme="minorBidi" w:hAnsiTheme="minorHAnsi" w:eastAsiaTheme="minorHAnsi"/>
          <w:i/>
          <w:u w:val="single"/>
        </w:rPr>
        <w:t>aenescens</w:t>
      </w:r>
      <w:r>
        <w:rPr>
          <w:rFonts w:ascii="Times New Roman" w:cstheme="minorBidi" w:hAnsiTheme="minorHAnsi" w:eastAsiaTheme="minorHAnsi"/>
          <w:u w:val="single"/>
        </w:rPr>
        <w:t>(</w:t>
      </w:r>
      <w:r>
        <w:rPr>
          <w:rFonts w:ascii="Times New Roman" w:cstheme="minorBidi" w:hAnsiTheme="minorHAnsi" w:eastAsiaTheme="minorHAnsi"/>
          <w:u w:val="single"/>
        </w:rPr>
        <w:t xml:space="preserve">Fairmaire</w:t>
      </w:r>
      <w:r>
        <w:rPr>
          <w:rFonts w:ascii="Times New Roman" w:cstheme="minorBidi" w:hAnsiTheme="minorHAnsi" w:eastAsiaTheme="minorHAnsi"/>
          <w:u w:val="single"/>
        </w:rPr>
        <w:t>)</w:t>
      </w:r>
    </w:p>
    <w:p w:rsidR="0018722C">
      <w:pPr>
        <w:topLinePunct/>
      </w:pPr>
      <w:r>
        <w:rPr>
          <w:rFonts w:cstheme="minorBidi" w:hAnsiTheme="minorHAnsi" w:eastAsiaTheme="minorHAnsi" w:asciiTheme="minorHAnsi"/>
        </w:rPr>
        <w:t>浓度</w:t>
      </w:r>
      <w:r w:rsidR="001852F3">
        <w:rPr>
          <w:rFonts w:cstheme="minorBidi" w:hAnsiTheme="minorHAnsi" w:eastAsiaTheme="minorHAnsi" w:asciiTheme="minorHAnsi"/>
        </w:rPr>
        <w:t>平均死亡数</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头</w:t>
      </w:r>
      <w:r w:rsidRPr="00000000">
        <w:rPr>
          <w:rFonts w:cstheme="minorBidi" w:hAnsiTheme="minorHAnsi" w:eastAsiaTheme="minorHAnsi" w:asciiTheme="minorHAnsi"/>
        </w:rPr>
        <w:t>）</w:t>
      </w:r>
      <w:r>
        <w:rPr>
          <w:rFonts w:cstheme="minorBidi" w:hAnsiTheme="minorHAnsi" w:eastAsiaTheme="minorHAnsi" w:asciiTheme="minorHAnsi"/>
        </w:rPr>
        <w:t>校正死亡率</w:t>
      </w:r>
      <w:r>
        <w:rPr>
          <w:rFonts w:cstheme="minorBidi" w:hAnsiTheme="minorHAnsi" w:eastAsiaTheme="minorHAnsi" w:asciiTheme="minorHAnsi"/>
        </w:rPr>
        <w:t>（</w:t>
      </w:r>
      <w:r>
        <w:rPr>
          <w:kern w:val="2"/>
          <w:szCs w:val="22"/>
          <w:rFonts w:ascii="Times New Roman" w:eastAsia="Times New Roman" w:cstheme="minorBidi" w:hAnsiTheme="minorHAnsi"/>
          <w:w w:val="95"/>
          <w:sz w:val="21"/>
        </w:rPr>
        <w:t>%</w:t>
      </w:r>
      <w:r>
        <w:rPr>
          <w:rFonts w:cstheme="minorBidi" w:hAnsiTheme="minorHAnsi" w:eastAsiaTheme="minorHAnsi" w:asciiTheme="minorHAnsi"/>
        </w:rPr>
        <w:t>）</w:t>
      </w:r>
    </w:p>
    <w:tbl>
      <w:tblPr>
        <w:tblW w:w="0" w:type="auto"/>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1"/>
        <w:gridCol w:w="859"/>
        <w:gridCol w:w="861"/>
        <w:gridCol w:w="861"/>
        <w:gridCol w:w="860"/>
        <w:gridCol w:w="834"/>
        <w:gridCol w:w="887"/>
        <w:gridCol w:w="862"/>
        <w:gridCol w:w="863"/>
      </w:tblGrid>
      <w:tr>
        <w:trPr>
          <w:trHeight w:val="280" w:hRule="atLeast"/>
        </w:trPr>
        <w:tc>
          <w:tcPr>
            <w:tcW w:w="134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mg</w:t>
            </w:r>
            <w:r>
              <w:t>/</w:t>
            </w:r>
            <w:r>
              <w:t>mL</w:t>
            </w:r>
            <w:r>
              <w:rPr>
                <w:rFonts w:ascii="宋体" w:eastAsia="宋体" w:hint="eastAsia"/>
              </w:rPr>
              <w:t>）</w:t>
            </w:r>
          </w:p>
        </w:tc>
        <w:tc>
          <w:tcPr>
            <w:tcW w:w="85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12 h</w:t>
            </w:r>
          </w:p>
        </w:tc>
        <w:tc>
          <w:tcPr>
            <w:tcW w:w="86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24 h</w:t>
            </w:r>
          </w:p>
        </w:tc>
        <w:tc>
          <w:tcPr>
            <w:tcW w:w="86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48 h</w:t>
            </w:r>
          </w:p>
        </w:tc>
        <w:tc>
          <w:tcPr>
            <w:tcW w:w="86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72 h</w:t>
            </w:r>
          </w:p>
        </w:tc>
        <w:tc>
          <w:tcPr>
            <w:tcW w:w="83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12 h</w:t>
            </w:r>
          </w:p>
        </w:tc>
        <w:tc>
          <w:tcPr>
            <w:tcW w:w="8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24 h</w:t>
            </w:r>
          </w:p>
        </w:tc>
        <w:tc>
          <w:tcPr>
            <w:tcW w:w="8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48 h</w:t>
            </w:r>
          </w:p>
        </w:tc>
        <w:tc>
          <w:tcPr>
            <w:tcW w:w="86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72 h</w:t>
            </w:r>
          </w:p>
        </w:tc>
      </w:tr>
      <w:tr>
        <w:trPr>
          <w:trHeight w:val="300" w:hRule="atLeast"/>
        </w:trPr>
        <w:tc>
          <w:tcPr>
            <w:tcW w:w="1341" w:type="dxa"/>
            <w:tcBorders>
              <w:top w:val="single" w:sz="4" w:space="0" w:color="000000"/>
            </w:tcBorders>
          </w:tcPr>
          <w:p w:rsidR="0018722C">
            <w:pPr>
              <w:topLinePunct/>
              <w:ind w:leftChars="0" w:left="0" w:rightChars="0" w:right="0" w:firstLineChars="0" w:firstLine="0"/>
              <w:spacing w:line="240" w:lineRule="atLeast"/>
            </w:pPr>
            <w:r>
              <w:t>14.00</w:t>
            </w:r>
          </w:p>
        </w:tc>
        <w:tc>
          <w:tcPr>
            <w:tcW w:w="859" w:type="dxa"/>
            <w:tcBorders>
              <w:top w:val="single" w:sz="4" w:space="0" w:color="000000"/>
            </w:tcBorders>
          </w:tcPr>
          <w:p w:rsidR="0018722C">
            <w:pPr>
              <w:topLinePunct/>
              <w:ind w:leftChars="0" w:left="0" w:rightChars="0" w:right="0" w:firstLineChars="0" w:firstLine="0"/>
              <w:spacing w:line="240" w:lineRule="atLeast"/>
            </w:pPr>
            <w:r>
              <w:t>0.00</w:t>
            </w:r>
          </w:p>
        </w:tc>
        <w:tc>
          <w:tcPr>
            <w:tcW w:w="861" w:type="dxa"/>
            <w:tcBorders>
              <w:top w:val="single" w:sz="4" w:space="0" w:color="000000"/>
            </w:tcBorders>
          </w:tcPr>
          <w:p w:rsidR="0018722C">
            <w:pPr>
              <w:topLinePunct/>
              <w:ind w:leftChars="0" w:left="0" w:rightChars="0" w:right="0" w:firstLineChars="0" w:firstLine="0"/>
              <w:spacing w:line="240" w:lineRule="atLeast"/>
            </w:pPr>
            <w:r>
              <w:t>0.67</w:t>
            </w:r>
          </w:p>
        </w:tc>
        <w:tc>
          <w:tcPr>
            <w:tcW w:w="861" w:type="dxa"/>
            <w:tcBorders>
              <w:top w:val="single" w:sz="4" w:space="0" w:color="000000"/>
            </w:tcBorders>
          </w:tcPr>
          <w:p w:rsidR="0018722C">
            <w:pPr>
              <w:topLinePunct/>
              <w:ind w:leftChars="0" w:left="0" w:rightChars="0" w:right="0" w:firstLineChars="0" w:firstLine="0"/>
              <w:spacing w:line="240" w:lineRule="atLeast"/>
            </w:pPr>
            <w:r>
              <w:t>1.00</w:t>
            </w:r>
          </w:p>
        </w:tc>
        <w:tc>
          <w:tcPr>
            <w:tcW w:w="860" w:type="dxa"/>
            <w:tcBorders>
              <w:top w:val="single" w:sz="4" w:space="0" w:color="000000"/>
            </w:tcBorders>
          </w:tcPr>
          <w:p w:rsidR="0018722C">
            <w:pPr>
              <w:topLinePunct/>
              <w:ind w:leftChars="0" w:left="0" w:rightChars="0" w:right="0" w:firstLineChars="0" w:firstLine="0"/>
              <w:spacing w:line="240" w:lineRule="atLeast"/>
            </w:pPr>
            <w:r>
              <w:t>1.67</w:t>
            </w:r>
          </w:p>
        </w:tc>
        <w:tc>
          <w:tcPr>
            <w:tcW w:w="834" w:type="dxa"/>
            <w:tcBorders>
              <w:top w:val="single" w:sz="4" w:space="0" w:color="000000"/>
            </w:tcBorders>
          </w:tcPr>
          <w:p w:rsidR="0018722C">
            <w:pPr>
              <w:topLinePunct/>
              <w:ind w:leftChars="0" w:left="0" w:rightChars="0" w:right="0" w:firstLineChars="0" w:firstLine="0"/>
              <w:spacing w:line="240" w:lineRule="atLeast"/>
            </w:pPr>
            <w:r>
              <w:t>0.00</w:t>
            </w:r>
          </w:p>
        </w:tc>
        <w:tc>
          <w:tcPr>
            <w:tcW w:w="887" w:type="dxa"/>
            <w:tcBorders>
              <w:top w:val="single" w:sz="4" w:space="0" w:color="000000"/>
            </w:tcBorders>
          </w:tcPr>
          <w:p w:rsidR="0018722C">
            <w:pPr>
              <w:topLinePunct/>
              <w:ind w:leftChars="0" w:left="0" w:rightChars="0" w:right="0" w:firstLineChars="0" w:firstLine="0"/>
              <w:spacing w:line="240" w:lineRule="atLeast"/>
            </w:pPr>
            <w:r>
              <w:t>2.23</w:t>
            </w:r>
          </w:p>
        </w:tc>
        <w:tc>
          <w:tcPr>
            <w:tcW w:w="862" w:type="dxa"/>
            <w:tcBorders>
              <w:top w:val="single" w:sz="4" w:space="0" w:color="000000"/>
            </w:tcBorders>
          </w:tcPr>
          <w:p w:rsidR="0018722C">
            <w:pPr>
              <w:topLinePunct/>
              <w:ind w:leftChars="0" w:left="0" w:rightChars="0" w:right="0" w:firstLineChars="0" w:firstLine="0"/>
              <w:spacing w:line="240" w:lineRule="atLeast"/>
            </w:pPr>
            <w:r>
              <w:t>1.16</w:t>
            </w:r>
          </w:p>
        </w:tc>
        <w:tc>
          <w:tcPr>
            <w:tcW w:w="863" w:type="dxa"/>
            <w:tcBorders>
              <w:top w:val="single" w:sz="4" w:space="0" w:color="000000"/>
            </w:tcBorders>
          </w:tcPr>
          <w:p w:rsidR="0018722C">
            <w:pPr>
              <w:topLinePunct/>
              <w:ind w:leftChars="0" w:left="0" w:rightChars="0" w:right="0" w:firstLineChars="0" w:firstLine="0"/>
              <w:spacing w:line="240" w:lineRule="atLeast"/>
            </w:pPr>
            <w:r>
              <w:t>0.00</w:t>
            </w:r>
          </w:p>
        </w:tc>
      </w:tr>
      <w:tr>
        <w:trPr>
          <w:trHeight w:val="280" w:hRule="atLeast"/>
        </w:trPr>
        <w:tc>
          <w:tcPr>
            <w:tcW w:w="1341" w:type="dxa"/>
          </w:tcPr>
          <w:p w:rsidR="0018722C">
            <w:pPr>
              <w:topLinePunct/>
              <w:ind w:leftChars="0" w:left="0" w:rightChars="0" w:right="0" w:firstLineChars="0" w:firstLine="0"/>
              <w:spacing w:line="240" w:lineRule="atLeast"/>
            </w:pPr>
            <w:r>
              <w:t>28.00</w:t>
            </w:r>
          </w:p>
        </w:tc>
        <w:tc>
          <w:tcPr>
            <w:tcW w:w="859" w:type="dxa"/>
          </w:tcPr>
          <w:p w:rsidR="0018722C">
            <w:pPr>
              <w:topLinePunct/>
              <w:ind w:leftChars="0" w:left="0" w:rightChars="0" w:right="0" w:firstLineChars="0" w:firstLine="0"/>
              <w:spacing w:line="240" w:lineRule="atLeast"/>
            </w:pPr>
            <w:r>
              <w:t>0.00</w:t>
            </w:r>
          </w:p>
        </w:tc>
        <w:tc>
          <w:tcPr>
            <w:tcW w:w="861" w:type="dxa"/>
          </w:tcPr>
          <w:p w:rsidR="0018722C">
            <w:pPr>
              <w:topLinePunct/>
              <w:ind w:leftChars="0" w:left="0" w:rightChars="0" w:right="0" w:firstLineChars="0" w:firstLine="0"/>
              <w:spacing w:line="240" w:lineRule="atLeast"/>
            </w:pPr>
            <w:r>
              <w:t>1.00</w:t>
            </w:r>
          </w:p>
        </w:tc>
        <w:tc>
          <w:tcPr>
            <w:tcW w:w="861" w:type="dxa"/>
          </w:tcPr>
          <w:p w:rsidR="0018722C">
            <w:pPr>
              <w:topLinePunct/>
              <w:ind w:leftChars="0" w:left="0" w:rightChars="0" w:right="0" w:firstLineChars="0" w:firstLine="0"/>
              <w:spacing w:line="240" w:lineRule="atLeast"/>
            </w:pPr>
            <w:r>
              <w:t>3.33</w:t>
            </w:r>
          </w:p>
        </w:tc>
        <w:tc>
          <w:tcPr>
            <w:tcW w:w="860" w:type="dxa"/>
          </w:tcPr>
          <w:p w:rsidR="0018722C">
            <w:pPr>
              <w:topLinePunct/>
              <w:ind w:leftChars="0" w:left="0" w:rightChars="0" w:right="0" w:firstLineChars="0" w:firstLine="0"/>
              <w:spacing w:line="240" w:lineRule="atLeast"/>
            </w:pPr>
            <w:r>
              <w:t>5.67</w:t>
            </w:r>
          </w:p>
        </w:tc>
        <w:tc>
          <w:tcPr>
            <w:tcW w:w="834" w:type="dxa"/>
          </w:tcPr>
          <w:p w:rsidR="0018722C">
            <w:pPr>
              <w:topLinePunct/>
              <w:ind w:leftChars="0" w:left="0" w:rightChars="0" w:right="0" w:firstLineChars="0" w:firstLine="0"/>
              <w:spacing w:line="240" w:lineRule="atLeast"/>
            </w:pPr>
            <w:r>
              <w:t>0.00</w:t>
            </w:r>
          </w:p>
        </w:tc>
        <w:tc>
          <w:tcPr>
            <w:tcW w:w="887" w:type="dxa"/>
          </w:tcPr>
          <w:p w:rsidR="0018722C">
            <w:pPr>
              <w:topLinePunct/>
              <w:ind w:leftChars="0" w:left="0" w:rightChars="0" w:right="0" w:firstLineChars="0" w:firstLine="0"/>
              <w:spacing w:line="240" w:lineRule="atLeast"/>
            </w:pPr>
            <w:r>
              <w:t>3.33</w:t>
            </w:r>
          </w:p>
        </w:tc>
        <w:tc>
          <w:tcPr>
            <w:tcW w:w="862" w:type="dxa"/>
          </w:tcPr>
          <w:p w:rsidR="0018722C">
            <w:pPr>
              <w:topLinePunct/>
              <w:ind w:leftChars="0" w:left="0" w:rightChars="0" w:right="0" w:firstLineChars="0" w:firstLine="0"/>
              <w:spacing w:line="240" w:lineRule="atLeast"/>
            </w:pPr>
            <w:r>
              <w:t>9.10</w:t>
            </w:r>
          </w:p>
        </w:tc>
        <w:tc>
          <w:tcPr>
            <w:tcW w:w="863" w:type="dxa"/>
          </w:tcPr>
          <w:p w:rsidR="0018722C">
            <w:pPr>
              <w:topLinePunct/>
              <w:ind w:leftChars="0" w:left="0" w:rightChars="0" w:right="0" w:firstLineChars="0" w:firstLine="0"/>
              <w:spacing w:line="240" w:lineRule="atLeast"/>
            </w:pPr>
            <w:r>
              <w:t>14.09</w:t>
            </w:r>
          </w:p>
        </w:tc>
      </w:tr>
      <w:tr>
        <w:trPr>
          <w:trHeight w:val="280" w:hRule="atLeast"/>
        </w:trPr>
        <w:tc>
          <w:tcPr>
            <w:tcW w:w="1341" w:type="dxa"/>
          </w:tcPr>
          <w:p w:rsidR="0018722C">
            <w:pPr>
              <w:topLinePunct/>
              <w:ind w:leftChars="0" w:left="0" w:rightChars="0" w:right="0" w:firstLineChars="0" w:firstLine="0"/>
              <w:spacing w:line="240" w:lineRule="atLeast"/>
            </w:pPr>
            <w:r>
              <w:t>42.00</w:t>
            </w:r>
          </w:p>
        </w:tc>
        <w:tc>
          <w:tcPr>
            <w:tcW w:w="859" w:type="dxa"/>
          </w:tcPr>
          <w:p w:rsidR="0018722C">
            <w:pPr>
              <w:topLinePunct/>
              <w:ind w:leftChars="0" w:left="0" w:rightChars="0" w:right="0" w:firstLineChars="0" w:firstLine="0"/>
              <w:spacing w:line="240" w:lineRule="atLeast"/>
            </w:pPr>
            <w:r>
              <w:t>1.33</w:t>
            </w:r>
          </w:p>
        </w:tc>
        <w:tc>
          <w:tcPr>
            <w:tcW w:w="861" w:type="dxa"/>
          </w:tcPr>
          <w:p w:rsidR="0018722C">
            <w:pPr>
              <w:topLinePunct/>
              <w:ind w:leftChars="0" w:left="0" w:rightChars="0" w:right="0" w:firstLineChars="0" w:firstLine="0"/>
              <w:spacing w:line="240" w:lineRule="atLeast"/>
            </w:pPr>
            <w:r>
              <w:t>4.33</w:t>
            </w:r>
          </w:p>
        </w:tc>
        <w:tc>
          <w:tcPr>
            <w:tcW w:w="861" w:type="dxa"/>
          </w:tcPr>
          <w:p w:rsidR="0018722C">
            <w:pPr>
              <w:topLinePunct/>
              <w:ind w:leftChars="0" w:left="0" w:rightChars="0" w:right="0" w:firstLineChars="0" w:firstLine="0"/>
              <w:spacing w:line="240" w:lineRule="atLeast"/>
            </w:pPr>
            <w:r>
              <w:t>7.67</w:t>
            </w:r>
          </w:p>
        </w:tc>
        <w:tc>
          <w:tcPr>
            <w:tcW w:w="860" w:type="dxa"/>
          </w:tcPr>
          <w:p w:rsidR="0018722C">
            <w:pPr>
              <w:topLinePunct/>
              <w:ind w:leftChars="0" w:left="0" w:rightChars="0" w:right="0" w:firstLineChars="0" w:firstLine="0"/>
              <w:spacing w:line="240" w:lineRule="atLeast"/>
            </w:pPr>
            <w:r>
              <w:t>12.33</w:t>
            </w:r>
          </w:p>
        </w:tc>
        <w:tc>
          <w:tcPr>
            <w:tcW w:w="834" w:type="dxa"/>
          </w:tcPr>
          <w:p w:rsidR="0018722C">
            <w:pPr>
              <w:topLinePunct/>
              <w:ind w:leftChars="0" w:left="0" w:rightChars="0" w:right="0" w:firstLineChars="0" w:firstLine="0"/>
              <w:spacing w:line="240" w:lineRule="atLeast"/>
            </w:pPr>
            <w:r>
              <w:t>4.43</w:t>
            </w:r>
          </w:p>
        </w:tc>
        <w:tc>
          <w:tcPr>
            <w:tcW w:w="887" w:type="dxa"/>
          </w:tcPr>
          <w:p w:rsidR="0018722C">
            <w:pPr>
              <w:topLinePunct/>
              <w:ind w:leftChars="0" w:left="0" w:rightChars="0" w:right="0" w:firstLineChars="0" w:firstLine="0"/>
              <w:spacing w:line="240" w:lineRule="atLeast"/>
            </w:pPr>
            <w:r>
              <w:t>14.43</w:t>
            </w:r>
          </w:p>
        </w:tc>
        <w:tc>
          <w:tcPr>
            <w:tcW w:w="862" w:type="dxa"/>
          </w:tcPr>
          <w:p w:rsidR="0018722C">
            <w:pPr>
              <w:topLinePunct/>
              <w:ind w:leftChars="0" w:left="0" w:rightChars="0" w:right="0" w:firstLineChars="0" w:firstLine="0"/>
              <w:spacing w:line="240" w:lineRule="atLeast"/>
            </w:pPr>
            <w:r>
              <w:t>23.89</w:t>
            </w:r>
          </w:p>
        </w:tc>
        <w:tc>
          <w:tcPr>
            <w:tcW w:w="863" w:type="dxa"/>
          </w:tcPr>
          <w:p w:rsidR="0018722C">
            <w:pPr>
              <w:topLinePunct/>
              <w:ind w:leftChars="0" w:left="0" w:rightChars="0" w:right="0" w:firstLineChars="0" w:firstLine="0"/>
              <w:spacing w:line="240" w:lineRule="atLeast"/>
            </w:pPr>
            <w:r>
              <w:t>37.61</w:t>
            </w:r>
          </w:p>
        </w:tc>
      </w:tr>
      <w:tr>
        <w:trPr>
          <w:trHeight w:val="280" w:hRule="atLeast"/>
        </w:trPr>
        <w:tc>
          <w:tcPr>
            <w:tcW w:w="1341" w:type="dxa"/>
          </w:tcPr>
          <w:p w:rsidR="0018722C">
            <w:pPr>
              <w:topLinePunct/>
              <w:ind w:leftChars="0" w:left="0" w:rightChars="0" w:right="0" w:firstLineChars="0" w:firstLine="0"/>
              <w:spacing w:line="240" w:lineRule="atLeast"/>
            </w:pPr>
            <w:r>
              <w:t>56.00</w:t>
            </w:r>
          </w:p>
        </w:tc>
        <w:tc>
          <w:tcPr>
            <w:tcW w:w="859" w:type="dxa"/>
          </w:tcPr>
          <w:p w:rsidR="0018722C">
            <w:pPr>
              <w:topLinePunct/>
              <w:ind w:leftChars="0" w:left="0" w:rightChars="0" w:right="0" w:firstLineChars="0" w:firstLine="0"/>
              <w:spacing w:line="240" w:lineRule="atLeast"/>
            </w:pPr>
            <w:r>
              <w:t>4.67</w:t>
            </w:r>
          </w:p>
        </w:tc>
        <w:tc>
          <w:tcPr>
            <w:tcW w:w="861" w:type="dxa"/>
          </w:tcPr>
          <w:p w:rsidR="0018722C">
            <w:pPr>
              <w:topLinePunct/>
              <w:ind w:leftChars="0" w:left="0" w:rightChars="0" w:right="0" w:firstLineChars="0" w:firstLine="0"/>
              <w:spacing w:line="240" w:lineRule="atLeast"/>
            </w:pPr>
            <w:r>
              <w:t>11.33</w:t>
            </w:r>
          </w:p>
        </w:tc>
        <w:tc>
          <w:tcPr>
            <w:tcW w:w="861" w:type="dxa"/>
          </w:tcPr>
          <w:p w:rsidR="0018722C">
            <w:pPr>
              <w:topLinePunct/>
              <w:ind w:leftChars="0" w:left="0" w:rightChars="0" w:right="0" w:firstLineChars="0" w:firstLine="0"/>
              <w:spacing w:line="240" w:lineRule="atLeast"/>
            </w:pPr>
            <w:r>
              <w:t>17.67</w:t>
            </w:r>
          </w:p>
        </w:tc>
        <w:tc>
          <w:tcPr>
            <w:tcW w:w="860" w:type="dxa"/>
          </w:tcPr>
          <w:p w:rsidR="0018722C">
            <w:pPr>
              <w:topLinePunct/>
              <w:ind w:leftChars="0" w:left="0" w:rightChars="0" w:right="0" w:firstLineChars="0" w:firstLine="0"/>
              <w:spacing w:line="240" w:lineRule="atLeast"/>
            </w:pPr>
            <w:r>
              <w:t>22.00</w:t>
            </w:r>
          </w:p>
        </w:tc>
        <w:tc>
          <w:tcPr>
            <w:tcW w:w="834" w:type="dxa"/>
          </w:tcPr>
          <w:p w:rsidR="0018722C">
            <w:pPr>
              <w:topLinePunct/>
              <w:ind w:leftChars="0" w:left="0" w:rightChars="0" w:right="0" w:firstLineChars="0" w:firstLine="0"/>
              <w:spacing w:line="240" w:lineRule="atLeast"/>
            </w:pPr>
            <w:r>
              <w:t>15.57</w:t>
            </w:r>
          </w:p>
        </w:tc>
        <w:tc>
          <w:tcPr>
            <w:tcW w:w="887" w:type="dxa"/>
          </w:tcPr>
          <w:p w:rsidR="0018722C">
            <w:pPr>
              <w:topLinePunct/>
              <w:ind w:leftChars="0" w:left="0" w:rightChars="0" w:right="0" w:firstLineChars="0" w:firstLine="0"/>
              <w:spacing w:line="240" w:lineRule="atLeast"/>
            </w:pPr>
            <w:r>
              <w:t>37.77</w:t>
            </w:r>
          </w:p>
        </w:tc>
        <w:tc>
          <w:tcPr>
            <w:tcW w:w="862" w:type="dxa"/>
          </w:tcPr>
          <w:p w:rsidR="0018722C">
            <w:pPr>
              <w:topLinePunct/>
              <w:ind w:leftChars="0" w:left="0" w:rightChars="0" w:right="0" w:firstLineChars="0" w:firstLine="0"/>
              <w:spacing w:line="240" w:lineRule="atLeast"/>
            </w:pPr>
            <w:r>
              <w:t>57.98</w:t>
            </w:r>
          </w:p>
        </w:tc>
        <w:tc>
          <w:tcPr>
            <w:tcW w:w="863" w:type="dxa"/>
          </w:tcPr>
          <w:p w:rsidR="0018722C">
            <w:pPr>
              <w:topLinePunct/>
              <w:ind w:leftChars="0" w:left="0" w:rightChars="0" w:right="0" w:firstLineChars="0" w:firstLine="0"/>
              <w:spacing w:line="240" w:lineRule="atLeast"/>
            </w:pPr>
            <w:r>
              <w:t>71.75</w:t>
            </w:r>
          </w:p>
        </w:tc>
      </w:tr>
      <w:tr>
        <w:trPr>
          <w:trHeight w:val="280" w:hRule="atLeast"/>
        </w:trPr>
        <w:tc>
          <w:tcPr>
            <w:tcW w:w="1341" w:type="dxa"/>
          </w:tcPr>
          <w:p w:rsidR="0018722C">
            <w:pPr>
              <w:topLinePunct/>
              <w:ind w:leftChars="0" w:left="0" w:rightChars="0" w:right="0" w:firstLineChars="0" w:firstLine="0"/>
              <w:spacing w:line="240" w:lineRule="atLeast"/>
            </w:pPr>
            <w:r>
              <w:t>70.00</w:t>
            </w:r>
          </w:p>
        </w:tc>
        <w:tc>
          <w:tcPr>
            <w:tcW w:w="859" w:type="dxa"/>
          </w:tcPr>
          <w:p w:rsidR="0018722C">
            <w:pPr>
              <w:topLinePunct/>
              <w:ind w:leftChars="0" w:left="0" w:rightChars="0" w:right="0" w:firstLineChars="0" w:firstLine="0"/>
              <w:spacing w:line="240" w:lineRule="atLeast"/>
            </w:pPr>
            <w:r>
              <w:t>10.33</w:t>
            </w:r>
          </w:p>
        </w:tc>
        <w:tc>
          <w:tcPr>
            <w:tcW w:w="861" w:type="dxa"/>
          </w:tcPr>
          <w:p w:rsidR="0018722C">
            <w:pPr>
              <w:topLinePunct/>
              <w:ind w:leftChars="0" w:left="0" w:rightChars="0" w:right="0" w:firstLineChars="0" w:firstLine="0"/>
              <w:spacing w:line="240" w:lineRule="atLeast"/>
            </w:pPr>
            <w:r>
              <w:t>19.33</w:t>
            </w:r>
          </w:p>
        </w:tc>
        <w:tc>
          <w:tcPr>
            <w:tcW w:w="861" w:type="dxa"/>
          </w:tcPr>
          <w:p w:rsidR="0018722C">
            <w:pPr>
              <w:topLinePunct/>
              <w:ind w:leftChars="0" w:left="0" w:rightChars="0" w:right="0" w:firstLineChars="0" w:firstLine="0"/>
              <w:spacing w:line="240" w:lineRule="atLeast"/>
            </w:pPr>
            <w:r>
              <w:t>29.33</w:t>
            </w:r>
          </w:p>
        </w:tc>
        <w:tc>
          <w:tcPr>
            <w:tcW w:w="860" w:type="dxa"/>
          </w:tcPr>
          <w:p w:rsidR="0018722C">
            <w:pPr>
              <w:topLinePunct/>
              <w:ind w:leftChars="0" w:left="0" w:rightChars="0" w:right="0" w:firstLineChars="0" w:firstLine="0"/>
              <w:spacing w:line="240" w:lineRule="atLeast"/>
            </w:pPr>
            <w:r>
              <w:t>30.00</w:t>
            </w:r>
          </w:p>
        </w:tc>
        <w:tc>
          <w:tcPr>
            <w:tcW w:w="834" w:type="dxa"/>
          </w:tcPr>
          <w:p w:rsidR="0018722C">
            <w:pPr>
              <w:topLinePunct/>
              <w:ind w:leftChars="0" w:left="0" w:rightChars="0" w:right="0" w:firstLineChars="0" w:firstLine="0"/>
              <w:spacing w:line="240" w:lineRule="atLeast"/>
            </w:pPr>
            <w:r>
              <w:t>34.43</w:t>
            </w:r>
          </w:p>
        </w:tc>
        <w:tc>
          <w:tcPr>
            <w:tcW w:w="887" w:type="dxa"/>
          </w:tcPr>
          <w:p w:rsidR="0018722C">
            <w:pPr>
              <w:topLinePunct/>
              <w:ind w:leftChars="0" w:left="0" w:rightChars="0" w:right="0" w:firstLineChars="0" w:firstLine="0"/>
              <w:spacing w:line="240" w:lineRule="atLeast"/>
            </w:pPr>
            <w:r>
              <w:t>64.43</w:t>
            </w:r>
          </w:p>
        </w:tc>
        <w:tc>
          <w:tcPr>
            <w:tcW w:w="862" w:type="dxa"/>
          </w:tcPr>
          <w:p w:rsidR="0018722C">
            <w:pPr>
              <w:topLinePunct/>
              <w:ind w:leftChars="0" w:left="0" w:rightChars="0" w:right="0" w:firstLineChars="0" w:firstLine="0"/>
              <w:spacing w:line="240" w:lineRule="atLeast"/>
            </w:pPr>
            <w:r>
              <w:t>97.72</w:t>
            </w:r>
          </w:p>
        </w:tc>
        <w:tc>
          <w:tcPr>
            <w:tcW w:w="863" w:type="dxa"/>
          </w:tcPr>
          <w:p w:rsidR="0018722C">
            <w:pPr>
              <w:topLinePunct/>
              <w:ind w:leftChars="0" w:left="0" w:rightChars="0" w:right="0" w:firstLineChars="0" w:firstLine="0"/>
              <w:spacing w:line="240" w:lineRule="atLeast"/>
            </w:pPr>
            <w:r>
              <w:t>100.00</w:t>
            </w:r>
          </w:p>
        </w:tc>
      </w:tr>
      <w:tr>
        <w:trPr>
          <w:trHeight w:val="280" w:hRule="atLeast"/>
        </w:trPr>
        <w:tc>
          <w:tcPr>
            <w:tcW w:w="1341" w:type="dxa"/>
          </w:tcPr>
          <w:p w:rsidR="0018722C">
            <w:pPr>
              <w:topLinePunct/>
              <w:ind w:leftChars="0" w:left="0" w:rightChars="0" w:right="0" w:firstLineChars="0" w:firstLine="0"/>
              <w:spacing w:line="240" w:lineRule="atLeast"/>
            </w:pPr>
            <w:r>
              <w:t>84.00</w:t>
            </w:r>
          </w:p>
        </w:tc>
        <w:tc>
          <w:tcPr>
            <w:tcW w:w="859" w:type="dxa"/>
          </w:tcPr>
          <w:p w:rsidR="0018722C">
            <w:pPr>
              <w:topLinePunct/>
              <w:ind w:leftChars="0" w:left="0" w:rightChars="0" w:right="0" w:firstLineChars="0" w:firstLine="0"/>
              <w:spacing w:line="240" w:lineRule="atLeast"/>
            </w:pPr>
            <w:r>
              <w:t>17.67</w:t>
            </w:r>
          </w:p>
        </w:tc>
        <w:tc>
          <w:tcPr>
            <w:tcW w:w="861" w:type="dxa"/>
          </w:tcPr>
          <w:p w:rsidR="0018722C">
            <w:pPr>
              <w:topLinePunct/>
              <w:ind w:leftChars="0" w:left="0" w:rightChars="0" w:right="0" w:firstLineChars="0" w:firstLine="0"/>
              <w:spacing w:line="240" w:lineRule="atLeast"/>
            </w:pPr>
            <w:r>
              <w:t>29.67</w:t>
            </w:r>
          </w:p>
        </w:tc>
        <w:tc>
          <w:tcPr>
            <w:tcW w:w="861" w:type="dxa"/>
          </w:tcPr>
          <w:p w:rsidR="0018722C">
            <w:pPr>
              <w:topLinePunct/>
              <w:ind w:leftChars="0" w:left="0" w:rightChars="0" w:right="0" w:firstLineChars="0" w:firstLine="0"/>
              <w:spacing w:line="240" w:lineRule="atLeast"/>
            </w:pPr>
            <w:r>
              <w:t>30.00</w:t>
            </w:r>
          </w:p>
        </w:tc>
        <w:tc>
          <w:tcPr>
            <w:tcW w:w="860" w:type="dxa"/>
          </w:tcPr>
          <w:p w:rsidR="0018722C">
            <w:pPr>
              <w:topLinePunct/>
              <w:ind w:leftChars="0" w:left="0" w:rightChars="0" w:right="0" w:firstLineChars="0" w:firstLine="0"/>
              <w:spacing w:line="240" w:lineRule="atLeast"/>
            </w:pPr>
            <w:r>
              <w:t>30.00</w:t>
            </w:r>
          </w:p>
        </w:tc>
        <w:tc>
          <w:tcPr>
            <w:tcW w:w="834" w:type="dxa"/>
          </w:tcPr>
          <w:p w:rsidR="0018722C">
            <w:pPr>
              <w:topLinePunct/>
              <w:ind w:leftChars="0" w:left="0" w:rightChars="0" w:right="0" w:firstLineChars="0" w:firstLine="0"/>
              <w:spacing w:line="240" w:lineRule="atLeast"/>
            </w:pPr>
            <w:r>
              <w:t>58.90</w:t>
            </w:r>
          </w:p>
        </w:tc>
        <w:tc>
          <w:tcPr>
            <w:tcW w:w="887" w:type="dxa"/>
          </w:tcPr>
          <w:p w:rsidR="0018722C">
            <w:pPr>
              <w:topLinePunct/>
              <w:ind w:leftChars="0" w:left="0" w:rightChars="0" w:right="0" w:firstLineChars="0" w:firstLine="0"/>
              <w:spacing w:line="240" w:lineRule="atLeast"/>
            </w:pPr>
            <w:r>
              <w:t>98.90</w:t>
            </w:r>
          </w:p>
        </w:tc>
        <w:tc>
          <w:tcPr>
            <w:tcW w:w="862" w:type="dxa"/>
          </w:tcPr>
          <w:p w:rsidR="0018722C">
            <w:pPr>
              <w:topLinePunct/>
              <w:ind w:leftChars="0" w:left="0" w:rightChars="0" w:right="0" w:firstLineChars="0" w:firstLine="0"/>
              <w:spacing w:line="240" w:lineRule="atLeast"/>
            </w:pPr>
            <w:r>
              <w:t>100.00</w:t>
            </w:r>
          </w:p>
        </w:tc>
        <w:tc>
          <w:tcPr>
            <w:tcW w:w="863" w:type="dxa"/>
          </w:tcPr>
          <w:p w:rsidR="0018722C">
            <w:pPr>
              <w:topLinePunct/>
              <w:ind w:leftChars="0" w:left="0" w:rightChars="0" w:right="0" w:firstLineChars="0" w:firstLine="0"/>
              <w:spacing w:line="240" w:lineRule="atLeast"/>
            </w:pPr>
            <w:r>
              <w:t>100.00</w:t>
            </w:r>
          </w:p>
        </w:tc>
      </w:tr>
      <w:tr>
        <w:trPr>
          <w:trHeight w:val="260" w:hRule="atLeast"/>
        </w:trPr>
        <w:tc>
          <w:tcPr>
            <w:tcW w:w="1341" w:type="dxa"/>
          </w:tcPr>
          <w:p w:rsidR="0018722C">
            <w:pPr>
              <w:topLinePunct/>
              <w:ind w:leftChars="0" w:left="0" w:rightChars="0" w:right="0" w:firstLineChars="0" w:firstLine="0"/>
              <w:spacing w:line="240" w:lineRule="atLeast"/>
            </w:pPr>
            <w:r>
              <w:t>98.00</w:t>
            </w:r>
          </w:p>
        </w:tc>
        <w:tc>
          <w:tcPr>
            <w:tcW w:w="859" w:type="dxa"/>
          </w:tcPr>
          <w:p w:rsidR="0018722C">
            <w:pPr>
              <w:topLinePunct/>
              <w:ind w:leftChars="0" w:left="0" w:rightChars="0" w:right="0" w:firstLineChars="0" w:firstLine="0"/>
              <w:spacing w:line="240" w:lineRule="atLeast"/>
            </w:pPr>
            <w:r>
              <w:t>27.67</w:t>
            </w:r>
          </w:p>
        </w:tc>
        <w:tc>
          <w:tcPr>
            <w:tcW w:w="861" w:type="dxa"/>
          </w:tcPr>
          <w:p w:rsidR="0018722C">
            <w:pPr>
              <w:topLinePunct/>
              <w:ind w:leftChars="0" w:left="0" w:rightChars="0" w:right="0" w:firstLineChars="0" w:firstLine="0"/>
              <w:spacing w:line="240" w:lineRule="atLeast"/>
            </w:pPr>
            <w:r>
              <w:t>30.00</w:t>
            </w:r>
          </w:p>
        </w:tc>
        <w:tc>
          <w:tcPr>
            <w:tcW w:w="861" w:type="dxa"/>
          </w:tcPr>
          <w:p w:rsidR="0018722C">
            <w:pPr>
              <w:topLinePunct/>
              <w:ind w:leftChars="0" w:left="0" w:rightChars="0" w:right="0" w:firstLineChars="0" w:firstLine="0"/>
              <w:spacing w:line="240" w:lineRule="atLeast"/>
            </w:pPr>
            <w:r>
              <w:t>30.00</w:t>
            </w:r>
          </w:p>
        </w:tc>
        <w:tc>
          <w:tcPr>
            <w:tcW w:w="860" w:type="dxa"/>
          </w:tcPr>
          <w:p w:rsidR="0018722C">
            <w:pPr>
              <w:topLinePunct/>
              <w:ind w:leftChars="0" w:left="0" w:rightChars="0" w:right="0" w:firstLineChars="0" w:firstLine="0"/>
              <w:spacing w:line="240" w:lineRule="atLeast"/>
            </w:pPr>
            <w:r>
              <w:t>30.00</w:t>
            </w:r>
          </w:p>
        </w:tc>
        <w:tc>
          <w:tcPr>
            <w:tcW w:w="834" w:type="dxa"/>
          </w:tcPr>
          <w:p w:rsidR="0018722C">
            <w:pPr>
              <w:topLinePunct/>
              <w:ind w:leftChars="0" w:left="0" w:rightChars="0" w:right="0" w:firstLineChars="0" w:firstLine="0"/>
              <w:spacing w:line="240" w:lineRule="atLeast"/>
            </w:pPr>
            <w:r>
              <w:t>92.23</w:t>
            </w:r>
          </w:p>
        </w:tc>
        <w:tc>
          <w:tcPr>
            <w:tcW w:w="887" w:type="dxa"/>
          </w:tcPr>
          <w:p w:rsidR="0018722C">
            <w:pPr>
              <w:topLinePunct/>
              <w:ind w:leftChars="0" w:left="0" w:rightChars="0" w:right="0" w:firstLineChars="0" w:firstLine="0"/>
              <w:spacing w:line="240" w:lineRule="atLeast"/>
            </w:pPr>
            <w:r>
              <w:t>100.00</w:t>
            </w:r>
          </w:p>
        </w:tc>
        <w:tc>
          <w:tcPr>
            <w:tcW w:w="862" w:type="dxa"/>
          </w:tcPr>
          <w:p w:rsidR="0018722C">
            <w:pPr>
              <w:topLinePunct/>
              <w:ind w:leftChars="0" w:left="0" w:rightChars="0" w:right="0" w:firstLineChars="0" w:firstLine="0"/>
              <w:spacing w:line="240" w:lineRule="atLeast"/>
            </w:pPr>
            <w:r>
              <w:t>100.00</w:t>
            </w:r>
          </w:p>
        </w:tc>
        <w:tc>
          <w:tcPr>
            <w:tcW w:w="863" w:type="dxa"/>
          </w:tcPr>
          <w:p w:rsidR="0018722C">
            <w:pPr>
              <w:topLinePunct/>
              <w:ind w:leftChars="0" w:left="0" w:rightChars="0" w:right="0" w:firstLineChars="0" w:firstLine="0"/>
              <w:spacing w:line="240" w:lineRule="atLeast"/>
            </w:pPr>
            <w:r>
              <w:t>100.00</w:t>
            </w:r>
          </w:p>
        </w:tc>
      </w:tr>
      <w:tr>
        <w:trPr>
          <w:trHeight w:val="260" w:hRule="atLeast"/>
        </w:trPr>
        <w:tc>
          <w:tcPr>
            <w:tcW w:w="1341"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空白对照组</w:t>
            </w:r>
          </w:p>
        </w:tc>
        <w:tc>
          <w:tcPr>
            <w:tcW w:w="859" w:type="dxa"/>
            <w:tcBorders>
              <w:bottom w:val="single" w:sz="8" w:space="0" w:color="000000"/>
            </w:tcBorders>
          </w:tcPr>
          <w:p w:rsidR="0018722C">
            <w:pPr>
              <w:topLinePunct/>
              <w:ind w:leftChars="0" w:left="0" w:rightChars="0" w:right="0" w:firstLineChars="0" w:firstLine="0"/>
              <w:spacing w:line="240" w:lineRule="atLeast"/>
            </w:pPr>
            <w:r>
              <w:t>0.00</w:t>
            </w:r>
          </w:p>
        </w:tc>
        <w:tc>
          <w:tcPr>
            <w:tcW w:w="861" w:type="dxa"/>
            <w:tcBorders>
              <w:bottom w:val="single" w:sz="8" w:space="0" w:color="000000"/>
            </w:tcBorders>
          </w:tcPr>
          <w:p w:rsidR="0018722C">
            <w:pPr>
              <w:topLinePunct/>
              <w:ind w:leftChars="0" w:left="0" w:rightChars="0" w:right="0" w:firstLineChars="0" w:firstLine="0"/>
              <w:spacing w:line="240" w:lineRule="atLeast"/>
            </w:pPr>
            <w:r>
              <w:t>0.00</w:t>
            </w:r>
          </w:p>
        </w:tc>
        <w:tc>
          <w:tcPr>
            <w:tcW w:w="861" w:type="dxa"/>
            <w:tcBorders>
              <w:bottom w:val="single" w:sz="8" w:space="0" w:color="000000"/>
            </w:tcBorders>
          </w:tcPr>
          <w:p w:rsidR="0018722C">
            <w:pPr>
              <w:topLinePunct/>
              <w:ind w:leftChars="0" w:left="0" w:rightChars="0" w:right="0" w:firstLineChars="0" w:firstLine="0"/>
              <w:spacing w:line="240" w:lineRule="atLeast"/>
            </w:pPr>
            <w:r>
              <w:t>0.67</w:t>
            </w:r>
          </w:p>
        </w:tc>
        <w:tc>
          <w:tcPr>
            <w:tcW w:w="860" w:type="dxa"/>
            <w:tcBorders>
              <w:bottom w:val="single" w:sz="8" w:space="0" w:color="000000"/>
            </w:tcBorders>
          </w:tcPr>
          <w:p w:rsidR="0018722C">
            <w:pPr>
              <w:topLinePunct/>
              <w:ind w:leftChars="0" w:left="0" w:rightChars="0" w:right="0" w:firstLineChars="0" w:firstLine="0"/>
              <w:spacing w:line="240" w:lineRule="atLeast"/>
            </w:pPr>
            <w:r>
              <w:t>1.67</w:t>
            </w:r>
          </w:p>
        </w:tc>
        <w:tc>
          <w:tcPr>
            <w:tcW w:w="834" w:type="dxa"/>
            <w:tcBorders>
              <w:bottom w:val="single" w:sz="8" w:space="0" w:color="000000"/>
            </w:tcBorders>
          </w:tcPr>
          <w:p w:rsidR="0018722C">
            <w:pPr>
              <w:topLinePunct/>
              <w:ind w:leftChars="0" w:left="0" w:rightChars="0" w:right="0" w:firstLineChars="0" w:firstLine="0"/>
              <w:spacing w:line="240" w:lineRule="atLeast"/>
            </w:pPr>
          </w:p>
        </w:tc>
        <w:tc>
          <w:tcPr>
            <w:tcW w:w="887" w:type="dxa"/>
            <w:tcBorders>
              <w:bottom w:val="single" w:sz="8" w:space="0" w:color="000000"/>
            </w:tcBorders>
          </w:tcPr>
          <w:p w:rsidR="0018722C">
            <w:pPr>
              <w:topLinePunct/>
              <w:ind w:leftChars="0" w:left="0" w:rightChars="0" w:right="0" w:firstLineChars="0" w:firstLine="0"/>
              <w:spacing w:line="240" w:lineRule="atLeast"/>
            </w:pPr>
          </w:p>
        </w:tc>
        <w:tc>
          <w:tcPr>
            <w:tcW w:w="862" w:type="dxa"/>
            <w:tcBorders>
              <w:bottom w:val="single" w:sz="8" w:space="0" w:color="000000"/>
            </w:tcBorders>
          </w:tcPr>
          <w:p w:rsidR="0018722C">
            <w:pPr>
              <w:topLinePunct/>
              <w:ind w:leftChars="0" w:left="0" w:rightChars="0" w:right="0" w:firstLineChars="0" w:firstLine="0"/>
              <w:spacing w:line="240" w:lineRule="atLeast"/>
            </w:pPr>
          </w:p>
        </w:tc>
        <w:tc>
          <w:tcPr>
            <w:tcW w:w="863" w:type="dxa"/>
            <w:tcBorders>
              <w:bottom w:val="single" w:sz="8"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根据表</w:t>
      </w:r>
      <w:r>
        <w:rPr>
          <w:rFonts w:ascii="Times New Roman" w:eastAsia="Times New Roman"/>
        </w:rPr>
        <w:t>3</w:t>
      </w:r>
      <w:r>
        <w:rPr>
          <w:rFonts w:ascii="Times New Roman" w:eastAsia="Times New Roman"/>
        </w:rPr>
        <w:t>.</w:t>
      </w:r>
      <w:r>
        <w:rPr>
          <w:rFonts w:ascii="Times New Roman" w:eastAsia="Times New Roman"/>
        </w:rPr>
        <w:t>5-3.7</w:t>
      </w:r>
      <w:r>
        <w:t>可以看出在相同浓度梯度下试虫死亡数量随着冠状环柄菇、毒红菇和鳞柄白毒鹅膏菌提取物对试虫作用时间增长而增长。在相同时间范围内试虫死亡数量随着冠状环柄菇、毒红菇和鳞柄白毒鹅膏菌提取物浓度的增长而增长。在相同的条件下，冠状环柄菇、毒红菇和鳞柄白毒鹅膏菌提取物对试虫灭杀的死亡数不</w:t>
      </w:r>
      <w:r>
        <w:t>同，说明三种大型真菌提取物对榆绿毛萤叶甲的毒杀作用有差异。</w:t>
      </w:r>
    </w:p>
    <w:p w:rsidR="0018722C">
      <w:pPr>
        <w:topLinePunct/>
      </w:pPr>
      <w:r>
        <w:rPr>
          <w:b/>
          <w:rFonts w:ascii="Times New Roman" w:eastAsia="Times New Roman" w:cstheme="minorBidi" w:hAnsiTheme="minorHAnsi" w:hAnsi="宋体" w:cs="宋体"/>
        </w:rPr>
        <w:t>3.8.2</w:t>
      </w:r>
      <w:r>
        <w:rPr>
          <w:rFonts w:cstheme="minorBidi" w:hAnsiTheme="minorHAnsi" w:eastAsiaTheme="minorHAnsi" w:asciiTheme="minorHAnsi" w:ascii="宋体" w:hAnsi="宋体" w:eastAsia="宋体" w:cs="宋体"/>
          <w:b/>
        </w:rPr>
        <w:t>三种大型真菌提取物对榆绿毛萤叶甲</w:t>
      </w:r>
      <w:r>
        <w:rPr>
          <w:b/>
          <w:rFonts w:ascii="Times New Roman" w:eastAsia="Times New Roman" w:cstheme="minorBidi" w:hAnsiTheme="minorHAnsi" w:hAnsi="宋体" w:cs="宋体"/>
        </w:rPr>
        <w:t>LC</w:t>
      </w:r>
      <w:r>
        <w:rPr>
          <w:b/>
          <w:rFonts w:ascii="Times New Roman" w:eastAsia="Times New Roman" w:cstheme="minorBidi" w:hAnsiTheme="minorHAnsi" w:hAnsi="宋体" w:cs="宋体"/>
        </w:rPr>
        <w:t>50</w:t>
      </w:r>
      <w:r>
        <w:rPr>
          <w:rFonts w:cstheme="minorBidi" w:hAnsiTheme="minorHAnsi" w:eastAsiaTheme="minorHAnsi" w:asciiTheme="minorHAnsi" w:ascii="宋体" w:hAnsi="宋体" w:eastAsia="宋体" w:cs="宋体"/>
          <w:b/>
        </w:rPr>
        <w:t>的测定结果</w:t>
      </w:r>
    </w:p>
    <w:p w:rsidR="0018722C">
      <w:pPr>
        <w:topLinePunct/>
      </w:pPr>
      <w:r>
        <w:t>用</w:t>
      </w:r>
      <w:r>
        <w:rPr>
          <w:rFonts w:ascii="Times New Roman" w:eastAsia="Times New Roman"/>
        </w:rPr>
        <w:t>SPSS17.0</w:t>
      </w:r>
      <w:r>
        <w:t>处理</w:t>
      </w:r>
      <w:r>
        <w:rPr>
          <w:rFonts w:ascii="Times New Roman" w:eastAsia="Times New Roman"/>
        </w:rPr>
        <w:t>3</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1</w:t>
      </w:r>
      <w:r>
        <w:t>中冠状环柄菇、毒红菇和鳞柄白毒鹅膏菌提取物对试虫</w:t>
      </w:r>
      <w:r>
        <w:t>灭杀效率的数据，可以得到冠状环柄菇、毒红菇和鳞柄白毒鹅膏菌提取物杀虫的半</w:t>
      </w:r>
      <w:r>
        <w:t>数致死浓度、</w:t>
      </w:r>
      <w:r>
        <w:rPr>
          <w:rFonts w:ascii="Times New Roman" w:eastAsia="Times New Roman"/>
        </w:rPr>
        <w:t>R</w:t>
      </w:r>
      <w:r>
        <w:rPr>
          <w:rFonts w:ascii="Times New Roman" w:eastAsia="Times New Roman"/>
        </w:rPr>
        <w:t>2</w:t>
      </w:r>
      <w:r>
        <w:t>和回归方程见表</w:t>
      </w:r>
      <w:r>
        <w:rPr>
          <w:rFonts w:ascii="Times New Roman" w:eastAsia="Times New Roman"/>
        </w:rPr>
        <w:t>3</w:t>
      </w:r>
      <w:r>
        <w:rPr>
          <w:rFonts w:ascii="Times New Roman" w:eastAsia="Times New Roman"/>
        </w:rPr>
        <w:t>.</w:t>
      </w:r>
      <w:r>
        <w:rPr>
          <w:rFonts w:ascii="Times New Roman" w:eastAsia="Times New Roman"/>
        </w:rPr>
        <w:t>8</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三种大型真菌提取物对榆绿毛萤叶甲成虫的</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的测定结果</w:t>
      </w:r>
      <w:r>
        <w:rPr>
          <w:rFonts w:ascii="Times New Roman" w:eastAsia="Times New Roman" w:cstheme="minorBidi" w:hAnsiTheme="minorHAnsi"/>
        </w:rPr>
        <w:t>Table3.8 The effect of the three fungus extracting compounds on the result of LC</w:t>
      </w:r>
      <w:r>
        <w:rPr>
          <w:rFonts w:ascii="Times New Roman" w:eastAsia="Times New Roman" w:cstheme="minorBidi" w:hAnsiTheme="minorHAnsi"/>
        </w:rPr>
        <w:t>50 </w:t>
      </w:r>
      <w:r>
        <w:rPr>
          <w:rFonts w:ascii="Times New Roman" w:eastAsia="Times New Roman" w:cstheme="minorBidi" w:hAnsiTheme="minorHAnsi"/>
        </w:rPr>
        <w:t>of</w:t>
      </w:r>
    </w:p>
    <w:p w:rsidR="0018722C">
      <w:pPr>
        <w:topLinePunct/>
      </w:pPr>
      <w:r>
        <w:rPr>
          <w:rFonts w:cstheme="minorBidi" w:hAnsiTheme="minorHAnsi" w:eastAsiaTheme="minorHAnsi" w:asciiTheme="minorHAnsi" w:ascii="Times New Roman"/>
          <w:u w:val="single"/>
        </w:rPr>
        <w:t> </w:t>
      </w:r>
      <w:r>
        <w:rPr>
          <w:rFonts w:ascii="Times New Roman" w:cstheme="minorBidi" w:hAnsiTheme="minorHAnsi" w:eastAsiaTheme="minorHAnsi"/>
          <w:u w:val="single"/>
        </w:rPr>
        <w:tab/>
      </w:r>
      <w:r>
        <w:rPr>
          <w:rFonts w:ascii="Times New Roman" w:cstheme="minorBidi" w:hAnsiTheme="minorHAnsi" w:eastAsiaTheme="minorHAnsi"/>
          <w:i/>
          <w:u w:val="single"/>
        </w:rPr>
        <w:t>Pyrrhalta</w:t>
      </w:r>
      <w:r>
        <w:rPr>
          <w:rFonts w:ascii="Times New Roman" w:cstheme="minorBidi" w:hAnsiTheme="minorHAnsi" w:eastAsiaTheme="minorHAnsi"/>
          <w:i/>
          <w:u w:val="single"/>
        </w:rPr>
        <w:t> </w:t>
      </w:r>
      <w:r>
        <w:rPr>
          <w:rFonts w:ascii="Times New Roman" w:cstheme="minorBidi" w:hAnsiTheme="minorHAnsi" w:eastAsiaTheme="minorHAnsi"/>
          <w:i/>
          <w:u w:val="single"/>
        </w:rPr>
        <w:t>aenescens</w:t>
      </w:r>
      <w:r>
        <w:rPr>
          <w:rFonts w:ascii="Times New Roman" w:cstheme="minorBidi" w:hAnsiTheme="minorHAnsi" w:eastAsiaTheme="minorHAnsi"/>
          <w:u w:val="single"/>
        </w:rPr>
        <w:t>(</w:t>
      </w:r>
      <w:r>
        <w:rPr>
          <w:rFonts w:ascii="Times New Roman" w:cstheme="minorBidi" w:hAnsiTheme="minorHAnsi" w:eastAsiaTheme="minorHAnsi"/>
          <w:u w:val="single"/>
        </w:rPr>
        <w:t xml:space="preserve">Fairmaire</w:t>
      </w:r>
      <w:r>
        <w:rPr>
          <w:rFonts w:ascii="Times New Roman" w:cstheme="minorBidi" w:hAnsiTheme="minorHAnsi" w:eastAsiaTheme="minorHAnsi"/>
          <w:u w:val="single"/>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12;mso-wrap-distance-left:0;mso-wrap-distance-right:0" from="115.900002pt,15.582221pt" to="538.650002pt,15.582221pt" stroked="true" strokeweight=".48pt" strokecolor="#000000">
            <v:stroke dashstyle="solid"/>
            <w10:wrap type="topAndBottom"/>
          </v:line>
        </w:pict>
      </w:r>
      <w:r>
        <w:rPr>
          <w:kern w:val="2"/>
          <w:szCs w:val="22"/>
          <w:rFonts w:cstheme="minorBidi" w:hAnsiTheme="minorHAnsi" w:eastAsiaTheme="minorHAnsi" w:asciiTheme="minorHAnsi"/>
          <w:sz w:val="18"/>
        </w:rPr>
        <w:t>时间</w:t>
      </w:r>
      <w:r w:rsidR="001852F3">
        <w:rPr>
          <w:kern w:val="2"/>
          <w:sz w:val="22"/>
          <w:szCs w:val="22"/>
          <w:rFonts w:cstheme="minorBidi" w:hAnsiTheme="minorHAnsi" w:eastAsiaTheme="minorHAnsi" w:asciiTheme="minorHAnsi"/>
        </w:rPr>
        <w:t>冠状环柄菇</w:t>
      </w:r>
      <w:r w:rsidR="001852F3">
        <w:rPr>
          <w:kern w:val="2"/>
          <w:sz w:val="22"/>
          <w:szCs w:val="22"/>
          <w:rFonts w:cstheme="minorBidi" w:hAnsiTheme="minorHAnsi" w:eastAsiaTheme="minorHAnsi" w:asciiTheme="minorHAnsi"/>
        </w:rPr>
        <w:t>毒红菇</w:t>
      </w:r>
      <w:r w:rsidR="001852F3">
        <w:rPr>
          <w:kern w:val="2"/>
          <w:sz w:val="22"/>
          <w:szCs w:val="22"/>
          <w:rFonts w:cstheme="minorBidi" w:hAnsiTheme="minorHAnsi" w:eastAsiaTheme="minorHAnsi" w:asciiTheme="minorHAnsi"/>
        </w:rPr>
        <w:t>鳞柄白毒鹅膏菌</w:t>
      </w:r>
    </w:p>
    <w:p w:rsidR="0018722C">
      <w:pPr>
        <w:topLinePunct/>
      </w:pPr>
      <w:r>
        <w:rPr>
          <w:kern w:val="2"/>
          <w:position w:val="1"/>
        </w:rPr>
        <w:t>（</w:t>
      </w:r>
      <w:r>
        <w:t xml:space="preserve">h</w:t>
      </w:r>
      <w:r>
        <w:rPr>
          <w:kern w:val="2"/>
          <w:position w:val="1"/>
        </w:rPr>
        <w:t>）</w:t>
      </w:r>
      <w:r>
        <w:t>回归方程</w:t>
      </w:r>
      <w:r>
        <w:t>R</w:t>
      </w:r>
      <w:r>
        <w:rPr>
          <w:vertAlign w:val="superscript"/>
          /&gt;
        </w:rPr>
        <w:t>2</w:t>
      </w:r>
      <w:r w:rsidRPr="00000000">
        <w:tab/>
      </w:r>
      <w:r>
        <w:t>LC</w:t>
      </w:r>
      <w:r>
        <w:t>50</w:t>
      </w:r>
      <w:r>
        <w:t>回归方程</w:t>
      </w:r>
      <w:r>
        <w:t>R</w:t>
      </w:r>
      <w:r>
        <w:rPr>
          <w:vertAlign w:val="superscript"/>
          /&gt;
        </w:rPr>
        <w:t>2</w:t>
      </w:r>
      <w:r w:rsidRPr="00000000">
        <w:tab/>
      </w:r>
      <w:r>
        <w:t>LC</w:t>
      </w:r>
      <w:r>
        <w:t>50</w:t>
      </w:r>
      <w:r>
        <w:t>回归方程</w:t>
      </w:r>
      <w:r>
        <w:t>R</w:t>
      </w:r>
      <w:r>
        <w:rPr>
          <w:vertAlign w:val="superscript"/>
          /&gt;
        </w:rPr>
        <w:t>2</w:t>
      </w:r>
      <w:r w:rsidRPr="00000000">
        <w:tab/>
      </w:r>
      <w:r>
        <w:t>LC</w:t>
      </w:r>
      <w:r>
        <w:t>50</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63"/>
        <w:gridCol w:w="1432"/>
        <w:gridCol w:w="647"/>
        <w:gridCol w:w="825"/>
        <w:gridCol w:w="1388"/>
        <w:gridCol w:w="658"/>
        <w:gridCol w:w="758"/>
        <w:gridCol w:w="1405"/>
        <w:gridCol w:w="654"/>
        <w:gridCol w:w="748"/>
      </w:tblGrid>
      <w:tr>
        <w:trPr>
          <w:tblHeader/>
        </w:trPr>
        <w:tc>
          <w:tcPr>
            <w:tcW w:w="3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y=0.006x-0.173</w:t>
            </w:r>
          </w:p>
        </w:tc>
        <w:tc>
          <w:tcPr>
            <w:tcW w:w="3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0.764</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106.720</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y=0.009x-0.249</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0.729</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84.877</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y=0.011x-0.419</w:t>
            </w:r>
          </w:p>
        </w:tc>
        <w:tc>
          <w:tcPr>
            <w:tcW w:w="3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0.764</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74.669</w:t>
            </w:r>
          </w:p>
        </w:tc>
      </w:tr>
      <w:tr>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789" w:type="pct"/>
            <w:vAlign w:val="center"/>
          </w:tcPr>
          <w:p w:rsidR="0018722C">
            <w:pPr>
              <w:pStyle w:val="a5"/>
              <w:topLinePunct/>
              <w:ind w:leftChars="0" w:left="0" w:rightChars="0" w:right="0" w:firstLineChars="0" w:firstLine="0"/>
              <w:spacing w:line="240" w:lineRule="atLeast"/>
            </w:pPr>
            <w:r w:rsidRPr="00000000">
              <w:rPr>
                <w:sz w:val="24"/>
                <w:szCs w:val="24"/>
              </w:rPr>
              <w:t>y=0.009x-0.245</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0.807</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72.525</w:t>
            </w:r>
          </w:p>
        </w:tc>
        <w:tc>
          <w:tcPr>
            <w:tcW w:w="764" w:type="pct"/>
            <w:vAlign w:val="center"/>
          </w:tcPr>
          <w:p w:rsidR="0018722C">
            <w:pPr>
              <w:pStyle w:val="a5"/>
              <w:topLinePunct/>
              <w:ind w:leftChars="0" w:left="0" w:rightChars="0" w:right="0" w:firstLineChars="0" w:firstLine="0"/>
              <w:spacing w:line="240" w:lineRule="atLeast"/>
            </w:pPr>
            <w:r w:rsidRPr="00000000">
              <w:rPr>
                <w:sz w:val="24"/>
                <w:szCs w:val="24"/>
              </w:rPr>
              <w:t>y=0.010x-0.257</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0.778</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71.219</w:t>
            </w:r>
          </w:p>
        </w:tc>
        <w:tc>
          <w:tcPr>
            <w:tcW w:w="774" w:type="pct"/>
            <w:vAlign w:val="center"/>
          </w:tcPr>
          <w:p w:rsidR="0018722C">
            <w:pPr>
              <w:pStyle w:val="a5"/>
              <w:topLinePunct/>
              <w:ind w:leftChars="0" w:left="0" w:rightChars="0" w:right="0" w:firstLineChars="0" w:firstLine="0"/>
              <w:spacing w:line="240" w:lineRule="atLeast"/>
            </w:pPr>
            <w:r w:rsidRPr="00000000">
              <w:rPr>
                <w:sz w:val="24"/>
                <w:szCs w:val="24"/>
              </w:rPr>
              <w:t>y=0.014x-0.416</w:t>
            </w:r>
          </w:p>
        </w:tc>
        <w:tc>
          <w:tcPr>
            <w:tcW w:w="360" w:type="pct"/>
            <w:vAlign w:val="center"/>
          </w:tcPr>
          <w:p w:rsidR="0018722C">
            <w:pPr>
              <w:pStyle w:val="affff9"/>
              <w:topLinePunct/>
              <w:ind w:leftChars="0" w:left="0" w:rightChars="0" w:right="0" w:firstLineChars="0" w:firstLine="0"/>
              <w:spacing w:line="240" w:lineRule="atLeast"/>
            </w:pPr>
            <w:r w:rsidRPr="00000000">
              <w:rPr>
                <w:sz w:val="24"/>
                <w:szCs w:val="24"/>
              </w:rPr>
              <w:t>0.838</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56.123</w:t>
            </w:r>
          </w:p>
        </w:tc>
      </w:tr>
      <w:tr>
        <w:tc>
          <w:tcPr>
            <w:tcW w:w="3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48</w:t>
            </w:r>
          </w:p>
        </w:tc>
        <w:tc>
          <w:tcPr>
            <w:tcW w:w="78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y=0.011x-0.195</w:t>
            </w:r>
          </w:p>
        </w:tc>
        <w:tc>
          <w:tcPr>
            <w:tcW w:w="35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0.920</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56.008</w:t>
            </w:r>
          </w:p>
        </w:tc>
        <w:tc>
          <w:tcPr>
            <w:tcW w:w="76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y=0.012x-0.246</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0.875</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57.628</w:t>
            </w:r>
          </w:p>
        </w:tc>
        <w:tc>
          <w:tcPr>
            <w:tcW w:w="77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y=0.014x-0.343</w:t>
            </w:r>
          </w:p>
        </w:tc>
        <w:tc>
          <w:tcPr>
            <w:tcW w:w="3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0.802</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45.343</w:t>
            </w:r>
          </w:p>
        </w:tc>
      </w:tr>
    </w:tbl>
    <w:p w:rsidR="0018722C">
      <w:pPr>
        <w:pStyle w:val="affa"/>
      </w:pPr>
    </w:p>
    <w:p w:rsidR="0018722C">
      <w:pPr>
        <w:topLinePunct/>
      </w:pPr>
      <w:r>
        <w:rPr>
          <w:rFonts w:cstheme="minorBidi" w:hAnsiTheme="minorHAnsi" w:eastAsiaTheme="minorHAnsi" w:asciiTheme="minorHAnsi" w:ascii="Times New Roman"/>
          <w:u w:val="single"/>
        </w:rPr>
        <w:t>    </w:t>
      </w:r>
      <w:r>
        <w:rPr>
          <w:rFonts w:ascii="Times New Roman" w:cstheme="minorBidi" w:hAnsiTheme="minorHAnsi" w:eastAsiaTheme="minorHAnsi"/>
          <w:u w:val="single"/>
        </w:rPr>
        <w:t> </w:t>
      </w:r>
      <w:r>
        <w:rPr>
          <w:rFonts w:ascii="Times New Roman" w:cstheme="minorBidi" w:hAnsiTheme="minorHAnsi" w:eastAsiaTheme="minorHAnsi"/>
          <w:u w:val="single"/>
        </w:rPr>
        <w:t>72</w:t>
      </w:r>
      <w:r w:rsidRPr="00000000">
        <w:rPr>
          <w:rFonts w:cstheme="minorBidi" w:hAnsiTheme="minorHAnsi" w:eastAsiaTheme="minorHAnsi" w:asciiTheme="minorHAnsi"/>
        </w:rPr>
        <w:tab/>
        <w:t>y=0.012x-0.128</w:t>
      </w:r>
      <w:r w:rsidRPr="00000000">
        <w:rPr>
          <w:rFonts w:cstheme="minorBidi" w:hAnsiTheme="minorHAnsi" w:eastAsiaTheme="minorHAnsi" w:asciiTheme="minorHAnsi"/>
        </w:rPr>
        <w:tab/>
        <w:t>0.929</w:t>
      </w:r>
      <w:r w:rsidRPr="00000000">
        <w:rPr>
          <w:rFonts w:cstheme="minorBidi" w:hAnsiTheme="minorHAnsi" w:eastAsiaTheme="minorHAnsi" w:asciiTheme="minorHAnsi"/>
        </w:rPr>
        <w:tab/>
        <w:t>44.089</w:t>
      </w:r>
      <w:r w:rsidRPr="00000000">
        <w:rPr>
          <w:rFonts w:cstheme="minorBidi" w:hAnsiTheme="minorHAnsi" w:eastAsiaTheme="minorHAnsi" w:asciiTheme="minorHAnsi"/>
        </w:rPr>
        <w:tab/>
        <w:t>y=0.012x-0.145</w:t>
      </w:r>
      <w:r w:rsidRPr="00000000">
        <w:rPr>
          <w:rFonts w:cstheme="minorBidi" w:hAnsiTheme="minorHAnsi" w:eastAsiaTheme="minorHAnsi" w:asciiTheme="minorHAnsi"/>
        </w:rPr>
        <w:tab/>
        <w:t>0.947</w:t>
      </w:r>
      <w:r w:rsidRPr="00000000">
        <w:rPr>
          <w:rFonts w:cstheme="minorBidi" w:hAnsiTheme="minorHAnsi" w:eastAsiaTheme="minorHAnsi" w:asciiTheme="minorHAnsi"/>
        </w:rPr>
        <w:tab/>
        <w:t>43.350</w:t>
      </w:r>
      <w:r w:rsidRPr="00000000">
        <w:rPr>
          <w:rFonts w:cstheme="minorBidi" w:hAnsiTheme="minorHAnsi" w:eastAsiaTheme="minorHAnsi" w:asciiTheme="minorHAnsi"/>
        </w:rPr>
        <w:tab/>
        <w:t>y=0.014x-0.264</w:t>
      </w:r>
      <w:r w:rsidRPr="00000000">
        <w:rPr>
          <w:rFonts w:cstheme="minorBidi" w:hAnsiTheme="minorHAnsi" w:eastAsiaTheme="minorHAnsi" w:asciiTheme="minorHAnsi"/>
        </w:rPr>
        <w:tab/>
        <w:t>0.803</w:t>
      </w:r>
      <w:r w:rsidRPr="00000000">
        <w:rPr>
          <w:rFonts w:cstheme="minorBidi" w:hAnsiTheme="minorHAnsi" w:eastAsiaTheme="minorHAnsi" w:asciiTheme="minorHAnsi"/>
        </w:rPr>
        <w:tab/>
        <w:t>39.115</w:t>
      </w:r>
      <w:r>
        <w:rPr>
          <w:rFonts w:ascii="Times New Roman" w:cstheme="minorBidi" w:hAnsiTheme="minorHAnsi" w:eastAsiaTheme="minorHAnsi"/>
          <w:u w:val="single"/>
        </w:rPr>
        <w:t> </w:t>
      </w:r>
    </w:p>
    <w:p w:rsidR="0018722C">
      <w:pPr>
        <w:topLinePunct/>
      </w:pPr>
      <w:r>
        <w:t>通过表</w:t>
      </w:r>
      <w:r>
        <w:rPr>
          <w:rFonts w:ascii="Times New Roman" w:eastAsia="Times New Roman"/>
        </w:rPr>
        <w:t>3</w:t>
      </w:r>
      <w:r>
        <w:rPr>
          <w:rFonts w:ascii="Times New Roman" w:eastAsia="Times New Roman"/>
        </w:rPr>
        <w:t>.</w:t>
      </w:r>
      <w:r>
        <w:rPr>
          <w:rFonts w:ascii="Times New Roman" w:eastAsia="Times New Roman"/>
        </w:rPr>
        <w:t>8</w:t>
      </w:r>
      <w:r>
        <w:t>可以看出冠状环柄菇提取物对榆绿毛萤叶甲</w:t>
      </w:r>
      <w:r>
        <w:rPr>
          <w:rFonts w:ascii="Times New Roman" w:eastAsia="Times New Roman"/>
        </w:rPr>
        <w:t>12 h</w:t>
      </w:r>
      <w:r>
        <w:t>、</w:t>
      </w:r>
      <w:r>
        <w:rPr>
          <w:rFonts w:ascii="Times New Roman" w:eastAsia="Times New Roman"/>
        </w:rPr>
        <w:t>24 h</w:t>
      </w:r>
      <w:r>
        <w:t>、</w:t>
      </w:r>
      <w:r>
        <w:rPr>
          <w:rFonts w:ascii="Times New Roman" w:eastAsia="Times New Roman"/>
        </w:rPr>
        <w:t>48 h</w:t>
      </w:r>
      <w:r>
        <w:t>、</w:t>
      </w:r>
      <w:r>
        <w:rPr>
          <w:rFonts w:ascii="Times New Roman" w:eastAsia="Times New Roman"/>
        </w:rPr>
        <w:t>72 h</w:t>
      </w:r>
      <w:r>
        <w:t>的</w:t>
      </w:r>
      <w:r>
        <w:rPr>
          <w:rFonts w:ascii="Times New Roman" w:eastAsia="Times New Roman"/>
        </w:rPr>
        <w:t>LC</w:t>
      </w:r>
      <w:r>
        <w:rPr>
          <w:rFonts w:ascii="Times New Roman" w:eastAsia="Times New Roman"/>
        </w:rPr>
        <w:t>50</w:t>
      </w:r>
      <w:r>
        <w:t>分别是：</w:t>
      </w:r>
      <w:r>
        <w:rPr>
          <w:rFonts w:ascii="Times New Roman" w:eastAsia="Times New Roman"/>
        </w:rPr>
        <w:t>106.720 mg</w:t>
      </w:r>
      <w:r>
        <w:rPr>
          <w:rFonts w:ascii="Times New Roman" w:eastAsia="Times New Roman"/>
        </w:rPr>
        <w:t>/</w:t>
      </w:r>
      <w:r>
        <w:rPr>
          <w:rFonts w:ascii="Times New Roman" w:eastAsia="Times New Roman"/>
        </w:rPr>
        <w:t>mL</w:t>
      </w:r>
      <w:r>
        <w:t>、</w:t>
      </w:r>
      <w:r>
        <w:rPr>
          <w:rFonts w:ascii="Times New Roman" w:eastAsia="Times New Roman"/>
        </w:rPr>
        <w:t>72.525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56.008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44.089 </w:t>
      </w:r>
      <w:r>
        <w:rPr>
          <w:rFonts w:ascii="Times New Roman" w:eastAsia="Times New Roman"/>
        </w:rPr>
        <w:t>mg</w:t>
      </w:r>
      <w:r>
        <w:rPr>
          <w:rFonts w:ascii="Times New Roman" w:eastAsia="Times New Roman"/>
        </w:rPr>
        <w:t>/</w:t>
      </w:r>
      <w:r>
        <w:rPr>
          <w:rFonts w:ascii="Times New Roman" w:eastAsia="Times New Roman"/>
        </w:rPr>
        <w:t>mL</w:t>
      </w:r>
      <w:r>
        <w:rPr>
          <w:spacing w:val="-2"/>
          <w:position w:val="2"/>
        </w:rPr>
        <w:t xml:space="preserve">. </w:t>
      </w:r>
      <w:r>
        <w:t>毒</w:t>
      </w:r>
      <w:r>
        <w:t>红菇提取物对榆绿毛萤叶甲</w:t>
      </w:r>
      <w:r>
        <w:rPr>
          <w:rFonts w:ascii="Times New Roman" w:eastAsia="Times New Roman"/>
        </w:rPr>
        <w:t>12 </w:t>
      </w:r>
      <w:r>
        <w:rPr>
          <w:rFonts w:ascii="Times New Roman" w:eastAsia="Times New Roman"/>
        </w:rPr>
        <w:t>h</w:t>
      </w:r>
      <w:r>
        <w:t>、</w:t>
      </w:r>
      <w:r>
        <w:rPr>
          <w:rFonts w:ascii="Times New Roman" w:eastAsia="Times New Roman"/>
        </w:rPr>
        <w:t>24 </w:t>
      </w:r>
      <w:r>
        <w:rPr>
          <w:rFonts w:ascii="Times New Roman" w:eastAsia="Times New Roman"/>
        </w:rPr>
        <w:t>h</w:t>
      </w:r>
      <w:r>
        <w:t>、</w:t>
      </w:r>
      <w:r>
        <w:rPr>
          <w:rFonts w:ascii="Times New Roman" w:eastAsia="Times New Roman"/>
        </w:rPr>
        <w:t>48 </w:t>
      </w:r>
      <w:r>
        <w:rPr>
          <w:rFonts w:ascii="Times New Roman" w:eastAsia="Times New Roman"/>
        </w:rPr>
        <w:t>h</w:t>
      </w:r>
      <w:r>
        <w:t>、</w:t>
      </w:r>
      <w:r>
        <w:rPr>
          <w:rFonts w:ascii="Times New Roman" w:eastAsia="Times New Roman"/>
        </w:rPr>
        <w:t>72 h</w:t>
      </w:r>
      <w:r>
        <w:t>的</w:t>
      </w:r>
      <w:r>
        <w:rPr>
          <w:rFonts w:ascii="Times New Roman" w:eastAsia="Times New Roman"/>
        </w:rPr>
        <w:t>LC</w:t>
      </w:r>
      <w:r>
        <w:rPr>
          <w:rFonts w:ascii="Times New Roman" w:eastAsia="Times New Roman"/>
        </w:rPr>
        <w:t>50</w:t>
      </w:r>
      <w:r>
        <w:t>分别是：</w:t>
      </w:r>
      <w:r>
        <w:rPr>
          <w:rFonts w:ascii="Times New Roman" w:eastAsia="Times New Roman"/>
        </w:rPr>
        <w:t>84.877 mg</w:t>
      </w:r>
      <w:r>
        <w:rPr>
          <w:rFonts w:ascii="Times New Roman" w:eastAsia="Times New Roman"/>
        </w:rPr>
        <w:t>/</w:t>
      </w:r>
      <w:r>
        <w:rPr>
          <w:rFonts w:ascii="Times New Roman" w:eastAsia="Times New Roman"/>
        </w:rPr>
        <w:t>mL</w:t>
      </w:r>
      <w:r>
        <w:t>、</w:t>
      </w:r>
    </w:p>
    <w:p w:rsidR="0018722C">
      <w:pPr>
        <w:topLinePunct/>
      </w:pPr>
      <w:r>
        <w:rPr>
          <w:rFonts w:ascii="Times New Roman" w:eastAsia="Times New Roman"/>
        </w:rPr>
        <w:t>71.219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57.628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43.350 </w:t>
      </w:r>
      <w:r>
        <w:rPr>
          <w:rFonts w:ascii="Times New Roman" w:eastAsia="Times New Roman"/>
        </w:rPr>
        <w:t>mg</w:t>
      </w:r>
      <w:r>
        <w:rPr>
          <w:rFonts w:ascii="Times New Roman" w:eastAsia="Times New Roman"/>
        </w:rPr>
        <w:t>/</w:t>
      </w:r>
      <w:r>
        <w:rPr>
          <w:rFonts w:ascii="Times New Roman" w:eastAsia="Times New Roman"/>
        </w:rPr>
        <w:t>mL</w:t>
      </w:r>
      <w:r>
        <w:rPr>
          <w:spacing w:val="-5"/>
        </w:rPr>
        <w:t xml:space="preserve">. </w:t>
      </w:r>
      <w:r>
        <w:t>鳞柄白毒鹅膏菌提取物对榆绿毛萤叶</w:t>
      </w:r>
      <w:r>
        <w:t>甲</w:t>
      </w:r>
      <w:r>
        <w:rPr>
          <w:rFonts w:ascii="Times New Roman" w:eastAsia="Times New Roman"/>
        </w:rPr>
        <w:t>12 </w:t>
      </w:r>
      <w:r>
        <w:rPr>
          <w:rFonts w:ascii="Times New Roman" w:eastAsia="Times New Roman"/>
        </w:rPr>
        <w:t>h</w:t>
      </w:r>
      <w:r>
        <w:t>、</w:t>
      </w:r>
      <w:r>
        <w:rPr>
          <w:rFonts w:ascii="Times New Roman" w:eastAsia="Times New Roman"/>
        </w:rPr>
        <w:t>24 </w:t>
      </w:r>
      <w:r>
        <w:rPr>
          <w:rFonts w:ascii="Times New Roman" w:eastAsia="Times New Roman"/>
        </w:rPr>
        <w:t>h</w:t>
      </w:r>
      <w:r>
        <w:t>、</w:t>
      </w:r>
      <w:r>
        <w:rPr>
          <w:rFonts w:ascii="Times New Roman" w:eastAsia="Times New Roman"/>
        </w:rPr>
        <w:t>48 </w:t>
      </w:r>
      <w:r>
        <w:rPr>
          <w:rFonts w:ascii="Times New Roman" w:eastAsia="Times New Roman"/>
        </w:rPr>
        <w:t>h</w:t>
      </w:r>
      <w:r>
        <w:t>、</w:t>
      </w:r>
      <w:r>
        <w:rPr>
          <w:rFonts w:ascii="Times New Roman" w:eastAsia="Times New Roman"/>
        </w:rPr>
        <w:t>72 h</w:t>
      </w:r>
      <w:r>
        <w:t>的</w:t>
      </w:r>
      <w:r>
        <w:rPr>
          <w:rFonts w:ascii="Times New Roman" w:eastAsia="Times New Roman"/>
        </w:rPr>
        <w:t>LC</w:t>
      </w:r>
      <w:r>
        <w:rPr>
          <w:rFonts w:ascii="Times New Roman" w:eastAsia="Times New Roman"/>
        </w:rPr>
        <w:t>50</w:t>
      </w:r>
      <w:r>
        <w:t>分别是：</w:t>
      </w:r>
      <w:r>
        <w:rPr>
          <w:rFonts w:ascii="Times New Roman" w:eastAsia="Times New Roman"/>
        </w:rPr>
        <w:t>74.669 mg</w:t>
      </w:r>
      <w:r>
        <w:rPr>
          <w:rFonts w:ascii="Times New Roman" w:eastAsia="Times New Roman"/>
        </w:rPr>
        <w:t>/</w:t>
      </w:r>
      <w:r>
        <w:rPr>
          <w:rFonts w:ascii="Times New Roman" w:eastAsia="Times New Roman"/>
        </w:rPr>
        <w:t>mL</w:t>
      </w:r>
      <w:r>
        <w:t>、</w:t>
      </w:r>
      <w:r>
        <w:rPr>
          <w:rFonts w:ascii="Times New Roman" w:eastAsia="Times New Roman"/>
        </w:rPr>
        <w:t>56.123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45.34</w:t>
      </w:r>
      <w:r>
        <w:rPr>
          <w:rFonts w:ascii="Times New Roman" w:eastAsia="Times New Roman"/>
        </w:rPr>
        <w:t>3</w:t>
      </w:r>
    </w:p>
    <w:p w:rsidR="0018722C">
      <w:pPr>
        <w:topLinePunct/>
      </w:pP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39.115 mg</w:t>
      </w:r>
      <w:r>
        <w:rPr>
          <w:rFonts w:ascii="Times New Roman" w:eastAsia="Times New Roman"/>
        </w:rPr>
        <w:t>/</w:t>
      </w:r>
      <w:r>
        <w:rPr>
          <w:rFonts w:ascii="Times New Roman" w:eastAsia="Times New Roman"/>
        </w:rPr>
        <w:t>mL</w:t>
      </w:r>
      <w:r>
        <w:t>。大型真菌提取物杀虫的</w:t>
      </w:r>
      <w:r>
        <w:rPr>
          <w:rFonts w:ascii="Times New Roman" w:eastAsia="Times New Roman"/>
        </w:rPr>
        <w:t>LC</w:t>
      </w:r>
      <w:r>
        <w:rPr>
          <w:rFonts w:ascii="Times New Roman" w:eastAsia="Times New Roman"/>
        </w:rPr>
        <w:t>50</w:t>
      </w:r>
      <w:r>
        <w:t>随着时间的增大而减小。而且</w:t>
      </w:r>
    </w:p>
    <w:p w:rsidR="0018722C">
      <w:pPr>
        <w:topLinePunct/>
      </w:pPr>
      <w:r>
        <w:rPr>
          <w:rFonts w:ascii="Times New Roman" w:eastAsia="Times New Roman"/>
        </w:rPr>
        <w:t>LC</w:t>
      </w:r>
      <w:r>
        <w:rPr>
          <w:rFonts w:ascii="Times New Roman" w:eastAsia="Times New Roman"/>
        </w:rPr>
        <w:t>50</w:t>
      </w:r>
      <w:r>
        <w:t>不同，说明冠状环柄菇、毒红菇和鳞柄白毒鹅膏菌提取物对于榆绿毛萤叶甲的</w:t>
      </w:r>
      <w:r>
        <w:t>杀虫效果不同。</w:t>
      </w:r>
    </w:p>
    <w:p w:rsidR="0018722C">
      <w:pPr>
        <w:pStyle w:val="aff7"/>
        <w:topLinePunct/>
      </w:pPr>
      <w:r>
        <w:drawing>
          <wp:inline>
            <wp:extent cx="3707667" cy="2326004"/>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46" cstate="print"/>
                    <a:stretch>
                      <a:fillRect/>
                    </a:stretch>
                  </pic:blipFill>
                  <pic:spPr>
                    <a:xfrm>
                      <a:off x="0" y="0"/>
                      <a:ext cx="3707667" cy="232600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不同大型真菌提取物</w:t>
      </w:r>
      <w:r>
        <w:rPr>
          <w:rFonts w:ascii="Times New Roman" w:eastAsia="Times New Roman" w:cstheme="minorBidi" w:hAnsiTheme="minorHAnsi"/>
        </w:rPr>
        <w:t>12 h</w:t>
      </w:r>
      <w:r>
        <w:rPr>
          <w:rFonts w:cstheme="minorBidi" w:hAnsiTheme="minorHAnsi" w:eastAsiaTheme="minorHAnsi" w:asciiTheme="minorHAnsi"/>
        </w:rPr>
        <w:t>半致死浓度</w:t>
      </w:r>
      <w:r>
        <w:rPr>
          <w:rFonts w:cstheme="minorBidi" w:hAnsiTheme="minorHAnsi" w:eastAsiaTheme="minorHAnsi" w:asciiTheme="minorHAnsi"/>
        </w:rPr>
        <w:t>（</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3.2</w:t>
      </w:r>
      <w:r>
        <w:t xml:space="preserve">  </w:t>
      </w:r>
      <w:r>
        <w:rPr>
          <w:rFonts w:ascii="Times New Roman" w:cstheme="minorBidi" w:hAnsiTheme="minorHAnsi" w:eastAsiaTheme="minorHAnsi"/>
        </w:rPr>
        <w:t>The </w:t>
      </w:r>
      <w:r>
        <w:rPr>
          <w:rFonts w:ascii="Times New Roman" w:cstheme="minorBidi" w:hAnsiTheme="minorHAnsi" w:eastAsiaTheme="minorHAnsi"/>
        </w:rPr>
        <w:t>result </w:t>
      </w:r>
      <w:r>
        <w:rPr>
          <w:rFonts w:ascii="Times New Roman" w:cstheme="minorBidi" w:hAnsiTheme="minorHAnsi" w:eastAsiaTheme="minorHAnsi"/>
        </w:rPr>
        <w:t>of </w:t>
      </w:r>
      <w:r>
        <w:rPr>
          <w:rFonts w:ascii="Times New Roman" w:cstheme="minorBidi" w:hAnsiTheme="minorHAnsi" w:eastAsiaTheme="minorHAnsi"/>
        </w:rPr>
        <w:t>LC</w:t>
      </w:r>
      <w:r>
        <w:rPr>
          <w:rFonts w:ascii="Times New Roman" w:cstheme="minorBidi" w:hAnsiTheme="minorHAnsi" w:eastAsiaTheme="minorHAnsi"/>
        </w:rPr>
        <w:t>50 </w:t>
      </w:r>
      <w:r>
        <w:rPr>
          <w:rFonts w:ascii="Times New Roman" w:cstheme="minorBidi" w:hAnsiTheme="minorHAnsi" w:eastAsiaTheme="minorHAnsi"/>
        </w:rPr>
        <w:t>of </w:t>
      </w:r>
      <w:r>
        <w:rPr>
          <w:rFonts w:ascii="Times New Roman" w:cstheme="minorBidi" w:hAnsiTheme="minorHAnsi" w:eastAsiaTheme="minorHAnsi"/>
          <w:i/>
        </w:rPr>
        <w:t>Pyrrhalta aenescens</w:t>
      </w:r>
      <w:r>
        <w:rPr>
          <w:rFonts w:ascii="Times New Roman" w:cstheme="minorBidi" w:hAnsiTheme="minorHAnsi" w:eastAsiaTheme="minorHAnsi"/>
        </w:rPr>
        <w:t>(</w:t>
      </w:r>
      <w:r>
        <w:rPr>
          <w:rFonts w:ascii="Times New Roman" w:cstheme="minorBidi" w:hAnsiTheme="minorHAnsi" w:eastAsiaTheme="minorHAnsi"/>
        </w:rPr>
        <w:t xml:space="preserve">Fairmaire</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rPr>
        <w:t xml:space="preserve">with </w:t>
      </w:r>
      <w:r>
        <w:rPr>
          <w:rFonts w:ascii="Times New Roman" w:cstheme="minorBidi" w:hAnsiTheme="minorHAnsi" w:eastAsiaTheme="minorHAnsi"/>
        </w:rPr>
        <w:t>the </w:t>
      </w:r>
      <w:r>
        <w:rPr>
          <w:rFonts w:ascii="Times New Roman" w:cstheme="minorBidi" w:hAnsiTheme="minorHAnsi" w:eastAsiaTheme="minorHAnsi"/>
        </w:rPr>
        <w:t>three fungus </w:t>
      </w:r>
      <w:r>
        <w:rPr>
          <w:rFonts w:ascii="Times New Roman" w:cstheme="minorBidi" w:hAnsiTheme="minorHAnsi" w:eastAsiaTheme="minorHAnsi"/>
        </w:rPr>
        <w:t>extracting </w:t>
      </w:r>
      <w:r>
        <w:rPr>
          <w:rFonts w:ascii="Times New Roman" w:cstheme="minorBidi" w:hAnsiTheme="minorHAnsi" w:eastAsiaTheme="minorHAnsi"/>
        </w:rPr>
        <w:t>compounds </w:t>
      </w:r>
      <w:r>
        <w:rPr>
          <w:rFonts w:ascii="Times New Roman" w:cstheme="minorBidi" w:hAnsiTheme="minorHAnsi" w:eastAsiaTheme="minorHAnsi"/>
        </w:rPr>
        <w:t>after </w:t>
      </w:r>
      <w:r>
        <w:rPr>
          <w:rFonts w:ascii="Times New Roman" w:cstheme="minorBidi" w:hAnsiTheme="minorHAnsi" w:eastAsiaTheme="minorHAnsi"/>
        </w:rPr>
        <w:t>12 </w:t>
      </w:r>
      <w:r>
        <w:rPr>
          <w:rFonts w:ascii="Times New Roman" w:cstheme="minorBidi" w:hAnsiTheme="minorHAnsi" w:eastAsiaTheme="minorHAnsi"/>
        </w:rPr>
        <w:t>hours</w:t>
      </w:r>
    </w:p>
    <w:p w:rsidR="0018722C">
      <w:pPr>
        <w:topLinePunct/>
      </w:pPr>
      <w:r>
        <w:t>由图</w:t>
      </w:r>
      <w:r>
        <w:rPr>
          <w:rFonts w:ascii="Times New Roman" w:eastAsia="Times New Roman"/>
        </w:rPr>
        <w:t>3</w:t>
      </w:r>
      <w:r>
        <w:rPr>
          <w:rFonts w:ascii="Times New Roman" w:eastAsia="Times New Roman"/>
        </w:rPr>
        <w:t>.</w:t>
      </w:r>
      <w:r>
        <w:rPr>
          <w:rFonts w:ascii="Times New Roman" w:eastAsia="Times New Roman"/>
        </w:rPr>
        <w:t>2</w:t>
      </w:r>
      <w:r>
        <w:t>可以看出在</w:t>
      </w:r>
      <w:r>
        <w:rPr>
          <w:rFonts w:ascii="Times New Roman" w:eastAsia="Times New Roman"/>
        </w:rPr>
        <w:t>12 h</w:t>
      </w:r>
      <w:r>
        <w:t>时，冠状环柄菇、毒红菇和鳞柄白毒鹅膏菌提取物杀</w:t>
      </w:r>
      <w:r>
        <w:t>虫试验的</w:t>
      </w:r>
      <w:r>
        <w:rPr>
          <w:rFonts w:ascii="Times New Roman" w:eastAsia="Times New Roman"/>
        </w:rPr>
        <w:t>LC</w:t>
      </w:r>
      <w:r>
        <w:rPr>
          <w:rFonts w:ascii="Times New Roman" w:eastAsia="Times New Roman"/>
        </w:rPr>
        <w:t>50</w:t>
      </w:r>
      <w:r>
        <w:t>由大到小排列依次为：冠状环柄菇、毒红菇、鳞柄白毒鹅膏菌。因此</w:t>
      </w:r>
      <w:r>
        <w:t>杀虫效果从高到低排列则为：鳞柄白毒鹅膏菌、毒红菇、冠状环柄菇。</w:t>
      </w:r>
    </w:p>
    <w:p w:rsidR="0018722C">
      <w:pPr>
        <w:pStyle w:val="affff5"/>
        <w:keepNext/>
        <w:topLinePunct/>
      </w:pPr>
      <w:r>
        <w:rPr>
          <w:sz w:val="20"/>
        </w:rPr>
        <w:drawing>
          <wp:inline distT="0" distB="0" distL="0" distR="0">
            <wp:extent cx="3739107" cy="2364771"/>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47" cstate="print"/>
                    <a:stretch>
                      <a:fillRect/>
                    </a:stretch>
                  </pic:blipFill>
                  <pic:spPr>
                    <a:xfrm>
                      <a:off x="0" y="0"/>
                      <a:ext cx="3739107" cy="2364771"/>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不同大型真菌提取物</w:t>
      </w:r>
      <w:r>
        <w:rPr>
          <w:rFonts w:ascii="Times New Roman" w:eastAsia="Times New Roman" w:cstheme="minorBidi" w:hAnsiTheme="minorHAnsi"/>
        </w:rPr>
        <w:t>24 h</w:t>
      </w:r>
      <w:r>
        <w:rPr>
          <w:rFonts w:cstheme="minorBidi" w:hAnsiTheme="minorHAnsi" w:eastAsiaTheme="minorHAnsi" w:asciiTheme="minorHAnsi"/>
        </w:rPr>
        <w:t>半致死浓度</w:t>
      </w:r>
      <w:r>
        <w:rPr>
          <w:rFonts w:cstheme="minorBidi" w:hAnsiTheme="minorHAnsi" w:eastAsiaTheme="minorHAnsi" w:asciiTheme="minorHAnsi"/>
        </w:rPr>
        <w:t>（</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3.3</w:t>
      </w:r>
      <w:r>
        <w:t xml:space="preserve">  </w:t>
      </w:r>
      <w:r>
        <w:rPr>
          <w:rFonts w:ascii="Times New Roman" w:cstheme="minorBidi" w:hAnsiTheme="minorHAnsi" w:eastAsiaTheme="minorHAnsi"/>
        </w:rPr>
        <w:t>The</w:t>
      </w:r>
      <w:r>
        <w:rPr>
          <w:rFonts w:ascii="Times New Roman" w:cstheme="minorBidi" w:hAnsiTheme="minorHAnsi" w:eastAsiaTheme="minorHAnsi"/>
        </w:rPr>
        <w:t> </w:t>
      </w:r>
      <w:r>
        <w:rPr>
          <w:rFonts w:ascii="Times New Roman" w:cstheme="minorBidi" w:hAnsiTheme="minorHAnsi" w:eastAsiaTheme="minorHAnsi"/>
        </w:rPr>
        <w:t>result</w:t>
      </w:r>
      <w:r>
        <w:rPr>
          <w:rFonts w:ascii="Times New Roman" w:cstheme="minorBidi" w:hAnsiTheme="minorHAnsi" w:eastAsiaTheme="minorHAnsi"/>
        </w:rPr>
        <w:t> </w:t>
      </w:r>
      <w:r>
        <w:rPr>
          <w:rFonts w:ascii="Times New Roman" w:cstheme="minorBidi" w:hAnsiTheme="minorHAnsi" w:eastAsiaTheme="minorHAnsi"/>
        </w:rPr>
        <w:t>of</w:t>
      </w:r>
      <w:r>
        <w:rPr>
          <w:rFonts w:ascii="Times New Roman" w:cstheme="minorBidi" w:hAnsiTheme="minorHAnsi" w:eastAsiaTheme="minorHAnsi"/>
        </w:rPr>
        <w:t> </w:t>
      </w:r>
      <w:r>
        <w:rPr>
          <w:rFonts w:ascii="Times New Roman" w:cstheme="minorBidi" w:hAnsiTheme="minorHAnsi" w:eastAsiaTheme="minorHAnsi"/>
        </w:rPr>
        <w:t>LC</w:t>
      </w:r>
      <w:r>
        <w:rPr>
          <w:rFonts w:ascii="Times New Roman" w:cstheme="minorBidi" w:hAnsiTheme="minorHAnsi" w:eastAsiaTheme="minorHAnsi"/>
        </w:rPr>
        <w:t>50</w:t>
      </w:r>
      <w:r>
        <w:rPr>
          <w:rFonts w:ascii="Times New Roman" w:cstheme="minorBidi" w:hAnsiTheme="minorHAnsi" w:eastAsiaTheme="minorHAnsi"/>
        </w:rPr>
        <w:t> </w:t>
      </w:r>
      <w:r>
        <w:rPr>
          <w:rFonts w:ascii="Times New Roman" w:cstheme="minorBidi" w:hAnsiTheme="minorHAnsi" w:eastAsiaTheme="minorHAnsi"/>
        </w:rPr>
        <w:t>of</w:t>
      </w:r>
      <w:r>
        <w:rPr>
          <w:rFonts w:ascii="Times New Roman" w:cstheme="minorBidi" w:hAnsiTheme="minorHAnsi" w:eastAsiaTheme="minorHAnsi"/>
        </w:rPr>
        <w:t> </w:t>
      </w:r>
      <w:r>
        <w:rPr>
          <w:rFonts w:ascii="Times New Roman" w:cstheme="minorBidi" w:hAnsiTheme="minorHAnsi" w:eastAsiaTheme="minorHAnsi"/>
          <w:i/>
        </w:rPr>
        <w:t>Pyrrhalta</w:t>
      </w:r>
      <w:r>
        <w:rPr>
          <w:rFonts w:ascii="Times New Roman" w:cstheme="minorBidi" w:hAnsiTheme="minorHAnsi" w:eastAsiaTheme="minorHAnsi"/>
          <w:i/>
        </w:rPr>
        <w:t> </w:t>
      </w:r>
      <w:r>
        <w:rPr>
          <w:rFonts w:ascii="Times New Roman" w:cstheme="minorBidi" w:hAnsiTheme="minorHAnsi" w:eastAsiaTheme="minorHAnsi"/>
          <w:i/>
        </w:rPr>
        <w:t>aenescens</w:t>
      </w:r>
      <w:r>
        <w:rPr>
          <w:rFonts w:ascii="Times New Roman" w:cstheme="minorBidi" w:hAnsiTheme="minorHAnsi" w:eastAsiaTheme="minorHAnsi"/>
        </w:rPr>
        <w:t>(</w:t>
      </w:r>
      <w:r>
        <w:rPr>
          <w:rFonts w:ascii="Times New Roman" w:cstheme="minorBidi" w:hAnsiTheme="minorHAnsi" w:eastAsiaTheme="minorHAnsi"/>
        </w:rPr>
        <w:t xml:space="preserve">Fairmaire</w:t>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rPr>
        <w:t>with</w:t>
      </w:r>
      <w:r>
        <w:rPr>
          <w:rFonts w:ascii="Times New Roman" w:cstheme="minorBidi" w:hAnsiTheme="minorHAnsi" w:eastAsiaTheme="minorHAnsi"/>
        </w:rPr>
        <w:t> </w:t>
      </w:r>
      <w:r>
        <w:rPr>
          <w:rFonts w:ascii="Times New Roman" w:cstheme="minorBidi" w:hAnsiTheme="minorHAnsi" w:eastAsiaTheme="minorHAnsi"/>
        </w:rPr>
        <w:t>the</w:t>
      </w:r>
      <w:r>
        <w:rPr>
          <w:rFonts w:ascii="Times New Roman" w:cstheme="minorBidi" w:hAnsiTheme="minorHAnsi" w:eastAsiaTheme="minorHAnsi"/>
        </w:rPr>
        <w:t> </w:t>
      </w:r>
      <w:r>
        <w:rPr>
          <w:rFonts w:ascii="Times New Roman" w:cstheme="minorBidi" w:hAnsiTheme="minorHAnsi" w:eastAsiaTheme="minorHAnsi"/>
        </w:rPr>
        <w:t>three</w:t>
      </w:r>
      <w:r>
        <w:rPr>
          <w:rFonts w:ascii="Times New Roman" w:cstheme="minorBidi" w:hAnsiTheme="minorHAnsi" w:eastAsiaTheme="minorHAnsi"/>
        </w:rPr>
        <w:t> </w:t>
      </w:r>
      <w:r>
        <w:rPr>
          <w:rFonts w:ascii="Times New Roman" w:cstheme="minorBidi" w:hAnsiTheme="minorHAnsi" w:eastAsiaTheme="minorHAnsi"/>
        </w:rPr>
        <w:t>fungus</w:t>
      </w:r>
      <w:r>
        <w:rPr>
          <w:rFonts w:ascii="Times New Roman" w:cstheme="minorBidi" w:hAnsiTheme="minorHAnsi" w:eastAsiaTheme="minorHAnsi"/>
        </w:rPr>
        <w:t> </w:t>
      </w:r>
      <w:r>
        <w:rPr>
          <w:rFonts w:ascii="Times New Roman" w:cstheme="minorBidi" w:hAnsiTheme="minorHAnsi" w:eastAsiaTheme="minorHAnsi"/>
        </w:rPr>
        <w:t>extracting </w:t>
      </w:r>
      <w:r>
        <w:rPr>
          <w:rFonts w:ascii="Times New Roman" w:cstheme="minorBidi" w:hAnsiTheme="minorHAnsi" w:eastAsiaTheme="minorHAnsi"/>
        </w:rPr>
        <w:t>compounds after </w:t>
      </w:r>
      <w:r>
        <w:rPr>
          <w:rFonts w:ascii="Times New Roman" w:cstheme="minorBidi" w:hAnsiTheme="minorHAnsi" w:eastAsiaTheme="minorHAnsi"/>
        </w:rPr>
        <w:t>24</w:t>
      </w:r>
      <w:r>
        <w:rPr>
          <w:rFonts w:ascii="Times New Roman" w:cstheme="minorBidi" w:hAnsiTheme="minorHAnsi" w:eastAsiaTheme="minorHAnsi"/>
        </w:rPr>
        <w:t> </w:t>
      </w:r>
      <w:r>
        <w:rPr>
          <w:rFonts w:ascii="Times New Roman" w:cstheme="minorBidi" w:hAnsiTheme="minorHAnsi" w:eastAsiaTheme="minorHAnsi"/>
        </w:rPr>
        <w:t>hours</w:t>
      </w:r>
    </w:p>
    <w:p w:rsidR="0018722C">
      <w:pPr>
        <w:topLinePunct/>
      </w:pPr>
      <w:r>
        <w:t>由图</w:t>
      </w:r>
      <w:r>
        <w:rPr>
          <w:rFonts w:ascii="Times New Roman" w:eastAsia="Times New Roman"/>
        </w:rPr>
        <w:t>3</w:t>
      </w:r>
      <w:r>
        <w:rPr>
          <w:rFonts w:ascii="Times New Roman" w:eastAsia="Times New Roman"/>
        </w:rPr>
        <w:t>.</w:t>
      </w:r>
      <w:r>
        <w:rPr>
          <w:rFonts w:ascii="Times New Roman" w:eastAsia="Times New Roman"/>
        </w:rPr>
        <w:t>3</w:t>
      </w:r>
      <w:r>
        <w:t>可以看出在</w:t>
      </w:r>
      <w:r>
        <w:rPr>
          <w:rFonts w:ascii="Times New Roman" w:eastAsia="Times New Roman"/>
        </w:rPr>
        <w:t>24 h</w:t>
      </w:r>
      <w:r>
        <w:t>时，冠状环柄菇、毒红菇和鳞柄白毒鹅膏菌提取物杀</w:t>
      </w:r>
      <w:r>
        <w:t>虫试验的</w:t>
      </w:r>
      <w:r>
        <w:rPr>
          <w:rFonts w:ascii="Times New Roman" w:eastAsia="Times New Roman"/>
        </w:rPr>
        <w:t>LC</w:t>
      </w:r>
      <w:r>
        <w:rPr>
          <w:rFonts w:ascii="Times New Roman" w:eastAsia="Times New Roman"/>
        </w:rPr>
        <w:t>50</w:t>
      </w:r>
      <w:r>
        <w:t>由大到小排列依次为：冠状环柄菇、毒红菇、鳞柄白毒鹅膏菌。因</w:t>
      </w:r>
      <w:r>
        <w:t>此</w:t>
      </w:r>
    </w:p>
    <w:p w:rsidR="0018722C">
      <w:pPr>
        <w:topLinePunct/>
      </w:pPr>
      <w:r>
        <w:t>杀虫效果从高到低排列则为：鳞柄白毒鹅膏菌、毒红菇、冠状环柄菇。</w:t>
      </w:r>
    </w:p>
    <w:p w:rsidR="0018722C">
      <w:pPr>
        <w:pStyle w:val="aff7"/>
        <w:topLinePunct/>
      </w:pPr>
      <w:r>
        <w:drawing>
          <wp:inline>
            <wp:extent cx="3735492" cy="2364771"/>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48" cstate="print"/>
                    <a:stretch>
                      <a:fillRect/>
                    </a:stretch>
                  </pic:blipFill>
                  <pic:spPr>
                    <a:xfrm>
                      <a:off x="0" y="0"/>
                      <a:ext cx="3735492" cy="2364771"/>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不同大型真菌提取物</w:t>
      </w:r>
      <w:r>
        <w:rPr>
          <w:rFonts w:ascii="Times New Roman" w:eastAsia="Times New Roman" w:cstheme="minorBidi" w:hAnsiTheme="minorHAnsi"/>
        </w:rPr>
        <w:t>48 h</w:t>
      </w:r>
      <w:r>
        <w:rPr>
          <w:rFonts w:cstheme="minorBidi" w:hAnsiTheme="minorHAnsi" w:eastAsiaTheme="minorHAnsi" w:asciiTheme="minorHAnsi"/>
        </w:rPr>
        <w:t>半致死浓度</w:t>
      </w:r>
      <w:r>
        <w:rPr>
          <w:rFonts w:cstheme="minorBidi" w:hAnsiTheme="minorHAnsi" w:eastAsiaTheme="minorHAnsi" w:asciiTheme="minorHAnsi"/>
        </w:rPr>
        <w:t>（</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3.4</w:t>
      </w:r>
      <w:r>
        <w:t xml:space="preserve">  </w:t>
      </w:r>
      <w:r>
        <w:rPr>
          <w:rFonts w:ascii="Times New Roman" w:cstheme="minorBidi" w:hAnsiTheme="minorHAnsi" w:eastAsiaTheme="minorHAnsi"/>
        </w:rPr>
        <w:t>The </w:t>
      </w:r>
      <w:r>
        <w:rPr>
          <w:rFonts w:ascii="Times New Roman" w:cstheme="minorBidi" w:hAnsiTheme="minorHAnsi" w:eastAsiaTheme="minorHAnsi"/>
        </w:rPr>
        <w:t>result </w:t>
      </w:r>
      <w:r>
        <w:rPr>
          <w:rFonts w:ascii="Times New Roman" w:cstheme="minorBidi" w:hAnsiTheme="minorHAnsi" w:eastAsiaTheme="minorHAnsi"/>
        </w:rPr>
        <w:t>of </w:t>
      </w:r>
      <w:r>
        <w:rPr>
          <w:rFonts w:ascii="Times New Roman" w:cstheme="minorBidi" w:hAnsiTheme="minorHAnsi" w:eastAsiaTheme="minorHAnsi"/>
        </w:rPr>
        <w:t>LC</w:t>
      </w:r>
      <w:r>
        <w:rPr>
          <w:rFonts w:ascii="Times New Roman" w:cstheme="minorBidi" w:hAnsiTheme="minorHAnsi" w:eastAsiaTheme="minorHAnsi"/>
        </w:rPr>
        <w:t>50 </w:t>
      </w:r>
      <w:r>
        <w:rPr>
          <w:rFonts w:ascii="Times New Roman" w:cstheme="minorBidi" w:hAnsiTheme="minorHAnsi" w:eastAsiaTheme="minorHAnsi"/>
        </w:rPr>
        <w:t>of </w:t>
      </w:r>
      <w:r>
        <w:rPr>
          <w:rFonts w:ascii="Times New Roman" w:cstheme="minorBidi" w:hAnsiTheme="minorHAnsi" w:eastAsiaTheme="minorHAnsi"/>
          <w:i/>
        </w:rPr>
        <w:t>Pyrrhalta aenescens</w:t>
      </w:r>
      <w:r>
        <w:rPr>
          <w:rFonts w:ascii="Times New Roman" w:cstheme="minorBidi" w:hAnsiTheme="minorHAnsi" w:eastAsiaTheme="minorHAnsi"/>
        </w:rPr>
        <w:t>(</w:t>
      </w:r>
      <w:r>
        <w:rPr>
          <w:rFonts w:ascii="Times New Roman" w:cstheme="minorBidi" w:hAnsiTheme="minorHAnsi" w:eastAsiaTheme="minorHAnsi"/>
        </w:rPr>
        <w:t xml:space="preserve">Fairmaire</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rPr>
        <w:t>with the </w:t>
      </w:r>
      <w:r>
        <w:rPr>
          <w:rFonts w:ascii="Times New Roman" w:cstheme="minorBidi" w:hAnsiTheme="minorHAnsi" w:eastAsiaTheme="minorHAnsi"/>
        </w:rPr>
        <w:t>three fungus </w:t>
      </w:r>
      <w:r>
        <w:rPr>
          <w:rFonts w:ascii="Times New Roman" w:cstheme="minorBidi" w:hAnsiTheme="minorHAnsi" w:eastAsiaTheme="minorHAnsi"/>
        </w:rPr>
        <w:t>extracting</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C</w:t>
      </w:r>
      <w:r>
        <w:rPr>
          <w:rFonts w:cstheme="minorBidi" w:hAnsiTheme="minorHAnsi" w:eastAsiaTheme="minorHAnsi" w:asciiTheme="minorHAnsi" w:ascii="Times New Roman"/>
        </w:rPr>
        <w:t>ompounds after 48 hours</w:t>
      </w:r>
    </w:p>
    <w:p w:rsidR="0018722C">
      <w:pPr>
        <w:topLinePunct/>
      </w:pPr>
      <w:r>
        <w:t>由图</w:t>
      </w:r>
      <w:r>
        <w:rPr>
          <w:rFonts w:ascii="Times New Roman" w:eastAsia="Times New Roman"/>
        </w:rPr>
        <w:t>3</w:t>
      </w:r>
      <w:r>
        <w:rPr>
          <w:rFonts w:ascii="Times New Roman" w:eastAsia="Times New Roman"/>
        </w:rPr>
        <w:t>.</w:t>
      </w:r>
      <w:r>
        <w:rPr>
          <w:rFonts w:ascii="Times New Roman" w:eastAsia="Times New Roman"/>
        </w:rPr>
        <w:t>4</w:t>
      </w:r>
      <w:r>
        <w:t>可以看出在</w:t>
      </w:r>
      <w:r>
        <w:rPr>
          <w:rFonts w:ascii="Times New Roman" w:eastAsia="Times New Roman"/>
        </w:rPr>
        <w:t>48 h</w:t>
      </w:r>
      <w:r>
        <w:t>时，可以看出在</w:t>
      </w:r>
      <w:r>
        <w:rPr>
          <w:rFonts w:ascii="Times New Roman" w:eastAsia="Times New Roman"/>
        </w:rPr>
        <w:t>12 h</w:t>
      </w:r>
      <w:r>
        <w:t>时，冠状环柄菇、毒红菇和鳞柄</w:t>
      </w:r>
      <w:r>
        <w:t>白毒鹅膏菌提取物杀虫试验的</w:t>
      </w:r>
      <w:r>
        <w:rPr>
          <w:rFonts w:ascii="Times New Roman" w:eastAsia="Times New Roman"/>
        </w:rPr>
        <w:t>LC</w:t>
      </w:r>
      <w:r>
        <w:rPr>
          <w:rFonts w:ascii="Times New Roman" w:eastAsia="Times New Roman"/>
        </w:rPr>
        <w:t>50</w:t>
      </w:r>
      <w:r>
        <w:t>由大到小排列依次为：毒红菇、冠状环柄菇、</w:t>
      </w:r>
      <w:r>
        <w:t>鳞</w:t>
      </w:r>
    </w:p>
    <w:p w:rsidR="0018722C">
      <w:pPr>
        <w:topLinePunct/>
      </w:pPr>
      <w:r>
        <w:t>柄白毒鹅膏菌。因此杀虫效果从高到低排列则为：鳞柄白毒鹅膏菌、冠状环柄菇、</w:t>
      </w:r>
      <w:r>
        <w:t>毒红菇。</w:t>
      </w:r>
    </w:p>
    <w:p w:rsidR="0018722C">
      <w:pPr>
        <w:pStyle w:val="aff7"/>
        <w:topLinePunct/>
      </w:pPr>
      <w:r>
        <w:drawing>
          <wp:inline>
            <wp:extent cx="3812363" cy="2403538"/>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49" cstate="print"/>
                    <a:stretch>
                      <a:fillRect/>
                    </a:stretch>
                  </pic:blipFill>
                  <pic:spPr>
                    <a:xfrm>
                      <a:off x="0" y="0"/>
                      <a:ext cx="3812363" cy="2403538"/>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不同大型真菌提取物</w:t>
      </w:r>
      <w:r>
        <w:rPr>
          <w:rFonts w:ascii="Times New Roman" w:eastAsia="Times New Roman" w:cstheme="minorBidi" w:hAnsiTheme="minorHAnsi"/>
        </w:rPr>
        <w:t>72 h</w:t>
      </w:r>
      <w:r>
        <w:rPr>
          <w:rFonts w:cstheme="minorBidi" w:hAnsiTheme="minorHAnsi" w:eastAsiaTheme="minorHAnsi" w:asciiTheme="minorHAnsi"/>
        </w:rPr>
        <w:t>半致死浓度</w:t>
      </w:r>
      <w:r>
        <w:rPr>
          <w:rFonts w:cstheme="minorBidi" w:hAnsiTheme="minorHAnsi" w:eastAsiaTheme="minorHAnsi" w:asciiTheme="minorHAnsi"/>
        </w:rPr>
        <w:t>（</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3.5</w:t>
      </w:r>
      <w:r>
        <w:t xml:space="preserve">  </w:t>
      </w:r>
      <w:r>
        <w:rPr>
          <w:rFonts w:ascii="Times New Roman" w:cstheme="minorBidi" w:hAnsiTheme="minorHAnsi" w:eastAsiaTheme="minorHAnsi"/>
        </w:rPr>
        <w:t>The </w:t>
      </w:r>
      <w:r>
        <w:rPr>
          <w:rFonts w:ascii="Times New Roman" w:cstheme="minorBidi" w:hAnsiTheme="minorHAnsi" w:eastAsiaTheme="minorHAnsi"/>
        </w:rPr>
        <w:t>result </w:t>
      </w:r>
      <w:r>
        <w:rPr>
          <w:rFonts w:ascii="Times New Roman" w:cstheme="minorBidi" w:hAnsiTheme="minorHAnsi" w:eastAsiaTheme="minorHAnsi"/>
        </w:rPr>
        <w:t>of </w:t>
      </w:r>
      <w:r>
        <w:rPr>
          <w:rFonts w:ascii="Times New Roman" w:cstheme="minorBidi" w:hAnsiTheme="minorHAnsi" w:eastAsiaTheme="minorHAnsi"/>
        </w:rPr>
        <w:t>LC</w:t>
      </w:r>
      <w:r>
        <w:rPr>
          <w:rFonts w:ascii="Times New Roman" w:cstheme="minorBidi" w:hAnsiTheme="minorHAnsi" w:eastAsiaTheme="minorHAnsi"/>
        </w:rPr>
        <w:t>50 </w:t>
      </w:r>
      <w:r>
        <w:rPr>
          <w:rFonts w:ascii="Times New Roman" w:cstheme="minorBidi" w:hAnsiTheme="minorHAnsi" w:eastAsiaTheme="minorHAnsi"/>
        </w:rPr>
        <w:t>of </w:t>
      </w:r>
      <w:r>
        <w:rPr>
          <w:rFonts w:ascii="Times New Roman" w:cstheme="minorBidi" w:hAnsiTheme="minorHAnsi" w:eastAsiaTheme="minorHAnsi"/>
          <w:i/>
        </w:rPr>
        <w:t>Pyrrhalta aenescens</w:t>
      </w:r>
      <w:r>
        <w:rPr>
          <w:rFonts w:ascii="Times New Roman" w:cstheme="minorBidi" w:hAnsiTheme="minorHAnsi" w:eastAsiaTheme="minorHAnsi"/>
        </w:rPr>
        <w:t>(</w:t>
      </w:r>
      <w:r>
        <w:rPr>
          <w:rFonts w:ascii="Times New Roman" w:cstheme="minorBidi" w:hAnsiTheme="minorHAnsi" w:eastAsiaTheme="minorHAnsi"/>
        </w:rPr>
        <w:t xml:space="preserve">Fairmaire</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rPr>
        <w:t>with the </w:t>
      </w:r>
      <w:r>
        <w:rPr>
          <w:rFonts w:ascii="Times New Roman" w:cstheme="minorBidi" w:hAnsiTheme="minorHAnsi" w:eastAsiaTheme="minorHAnsi"/>
        </w:rPr>
        <w:t>three fungus </w:t>
      </w:r>
      <w:r>
        <w:rPr>
          <w:rFonts w:ascii="Times New Roman" w:cstheme="minorBidi" w:hAnsiTheme="minorHAnsi" w:eastAsiaTheme="minorHAnsi"/>
        </w:rPr>
        <w:t>extracting </w:t>
      </w:r>
      <w:r>
        <w:rPr>
          <w:rFonts w:ascii="Times New Roman" w:cstheme="minorBidi" w:hAnsiTheme="minorHAnsi" w:eastAsiaTheme="minorHAnsi"/>
        </w:rPr>
        <w:t>compounds </w:t>
      </w:r>
      <w:r>
        <w:rPr>
          <w:rFonts w:ascii="Times New Roman" w:cstheme="minorBidi" w:hAnsiTheme="minorHAnsi" w:eastAsiaTheme="minorHAnsi"/>
        </w:rPr>
        <w:t>after </w:t>
      </w:r>
      <w:r>
        <w:rPr>
          <w:rFonts w:ascii="Times New Roman" w:cstheme="minorBidi" w:hAnsiTheme="minorHAnsi" w:eastAsiaTheme="minorHAnsi"/>
        </w:rPr>
        <w:t>72 </w:t>
      </w:r>
      <w:r>
        <w:rPr>
          <w:rFonts w:ascii="Times New Roman" w:cstheme="minorBidi" w:hAnsiTheme="minorHAnsi" w:eastAsiaTheme="minorHAnsi"/>
        </w:rPr>
        <w:t>hours</w:t>
      </w:r>
    </w:p>
    <w:p w:rsidR="0018722C">
      <w:pPr>
        <w:topLinePunct/>
      </w:pPr>
      <w:r>
        <w:t>由图</w:t>
      </w:r>
      <w:r>
        <w:rPr>
          <w:rFonts w:ascii="Times New Roman" w:eastAsia="Times New Roman"/>
        </w:rPr>
        <w:t>3</w:t>
      </w:r>
      <w:r>
        <w:rPr>
          <w:rFonts w:ascii="Times New Roman" w:eastAsia="Times New Roman"/>
        </w:rPr>
        <w:t>.</w:t>
      </w:r>
      <w:r>
        <w:rPr>
          <w:rFonts w:ascii="Times New Roman" w:eastAsia="Times New Roman"/>
        </w:rPr>
        <w:t>5</w:t>
      </w:r>
      <w:r>
        <w:t>可以看出在</w:t>
      </w:r>
      <w:r>
        <w:rPr>
          <w:rFonts w:ascii="Times New Roman" w:eastAsia="Times New Roman"/>
        </w:rPr>
        <w:t>72 h</w:t>
      </w:r>
      <w:r>
        <w:t>时，冠状环柄菇、毒红菇和鳞柄白毒鹅膏菌提取物杀</w:t>
      </w:r>
      <w:r>
        <w:t>虫试验的</w:t>
      </w:r>
      <w:r>
        <w:rPr>
          <w:rFonts w:ascii="Times New Roman" w:eastAsia="Times New Roman"/>
        </w:rPr>
        <w:t>LC</w:t>
      </w:r>
      <w:r>
        <w:rPr>
          <w:rFonts w:ascii="Times New Roman" w:eastAsia="Times New Roman"/>
        </w:rPr>
        <w:t>50</w:t>
      </w:r>
      <w:r>
        <w:t>由大到小排列依次为：冠状环柄菇、毒红菇、鳞柄白毒鹅膏菌。因此</w:t>
      </w:r>
      <w:r>
        <w:t>杀虫效果从高到低排列则为：鳞柄白毒鹅膏菌、毒红菇、冠状环柄菇。</w:t>
      </w:r>
    </w:p>
    <w:p w:rsidR="0018722C">
      <w:pPr>
        <w:topLinePunct/>
      </w:pPr>
      <w:r>
        <w:t>通过比图</w:t>
      </w:r>
      <w:r>
        <w:rPr>
          <w:rFonts w:ascii="Times New Roman" w:eastAsia="Times New Roman"/>
        </w:rPr>
        <w:t>3</w:t>
      </w:r>
      <w:r>
        <w:rPr>
          <w:rFonts w:ascii="Times New Roman" w:eastAsia="Times New Roman"/>
        </w:rPr>
        <w:t>.</w:t>
      </w:r>
      <w:r>
        <w:rPr>
          <w:rFonts w:ascii="Times New Roman" w:eastAsia="Times New Roman"/>
        </w:rPr>
        <w:t>2</w:t>
      </w:r>
      <w:r>
        <w:t>、</w:t>
      </w:r>
      <w:r>
        <w:rPr>
          <w:rFonts w:ascii="Times New Roman" w:eastAsia="Times New Roman"/>
        </w:rPr>
        <w:t>3.3</w:t>
      </w:r>
      <w:r>
        <w:t>、</w:t>
      </w:r>
      <w:r>
        <w:rPr>
          <w:rFonts w:ascii="Times New Roman" w:eastAsia="Times New Roman"/>
        </w:rPr>
        <w:t>3.4</w:t>
      </w:r>
      <w:r>
        <w:t>、</w:t>
      </w:r>
      <w:r>
        <w:rPr>
          <w:rFonts w:ascii="Times New Roman" w:eastAsia="Times New Roman"/>
        </w:rPr>
        <w:t>3.5</w:t>
      </w:r>
      <w:r>
        <w:t>可以看出冠状环柄菇、毒红菇和鳞柄白毒鹅膏菌提</w:t>
      </w:r>
      <w:r>
        <w:t>取物的杀虫试验在</w:t>
      </w:r>
      <w:r>
        <w:rPr>
          <w:rFonts w:ascii="Times New Roman" w:eastAsia="Times New Roman"/>
        </w:rPr>
        <w:t>12 </w:t>
      </w:r>
      <w:r>
        <w:rPr>
          <w:rFonts w:ascii="Times New Roman" w:eastAsia="Times New Roman"/>
        </w:rPr>
        <w:t>h</w:t>
      </w:r>
      <w:r>
        <w:t>、</w:t>
      </w:r>
      <w:r>
        <w:rPr>
          <w:rFonts w:ascii="Times New Roman" w:eastAsia="Times New Roman"/>
        </w:rPr>
        <w:t>24 h</w:t>
      </w:r>
      <w:r>
        <w:t>和</w:t>
      </w:r>
      <w:r>
        <w:rPr>
          <w:rFonts w:ascii="Times New Roman" w:eastAsia="Times New Roman"/>
        </w:rPr>
        <w:t>72 h</w:t>
      </w:r>
      <w:r>
        <w:t>的</w:t>
      </w:r>
      <w:r>
        <w:rPr>
          <w:rFonts w:ascii="Times New Roman" w:eastAsia="Times New Roman"/>
        </w:rPr>
        <w:t>LC</w:t>
      </w:r>
      <w:r>
        <w:rPr>
          <w:rFonts w:ascii="Times New Roman" w:eastAsia="Times New Roman"/>
        </w:rPr>
        <w:t>50</w:t>
      </w:r>
      <w:r>
        <w:t>值从大到小为冠状环柄菇最大，毒红菇</w:t>
      </w:r>
      <w:r>
        <w:t>提取物次之，鳞柄白毒鹅膏菌提取物的</w:t>
      </w:r>
      <w:r>
        <w:rPr>
          <w:rFonts w:ascii="Times New Roman" w:eastAsia="Times New Roman"/>
        </w:rPr>
        <w:t>LC</w:t>
      </w:r>
      <w:r>
        <w:rPr>
          <w:rFonts w:ascii="Times New Roman" w:eastAsia="Times New Roman"/>
        </w:rPr>
        <w:t>50</w:t>
      </w:r>
      <w:r>
        <w:t>数值最小。在</w:t>
      </w:r>
      <w:r>
        <w:rPr>
          <w:rFonts w:ascii="Times New Roman" w:eastAsia="Times New Roman"/>
        </w:rPr>
        <w:t>24 h</w:t>
      </w:r>
      <w:r>
        <w:t>到</w:t>
      </w:r>
      <w:r>
        <w:rPr>
          <w:rFonts w:ascii="Times New Roman" w:eastAsia="Times New Roman"/>
        </w:rPr>
        <w:t>48 h</w:t>
      </w:r>
      <w:r>
        <w:t>内冠状环柄</w:t>
      </w:r>
      <w:r>
        <w:t>菇、毒红菇和鳞柄白毒鹅膏菌提取物的杀虫试验</w:t>
      </w:r>
      <w:r>
        <w:rPr>
          <w:rFonts w:ascii="Times New Roman" w:eastAsia="Times New Roman"/>
        </w:rPr>
        <w:t>LC</w:t>
      </w:r>
      <w:r>
        <w:rPr>
          <w:rFonts w:ascii="Times New Roman" w:eastAsia="Times New Roman"/>
        </w:rPr>
        <w:t>50</w:t>
      </w:r>
      <w:r>
        <w:t>从高到低排序为：毒红菇提取</w:t>
      </w:r>
      <w:r>
        <w:t>物、冠状环柄菇提取物、鳞柄白毒鹅膏菌提取物。对于冠状环柄菇、毒红菇和鳞柄</w:t>
      </w:r>
      <w:r>
        <w:t>白毒鹅膏菌提取物的杀虫</w:t>
      </w:r>
      <w:r>
        <w:rPr>
          <w:rFonts w:ascii="Times New Roman" w:eastAsia="Times New Roman"/>
        </w:rPr>
        <w:t>LC</w:t>
      </w:r>
      <w:r>
        <w:rPr>
          <w:rFonts w:ascii="Times New Roman" w:eastAsia="Times New Roman"/>
        </w:rPr>
        <w:t>50</w:t>
      </w:r>
      <w:r>
        <w:t>测定试验来说，</w:t>
      </w:r>
      <w:r>
        <w:rPr>
          <w:rFonts w:ascii="Times New Roman" w:eastAsia="Times New Roman"/>
        </w:rPr>
        <w:t>LC</w:t>
      </w:r>
      <w:r>
        <w:rPr>
          <w:rFonts w:ascii="Times New Roman" w:eastAsia="Times New Roman"/>
        </w:rPr>
        <w:t>50</w:t>
      </w:r>
      <w:r>
        <w:t>越小，大型真菌提取物对于榆绿</w:t>
      </w:r>
      <w:r>
        <w:t>毛萤叶甲杀灭能力越强。冠状环柄菇提取物与毒红菇提取物在榆绿毛萤叶甲的杀虫</w:t>
      </w:r>
      <w:r>
        <w:t>试验上，对榆绿毛萤叶甲的杀灭能力接近。只有在</w:t>
      </w:r>
      <w:r>
        <w:rPr>
          <w:rFonts w:ascii="Times New Roman" w:eastAsia="Times New Roman"/>
        </w:rPr>
        <w:t>24 h</w:t>
      </w:r>
      <w:r>
        <w:t>到</w:t>
      </w:r>
      <w:r>
        <w:rPr>
          <w:rFonts w:ascii="Times New Roman" w:eastAsia="Times New Roman"/>
        </w:rPr>
        <w:t>48 h</w:t>
      </w:r>
      <w:r>
        <w:t>时，冠状环柄菇提</w:t>
      </w:r>
      <w:r>
        <w:t>取</w:t>
      </w:r>
    </w:p>
    <w:p w:rsidR="0018722C">
      <w:pPr>
        <w:topLinePunct/>
      </w:pPr>
      <w:r>
        <w:t>物杀虫的半致死浓度</w:t>
      </w:r>
      <w:r>
        <w:t>（</w:t>
      </w:r>
      <w:r>
        <w:rPr>
          <w:rFonts w:ascii="Times New Roman" w:eastAsia="Times New Roman"/>
        </w:rPr>
        <w:t>LC</w:t>
      </w:r>
      <w:r>
        <w:rPr>
          <w:rFonts w:ascii="Times New Roman" w:eastAsia="Times New Roman"/>
        </w:rPr>
        <w:t>50</w:t>
      </w:r>
      <w:r>
        <w:t>）</w:t>
      </w:r>
      <w:r>
        <w:t>小于毒红菇提取物。冠状环柄菇提取物在</w:t>
      </w:r>
      <w:r>
        <w:rPr>
          <w:rFonts w:ascii="Times New Roman" w:eastAsia="Times New Roman"/>
        </w:rPr>
        <w:t>24 h</w:t>
      </w:r>
      <w:r>
        <w:t>到</w:t>
      </w:r>
      <w:r>
        <w:rPr>
          <w:rFonts w:ascii="Times New Roman" w:eastAsia="Times New Roman"/>
        </w:rPr>
        <w:t>48 h</w:t>
      </w:r>
      <w:r>
        <w:t>时对榆绿毛萤叶甲的灭杀作用略强于毒红菇提取物，而在剩下的三个时间段，毒红菇提取物对榆绿毛萤叶甲的灭杀效果略强于冠状环柄菇提取物。内鳞柄白毒鹅膏</w:t>
      </w:r>
      <w:r>
        <w:t>菌</w:t>
      </w:r>
    </w:p>
    <w:p w:rsidR="0018722C">
      <w:pPr>
        <w:topLinePunct/>
      </w:pPr>
      <w:r>
        <w:t>提取物对榆绿毛萤叶甲的半致死浓度</w:t>
      </w:r>
      <w:r>
        <w:t>（</w:t>
      </w:r>
      <w:r>
        <w:rPr>
          <w:rFonts w:ascii="Times New Roman" w:eastAsia="Times New Roman"/>
        </w:rPr>
        <w:t>LC</w:t>
      </w:r>
      <w:r>
        <w:rPr>
          <w:rFonts w:ascii="Times New Roman" w:eastAsia="Times New Roman"/>
        </w:rPr>
        <w:t>50</w:t>
      </w:r>
      <w:r>
        <w:t>）</w:t>
      </w:r>
      <w:r>
        <w:t>在所有时间段均小于冠状环柄菇和毒红</w:t>
      </w:r>
      <w:r>
        <w:t>菇提取物。因此对于榆绿毛萤叶甲的杀灭作用最好的是鳞柄白毒鹅膏菌提取物。</w:t>
      </w:r>
    </w:p>
    <w:p w:rsidR="0018722C">
      <w:pPr>
        <w:pStyle w:val="Heading2"/>
        <w:topLinePunct/>
        <w:ind w:left="171" w:hangingChars="171" w:hanging="171"/>
      </w:pPr>
      <w:bookmarkStart w:id="714789" w:name="_Toc686714789"/>
      <w:bookmarkStart w:name="3.9 五种植物乙醇提取物对榆绿毛萤叶甲灭杀试验LC50的测定结果 " w:id="67"/>
      <w:bookmarkEnd w:id="67"/>
      <w:r>
        <w:t>3.9</w:t>
      </w:r>
      <w:r>
        <w:t xml:space="preserve"> </w:t>
      </w:r>
      <w:r/>
      <w:bookmarkStart w:name="3.9 五种植物乙醇提取物对榆绿毛萤叶甲灭杀试验LC50的测定结果 " w:id="68"/>
      <w:bookmarkEnd w:id="68"/>
      <w:r>
        <w:t>五种植物乙醇提取物对榆绿毛萤叶甲灭杀试验</w:t>
      </w:r>
      <w:r>
        <w:t>LC</w:t>
      </w:r>
      <w:r>
        <w:t>50</w:t>
      </w:r>
      <w:r/>
      <w:r>
        <w:t>的测定结</w:t>
      </w:r>
      <w:bookmarkEnd w:id="714789"/>
    </w:p>
    <w:p w:rsidR="0018722C">
      <w:pPr>
        <w:spacing w:before="15"/>
        <w:ind w:leftChars="0" w:left="304" w:rightChars="0" w:right="0" w:firstLineChars="0" w:firstLine="0"/>
        <w:jc w:val="left"/>
        <w:topLinePunct/>
      </w:pPr>
      <w:r>
        <w:rPr>
          <w:kern w:val="2"/>
          <w:sz w:val="28"/>
          <w:szCs w:val="22"/>
          <w:rFonts w:cstheme="minorBidi" w:hAnsiTheme="minorHAnsi" w:eastAsiaTheme="minorHAnsi" w:asciiTheme="minorHAnsi" w:ascii="黑体" w:eastAsia="黑体" w:hint="eastAsia"/>
          <w:w w:val="100"/>
        </w:rPr>
        <w:t>果</w:t>
      </w:r>
    </w:p>
    <w:p w:rsidR="0018722C">
      <w:pPr>
        <w:pStyle w:val="cw21"/>
        <w:topLinePunct/>
      </w:pPr>
      <w:r>
        <w:rPr>
          <w:rFonts w:cstheme="minorBidi" w:hAnsiTheme="minorHAnsi" w:eastAsiaTheme="minorHAnsi" w:asciiTheme="minorHAnsi" w:ascii="宋体" w:hAnsi="宋体" w:eastAsia="宋体" w:cs="宋体"/>
          <w:b/>
        </w:rPr>
        <w:t>3.9.1</w:t>
      </w:r>
      <w:r>
        <w:rPr>
          <w:rFonts w:cstheme="minorBidi" w:hAnsiTheme="minorHAnsi" w:eastAsiaTheme="minorHAnsi" w:asciiTheme="minorHAnsi" w:ascii="宋体" w:hAnsi="宋体" w:eastAsia="宋体" w:cs="宋体"/>
          <w:b/>
        </w:rPr>
        <w:t>五种植物乙醇提取物对榆绿毛萤叶甲灭杀结果</w:t>
      </w:r>
    </w:p>
    <w:p w:rsidR="0018722C">
      <w:pPr>
        <w:topLinePunct/>
      </w:pPr>
      <w:r>
        <w:t>通过</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9</w:t>
      </w:r>
      <w:r>
        <w:t>中所诉的方法。设置浓度梯度为</w:t>
      </w:r>
      <w:r>
        <w:rPr>
          <w:rFonts w:ascii="Times New Roman" w:eastAsia="Times New Roman"/>
        </w:rPr>
        <w:t>0</w:t>
      </w:r>
      <w:r>
        <w:rPr>
          <w:rFonts w:ascii="Times New Roman" w:eastAsia="Times New Roman"/>
        </w:rPr>
        <w:t>.</w:t>
      </w:r>
      <w:r>
        <w:rPr>
          <w:rFonts w:ascii="Times New Roman" w:eastAsia="Times New Roman"/>
        </w:rPr>
        <w:t>7 </w:t>
      </w:r>
      <w:r>
        <w:rPr>
          <w:rFonts w:ascii="Times New Roman" w:eastAsia="Times New Roman"/>
        </w:rPr>
        <w:t>mg</w:t>
      </w:r>
      <w:r>
        <w:rPr>
          <w:rFonts w:ascii="Times New Roman" w:eastAsia="Times New Roman"/>
        </w:rPr>
        <w:t>/</w:t>
      </w:r>
      <w:r>
        <w:rPr>
          <w:rFonts w:ascii="Times New Roman" w:eastAsia="Times New Roman"/>
        </w:rPr>
        <w:t xml:space="preserve">mL</w:t>
      </w:r>
      <w:r>
        <w:t>、</w:t>
      </w:r>
      <w:r>
        <w:rPr>
          <w:rFonts w:ascii="Times New Roman" w:eastAsia="Times New Roman"/>
        </w:rPr>
        <w:t>1.4 </w:t>
      </w:r>
      <w:r>
        <w:rPr>
          <w:rFonts w:ascii="Times New Roman" w:eastAsia="Times New Roman"/>
        </w:rPr>
        <w:t>mg</w:t>
      </w:r>
      <w:r>
        <w:rPr>
          <w:rFonts w:ascii="Times New Roman" w:eastAsia="Times New Roman"/>
        </w:rPr>
        <w:t>/</w:t>
      </w:r>
      <w:r>
        <w:rPr>
          <w:rFonts w:ascii="Times New Roman" w:eastAsia="Times New Roman"/>
        </w:rPr>
        <w:t xml:space="preserve">mL</w:t>
      </w:r>
      <w:r>
        <w:t>、</w:t>
      </w:r>
      <w:r>
        <w:rPr>
          <w:rFonts w:ascii="Times New Roman" w:eastAsia="Times New Roman"/>
        </w:rPr>
        <w:t>2.1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2.8</w:t>
      </w:r>
      <w:r>
        <w:rPr>
          <w:rFonts w:ascii="Times New Roman" w:eastAsia="Times New Roman"/>
        </w:rPr>
        <w:t> mg</w:t>
      </w:r>
      <w:r>
        <w:rPr>
          <w:rFonts w:ascii="Times New Roman" w:eastAsia="Times New Roman"/>
        </w:rPr>
        <w:t>/</w:t>
      </w:r>
      <w:r>
        <w:rPr>
          <w:rFonts w:ascii="Times New Roman" w:eastAsia="Times New Roman"/>
        </w:rPr>
        <w:t>mL</w:t>
      </w:r>
      <w:r>
        <w:t>、</w:t>
      </w:r>
      <w:r>
        <w:rPr>
          <w:rFonts w:ascii="Times New Roman" w:eastAsia="Times New Roman"/>
        </w:rPr>
        <w:t>3.5</w:t>
      </w:r>
      <w:r>
        <w:rPr>
          <w:rFonts w:ascii="Times New Roman" w:eastAsia="Times New Roman"/>
        </w:rPr>
        <w:t> mg</w:t>
      </w:r>
      <w:r>
        <w:rPr>
          <w:rFonts w:ascii="Times New Roman" w:eastAsia="Times New Roman"/>
        </w:rPr>
        <w:t>/</w:t>
      </w:r>
      <w:r>
        <w:rPr>
          <w:rFonts w:ascii="Times New Roman" w:eastAsia="Times New Roman"/>
        </w:rPr>
        <w:t>mL</w:t>
      </w:r>
      <w:r>
        <w:t>、</w:t>
      </w:r>
      <w:r>
        <w:rPr>
          <w:rFonts w:ascii="Times New Roman" w:eastAsia="Times New Roman"/>
        </w:rPr>
        <w:t>4.2 </w:t>
      </w:r>
      <w:r>
        <w:rPr>
          <w:rFonts w:ascii="Times New Roman" w:eastAsia="Times New Roman"/>
        </w:rPr>
        <w:t>mg</w:t>
      </w:r>
      <w:r>
        <w:rPr>
          <w:rFonts w:ascii="Times New Roman" w:eastAsia="Times New Roman"/>
        </w:rPr>
        <w:t>/</w:t>
      </w:r>
      <w:r>
        <w:rPr>
          <w:rFonts w:ascii="Times New Roman" w:eastAsia="Times New Roman"/>
        </w:rPr>
        <w:t xml:space="preserve">mL</w:t>
      </w:r>
      <w:r>
        <w:t>和</w:t>
      </w:r>
      <w:r>
        <w:rPr>
          <w:rFonts w:ascii="Times New Roman" w:eastAsia="Times New Roman"/>
        </w:rPr>
        <w:t>4.9mg</w:t>
      </w:r>
      <w:r>
        <w:rPr>
          <w:rFonts w:ascii="Times New Roman" w:eastAsia="Times New Roman"/>
        </w:rPr>
        <w:t>/</w:t>
      </w:r>
      <w:r>
        <w:rPr>
          <w:rFonts w:ascii="Times New Roman" w:eastAsia="Times New Roman"/>
        </w:rPr>
        <w:t xml:space="preserve">mL</w:t>
      </w:r>
      <w:r>
        <w:t>的白头翁、白缘蒲公英、</w:t>
      </w:r>
      <w:r>
        <w:t>桔梗、赤麻、和</w:t>
      </w:r>
      <w:r>
        <w:t>ft</w:t>
      </w:r>
      <w:r>
        <w:t>皂荚乙醇提取物对榆绿毛萤叶甲进行</w:t>
      </w:r>
      <w:r>
        <w:rPr>
          <w:rFonts w:ascii="Times New Roman" w:eastAsia="Times New Roman"/>
        </w:rPr>
        <w:t>12 h</w:t>
      </w:r>
      <w:r>
        <w:t>、</w:t>
      </w:r>
      <w:r>
        <w:rPr>
          <w:rFonts w:ascii="Times New Roman" w:eastAsia="Times New Roman"/>
        </w:rPr>
        <w:t>24 </w:t>
      </w:r>
      <w:r>
        <w:rPr>
          <w:rFonts w:ascii="Times New Roman" w:eastAsia="Times New Roman"/>
        </w:rPr>
        <w:t>h</w:t>
      </w:r>
      <w:r>
        <w:t>、</w:t>
      </w:r>
      <w:r>
        <w:rPr>
          <w:rFonts w:ascii="Times New Roman" w:eastAsia="Times New Roman"/>
        </w:rPr>
        <w:t>48 </w:t>
      </w:r>
      <w:r>
        <w:rPr>
          <w:rFonts w:ascii="Times New Roman" w:eastAsia="Times New Roman"/>
        </w:rPr>
        <w:t>h</w:t>
      </w:r>
      <w:r>
        <w:t>、</w:t>
      </w:r>
      <w:r>
        <w:rPr>
          <w:rFonts w:ascii="Times New Roman" w:eastAsia="Times New Roman"/>
        </w:rPr>
        <w:t>72 h</w:t>
      </w:r>
      <w:r>
        <w:t>的急</w:t>
      </w:r>
      <w:r>
        <w:t>毒实验。五种植物乙醇提取物对榆绿毛萤叶甲灭杀的试验结果见表</w:t>
      </w:r>
      <w:r>
        <w:rPr>
          <w:rFonts w:ascii="Times New Roman" w:eastAsia="Times New Roman"/>
        </w:rPr>
        <w:t>3</w:t>
      </w:r>
      <w:r>
        <w:rPr>
          <w:rFonts w:ascii="Times New Roman" w:eastAsia="Times New Roman"/>
        </w:rPr>
        <w:t>.</w:t>
      </w:r>
      <w:r>
        <w:rPr>
          <w:rFonts w:ascii="Times New Roman" w:eastAsia="Times New Roman"/>
        </w:rPr>
        <w:t>9-3.13</w:t>
      </w:r>
      <w:r>
        <w:t>。</w:t>
      </w:r>
    </w:p>
    <w:p w:rsidR="0018722C">
      <w:pPr>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9</w:t>
      </w:r>
      <w:r>
        <w:rPr>
          <w:rFonts w:cstheme="minorBidi" w:hAnsiTheme="minorHAnsi" w:eastAsiaTheme="minorHAnsi" w:asciiTheme="minorHAnsi"/>
        </w:rPr>
        <w:t>不同浓度梯度白缘蒲公英乙醇提取物对榆绿毛萤叶甲成虫</w:t>
      </w:r>
      <w:r>
        <w:rPr>
          <w:rFonts w:ascii="Times New Roman" w:eastAsia="Times New Roman" w:cstheme="minorBidi" w:hAnsiTheme="minorHAnsi"/>
        </w:rPr>
        <w:t>12h</w:t>
      </w:r>
      <w:r>
        <w:rPr>
          <w:rFonts w:cstheme="minorBidi" w:hAnsiTheme="minorHAnsi" w:eastAsiaTheme="minorHAnsi" w:asciiTheme="minorHAnsi"/>
        </w:rPr>
        <w:t>、</w:t>
      </w:r>
      <w:r>
        <w:rPr>
          <w:rFonts w:ascii="Times New Roman" w:eastAsia="Times New Roman" w:cstheme="minorBidi" w:hAnsiTheme="minorHAnsi"/>
        </w:rPr>
        <w:t>24h</w:t>
      </w:r>
      <w:r>
        <w:rPr>
          <w:rFonts w:cstheme="minorBidi" w:hAnsiTheme="minorHAnsi" w:eastAsiaTheme="minorHAnsi" w:asciiTheme="minorHAnsi"/>
        </w:rPr>
        <w:t>、</w:t>
      </w:r>
      <w:r>
        <w:rPr>
          <w:rFonts w:ascii="Times New Roman" w:eastAsia="Times New Roman" w:cstheme="minorBidi" w:hAnsiTheme="minorHAnsi"/>
        </w:rPr>
        <w:t>48h</w:t>
      </w:r>
      <w:r>
        <w:rPr>
          <w:rFonts w:cstheme="minorBidi" w:hAnsiTheme="minorHAnsi" w:eastAsiaTheme="minorHAnsi" w:asciiTheme="minorHAnsi"/>
        </w:rPr>
        <w:t>、</w:t>
      </w:r>
      <w:r>
        <w:rPr>
          <w:rFonts w:ascii="Times New Roman" w:eastAsia="Times New Roman" w:cstheme="minorBidi" w:hAnsiTheme="minorHAnsi"/>
        </w:rPr>
        <w:t>72h</w:t>
      </w:r>
      <w:r>
        <w:rPr>
          <w:rFonts w:cstheme="minorBidi" w:hAnsiTheme="minorHAnsi" w:eastAsiaTheme="minorHAnsi" w:asciiTheme="minorHAnsi"/>
        </w:rPr>
        <w:t>的毒杀效率</w:t>
      </w:r>
      <w:r>
        <w:rPr>
          <w:rFonts w:ascii="Times New Roman" w:eastAsia="Times New Roman" w:cstheme="minorBidi" w:hAnsiTheme="minorHAnsi"/>
        </w:rPr>
        <w:t>Table3.9 </w:t>
      </w:r>
      <w:r>
        <w:rPr>
          <w:rFonts w:ascii="Times New Roman" w:eastAsia="Times New Roman" w:cstheme="minorBidi" w:hAnsiTheme="minorHAnsi"/>
        </w:rPr>
        <w:t>The </w:t>
      </w:r>
      <w:r>
        <w:rPr>
          <w:rFonts w:ascii="Times New Roman" w:eastAsia="Times New Roman" w:cstheme="minorBidi" w:hAnsiTheme="minorHAnsi"/>
        </w:rPr>
        <w:t>effect </w:t>
      </w:r>
      <w:r>
        <w:rPr>
          <w:rFonts w:ascii="Times New Roman" w:eastAsia="Times New Roman" w:cstheme="minorBidi" w:hAnsiTheme="minorHAnsi"/>
        </w:rPr>
        <w:t>of </w:t>
      </w:r>
      <w:r>
        <w:rPr>
          <w:rFonts w:ascii="Times New Roman" w:eastAsia="Times New Roman" w:cstheme="minorBidi" w:hAnsiTheme="minorHAnsi"/>
        </w:rPr>
        <w:t>the </w:t>
      </w:r>
      <w:r>
        <w:rPr>
          <w:rFonts w:ascii="Times New Roman" w:eastAsia="Times New Roman" w:cstheme="minorBidi" w:hAnsiTheme="minorHAnsi"/>
        </w:rPr>
        <w:t>Ranunculus extracting compounds </w:t>
      </w:r>
      <w:r>
        <w:rPr>
          <w:rFonts w:ascii="Times New Roman" w:eastAsia="Times New Roman" w:cstheme="minorBidi" w:hAnsiTheme="minorHAnsi"/>
        </w:rPr>
        <w:t>with </w:t>
      </w:r>
      <w:r>
        <w:rPr>
          <w:rFonts w:ascii="Times New Roman" w:eastAsia="Times New Roman" w:cstheme="minorBidi" w:hAnsiTheme="minorHAnsi"/>
        </w:rPr>
        <w:t>different </w:t>
      </w:r>
      <w:r>
        <w:rPr>
          <w:rFonts w:ascii="Times New Roman" w:eastAsia="Times New Roman" w:cstheme="minorBidi" w:hAnsiTheme="minorHAnsi"/>
        </w:rPr>
        <w:t>concentration </w:t>
      </w:r>
      <w:r>
        <w:rPr>
          <w:rFonts w:ascii="Times New Roman" w:eastAsia="Times New Roman" w:cstheme="minorBidi" w:hAnsiTheme="minorHAnsi"/>
        </w:rPr>
        <w:t>and </w:t>
      </w:r>
      <w:r>
        <w:rPr>
          <w:rFonts w:ascii="Times New Roman" w:eastAsia="Times New Roman" w:cstheme="minorBidi" w:hAnsiTheme="minorHAnsi"/>
        </w:rPr>
        <w:t>time fo</w:t>
      </w:r>
      <w:r>
        <w:rPr>
          <w:rFonts w:ascii="Times New Roman" w:eastAsia="Times New Roman" w:cstheme="minorBidi" w:hAnsiTheme="minorHAnsi"/>
        </w:rPr>
        <w:t>r</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 xml:space="preserve">k</w:t>
      </w:r>
      <w:r>
        <w:rPr>
          <w:rFonts w:ascii="Times New Roman" w:cstheme="minorBidi" w:hAnsiTheme="minorHAnsi" w:eastAsiaTheme="minorHAnsi"/>
          <w:u w:val="single"/>
        </w:rPr>
        <w:t xml:space="preserve">iling </w:t>
      </w:r>
      <w:r>
        <w:rPr>
          <w:rFonts w:ascii="Times New Roman" w:cstheme="minorBidi" w:hAnsiTheme="minorHAnsi" w:eastAsiaTheme="minorHAnsi"/>
          <w:i/>
          <w:u w:val="single"/>
        </w:rPr>
        <w:t>Pyrrhalta</w:t>
      </w:r>
      <w:r>
        <w:rPr>
          <w:rFonts w:ascii="Times New Roman" w:cstheme="minorBidi" w:hAnsiTheme="minorHAnsi" w:eastAsiaTheme="minorHAnsi"/>
          <w:i/>
          <w:u w:val="single"/>
        </w:rPr>
        <w:t xml:space="preserve"> </w:t>
      </w:r>
      <w:r>
        <w:rPr>
          <w:rFonts w:ascii="Times New Roman" w:cstheme="minorBidi" w:hAnsiTheme="minorHAnsi" w:eastAsiaTheme="minorHAnsi"/>
          <w:i/>
          <w:u w:val="single"/>
        </w:rPr>
        <w:t>aenescens</w:t>
      </w:r>
      <w:r>
        <w:rPr>
          <w:rFonts w:ascii="Times New Roman" w:cstheme="minorBidi" w:hAnsiTheme="minorHAnsi" w:eastAsiaTheme="minorHAnsi"/>
          <w:u w:val="single"/>
        </w:rPr>
        <w:t>(</w:t>
      </w:r>
      <w:r>
        <w:rPr>
          <w:rFonts w:ascii="Times New Roman" w:cstheme="minorBidi" w:hAnsiTheme="minorHAnsi" w:eastAsiaTheme="minorHAnsi"/>
          <w:u w:val="single"/>
        </w:rPr>
        <w:t xml:space="preserve">Fairmaire</w:t>
      </w:r>
      <w:r>
        <w:rPr>
          <w:rFonts w:ascii="Times New Roman" w:cstheme="minorBidi" w:hAnsiTheme="minorHAnsi" w:eastAsiaTheme="minorHAnsi"/>
          <w:u w:val="single"/>
        </w:rPr>
        <w:t>)</w:t>
      </w:r>
    </w:p>
    <w:p w:rsidR="0018722C">
      <w:pPr>
        <w:topLinePunct/>
      </w:pPr>
      <w:r>
        <w:rPr>
          <w:rFonts w:cstheme="minorBidi" w:hAnsiTheme="minorHAnsi" w:eastAsiaTheme="minorHAnsi" w:asciiTheme="minorHAnsi"/>
        </w:rPr>
        <w:t>浓度</w:t>
      </w:r>
      <w:r w:rsidR="001852F3">
        <w:rPr>
          <w:rFonts w:cstheme="minorBidi" w:hAnsiTheme="minorHAnsi" w:eastAsiaTheme="minorHAnsi" w:asciiTheme="minorHAnsi"/>
        </w:rPr>
        <w:t>平均死亡数</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头</w:t>
      </w:r>
      <w:r w:rsidRPr="00000000">
        <w:rPr>
          <w:rFonts w:cstheme="minorBidi" w:hAnsiTheme="minorHAnsi" w:eastAsiaTheme="minorHAnsi" w:asciiTheme="minorHAnsi"/>
        </w:rPr>
        <w:t>）</w:t>
      </w:r>
      <w:r>
        <w:rPr>
          <w:rFonts w:cstheme="minorBidi" w:hAnsiTheme="minorHAnsi" w:eastAsiaTheme="minorHAnsi" w:asciiTheme="minorHAnsi"/>
        </w:rPr>
        <w:t>校正死亡率</w:t>
      </w:r>
      <w:r>
        <w:rPr>
          <w:rFonts w:cstheme="minorBidi" w:hAnsiTheme="minorHAnsi" w:eastAsiaTheme="minorHAnsi" w:asciiTheme="minorHAnsi"/>
        </w:rPr>
        <w:t>（</w:t>
      </w:r>
      <w:r>
        <w:rPr>
          <w:kern w:val="2"/>
          <w:szCs w:val="22"/>
          <w:rFonts w:ascii="Times New Roman" w:eastAsia="Times New Roman" w:cstheme="minorBidi" w:hAnsiTheme="minorHAnsi"/>
          <w:w w:val="95"/>
          <w:sz w:val="21"/>
        </w:rPr>
        <w:t>%</w:t>
      </w:r>
      <w:r>
        <w:rPr>
          <w:rFonts w:cstheme="minorBidi" w:hAnsiTheme="minorHAnsi" w:eastAsiaTheme="minorHAnsi" w:asciiTheme="minorHAnsi"/>
        </w:rPr>
        <w:t>）</w:t>
      </w:r>
    </w:p>
    <w:tbl>
      <w:tblPr>
        <w:tblW w:w="0" w:type="auto"/>
        <w:tblInd w:w="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2"/>
        <w:gridCol w:w="835"/>
        <w:gridCol w:w="834"/>
        <w:gridCol w:w="836"/>
        <w:gridCol w:w="835"/>
        <w:gridCol w:w="809"/>
        <w:gridCol w:w="862"/>
        <w:gridCol w:w="882"/>
        <w:gridCol w:w="976"/>
      </w:tblGrid>
      <w:tr>
        <w:trPr>
          <w:trHeight w:val="280" w:hRule="atLeast"/>
        </w:trPr>
        <w:tc>
          <w:tcPr>
            <w:tcW w:w="143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mg</w:t>
            </w:r>
            <w:r>
              <w:t>/</w:t>
            </w:r>
            <w:r>
              <w:t>mL</w:t>
            </w:r>
            <w:r>
              <w:rPr>
                <w:rFonts w:ascii="宋体" w:eastAsia="宋体" w:hint="eastAsia"/>
              </w:rPr>
              <w:t>）</w:t>
            </w:r>
          </w:p>
        </w:tc>
        <w:tc>
          <w:tcPr>
            <w:tcW w:w="83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12 h</w:t>
            </w:r>
          </w:p>
        </w:tc>
        <w:tc>
          <w:tcPr>
            <w:tcW w:w="83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24 h</w:t>
            </w:r>
          </w:p>
        </w:tc>
        <w:tc>
          <w:tcPr>
            <w:tcW w:w="83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48 h</w:t>
            </w:r>
          </w:p>
        </w:tc>
        <w:tc>
          <w:tcPr>
            <w:tcW w:w="83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72 h</w:t>
            </w:r>
          </w:p>
        </w:tc>
        <w:tc>
          <w:tcPr>
            <w:tcW w:w="80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12 h</w:t>
            </w:r>
          </w:p>
        </w:tc>
        <w:tc>
          <w:tcPr>
            <w:tcW w:w="8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24 h</w:t>
            </w:r>
          </w:p>
        </w:tc>
        <w:tc>
          <w:tcPr>
            <w:tcW w:w="88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48 h</w:t>
            </w:r>
          </w:p>
        </w:tc>
        <w:tc>
          <w:tcPr>
            <w:tcW w:w="97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72 h</w:t>
            </w:r>
          </w:p>
        </w:tc>
      </w:tr>
      <w:tr>
        <w:trPr>
          <w:trHeight w:val="300" w:hRule="atLeast"/>
        </w:trPr>
        <w:tc>
          <w:tcPr>
            <w:tcW w:w="1432" w:type="dxa"/>
            <w:tcBorders>
              <w:top w:val="single" w:sz="4" w:space="0" w:color="000000"/>
            </w:tcBorders>
          </w:tcPr>
          <w:p w:rsidR="0018722C">
            <w:pPr>
              <w:topLinePunct/>
              <w:ind w:leftChars="0" w:left="0" w:rightChars="0" w:right="0" w:firstLineChars="0" w:firstLine="0"/>
              <w:spacing w:line="240" w:lineRule="atLeast"/>
            </w:pPr>
            <w:r>
              <w:t>0.70</w:t>
            </w:r>
          </w:p>
        </w:tc>
        <w:tc>
          <w:tcPr>
            <w:tcW w:w="835" w:type="dxa"/>
            <w:tcBorders>
              <w:top w:val="single" w:sz="4" w:space="0" w:color="000000"/>
            </w:tcBorders>
          </w:tcPr>
          <w:p w:rsidR="0018722C">
            <w:pPr>
              <w:topLinePunct/>
              <w:ind w:leftChars="0" w:left="0" w:rightChars="0" w:right="0" w:firstLineChars="0" w:firstLine="0"/>
              <w:spacing w:line="240" w:lineRule="atLeast"/>
            </w:pPr>
            <w:r>
              <w:t>0.00</w:t>
            </w:r>
          </w:p>
        </w:tc>
        <w:tc>
          <w:tcPr>
            <w:tcW w:w="834" w:type="dxa"/>
            <w:tcBorders>
              <w:top w:val="single" w:sz="4" w:space="0" w:color="000000"/>
            </w:tcBorders>
          </w:tcPr>
          <w:p w:rsidR="0018722C">
            <w:pPr>
              <w:topLinePunct/>
              <w:ind w:leftChars="0" w:left="0" w:rightChars="0" w:right="0" w:firstLineChars="0" w:firstLine="0"/>
              <w:spacing w:line="240" w:lineRule="atLeast"/>
            </w:pPr>
            <w:r>
              <w:t>0.33</w:t>
            </w:r>
          </w:p>
        </w:tc>
        <w:tc>
          <w:tcPr>
            <w:tcW w:w="836" w:type="dxa"/>
            <w:tcBorders>
              <w:top w:val="single" w:sz="4" w:space="0" w:color="000000"/>
            </w:tcBorders>
          </w:tcPr>
          <w:p w:rsidR="0018722C">
            <w:pPr>
              <w:topLinePunct/>
              <w:ind w:leftChars="0" w:left="0" w:rightChars="0" w:right="0" w:firstLineChars="0" w:firstLine="0"/>
              <w:spacing w:line="240" w:lineRule="atLeast"/>
            </w:pPr>
            <w:r>
              <w:t>0.33</w:t>
            </w:r>
          </w:p>
        </w:tc>
        <w:tc>
          <w:tcPr>
            <w:tcW w:w="835" w:type="dxa"/>
            <w:tcBorders>
              <w:top w:val="single" w:sz="4" w:space="0" w:color="000000"/>
            </w:tcBorders>
          </w:tcPr>
          <w:p w:rsidR="0018722C">
            <w:pPr>
              <w:topLinePunct/>
              <w:ind w:leftChars="0" w:left="0" w:rightChars="0" w:right="0" w:firstLineChars="0" w:firstLine="0"/>
              <w:spacing w:line="240" w:lineRule="atLeast"/>
            </w:pPr>
            <w:r>
              <w:t>1.33</w:t>
            </w:r>
          </w:p>
        </w:tc>
        <w:tc>
          <w:tcPr>
            <w:tcW w:w="809" w:type="dxa"/>
            <w:tcBorders>
              <w:top w:val="single" w:sz="4" w:space="0" w:color="000000"/>
            </w:tcBorders>
          </w:tcPr>
          <w:p w:rsidR="0018722C">
            <w:pPr>
              <w:topLinePunct/>
              <w:ind w:leftChars="0" w:left="0" w:rightChars="0" w:right="0" w:firstLineChars="0" w:firstLine="0"/>
              <w:spacing w:line="240" w:lineRule="atLeast"/>
            </w:pPr>
            <w:r>
              <w:t>0.00</w:t>
            </w:r>
          </w:p>
        </w:tc>
        <w:tc>
          <w:tcPr>
            <w:tcW w:w="862" w:type="dxa"/>
            <w:tcBorders>
              <w:top w:val="single" w:sz="4" w:space="0" w:color="000000"/>
            </w:tcBorders>
          </w:tcPr>
          <w:p w:rsidR="0018722C">
            <w:pPr>
              <w:topLinePunct/>
              <w:ind w:leftChars="0" w:left="0" w:rightChars="0" w:right="0" w:firstLineChars="0" w:firstLine="0"/>
              <w:spacing w:line="240" w:lineRule="atLeast"/>
            </w:pPr>
            <w:r>
              <w:t>0.00</w:t>
            </w:r>
          </w:p>
        </w:tc>
        <w:tc>
          <w:tcPr>
            <w:tcW w:w="882" w:type="dxa"/>
            <w:tcBorders>
              <w:top w:val="single" w:sz="4" w:space="0" w:color="000000"/>
            </w:tcBorders>
          </w:tcPr>
          <w:p w:rsidR="0018722C">
            <w:pPr>
              <w:topLinePunct/>
              <w:ind w:leftChars="0" w:left="0" w:rightChars="0" w:right="0" w:firstLineChars="0" w:firstLine="0"/>
              <w:spacing w:line="240" w:lineRule="atLeast"/>
            </w:pPr>
            <w:r>
              <w:t>1.37</w:t>
            </w:r>
          </w:p>
        </w:tc>
        <w:tc>
          <w:tcPr>
            <w:tcW w:w="976" w:type="dxa"/>
            <w:tcBorders>
              <w:top w:val="single" w:sz="4" w:space="0" w:color="000000"/>
            </w:tcBorders>
          </w:tcPr>
          <w:p w:rsidR="0018722C">
            <w:pPr>
              <w:topLinePunct/>
              <w:ind w:leftChars="0" w:left="0" w:rightChars="0" w:right="0" w:firstLineChars="0" w:firstLine="0"/>
              <w:spacing w:line="240" w:lineRule="atLeast"/>
            </w:pPr>
            <w:r>
              <w:t>2.59</w:t>
            </w:r>
          </w:p>
        </w:tc>
      </w:tr>
      <w:tr>
        <w:trPr>
          <w:trHeight w:val="280" w:hRule="atLeast"/>
        </w:trPr>
        <w:tc>
          <w:tcPr>
            <w:tcW w:w="1432" w:type="dxa"/>
          </w:tcPr>
          <w:p w:rsidR="0018722C">
            <w:pPr>
              <w:topLinePunct/>
              <w:ind w:leftChars="0" w:left="0" w:rightChars="0" w:right="0" w:firstLineChars="0" w:firstLine="0"/>
              <w:spacing w:line="240" w:lineRule="atLeast"/>
            </w:pPr>
            <w:r>
              <w:t>1.40</w:t>
            </w:r>
          </w:p>
        </w:tc>
        <w:tc>
          <w:tcPr>
            <w:tcW w:w="835" w:type="dxa"/>
          </w:tcPr>
          <w:p w:rsidR="0018722C">
            <w:pPr>
              <w:topLinePunct/>
              <w:ind w:leftChars="0" w:left="0" w:rightChars="0" w:right="0" w:firstLineChars="0" w:firstLine="0"/>
              <w:spacing w:line="240" w:lineRule="atLeast"/>
            </w:pPr>
            <w:r>
              <w:t>0.33</w:t>
            </w:r>
          </w:p>
        </w:tc>
        <w:tc>
          <w:tcPr>
            <w:tcW w:w="834" w:type="dxa"/>
          </w:tcPr>
          <w:p w:rsidR="0018722C">
            <w:pPr>
              <w:topLinePunct/>
              <w:ind w:leftChars="0" w:left="0" w:rightChars="0" w:right="0" w:firstLineChars="0" w:firstLine="0"/>
              <w:spacing w:line="240" w:lineRule="atLeast"/>
            </w:pPr>
            <w:r>
              <w:t>0.67</w:t>
            </w:r>
          </w:p>
        </w:tc>
        <w:tc>
          <w:tcPr>
            <w:tcW w:w="836" w:type="dxa"/>
          </w:tcPr>
          <w:p w:rsidR="0018722C">
            <w:pPr>
              <w:topLinePunct/>
              <w:ind w:leftChars="0" w:left="0" w:rightChars="0" w:right="0" w:firstLineChars="0" w:firstLine="0"/>
              <w:spacing w:line="240" w:lineRule="atLeast"/>
            </w:pPr>
            <w:r>
              <w:t>1.67</w:t>
            </w:r>
          </w:p>
        </w:tc>
        <w:tc>
          <w:tcPr>
            <w:tcW w:w="835" w:type="dxa"/>
          </w:tcPr>
          <w:p w:rsidR="0018722C">
            <w:pPr>
              <w:topLinePunct/>
              <w:ind w:leftChars="0" w:left="0" w:rightChars="0" w:right="0" w:firstLineChars="0" w:firstLine="0"/>
              <w:spacing w:line="240" w:lineRule="atLeast"/>
            </w:pPr>
            <w:r>
              <w:t>2.67</w:t>
            </w:r>
          </w:p>
        </w:tc>
        <w:tc>
          <w:tcPr>
            <w:tcW w:w="809" w:type="dxa"/>
          </w:tcPr>
          <w:p w:rsidR="0018722C">
            <w:pPr>
              <w:topLinePunct/>
              <w:ind w:leftChars="0" w:left="0" w:rightChars="0" w:right="0" w:firstLineChars="0" w:firstLine="0"/>
              <w:spacing w:line="240" w:lineRule="atLeast"/>
            </w:pPr>
            <w:r>
              <w:t>0.00</w:t>
            </w:r>
          </w:p>
        </w:tc>
        <w:tc>
          <w:tcPr>
            <w:tcW w:w="862" w:type="dxa"/>
          </w:tcPr>
          <w:p w:rsidR="0018722C">
            <w:pPr>
              <w:topLinePunct/>
              <w:ind w:leftChars="0" w:left="0" w:rightChars="0" w:right="0" w:firstLineChars="0" w:firstLine="0"/>
              <w:spacing w:line="240" w:lineRule="atLeast"/>
            </w:pPr>
            <w:r>
              <w:t>1.23</w:t>
            </w:r>
          </w:p>
        </w:tc>
        <w:tc>
          <w:tcPr>
            <w:tcW w:w="882" w:type="dxa"/>
          </w:tcPr>
          <w:p w:rsidR="0018722C">
            <w:pPr>
              <w:topLinePunct/>
              <w:ind w:leftChars="0" w:left="0" w:rightChars="0" w:right="0" w:firstLineChars="0" w:firstLine="0"/>
              <w:spacing w:line="240" w:lineRule="atLeast"/>
            </w:pPr>
            <w:r>
              <w:t>3.14</w:t>
            </w:r>
          </w:p>
        </w:tc>
        <w:tc>
          <w:tcPr>
            <w:tcW w:w="976" w:type="dxa"/>
          </w:tcPr>
          <w:p w:rsidR="0018722C">
            <w:pPr>
              <w:topLinePunct/>
              <w:ind w:leftChars="0" w:left="0" w:rightChars="0" w:right="0" w:firstLineChars="0" w:firstLine="0"/>
              <w:spacing w:line="240" w:lineRule="atLeast"/>
            </w:pPr>
            <w:r>
              <w:t>4.23</w:t>
            </w:r>
          </w:p>
        </w:tc>
      </w:tr>
      <w:tr>
        <w:trPr>
          <w:trHeight w:val="280" w:hRule="atLeast"/>
        </w:trPr>
        <w:tc>
          <w:tcPr>
            <w:tcW w:w="1432" w:type="dxa"/>
          </w:tcPr>
          <w:p w:rsidR="0018722C">
            <w:pPr>
              <w:topLinePunct/>
              <w:ind w:leftChars="0" w:left="0" w:rightChars="0" w:right="0" w:firstLineChars="0" w:firstLine="0"/>
              <w:spacing w:line="240" w:lineRule="atLeast"/>
            </w:pPr>
            <w:r>
              <w:t>2.10</w:t>
            </w:r>
          </w:p>
        </w:tc>
        <w:tc>
          <w:tcPr>
            <w:tcW w:w="835" w:type="dxa"/>
          </w:tcPr>
          <w:p w:rsidR="0018722C">
            <w:pPr>
              <w:topLinePunct/>
              <w:ind w:leftChars="0" w:left="0" w:rightChars="0" w:right="0" w:firstLineChars="0" w:firstLine="0"/>
              <w:spacing w:line="240" w:lineRule="atLeast"/>
            </w:pPr>
            <w:r>
              <w:t>1.33</w:t>
            </w:r>
          </w:p>
        </w:tc>
        <w:tc>
          <w:tcPr>
            <w:tcW w:w="834" w:type="dxa"/>
          </w:tcPr>
          <w:p w:rsidR="0018722C">
            <w:pPr>
              <w:topLinePunct/>
              <w:ind w:leftChars="0" w:left="0" w:rightChars="0" w:right="0" w:firstLineChars="0" w:firstLine="0"/>
              <w:spacing w:line="240" w:lineRule="atLeast"/>
            </w:pPr>
            <w:r>
              <w:t>3.33</w:t>
            </w:r>
          </w:p>
        </w:tc>
        <w:tc>
          <w:tcPr>
            <w:tcW w:w="836" w:type="dxa"/>
          </w:tcPr>
          <w:p w:rsidR="0018722C">
            <w:pPr>
              <w:topLinePunct/>
              <w:ind w:leftChars="0" w:left="0" w:rightChars="0" w:right="0" w:firstLineChars="0" w:firstLine="0"/>
              <w:spacing w:line="240" w:lineRule="atLeast"/>
            </w:pPr>
            <w:r>
              <w:t>4.67</w:t>
            </w:r>
          </w:p>
        </w:tc>
        <w:tc>
          <w:tcPr>
            <w:tcW w:w="835" w:type="dxa"/>
          </w:tcPr>
          <w:p w:rsidR="0018722C">
            <w:pPr>
              <w:topLinePunct/>
              <w:ind w:leftChars="0" w:left="0" w:rightChars="0" w:right="0" w:firstLineChars="0" w:firstLine="0"/>
              <w:spacing w:line="240" w:lineRule="atLeast"/>
            </w:pPr>
            <w:r>
              <w:t>6.33</w:t>
            </w:r>
          </w:p>
        </w:tc>
        <w:tc>
          <w:tcPr>
            <w:tcW w:w="809" w:type="dxa"/>
          </w:tcPr>
          <w:p w:rsidR="0018722C">
            <w:pPr>
              <w:topLinePunct/>
              <w:ind w:leftChars="0" w:left="0" w:rightChars="0" w:right="0" w:firstLineChars="0" w:firstLine="0"/>
              <w:spacing w:line="240" w:lineRule="atLeast"/>
            </w:pPr>
            <w:r>
              <w:t>3.57</w:t>
            </w:r>
          </w:p>
        </w:tc>
        <w:tc>
          <w:tcPr>
            <w:tcW w:w="862" w:type="dxa"/>
          </w:tcPr>
          <w:p w:rsidR="0018722C">
            <w:pPr>
              <w:topLinePunct/>
              <w:ind w:leftChars="0" w:left="0" w:rightChars="0" w:right="0" w:firstLineChars="0" w:firstLine="0"/>
              <w:spacing w:line="240" w:lineRule="atLeast"/>
            </w:pPr>
            <w:r>
              <w:t>12.57</w:t>
            </w:r>
          </w:p>
        </w:tc>
        <w:tc>
          <w:tcPr>
            <w:tcW w:w="882" w:type="dxa"/>
          </w:tcPr>
          <w:p w:rsidR="0018722C">
            <w:pPr>
              <w:topLinePunct/>
              <w:ind w:leftChars="0" w:left="0" w:rightChars="0" w:right="0" w:firstLineChars="0" w:firstLine="0"/>
              <w:spacing w:line="240" w:lineRule="atLeast"/>
            </w:pPr>
            <w:r>
              <w:t>13.70</w:t>
            </w:r>
          </w:p>
        </w:tc>
        <w:tc>
          <w:tcPr>
            <w:tcW w:w="976" w:type="dxa"/>
          </w:tcPr>
          <w:p w:rsidR="0018722C">
            <w:pPr>
              <w:topLinePunct/>
              <w:ind w:leftChars="0" w:left="0" w:rightChars="0" w:right="0" w:firstLineChars="0" w:firstLine="0"/>
              <w:spacing w:line="240" w:lineRule="atLeast"/>
            </w:pPr>
            <w:r>
              <w:t>19.72</w:t>
            </w:r>
          </w:p>
        </w:tc>
      </w:tr>
      <w:tr>
        <w:trPr>
          <w:trHeight w:val="280" w:hRule="atLeast"/>
        </w:trPr>
        <w:tc>
          <w:tcPr>
            <w:tcW w:w="1432" w:type="dxa"/>
          </w:tcPr>
          <w:p w:rsidR="0018722C">
            <w:pPr>
              <w:topLinePunct/>
              <w:ind w:leftChars="0" w:left="0" w:rightChars="0" w:right="0" w:firstLineChars="0" w:firstLine="0"/>
              <w:spacing w:line="240" w:lineRule="atLeast"/>
            </w:pPr>
            <w:r>
              <w:t>2.80</w:t>
            </w:r>
          </w:p>
        </w:tc>
        <w:tc>
          <w:tcPr>
            <w:tcW w:w="835" w:type="dxa"/>
          </w:tcPr>
          <w:p w:rsidR="0018722C">
            <w:pPr>
              <w:topLinePunct/>
              <w:ind w:leftChars="0" w:left="0" w:rightChars="0" w:right="0" w:firstLineChars="0" w:firstLine="0"/>
              <w:spacing w:line="240" w:lineRule="atLeast"/>
            </w:pPr>
            <w:r>
              <w:t>4.33</w:t>
            </w:r>
          </w:p>
        </w:tc>
        <w:tc>
          <w:tcPr>
            <w:tcW w:w="834" w:type="dxa"/>
          </w:tcPr>
          <w:p w:rsidR="0018722C">
            <w:pPr>
              <w:topLinePunct/>
              <w:ind w:leftChars="0" w:left="0" w:rightChars="0" w:right="0" w:firstLineChars="0" w:firstLine="0"/>
              <w:spacing w:line="240" w:lineRule="atLeast"/>
            </w:pPr>
            <w:r>
              <w:t>7.33</w:t>
            </w:r>
          </w:p>
        </w:tc>
        <w:tc>
          <w:tcPr>
            <w:tcW w:w="836" w:type="dxa"/>
          </w:tcPr>
          <w:p w:rsidR="0018722C">
            <w:pPr>
              <w:topLinePunct/>
              <w:ind w:leftChars="0" w:left="0" w:rightChars="0" w:right="0" w:firstLineChars="0" w:firstLine="0"/>
              <w:spacing w:line="240" w:lineRule="atLeast"/>
            </w:pPr>
            <w:r>
              <w:t>10.67</w:t>
            </w:r>
          </w:p>
        </w:tc>
        <w:tc>
          <w:tcPr>
            <w:tcW w:w="835" w:type="dxa"/>
          </w:tcPr>
          <w:p w:rsidR="0018722C">
            <w:pPr>
              <w:topLinePunct/>
              <w:ind w:leftChars="0" w:left="0" w:rightChars="0" w:right="0" w:firstLineChars="0" w:firstLine="0"/>
              <w:spacing w:line="240" w:lineRule="atLeast"/>
            </w:pPr>
            <w:r>
              <w:t>16.33</w:t>
            </w:r>
          </w:p>
        </w:tc>
        <w:tc>
          <w:tcPr>
            <w:tcW w:w="809" w:type="dxa"/>
          </w:tcPr>
          <w:p w:rsidR="0018722C">
            <w:pPr>
              <w:topLinePunct/>
              <w:ind w:leftChars="0" w:left="0" w:rightChars="0" w:right="0" w:firstLineChars="0" w:firstLine="0"/>
              <w:spacing w:line="240" w:lineRule="atLeast"/>
            </w:pPr>
            <w:r>
              <w:t>15.33</w:t>
            </w:r>
          </w:p>
        </w:tc>
        <w:tc>
          <w:tcPr>
            <w:tcW w:w="862" w:type="dxa"/>
          </w:tcPr>
          <w:p w:rsidR="0018722C">
            <w:pPr>
              <w:topLinePunct/>
              <w:ind w:leftChars="0" w:left="0" w:rightChars="0" w:right="0" w:firstLineChars="0" w:firstLine="0"/>
              <w:spacing w:line="240" w:lineRule="atLeast"/>
            </w:pPr>
            <w:r>
              <w:t>25.23</w:t>
            </w:r>
          </w:p>
        </w:tc>
        <w:tc>
          <w:tcPr>
            <w:tcW w:w="882" w:type="dxa"/>
          </w:tcPr>
          <w:p w:rsidR="0018722C">
            <w:pPr>
              <w:topLinePunct/>
              <w:ind w:leftChars="0" w:left="0" w:rightChars="0" w:right="0" w:firstLineChars="0" w:firstLine="0"/>
              <w:spacing w:line="240" w:lineRule="atLeast"/>
            </w:pPr>
            <w:r>
              <w:t>33.48</w:t>
            </w:r>
          </w:p>
        </w:tc>
        <w:tc>
          <w:tcPr>
            <w:tcW w:w="976" w:type="dxa"/>
          </w:tcPr>
          <w:p w:rsidR="0018722C">
            <w:pPr>
              <w:topLinePunct/>
              <w:ind w:leftChars="0" w:left="0" w:rightChars="0" w:right="0" w:firstLineChars="0" w:firstLine="0"/>
              <w:spacing w:line="240" w:lineRule="atLeast"/>
            </w:pPr>
            <w:r>
              <w:t>51.55</w:t>
            </w:r>
          </w:p>
        </w:tc>
      </w:tr>
      <w:tr>
        <w:trPr>
          <w:trHeight w:val="280" w:hRule="atLeast"/>
        </w:trPr>
        <w:tc>
          <w:tcPr>
            <w:tcW w:w="1432" w:type="dxa"/>
          </w:tcPr>
          <w:p w:rsidR="0018722C">
            <w:pPr>
              <w:topLinePunct/>
              <w:ind w:leftChars="0" w:left="0" w:rightChars="0" w:right="0" w:firstLineChars="0" w:firstLine="0"/>
              <w:spacing w:line="240" w:lineRule="atLeast"/>
            </w:pPr>
            <w:r>
              <w:t>3.50</w:t>
            </w:r>
          </w:p>
        </w:tc>
        <w:tc>
          <w:tcPr>
            <w:tcW w:w="835" w:type="dxa"/>
          </w:tcPr>
          <w:p w:rsidR="0018722C">
            <w:pPr>
              <w:topLinePunct/>
              <w:ind w:leftChars="0" w:left="0" w:rightChars="0" w:right="0" w:firstLineChars="0" w:firstLine="0"/>
              <w:spacing w:line="240" w:lineRule="atLeast"/>
            </w:pPr>
            <w:r>
              <w:t>10.33</w:t>
            </w:r>
          </w:p>
        </w:tc>
        <w:tc>
          <w:tcPr>
            <w:tcW w:w="834" w:type="dxa"/>
          </w:tcPr>
          <w:p w:rsidR="0018722C">
            <w:pPr>
              <w:topLinePunct/>
              <w:ind w:leftChars="0" w:left="0" w:rightChars="0" w:right="0" w:firstLineChars="0" w:firstLine="0"/>
              <w:spacing w:line="240" w:lineRule="atLeast"/>
            </w:pPr>
            <w:r>
              <w:t>17.33</w:t>
            </w:r>
          </w:p>
        </w:tc>
        <w:tc>
          <w:tcPr>
            <w:tcW w:w="836" w:type="dxa"/>
          </w:tcPr>
          <w:p w:rsidR="0018722C">
            <w:pPr>
              <w:topLinePunct/>
              <w:ind w:leftChars="0" w:left="0" w:rightChars="0" w:right="0" w:firstLineChars="0" w:firstLine="0"/>
              <w:spacing w:line="240" w:lineRule="atLeast"/>
            </w:pPr>
            <w:r>
              <w:t>24.67</w:t>
            </w:r>
          </w:p>
        </w:tc>
        <w:tc>
          <w:tcPr>
            <w:tcW w:w="835" w:type="dxa"/>
          </w:tcPr>
          <w:p w:rsidR="0018722C">
            <w:pPr>
              <w:topLinePunct/>
              <w:ind w:leftChars="0" w:left="0" w:rightChars="0" w:right="0" w:firstLineChars="0" w:firstLine="0"/>
              <w:spacing w:line="240" w:lineRule="atLeast"/>
            </w:pPr>
            <w:r>
              <w:t>29.33</w:t>
            </w:r>
          </w:p>
        </w:tc>
        <w:tc>
          <w:tcPr>
            <w:tcW w:w="809" w:type="dxa"/>
          </w:tcPr>
          <w:p w:rsidR="0018722C">
            <w:pPr>
              <w:topLinePunct/>
              <w:ind w:leftChars="0" w:left="0" w:rightChars="0" w:right="0" w:firstLineChars="0" w:firstLine="0"/>
              <w:spacing w:line="240" w:lineRule="atLeast"/>
            </w:pPr>
            <w:r>
              <w:t>33.57</w:t>
            </w:r>
          </w:p>
        </w:tc>
        <w:tc>
          <w:tcPr>
            <w:tcW w:w="862" w:type="dxa"/>
          </w:tcPr>
          <w:p w:rsidR="0018722C">
            <w:pPr>
              <w:topLinePunct/>
              <w:ind w:leftChars="0" w:left="0" w:rightChars="0" w:right="0" w:firstLineChars="0" w:firstLine="0"/>
              <w:spacing w:line="240" w:lineRule="atLeast"/>
            </w:pPr>
            <w:r>
              <w:t>58.78</w:t>
            </w:r>
          </w:p>
        </w:tc>
        <w:tc>
          <w:tcPr>
            <w:tcW w:w="882" w:type="dxa"/>
          </w:tcPr>
          <w:p w:rsidR="0018722C">
            <w:pPr>
              <w:topLinePunct/>
              <w:ind w:leftChars="0" w:left="0" w:rightChars="0" w:right="0" w:firstLineChars="0" w:firstLine="0"/>
              <w:spacing w:line="240" w:lineRule="atLeast"/>
            </w:pPr>
            <w:r>
              <w:t>79.86</w:t>
            </w:r>
          </w:p>
        </w:tc>
        <w:tc>
          <w:tcPr>
            <w:tcW w:w="976" w:type="dxa"/>
          </w:tcPr>
          <w:p w:rsidR="0018722C">
            <w:pPr>
              <w:topLinePunct/>
              <w:ind w:leftChars="0" w:left="0" w:rightChars="0" w:right="0" w:firstLineChars="0" w:firstLine="0"/>
              <w:spacing w:line="240" w:lineRule="atLeast"/>
            </w:pPr>
            <w:r>
              <w:t>96.97</w:t>
            </w:r>
          </w:p>
        </w:tc>
      </w:tr>
      <w:tr>
        <w:trPr>
          <w:trHeight w:val="280" w:hRule="atLeast"/>
        </w:trPr>
        <w:tc>
          <w:tcPr>
            <w:tcW w:w="1432" w:type="dxa"/>
          </w:tcPr>
          <w:p w:rsidR="0018722C">
            <w:pPr>
              <w:topLinePunct/>
              <w:ind w:leftChars="0" w:left="0" w:rightChars="0" w:right="0" w:firstLineChars="0" w:firstLine="0"/>
              <w:spacing w:line="240" w:lineRule="atLeast"/>
            </w:pPr>
            <w:r>
              <w:t>4.20</w:t>
            </w:r>
          </w:p>
        </w:tc>
        <w:tc>
          <w:tcPr>
            <w:tcW w:w="835" w:type="dxa"/>
          </w:tcPr>
          <w:p w:rsidR="0018722C">
            <w:pPr>
              <w:topLinePunct/>
              <w:ind w:leftChars="0" w:left="0" w:rightChars="0" w:right="0" w:firstLineChars="0" w:firstLine="0"/>
              <w:spacing w:line="240" w:lineRule="atLeast"/>
            </w:pPr>
            <w:r>
              <w:t>18.33</w:t>
            </w:r>
          </w:p>
        </w:tc>
        <w:tc>
          <w:tcPr>
            <w:tcW w:w="834" w:type="dxa"/>
          </w:tcPr>
          <w:p w:rsidR="0018722C">
            <w:pPr>
              <w:topLinePunct/>
              <w:ind w:leftChars="0" w:left="0" w:rightChars="0" w:right="0" w:firstLineChars="0" w:firstLine="0"/>
              <w:spacing w:line="240" w:lineRule="atLeast"/>
            </w:pPr>
            <w:r>
              <w:t>26.33</w:t>
            </w:r>
          </w:p>
        </w:tc>
        <w:tc>
          <w:tcPr>
            <w:tcW w:w="836" w:type="dxa"/>
          </w:tcPr>
          <w:p w:rsidR="0018722C">
            <w:pPr>
              <w:topLinePunct/>
              <w:ind w:leftChars="0" w:left="0" w:rightChars="0" w:right="0" w:firstLineChars="0" w:firstLine="0"/>
              <w:spacing w:line="240" w:lineRule="atLeast"/>
            </w:pPr>
            <w:r>
              <w:t>30.00</w:t>
            </w:r>
          </w:p>
        </w:tc>
        <w:tc>
          <w:tcPr>
            <w:tcW w:w="835" w:type="dxa"/>
          </w:tcPr>
          <w:p w:rsidR="0018722C">
            <w:pPr>
              <w:topLinePunct/>
              <w:ind w:leftChars="0" w:left="0" w:rightChars="0" w:right="0" w:firstLineChars="0" w:firstLine="0"/>
              <w:spacing w:line="240" w:lineRule="atLeast"/>
            </w:pPr>
            <w:r>
              <w:t>30.00</w:t>
            </w:r>
          </w:p>
        </w:tc>
        <w:tc>
          <w:tcPr>
            <w:tcW w:w="809" w:type="dxa"/>
          </w:tcPr>
          <w:p w:rsidR="0018722C">
            <w:pPr>
              <w:topLinePunct/>
              <w:ind w:leftChars="0" w:left="0" w:rightChars="0" w:right="0" w:firstLineChars="0" w:firstLine="0"/>
              <w:spacing w:line="240" w:lineRule="atLeast"/>
            </w:pPr>
            <w:r>
              <w:t>59.90</w:t>
            </w:r>
          </w:p>
        </w:tc>
        <w:tc>
          <w:tcPr>
            <w:tcW w:w="862" w:type="dxa"/>
          </w:tcPr>
          <w:p w:rsidR="0018722C">
            <w:pPr>
              <w:topLinePunct/>
              <w:ind w:leftChars="0" w:left="0" w:rightChars="0" w:right="0" w:firstLineChars="0" w:firstLine="0"/>
              <w:spacing w:line="240" w:lineRule="atLeast"/>
            </w:pPr>
            <w:r>
              <w:t>88.70</w:t>
            </w:r>
          </w:p>
        </w:tc>
        <w:tc>
          <w:tcPr>
            <w:tcW w:w="882" w:type="dxa"/>
          </w:tcPr>
          <w:p w:rsidR="0018722C">
            <w:pPr>
              <w:topLinePunct/>
              <w:ind w:leftChars="0" w:left="0" w:rightChars="0" w:right="0" w:firstLineChars="0" w:firstLine="0"/>
              <w:spacing w:line="240" w:lineRule="atLeast"/>
            </w:pPr>
            <w:r>
              <w:t>100.00</w:t>
            </w:r>
          </w:p>
        </w:tc>
        <w:tc>
          <w:tcPr>
            <w:tcW w:w="976" w:type="dxa"/>
          </w:tcPr>
          <w:p w:rsidR="0018722C">
            <w:pPr>
              <w:topLinePunct/>
              <w:ind w:leftChars="0" w:left="0" w:rightChars="0" w:right="0" w:firstLineChars="0" w:firstLine="0"/>
              <w:spacing w:line="240" w:lineRule="atLeast"/>
            </w:pPr>
            <w:r>
              <w:t>100.00</w:t>
            </w:r>
          </w:p>
        </w:tc>
      </w:tr>
      <w:tr>
        <w:trPr>
          <w:trHeight w:val="260" w:hRule="atLeast"/>
        </w:trPr>
        <w:tc>
          <w:tcPr>
            <w:tcW w:w="1432" w:type="dxa"/>
          </w:tcPr>
          <w:p w:rsidR="0018722C">
            <w:pPr>
              <w:topLinePunct/>
              <w:ind w:leftChars="0" w:left="0" w:rightChars="0" w:right="0" w:firstLineChars="0" w:firstLine="0"/>
              <w:spacing w:line="240" w:lineRule="atLeast"/>
            </w:pPr>
            <w:r>
              <w:t>4.90</w:t>
            </w:r>
          </w:p>
        </w:tc>
        <w:tc>
          <w:tcPr>
            <w:tcW w:w="835" w:type="dxa"/>
          </w:tcPr>
          <w:p w:rsidR="0018722C">
            <w:pPr>
              <w:topLinePunct/>
              <w:ind w:leftChars="0" w:left="0" w:rightChars="0" w:right="0" w:firstLineChars="0" w:firstLine="0"/>
              <w:spacing w:line="240" w:lineRule="atLeast"/>
            </w:pPr>
            <w:r>
              <w:t>27.33</w:t>
            </w:r>
          </w:p>
        </w:tc>
        <w:tc>
          <w:tcPr>
            <w:tcW w:w="834" w:type="dxa"/>
          </w:tcPr>
          <w:p w:rsidR="0018722C">
            <w:pPr>
              <w:topLinePunct/>
              <w:ind w:leftChars="0" w:left="0" w:rightChars="0" w:right="0" w:firstLineChars="0" w:firstLine="0"/>
              <w:spacing w:line="240" w:lineRule="atLeast"/>
            </w:pPr>
            <w:r>
              <w:t>30.00</w:t>
            </w:r>
          </w:p>
        </w:tc>
        <w:tc>
          <w:tcPr>
            <w:tcW w:w="836" w:type="dxa"/>
          </w:tcPr>
          <w:p w:rsidR="0018722C">
            <w:pPr>
              <w:topLinePunct/>
              <w:ind w:leftChars="0" w:left="0" w:rightChars="0" w:right="0" w:firstLineChars="0" w:firstLine="0"/>
              <w:spacing w:line="240" w:lineRule="atLeast"/>
            </w:pPr>
            <w:r>
              <w:t>30.00</w:t>
            </w:r>
          </w:p>
        </w:tc>
        <w:tc>
          <w:tcPr>
            <w:tcW w:w="835" w:type="dxa"/>
          </w:tcPr>
          <w:p w:rsidR="0018722C">
            <w:pPr>
              <w:topLinePunct/>
              <w:ind w:leftChars="0" w:left="0" w:rightChars="0" w:right="0" w:firstLineChars="0" w:firstLine="0"/>
              <w:spacing w:line="240" w:lineRule="atLeast"/>
            </w:pPr>
            <w:r>
              <w:t>30.00</w:t>
            </w:r>
          </w:p>
        </w:tc>
        <w:tc>
          <w:tcPr>
            <w:tcW w:w="809" w:type="dxa"/>
          </w:tcPr>
          <w:p w:rsidR="0018722C">
            <w:pPr>
              <w:topLinePunct/>
              <w:ind w:leftChars="0" w:left="0" w:rightChars="0" w:right="0" w:firstLineChars="0" w:firstLine="0"/>
              <w:spacing w:line="240" w:lineRule="atLeast"/>
            </w:pPr>
            <w:r>
              <w:t>91.78</w:t>
            </w:r>
          </w:p>
        </w:tc>
        <w:tc>
          <w:tcPr>
            <w:tcW w:w="862" w:type="dxa"/>
          </w:tcPr>
          <w:p w:rsidR="0018722C">
            <w:pPr>
              <w:topLinePunct/>
              <w:ind w:leftChars="0" w:left="0" w:rightChars="0" w:right="0" w:firstLineChars="0" w:firstLine="0"/>
              <w:spacing w:line="240" w:lineRule="atLeast"/>
            </w:pPr>
            <w:r>
              <w:t>100.00</w:t>
            </w:r>
          </w:p>
        </w:tc>
        <w:tc>
          <w:tcPr>
            <w:tcW w:w="882" w:type="dxa"/>
          </w:tcPr>
          <w:p w:rsidR="0018722C">
            <w:pPr>
              <w:topLinePunct/>
              <w:ind w:leftChars="0" w:left="0" w:rightChars="0" w:right="0" w:firstLineChars="0" w:firstLine="0"/>
              <w:spacing w:line="240" w:lineRule="atLeast"/>
            </w:pPr>
            <w:r>
              <w:t>100.00</w:t>
            </w:r>
          </w:p>
        </w:tc>
        <w:tc>
          <w:tcPr>
            <w:tcW w:w="976" w:type="dxa"/>
          </w:tcPr>
          <w:p w:rsidR="0018722C">
            <w:pPr>
              <w:topLinePunct/>
              <w:ind w:leftChars="0" w:left="0" w:rightChars="0" w:right="0" w:firstLineChars="0" w:firstLine="0"/>
              <w:spacing w:line="240" w:lineRule="atLeast"/>
            </w:pPr>
            <w:r>
              <w:t>100.00</w:t>
            </w:r>
          </w:p>
        </w:tc>
      </w:tr>
      <w:tr>
        <w:trPr>
          <w:trHeight w:val="260" w:hRule="atLeast"/>
        </w:trPr>
        <w:tc>
          <w:tcPr>
            <w:tcW w:w="1432"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空白对照组</w:t>
            </w:r>
          </w:p>
        </w:tc>
        <w:tc>
          <w:tcPr>
            <w:tcW w:w="835" w:type="dxa"/>
            <w:tcBorders>
              <w:bottom w:val="single" w:sz="8" w:space="0" w:color="000000"/>
            </w:tcBorders>
          </w:tcPr>
          <w:p w:rsidR="0018722C">
            <w:pPr>
              <w:topLinePunct/>
              <w:ind w:leftChars="0" w:left="0" w:rightChars="0" w:right="0" w:firstLineChars="0" w:firstLine="0"/>
              <w:spacing w:line="240" w:lineRule="atLeast"/>
            </w:pPr>
            <w:r>
              <w:t>0.00</w:t>
            </w:r>
          </w:p>
        </w:tc>
        <w:tc>
          <w:tcPr>
            <w:tcW w:w="834" w:type="dxa"/>
            <w:tcBorders>
              <w:bottom w:val="single" w:sz="8" w:space="0" w:color="000000"/>
            </w:tcBorders>
          </w:tcPr>
          <w:p w:rsidR="0018722C">
            <w:pPr>
              <w:topLinePunct/>
              <w:ind w:leftChars="0" w:left="0" w:rightChars="0" w:right="0" w:firstLineChars="0" w:firstLine="0"/>
              <w:spacing w:line="240" w:lineRule="atLeast"/>
            </w:pPr>
            <w:r>
              <w:t>0.00</w:t>
            </w:r>
          </w:p>
        </w:tc>
        <w:tc>
          <w:tcPr>
            <w:tcW w:w="836" w:type="dxa"/>
            <w:tcBorders>
              <w:bottom w:val="single" w:sz="8" w:space="0" w:color="000000"/>
            </w:tcBorders>
          </w:tcPr>
          <w:p w:rsidR="0018722C">
            <w:pPr>
              <w:topLinePunct/>
              <w:ind w:leftChars="0" w:left="0" w:rightChars="0" w:right="0" w:firstLineChars="0" w:firstLine="0"/>
              <w:spacing w:line="240" w:lineRule="atLeast"/>
            </w:pPr>
            <w:r>
              <w:t>0.33</w:t>
            </w:r>
          </w:p>
        </w:tc>
        <w:tc>
          <w:tcPr>
            <w:tcW w:w="835" w:type="dxa"/>
            <w:tcBorders>
              <w:bottom w:val="single" w:sz="8" w:space="0" w:color="000000"/>
            </w:tcBorders>
          </w:tcPr>
          <w:p w:rsidR="0018722C">
            <w:pPr>
              <w:topLinePunct/>
              <w:ind w:leftChars="0" w:left="0" w:rightChars="0" w:right="0" w:firstLineChars="0" w:firstLine="0"/>
              <w:spacing w:line="240" w:lineRule="atLeast"/>
            </w:pPr>
            <w:r>
              <w:t>0.33</w:t>
            </w:r>
          </w:p>
        </w:tc>
        <w:tc>
          <w:tcPr>
            <w:tcW w:w="809" w:type="dxa"/>
            <w:tcBorders>
              <w:bottom w:val="single" w:sz="8" w:space="0" w:color="000000"/>
            </w:tcBorders>
          </w:tcPr>
          <w:p w:rsidR="0018722C">
            <w:pPr>
              <w:topLinePunct/>
              <w:ind w:leftChars="0" w:left="0" w:rightChars="0" w:right="0" w:firstLineChars="0" w:firstLine="0"/>
              <w:spacing w:line="240" w:lineRule="atLeast"/>
            </w:pPr>
          </w:p>
        </w:tc>
        <w:tc>
          <w:tcPr>
            <w:tcW w:w="862" w:type="dxa"/>
            <w:tcBorders>
              <w:bottom w:val="single" w:sz="8" w:space="0" w:color="000000"/>
            </w:tcBorders>
          </w:tcPr>
          <w:p w:rsidR="0018722C">
            <w:pPr>
              <w:topLinePunct/>
              <w:ind w:leftChars="0" w:left="0" w:rightChars="0" w:right="0" w:firstLineChars="0" w:firstLine="0"/>
              <w:spacing w:line="240" w:lineRule="atLeast"/>
            </w:pPr>
          </w:p>
        </w:tc>
        <w:tc>
          <w:tcPr>
            <w:tcW w:w="882" w:type="dxa"/>
            <w:tcBorders>
              <w:bottom w:val="single" w:sz="8" w:space="0" w:color="000000"/>
            </w:tcBorders>
          </w:tcPr>
          <w:p w:rsidR="0018722C">
            <w:pPr>
              <w:topLinePunct/>
              <w:ind w:leftChars="0" w:left="0" w:rightChars="0" w:right="0" w:firstLineChars="0" w:firstLine="0"/>
              <w:spacing w:line="240" w:lineRule="atLeast"/>
            </w:pPr>
          </w:p>
        </w:tc>
        <w:tc>
          <w:tcPr>
            <w:tcW w:w="976" w:type="dxa"/>
            <w:tcBorders>
              <w:bottom w:val="single" w:sz="8"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10</w:t>
      </w:r>
      <w:r>
        <w:rPr>
          <w:rFonts w:cstheme="minorBidi" w:hAnsiTheme="minorHAnsi" w:eastAsiaTheme="minorHAnsi" w:asciiTheme="minorHAnsi"/>
        </w:rPr>
        <w:t>不同浓度桔梗乙醇提取物</w:t>
      </w:r>
      <w:r>
        <w:rPr>
          <w:rFonts w:ascii="Times New Roman" w:eastAsia="Times New Roman" w:cstheme="minorBidi" w:hAnsiTheme="minorHAnsi"/>
        </w:rPr>
        <w:t>12h</w:t>
      </w:r>
      <w:r>
        <w:rPr>
          <w:rFonts w:cstheme="minorBidi" w:hAnsiTheme="minorHAnsi" w:eastAsiaTheme="minorHAnsi" w:asciiTheme="minorHAnsi"/>
        </w:rPr>
        <w:t>、</w:t>
      </w:r>
      <w:r>
        <w:rPr>
          <w:rFonts w:ascii="Times New Roman" w:eastAsia="Times New Roman" w:cstheme="minorBidi" w:hAnsiTheme="minorHAnsi"/>
        </w:rPr>
        <w:t>24h</w:t>
      </w:r>
      <w:r>
        <w:rPr>
          <w:rFonts w:cstheme="minorBidi" w:hAnsiTheme="minorHAnsi" w:eastAsiaTheme="minorHAnsi" w:asciiTheme="minorHAnsi"/>
        </w:rPr>
        <w:t>、</w:t>
      </w:r>
      <w:r>
        <w:rPr>
          <w:rFonts w:ascii="Times New Roman" w:eastAsia="Times New Roman" w:cstheme="minorBidi" w:hAnsiTheme="minorHAnsi"/>
        </w:rPr>
        <w:t>48h</w:t>
      </w:r>
      <w:r>
        <w:rPr>
          <w:rFonts w:cstheme="minorBidi" w:hAnsiTheme="minorHAnsi" w:eastAsiaTheme="minorHAnsi" w:asciiTheme="minorHAnsi"/>
        </w:rPr>
        <w:t>、</w:t>
      </w:r>
      <w:r>
        <w:rPr>
          <w:rFonts w:ascii="Times New Roman" w:eastAsia="Times New Roman" w:cstheme="minorBidi" w:hAnsiTheme="minorHAnsi"/>
        </w:rPr>
        <w:t>72h</w:t>
      </w:r>
      <w:r>
        <w:rPr>
          <w:rFonts w:cstheme="minorBidi" w:hAnsiTheme="minorHAnsi" w:eastAsiaTheme="minorHAnsi" w:asciiTheme="minorHAnsi"/>
        </w:rPr>
        <w:t>对榆绿毛萤叶甲的毒杀效率</w:t>
      </w:r>
      <w:r>
        <w:rPr>
          <w:rFonts w:ascii="Times New Roman" w:eastAsia="Times New Roman" w:cstheme="minorBidi" w:hAnsiTheme="minorHAnsi"/>
        </w:rPr>
        <w:t>Table3.10 The effect of the </w:t>
      </w:r>
      <w:r>
        <w:rPr>
          <w:rFonts w:ascii="Times New Roman" w:eastAsia="Times New Roman" w:cstheme="minorBidi" w:hAnsiTheme="minorHAnsi"/>
          <w:i/>
        </w:rPr>
        <w:t>Platycodon grandiflorus </w:t>
      </w:r>
      <w:r>
        <w:rPr>
          <w:rFonts w:ascii="Times New Roman" w:eastAsia="Times New Roman" w:cstheme="minorBidi" w:hAnsiTheme="minorHAnsi"/>
        </w:rPr>
        <w:t>(</w:t>
      </w:r>
      <w:r>
        <w:rPr>
          <w:rFonts w:ascii="Times New Roman" w:eastAsia="Times New Roman" w:cstheme="minorBidi" w:hAnsiTheme="minorHAnsi"/>
        </w:rPr>
        <w:t xml:space="preserve">Jacq.</w:t>
      </w:r>
      <w:r>
        <w:rPr>
          <w:rFonts w:ascii="Times New Roman" w:eastAsia="Times New Roman" w:cstheme="minorBidi" w:hAnsiTheme="minorHAnsi"/>
        </w:rPr>
        <w:t>)</w:t>
      </w:r>
      <w:r>
        <w:rPr>
          <w:rFonts w:ascii="Times New Roman" w:eastAsia="Times New Roman" w:cstheme="minorBidi" w:hAnsiTheme="minorHAnsi"/>
        </w:rPr>
        <w:t xml:space="preserve"> A. DC. extracting compounds wit</w:t>
      </w:r>
      <w:r>
        <w:rPr>
          <w:rFonts w:ascii="Times New Roman" w:eastAsia="Times New Roman" w:cstheme="minorBidi" w:hAnsiTheme="minorHAnsi"/>
        </w:rPr>
        <w:t>h</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d</w:t>
      </w:r>
      <w:r>
        <w:t>ifferent</w:t>
      </w:r>
      <w:r>
        <w:rPr>
          <w:rFonts w:ascii="Times New Roman" w:cstheme="minorBidi" w:hAnsiTheme="minorHAnsi" w:eastAsiaTheme="minorHAnsi"/>
          <w:u w:val="single"/>
        </w:rPr>
        <w:t xml:space="preserve"> </w:t>
      </w:r>
      <w:r>
        <w:rPr>
          <w:rFonts w:ascii="Times New Roman" w:cstheme="minorBidi" w:hAnsiTheme="minorHAnsi" w:eastAsiaTheme="minorHAnsi"/>
          <w:u w:val="single"/>
        </w:rPr>
        <w:t>concentration</w:t>
      </w:r>
      <w:r>
        <w:rPr>
          <w:rFonts w:ascii="Times New Roman" w:cstheme="minorBidi" w:hAnsiTheme="minorHAnsi" w:eastAsiaTheme="minorHAnsi"/>
          <w:u w:val="single"/>
        </w:rPr>
        <w:t xml:space="preserve"> </w:t>
      </w:r>
      <w:r>
        <w:rPr>
          <w:rFonts w:ascii="Times New Roman" w:cstheme="minorBidi" w:hAnsiTheme="minorHAnsi" w:eastAsiaTheme="minorHAnsi"/>
          <w:u w:val="single"/>
        </w:rPr>
        <w:t>and</w:t>
      </w:r>
      <w:r>
        <w:rPr>
          <w:rFonts w:ascii="Times New Roman" w:cstheme="minorBidi" w:hAnsiTheme="minorHAnsi" w:eastAsiaTheme="minorHAnsi"/>
          <w:u w:val="single"/>
        </w:rPr>
        <w:t xml:space="preserve"> </w:t>
      </w:r>
      <w:r>
        <w:rPr>
          <w:rFonts w:ascii="Times New Roman" w:cstheme="minorBidi" w:hAnsiTheme="minorHAnsi" w:eastAsiaTheme="minorHAnsi"/>
          <w:u w:val="single"/>
        </w:rPr>
        <w:t>time</w:t>
      </w:r>
      <w:r>
        <w:rPr>
          <w:rFonts w:ascii="Times New Roman" w:cstheme="minorBidi" w:hAnsiTheme="minorHAnsi" w:eastAsiaTheme="minorHAnsi"/>
          <w:u w:val="single"/>
        </w:rPr>
        <w:t xml:space="preserve"> </w:t>
      </w:r>
      <w:r>
        <w:rPr>
          <w:rFonts w:ascii="Times New Roman" w:cstheme="minorBidi" w:hAnsiTheme="minorHAnsi" w:eastAsiaTheme="minorHAnsi"/>
          <w:u w:val="single"/>
        </w:rPr>
        <w:t>for</w:t>
      </w:r>
      <w:r>
        <w:rPr>
          <w:rFonts w:ascii="Times New Roman" w:cstheme="minorBidi" w:hAnsiTheme="minorHAnsi" w:eastAsiaTheme="minorHAnsi"/>
          <w:u w:val="single"/>
        </w:rPr>
        <w:t xml:space="preserve"> </w:t>
      </w:r>
      <w:r>
        <w:rPr>
          <w:rFonts w:ascii="Times New Roman" w:cstheme="minorBidi" w:hAnsiTheme="minorHAnsi" w:eastAsiaTheme="minorHAnsi"/>
          <w:u w:val="single"/>
        </w:rPr>
        <w:t>kiling</w:t>
      </w:r>
      <w:r>
        <w:rPr>
          <w:rFonts w:ascii="Times New Roman" w:cstheme="minorBidi" w:hAnsiTheme="minorHAnsi" w:eastAsiaTheme="minorHAnsi"/>
          <w:u w:val="single"/>
        </w:rPr>
        <w:t xml:space="preserve"> </w:t>
      </w:r>
      <w:r>
        <w:rPr>
          <w:rFonts w:ascii="Times New Roman" w:cstheme="minorBidi" w:hAnsiTheme="minorHAnsi" w:eastAsiaTheme="minorHAnsi"/>
          <w:i/>
          <w:u w:val="single"/>
        </w:rPr>
        <w:t>Pyrrhalta</w:t>
      </w:r>
      <w:r>
        <w:rPr>
          <w:rFonts w:ascii="Times New Roman" w:cstheme="minorBidi" w:hAnsiTheme="minorHAnsi" w:eastAsiaTheme="minorHAnsi"/>
          <w:i/>
          <w:u w:val="single"/>
        </w:rPr>
        <w:t xml:space="preserve"> </w:t>
      </w:r>
      <w:r>
        <w:rPr>
          <w:rFonts w:ascii="Times New Roman" w:cstheme="minorBidi" w:hAnsiTheme="minorHAnsi" w:eastAsiaTheme="minorHAnsi"/>
          <w:i/>
          <w:u w:val="single"/>
        </w:rPr>
        <w:t>aenescens</w:t>
      </w:r>
      <w:r>
        <w:rPr>
          <w:rFonts w:ascii="Times New Roman" w:cstheme="minorBidi" w:hAnsiTheme="minorHAnsi" w:eastAsiaTheme="minorHAnsi"/>
          <w:u w:val="single"/>
        </w:rPr>
        <w:t>(</w:t>
      </w:r>
      <w:r>
        <w:rPr>
          <w:rFonts w:ascii="Times New Roman" w:cstheme="minorBidi" w:hAnsiTheme="minorHAnsi" w:eastAsiaTheme="minorHAnsi"/>
          <w:u w:val="single"/>
        </w:rPr>
        <w:t xml:space="preserve">Fairmaire</w:t>
      </w:r>
      <w:r>
        <w:rPr>
          <w:rFonts w:ascii="Times New Roman" w:cstheme="minorBidi" w:hAnsiTheme="minorHAnsi" w:eastAsiaTheme="minorHAnsi"/>
          <w:u w:val="single"/>
        </w:rPr>
        <w:t>)</w:t>
      </w:r>
    </w:p>
    <w:p w:rsidR="0018722C">
      <w:pPr>
        <w:topLinePunct/>
      </w:pPr>
      <w:r>
        <w:rPr>
          <w:rFonts w:cstheme="minorBidi" w:hAnsiTheme="minorHAnsi" w:eastAsiaTheme="minorHAnsi" w:asciiTheme="minorHAnsi"/>
        </w:rPr>
        <w:t>浓度</w:t>
      </w:r>
      <w:r w:rsidR="001852F3">
        <w:rPr>
          <w:rFonts w:cstheme="minorBidi" w:hAnsiTheme="minorHAnsi" w:eastAsiaTheme="minorHAnsi" w:asciiTheme="minorHAnsi"/>
        </w:rPr>
        <w:t>平均死亡数</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头</w:t>
      </w:r>
      <w:r w:rsidRPr="00000000">
        <w:rPr>
          <w:rFonts w:cstheme="minorBidi" w:hAnsiTheme="minorHAnsi" w:eastAsiaTheme="minorHAnsi" w:asciiTheme="minorHAnsi"/>
        </w:rPr>
        <w:t>）</w:t>
      </w:r>
      <w:r>
        <w:rPr>
          <w:rFonts w:cstheme="minorBidi" w:hAnsiTheme="minorHAnsi" w:eastAsiaTheme="minorHAnsi" w:asciiTheme="minorHAnsi"/>
        </w:rPr>
        <w:t>校正死亡率</w:t>
      </w:r>
      <w:r>
        <w:rPr>
          <w:rFonts w:cstheme="minorBidi" w:hAnsiTheme="minorHAnsi" w:eastAsiaTheme="minorHAnsi" w:asciiTheme="minorHAnsi"/>
        </w:rPr>
        <w:t>（</w:t>
      </w:r>
      <w:r>
        <w:rPr>
          <w:kern w:val="2"/>
          <w:szCs w:val="22"/>
          <w:rFonts w:ascii="Times New Roman" w:eastAsia="Times New Roman" w:cstheme="minorBidi" w:hAnsiTheme="minorHAnsi"/>
          <w:w w:val="95"/>
          <w:sz w:val="21"/>
        </w:rPr>
        <w:t>%</w:t>
      </w:r>
      <w:r>
        <w:rPr>
          <w:rFonts w:cstheme="minorBidi" w:hAnsiTheme="minorHAnsi" w:eastAsiaTheme="minorHAnsi" w:asciiTheme="minorHAnsi"/>
        </w:rPr>
        <w:t>）</w:t>
      </w:r>
    </w:p>
    <w:tbl>
      <w:tblPr>
        <w:tblW w:w="0" w:type="auto"/>
        <w:tblInd w:w="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7"/>
        <w:gridCol w:w="862"/>
        <w:gridCol w:w="862"/>
        <w:gridCol w:w="862"/>
        <w:gridCol w:w="863"/>
        <w:gridCol w:w="837"/>
        <w:gridCol w:w="887"/>
        <w:gridCol w:w="862"/>
        <w:gridCol w:w="862"/>
      </w:tblGrid>
      <w:tr>
        <w:trPr>
          <w:trHeight w:val="280" w:hRule="atLeast"/>
        </w:trPr>
        <w:tc>
          <w:tcPr>
            <w:tcW w:w="131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mg</w:t>
            </w:r>
            <w:r>
              <w:t>/</w:t>
            </w:r>
            <w:r>
              <w:t>mL</w:t>
            </w:r>
            <w:r>
              <w:rPr>
                <w:rFonts w:ascii="宋体" w:eastAsia="宋体" w:hint="eastAsia"/>
              </w:rPr>
              <w:t>）</w:t>
            </w:r>
          </w:p>
        </w:tc>
        <w:tc>
          <w:tcPr>
            <w:tcW w:w="8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12 h</w:t>
            </w:r>
          </w:p>
        </w:tc>
        <w:tc>
          <w:tcPr>
            <w:tcW w:w="8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24 h</w:t>
            </w:r>
          </w:p>
        </w:tc>
        <w:tc>
          <w:tcPr>
            <w:tcW w:w="8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48 h</w:t>
            </w:r>
          </w:p>
        </w:tc>
        <w:tc>
          <w:tcPr>
            <w:tcW w:w="86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72 h</w:t>
            </w:r>
          </w:p>
        </w:tc>
        <w:tc>
          <w:tcPr>
            <w:tcW w:w="83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12 h</w:t>
            </w:r>
          </w:p>
        </w:tc>
        <w:tc>
          <w:tcPr>
            <w:tcW w:w="8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24 h</w:t>
            </w:r>
          </w:p>
        </w:tc>
        <w:tc>
          <w:tcPr>
            <w:tcW w:w="8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48 h</w:t>
            </w:r>
          </w:p>
        </w:tc>
        <w:tc>
          <w:tcPr>
            <w:tcW w:w="8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72 h</w:t>
            </w:r>
          </w:p>
        </w:tc>
      </w:tr>
      <w:tr>
        <w:trPr>
          <w:trHeight w:val="300" w:hRule="atLeast"/>
        </w:trPr>
        <w:tc>
          <w:tcPr>
            <w:tcW w:w="1317" w:type="dxa"/>
            <w:tcBorders>
              <w:top w:val="single" w:sz="4" w:space="0" w:color="000000"/>
            </w:tcBorders>
          </w:tcPr>
          <w:p w:rsidR="0018722C">
            <w:pPr>
              <w:topLinePunct/>
              <w:ind w:leftChars="0" w:left="0" w:rightChars="0" w:right="0" w:firstLineChars="0" w:firstLine="0"/>
              <w:spacing w:line="240" w:lineRule="atLeast"/>
            </w:pPr>
            <w:r>
              <w:t>0.70</w:t>
            </w:r>
          </w:p>
        </w:tc>
        <w:tc>
          <w:tcPr>
            <w:tcW w:w="862" w:type="dxa"/>
            <w:tcBorders>
              <w:top w:val="single" w:sz="4" w:space="0" w:color="000000"/>
            </w:tcBorders>
          </w:tcPr>
          <w:p w:rsidR="0018722C">
            <w:pPr>
              <w:topLinePunct/>
              <w:ind w:leftChars="0" w:left="0" w:rightChars="0" w:right="0" w:firstLineChars="0" w:firstLine="0"/>
              <w:spacing w:line="240" w:lineRule="atLeast"/>
            </w:pPr>
            <w:r>
              <w:t>0.00</w:t>
            </w:r>
          </w:p>
        </w:tc>
        <w:tc>
          <w:tcPr>
            <w:tcW w:w="862" w:type="dxa"/>
            <w:tcBorders>
              <w:top w:val="single" w:sz="4" w:space="0" w:color="000000"/>
            </w:tcBorders>
          </w:tcPr>
          <w:p w:rsidR="0018722C">
            <w:pPr>
              <w:topLinePunct/>
              <w:ind w:leftChars="0" w:left="0" w:rightChars="0" w:right="0" w:firstLineChars="0" w:firstLine="0"/>
              <w:spacing w:line="240" w:lineRule="atLeast"/>
            </w:pPr>
            <w:r>
              <w:t>0.00</w:t>
            </w:r>
          </w:p>
        </w:tc>
        <w:tc>
          <w:tcPr>
            <w:tcW w:w="862" w:type="dxa"/>
            <w:tcBorders>
              <w:top w:val="single" w:sz="4" w:space="0" w:color="000000"/>
            </w:tcBorders>
          </w:tcPr>
          <w:p w:rsidR="0018722C">
            <w:pPr>
              <w:topLinePunct/>
              <w:ind w:leftChars="0" w:left="0" w:rightChars="0" w:right="0" w:firstLineChars="0" w:firstLine="0"/>
              <w:spacing w:line="240" w:lineRule="atLeast"/>
            </w:pPr>
            <w:r>
              <w:t>0.33</w:t>
            </w:r>
          </w:p>
        </w:tc>
        <w:tc>
          <w:tcPr>
            <w:tcW w:w="863" w:type="dxa"/>
            <w:tcBorders>
              <w:top w:val="single" w:sz="4" w:space="0" w:color="000000"/>
            </w:tcBorders>
          </w:tcPr>
          <w:p w:rsidR="0018722C">
            <w:pPr>
              <w:topLinePunct/>
              <w:ind w:leftChars="0" w:left="0" w:rightChars="0" w:right="0" w:firstLineChars="0" w:firstLine="0"/>
              <w:spacing w:line="240" w:lineRule="atLeast"/>
            </w:pPr>
            <w:r>
              <w:t>0.33</w:t>
            </w:r>
          </w:p>
        </w:tc>
        <w:tc>
          <w:tcPr>
            <w:tcW w:w="837" w:type="dxa"/>
            <w:tcBorders>
              <w:top w:val="single" w:sz="4" w:space="0" w:color="000000"/>
            </w:tcBorders>
          </w:tcPr>
          <w:p w:rsidR="0018722C">
            <w:pPr>
              <w:topLinePunct/>
              <w:ind w:leftChars="0" w:left="0" w:rightChars="0" w:right="0" w:firstLineChars="0" w:firstLine="0"/>
              <w:spacing w:line="240" w:lineRule="atLeast"/>
            </w:pPr>
            <w:r>
              <w:t>0.00</w:t>
            </w:r>
          </w:p>
        </w:tc>
        <w:tc>
          <w:tcPr>
            <w:tcW w:w="887" w:type="dxa"/>
            <w:tcBorders>
              <w:top w:val="single" w:sz="4" w:space="0" w:color="000000"/>
            </w:tcBorders>
          </w:tcPr>
          <w:p w:rsidR="0018722C">
            <w:pPr>
              <w:topLinePunct/>
              <w:ind w:leftChars="0" w:left="0" w:rightChars="0" w:right="0" w:firstLineChars="0" w:firstLine="0"/>
              <w:spacing w:line="240" w:lineRule="atLeast"/>
            </w:pPr>
            <w:r>
              <w:t>0.00</w:t>
            </w:r>
          </w:p>
        </w:tc>
        <w:tc>
          <w:tcPr>
            <w:tcW w:w="862" w:type="dxa"/>
            <w:tcBorders>
              <w:top w:val="single" w:sz="4" w:space="0" w:color="000000"/>
            </w:tcBorders>
          </w:tcPr>
          <w:p w:rsidR="0018722C">
            <w:pPr>
              <w:topLinePunct/>
              <w:ind w:leftChars="0" w:left="0" w:rightChars="0" w:right="0" w:firstLineChars="0" w:firstLine="0"/>
              <w:spacing w:line="240" w:lineRule="atLeast"/>
            </w:pPr>
            <w:r>
              <w:t>0.00</w:t>
            </w:r>
          </w:p>
        </w:tc>
        <w:tc>
          <w:tcPr>
            <w:tcW w:w="862" w:type="dxa"/>
            <w:tcBorders>
              <w:top w:val="single" w:sz="4" w:space="0" w:color="000000"/>
            </w:tcBorders>
          </w:tcPr>
          <w:p w:rsidR="0018722C">
            <w:pPr>
              <w:topLinePunct/>
              <w:ind w:leftChars="0" w:left="0" w:rightChars="0" w:right="0" w:firstLineChars="0" w:firstLine="0"/>
              <w:spacing w:line="240" w:lineRule="atLeast"/>
            </w:pPr>
            <w:r>
              <w:t>1.63</w:t>
            </w:r>
          </w:p>
        </w:tc>
      </w:tr>
      <w:tr>
        <w:trPr>
          <w:trHeight w:val="280" w:hRule="atLeast"/>
        </w:trPr>
        <w:tc>
          <w:tcPr>
            <w:tcW w:w="1317" w:type="dxa"/>
          </w:tcPr>
          <w:p w:rsidR="0018722C">
            <w:pPr>
              <w:topLinePunct/>
              <w:ind w:leftChars="0" w:left="0" w:rightChars="0" w:right="0" w:firstLineChars="0" w:firstLine="0"/>
              <w:spacing w:line="240" w:lineRule="atLeast"/>
            </w:pPr>
            <w:r>
              <w:t>1.40</w:t>
            </w:r>
          </w:p>
        </w:tc>
        <w:tc>
          <w:tcPr>
            <w:tcW w:w="862" w:type="dxa"/>
          </w:tcPr>
          <w:p w:rsidR="0018722C">
            <w:pPr>
              <w:topLinePunct/>
              <w:ind w:leftChars="0" w:left="0" w:rightChars="0" w:right="0" w:firstLineChars="0" w:firstLine="0"/>
              <w:spacing w:line="240" w:lineRule="atLeast"/>
            </w:pPr>
            <w:r>
              <w:t>0.33</w:t>
            </w:r>
          </w:p>
        </w:tc>
        <w:tc>
          <w:tcPr>
            <w:tcW w:w="862" w:type="dxa"/>
          </w:tcPr>
          <w:p w:rsidR="0018722C">
            <w:pPr>
              <w:topLinePunct/>
              <w:ind w:leftChars="0" w:left="0" w:rightChars="0" w:right="0" w:firstLineChars="0" w:firstLine="0"/>
              <w:spacing w:line="240" w:lineRule="atLeast"/>
            </w:pPr>
            <w:r>
              <w:t>0.33</w:t>
            </w:r>
          </w:p>
        </w:tc>
        <w:tc>
          <w:tcPr>
            <w:tcW w:w="862" w:type="dxa"/>
          </w:tcPr>
          <w:p w:rsidR="0018722C">
            <w:pPr>
              <w:topLinePunct/>
              <w:ind w:leftChars="0" w:left="0" w:rightChars="0" w:right="0" w:firstLineChars="0" w:firstLine="0"/>
              <w:spacing w:line="240" w:lineRule="atLeast"/>
            </w:pPr>
            <w:r>
              <w:t>1.33</w:t>
            </w:r>
          </w:p>
        </w:tc>
        <w:tc>
          <w:tcPr>
            <w:tcW w:w="863" w:type="dxa"/>
          </w:tcPr>
          <w:p w:rsidR="0018722C">
            <w:pPr>
              <w:topLinePunct/>
              <w:ind w:leftChars="0" w:left="0" w:rightChars="0" w:right="0" w:firstLineChars="0" w:firstLine="0"/>
              <w:spacing w:line="240" w:lineRule="atLeast"/>
            </w:pPr>
            <w:r>
              <w:t>2.33</w:t>
            </w:r>
          </w:p>
        </w:tc>
        <w:tc>
          <w:tcPr>
            <w:tcW w:w="837" w:type="dxa"/>
          </w:tcPr>
          <w:p w:rsidR="0018722C">
            <w:pPr>
              <w:topLinePunct/>
              <w:ind w:leftChars="0" w:left="0" w:rightChars="0" w:right="0" w:firstLineChars="0" w:firstLine="0"/>
              <w:spacing w:line="240" w:lineRule="atLeast"/>
            </w:pPr>
            <w:r>
              <w:t>2.90</w:t>
            </w:r>
          </w:p>
        </w:tc>
        <w:tc>
          <w:tcPr>
            <w:tcW w:w="887" w:type="dxa"/>
          </w:tcPr>
          <w:p w:rsidR="0018722C">
            <w:pPr>
              <w:topLinePunct/>
              <w:ind w:leftChars="0" w:left="0" w:rightChars="0" w:right="0" w:firstLineChars="0" w:firstLine="0"/>
              <w:spacing w:line="240" w:lineRule="atLeast"/>
            </w:pPr>
            <w:r>
              <w:t>2.57</w:t>
            </w:r>
          </w:p>
        </w:tc>
        <w:tc>
          <w:tcPr>
            <w:tcW w:w="862" w:type="dxa"/>
          </w:tcPr>
          <w:p w:rsidR="0018722C">
            <w:pPr>
              <w:topLinePunct/>
              <w:ind w:leftChars="0" w:left="0" w:rightChars="0" w:right="0" w:firstLineChars="0" w:firstLine="0"/>
              <w:spacing w:line="240" w:lineRule="atLeast"/>
            </w:pPr>
            <w:r>
              <w:t>5.23</w:t>
            </w:r>
          </w:p>
        </w:tc>
        <w:tc>
          <w:tcPr>
            <w:tcW w:w="862" w:type="dxa"/>
          </w:tcPr>
          <w:p w:rsidR="0018722C">
            <w:pPr>
              <w:topLinePunct/>
              <w:ind w:leftChars="0" w:left="0" w:rightChars="0" w:right="0" w:firstLineChars="0" w:firstLine="0"/>
              <w:spacing w:line="240" w:lineRule="atLeast"/>
            </w:pPr>
            <w:r>
              <w:t>5.14</w:t>
            </w:r>
          </w:p>
        </w:tc>
      </w:tr>
      <w:tr>
        <w:trPr>
          <w:trHeight w:val="280" w:hRule="atLeast"/>
        </w:trPr>
        <w:tc>
          <w:tcPr>
            <w:tcW w:w="1317" w:type="dxa"/>
          </w:tcPr>
          <w:p w:rsidR="0018722C">
            <w:pPr>
              <w:topLinePunct/>
              <w:ind w:leftChars="0" w:left="0" w:rightChars="0" w:right="0" w:firstLineChars="0" w:firstLine="0"/>
              <w:spacing w:line="240" w:lineRule="atLeast"/>
            </w:pPr>
            <w:r>
              <w:t>2.10</w:t>
            </w:r>
          </w:p>
        </w:tc>
        <w:tc>
          <w:tcPr>
            <w:tcW w:w="862" w:type="dxa"/>
          </w:tcPr>
          <w:p w:rsidR="0018722C">
            <w:pPr>
              <w:topLinePunct/>
              <w:ind w:leftChars="0" w:left="0" w:rightChars="0" w:right="0" w:firstLineChars="0" w:firstLine="0"/>
              <w:spacing w:line="240" w:lineRule="atLeast"/>
            </w:pPr>
            <w:r>
              <w:t>2.33</w:t>
            </w:r>
          </w:p>
        </w:tc>
        <w:tc>
          <w:tcPr>
            <w:tcW w:w="862" w:type="dxa"/>
          </w:tcPr>
          <w:p w:rsidR="0018722C">
            <w:pPr>
              <w:topLinePunct/>
              <w:ind w:leftChars="0" w:left="0" w:rightChars="0" w:right="0" w:firstLineChars="0" w:firstLine="0"/>
              <w:spacing w:line="240" w:lineRule="atLeast"/>
            </w:pPr>
            <w:r>
              <w:t>4.33</w:t>
            </w:r>
          </w:p>
        </w:tc>
        <w:tc>
          <w:tcPr>
            <w:tcW w:w="862" w:type="dxa"/>
          </w:tcPr>
          <w:p w:rsidR="0018722C">
            <w:pPr>
              <w:topLinePunct/>
              <w:ind w:leftChars="0" w:left="0" w:rightChars="0" w:right="0" w:firstLineChars="0" w:firstLine="0"/>
              <w:spacing w:line="240" w:lineRule="atLeast"/>
            </w:pPr>
            <w:r>
              <w:t>6.33</w:t>
            </w:r>
          </w:p>
        </w:tc>
        <w:tc>
          <w:tcPr>
            <w:tcW w:w="863" w:type="dxa"/>
          </w:tcPr>
          <w:p w:rsidR="0018722C">
            <w:pPr>
              <w:topLinePunct/>
              <w:ind w:leftChars="0" w:left="0" w:rightChars="0" w:right="0" w:firstLineChars="0" w:firstLine="0"/>
              <w:spacing w:line="240" w:lineRule="atLeast"/>
            </w:pPr>
            <w:r>
              <w:t>13.67</w:t>
            </w:r>
          </w:p>
        </w:tc>
        <w:tc>
          <w:tcPr>
            <w:tcW w:w="837" w:type="dxa"/>
          </w:tcPr>
          <w:p w:rsidR="0018722C">
            <w:pPr>
              <w:topLinePunct/>
              <w:ind w:leftChars="0" w:left="0" w:rightChars="0" w:right="0" w:firstLineChars="0" w:firstLine="0"/>
              <w:spacing w:line="240" w:lineRule="atLeast"/>
            </w:pPr>
            <w:r>
              <w:t>8.23</w:t>
            </w:r>
          </w:p>
        </w:tc>
        <w:tc>
          <w:tcPr>
            <w:tcW w:w="887" w:type="dxa"/>
          </w:tcPr>
          <w:p w:rsidR="0018722C">
            <w:pPr>
              <w:topLinePunct/>
              <w:ind w:leftChars="0" w:left="0" w:rightChars="0" w:right="0" w:firstLineChars="0" w:firstLine="0"/>
              <w:spacing w:line="240" w:lineRule="atLeast"/>
            </w:pPr>
            <w:r>
              <w:t>15.33</w:t>
            </w:r>
          </w:p>
        </w:tc>
        <w:tc>
          <w:tcPr>
            <w:tcW w:w="862" w:type="dxa"/>
          </w:tcPr>
          <w:p w:rsidR="0018722C">
            <w:pPr>
              <w:topLinePunct/>
              <w:ind w:leftChars="0" w:left="0" w:rightChars="0" w:right="0" w:firstLineChars="0" w:firstLine="0"/>
              <w:spacing w:line="240" w:lineRule="atLeast"/>
            </w:pPr>
            <w:r>
              <w:t>22.57</w:t>
            </w:r>
          </w:p>
        </w:tc>
        <w:tc>
          <w:tcPr>
            <w:tcW w:w="862" w:type="dxa"/>
          </w:tcPr>
          <w:p w:rsidR="0018722C">
            <w:pPr>
              <w:topLinePunct/>
              <w:ind w:leftChars="0" w:left="0" w:rightChars="0" w:right="0" w:firstLineChars="0" w:firstLine="0"/>
              <w:spacing w:line="240" w:lineRule="atLeast"/>
            </w:pPr>
            <w:r>
              <w:t>43.67</w:t>
            </w:r>
          </w:p>
        </w:tc>
      </w:tr>
      <w:tr>
        <w:trPr>
          <w:trHeight w:val="280" w:hRule="atLeast"/>
        </w:trPr>
        <w:tc>
          <w:tcPr>
            <w:tcW w:w="1317" w:type="dxa"/>
          </w:tcPr>
          <w:p w:rsidR="0018722C">
            <w:pPr>
              <w:topLinePunct/>
              <w:ind w:leftChars="0" w:left="0" w:rightChars="0" w:right="0" w:firstLineChars="0" w:firstLine="0"/>
              <w:spacing w:line="240" w:lineRule="atLeast"/>
            </w:pPr>
            <w:r>
              <w:t>2.80</w:t>
            </w:r>
          </w:p>
        </w:tc>
        <w:tc>
          <w:tcPr>
            <w:tcW w:w="862" w:type="dxa"/>
          </w:tcPr>
          <w:p w:rsidR="0018722C">
            <w:pPr>
              <w:topLinePunct/>
              <w:ind w:leftChars="0" w:left="0" w:rightChars="0" w:right="0" w:firstLineChars="0" w:firstLine="0"/>
              <w:spacing w:line="240" w:lineRule="atLeast"/>
            </w:pPr>
            <w:r>
              <w:t>7.67</w:t>
            </w:r>
          </w:p>
        </w:tc>
        <w:tc>
          <w:tcPr>
            <w:tcW w:w="862" w:type="dxa"/>
          </w:tcPr>
          <w:p w:rsidR="0018722C">
            <w:pPr>
              <w:topLinePunct/>
              <w:ind w:leftChars="0" w:left="0" w:rightChars="0" w:right="0" w:firstLineChars="0" w:firstLine="0"/>
              <w:spacing w:line="240" w:lineRule="atLeast"/>
            </w:pPr>
            <w:r>
              <w:t>10.33</w:t>
            </w:r>
          </w:p>
        </w:tc>
        <w:tc>
          <w:tcPr>
            <w:tcW w:w="862" w:type="dxa"/>
          </w:tcPr>
          <w:p w:rsidR="0018722C">
            <w:pPr>
              <w:topLinePunct/>
              <w:ind w:leftChars="0" w:left="0" w:rightChars="0" w:right="0" w:firstLineChars="0" w:firstLine="0"/>
              <w:spacing w:line="240" w:lineRule="atLeast"/>
            </w:pPr>
            <w:r>
              <w:t>15.67</w:t>
            </w:r>
          </w:p>
        </w:tc>
        <w:tc>
          <w:tcPr>
            <w:tcW w:w="863" w:type="dxa"/>
          </w:tcPr>
          <w:p w:rsidR="0018722C">
            <w:pPr>
              <w:topLinePunct/>
              <w:ind w:leftChars="0" w:left="0" w:rightChars="0" w:right="0" w:firstLineChars="0" w:firstLine="0"/>
              <w:spacing w:line="240" w:lineRule="atLeast"/>
            </w:pPr>
            <w:r>
              <w:t>21.33</w:t>
            </w:r>
          </w:p>
        </w:tc>
        <w:tc>
          <w:tcPr>
            <w:tcW w:w="837" w:type="dxa"/>
          </w:tcPr>
          <w:p w:rsidR="0018722C">
            <w:pPr>
              <w:topLinePunct/>
              <w:ind w:leftChars="0" w:left="0" w:rightChars="0" w:right="0" w:firstLineChars="0" w:firstLine="0"/>
              <w:spacing w:line="240" w:lineRule="atLeast"/>
            </w:pPr>
            <w:r>
              <w:t>24.10</w:t>
            </w:r>
          </w:p>
        </w:tc>
        <w:tc>
          <w:tcPr>
            <w:tcW w:w="887" w:type="dxa"/>
          </w:tcPr>
          <w:p w:rsidR="0018722C">
            <w:pPr>
              <w:topLinePunct/>
              <w:ind w:leftChars="0" w:left="0" w:rightChars="0" w:right="0" w:firstLineChars="0" w:firstLine="0"/>
              <w:spacing w:line="240" w:lineRule="atLeast"/>
            </w:pPr>
            <w:r>
              <w:t>35.67</w:t>
            </w:r>
          </w:p>
        </w:tc>
        <w:tc>
          <w:tcPr>
            <w:tcW w:w="862" w:type="dxa"/>
          </w:tcPr>
          <w:p w:rsidR="0018722C">
            <w:pPr>
              <w:topLinePunct/>
              <w:ind w:leftChars="0" w:left="0" w:rightChars="0" w:right="0" w:firstLineChars="0" w:firstLine="0"/>
              <w:spacing w:line="240" w:lineRule="atLeast"/>
            </w:pPr>
            <w:r>
              <w:t>51.04</w:t>
            </w:r>
          </w:p>
        </w:tc>
        <w:tc>
          <w:tcPr>
            <w:tcW w:w="862" w:type="dxa"/>
          </w:tcPr>
          <w:p w:rsidR="0018722C">
            <w:pPr>
              <w:topLinePunct/>
              <w:ind w:leftChars="0" w:left="0" w:rightChars="0" w:right="0" w:firstLineChars="0" w:firstLine="0"/>
              <w:spacing w:line="240" w:lineRule="atLeast"/>
            </w:pPr>
            <w:r>
              <w:t>69.81</w:t>
            </w:r>
          </w:p>
        </w:tc>
      </w:tr>
      <w:tr>
        <w:trPr>
          <w:trHeight w:val="280" w:hRule="atLeast"/>
        </w:trPr>
        <w:tc>
          <w:tcPr>
            <w:tcW w:w="1317" w:type="dxa"/>
          </w:tcPr>
          <w:p w:rsidR="0018722C">
            <w:pPr>
              <w:topLinePunct/>
              <w:ind w:leftChars="0" w:left="0" w:rightChars="0" w:right="0" w:firstLineChars="0" w:firstLine="0"/>
              <w:spacing w:line="240" w:lineRule="atLeast"/>
            </w:pPr>
            <w:r>
              <w:t>3.50</w:t>
            </w:r>
          </w:p>
        </w:tc>
        <w:tc>
          <w:tcPr>
            <w:tcW w:w="862" w:type="dxa"/>
          </w:tcPr>
          <w:p w:rsidR="0018722C">
            <w:pPr>
              <w:topLinePunct/>
              <w:ind w:leftChars="0" w:left="0" w:rightChars="0" w:right="0" w:firstLineChars="0" w:firstLine="0"/>
              <w:spacing w:line="240" w:lineRule="atLeast"/>
            </w:pPr>
            <w:r>
              <w:t>9.67</w:t>
            </w:r>
          </w:p>
        </w:tc>
        <w:tc>
          <w:tcPr>
            <w:tcW w:w="862" w:type="dxa"/>
          </w:tcPr>
          <w:p w:rsidR="0018722C">
            <w:pPr>
              <w:topLinePunct/>
              <w:ind w:leftChars="0" w:left="0" w:rightChars="0" w:right="0" w:firstLineChars="0" w:firstLine="0"/>
              <w:spacing w:line="240" w:lineRule="atLeast"/>
            </w:pPr>
            <w:r>
              <w:t>16.33</w:t>
            </w:r>
          </w:p>
        </w:tc>
        <w:tc>
          <w:tcPr>
            <w:tcW w:w="862" w:type="dxa"/>
          </w:tcPr>
          <w:p w:rsidR="0018722C">
            <w:pPr>
              <w:topLinePunct/>
              <w:ind w:leftChars="0" w:left="0" w:rightChars="0" w:right="0" w:firstLineChars="0" w:firstLine="0"/>
              <w:spacing w:line="240" w:lineRule="atLeast"/>
            </w:pPr>
            <w:r>
              <w:t>24.33</w:t>
            </w:r>
          </w:p>
        </w:tc>
        <w:tc>
          <w:tcPr>
            <w:tcW w:w="863" w:type="dxa"/>
          </w:tcPr>
          <w:p w:rsidR="0018722C">
            <w:pPr>
              <w:topLinePunct/>
              <w:ind w:leftChars="0" w:left="0" w:rightChars="0" w:right="0" w:firstLineChars="0" w:firstLine="0"/>
              <w:spacing w:line="240" w:lineRule="atLeast"/>
            </w:pPr>
            <w:r>
              <w:t>28.67</w:t>
            </w:r>
          </w:p>
        </w:tc>
        <w:tc>
          <w:tcPr>
            <w:tcW w:w="837" w:type="dxa"/>
          </w:tcPr>
          <w:p w:rsidR="0018722C">
            <w:pPr>
              <w:topLinePunct/>
              <w:ind w:leftChars="0" w:left="0" w:rightChars="0" w:right="0" w:firstLineChars="0" w:firstLine="0"/>
              <w:spacing w:line="240" w:lineRule="atLeast"/>
            </w:pPr>
            <w:r>
              <w:t>31.43</w:t>
            </w:r>
          </w:p>
        </w:tc>
        <w:tc>
          <w:tcPr>
            <w:tcW w:w="887" w:type="dxa"/>
          </w:tcPr>
          <w:p w:rsidR="0018722C">
            <w:pPr>
              <w:topLinePunct/>
              <w:ind w:leftChars="0" w:left="0" w:rightChars="0" w:right="0" w:firstLineChars="0" w:firstLine="0"/>
              <w:spacing w:line="240" w:lineRule="atLeast"/>
            </w:pPr>
            <w:r>
              <w:t>55.66</w:t>
            </w:r>
          </w:p>
        </w:tc>
        <w:tc>
          <w:tcPr>
            <w:tcW w:w="862" w:type="dxa"/>
          </w:tcPr>
          <w:p w:rsidR="0018722C">
            <w:pPr>
              <w:topLinePunct/>
              <w:ind w:leftChars="0" w:left="0" w:rightChars="0" w:right="0" w:firstLineChars="0" w:firstLine="0"/>
              <w:spacing w:line="240" w:lineRule="atLeast"/>
            </w:pPr>
            <w:r>
              <w:t>80.43</w:t>
            </w:r>
          </w:p>
        </w:tc>
        <w:tc>
          <w:tcPr>
            <w:tcW w:w="862" w:type="dxa"/>
          </w:tcPr>
          <w:p w:rsidR="0018722C">
            <w:pPr>
              <w:topLinePunct/>
              <w:ind w:leftChars="0" w:left="0" w:rightChars="0" w:right="0" w:firstLineChars="0" w:firstLine="0"/>
              <w:spacing w:line="240" w:lineRule="atLeast"/>
            </w:pPr>
            <w:r>
              <w:t>94.96</w:t>
            </w:r>
          </w:p>
        </w:tc>
      </w:tr>
      <w:tr>
        <w:trPr>
          <w:trHeight w:val="280" w:hRule="atLeast"/>
        </w:trPr>
        <w:tc>
          <w:tcPr>
            <w:tcW w:w="1317" w:type="dxa"/>
          </w:tcPr>
          <w:p w:rsidR="0018722C">
            <w:pPr>
              <w:topLinePunct/>
              <w:ind w:leftChars="0" w:left="0" w:rightChars="0" w:right="0" w:firstLineChars="0" w:firstLine="0"/>
              <w:spacing w:line="240" w:lineRule="atLeast"/>
            </w:pPr>
            <w:r>
              <w:t>4.20</w:t>
            </w:r>
          </w:p>
        </w:tc>
        <w:tc>
          <w:tcPr>
            <w:tcW w:w="862" w:type="dxa"/>
          </w:tcPr>
          <w:p w:rsidR="0018722C">
            <w:pPr>
              <w:topLinePunct/>
              <w:ind w:leftChars="0" w:left="0" w:rightChars="0" w:right="0" w:firstLineChars="0" w:firstLine="0"/>
              <w:spacing w:line="240" w:lineRule="atLeast"/>
            </w:pPr>
            <w:r>
              <w:t>17.33</w:t>
            </w:r>
          </w:p>
        </w:tc>
        <w:tc>
          <w:tcPr>
            <w:tcW w:w="862" w:type="dxa"/>
          </w:tcPr>
          <w:p w:rsidR="0018722C">
            <w:pPr>
              <w:topLinePunct/>
              <w:ind w:leftChars="0" w:left="0" w:rightChars="0" w:right="0" w:firstLineChars="0" w:firstLine="0"/>
              <w:spacing w:line="240" w:lineRule="atLeast"/>
            </w:pPr>
            <w:r>
              <w:t>23.67</w:t>
            </w:r>
          </w:p>
        </w:tc>
        <w:tc>
          <w:tcPr>
            <w:tcW w:w="862" w:type="dxa"/>
          </w:tcPr>
          <w:p w:rsidR="0018722C">
            <w:pPr>
              <w:topLinePunct/>
              <w:ind w:leftChars="0" w:left="0" w:rightChars="0" w:right="0" w:firstLineChars="0" w:firstLine="0"/>
              <w:spacing w:line="240" w:lineRule="atLeast"/>
            </w:pPr>
            <w:r>
              <w:t>28.67</w:t>
            </w:r>
          </w:p>
        </w:tc>
        <w:tc>
          <w:tcPr>
            <w:tcW w:w="863" w:type="dxa"/>
          </w:tcPr>
          <w:p w:rsidR="0018722C">
            <w:pPr>
              <w:topLinePunct/>
              <w:ind w:leftChars="0" w:left="0" w:rightChars="0" w:right="0" w:firstLineChars="0" w:firstLine="0"/>
              <w:spacing w:line="240" w:lineRule="atLeast"/>
            </w:pPr>
            <w:r>
              <w:t>30.00</w:t>
            </w:r>
          </w:p>
        </w:tc>
        <w:tc>
          <w:tcPr>
            <w:tcW w:w="837" w:type="dxa"/>
          </w:tcPr>
          <w:p w:rsidR="0018722C">
            <w:pPr>
              <w:topLinePunct/>
              <w:ind w:leftChars="0" w:left="0" w:rightChars="0" w:right="0" w:firstLineChars="0" w:firstLine="0"/>
              <w:spacing w:line="240" w:lineRule="atLeast"/>
            </w:pPr>
            <w:r>
              <w:t>58.77</w:t>
            </w:r>
          </w:p>
        </w:tc>
        <w:tc>
          <w:tcPr>
            <w:tcW w:w="887" w:type="dxa"/>
          </w:tcPr>
          <w:p w:rsidR="0018722C">
            <w:pPr>
              <w:topLinePunct/>
              <w:ind w:leftChars="0" w:left="0" w:rightChars="0" w:right="0" w:firstLineChars="0" w:firstLine="0"/>
              <w:spacing w:line="240" w:lineRule="atLeast"/>
            </w:pPr>
            <w:r>
              <w:t>76.59</w:t>
            </w:r>
          </w:p>
        </w:tc>
        <w:tc>
          <w:tcPr>
            <w:tcW w:w="862" w:type="dxa"/>
          </w:tcPr>
          <w:p w:rsidR="0018722C">
            <w:pPr>
              <w:topLinePunct/>
              <w:ind w:leftChars="0" w:left="0" w:rightChars="0" w:right="0" w:firstLineChars="0" w:firstLine="0"/>
              <w:spacing w:line="240" w:lineRule="atLeast"/>
            </w:pPr>
            <w:r>
              <w:t>94.00</w:t>
            </w:r>
          </w:p>
        </w:tc>
        <w:tc>
          <w:tcPr>
            <w:tcW w:w="862" w:type="dxa"/>
          </w:tcPr>
          <w:p w:rsidR="0018722C">
            <w:pPr>
              <w:topLinePunct/>
              <w:ind w:leftChars="0" w:left="0" w:rightChars="0" w:right="0" w:firstLineChars="0" w:firstLine="0"/>
              <w:spacing w:line="240" w:lineRule="atLeast"/>
            </w:pPr>
            <w:r>
              <w:t>100.00</w:t>
            </w:r>
          </w:p>
        </w:tc>
      </w:tr>
      <w:tr>
        <w:trPr>
          <w:trHeight w:val="260" w:hRule="atLeast"/>
        </w:trPr>
        <w:tc>
          <w:tcPr>
            <w:tcW w:w="1317" w:type="dxa"/>
          </w:tcPr>
          <w:p w:rsidR="0018722C">
            <w:pPr>
              <w:topLinePunct/>
              <w:ind w:leftChars="0" w:left="0" w:rightChars="0" w:right="0" w:firstLineChars="0" w:firstLine="0"/>
              <w:spacing w:line="240" w:lineRule="atLeast"/>
            </w:pPr>
            <w:r>
              <w:t>4.90</w:t>
            </w:r>
          </w:p>
        </w:tc>
        <w:tc>
          <w:tcPr>
            <w:tcW w:w="862" w:type="dxa"/>
          </w:tcPr>
          <w:p w:rsidR="0018722C">
            <w:pPr>
              <w:topLinePunct/>
              <w:ind w:leftChars="0" w:left="0" w:rightChars="0" w:right="0" w:firstLineChars="0" w:firstLine="0"/>
              <w:spacing w:line="240" w:lineRule="atLeast"/>
            </w:pPr>
            <w:r>
              <w:t>26.67</w:t>
            </w:r>
          </w:p>
        </w:tc>
        <w:tc>
          <w:tcPr>
            <w:tcW w:w="862" w:type="dxa"/>
          </w:tcPr>
          <w:p w:rsidR="0018722C">
            <w:pPr>
              <w:topLinePunct/>
              <w:ind w:leftChars="0" w:left="0" w:rightChars="0" w:right="0" w:firstLineChars="0" w:firstLine="0"/>
              <w:spacing w:line="240" w:lineRule="atLeast"/>
            </w:pPr>
            <w:r>
              <w:t>30.00</w:t>
            </w:r>
          </w:p>
        </w:tc>
        <w:tc>
          <w:tcPr>
            <w:tcW w:w="862" w:type="dxa"/>
          </w:tcPr>
          <w:p w:rsidR="0018722C">
            <w:pPr>
              <w:topLinePunct/>
              <w:ind w:leftChars="0" w:left="0" w:rightChars="0" w:right="0" w:firstLineChars="0" w:firstLine="0"/>
              <w:spacing w:line="240" w:lineRule="atLeast"/>
            </w:pPr>
            <w:r>
              <w:t>30.00</w:t>
            </w:r>
          </w:p>
        </w:tc>
        <w:tc>
          <w:tcPr>
            <w:tcW w:w="863" w:type="dxa"/>
          </w:tcPr>
          <w:p w:rsidR="0018722C">
            <w:pPr>
              <w:topLinePunct/>
              <w:ind w:leftChars="0" w:left="0" w:rightChars="0" w:right="0" w:firstLineChars="0" w:firstLine="0"/>
              <w:spacing w:line="240" w:lineRule="atLeast"/>
            </w:pPr>
            <w:r>
              <w:t>30.00</w:t>
            </w:r>
          </w:p>
        </w:tc>
        <w:tc>
          <w:tcPr>
            <w:tcW w:w="837" w:type="dxa"/>
          </w:tcPr>
          <w:p w:rsidR="0018722C">
            <w:pPr>
              <w:topLinePunct/>
              <w:ind w:leftChars="0" w:left="0" w:rightChars="0" w:right="0" w:firstLineChars="0" w:firstLine="0"/>
              <w:spacing w:line="240" w:lineRule="atLeast"/>
            </w:pPr>
            <w:r>
              <w:t>87.90</w:t>
            </w:r>
          </w:p>
        </w:tc>
        <w:tc>
          <w:tcPr>
            <w:tcW w:w="887" w:type="dxa"/>
          </w:tcPr>
          <w:p w:rsidR="0018722C">
            <w:pPr>
              <w:topLinePunct/>
              <w:ind w:leftChars="0" w:left="0" w:rightChars="0" w:right="0" w:firstLineChars="0" w:firstLine="0"/>
              <w:spacing w:line="240" w:lineRule="atLeast"/>
            </w:pPr>
            <w:r>
              <w:t>100.00</w:t>
            </w:r>
          </w:p>
        </w:tc>
        <w:tc>
          <w:tcPr>
            <w:tcW w:w="862" w:type="dxa"/>
          </w:tcPr>
          <w:p w:rsidR="0018722C">
            <w:pPr>
              <w:topLinePunct/>
              <w:ind w:leftChars="0" w:left="0" w:rightChars="0" w:right="0" w:firstLineChars="0" w:firstLine="0"/>
              <w:spacing w:line="240" w:lineRule="atLeast"/>
            </w:pPr>
            <w:r>
              <w:t>100.00</w:t>
            </w:r>
          </w:p>
        </w:tc>
        <w:tc>
          <w:tcPr>
            <w:tcW w:w="862" w:type="dxa"/>
          </w:tcPr>
          <w:p w:rsidR="0018722C">
            <w:pPr>
              <w:topLinePunct/>
              <w:ind w:leftChars="0" w:left="0" w:rightChars="0" w:right="0" w:firstLineChars="0" w:firstLine="0"/>
              <w:spacing w:line="240" w:lineRule="atLeast"/>
            </w:pPr>
            <w:r>
              <w:t>100.00</w:t>
            </w:r>
          </w:p>
        </w:tc>
      </w:tr>
      <w:tr>
        <w:trPr>
          <w:trHeight w:val="260" w:hRule="atLeast"/>
        </w:trPr>
        <w:tc>
          <w:tcPr>
            <w:tcW w:w="1317"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空白对照组</w:t>
            </w:r>
          </w:p>
        </w:tc>
        <w:tc>
          <w:tcPr>
            <w:tcW w:w="862" w:type="dxa"/>
            <w:tcBorders>
              <w:bottom w:val="single" w:sz="8" w:space="0" w:color="000000"/>
            </w:tcBorders>
          </w:tcPr>
          <w:p w:rsidR="0018722C">
            <w:pPr>
              <w:topLinePunct/>
              <w:ind w:leftChars="0" w:left="0" w:rightChars="0" w:right="0" w:firstLineChars="0" w:firstLine="0"/>
              <w:spacing w:line="240" w:lineRule="atLeast"/>
            </w:pPr>
            <w:r>
              <w:t>0.00</w:t>
            </w:r>
          </w:p>
        </w:tc>
        <w:tc>
          <w:tcPr>
            <w:tcW w:w="862" w:type="dxa"/>
            <w:tcBorders>
              <w:bottom w:val="single" w:sz="8" w:space="0" w:color="000000"/>
            </w:tcBorders>
          </w:tcPr>
          <w:p w:rsidR="0018722C">
            <w:pPr>
              <w:topLinePunct/>
              <w:ind w:leftChars="0" w:left="0" w:rightChars="0" w:right="0" w:firstLineChars="0" w:firstLine="0"/>
              <w:spacing w:line="240" w:lineRule="atLeast"/>
            </w:pPr>
            <w:r>
              <w:t>0.33</w:t>
            </w:r>
          </w:p>
        </w:tc>
        <w:tc>
          <w:tcPr>
            <w:tcW w:w="862" w:type="dxa"/>
            <w:tcBorders>
              <w:bottom w:val="single" w:sz="8" w:space="0" w:color="000000"/>
            </w:tcBorders>
          </w:tcPr>
          <w:p w:rsidR="0018722C">
            <w:pPr>
              <w:topLinePunct/>
              <w:ind w:leftChars="0" w:left="0" w:rightChars="0" w:right="0" w:firstLineChars="0" w:firstLine="0"/>
              <w:spacing w:line="240" w:lineRule="atLeast"/>
            </w:pPr>
            <w:r>
              <w:t>0.00</w:t>
            </w:r>
          </w:p>
        </w:tc>
        <w:tc>
          <w:tcPr>
            <w:tcW w:w="863" w:type="dxa"/>
            <w:tcBorders>
              <w:bottom w:val="single" w:sz="8" w:space="0" w:color="000000"/>
            </w:tcBorders>
          </w:tcPr>
          <w:p w:rsidR="0018722C">
            <w:pPr>
              <w:topLinePunct/>
              <w:ind w:leftChars="0" w:left="0" w:rightChars="0" w:right="0" w:firstLineChars="0" w:firstLine="0"/>
              <w:spacing w:line="240" w:lineRule="atLeast"/>
            </w:pPr>
            <w:r>
              <w:t>0.33</w:t>
            </w:r>
          </w:p>
        </w:tc>
        <w:tc>
          <w:tcPr>
            <w:tcW w:w="837" w:type="dxa"/>
            <w:tcBorders>
              <w:bottom w:val="single" w:sz="8" w:space="0" w:color="000000"/>
            </w:tcBorders>
          </w:tcPr>
          <w:p w:rsidR="0018722C">
            <w:pPr>
              <w:topLinePunct/>
              <w:ind w:leftChars="0" w:left="0" w:rightChars="0" w:right="0" w:firstLineChars="0" w:firstLine="0"/>
              <w:spacing w:line="240" w:lineRule="atLeast"/>
            </w:pPr>
          </w:p>
        </w:tc>
        <w:tc>
          <w:tcPr>
            <w:tcW w:w="887" w:type="dxa"/>
            <w:tcBorders>
              <w:bottom w:val="single" w:sz="8" w:space="0" w:color="000000"/>
            </w:tcBorders>
          </w:tcPr>
          <w:p w:rsidR="0018722C">
            <w:pPr>
              <w:topLinePunct/>
              <w:ind w:leftChars="0" w:left="0" w:rightChars="0" w:right="0" w:firstLineChars="0" w:firstLine="0"/>
              <w:spacing w:line="240" w:lineRule="atLeast"/>
            </w:pPr>
          </w:p>
        </w:tc>
        <w:tc>
          <w:tcPr>
            <w:tcW w:w="862" w:type="dxa"/>
            <w:tcBorders>
              <w:bottom w:val="single" w:sz="8" w:space="0" w:color="000000"/>
            </w:tcBorders>
          </w:tcPr>
          <w:p w:rsidR="0018722C">
            <w:pPr>
              <w:topLinePunct/>
              <w:ind w:leftChars="0" w:left="0" w:rightChars="0" w:right="0" w:firstLineChars="0" w:firstLine="0"/>
              <w:spacing w:line="240" w:lineRule="atLeast"/>
            </w:pPr>
          </w:p>
        </w:tc>
        <w:tc>
          <w:tcPr>
            <w:tcW w:w="862" w:type="dxa"/>
            <w:tcBorders>
              <w:bottom w:val="single" w:sz="8"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11</w:t>
      </w:r>
      <w:r>
        <w:t xml:space="preserve">  </w:t>
      </w:r>
      <w:r>
        <w:rPr>
          <w:rFonts w:cstheme="minorBidi" w:hAnsiTheme="minorHAnsi" w:eastAsiaTheme="minorHAnsi" w:asciiTheme="minorHAnsi"/>
        </w:rPr>
        <w:t>不同浓度赤麻乙醇提取物</w:t>
      </w:r>
      <w:r>
        <w:rPr>
          <w:rFonts w:ascii="Times New Roman" w:eastAsia="Times New Roman" w:cstheme="minorBidi" w:hAnsiTheme="minorHAnsi"/>
        </w:rPr>
        <w:t>12h</w:t>
      </w:r>
      <w:r>
        <w:rPr>
          <w:rFonts w:cstheme="minorBidi" w:hAnsiTheme="minorHAnsi" w:eastAsiaTheme="minorHAnsi" w:asciiTheme="minorHAnsi"/>
        </w:rPr>
        <w:t>、</w:t>
      </w:r>
      <w:r>
        <w:rPr>
          <w:rFonts w:ascii="Times New Roman" w:eastAsia="Times New Roman" w:cstheme="minorBidi" w:hAnsiTheme="minorHAnsi"/>
        </w:rPr>
        <w:t>24h</w:t>
      </w:r>
      <w:r>
        <w:rPr>
          <w:rFonts w:cstheme="minorBidi" w:hAnsiTheme="minorHAnsi" w:eastAsiaTheme="minorHAnsi" w:asciiTheme="minorHAnsi"/>
        </w:rPr>
        <w:t>、</w:t>
      </w:r>
      <w:r>
        <w:rPr>
          <w:rFonts w:ascii="Times New Roman" w:eastAsia="Times New Roman" w:cstheme="minorBidi" w:hAnsiTheme="minorHAnsi"/>
        </w:rPr>
        <w:t>48h</w:t>
      </w:r>
      <w:r>
        <w:rPr>
          <w:rFonts w:cstheme="minorBidi" w:hAnsiTheme="minorHAnsi" w:eastAsiaTheme="minorHAnsi" w:asciiTheme="minorHAnsi"/>
        </w:rPr>
        <w:t>、</w:t>
      </w:r>
      <w:r>
        <w:rPr>
          <w:rFonts w:ascii="Times New Roman" w:eastAsia="Times New Roman" w:cstheme="minorBidi" w:hAnsiTheme="minorHAnsi"/>
        </w:rPr>
        <w:t>72h</w:t>
      </w:r>
      <w:r>
        <w:rPr>
          <w:rFonts w:cstheme="minorBidi" w:hAnsiTheme="minorHAnsi" w:eastAsiaTheme="minorHAnsi" w:asciiTheme="minorHAnsi"/>
        </w:rPr>
        <w:t>对榆绿毛萤叶甲的毒杀效率</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3.11</w:t>
      </w:r>
      <w:r>
        <w:t xml:space="preserve">  </w:t>
      </w:r>
      <w:r>
        <w:rPr>
          <w:rFonts w:ascii="Times New Roman" w:cstheme="minorBidi" w:hAnsiTheme="minorHAnsi" w:eastAsiaTheme="minorHAnsi"/>
        </w:rPr>
        <w:t>The </w:t>
      </w:r>
      <w:r>
        <w:rPr>
          <w:rFonts w:ascii="Times New Roman" w:cstheme="minorBidi" w:hAnsiTheme="minorHAnsi" w:eastAsiaTheme="minorHAnsi"/>
        </w:rPr>
        <w:t>effect </w:t>
      </w:r>
      <w:r>
        <w:rPr>
          <w:rFonts w:ascii="Times New Roman" w:cstheme="minorBidi" w:hAnsiTheme="minorHAnsi" w:eastAsiaTheme="minorHAnsi"/>
        </w:rPr>
        <w:t>of </w:t>
      </w:r>
      <w:r>
        <w:rPr>
          <w:rFonts w:ascii="Times New Roman" w:cstheme="minorBidi" w:hAnsiTheme="minorHAnsi" w:eastAsiaTheme="minorHAnsi"/>
        </w:rPr>
        <w:t>the </w:t>
      </w:r>
      <w:r>
        <w:rPr>
          <w:rFonts w:ascii="Times New Roman" w:cstheme="minorBidi" w:hAnsiTheme="minorHAnsi" w:eastAsiaTheme="minorHAnsi"/>
          <w:i/>
        </w:rPr>
        <w:t>Boehmeria </w:t>
      </w:r>
      <w:r>
        <w:rPr>
          <w:rFonts w:ascii="Times New Roman" w:cstheme="minorBidi" w:hAnsiTheme="minorHAnsi" w:eastAsiaTheme="minorHAnsi"/>
          <w:i/>
        </w:rPr>
        <w:t>silvestrii </w:t>
      </w:r>
      <w:r>
        <w:rPr>
          <w:rFonts w:ascii="Times New Roman" w:cstheme="minorBidi" w:hAnsiTheme="minorHAnsi" w:eastAsiaTheme="minorHAnsi"/>
        </w:rPr>
        <w:t>(</w:t>
      </w:r>
      <w:r>
        <w:rPr>
          <w:rFonts w:ascii="Times New Roman" w:cstheme="minorBidi" w:hAnsiTheme="minorHAnsi" w:eastAsiaTheme="minorHAnsi"/>
        </w:rPr>
        <w:t xml:space="preserve">Pamp.</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rPr>
        <w:t>W. T. </w:t>
      </w:r>
      <w:r>
        <w:rPr>
          <w:rFonts w:ascii="Times New Roman" w:cstheme="minorBidi" w:hAnsiTheme="minorHAnsi" w:eastAsiaTheme="minorHAnsi"/>
        </w:rPr>
        <w:t>Wang </w:t>
      </w:r>
      <w:r>
        <w:rPr>
          <w:rFonts w:ascii="Times New Roman" w:cstheme="minorBidi" w:hAnsiTheme="minorHAnsi" w:eastAsiaTheme="minorHAnsi"/>
        </w:rPr>
        <w:t>extracting compounds </w:t>
      </w:r>
      <w:r>
        <w:rPr>
          <w:rFonts w:ascii="Times New Roman" w:cstheme="minorBidi" w:hAnsiTheme="minorHAnsi" w:eastAsiaTheme="minorHAnsi"/>
        </w:rPr>
        <w:t>with </w:t>
      </w:r>
      <w:r>
        <w:rPr>
          <w:rFonts w:ascii="Times New Roman" w:cstheme="minorBidi" w:hAnsiTheme="minorHAnsi" w:eastAsiaTheme="minorHAnsi"/>
        </w:rPr>
        <w:t>different</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c</w:t>
      </w:r>
      <w:r>
        <w:rPr>
          <w:rFonts w:ascii="Times New Roman" w:cstheme="minorBidi" w:hAnsiTheme="minorHAnsi" w:eastAsiaTheme="minorHAnsi"/>
          <w:u w:val="single"/>
        </w:rPr>
        <w:t>oncentration</w:t>
      </w:r>
      <w:r>
        <w:rPr>
          <w:rFonts w:ascii="Times New Roman" w:cstheme="minorBidi" w:hAnsiTheme="minorHAnsi" w:eastAsiaTheme="minorHAnsi"/>
          <w:u w:val="single"/>
        </w:rPr>
        <w:t xml:space="preserve"> </w:t>
      </w:r>
      <w:r>
        <w:rPr>
          <w:rFonts w:ascii="Times New Roman" w:cstheme="minorBidi" w:hAnsiTheme="minorHAnsi" w:eastAsiaTheme="minorHAnsi"/>
          <w:u w:val="single"/>
        </w:rPr>
        <w:t>and</w:t>
      </w:r>
      <w:r>
        <w:rPr>
          <w:rFonts w:ascii="Times New Roman" w:cstheme="minorBidi" w:hAnsiTheme="minorHAnsi" w:eastAsiaTheme="minorHAnsi"/>
          <w:u w:val="single"/>
        </w:rPr>
        <w:t xml:space="preserve"> </w:t>
      </w:r>
      <w:r>
        <w:rPr>
          <w:rFonts w:ascii="Times New Roman" w:cstheme="minorBidi" w:hAnsiTheme="minorHAnsi" w:eastAsiaTheme="minorHAnsi"/>
          <w:u w:val="single"/>
        </w:rPr>
        <w:t>time</w:t>
      </w:r>
      <w:r>
        <w:rPr>
          <w:rFonts w:ascii="Times New Roman" w:cstheme="minorBidi" w:hAnsiTheme="minorHAnsi" w:eastAsiaTheme="minorHAnsi"/>
          <w:u w:val="single"/>
        </w:rPr>
        <w:t xml:space="preserve"> </w:t>
      </w:r>
      <w:r>
        <w:rPr>
          <w:rFonts w:ascii="Times New Roman" w:cstheme="minorBidi" w:hAnsiTheme="minorHAnsi" w:eastAsiaTheme="minorHAnsi"/>
          <w:u w:val="single"/>
        </w:rPr>
        <w:t>for</w:t>
      </w:r>
      <w:r>
        <w:rPr>
          <w:rFonts w:ascii="Times New Roman" w:cstheme="minorBidi" w:hAnsiTheme="minorHAnsi" w:eastAsiaTheme="minorHAnsi"/>
          <w:u w:val="single"/>
        </w:rPr>
        <w:t xml:space="preserve"> </w:t>
      </w:r>
      <w:r>
        <w:rPr>
          <w:rFonts w:ascii="Times New Roman" w:cstheme="minorBidi" w:hAnsiTheme="minorHAnsi" w:eastAsiaTheme="minorHAnsi"/>
          <w:u w:val="single"/>
        </w:rPr>
        <w:t>kiling</w:t>
      </w:r>
      <w:r>
        <w:rPr>
          <w:rFonts w:ascii="Times New Roman" w:cstheme="minorBidi" w:hAnsiTheme="minorHAnsi" w:eastAsiaTheme="minorHAnsi"/>
          <w:u w:val="single"/>
        </w:rPr>
        <w:t xml:space="preserve"> </w:t>
      </w:r>
      <w:r>
        <w:rPr>
          <w:rFonts w:ascii="Times New Roman" w:cstheme="minorBidi" w:hAnsiTheme="minorHAnsi" w:eastAsiaTheme="minorHAnsi"/>
          <w:i/>
          <w:u w:val="single"/>
        </w:rPr>
        <w:t>Pyrrhalta</w:t>
      </w:r>
      <w:r>
        <w:rPr>
          <w:rFonts w:ascii="Times New Roman" w:cstheme="minorBidi" w:hAnsiTheme="minorHAnsi" w:eastAsiaTheme="minorHAnsi"/>
          <w:i/>
          <w:u w:val="single"/>
        </w:rPr>
        <w:t xml:space="preserve"> </w:t>
      </w:r>
      <w:r>
        <w:rPr>
          <w:rFonts w:ascii="Times New Roman" w:cstheme="minorBidi" w:hAnsiTheme="minorHAnsi" w:eastAsiaTheme="minorHAnsi"/>
          <w:i/>
          <w:u w:val="single"/>
        </w:rPr>
        <w:t>aenescens</w:t>
      </w:r>
      <w:r>
        <w:rPr>
          <w:rFonts w:ascii="Times New Roman" w:cstheme="minorBidi" w:hAnsiTheme="minorHAnsi" w:eastAsiaTheme="minorHAnsi"/>
          <w:u w:val="single"/>
        </w:rPr>
        <w:t>(</w:t>
      </w:r>
      <w:r>
        <w:rPr>
          <w:rFonts w:ascii="Times New Roman" w:cstheme="minorBidi" w:hAnsiTheme="minorHAnsi" w:eastAsiaTheme="minorHAnsi"/>
          <w:u w:val="single"/>
        </w:rPr>
        <w:t xml:space="preserve">Fairmaire</w:t>
      </w:r>
      <w:r>
        <w:rPr>
          <w:rFonts w:ascii="Times New Roman" w:cstheme="minorBidi" w:hAnsiTheme="minorHAnsi" w:eastAsiaTheme="minorHAnsi"/>
          <w:u w:val="single"/>
        </w:rPr>
        <w:t>)</w:t>
      </w:r>
    </w:p>
    <w:p w:rsidR="0018722C">
      <w:pPr>
        <w:topLinePunct/>
      </w:pPr>
      <w:r>
        <w:t>浓度</w:t>
      </w:r>
      <w:r w:rsidR="001852F3">
        <w:t>平均死亡数</w:t>
      </w:r>
      <w:r w:rsidRPr="00000000">
        <w:t>（</w:t>
      </w:r>
      <w:r w:rsidRPr="00000000">
        <w:rPr>
          <w:kern w:val="2"/>
          <w:szCs w:val="22"/>
        </w:rPr>
        <w:t>头</w:t>
      </w:r>
      <w:r w:rsidRPr="00000000">
        <w:t>）</w:t>
      </w:r>
      <w:r>
        <w:t>校正死亡率</w:t>
      </w:r>
      <w:r>
        <w:t>（</w:t>
      </w:r>
      <w:r>
        <w:rPr>
          <w:kern w:val="2"/>
          <w:szCs w:val="22"/>
          <w:w w:val="95"/>
        </w:rPr>
        <w:t>%</w:t>
      </w:r>
      <w:r>
        <w:t>）</w:t>
      </w:r>
    </w:p>
    <w:tbl>
      <w:tblPr>
        <w:tblW w:w="5000" w:type="pct"/>
        <w:tblInd w:w="26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8"/>
        <w:gridCol w:w="855"/>
        <w:gridCol w:w="855"/>
        <w:gridCol w:w="856"/>
        <w:gridCol w:w="856"/>
        <w:gridCol w:w="828"/>
        <w:gridCol w:w="880"/>
        <w:gridCol w:w="856"/>
        <w:gridCol w:w="859"/>
      </w:tblGrid>
      <w:tr>
        <w:trPr>
          <w:tblHeader/>
        </w:trPr>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mg</w:t>
            </w:r>
            <w:r>
              <w:t>/</w:t>
            </w:r>
            <w:r>
              <w:t>mL</w:t>
            </w:r>
            <w:r>
              <w:t>）</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12 h</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24 h</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48 h</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72 h</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t>12 h</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24 h</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48 h</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72 h</w:t>
            </w:r>
          </w:p>
        </w:tc>
      </w:tr>
      <w:tr>
        <w:tc>
          <w:tcPr>
            <w:tcW w:w="838" w:type="pct"/>
            <w:vAlign w:val="center"/>
          </w:tcPr>
          <w:p w:rsidR="0018722C">
            <w:pPr>
              <w:pStyle w:val="affff9"/>
              <w:topLinePunct/>
              <w:ind w:leftChars="0" w:left="0" w:rightChars="0" w:right="0" w:firstLineChars="0" w:firstLine="0"/>
              <w:spacing w:line="240" w:lineRule="atLeast"/>
            </w:pPr>
            <w:r>
              <w:t>0.70</w:t>
            </w:r>
          </w:p>
        </w:tc>
        <w:tc>
          <w:tcPr>
            <w:tcW w:w="520" w:type="pct"/>
            <w:vAlign w:val="center"/>
          </w:tcPr>
          <w:p w:rsidR="0018722C">
            <w:pPr>
              <w:pStyle w:val="affff9"/>
              <w:topLinePunct/>
              <w:ind w:leftChars="0" w:left="0" w:rightChars="0" w:right="0" w:firstLineChars="0" w:firstLine="0"/>
              <w:spacing w:line="240" w:lineRule="atLeast"/>
            </w:pPr>
            <w:r>
              <w:t>0.67</w:t>
            </w:r>
          </w:p>
        </w:tc>
        <w:tc>
          <w:tcPr>
            <w:tcW w:w="520" w:type="pct"/>
            <w:vAlign w:val="center"/>
          </w:tcPr>
          <w:p w:rsidR="0018722C">
            <w:pPr>
              <w:pStyle w:val="affff9"/>
              <w:topLinePunct/>
              <w:ind w:leftChars="0" w:left="0" w:rightChars="0" w:right="0" w:firstLineChars="0" w:firstLine="0"/>
              <w:spacing w:line="240" w:lineRule="atLeast"/>
            </w:pPr>
            <w:r>
              <w:t>1.67</w:t>
            </w:r>
          </w:p>
        </w:tc>
        <w:tc>
          <w:tcPr>
            <w:tcW w:w="520" w:type="pct"/>
            <w:vAlign w:val="center"/>
          </w:tcPr>
          <w:p w:rsidR="0018722C">
            <w:pPr>
              <w:pStyle w:val="affff9"/>
              <w:topLinePunct/>
              <w:ind w:leftChars="0" w:left="0" w:rightChars="0" w:right="0" w:firstLineChars="0" w:firstLine="0"/>
              <w:spacing w:line="240" w:lineRule="atLeast"/>
            </w:pPr>
            <w:r>
              <w:t>2.33</w:t>
            </w:r>
          </w:p>
        </w:tc>
        <w:tc>
          <w:tcPr>
            <w:tcW w:w="520" w:type="pct"/>
            <w:vAlign w:val="center"/>
          </w:tcPr>
          <w:p w:rsidR="0018722C">
            <w:pPr>
              <w:pStyle w:val="affff9"/>
              <w:topLinePunct/>
              <w:ind w:leftChars="0" w:left="0" w:rightChars="0" w:right="0" w:firstLineChars="0" w:firstLine="0"/>
              <w:spacing w:line="240" w:lineRule="atLeast"/>
            </w:pPr>
            <w:r>
              <w:t>2.67</w:t>
            </w:r>
          </w:p>
        </w:tc>
        <w:tc>
          <w:tcPr>
            <w:tcW w:w="503" w:type="pct"/>
            <w:vAlign w:val="center"/>
          </w:tcPr>
          <w:p w:rsidR="0018722C">
            <w:pPr>
              <w:pStyle w:val="affff9"/>
              <w:topLinePunct/>
              <w:ind w:leftChars="0" w:left="0" w:rightChars="0" w:right="0" w:firstLineChars="0" w:firstLine="0"/>
              <w:spacing w:line="240" w:lineRule="atLeast"/>
            </w:pPr>
            <w:r>
              <w:t>1.77</w:t>
            </w:r>
          </w:p>
        </w:tc>
        <w:tc>
          <w:tcPr>
            <w:tcW w:w="535" w:type="pct"/>
            <w:vAlign w:val="center"/>
          </w:tcPr>
          <w:p w:rsidR="0018722C">
            <w:pPr>
              <w:pStyle w:val="affff9"/>
              <w:topLinePunct/>
              <w:ind w:leftChars="0" w:left="0" w:rightChars="0" w:right="0" w:firstLineChars="0" w:firstLine="0"/>
              <w:spacing w:line="240" w:lineRule="atLeast"/>
            </w:pPr>
            <w:r>
              <w:t>2.89</w:t>
            </w:r>
          </w:p>
        </w:tc>
        <w:tc>
          <w:tcPr>
            <w:tcW w:w="520" w:type="pct"/>
            <w:vAlign w:val="center"/>
          </w:tcPr>
          <w:p w:rsidR="0018722C">
            <w:pPr>
              <w:pStyle w:val="affff9"/>
              <w:topLinePunct/>
              <w:ind w:leftChars="0" w:left="0" w:rightChars="0" w:right="0" w:firstLineChars="0" w:firstLine="0"/>
              <w:spacing w:line="240" w:lineRule="atLeast"/>
            </w:pPr>
            <w:r>
              <w:t>1.27</w:t>
            </w:r>
          </w:p>
        </w:tc>
        <w:tc>
          <w:tcPr>
            <w:tcW w:w="522" w:type="pct"/>
            <w:vAlign w:val="center"/>
          </w:tcPr>
          <w:p w:rsidR="0018722C">
            <w:pPr>
              <w:pStyle w:val="affff9"/>
              <w:topLinePunct/>
              <w:ind w:leftChars="0" w:left="0" w:rightChars="0" w:right="0" w:firstLineChars="0" w:firstLine="0"/>
              <w:spacing w:line="240" w:lineRule="atLeast"/>
            </w:pPr>
            <w:r>
              <w:t>2.04</w:t>
            </w:r>
          </w:p>
        </w:tc>
      </w:tr>
      <w:tr>
        <w:tc>
          <w:tcPr>
            <w:tcW w:w="838" w:type="pct"/>
            <w:vAlign w:val="center"/>
          </w:tcPr>
          <w:p w:rsidR="0018722C">
            <w:pPr>
              <w:pStyle w:val="affff9"/>
              <w:topLinePunct/>
              <w:ind w:leftChars="0" w:left="0" w:rightChars="0" w:right="0" w:firstLineChars="0" w:firstLine="0"/>
              <w:spacing w:line="240" w:lineRule="atLeast"/>
            </w:pPr>
            <w:r>
              <w:t>1.40</w:t>
            </w:r>
          </w:p>
        </w:tc>
        <w:tc>
          <w:tcPr>
            <w:tcW w:w="520" w:type="pct"/>
            <w:vAlign w:val="center"/>
          </w:tcPr>
          <w:p w:rsidR="0018722C">
            <w:pPr>
              <w:pStyle w:val="affff9"/>
              <w:topLinePunct/>
              <w:ind w:leftChars="0" w:left="0" w:rightChars="0" w:right="0" w:firstLineChars="0" w:firstLine="0"/>
              <w:spacing w:line="240" w:lineRule="atLeast"/>
            </w:pPr>
            <w:r>
              <w:t>3.67</w:t>
            </w:r>
          </w:p>
        </w:tc>
        <w:tc>
          <w:tcPr>
            <w:tcW w:w="520" w:type="pct"/>
            <w:vAlign w:val="center"/>
          </w:tcPr>
          <w:p w:rsidR="0018722C">
            <w:pPr>
              <w:pStyle w:val="affff9"/>
              <w:topLinePunct/>
              <w:ind w:leftChars="0" w:left="0" w:rightChars="0" w:right="0" w:firstLineChars="0" w:firstLine="0"/>
              <w:spacing w:line="240" w:lineRule="atLeast"/>
            </w:pPr>
            <w:r>
              <w:t>5.67</w:t>
            </w:r>
          </w:p>
        </w:tc>
        <w:tc>
          <w:tcPr>
            <w:tcW w:w="520" w:type="pct"/>
            <w:vAlign w:val="center"/>
          </w:tcPr>
          <w:p w:rsidR="0018722C">
            <w:pPr>
              <w:pStyle w:val="affff9"/>
              <w:topLinePunct/>
              <w:ind w:leftChars="0" w:left="0" w:rightChars="0" w:right="0" w:firstLineChars="0" w:firstLine="0"/>
              <w:spacing w:line="240" w:lineRule="atLeast"/>
            </w:pPr>
            <w:r>
              <w:t>8.33</w:t>
            </w:r>
          </w:p>
        </w:tc>
        <w:tc>
          <w:tcPr>
            <w:tcW w:w="520" w:type="pct"/>
            <w:vAlign w:val="center"/>
          </w:tcPr>
          <w:p w:rsidR="0018722C">
            <w:pPr>
              <w:pStyle w:val="affff9"/>
              <w:topLinePunct/>
              <w:ind w:leftChars="0" w:left="0" w:rightChars="0" w:right="0" w:firstLineChars="0" w:firstLine="0"/>
              <w:spacing w:line="240" w:lineRule="atLeast"/>
            </w:pPr>
            <w:r>
              <w:t>9.67</w:t>
            </w:r>
          </w:p>
        </w:tc>
        <w:tc>
          <w:tcPr>
            <w:tcW w:w="503" w:type="pct"/>
            <w:vAlign w:val="center"/>
          </w:tcPr>
          <w:p w:rsidR="0018722C">
            <w:pPr>
              <w:pStyle w:val="affff9"/>
              <w:topLinePunct/>
              <w:ind w:leftChars="0" w:left="0" w:rightChars="0" w:right="0" w:firstLineChars="0" w:firstLine="0"/>
              <w:spacing w:line="240" w:lineRule="atLeast"/>
            </w:pPr>
            <w:r>
              <w:t>11.23</w:t>
            </w:r>
          </w:p>
        </w:tc>
        <w:tc>
          <w:tcPr>
            <w:tcW w:w="535" w:type="pct"/>
            <w:vAlign w:val="center"/>
          </w:tcPr>
          <w:p w:rsidR="0018722C">
            <w:pPr>
              <w:pStyle w:val="affff9"/>
              <w:topLinePunct/>
              <w:ind w:leftChars="0" w:left="0" w:rightChars="0" w:right="0" w:firstLineChars="0" w:firstLine="0"/>
              <w:spacing w:line="240" w:lineRule="atLeast"/>
            </w:pPr>
            <w:r>
              <w:t>15.25</w:t>
            </w:r>
          </w:p>
        </w:tc>
        <w:tc>
          <w:tcPr>
            <w:tcW w:w="520" w:type="pct"/>
            <w:vAlign w:val="center"/>
          </w:tcPr>
          <w:p w:rsidR="0018722C">
            <w:pPr>
              <w:pStyle w:val="affff9"/>
              <w:topLinePunct/>
              <w:ind w:leftChars="0" w:left="0" w:rightChars="0" w:right="0" w:firstLineChars="0" w:firstLine="0"/>
              <w:spacing w:line="240" w:lineRule="atLeast"/>
            </w:pPr>
            <w:r>
              <w:t>23.19</w:t>
            </w:r>
          </w:p>
        </w:tc>
        <w:tc>
          <w:tcPr>
            <w:tcW w:w="522" w:type="pct"/>
            <w:vAlign w:val="center"/>
          </w:tcPr>
          <w:p w:rsidR="0018722C">
            <w:pPr>
              <w:pStyle w:val="affff9"/>
              <w:topLinePunct/>
              <w:ind w:leftChars="0" w:left="0" w:rightChars="0" w:right="0" w:firstLineChars="0" w:firstLine="0"/>
              <w:spacing w:line="240" w:lineRule="atLeast"/>
            </w:pPr>
            <w:r>
              <w:t>27.13</w:t>
            </w:r>
          </w:p>
        </w:tc>
      </w:tr>
      <w:tr>
        <w:tc>
          <w:tcPr>
            <w:tcW w:w="838" w:type="pct"/>
            <w:vAlign w:val="center"/>
          </w:tcPr>
          <w:p w:rsidR="0018722C">
            <w:pPr>
              <w:pStyle w:val="affff9"/>
              <w:topLinePunct/>
              <w:ind w:leftChars="0" w:left="0" w:rightChars="0" w:right="0" w:firstLineChars="0" w:firstLine="0"/>
              <w:spacing w:line="240" w:lineRule="atLeast"/>
            </w:pPr>
            <w:r>
              <w:t>2.10</w:t>
            </w:r>
          </w:p>
        </w:tc>
        <w:tc>
          <w:tcPr>
            <w:tcW w:w="520" w:type="pct"/>
            <w:vAlign w:val="center"/>
          </w:tcPr>
          <w:p w:rsidR="0018722C">
            <w:pPr>
              <w:pStyle w:val="affff9"/>
              <w:topLinePunct/>
              <w:ind w:leftChars="0" w:left="0" w:rightChars="0" w:right="0" w:firstLineChars="0" w:firstLine="0"/>
              <w:spacing w:line="240" w:lineRule="atLeast"/>
            </w:pPr>
            <w:r>
              <w:t>8.67</w:t>
            </w:r>
          </w:p>
        </w:tc>
        <w:tc>
          <w:tcPr>
            <w:tcW w:w="520" w:type="pct"/>
            <w:vAlign w:val="center"/>
          </w:tcPr>
          <w:p w:rsidR="0018722C">
            <w:pPr>
              <w:pStyle w:val="affff9"/>
              <w:topLinePunct/>
              <w:ind w:leftChars="0" w:left="0" w:rightChars="0" w:right="0" w:firstLineChars="0" w:firstLine="0"/>
              <w:spacing w:line="240" w:lineRule="atLeast"/>
            </w:pPr>
            <w:r>
              <w:t>11.67</w:t>
            </w:r>
          </w:p>
        </w:tc>
        <w:tc>
          <w:tcPr>
            <w:tcW w:w="520" w:type="pct"/>
            <w:vAlign w:val="center"/>
          </w:tcPr>
          <w:p w:rsidR="0018722C">
            <w:pPr>
              <w:pStyle w:val="affff9"/>
              <w:topLinePunct/>
              <w:ind w:leftChars="0" w:left="0" w:rightChars="0" w:right="0" w:firstLineChars="0" w:firstLine="0"/>
              <w:spacing w:line="240" w:lineRule="atLeast"/>
            </w:pPr>
            <w:r>
              <w:t>13.33</w:t>
            </w:r>
          </w:p>
        </w:tc>
        <w:tc>
          <w:tcPr>
            <w:tcW w:w="520" w:type="pct"/>
            <w:vAlign w:val="center"/>
          </w:tcPr>
          <w:p w:rsidR="0018722C">
            <w:pPr>
              <w:pStyle w:val="affff9"/>
              <w:topLinePunct/>
              <w:ind w:leftChars="0" w:left="0" w:rightChars="0" w:right="0" w:firstLineChars="0" w:firstLine="0"/>
              <w:spacing w:line="240" w:lineRule="atLeast"/>
            </w:pPr>
            <w:r>
              <w:t>17.33</w:t>
            </w:r>
          </w:p>
        </w:tc>
        <w:tc>
          <w:tcPr>
            <w:tcW w:w="503" w:type="pct"/>
            <w:vAlign w:val="center"/>
          </w:tcPr>
          <w:p w:rsidR="0018722C">
            <w:pPr>
              <w:pStyle w:val="affff9"/>
              <w:topLinePunct/>
              <w:ind w:leftChars="0" w:left="0" w:rightChars="0" w:right="0" w:firstLineChars="0" w:firstLine="0"/>
              <w:spacing w:line="240" w:lineRule="atLeast"/>
            </w:pPr>
            <w:r>
              <w:t>27.10</w:t>
            </w:r>
          </w:p>
        </w:tc>
        <w:tc>
          <w:tcPr>
            <w:tcW w:w="535" w:type="pct"/>
            <w:vAlign w:val="center"/>
          </w:tcPr>
          <w:p w:rsidR="0018722C">
            <w:pPr>
              <w:pStyle w:val="affff9"/>
              <w:topLinePunct/>
              <w:ind w:leftChars="0" w:left="0" w:rightChars="0" w:right="0" w:firstLineChars="0" w:firstLine="0"/>
              <w:spacing w:line="240" w:lineRule="atLeast"/>
            </w:pPr>
            <w:r>
              <w:t>36.73</w:t>
            </w:r>
          </w:p>
        </w:tc>
        <w:tc>
          <w:tcPr>
            <w:tcW w:w="520" w:type="pct"/>
            <w:vAlign w:val="center"/>
          </w:tcPr>
          <w:p w:rsidR="0018722C">
            <w:pPr>
              <w:pStyle w:val="affff9"/>
              <w:topLinePunct/>
              <w:ind w:leftChars="0" w:left="0" w:rightChars="0" w:right="0" w:firstLineChars="0" w:firstLine="0"/>
              <w:spacing w:line="240" w:lineRule="atLeast"/>
            </w:pPr>
            <w:r>
              <w:t>43.97</w:t>
            </w:r>
          </w:p>
        </w:tc>
        <w:tc>
          <w:tcPr>
            <w:tcW w:w="522" w:type="pct"/>
            <w:vAlign w:val="center"/>
          </w:tcPr>
          <w:p w:rsidR="0018722C">
            <w:pPr>
              <w:pStyle w:val="affff9"/>
              <w:topLinePunct/>
              <w:ind w:leftChars="0" w:left="0" w:rightChars="0" w:right="0" w:firstLineChars="0" w:firstLine="0"/>
              <w:spacing w:line="240" w:lineRule="atLeast"/>
            </w:pPr>
            <w:r>
              <w:t>54.88</w:t>
            </w:r>
          </w:p>
        </w:tc>
      </w:tr>
      <w:tr>
        <w:tc>
          <w:tcPr>
            <w:tcW w:w="838" w:type="pct"/>
            <w:vAlign w:val="center"/>
          </w:tcPr>
          <w:p w:rsidR="0018722C">
            <w:pPr>
              <w:pStyle w:val="affff9"/>
              <w:topLinePunct/>
              <w:ind w:leftChars="0" w:left="0" w:rightChars="0" w:right="0" w:firstLineChars="0" w:firstLine="0"/>
              <w:spacing w:line="240" w:lineRule="atLeast"/>
            </w:pPr>
            <w:r>
              <w:t>2.80</w:t>
            </w:r>
          </w:p>
        </w:tc>
        <w:tc>
          <w:tcPr>
            <w:tcW w:w="520" w:type="pct"/>
            <w:vAlign w:val="center"/>
          </w:tcPr>
          <w:p w:rsidR="0018722C">
            <w:pPr>
              <w:pStyle w:val="affff9"/>
              <w:topLinePunct/>
              <w:ind w:leftChars="0" w:left="0" w:rightChars="0" w:right="0" w:firstLineChars="0" w:firstLine="0"/>
              <w:spacing w:line="240" w:lineRule="atLeast"/>
            </w:pPr>
            <w:r>
              <w:t>12.33</w:t>
            </w:r>
          </w:p>
        </w:tc>
        <w:tc>
          <w:tcPr>
            <w:tcW w:w="520" w:type="pct"/>
            <w:vAlign w:val="center"/>
          </w:tcPr>
          <w:p w:rsidR="0018722C">
            <w:pPr>
              <w:pStyle w:val="affff9"/>
              <w:topLinePunct/>
              <w:ind w:leftChars="0" w:left="0" w:rightChars="0" w:right="0" w:firstLineChars="0" w:firstLine="0"/>
              <w:spacing w:line="240" w:lineRule="atLeast"/>
            </w:pPr>
            <w:r>
              <w:t>14.33</w:t>
            </w:r>
          </w:p>
        </w:tc>
        <w:tc>
          <w:tcPr>
            <w:tcW w:w="520" w:type="pct"/>
            <w:vAlign w:val="center"/>
          </w:tcPr>
          <w:p w:rsidR="0018722C">
            <w:pPr>
              <w:pStyle w:val="affff9"/>
              <w:topLinePunct/>
              <w:ind w:leftChars="0" w:left="0" w:rightChars="0" w:right="0" w:firstLineChars="0" w:firstLine="0"/>
              <w:spacing w:line="240" w:lineRule="atLeast"/>
            </w:pPr>
            <w:r>
              <w:t>19.33</w:t>
            </w:r>
          </w:p>
        </w:tc>
        <w:tc>
          <w:tcPr>
            <w:tcW w:w="520" w:type="pct"/>
            <w:vAlign w:val="center"/>
          </w:tcPr>
          <w:p w:rsidR="0018722C">
            <w:pPr>
              <w:pStyle w:val="affff9"/>
              <w:topLinePunct/>
              <w:ind w:leftChars="0" w:left="0" w:rightChars="0" w:right="0" w:firstLineChars="0" w:firstLine="0"/>
              <w:spacing w:line="240" w:lineRule="atLeast"/>
            </w:pPr>
            <w:r>
              <w:t>26.33</w:t>
            </w:r>
          </w:p>
        </w:tc>
        <w:tc>
          <w:tcPr>
            <w:tcW w:w="503" w:type="pct"/>
            <w:vAlign w:val="center"/>
          </w:tcPr>
          <w:p w:rsidR="0018722C">
            <w:pPr>
              <w:pStyle w:val="affff9"/>
              <w:topLinePunct/>
              <w:ind w:leftChars="0" w:left="0" w:rightChars="0" w:right="0" w:firstLineChars="0" w:firstLine="0"/>
              <w:spacing w:line="240" w:lineRule="atLeast"/>
            </w:pPr>
            <w:r>
              <w:t>42.10</w:t>
            </w:r>
          </w:p>
        </w:tc>
        <w:tc>
          <w:tcPr>
            <w:tcW w:w="535" w:type="pct"/>
            <w:vAlign w:val="center"/>
          </w:tcPr>
          <w:p w:rsidR="0018722C">
            <w:pPr>
              <w:pStyle w:val="affff9"/>
              <w:topLinePunct/>
              <w:ind w:leftChars="0" w:left="0" w:rightChars="0" w:right="0" w:firstLineChars="0" w:firstLine="0"/>
              <w:spacing w:line="240" w:lineRule="atLeast"/>
            </w:pPr>
            <w:r>
              <w:t>47.35</w:t>
            </w:r>
          </w:p>
        </w:tc>
        <w:tc>
          <w:tcPr>
            <w:tcW w:w="520" w:type="pct"/>
            <w:vAlign w:val="center"/>
          </w:tcPr>
          <w:p w:rsidR="0018722C">
            <w:pPr>
              <w:pStyle w:val="affff9"/>
              <w:topLinePunct/>
              <w:ind w:leftChars="0" w:left="0" w:rightChars="0" w:right="0" w:firstLineChars="0" w:firstLine="0"/>
              <w:spacing w:line="240" w:lineRule="atLeast"/>
            </w:pPr>
            <w:r>
              <w:t>63.05</w:t>
            </w:r>
          </w:p>
        </w:tc>
        <w:tc>
          <w:tcPr>
            <w:tcW w:w="522" w:type="pct"/>
            <w:vAlign w:val="center"/>
          </w:tcPr>
          <w:p w:rsidR="0018722C">
            <w:pPr>
              <w:pStyle w:val="affff9"/>
              <w:topLinePunct/>
              <w:ind w:leftChars="0" w:left="0" w:rightChars="0" w:right="0" w:firstLineChars="0" w:firstLine="0"/>
              <w:spacing w:line="240" w:lineRule="atLeast"/>
            </w:pPr>
            <w:r>
              <w:t>85.11</w:t>
            </w:r>
          </w:p>
        </w:tc>
      </w:tr>
      <w:tr>
        <w:tc>
          <w:tcPr>
            <w:tcW w:w="838" w:type="pct"/>
            <w:vAlign w:val="center"/>
          </w:tcPr>
          <w:p w:rsidR="0018722C">
            <w:pPr>
              <w:pStyle w:val="affff9"/>
              <w:topLinePunct/>
              <w:ind w:leftChars="0" w:left="0" w:rightChars="0" w:right="0" w:firstLineChars="0" w:firstLine="0"/>
              <w:spacing w:line="240" w:lineRule="atLeast"/>
            </w:pPr>
            <w:r>
              <w:t>3.50</w:t>
            </w:r>
          </w:p>
        </w:tc>
        <w:tc>
          <w:tcPr>
            <w:tcW w:w="520" w:type="pct"/>
            <w:vAlign w:val="center"/>
          </w:tcPr>
          <w:p w:rsidR="0018722C">
            <w:pPr>
              <w:pStyle w:val="affff9"/>
              <w:topLinePunct/>
              <w:ind w:leftChars="0" w:left="0" w:rightChars="0" w:right="0" w:firstLineChars="0" w:firstLine="0"/>
              <w:spacing w:line="240" w:lineRule="atLeast"/>
            </w:pPr>
            <w:r>
              <w:t>17.67</w:t>
            </w:r>
          </w:p>
        </w:tc>
        <w:tc>
          <w:tcPr>
            <w:tcW w:w="520" w:type="pct"/>
            <w:vAlign w:val="center"/>
          </w:tcPr>
          <w:p w:rsidR="0018722C">
            <w:pPr>
              <w:pStyle w:val="affff9"/>
              <w:topLinePunct/>
              <w:ind w:leftChars="0" w:left="0" w:rightChars="0" w:right="0" w:firstLineChars="0" w:firstLine="0"/>
              <w:spacing w:line="240" w:lineRule="atLeast"/>
            </w:pPr>
            <w:r>
              <w:t>22.33</w:t>
            </w:r>
          </w:p>
        </w:tc>
        <w:tc>
          <w:tcPr>
            <w:tcW w:w="520" w:type="pct"/>
            <w:vAlign w:val="center"/>
          </w:tcPr>
          <w:p w:rsidR="0018722C">
            <w:pPr>
              <w:pStyle w:val="affff9"/>
              <w:topLinePunct/>
              <w:ind w:leftChars="0" w:left="0" w:rightChars="0" w:right="0" w:firstLineChars="0" w:firstLine="0"/>
              <w:spacing w:line="240" w:lineRule="atLeast"/>
            </w:pPr>
            <w:r>
              <w:t>26.67</w:t>
            </w:r>
          </w:p>
        </w:tc>
        <w:tc>
          <w:tcPr>
            <w:tcW w:w="520" w:type="pct"/>
            <w:vAlign w:val="center"/>
          </w:tcPr>
          <w:p w:rsidR="0018722C">
            <w:pPr>
              <w:pStyle w:val="affff9"/>
              <w:topLinePunct/>
              <w:ind w:leftChars="0" w:left="0" w:rightChars="0" w:right="0" w:firstLineChars="0" w:firstLine="0"/>
              <w:spacing w:line="240" w:lineRule="atLeast"/>
            </w:pPr>
            <w:r>
              <w:t>28.33</w:t>
            </w:r>
          </w:p>
        </w:tc>
        <w:tc>
          <w:tcPr>
            <w:tcW w:w="503" w:type="pct"/>
            <w:vAlign w:val="center"/>
          </w:tcPr>
          <w:p w:rsidR="0018722C">
            <w:pPr>
              <w:pStyle w:val="affff9"/>
              <w:topLinePunct/>
              <w:ind w:leftChars="0" w:left="0" w:rightChars="0" w:right="0" w:firstLineChars="0" w:firstLine="0"/>
              <w:spacing w:line="240" w:lineRule="atLeast"/>
            </w:pPr>
            <w:r>
              <w:t>57.10</w:t>
            </w:r>
          </w:p>
        </w:tc>
        <w:tc>
          <w:tcPr>
            <w:tcW w:w="535" w:type="pct"/>
            <w:vAlign w:val="center"/>
          </w:tcPr>
          <w:p w:rsidR="0018722C">
            <w:pPr>
              <w:pStyle w:val="affff9"/>
              <w:topLinePunct/>
              <w:ind w:leftChars="0" w:left="0" w:rightChars="0" w:right="0" w:firstLineChars="0" w:firstLine="0"/>
              <w:spacing w:line="240" w:lineRule="atLeast"/>
            </w:pPr>
            <w:r>
              <w:t>72.95</w:t>
            </w:r>
          </w:p>
        </w:tc>
        <w:tc>
          <w:tcPr>
            <w:tcW w:w="520" w:type="pct"/>
            <w:vAlign w:val="center"/>
          </w:tcPr>
          <w:p w:rsidR="0018722C">
            <w:pPr>
              <w:pStyle w:val="affff9"/>
              <w:topLinePunct/>
              <w:ind w:leftChars="0" w:left="0" w:rightChars="0" w:right="0" w:firstLineChars="0" w:firstLine="0"/>
              <w:spacing w:line="240" w:lineRule="atLeast"/>
            </w:pPr>
            <w:r>
              <w:t>83.67</w:t>
            </w:r>
          </w:p>
        </w:tc>
        <w:tc>
          <w:tcPr>
            <w:tcW w:w="522" w:type="pct"/>
            <w:vAlign w:val="center"/>
          </w:tcPr>
          <w:p w:rsidR="0018722C">
            <w:pPr>
              <w:pStyle w:val="affff9"/>
              <w:topLinePunct/>
              <w:ind w:leftChars="0" w:left="0" w:rightChars="0" w:right="0" w:firstLineChars="0" w:firstLine="0"/>
              <w:spacing w:line="240" w:lineRule="atLeast"/>
            </w:pPr>
            <w:r>
              <w:t>95.46</w:t>
            </w:r>
          </w:p>
        </w:tc>
      </w:tr>
      <w:tr>
        <w:tc>
          <w:tcPr>
            <w:tcW w:w="838" w:type="pct"/>
            <w:vAlign w:val="center"/>
          </w:tcPr>
          <w:p w:rsidR="0018722C">
            <w:pPr>
              <w:pStyle w:val="affff9"/>
              <w:topLinePunct/>
              <w:ind w:leftChars="0" w:left="0" w:rightChars="0" w:right="0" w:firstLineChars="0" w:firstLine="0"/>
              <w:spacing w:line="240" w:lineRule="atLeast"/>
            </w:pPr>
            <w:r>
              <w:t>4.20</w:t>
            </w:r>
          </w:p>
        </w:tc>
        <w:tc>
          <w:tcPr>
            <w:tcW w:w="520" w:type="pct"/>
            <w:vAlign w:val="center"/>
          </w:tcPr>
          <w:p w:rsidR="0018722C">
            <w:pPr>
              <w:pStyle w:val="affff9"/>
              <w:topLinePunct/>
              <w:ind w:leftChars="0" w:left="0" w:rightChars="0" w:right="0" w:firstLineChars="0" w:firstLine="0"/>
              <w:spacing w:line="240" w:lineRule="atLeast"/>
            </w:pPr>
            <w:r>
              <w:t>21.67</w:t>
            </w:r>
          </w:p>
        </w:tc>
        <w:tc>
          <w:tcPr>
            <w:tcW w:w="520" w:type="pct"/>
            <w:vAlign w:val="center"/>
          </w:tcPr>
          <w:p w:rsidR="0018722C">
            <w:pPr>
              <w:pStyle w:val="affff9"/>
              <w:topLinePunct/>
              <w:ind w:leftChars="0" w:left="0" w:rightChars="0" w:right="0" w:firstLineChars="0" w:firstLine="0"/>
              <w:spacing w:line="240" w:lineRule="atLeast"/>
            </w:pPr>
            <w:r>
              <w:t>25.33</w:t>
            </w:r>
          </w:p>
        </w:tc>
        <w:tc>
          <w:tcPr>
            <w:tcW w:w="520" w:type="pct"/>
            <w:vAlign w:val="center"/>
          </w:tcPr>
          <w:p w:rsidR="0018722C">
            <w:pPr>
              <w:pStyle w:val="affff9"/>
              <w:topLinePunct/>
              <w:ind w:leftChars="0" w:left="0" w:rightChars="0" w:right="0" w:firstLineChars="0" w:firstLine="0"/>
              <w:spacing w:line="240" w:lineRule="atLeast"/>
            </w:pPr>
            <w:r>
              <w:t>29.67</w:t>
            </w:r>
          </w:p>
        </w:tc>
        <w:tc>
          <w:tcPr>
            <w:tcW w:w="520" w:type="pct"/>
            <w:vAlign w:val="center"/>
          </w:tcPr>
          <w:p w:rsidR="0018722C">
            <w:pPr>
              <w:pStyle w:val="affff9"/>
              <w:topLinePunct/>
              <w:ind w:leftChars="0" w:left="0" w:rightChars="0" w:right="0" w:firstLineChars="0" w:firstLine="0"/>
              <w:spacing w:line="240" w:lineRule="atLeast"/>
            </w:pPr>
            <w:r>
              <w:t>30.00</w:t>
            </w:r>
          </w:p>
        </w:tc>
        <w:tc>
          <w:tcPr>
            <w:tcW w:w="503" w:type="pct"/>
            <w:vAlign w:val="center"/>
          </w:tcPr>
          <w:p w:rsidR="0018722C">
            <w:pPr>
              <w:pStyle w:val="affff9"/>
              <w:topLinePunct/>
              <w:ind w:leftChars="0" w:left="0" w:rightChars="0" w:right="0" w:firstLineChars="0" w:firstLine="0"/>
              <w:spacing w:line="240" w:lineRule="atLeast"/>
            </w:pPr>
            <w:r>
              <w:t>71.77</w:t>
            </w:r>
          </w:p>
        </w:tc>
        <w:tc>
          <w:tcPr>
            <w:tcW w:w="535" w:type="pct"/>
            <w:vAlign w:val="center"/>
          </w:tcPr>
          <w:p w:rsidR="0018722C">
            <w:pPr>
              <w:pStyle w:val="affff9"/>
              <w:topLinePunct/>
              <w:ind w:leftChars="0" w:left="0" w:rightChars="0" w:right="0" w:firstLineChars="0" w:firstLine="0"/>
              <w:spacing w:line="240" w:lineRule="atLeast"/>
            </w:pPr>
            <w:r>
              <w:t>82.72</w:t>
            </w:r>
          </w:p>
        </w:tc>
        <w:tc>
          <w:tcPr>
            <w:tcW w:w="520" w:type="pct"/>
            <w:vAlign w:val="center"/>
          </w:tcPr>
          <w:p w:rsidR="0018722C">
            <w:pPr>
              <w:pStyle w:val="affff9"/>
              <w:topLinePunct/>
              <w:ind w:leftChars="0" w:left="0" w:rightChars="0" w:right="0" w:firstLineChars="0" w:firstLine="0"/>
              <w:spacing w:line="240" w:lineRule="atLeast"/>
            </w:pPr>
            <w:r>
              <w:t>97.71</w:t>
            </w:r>
          </w:p>
        </w:tc>
        <w:tc>
          <w:tcPr>
            <w:tcW w:w="522" w:type="pct"/>
            <w:vAlign w:val="center"/>
          </w:tcPr>
          <w:p w:rsidR="0018722C">
            <w:pPr>
              <w:pStyle w:val="affff9"/>
              <w:topLinePunct/>
              <w:ind w:leftChars="0" w:left="0" w:rightChars="0" w:right="0" w:firstLineChars="0" w:firstLine="0"/>
              <w:spacing w:line="240" w:lineRule="atLeast"/>
            </w:pPr>
            <w:r>
              <w:t>100.00</w:t>
            </w:r>
          </w:p>
        </w:tc>
      </w:tr>
      <w:tr>
        <w:tc>
          <w:tcPr>
            <w:tcW w:w="838" w:type="pct"/>
            <w:vAlign w:val="center"/>
          </w:tcPr>
          <w:p w:rsidR="0018722C">
            <w:pPr>
              <w:pStyle w:val="affff9"/>
              <w:topLinePunct/>
              <w:ind w:leftChars="0" w:left="0" w:rightChars="0" w:right="0" w:firstLineChars="0" w:firstLine="0"/>
              <w:spacing w:line="240" w:lineRule="atLeast"/>
            </w:pPr>
            <w:r>
              <w:t>4.90</w:t>
            </w:r>
          </w:p>
        </w:tc>
        <w:tc>
          <w:tcPr>
            <w:tcW w:w="520" w:type="pct"/>
            <w:vAlign w:val="center"/>
          </w:tcPr>
          <w:p w:rsidR="0018722C">
            <w:pPr>
              <w:pStyle w:val="affff9"/>
              <w:topLinePunct/>
              <w:ind w:leftChars="0" w:left="0" w:rightChars="0" w:right="0" w:firstLineChars="0" w:firstLine="0"/>
              <w:spacing w:line="240" w:lineRule="atLeast"/>
            </w:pPr>
            <w:r>
              <w:t>26.33</w:t>
            </w:r>
          </w:p>
        </w:tc>
        <w:tc>
          <w:tcPr>
            <w:tcW w:w="520" w:type="pct"/>
            <w:vAlign w:val="center"/>
          </w:tcPr>
          <w:p w:rsidR="0018722C">
            <w:pPr>
              <w:pStyle w:val="affff9"/>
              <w:topLinePunct/>
              <w:ind w:leftChars="0" w:left="0" w:rightChars="0" w:right="0" w:firstLineChars="0" w:firstLine="0"/>
              <w:spacing w:line="240" w:lineRule="atLeast"/>
            </w:pPr>
            <w:r>
              <w:t>30.00</w:t>
            </w:r>
          </w:p>
        </w:tc>
        <w:tc>
          <w:tcPr>
            <w:tcW w:w="520" w:type="pct"/>
            <w:vAlign w:val="center"/>
          </w:tcPr>
          <w:p w:rsidR="0018722C">
            <w:pPr>
              <w:pStyle w:val="affff9"/>
              <w:topLinePunct/>
              <w:ind w:leftChars="0" w:left="0" w:rightChars="0" w:right="0" w:firstLineChars="0" w:firstLine="0"/>
              <w:spacing w:line="240" w:lineRule="atLeast"/>
            </w:pPr>
            <w:r>
              <w:t>30.00</w:t>
            </w:r>
          </w:p>
        </w:tc>
        <w:tc>
          <w:tcPr>
            <w:tcW w:w="520" w:type="pct"/>
            <w:vAlign w:val="center"/>
          </w:tcPr>
          <w:p w:rsidR="0018722C">
            <w:pPr>
              <w:pStyle w:val="affff9"/>
              <w:topLinePunct/>
              <w:ind w:leftChars="0" w:left="0" w:rightChars="0" w:right="0" w:firstLineChars="0" w:firstLine="0"/>
              <w:spacing w:line="240" w:lineRule="atLeast"/>
            </w:pPr>
            <w:r>
              <w:t>30.00</w:t>
            </w:r>
          </w:p>
        </w:tc>
        <w:tc>
          <w:tcPr>
            <w:tcW w:w="503" w:type="pct"/>
            <w:vAlign w:val="center"/>
          </w:tcPr>
          <w:p w:rsidR="0018722C">
            <w:pPr>
              <w:pStyle w:val="affff9"/>
              <w:topLinePunct/>
              <w:ind w:leftChars="0" w:left="0" w:rightChars="0" w:right="0" w:firstLineChars="0" w:firstLine="0"/>
              <w:spacing w:line="240" w:lineRule="atLeast"/>
            </w:pPr>
            <w:r>
              <w:t>88.23</w:t>
            </w:r>
          </w:p>
        </w:tc>
        <w:tc>
          <w:tcPr>
            <w:tcW w:w="535" w:type="pct"/>
            <w:vAlign w:val="center"/>
          </w:tcPr>
          <w:p w:rsidR="0018722C">
            <w:pPr>
              <w:pStyle w:val="affff9"/>
              <w:topLinePunct/>
              <w:ind w:leftChars="0" w:left="0" w:rightChars="0" w:right="0" w:firstLineChars="0" w:firstLine="0"/>
              <w:spacing w:line="240" w:lineRule="atLeast"/>
            </w:pPr>
            <w:r>
              <w:t>100.00</w:t>
            </w:r>
          </w:p>
        </w:tc>
        <w:tc>
          <w:tcPr>
            <w:tcW w:w="520" w:type="pct"/>
            <w:vAlign w:val="center"/>
          </w:tcPr>
          <w:p w:rsidR="0018722C">
            <w:pPr>
              <w:pStyle w:val="affff9"/>
              <w:topLinePunct/>
              <w:ind w:leftChars="0" w:left="0" w:rightChars="0" w:right="0" w:firstLineChars="0" w:firstLine="0"/>
              <w:spacing w:line="240" w:lineRule="atLeast"/>
            </w:pPr>
            <w:r>
              <w:t>100.00</w:t>
            </w:r>
          </w:p>
        </w:tc>
        <w:tc>
          <w:tcPr>
            <w:tcW w:w="522" w:type="pct"/>
            <w:vAlign w:val="center"/>
          </w:tcPr>
          <w:p w:rsidR="0018722C">
            <w:pPr>
              <w:pStyle w:val="affff9"/>
              <w:topLinePunct/>
              <w:ind w:leftChars="0" w:left="0" w:rightChars="0" w:right="0" w:firstLineChars="0" w:firstLine="0"/>
              <w:spacing w:line="240" w:lineRule="atLeast"/>
            </w:pPr>
            <w:r>
              <w:t>100.00</w:t>
            </w:r>
          </w:p>
        </w:tc>
      </w:tr>
      <w:tr>
        <w:tc>
          <w:tcPr>
            <w:tcW w:w="838" w:type="pct"/>
            <w:vAlign w:val="center"/>
            <w:tcBorders>
              <w:top w:val="single" w:sz="4" w:space="0" w:color="auto"/>
            </w:tcBorders>
          </w:tcPr>
          <w:p w:rsidR="0018722C">
            <w:pPr>
              <w:pStyle w:val="ac"/>
              <w:topLinePunct/>
              <w:ind w:leftChars="0" w:left="0" w:rightChars="0" w:right="0" w:firstLineChars="0" w:firstLine="0"/>
              <w:spacing w:line="240" w:lineRule="atLeast"/>
            </w:pPr>
            <w:r>
              <w:t>空白对照组</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t>0.33</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t>0.67</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50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12</w:t>
      </w:r>
      <w:r>
        <w:t xml:space="preserve">  </w:t>
      </w:r>
      <w:r>
        <w:rPr>
          <w:rFonts w:cstheme="minorBidi" w:hAnsiTheme="minorHAnsi" w:eastAsiaTheme="minorHAnsi" w:asciiTheme="minorHAnsi"/>
        </w:rPr>
        <w:t>不同浓度ft皂荚乙醇提取物</w:t>
      </w:r>
      <w:r>
        <w:rPr>
          <w:rFonts w:ascii="Times New Roman" w:eastAsia="Times New Roman" w:cstheme="minorBidi" w:hAnsiTheme="minorHAnsi"/>
        </w:rPr>
        <w:t>12h</w:t>
      </w:r>
      <w:r>
        <w:rPr>
          <w:rFonts w:cstheme="minorBidi" w:hAnsiTheme="minorHAnsi" w:eastAsiaTheme="minorHAnsi" w:asciiTheme="minorHAnsi"/>
        </w:rPr>
        <w:t>、</w:t>
      </w:r>
      <w:r>
        <w:rPr>
          <w:rFonts w:ascii="Times New Roman" w:eastAsia="Times New Roman" w:cstheme="minorBidi" w:hAnsiTheme="minorHAnsi"/>
        </w:rPr>
        <w:t>24h</w:t>
      </w:r>
      <w:r>
        <w:rPr>
          <w:rFonts w:cstheme="minorBidi" w:hAnsiTheme="minorHAnsi" w:eastAsiaTheme="minorHAnsi" w:asciiTheme="minorHAnsi"/>
        </w:rPr>
        <w:t>、</w:t>
      </w:r>
      <w:r>
        <w:rPr>
          <w:rFonts w:ascii="Times New Roman" w:eastAsia="Times New Roman" w:cstheme="minorBidi" w:hAnsiTheme="minorHAnsi"/>
        </w:rPr>
        <w:t>48h</w:t>
      </w:r>
      <w:r>
        <w:rPr>
          <w:rFonts w:cstheme="minorBidi" w:hAnsiTheme="minorHAnsi" w:eastAsiaTheme="minorHAnsi" w:asciiTheme="minorHAnsi"/>
        </w:rPr>
        <w:t>、</w:t>
      </w:r>
      <w:r>
        <w:rPr>
          <w:rFonts w:ascii="Times New Roman" w:eastAsia="Times New Roman" w:cstheme="minorBidi" w:hAnsiTheme="minorHAnsi"/>
        </w:rPr>
        <w:t>72h</w:t>
      </w:r>
      <w:r>
        <w:rPr>
          <w:rFonts w:cstheme="minorBidi" w:hAnsiTheme="minorHAnsi" w:eastAsiaTheme="minorHAnsi" w:asciiTheme="minorHAnsi"/>
        </w:rPr>
        <w:t>对榆绿毛萤叶甲的毒杀率</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3.12</w:t>
      </w:r>
      <w:r>
        <w:t xml:space="preserve">  </w:t>
      </w:r>
      <w:r w:rsidRPr="00DB64CE">
        <w:rPr>
          <w:rFonts w:cstheme="minorBidi" w:hAnsiTheme="minorHAnsi" w:eastAsiaTheme="minorHAnsi" w:asciiTheme="minorHAnsi" w:ascii="Times New Roman"/>
        </w:rPr>
        <w:t>The effect of the</w:t>
      </w:r>
      <w:r>
        <w:rPr>
          <w:rFonts w:ascii="Times New Roman" w:cstheme="minorBidi" w:hAnsiTheme="minorHAnsi" w:eastAsiaTheme="minorHAnsi"/>
          <w:i/>
        </w:rPr>
        <w:t>Gleditsia melanacantha Tang et Wang </w:t>
      </w:r>
      <w:r>
        <w:rPr>
          <w:rFonts w:ascii="Times New Roman" w:cstheme="minorBidi" w:hAnsiTheme="minorHAnsi" w:eastAsiaTheme="minorHAnsi"/>
        </w:rPr>
        <w:t>extracting compounds with different</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c</w:t>
      </w:r>
      <w:r>
        <w:rPr>
          <w:rFonts w:ascii="Times New Roman" w:cstheme="minorBidi" w:hAnsiTheme="minorHAnsi" w:eastAsiaTheme="minorHAnsi"/>
          <w:u w:val="single"/>
        </w:rPr>
        <w:t>oncentration</w:t>
      </w:r>
      <w:r>
        <w:rPr>
          <w:rFonts w:ascii="Times New Roman" w:cstheme="minorBidi" w:hAnsiTheme="minorHAnsi" w:eastAsiaTheme="minorHAnsi"/>
          <w:u w:val="single"/>
        </w:rPr>
        <w:t xml:space="preserve"> </w:t>
      </w:r>
      <w:r>
        <w:rPr>
          <w:rFonts w:ascii="Times New Roman" w:cstheme="minorBidi" w:hAnsiTheme="minorHAnsi" w:eastAsiaTheme="minorHAnsi"/>
          <w:u w:val="single"/>
        </w:rPr>
        <w:t>and</w:t>
      </w:r>
      <w:r>
        <w:rPr>
          <w:rFonts w:ascii="Times New Roman" w:cstheme="minorBidi" w:hAnsiTheme="minorHAnsi" w:eastAsiaTheme="minorHAnsi"/>
          <w:u w:val="single"/>
        </w:rPr>
        <w:t xml:space="preserve"> </w:t>
      </w:r>
      <w:r>
        <w:rPr>
          <w:rFonts w:ascii="Times New Roman" w:cstheme="minorBidi" w:hAnsiTheme="minorHAnsi" w:eastAsiaTheme="minorHAnsi"/>
          <w:u w:val="single"/>
        </w:rPr>
        <w:t>time</w:t>
      </w:r>
      <w:r>
        <w:rPr>
          <w:rFonts w:ascii="Times New Roman" w:cstheme="minorBidi" w:hAnsiTheme="minorHAnsi" w:eastAsiaTheme="minorHAnsi"/>
          <w:u w:val="single"/>
        </w:rPr>
        <w:t xml:space="preserve"> </w:t>
      </w:r>
      <w:r>
        <w:rPr>
          <w:rFonts w:ascii="Times New Roman" w:cstheme="minorBidi" w:hAnsiTheme="minorHAnsi" w:eastAsiaTheme="minorHAnsi"/>
          <w:u w:val="single"/>
        </w:rPr>
        <w:t>for</w:t>
      </w:r>
      <w:r>
        <w:rPr>
          <w:rFonts w:ascii="Times New Roman" w:cstheme="minorBidi" w:hAnsiTheme="minorHAnsi" w:eastAsiaTheme="minorHAnsi"/>
          <w:u w:val="single"/>
        </w:rPr>
        <w:t xml:space="preserve"> </w:t>
      </w:r>
      <w:r>
        <w:rPr>
          <w:rFonts w:ascii="Times New Roman" w:cstheme="minorBidi" w:hAnsiTheme="minorHAnsi" w:eastAsiaTheme="minorHAnsi"/>
          <w:u w:val="single"/>
        </w:rPr>
        <w:t>kiling</w:t>
      </w:r>
      <w:r>
        <w:rPr>
          <w:rFonts w:ascii="Times New Roman" w:cstheme="minorBidi" w:hAnsiTheme="minorHAnsi" w:eastAsiaTheme="minorHAnsi"/>
          <w:u w:val="single"/>
        </w:rPr>
        <w:t xml:space="preserve"> </w:t>
      </w:r>
      <w:r>
        <w:rPr>
          <w:rFonts w:ascii="Times New Roman" w:cstheme="minorBidi" w:hAnsiTheme="minorHAnsi" w:eastAsiaTheme="minorHAnsi"/>
          <w:i/>
          <w:u w:val="single"/>
        </w:rPr>
        <w:t>Pyrrhalta</w:t>
      </w:r>
      <w:r>
        <w:rPr>
          <w:rFonts w:ascii="Times New Roman" w:cstheme="minorBidi" w:hAnsiTheme="minorHAnsi" w:eastAsiaTheme="minorHAnsi"/>
          <w:i/>
          <w:u w:val="single"/>
        </w:rPr>
        <w:t xml:space="preserve"> </w:t>
      </w:r>
      <w:r>
        <w:rPr>
          <w:rFonts w:ascii="Times New Roman" w:cstheme="minorBidi" w:hAnsiTheme="minorHAnsi" w:eastAsiaTheme="minorHAnsi"/>
          <w:i/>
          <w:u w:val="single"/>
        </w:rPr>
        <w:t>aenescens</w:t>
      </w:r>
      <w:r>
        <w:rPr>
          <w:rFonts w:ascii="Times New Roman" w:cstheme="minorBidi" w:hAnsiTheme="minorHAnsi" w:eastAsiaTheme="minorHAnsi"/>
          <w:u w:val="single"/>
        </w:rPr>
        <w:t>(</w:t>
      </w:r>
      <w:r>
        <w:rPr>
          <w:rFonts w:ascii="Times New Roman" w:cstheme="minorBidi" w:hAnsiTheme="minorHAnsi" w:eastAsiaTheme="minorHAnsi"/>
          <w:u w:val="single"/>
        </w:rPr>
        <w:t xml:space="preserve">Fairmaire</w:t>
      </w:r>
      <w:r>
        <w:rPr>
          <w:rFonts w:ascii="Times New Roman" w:cstheme="minorBidi" w:hAnsiTheme="minorHAnsi" w:eastAsiaTheme="minorHAnsi"/>
          <w:u w:val="single"/>
        </w:rPr>
        <w:t>)</w:t>
      </w:r>
    </w:p>
    <w:p w:rsidR="0018722C">
      <w:pPr>
        <w:topLinePunct/>
      </w:pPr>
      <w:r>
        <w:t>浓度</w:t>
      </w:r>
      <w:r w:rsidR="001852F3">
        <w:t>平均死亡数</w:t>
      </w:r>
      <w:r w:rsidRPr="00000000">
        <w:t>（</w:t>
      </w:r>
      <w:r w:rsidRPr="00000000">
        <w:rPr>
          <w:kern w:val="2"/>
          <w:szCs w:val="22"/>
        </w:rPr>
        <w:t>头</w:t>
      </w:r>
      <w:r w:rsidRPr="00000000">
        <w:t>）</w:t>
      </w:r>
      <w:r>
        <w:t>校正死亡率</w:t>
      </w:r>
      <w:r>
        <w:t>（</w:t>
      </w:r>
      <w:r>
        <w:rPr>
          <w:kern w:val="2"/>
          <w:szCs w:val="22"/>
          <w:w w:val="95"/>
        </w:rPr>
        <w:t>%</w:t>
      </w:r>
      <w:r>
        <w:t>）</w:t>
      </w:r>
    </w:p>
    <w:tbl>
      <w:tblPr>
        <w:tblW w:w="5000" w:type="pct"/>
        <w:tblInd w:w="26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25"/>
        <w:gridCol w:w="849"/>
        <w:gridCol w:w="848"/>
        <w:gridCol w:w="850"/>
        <w:gridCol w:w="850"/>
        <w:gridCol w:w="824"/>
        <w:gridCol w:w="874"/>
        <w:gridCol w:w="850"/>
        <w:gridCol w:w="854"/>
      </w:tblGrid>
      <w:tr>
        <w:trPr>
          <w:tblHeader/>
        </w:trPr>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mg</w:t>
            </w:r>
            <w:r>
              <w:t>/</w:t>
            </w:r>
            <w:r>
              <w:t>mL</w:t>
            </w:r>
            <w:r>
              <w:t>）</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12 h</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24 h</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t>48 h</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t>72 h</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12 h</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t>24 h</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t>48 h</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t>72 h</w:t>
            </w:r>
          </w:p>
        </w:tc>
      </w:tr>
      <w:tr>
        <w:tc>
          <w:tcPr>
            <w:tcW w:w="866" w:type="pct"/>
            <w:vAlign w:val="center"/>
          </w:tcPr>
          <w:p w:rsidR="0018722C">
            <w:pPr>
              <w:pStyle w:val="affff9"/>
              <w:topLinePunct/>
              <w:ind w:leftChars="0" w:left="0" w:rightChars="0" w:right="0" w:firstLineChars="0" w:firstLine="0"/>
              <w:spacing w:line="240" w:lineRule="atLeast"/>
            </w:pPr>
            <w:r>
              <w:t>0.70</w:t>
            </w:r>
          </w:p>
        </w:tc>
        <w:tc>
          <w:tcPr>
            <w:tcW w:w="516" w:type="pct"/>
            <w:vAlign w:val="center"/>
          </w:tcPr>
          <w:p w:rsidR="0018722C">
            <w:pPr>
              <w:pStyle w:val="affff9"/>
              <w:topLinePunct/>
              <w:ind w:leftChars="0" w:left="0" w:rightChars="0" w:right="0" w:firstLineChars="0" w:firstLine="0"/>
              <w:spacing w:line="240" w:lineRule="atLeast"/>
            </w:pPr>
            <w:r>
              <w:t>0.00</w:t>
            </w:r>
          </w:p>
        </w:tc>
        <w:tc>
          <w:tcPr>
            <w:tcW w:w="516" w:type="pct"/>
            <w:vAlign w:val="center"/>
          </w:tcPr>
          <w:p w:rsidR="0018722C">
            <w:pPr>
              <w:pStyle w:val="affff9"/>
              <w:topLinePunct/>
              <w:ind w:leftChars="0" w:left="0" w:rightChars="0" w:right="0" w:firstLineChars="0" w:firstLine="0"/>
              <w:spacing w:line="240" w:lineRule="atLeast"/>
            </w:pPr>
            <w:r>
              <w:t>0.67</w:t>
            </w:r>
          </w:p>
        </w:tc>
        <w:tc>
          <w:tcPr>
            <w:tcW w:w="517" w:type="pct"/>
            <w:vAlign w:val="center"/>
          </w:tcPr>
          <w:p w:rsidR="0018722C">
            <w:pPr>
              <w:pStyle w:val="affff9"/>
              <w:topLinePunct/>
              <w:ind w:leftChars="0" w:left="0" w:rightChars="0" w:right="0" w:firstLineChars="0" w:firstLine="0"/>
              <w:spacing w:line="240" w:lineRule="atLeast"/>
            </w:pPr>
            <w:r>
              <w:t>1.33</w:t>
            </w:r>
          </w:p>
        </w:tc>
        <w:tc>
          <w:tcPr>
            <w:tcW w:w="517" w:type="pct"/>
            <w:vAlign w:val="center"/>
          </w:tcPr>
          <w:p w:rsidR="0018722C">
            <w:pPr>
              <w:pStyle w:val="affff9"/>
              <w:topLinePunct/>
              <w:ind w:leftChars="0" w:left="0" w:rightChars="0" w:right="0" w:firstLineChars="0" w:firstLine="0"/>
              <w:spacing w:line="240" w:lineRule="atLeast"/>
            </w:pPr>
            <w:r>
              <w:t>1,67</w:t>
            </w:r>
          </w:p>
        </w:tc>
        <w:tc>
          <w:tcPr>
            <w:tcW w:w="501" w:type="pct"/>
            <w:vAlign w:val="center"/>
          </w:tcPr>
          <w:p w:rsidR="0018722C">
            <w:pPr>
              <w:pStyle w:val="affff9"/>
              <w:topLinePunct/>
              <w:ind w:leftChars="0" w:left="0" w:rightChars="0" w:right="0" w:firstLineChars="0" w:firstLine="0"/>
              <w:spacing w:line="240" w:lineRule="atLeast"/>
            </w:pPr>
            <w:r>
              <w:t>0.00</w:t>
            </w:r>
          </w:p>
        </w:tc>
        <w:tc>
          <w:tcPr>
            <w:tcW w:w="531" w:type="pct"/>
            <w:vAlign w:val="center"/>
          </w:tcPr>
          <w:p w:rsidR="0018722C">
            <w:pPr>
              <w:pStyle w:val="affff9"/>
              <w:topLinePunct/>
              <w:ind w:leftChars="0" w:left="0" w:rightChars="0" w:right="0" w:firstLineChars="0" w:firstLine="0"/>
              <w:spacing w:line="240" w:lineRule="atLeast"/>
            </w:pPr>
            <w:r>
              <w:t>0.00</w:t>
            </w:r>
          </w:p>
        </w:tc>
        <w:tc>
          <w:tcPr>
            <w:tcW w:w="517" w:type="pct"/>
            <w:vAlign w:val="center"/>
          </w:tcPr>
          <w:p w:rsidR="0018722C">
            <w:pPr>
              <w:pStyle w:val="affff9"/>
              <w:topLinePunct/>
              <w:ind w:leftChars="0" w:left="0" w:rightChars="0" w:right="0" w:firstLineChars="0" w:firstLine="0"/>
              <w:spacing w:line="240" w:lineRule="atLeast"/>
            </w:pPr>
            <w:r>
              <w:t>3.07</w:t>
            </w:r>
          </w:p>
        </w:tc>
        <w:tc>
          <w:tcPr>
            <w:tcW w:w="519" w:type="pct"/>
            <w:vAlign w:val="center"/>
          </w:tcPr>
          <w:p w:rsidR="0018722C">
            <w:pPr>
              <w:pStyle w:val="affff9"/>
              <w:topLinePunct/>
              <w:ind w:leftChars="0" w:left="0" w:rightChars="0" w:right="0" w:firstLineChars="0" w:firstLine="0"/>
              <w:spacing w:line="240" w:lineRule="atLeast"/>
            </w:pPr>
            <w:r>
              <w:t>3.46</w:t>
            </w:r>
          </w:p>
        </w:tc>
      </w:tr>
      <w:tr>
        <w:tc>
          <w:tcPr>
            <w:tcW w:w="866" w:type="pct"/>
            <w:vAlign w:val="center"/>
          </w:tcPr>
          <w:p w:rsidR="0018722C">
            <w:pPr>
              <w:pStyle w:val="affff9"/>
              <w:topLinePunct/>
              <w:ind w:leftChars="0" w:left="0" w:rightChars="0" w:right="0" w:firstLineChars="0" w:firstLine="0"/>
              <w:spacing w:line="240" w:lineRule="atLeast"/>
            </w:pPr>
            <w:r>
              <w:t>1.40</w:t>
            </w:r>
          </w:p>
        </w:tc>
        <w:tc>
          <w:tcPr>
            <w:tcW w:w="516" w:type="pct"/>
            <w:vAlign w:val="center"/>
          </w:tcPr>
          <w:p w:rsidR="0018722C">
            <w:pPr>
              <w:pStyle w:val="affff9"/>
              <w:topLinePunct/>
              <w:ind w:leftChars="0" w:left="0" w:rightChars="0" w:right="0" w:firstLineChars="0" w:firstLine="0"/>
              <w:spacing w:line="240" w:lineRule="atLeast"/>
            </w:pPr>
            <w:r>
              <w:t>0.33</w:t>
            </w:r>
          </w:p>
        </w:tc>
        <w:tc>
          <w:tcPr>
            <w:tcW w:w="516" w:type="pct"/>
            <w:vAlign w:val="center"/>
          </w:tcPr>
          <w:p w:rsidR="0018722C">
            <w:pPr>
              <w:pStyle w:val="affff9"/>
              <w:topLinePunct/>
              <w:ind w:leftChars="0" w:left="0" w:rightChars="0" w:right="0" w:firstLineChars="0" w:firstLine="0"/>
              <w:spacing w:line="240" w:lineRule="atLeast"/>
            </w:pPr>
            <w:r>
              <w:t>1.33</w:t>
            </w:r>
          </w:p>
        </w:tc>
        <w:tc>
          <w:tcPr>
            <w:tcW w:w="517" w:type="pct"/>
            <w:vAlign w:val="center"/>
          </w:tcPr>
          <w:p w:rsidR="0018722C">
            <w:pPr>
              <w:pStyle w:val="affff9"/>
              <w:topLinePunct/>
              <w:ind w:leftChars="0" w:left="0" w:rightChars="0" w:right="0" w:firstLineChars="0" w:firstLine="0"/>
              <w:spacing w:line="240" w:lineRule="atLeast"/>
            </w:pPr>
            <w:r>
              <w:t>3.67</w:t>
            </w:r>
          </w:p>
        </w:tc>
        <w:tc>
          <w:tcPr>
            <w:tcW w:w="517" w:type="pct"/>
            <w:vAlign w:val="center"/>
          </w:tcPr>
          <w:p w:rsidR="0018722C">
            <w:pPr>
              <w:pStyle w:val="affff9"/>
              <w:topLinePunct/>
              <w:ind w:leftChars="0" w:left="0" w:rightChars="0" w:right="0" w:firstLineChars="0" w:firstLine="0"/>
              <w:spacing w:line="240" w:lineRule="atLeast"/>
            </w:pPr>
            <w:r>
              <w:t>6.33</w:t>
            </w:r>
          </w:p>
        </w:tc>
        <w:tc>
          <w:tcPr>
            <w:tcW w:w="501" w:type="pct"/>
            <w:vAlign w:val="center"/>
          </w:tcPr>
          <w:p w:rsidR="0018722C">
            <w:pPr>
              <w:pStyle w:val="affff9"/>
              <w:topLinePunct/>
              <w:ind w:leftChars="0" w:left="0" w:rightChars="0" w:right="0" w:firstLineChars="0" w:firstLine="0"/>
              <w:spacing w:line="240" w:lineRule="atLeast"/>
            </w:pPr>
            <w:r>
              <w:t>2.90</w:t>
            </w:r>
          </w:p>
        </w:tc>
        <w:tc>
          <w:tcPr>
            <w:tcW w:w="531" w:type="pct"/>
            <w:vAlign w:val="center"/>
          </w:tcPr>
          <w:p w:rsidR="0018722C">
            <w:pPr>
              <w:pStyle w:val="affff9"/>
              <w:topLinePunct/>
              <w:ind w:leftChars="0" w:left="0" w:rightChars="0" w:right="0" w:firstLineChars="0" w:firstLine="0"/>
              <w:spacing w:line="240" w:lineRule="atLeast"/>
            </w:pPr>
            <w:r>
              <w:t>4.48</w:t>
            </w:r>
          </w:p>
        </w:tc>
        <w:tc>
          <w:tcPr>
            <w:tcW w:w="517" w:type="pct"/>
            <w:vAlign w:val="center"/>
          </w:tcPr>
          <w:p w:rsidR="0018722C">
            <w:pPr>
              <w:pStyle w:val="affff9"/>
              <w:topLinePunct/>
              <w:ind w:leftChars="0" w:left="0" w:rightChars="0" w:right="0" w:firstLineChars="0" w:firstLine="0"/>
              <w:spacing w:line="240" w:lineRule="atLeast"/>
            </w:pPr>
            <w:r>
              <w:t>9.42</w:t>
            </w:r>
          </w:p>
        </w:tc>
        <w:tc>
          <w:tcPr>
            <w:tcW w:w="519" w:type="pct"/>
            <w:vAlign w:val="center"/>
          </w:tcPr>
          <w:p w:rsidR="0018722C">
            <w:pPr>
              <w:pStyle w:val="affff9"/>
              <w:topLinePunct/>
              <w:ind w:leftChars="0" w:left="0" w:rightChars="0" w:right="0" w:firstLineChars="0" w:firstLine="0"/>
              <w:spacing w:line="240" w:lineRule="atLeast"/>
            </w:pPr>
            <w:r>
              <w:t>20.62</w:t>
            </w:r>
          </w:p>
        </w:tc>
      </w:tr>
      <w:tr>
        <w:tc>
          <w:tcPr>
            <w:tcW w:w="866" w:type="pct"/>
            <w:vAlign w:val="center"/>
          </w:tcPr>
          <w:p w:rsidR="0018722C">
            <w:pPr>
              <w:pStyle w:val="affff9"/>
              <w:topLinePunct/>
              <w:ind w:leftChars="0" w:left="0" w:rightChars="0" w:right="0" w:firstLineChars="0" w:firstLine="0"/>
              <w:spacing w:line="240" w:lineRule="atLeast"/>
            </w:pPr>
            <w:r>
              <w:t>2.10</w:t>
            </w:r>
          </w:p>
        </w:tc>
        <w:tc>
          <w:tcPr>
            <w:tcW w:w="516" w:type="pct"/>
            <w:vAlign w:val="center"/>
          </w:tcPr>
          <w:p w:rsidR="0018722C">
            <w:pPr>
              <w:pStyle w:val="affff9"/>
              <w:topLinePunct/>
              <w:ind w:leftChars="0" w:left="0" w:rightChars="0" w:right="0" w:firstLineChars="0" w:firstLine="0"/>
              <w:spacing w:line="240" w:lineRule="atLeast"/>
            </w:pPr>
            <w:r>
              <w:t>2.33</w:t>
            </w:r>
          </w:p>
        </w:tc>
        <w:tc>
          <w:tcPr>
            <w:tcW w:w="516" w:type="pct"/>
            <w:vAlign w:val="center"/>
          </w:tcPr>
          <w:p w:rsidR="0018722C">
            <w:pPr>
              <w:pStyle w:val="affff9"/>
              <w:topLinePunct/>
              <w:ind w:leftChars="0" w:left="0" w:rightChars="0" w:right="0" w:firstLineChars="0" w:firstLine="0"/>
              <w:spacing w:line="240" w:lineRule="atLeast"/>
            </w:pPr>
            <w:r>
              <w:t>4.67</w:t>
            </w:r>
          </w:p>
        </w:tc>
        <w:tc>
          <w:tcPr>
            <w:tcW w:w="517" w:type="pct"/>
            <w:vAlign w:val="center"/>
          </w:tcPr>
          <w:p w:rsidR="0018722C">
            <w:pPr>
              <w:pStyle w:val="affff9"/>
              <w:topLinePunct/>
              <w:ind w:leftChars="0" w:left="0" w:rightChars="0" w:right="0" w:firstLineChars="0" w:firstLine="0"/>
              <w:spacing w:line="240" w:lineRule="atLeast"/>
            </w:pPr>
            <w:r>
              <w:t>7.67</w:t>
            </w:r>
          </w:p>
        </w:tc>
        <w:tc>
          <w:tcPr>
            <w:tcW w:w="517" w:type="pct"/>
            <w:vAlign w:val="center"/>
          </w:tcPr>
          <w:p w:rsidR="0018722C">
            <w:pPr>
              <w:pStyle w:val="affff9"/>
              <w:topLinePunct/>
              <w:ind w:leftChars="0" w:left="0" w:rightChars="0" w:right="0" w:firstLineChars="0" w:firstLine="0"/>
              <w:spacing w:line="240" w:lineRule="atLeast"/>
            </w:pPr>
            <w:r>
              <w:t>12.33</w:t>
            </w:r>
          </w:p>
        </w:tc>
        <w:tc>
          <w:tcPr>
            <w:tcW w:w="501" w:type="pct"/>
            <w:vAlign w:val="center"/>
          </w:tcPr>
          <w:p w:rsidR="0018722C">
            <w:pPr>
              <w:pStyle w:val="affff9"/>
              <w:topLinePunct/>
              <w:ind w:leftChars="0" w:left="0" w:rightChars="0" w:right="0" w:firstLineChars="0" w:firstLine="0"/>
              <w:spacing w:line="240" w:lineRule="atLeast"/>
            </w:pPr>
            <w:r>
              <w:t>8.23</w:t>
            </w:r>
          </w:p>
        </w:tc>
        <w:tc>
          <w:tcPr>
            <w:tcW w:w="531" w:type="pct"/>
            <w:vAlign w:val="center"/>
          </w:tcPr>
          <w:p w:rsidR="0018722C">
            <w:pPr>
              <w:pStyle w:val="affff9"/>
              <w:topLinePunct/>
              <w:ind w:leftChars="0" w:left="0" w:rightChars="0" w:right="0" w:firstLineChars="0" w:firstLine="0"/>
              <w:spacing w:line="240" w:lineRule="atLeast"/>
            </w:pPr>
            <w:r>
              <w:t>13.52</w:t>
            </w:r>
          </w:p>
        </w:tc>
        <w:tc>
          <w:tcPr>
            <w:tcW w:w="517" w:type="pct"/>
            <w:vAlign w:val="center"/>
          </w:tcPr>
          <w:p w:rsidR="0018722C">
            <w:pPr>
              <w:pStyle w:val="affff9"/>
              <w:topLinePunct/>
              <w:ind w:leftChars="0" w:left="0" w:rightChars="0" w:right="0" w:firstLineChars="0" w:firstLine="0"/>
              <w:spacing w:line="240" w:lineRule="atLeast"/>
            </w:pPr>
            <w:r>
              <w:t>22.16</w:t>
            </w:r>
          </w:p>
        </w:tc>
        <w:tc>
          <w:tcPr>
            <w:tcW w:w="519" w:type="pct"/>
            <w:vAlign w:val="center"/>
          </w:tcPr>
          <w:p w:rsidR="0018722C">
            <w:pPr>
              <w:pStyle w:val="affff9"/>
              <w:topLinePunct/>
              <w:ind w:leftChars="0" w:left="0" w:rightChars="0" w:right="0" w:firstLineChars="0" w:firstLine="0"/>
              <w:spacing w:line="240" w:lineRule="atLeast"/>
            </w:pPr>
            <w:r>
              <w:t>40.21</w:t>
            </w:r>
          </w:p>
        </w:tc>
      </w:tr>
      <w:tr>
        <w:tc>
          <w:tcPr>
            <w:tcW w:w="866" w:type="pct"/>
            <w:vAlign w:val="center"/>
          </w:tcPr>
          <w:p w:rsidR="0018722C">
            <w:pPr>
              <w:pStyle w:val="affff9"/>
              <w:topLinePunct/>
              <w:ind w:leftChars="0" w:left="0" w:rightChars="0" w:right="0" w:firstLineChars="0" w:firstLine="0"/>
              <w:spacing w:line="240" w:lineRule="atLeast"/>
            </w:pPr>
            <w:r>
              <w:t>2.80</w:t>
            </w:r>
          </w:p>
        </w:tc>
        <w:tc>
          <w:tcPr>
            <w:tcW w:w="516" w:type="pct"/>
            <w:vAlign w:val="center"/>
          </w:tcPr>
          <w:p w:rsidR="0018722C">
            <w:pPr>
              <w:pStyle w:val="affff9"/>
              <w:topLinePunct/>
              <w:ind w:leftChars="0" w:left="0" w:rightChars="0" w:right="0" w:firstLineChars="0" w:firstLine="0"/>
              <w:spacing w:line="240" w:lineRule="atLeast"/>
            </w:pPr>
            <w:r>
              <w:t>4.67</w:t>
            </w:r>
          </w:p>
        </w:tc>
        <w:tc>
          <w:tcPr>
            <w:tcW w:w="516" w:type="pct"/>
            <w:vAlign w:val="center"/>
          </w:tcPr>
          <w:p w:rsidR="0018722C">
            <w:pPr>
              <w:pStyle w:val="affff9"/>
              <w:topLinePunct/>
              <w:ind w:leftChars="0" w:left="0" w:rightChars="0" w:right="0" w:firstLineChars="0" w:firstLine="0"/>
              <w:spacing w:line="240" w:lineRule="atLeast"/>
            </w:pPr>
            <w:r>
              <w:t>6.33</w:t>
            </w:r>
          </w:p>
        </w:tc>
        <w:tc>
          <w:tcPr>
            <w:tcW w:w="517" w:type="pct"/>
            <w:vAlign w:val="center"/>
          </w:tcPr>
          <w:p w:rsidR="0018722C">
            <w:pPr>
              <w:pStyle w:val="affff9"/>
              <w:topLinePunct/>
              <w:ind w:leftChars="0" w:left="0" w:rightChars="0" w:right="0" w:firstLineChars="0" w:firstLine="0"/>
              <w:spacing w:line="240" w:lineRule="atLeast"/>
            </w:pPr>
            <w:r>
              <w:t>13.67</w:t>
            </w:r>
          </w:p>
        </w:tc>
        <w:tc>
          <w:tcPr>
            <w:tcW w:w="517" w:type="pct"/>
            <w:vAlign w:val="center"/>
          </w:tcPr>
          <w:p w:rsidR="0018722C">
            <w:pPr>
              <w:pStyle w:val="affff9"/>
              <w:topLinePunct/>
              <w:ind w:leftChars="0" w:left="0" w:rightChars="0" w:right="0" w:firstLineChars="0" w:firstLine="0"/>
              <w:spacing w:line="240" w:lineRule="atLeast"/>
            </w:pPr>
            <w:r>
              <w:t>18.67</w:t>
            </w:r>
          </w:p>
        </w:tc>
        <w:tc>
          <w:tcPr>
            <w:tcW w:w="501" w:type="pct"/>
            <w:vAlign w:val="center"/>
          </w:tcPr>
          <w:p w:rsidR="0018722C">
            <w:pPr>
              <w:pStyle w:val="affff9"/>
              <w:topLinePunct/>
              <w:ind w:leftChars="0" w:left="0" w:rightChars="0" w:right="0" w:firstLineChars="0" w:firstLine="0"/>
              <w:spacing w:line="240" w:lineRule="atLeast"/>
            </w:pPr>
            <w:r>
              <w:t>14.57</w:t>
            </w:r>
          </w:p>
        </w:tc>
        <w:tc>
          <w:tcPr>
            <w:tcW w:w="531" w:type="pct"/>
            <w:vAlign w:val="center"/>
          </w:tcPr>
          <w:p w:rsidR="0018722C">
            <w:pPr>
              <w:pStyle w:val="affff9"/>
              <w:topLinePunct/>
              <w:ind w:leftChars="0" w:left="0" w:rightChars="0" w:right="0" w:firstLineChars="0" w:firstLine="0"/>
              <w:spacing w:line="240" w:lineRule="atLeast"/>
            </w:pPr>
            <w:r>
              <w:t>21.81</w:t>
            </w:r>
          </w:p>
        </w:tc>
        <w:tc>
          <w:tcPr>
            <w:tcW w:w="517" w:type="pct"/>
            <w:vAlign w:val="center"/>
          </w:tcPr>
          <w:p w:rsidR="0018722C">
            <w:pPr>
              <w:pStyle w:val="affff9"/>
              <w:topLinePunct/>
              <w:ind w:leftChars="0" w:left="0" w:rightChars="0" w:right="0" w:firstLineChars="0" w:firstLine="0"/>
              <w:spacing w:line="240" w:lineRule="atLeast"/>
            </w:pPr>
            <w:r>
              <w:t>43.71</w:t>
            </w:r>
          </w:p>
        </w:tc>
        <w:tc>
          <w:tcPr>
            <w:tcW w:w="519" w:type="pct"/>
            <w:vAlign w:val="center"/>
          </w:tcPr>
          <w:p w:rsidR="0018722C">
            <w:pPr>
              <w:pStyle w:val="affff9"/>
              <w:topLinePunct/>
              <w:ind w:leftChars="0" w:left="0" w:rightChars="0" w:right="0" w:firstLineChars="0" w:firstLine="0"/>
              <w:spacing w:line="240" w:lineRule="atLeast"/>
            </w:pPr>
            <w:r>
              <w:t>60.91</w:t>
            </w:r>
          </w:p>
        </w:tc>
      </w:tr>
      <w:tr>
        <w:tc>
          <w:tcPr>
            <w:tcW w:w="866" w:type="pct"/>
            <w:vAlign w:val="center"/>
          </w:tcPr>
          <w:p w:rsidR="0018722C">
            <w:pPr>
              <w:pStyle w:val="affff9"/>
              <w:topLinePunct/>
              <w:ind w:leftChars="0" w:left="0" w:rightChars="0" w:right="0" w:firstLineChars="0" w:firstLine="0"/>
              <w:spacing w:line="240" w:lineRule="atLeast"/>
            </w:pPr>
            <w:r>
              <w:t>3.50</w:t>
            </w:r>
          </w:p>
        </w:tc>
        <w:tc>
          <w:tcPr>
            <w:tcW w:w="516" w:type="pct"/>
            <w:vAlign w:val="center"/>
          </w:tcPr>
          <w:p w:rsidR="0018722C">
            <w:pPr>
              <w:pStyle w:val="affff9"/>
              <w:topLinePunct/>
              <w:ind w:leftChars="0" w:left="0" w:rightChars="0" w:right="0" w:firstLineChars="0" w:firstLine="0"/>
              <w:spacing w:line="240" w:lineRule="atLeast"/>
            </w:pPr>
            <w:r>
              <w:t>7.33</w:t>
            </w:r>
          </w:p>
        </w:tc>
        <w:tc>
          <w:tcPr>
            <w:tcW w:w="516" w:type="pct"/>
            <w:vAlign w:val="center"/>
          </w:tcPr>
          <w:p w:rsidR="0018722C">
            <w:pPr>
              <w:pStyle w:val="affff9"/>
              <w:topLinePunct/>
              <w:ind w:leftChars="0" w:left="0" w:rightChars="0" w:right="0" w:firstLineChars="0" w:firstLine="0"/>
              <w:spacing w:line="240" w:lineRule="atLeast"/>
            </w:pPr>
            <w:r>
              <w:t>13.67</w:t>
            </w:r>
          </w:p>
        </w:tc>
        <w:tc>
          <w:tcPr>
            <w:tcW w:w="517" w:type="pct"/>
            <w:vAlign w:val="center"/>
          </w:tcPr>
          <w:p w:rsidR="0018722C">
            <w:pPr>
              <w:pStyle w:val="affff9"/>
              <w:topLinePunct/>
              <w:ind w:leftChars="0" w:left="0" w:rightChars="0" w:right="0" w:firstLineChars="0" w:firstLine="0"/>
              <w:spacing w:line="240" w:lineRule="atLeast"/>
            </w:pPr>
            <w:r>
              <w:t>20.67</w:t>
            </w:r>
          </w:p>
        </w:tc>
        <w:tc>
          <w:tcPr>
            <w:tcW w:w="517" w:type="pct"/>
            <w:vAlign w:val="center"/>
          </w:tcPr>
          <w:p w:rsidR="0018722C">
            <w:pPr>
              <w:pStyle w:val="affff9"/>
              <w:topLinePunct/>
              <w:ind w:leftChars="0" w:left="0" w:rightChars="0" w:right="0" w:firstLineChars="0" w:firstLine="0"/>
              <w:spacing w:line="240" w:lineRule="atLeast"/>
            </w:pPr>
            <w:r>
              <w:t>24.33</w:t>
            </w:r>
          </w:p>
        </w:tc>
        <w:tc>
          <w:tcPr>
            <w:tcW w:w="501" w:type="pct"/>
            <w:vAlign w:val="center"/>
          </w:tcPr>
          <w:p w:rsidR="0018722C">
            <w:pPr>
              <w:pStyle w:val="affff9"/>
              <w:topLinePunct/>
              <w:ind w:leftChars="0" w:left="0" w:rightChars="0" w:right="0" w:firstLineChars="0" w:firstLine="0"/>
              <w:spacing w:line="240" w:lineRule="atLeast"/>
            </w:pPr>
            <w:r>
              <w:t>25.43</w:t>
            </w:r>
          </w:p>
        </w:tc>
        <w:tc>
          <w:tcPr>
            <w:tcW w:w="531" w:type="pct"/>
            <w:vAlign w:val="center"/>
          </w:tcPr>
          <w:p w:rsidR="0018722C">
            <w:pPr>
              <w:pStyle w:val="affff9"/>
              <w:topLinePunct/>
              <w:ind w:leftChars="0" w:left="0" w:rightChars="0" w:right="0" w:firstLineChars="0" w:firstLine="0"/>
              <w:spacing w:line="240" w:lineRule="atLeast"/>
            </w:pPr>
            <w:r>
              <w:t>43.37</w:t>
            </w:r>
          </w:p>
        </w:tc>
        <w:tc>
          <w:tcPr>
            <w:tcW w:w="517" w:type="pct"/>
            <w:vAlign w:val="center"/>
          </w:tcPr>
          <w:p w:rsidR="0018722C">
            <w:pPr>
              <w:pStyle w:val="affff9"/>
              <w:topLinePunct/>
              <w:ind w:leftChars="0" w:left="0" w:rightChars="0" w:right="0" w:firstLineChars="0" w:firstLine="0"/>
              <w:spacing w:line="240" w:lineRule="atLeast"/>
            </w:pPr>
            <w:r>
              <w:t>67.30</w:t>
            </w:r>
          </w:p>
        </w:tc>
        <w:tc>
          <w:tcPr>
            <w:tcW w:w="519" w:type="pct"/>
            <w:vAlign w:val="center"/>
          </w:tcPr>
          <w:p w:rsidR="0018722C">
            <w:pPr>
              <w:pStyle w:val="affff9"/>
              <w:topLinePunct/>
              <w:ind w:leftChars="0" w:left="0" w:rightChars="0" w:right="0" w:firstLineChars="0" w:firstLine="0"/>
              <w:spacing w:line="240" w:lineRule="atLeast"/>
            </w:pPr>
            <w:r>
              <w:t>81.57</w:t>
            </w:r>
          </w:p>
        </w:tc>
      </w:tr>
      <w:tr>
        <w:tc>
          <w:tcPr>
            <w:tcW w:w="866" w:type="pct"/>
            <w:vAlign w:val="center"/>
          </w:tcPr>
          <w:p w:rsidR="0018722C">
            <w:pPr>
              <w:pStyle w:val="affff9"/>
              <w:topLinePunct/>
              <w:ind w:leftChars="0" w:left="0" w:rightChars="0" w:right="0" w:firstLineChars="0" w:firstLine="0"/>
              <w:spacing w:line="240" w:lineRule="atLeast"/>
            </w:pPr>
            <w:r>
              <w:t>4.20</w:t>
            </w:r>
          </w:p>
        </w:tc>
        <w:tc>
          <w:tcPr>
            <w:tcW w:w="516" w:type="pct"/>
            <w:vAlign w:val="center"/>
          </w:tcPr>
          <w:p w:rsidR="0018722C">
            <w:pPr>
              <w:pStyle w:val="affff9"/>
              <w:topLinePunct/>
              <w:ind w:leftChars="0" w:left="0" w:rightChars="0" w:right="0" w:firstLineChars="0" w:firstLine="0"/>
              <w:spacing w:line="240" w:lineRule="atLeast"/>
            </w:pPr>
            <w:r>
              <w:t>1833</w:t>
            </w:r>
          </w:p>
        </w:tc>
        <w:tc>
          <w:tcPr>
            <w:tcW w:w="516" w:type="pct"/>
            <w:vAlign w:val="center"/>
          </w:tcPr>
          <w:p w:rsidR="0018722C">
            <w:pPr>
              <w:pStyle w:val="affff9"/>
              <w:topLinePunct/>
              <w:ind w:leftChars="0" w:left="0" w:rightChars="0" w:right="0" w:firstLineChars="0" w:firstLine="0"/>
              <w:spacing w:line="240" w:lineRule="atLeast"/>
            </w:pPr>
            <w:r>
              <w:t>24.33</w:t>
            </w:r>
          </w:p>
        </w:tc>
        <w:tc>
          <w:tcPr>
            <w:tcW w:w="517" w:type="pct"/>
            <w:vAlign w:val="center"/>
          </w:tcPr>
          <w:p w:rsidR="0018722C">
            <w:pPr>
              <w:pStyle w:val="affff9"/>
              <w:topLinePunct/>
              <w:ind w:leftChars="0" w:left="0" w:rightChars="0" w:right="0" w:firstLineChars="0" w:firstLine="0"/>
              <w:spacing w:line="240" w:lineRule="atLeast"/>
            </w:pPr>
            <w:r>
              <w:t>28.67</w:t>
            </w:r>
          </w:p>
        </w:tc>
        <w:tc>
          <w:tcPr>
            <w:tcW w:w="517" w:type="pct"/>
            <w:vAlign w:val="center"/>
          </w:tcPr>
          <w:p w:rsidR="0018722C">
            <w:pPr>
              <w:pStyle w:val="affff9"/>
              <w:topLinePunct/>
              <w:ind w:leftChars="0" w:left="0" w:rightChars="0" w:right="0" w:firstLineChars="0" w:firstLine="0"/>
              <w:spacing w:line="240" w:lineRule="atLeast"/>
            </w:pPr>
            <w:r>
              <w:t>30.00</w:t>
            </w:r>
          </w:p>
        </w:tc>
        <w:tc>
          <w:tcPr>
            <w:tcW w:w="501" w:type="pct"/>
            <w:vAlign w:val="center"/>
          </w:tcPr>
          <w:p w:rsidR="0018722C">
            <w:pPr>
              <w:pStyle w:val="affff9"/>
              <w:topLinePunct/>
              <w:ind w:leftChars="0" w:left="0" w:rightChars="0" w:right="0" w:firstLineChars="0" w:firstLine="0"/>
              <w:spacing w:line="240" w:lineRule="atLeast"/>
            </w:pPr>
            <w:r>
              <w:t>60.77</w:t>
            </w:r>
          </w:p>
        </w:tc>
        <w:tc>
          <w:tcPr>
            <w:tcW w:w="531" w:type="pct"/>
            <w:vAlign w:val="center"/>
          </w:tcPr>
          <w:p w:rsidR="0018722C">
            <w:pPr>
              <w:pStyle w:val="affff9"/>
              <w:topLinePunct/>
              <w:ind w:leftChars="0" w:left="0" w:rightChars="0" w:right="0" w:firstLineChars="0" w:firstLine="0"/>
              <w:spacing w:line="240" w:lineRule="atLeast"/>
            </w:pPr>
            <w:r>
              <w:t>82.21</w:t>
            </w:r>
          </w:p>
        </w:tc>
        <w:tc>
          <w:tcPr>
            <w:tcW w:w="517" w:type="pct"/>
            <w:vAlign w:val="center"/>
          </w:tcPr>
          <w:p w:rsidR="0018722C">
            <w:pPr>
              <w:pStyle w:val="affff9"/>
              <w:topLinePunct/>
              <w:ind w:leftChars="0" w:left="0" w:rightChars="0" w:right="0" w:firstLineChars="0" w:firstLine="0"/>
              <w:spacing w:line="240" w:lineRule="atLeast"/>
            </w:pPr>
            <w:r>
              <w:t>94.03</w:t>
            </w:r>
          </w:p>
        </w:tc>
        <w:tc>
          <w:tcPr>
            <w:tcW w:w="519" w:type="pct"/>
            <w:vAlign w:val="center"/>
          </w:tcPr>
          <w:p w:rsidR="0018722C">
            <w:pPr>
              <w:pStyle w:val="affff9"/>
              <w:topLinePunct/>
              <w:ind w:leftChars="0" w:left="0" w:rightChars="0" w:right="0" w:firstLineChars="0" w:firstLine="0"/>
              <w:spacing w:line="240" w:lineRule="atLeast"/>
            </w:pPr>
            <w:r>
              <w:t>100.00</w:t>
            </w:r>
          </w:p>
        </w:tc>
      </w:tr>
      <w:tr>
        <w:tc>
          <w:tcPr>
            <w:tcW w:w="866" w:type="pct"/>
            <w:vAlign w:val="center"/>
          </w:tcPr>
          <w:p w:rsidR="0018722C">
            <w:pPr>
              <w:pStyle w:val="affff9"/>
              <w:topLinePunct/>
              <w:ind w:leftChars="0" w:left="0" w:rightChars="0" w:right="0" w:firstLineChars="0" w:firstLine="0"/>
              <w:spacing w:line="240" w:lineRule="atLeast"/>
            </w:pPr>
            <w:r>
              <w:t>4.90</w:t>
            </w:r>
          </w:p>
        </w:tc>
        <w:tc>
          <w:tcPr>
            <w:tcW w:w="516" w:type="pct"/>
            <w:vAlign w:val="center"/>
          </w:tcPr>
          <w:p w:rsidR="0018722C">
            <w:pPr>
              <w:pStyle w:val="affff9"/>
              <w:topLinePunct/>
              <w:ind w:leftChars="0" w:left="0" w:rightChars="0" w:right="0" w:firstLineChars="0" w:firstLine="0"/>
              <w:spacing w:line="240" w:lineRule="atLeast"/>
            </w:pPr>
            <w:r>
              <w:t>29.67</w:t>
            </w:r>
          </w:p>
        </w:tc>
        <w:tc>
          <w:tcPr>
            <w:tcW w:w="516" w:type="pct"/>
            <w:vAlign w:val="center"/>
          </w:tcPr>
          <w:p w:rsidR="0018722C">
            <w:pPr>
              <w:pStyle w:val="affff9"/>
              <w:topLinePunct/>
              <w:ind w:leftChars="0" w:left="0" w:rightChars="0" w:right="0" w:firstLineChars="0" w:firstLine="0"/>
              <w:spacing w:line="240" w:lineRule="atLeast"/>
            </w:pPr>
            <w:r>
              <w:t>30.00</w:t>
            </w:r>
          </w:p>
        </w:tc>
        <w:tc>
          <w:tcPr>
            <w:tcW w:w="517" w:type="pct"/>
            <w:vAlign w:val="center"/>
          </w:tcPr>
          <w:p w:rsidR="0018722C">
            <w:pPr>
              <w:pStyle w:val="affff9"/>
              <w:topLinePunct/>
              <w:ind w:leftChars="0" w:left="0" w:rightChars="0" w:right="0" w:firstLineChars="0" w:firstLine="0"/>
              <w:spacing w:line="240" w:lineRule="atLeast"/>
            </w:pPr>
            <w:r>
              <w:t>30.00</w:t>
            </w:r>
          </w:p>
        </w:tc>
        <w:tc>
          <w:tcPr>
            <w:tcW w:w="517" w:type="pct"/>
            <w:vAlign w:val="center"/>
          </w:tcPr>
          <w:p w:rsidR="0018722C">
            <w:pPr>
              <w:pStyle w:val="affff9"/>
              <w:topLinePunct/>
              <w:ind w:leftChars="0" w:left="0" w:rightChars="0" w:right="0" w:firstLineChars="0" w:firstLine="0"/>
              <w:spacing w:line="240" w:lineRule="atLeast"/>
            </w:pPr>
            <w:r>
              <w:t>30.00</w:t>
            </w:r>
          </w:p>
        </w:tc>
        <w:tc>
          <w:tcPr>
            <w:tcW w:w="501" w:type="pct"/>
            <w:vAlign w:val="center"/>
          </w:tcPr>
          <w:p w:rsidR="0018722C">
            <w:pPr>
              <w:pStyle w:val="affff9"/>
              <w:topLinePunct/>
              <w:ind w:leftChars="0" w:left="0" w:rightChars="0" w:right="0" w:firstLineChars="0" w:firstLine="0"/>
              <w:spacing w:line="240" w:lineRule="atLeast"/>
            </w:pPr>
            <w:r>
              <w:t>97.00</w:t>
            </w:r>
          </w:p>
        </w:tc>
        <w:tc>
          <w:tcPr>
            <w:tcW w:w="531" w:type="pct"/>
            <w:vAlign w:val="center"/>
          </w:tcPr>
          <w:p w:rsidR="0018722C">
            <w:pPr>
              <w:pStyle w:val="affff9"/>
              <w:topLinePunct/>
              <w:ind w:leftChars="0" w:left="0" w:rightChars="0" w:right="0" w:firstLineChars="0" w:firstLine="0"/>
              <w:spacing w:line="240" w:lineRule="atLeast"/>
            </w:pPr>
            <w:r>
              <w:t>100.00</w:t>
            </w:r>
          </w:p>
        </w:tc>
        <w:tc>
          <w:tcPr>
            <w:tcW w:w="517" w:type="pct"/>
            <w:vAlign w:val="center"/>
          </w:tcPr>
          <w:p w:rsidR="0018722C">
            <w:pPr>
              <w:pStyle w:val="affff9"/>
              <w:topLinePunct/>
              <w:ind w:leftChars="0" w:left="0" w:rightChars="0" w:right="0" w:firstLineChars="0" w:firstLine="0"/>
              <w:spacing w:line="240" w:lineRule="atLeast"/>
            </w:pPr>
            <w:r>
              <w:t>100.00</w:t>
            </w:r>
          </w:p>
        </w:tc>
        <w:tc>
          <w:tcPr>
            <w:tcW w:w="519" w:type="pct"/>
            <w:vAlign w:val="center"/>
          </w:tcPr>
          <w:p w:rsidR="0018722C">
            <w:pPr>
              <w:pStyle w:val="affff9"/>
              <w:topLinePunct/>
              <w:ind w:leftChars="0" w:left="0" w:rightChars="0" w:right="0" w:firstLineChars="0" w:firstLine="0"/>
              <w:spacing w:line="240" w:lineRule="atLeast"/>
            </w:pPr>
            <w:r>
              <w:t>100.00</w:t>
            </w:r>
          </w:p>
        </w:tc>
      </w:tr>
      <w:tr>
        <w:tc>
          <w:tcPr>
            <w:tcW w:w="866" w:type="pct"/>
            <w:vAlign w:val="center"/>
            <w:tcBorders>
              <w:top w:val="single" w:sz="4" w:space="0" w:color="auto"/>
            </w:tcBorders>
          </w:tcPr>
          <w:p w:rsidR="0018722C">
            <w:pPr>
              <w:pStyle w:val="ac"/>
              <w:topLinePunct/>
              <w:ind w:leftChars="0" w:left="0" w:rightChars="0" w:right="0" w:firstLineChars="0" w:firstLine="0"/>
              <w:spacing w:line="240" w:lineRule="atLeast"/>
            </w:pPr>
            <w:r>
              <w:t>空白对照组</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0.33</w:t>
            </w:r>
          </w:p>
        </w:tc>
        <w:tc>
          <w:tcPr>
            <w:tcW w:w="517"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17"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0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1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1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表</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13</w:t>
      </w:r>
      <w:r>
        <w:rPr>
          <w:rFonts w:cstheme="minorBidi" w:hAnsiTheme="minorHAnsi" w:eastAsiaTheme="minorHAnsi" w:asciiTheme="minorHAnsi"/>
        </w:rPr>
        <w:t>不同浓度白头翁乙醇提取物</w:t>
      </w:r>
      <w:r>
        <w:rPr>
          <w:rFonts w:ascii="Times New Roman" w:eastAsia="宋体" w:cstheme="minorBidi" w:hAnsiTheme="minorHAnsi"/>
        </w:rPr>
        <w:t>12h</w:t>
      </w:r>
      <w:r>
        <w:rPr>
          <w:rFonts w:cstheme="minorBidi" w:hAnsiTheme="minorHAnsi" w:eastAsiaTheme="minorHAnsi" w:asciiTheme="minorHAnsi"/>
        </w:rPr>
        <w:t>、</w:t>
      </w:r>
      <w:r>
        <w:rPr>
          <w:rFonts w:ascii="Times New Roman" w:eastAsia="宋体" w:cstheme="minorBidi" w:hAnsiTheme="minorHAnsi"/>
        </w:rPr>
        <w:t>24h</w:t>
      </w:r>
      <w:r>
        <w:rPr>
          <w:rFonts w:cstheme="minorBidi" w:hAnsiTheme="minorHAnsi" w:eastAsiaTheme="minorHAnsi" w:asciiTheme="minorHAnsi"/>
        </w:rPr>
        <w:t>、</w:t>
      </w:r>
      <w:r>
        <w:rPr>
          <w:rFonts w:ascii="Times New Roman" w:eastAsia="宋体" w:cstheme="minorBidi" w:hAnsiTheme="minorHAnsi"/>
        </w:rPr>
        <w:t>48h</w:t>
      </w:r>
      <w:r>
        <w:rPr>
          <w:rFonts w:cstheme="minorBidi" w:hAnsiTheme="minorHAnsi" w:eastAsiaTheme="minorHAnsi" w:asciiTheme="minorHAnsi"/>
        </w:rPr>
        <w:t>、</w:t>
      </w:r>
      <w:r>
        <w:rPr>
          <w:rFonts w:ascii="Times New Roman" w:eastAsia="宋体" w:cstheme="minorBidi" w:hAnsiTheme="minorHAnsi"/>
        </w:rPr>
        <w:t>72h</w:t>
      </w:r>
      <w:r>
        <w:rPr>
          <w:rFonts w:cstheme="minorBidi" w:hAnsiTheme="minorHAnsi" w:eastAsiaTheme="minorHAnsi" w:asciiTheme="minorHAnsi"/>
        </w:rPr>
        <w:t>对榆绿毛萤叶甲的毒杀率</w:t>
      </w:r>
      <w:r>
        <w:rPr>
          <w:rFonts w:ascii="Times New Roman" w:eastAsia="宋体" w:cstheme="minorBidi" w:hAnsiTheme="minorHAnsi"/>
        </w:rPr>
        <w:t>Table3.13</w:t>
      </w:r>
      <w:r>
        <w:rPr>
          <w:rFonts w:ascii="Times New Roman" w:eastAsia="宋体" w:cstheme="minorBidi" w:hAnsiTheme="minorHAnsi"/>
        </w:rPr>
        <w:t> </w:t>
      </w:r>
      <w:r>
        <w:rPr>
          <w:rFonts w:ascii="Times New Roman" w:eastAsia="宋体" w:cstheme="minorBidi" w:hAnsiTheme="minorHAnsi"/>
        </w:rPr>
        <w:t>The</w:t>
      </w:r>
      <w:r>
        <w:rPr>
          <w:rFonts w:ascii="Times New Roman" w:eastAsia="宋体" w:cstheme="minorBidi" w:hAnsiTheme="minorHAnsi"/>
        </w:rPr>
        <w:t> </w:t>
      </w:r>
      <w:r>
        <w:rPr>
          <w:rFonts w:ascii="Times New Roman" w:eastAsia="宋体" w:cstheme="minorBidi" w:hAnsiTheme="minorHAnsi"/>
        </w:rPr>
        <w:t>effect</w:t>
      </w:r>
      <w:r>
        <w:rPr>
          <w:rFonts w:ascii="Times New Roman" w:eastAsia="宋体" w:cstheme="minorBidi" w:hAnsiTheme="minorHAnsi"/>
        </w:rPr>
        <w:t> </w:t>
      </w:r>
      <w:r>
        <w:rPr>
          <w:rFonts w:ascii="Times New Roman" w:eastAsia="宋体" w:cstheme="minorBidi" w:hAnsiTheme="minorHAnsi"/>
        </w:rPr>
        <w:t>of</w:t>
      </w:r>
      <w:r>
        <w:rPr>
          <w:rFonts w:ascii="Times New Roman" w:eastAsia="宋体" w:cstheme="minorBidi" w:hAnsiTheme="minorHAnsi"/>
        </w:rPr>
        <w:t> </w:t>
      </w:r>
      <w:r>
        <w:rPr>
          <w:rFonts w:ascii="Times New Roman" w:eastAsia="宋体" w:cstheme="minorBidi" w:hAnsiTheme="minorHAnsi"/>
        </w:rPr>
        <w:t>the</w:t>
      </w:r>
      <w:r>
        <w:rPr>
          <w:rFonts w:ascii="Times New Roman" w:eastAsia="宋体" w:cstheme="minorBidi" w:hAnsiTheme="minorHAnsi"/>
        </w:rPr>
        <w:t> </w:t>
      </w:r>
      <w:r>
        <w:rPr>
          <w:rFonts w:ascii="Times New Roman" w:eastAsia="宋体" w:cstheme="minorBidi" w:hAnsiTheme="minorHAnsi"/>
          <w:i/>
        </w:rPr>
        <w:t>Anemone</w:t>
      </w:r>
      <w:r>
        <w:rPr>
          <w:rFonts w:ascii="Times New Roman" w:eastAsia="宋体" w:cstheme="minorBidi" w:hAnsiTheme="minorHAnsi"/>
          <w:i/>
        </w:rPr>
        <w:t> </w:t>
      </w:r>
      <w:r>
        <w:rPr>
          <w:rFonts w:ascii="Times New Roman" w:eastAsia="宋体" w:cstheme="minorBidi" w:hAnsiTheme="minorHAnsi"/>
          <w:i/>
        </w:rPr>
        <w:t>chinensis</w:t>
      </w:r>
      <w:r>
        <w:rPr>
          <w:rFonts w:ascii="Times New Roman" w:eastAsia="宋体" w:cstheme="minorBidi" w:hAnsiTheme="minorHAnsi"/>
          <w:i/>
        </w:rPr>
        <w:t> </w:t>
      </w:r>
      <w:r>
        <w:rPr>
          <w:rFonts w:ascii="Times New Roman" w:eastAsia="宋体" w:cstheme="minorBidi" w:hAnsiTheme="minorHAnsi"/>
        </w:rPr>
        <w:t>extracting</w:t>
      </w:r>
      <w:r>
        <w:rPr>
          <w:rFonts w:ascii="Times New Roman" w:eastAsia="宋体" w:cstheme="minorBidi" w:hAnsiTheme="minorHAnsi"/>
        </w:rPr>
        <w:t> </w:t>
      </w:r>
      <w:r>
        <w:rPr>
          <w:rFonts w:ascii="Times New Roman" w:eastAsia="宋体" w:cstheme="minorBidi" w:hAnsiTheme="minorHAnsi"/>
        </w:rPr>
        <w:t>compounds</w:t>
      </w:r>
      <w:r>
        <w:rPr>
          <w:rFonts w:ascii="Times New Roman" w:eastAsia="宋体" w:cstheme="minorBidi" w:hAnsiTheme="minorHAnsi"/>
        </w:rPr>
        <w:t> </w:t>
      </w:r>
      <w:r>
        <w:rPr>
          <w:rFonts w:ascii="Times New Roman" w:eastAsia="宋体" w:cstheme="minorBidi" w:hAnsiTheme="minorHAnsi"/>
        </w:rPr>
        <w:t>with</w:t>
      </w:r>
      <w:r>
        <w:rPr>
          <w:rFonts w:ascii="Times New Roman" w:eastAsia="宋体" w:cstheme="minorBidi" w:hAnsiTheme="minorHAnsi"/>
        </w:rPr>
        <w:t> </w:t>
      </w:r>
      <w:r>
        <w:rPr>
          <w:rFonts w:ascii="Times New Roman" w:eastAsia="宋体" w:cstheme="minorBidi" w:hAnsiTheme="minorHAnsi"/>
        </w:rPr>
        <w:t>different</w:t>
      </w:r>
      <w:r>
        <w:rPr>
          <w:rFonts w:ascii="Times New Roman" w:eastAsia="宋体" w:cstheme="minorBidi" w:hAnsiTheme="minorHAnsi"/>
        </w:rPr>
        <w:t> </w:t>
      </w:r>
      <w:r>
        <w:rPr>
          <w:rFonts w:ascii="Times New Roman" w:eastAsia="宋体" w:cstheme="minorBidi" w:hAnsiTheme="minorHAnsi"/>
        </w:rPr>
        <w:t>concentratio</w:t>
      </w:r>
      <w:r>
        <w:rPr>
          <w:rFonts w:ascii="Times New Roman" w:eastAsia="宋体" w:cstheme="minorBidi" w:hAnsiTheme="minorHAnsi"/>
        </w:rPr>
        <w:t>n</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 xml:space="preserve">a</w:t>
      </w:r>
      <w:r>
        <w:t xml:space="preserve">nd time for kiling </w:t>
      </w:r>
      <w:r>
        <w:rPr>
          <w:rFonts w:ascii="Times New Roman" w:cstheme="minorBidi" w:hAnsiTheme="minorHAnsi" w:eastAsiaTheme="minorHAnsi"/>
          <w:i/>
          <w:u w:val="single"/>
        </w:rPr>
        <w:t>Pyrrhalta</w:t>
      </w:r>
      <w:r>
        <w:rPr>
          <w:rFonts w:ascii="Times New Roman" w:cstheme="minorBidi" w:hAnsiTheme="minorHAnsi" w:eastAsiaTheme="minorHAnsi"/>
          <w:i/>
          <w:u w:val="single"/>
        </w:rPr>
        <w:t xml:space="preserve"> </w:t>
      </w:r>
      <w:r>
        <w:rPr>
          <w:rFonts w:ascii="Times New Roman" w:cstheme="minorBidi" w:hAnsiTheme="minorHAnsi" w:eastAsiaTheme="minorHAnsi"/>
          <w:i/>
          <w:u w:val="single"/>
        </w:rPr>
        <w:t>aenescens</w:t>
      </w:r>
      <w:r>
        <w:rPr>
          <w:rFonts w:ascii="Times New Roman" w:cstheme="minorBidi" w:hAnsiTheme="minorHAnsi" w:eastAsiaTheme="minorHAnsi"/>
          <w:u w:val="single"/>
        </w:rPr>
        <w:t>(</w:t>
      </w:r>
      <w:r>
        <w:rPr>
          <w:rFonts w:ascii="Times New Roman" w:cstheme="minorBidi" w:hAnsiTheme="minorHAnsi" w:eastAsiaTheme="minorHAnsi"/>
          <w:u w:val="single"/>
        </w:rPr>
        <w:t xml:space="preserve">Fairmaire</w:t>
      </w:r>
      <w:r>
        <w:rPr>
          <w:rFonts w:ascii="Times New Roman" w:cstheme="minorBidi" w:hAnsiTheme="minorHAnsi" w:eastAsiaTheme="minorHAnsi"/>
          <w:u w:val="single"/>
        </w:rPr>
        <w:t>)</w:t>
      </w:r>
    </w:p>
    <w:p w:rsidR="0018722C">
      <w:pPr>
        <w:topLinePunct/>
      </w:pPr>
      <w:r>
        <w:rPr>
          <w:rFonts w:cstheme="minorBidi" w:hAnsiTheme="minorHAnsi" w:eastAsiaTheme="minorHAnsi" w:asciiTheme="minorHAnsi"/>
        </w:rPr>
        <w:t>浓度</w:t>
      </w:r>
      <w:r w:rsidR="001852F3">
        <w:rPr>
          <w:rFonts w:cstheme="minorBidi" w:hAnsiTheme="minorHAnsi" w:eastAsiaTheme="minorHAnsi" w:asciiTheme="minorHAnsi"/>
        </w:rPr>
        <w:t>平均死亡数</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头</w:t>
      </w:r>
      <w:r w:rsidRPr="00000000">
        <w:rPr>
          <w:rFonts w:cstheme="minorBidi" w:hAnsiTheme="minorHAnsi" w:eastAsiaTheme="minorHAnsi" w:asciiTheme="minorHAnsi"/>
        </w:rPr>
        <w:t>）</w:t>
      </w:r>
      <w:r>
        <w:rPr>
          <w:rFonts w:cstheme="minorBidi" w:hAnsiTheme="minorHAnsi" w:eastAsiaTheme="minorHAnsi" w:asciiTheme="minorHAnsi"/>
        </w:rPr>
        <w:t>校正死亡率</w:t>
      </w:r>
      <w:r>
        <w:rPr>
          <w:rFonts w:cstheme="minorBidi" w:hAnsiTheme="minorHAnsi" w:eastAsiaTheme="minorHAnsi" w:asciiTheme="minorHAnsi"/>
        </w:rPr>
        <w:t>（</w:t>
      </w:r>
      <w:r>
        <w:rPr>
          <w:kern w:val="2"/>
          <w:szCs w:val="22"/>
          <w:rFonts w:ascii="Times New Roman" w:eastAsia="Times New Roman" w:cstheme="minorBidi" w:hAnsiTheme="minorHAnsi"/>
          <w:w w:val="95"/>
          <w:sz w:val="21"/>
        </w:rPr>
        <w:t>%</w:t>
      </w:r>
      <w:r>
        <w:rPr>
          <w:rFonts w:cstheme="minorBidi" w:hAnsiTheme="minorHAnsi" w:eastAsiaTheme="minorHAnsi" w:asciiTheme="minorHAnsi"/>
        </w:rPr>
        <w:t>）</w:t>
      </w:r>
    </w:p>
    <w:tbl>
      <w:tblPr>
        <w:tblW w:w="0" w:type="auto"/>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3"/>
        <w:gridCol w:w="859"/>
        <w:gridCol w:w="860"/>
        <w:gridCol w:w="859"/>
        <w:gridCol w:w="836"/>
        <w:gridCol w:w="885"/>
        <w:gridCol w:w="859"/>
        <w:gridCol w:w="861"/>
        <w:gridCol w:w="864"/>
      </w:tblGrid>
      <w:tr>
        <w:trPr>
          <w:trHeight w:val="280" w:hRule="atLeast"/>
        </w:trPr>
        <w:tc>
          <w:tcPr>
            <w:tcW w:w="134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mg</w:t>
            </w:r>
            <w:r>
              <w:t>/</w:t>
            </w:r>
            <w:r>
              <w:t>mL</w:t>
            </w:r>
            <w:r>
              <w:rPr>
                <w:rFonts w:ascii="宋体" w:eastAsia="宋体" w:hint="eastAsia"/>
              </w:rPr>
              <w:t>）</w:t>
            </w:r>
          </w:p>
        </w:tc>
        <w:tc>
          <w:tcPr>
            <w:tcW w:w="85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12 h</w:t>
            </w:r>
          </w:p>
        </w:tc>
        <w:tc>
          <w:tcPr>
            <w:tcW w:w="86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24 h</w:t>
            </w:r>
          </w:p>
        </w:tc>
        <w:tc>
          <w:tcPr>
            <w:tcW w:w="85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48 h</w:t>
            </w:r>
          </w:p>
        </w:tc>
        <w:tc>
          <w:tcPr>
            <w:tcW w:w="83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72 h</w:t>
            </w:r>
          </w:p>
        </w:tc>
        <w:tc>
          <w:tcPr>
            <w:tcW w:w="88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12 h</w:t>
            </w:r>
          </w:p>
        </w:tc>
        <w:tc>
          <w:tcPr>
            <w:tcW w:w="85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24 h</w:t>
            </w:r>
          </w:p>
        </w:tc>
        <w:tc>
          <w:tcPr>
            <w:tcW w:w="86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48 h</w:t>
            </w:r>
          </w:p>
        </w:tc>
        <w:tc>
          <w:tcPr>
            <w:tcW w:w="86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72 h</w:t>
            </w:r>
          </w:p>
        </w:tc>
      </w:tr>
      <w:tr>
        <w:trPr>
          <w:trHeight w:val="300" w:hRule="atLeast"/>
        </w:trPr>
        <w:tc>
          <w:tcPr>
            <w:tcW w:w="1343" w:type="dxa"/>
            <w:tcBorders>
              <w:top w:val="single" w:sz="4" w:space="0" w:color="000000"/>
            </w:tcBorders>
          </w:tcPr>
          <w:p w:rsidR="0018722C">
            <w:pPr>
              <w:topLinePunct/>
              <w:ind w:leftChars="0" w:left="0" w:rightChars="0" w:right="0" w:firstLineChars="0" w:firstLine="0"/>
              <w:spacing w:line="240" w:lineRule="atLeast"/>
            </w:pPr>
            <w:r>
              <w:t>0.70</w:t>
            </w:r>
          </w:p>
        </w:tc>
        <w:tc>
          <w:tcPr>
            <w:tcW w:w="859" w:type="dxa"/>
            <w:tcBorders>
              <w:top w:val="single" w:sz="4" w:space="0" w:color="000000"/>
            </w:tcBorders>
          </w:tcPr>
          <w:p w:rsidR="0018722C">
            <w:pPr>
              <w:topLinePunct/>
              <w:ind w:leftChars="0" w:left="0" w:rightChars="0" w:right="0" w:firstLineChars="0" w:firstLine="0"/>
              <w:spacing w:line="240" w:lineRule="atLeast"/>
            </w:pPr>
            <w:r>
              <w:t>1.33</w:t>
            </w:r>
          </w:p>
        </w:tc>
        <w:tc>
          <w:tcPr>
            <w:tcW w:w="860" w:type="dxa"/>
            <w:tcBorders>
              <w:top w:val="single" w:sz="4" w:space="0" w:color="000000"/>
            </w:tcBorders>
          </w:tcPr>
          <w:p w:rsidR="0018722C">
            <w:pPr>
              <w:topLinePunct/>
              <w:ind w:leftChars="0" w:left="0" w:rightChars="0" w:right="0" w:firstLineChars="0" w:firstLine="0"/>
              <w:spacing w:line="240" w:lineRule="atLeast"/>
            </w:pPr>
            <w:r>
              <w:t>2.33</w:t>
            </w:r>
          </w:p>
        </w:tc>
        <w:tc>
          <w:tcPr>
            <w:tcW w:w="859" w:type="dxa"/>
            <w:tcBorders>
              <w:top w:val="single" w:sz="4" w:space="0" w:color="000000"/>
            </w:tcBorders>
          </w:tcPr>
          <w:p w:rsidR="0018722C">
            <w:pPr>
              <w:topLinePunct/>
              <w:ind w:leftChars="0" w:left="0" w:rightChars="0" w:right="0" w:firstLineChars="0" w:firstLine="0"/>
              <w:spacing w:line="240" w:lineRule="atLeast"/>
            </w:pPr>
            <w:r>
              <w:t>4.33</w:t>
            </w:r>
          </w:p>
        </w:tc>
        <w:tc>
          <w:tcPr>
            <w:tcW w:w="836" w:type="dxa"/>
            <w:tcBorders>
              <w:top w:val="single" w:sz="4" w:space="0" w:color="000000"/>
            </w:tcBorders>
          </w:tcPr>
          <w:p w:rsidR="0018722C">
            <w:pPr>
              <w:topLinePunct/>
              <w:ind w:leftChars="0" w:left="0" w:rightChars="0" w:right="0" w:firstLineChars="0" w:firstLine="0"/>
              <w:spacing w:line="240" w:lineRule="atLeast"/>
            </w:pPr>
            <w:r>
              <w:t>6.33</w:t>
            </w:r>
          </w:p>
        </w:tc>
        <w:tc>
          <w:tcPr>
            <w:tcW w:w="885" w:type="dxa"/>
            <w:tcBorders>
              <w:top w:val="single" w:sz="4" w:space="0" w:color="000000"/>
            </w:tcBorders>
          </w:tcPr>
          <w:p w:rsidR="0018722C">
            <w:pPr>
              <w:topLinePunct/>
              <w:ind w:leftChars="0" w:left="0" w:rightChars="0" w:right="0" w:firstLineChars="0" w:firstLine="0"/>
              <w:spacing w:line="240" w:lineRule="atLeast"/>
            </w:pPr>
            <w:r>
              <w:t>2.77</w:t>
            </w:r>
          </w:p>
        </w:tc>
        <w:tc>
          <w:tcPr>
            <w:tcW w:w="859" w:type="dxa"/>
            <w:tcBorders>
              <w:top w:val="single" w:sz="4" w:space="0" w:color="000000"/>
            </w:tcBorders>
          </w:tcPr>
          <w:p w:rsidR="0018722C">
            <w:pPr>
              <w:topLinePunct/>
              <w:ind w:leftChars="0" w:left="0" w:rightChars="0" w:right="0" w:firstLineChars="0" w:firstLine="0"/>
              <w:spacing w:line="240" w:lineRule="atLeast"/>
            </w:pPr>
            <w:r>
              <w:t>4.46</w:t>
            </w:r>
          </w:p>
        </w:tc>
        <w:tc>
          <w:tcPr>
            <w:tcW w:w="861" w:type="dxa"/>
            <w:tcBorders>
              <w:top w:val="single" w:sz="4" w:space="0" w:color="000000"/>
            </w:tcBorders>
          </w:tcPr>
          <w:p w:rsidR="0018722C">
            <w:pPr>
              <w:topLinePunct/>
              <w:ind w:leftChars="0" w:left="0" w:rightChars="0" w:right="0" w:firstLineChars="0" w:firstLine="0"/>
              <w:spacing w:line="240" w:lineRule="atLeast"/>
            </w:pPr>
            <w:r>
              <w:t>12.90</w:t>
            </w:r>
          </w:p>
        </w:tc>
        <w:tc>
          <w:tcPr>
            <w:tcW w:w="864" w:type="dxa"/>
            <w:tcBorders>
              <w:top w:val="single" w:sz="4" w:space="0" w:color="000000"/>
            </w:tcBorders>
          </w:tcPr>
          <w:p w:rsidR="0018722C">
            <w:pPr>
              <w:topLinePunct/>
              <w:ind w:leftChars="0" w:left="0" w:rightChars="0" w:right="0" w:firstLineChars="0" w:firstLine="0"/>
              <w:spacing w:line="240" w:lineRule="atLeast"/>
            </w:pPr>
            <w:r>
              <w:t>17.82</w:t>
            </w:r>
          </w:p>
        </w:tc>
      </w:tr>
      <w:tr>
        <w:trPr>
          <w:trHeight w:val="280" w:hRule="atLeast"/>
        </w:trPr>
        <w:tc>
          <w:tcPr>
            <w:tcW w:w="1343" w:type="dxa"/>
          </w:tcPr>
          <w:p w:rsidR="0018722C">
            <w:pPr>
              <w:topLinePunct/>
              <w:ind w:leftChars="0" w:left="0" w:rightChars="0" w:right="0" w:firstLineChars="0" w:firstLine="0"/>
              <w:spacing w:line="240" w:lineRule="atLeast"/>
            </w:pPr>
            <w:r>
              <w:t>1.40</w:t>
            </w:r>
          </w:p>
        </w:tc>
        <w:tc>
          <w:tcPr>
            <w:tcW w:w="859" w:type="dxa"/>
          </w:tcPr>
          <w:p w:rsidR="0018722C">
            <w:pPr>
              <w:topLinePunct/>
              <w:ind w:leftChars="0" w:left="0" w:rightChars="0" w:right="0" w:firstLineChars="0" w:firstLine="0"/>
              <w:spacing w:line="240" w:lineRule="atLeast"/>
            </w:pPr>
            <w:r>
              <w:t>3.33</w:t>
            </w:r>
          </w:p>
        </w:tc>
        <w:tc>
          <w:tcPr>
            <w:tcW w:w="860" w:type="dxa"/>
          </w:tcPr>
          <w:p w:rsidR="0018722C">
            <w:pPr>
              <w:topLinePunct/>
              <w:ind w:leftChars="0" w:left="0" w:rightChars="0" w:right="0" w:firstLineChars="0" w:firstLine="0"/>
              <w:spacing w:line="240" w:lineRule="atLeast"/>
            </w:pPr>
            <w:r>
              <w:t>6.33</w:t>
            </w:r>
          </w:p>
        </w:tc>
        <w:tc>
          <w:tcPr>
            <w:tcW w:w="859" w:type="dxa"/>
          </w:tcPr>
          <w:p w:rsidR="0018722C">
            <w:pPr>
              <w:topLinePunct/>
              <w:ind w:leftChars="0" w:left="0" w:rightChars="0" w:right="0" w:firstLineChars="0" w:firstLine="0"/>
              <w:spacing w:line="240" w:lineRule="atLeast"/>
            </w:pPr>
            <w:r>
              <w:t>9.33</w:t>
            </w:r>
          </w:p>
        </w:tc>
        <w:tc>
          <w:tcPr>
            <w:tcW w:w="836" w:type="dxa"/>
          </w:tcPr>
          <w:p w:rsidR="0018722C">
            <w:pPr>
              <w:topLinePunct/>
              <w:ind w:leftChars="0" w:left="0" w:rightChars="0" w:right="0" w:firstLineChars="0" w:firstLine="0"/>
              <w:spacing w:line="240" w:lineRule="atLeast"/>
            </w:pPr>
            <w:r>
              <w:t>12.33</w:t>
            </w:r>
          </w:p>
        </w:tc>
        <w:tc>
          <w:tcPr>
            <w:tcW w:w="885" w:type="dxa"/>
          </w:tcPr>
          <w:p w:rsidR="0018722C">
            <w:pPr>
              <w:topLinePunct/>
              <w:ind w:leftChars="0" w:left="0" w:rightChars="0" w:right="0" w:firstLineChars="0" w:firstLine="0"/>
              <w:spacing w:line="240" w:lineRule="atLeast"/>
            </w:pPr>
            <w:r>
              <w:t>12.77</w:t>
            </w:r>
          </w:p>
        </w:tc>
        <w:tc>
          <w:tcPr>
            <w:tcW w:w="859" w:type="dxa"/>
          </w:tcPr>
          <w:p w:rsidR="0018722C">
            <w:pPr>
              <w:topLinePunct/>
              <w:ind w:leftChars="0" w:left="0" w:rightChars="0" w:right="0" w:firstLineChars="0" w:firstLine="0"/>
              <w:spacing w:line="240" w:lineRule="atLeast"/>
            </w:pPr>
            <w:r>
              <w:t>20.54</w:t>
            </w:r>
          </w:p>
        </w:tc>
        <w:tc>
          <w:tcPr>
            <w:tcW w:w="861" w:type="dxa"/>
          </w:tcPr>
          <w:p w:rsidR="0018722C">
            <w:pPr>
              <w:topLinePunct/>
              <w:ind w:leftChars="0" w:left="0" w:rightChars="0" w:right="0" w:firstLineChars="0" w:firstLine="0"/>
              <w:spacing w:line="240" w:lineRule="atLeast"/>
            </w:pPr>
            <w:r>
              <w:t>29.66</w:t>
            </w:r>
          </w:p>
        </w:tc>
        <w:tc>
          <w:tcPr>
            <w:tcW w:w="864" w:type="dxa"/>
          </w:tcPr>
          <w:p w:rsidR="0018722C">
            <w:pPr>
              <w:topLinePunct/>
              <w:ind w:leftChars="0" w:left="0" w:rightChars="0" w:right="0" w:firstLineChars="0" w:firstLine="0"/>
              <w:spacing w:line="240" w:lineRule="atLeast"/>
            </w:pPr>
            <w:r>
              <w:t>38.64</w:t>
            </w:r>
          </w:p>
        </w:tc>
      </w:tr>
      <w:tr>
        <w:trPr>
          <w:trHeight w:val="280" w:hRule="atLeast"/>
        </w:trPr>
        <w:tc>
          <w:tcPr>
            <w:tcW w:w="1343" w:type="dxa"/>
          </w:tcPr>
          <w:p w:rsidR="0018722C">
            <w:pPr>
              <w:topLinePunct/>
              <w:ind w:leftChars="0" w:left="0" w:rightChars="0" w:right="0" w:firstLineChars="0" w:firstLine="0"/>
              <w:spacing w:line="240" w:lineRule="atLeast"/>
            </w:pPr>
            <w:r>
              <w:t>2.10</w:t>
            </w:r>
          </w:p>
        </w:tc>
        <w:tc>
          <w:tcPr>
            <w:tcW w:w="859" w:type="dxa"/>
          </w:tcPr>
          <w:p w:rsidR="0018722C">
            <w:pPr>
              <w:topLinePunct/>
              <w:ind w:leftChars="0" w:left="0" w:rightChars="0" w:right="0" w:firstLineChars="0" w:firstLine="0"/>
              <w:spacing w:line="240" w:lineRule="atLeast"/>
            </w:pPr>
            <w:r>
              <w:t>8.67</w:t>
            </w:r>
          </w:p>
        </w:tc>
        <w:tc>
          <w:tcPr>
            <w:tcW w:w="860" w:type="dxa"/>
          </w:tcPr>
          <w:p w:rsidR="0018722C">
            <w:pPr>
              <w:topLinePunct/>
              <w:ind w:leftChars="0" w:left="0" w:rightChars="0" w:right="0" w:firstLineChars="0" w:firstLine="0"/>
              <w:spacing w:line="240" w:lineRule="atLeast"/>
            </w:pPr>
            <w:r>
              <w:t>12.33</w:t>
            </w:r>
          </w:p>
        </w:tc>
        <w:tc>
          <w:tcPr>
            <w:tcW w:w="859" w:type="dxa"/>
          </w:tcPr>
          <w:p w:rsidR="0018722C">
            <w:pPr>
              <w:topLinePunct/>
              <w:ind w:leftChars="0" w:left="0" w:rightChars="0" w:right="0" w:firstLineChars="0" w:firstLine="0"/>
              <w:spacing w:line="240" w:lineRule="atLeast"/>
            </w:pPr>
            <w:r>
              <w:t>13.33</w:t>
            </w:r>
          </w:p>
        </w:tc>
        <w:tc>
          <w:tcPr>
            <w:tcW w:w="836" w:type="dxa"/>
          </w:tcPr>
          <w:p w:rsidR="0018722C">
            <w:pPr>
              <w:topLinePunct/>
              <w:ind w:leftChars="0" w:left="0" w:rightChars="0" w:right="0" w:firstLineChars="0" w:firstLine="0"/>
              <w:spacing w:line="240" w:lineRule="atLeast"/>
            </w:pPr>
            <w:r>
              <w:t>16.33</w:t>
            </w:r>
          </w:p>
        </w:tc>
        <w:tc>
          <w:tcPr>
            <w:tcW w:w="885" w:type="dxa"/>
          </w:tcPr>
          <w:p w:rsidR="0018722C">
            <w:pPr>
              <w:topLinePunct/>
              <w:ind w:leftChars="0" w:left="0" w:rightChars="0" w:right="0" w:firstLineChars="0" w:firstLine="0"/>
              <w:spacing w:line="240" w:lineRule="atLeast"/>
            </w:pPr>
            <w:r>
              <w:t>27.23</w:t>
            </w:r>
          </w:p>
        </w:tc>
        <w:tc>
          <w:tcPr>
            <w:tcW w:w="859" w:type="dxa"/>
          </w:tcPr>
          <w:p w:rsidR="0018722C">
            <w:pPr>
              <w:topLinePunct/>
              <w:ind w:leftChars="0" w:left="0" w:rightChars="0" w:right="0" w:firstLineChars="0" w:firstLine="0"/>
              <w:spacing w:line="240" w:lineRule="atLeast"/>
            </w:pPr>
            <w:r>
              <w:t>38.81</w:t>
            </w:r>
          </w:p>
        </w:tc>
        <w:tc>
          <w:tcPr>
            <w:tcW w:w="861" w:type="dxa"/>
          </w:tcPr>
          <w:p w:rsidR="0018722C">
            <w:pPr>
              <w:topLinePunct/>
              <w:ind w:leftChars="0" w:left="0" w:rightChars="0" w:right="0" w:firstLineChars="0" w:firstLine="0"/>
              <w:spacing w:line="240" w:lineRule="atLeast"/>
            </w:pPr>
            <w:r>
              <w:t>43.83</w:t>
            </w:r>
          </w:p>
        </w:tc>
        <w:tc>
          <w:tcPr>
            <w:tcW w:w="864" w:type="dxa"/>
          </w:tcPr>
          <w:p w:rsidR="0018722C">
            <w:pPr>
              <w:topLinePunct/>
              <w:ind w:leftChars="0" w:left="0" w:rightChars="0" w:right="0" w:firstLineChars="0" w:firstLine="0"/>
              <w:spacing w:line="240" w:lineRule="atLeast"/>
            </w:pPr>
            <w:r>
              <w:t>52.77</w:t>
            </w:r>
          </w:p>
        </w:tc>
      </w:tr>
      <w:tr>
        <w:trPr>
          <w:trHeight w:val="280" w:hRule="atLeast"/>
        </w:trPr>
        <w:tc>
          <w:tcPr>
            <w:tcW w:w="1343" w:type="dxa"/>
          </w:tcPr>
          <w:p w:rsidR="0018722C">
            <w:pPr>
              <w:topLinePunct/>
              <w:ind w:leftChars="0" w:left="0" w:rightChars="0" w:right="0" w:firstLineChars="0" w:firstLine="0"/>
              <w:spacing w:line="240" w:lineRule="atLeast"/>
            </w:pPr>
            <w:r>
              <w:t>2.80</w:t>
            </w:r>
          </w:p>
        </w:tc>
        <w:tc>
          <w:tcPr>
            <w:tcW w:w="859" w:type="dxa"/>
          </w:tcPr>
          <w:p w:rsidR="0018722C">
            <w:pPr>
              <w:topLinePunct/>
              <w:ind w:leftChars="0" w:left="0" w:rightChars="0" w:right="0" w:firstLineChars="0" w:firstLine="0"/>
              <w:spacing w:line="240" w:lineRule="atLeast"/>
            </w:pPr>
            <w:r>
              <w:t>13.33</w:t>
            </w:r>
          </w:p>
        </w:tc>
        <w:tc>
          <w:tcPr>
            <w:tcW w:w="860" w:type="dxa"/>
          </w:tcPr>
          <w:p w:rsidR="0018722C">
            <w:pPr>
              <w:topLinePunct/>
              <w:ind w:leftChars="0" w:left="0" w:rightChars="0" w:right="0" w:firstLineChars="0" w:firstLine="0"/>
              <w:spacing w:line="240" w:lineRule="atLeast"/>
            </w:pPr>
            <w:r>
              <w:t>17.67</w:t>
            </w:r>
          </w:p>
        </w:tc>
        <w:tc>
          <w:tcPr>
            <w:tcW w:w="859" w:type="dxa"/>
          </w:tcPr>
          <w:p w:rsidR="0018722C">
            <w:pPr>
              <w:topLinePunct/>
              <w:ind w:leftChars="0" w:left="0" w:rightChars="0" w:right="0" w:firstLineChars="0" w:firstLine="0"/>
              <w:spacing w:line="240" w:lineRule="atLeast"/>
            </w:pPr>
            <w:r>
              <w:t>20.33</w:t>
            </w:r>
          </w:p>
        </w:tc>
        <w:tc>
          <w:tcPr>
            <w:tcW w:w="836" w:type="dxa"/>
          </w:tcPr>
          <w:p w:rsidR="0018722C">
            <w:pPr>
              <w:topLinePunct/>
              <w:ind w:leftChars="0" w:left="0" w:rightChars="0" w:right="0" w:firstLineChars="0" w:firstLine="0"/>
              <w:spacing w:line="240" w:lineRule="atLeast"/>
            </w:pPr>
            <w:r>
              <w:t>27.33</w:t>
            </w:r>
          </w:p>
        </w:tc>
        <w:tc>
          <w:tcPr>
            <w:tcW w:w="885" w:type="dxa"/>
          </w:tcPr>
          <w:p w:rsidR="0018722C">
            <w:pPr>
              <w:topLinePunct/>
              <w:ind w:leftChars="0" w:left="0" w:rightChars="0" w:right="0" w:firstLineChars="0" w:firstLine="0"/>
              <w:spacing w:line="240" w:lineRule="atLeast"/>
            </w:pPr>
            <w:r>
              <w:t>43.57</w:t>
            </w:r>
          </w:p>
        </w:tc>
        <w:tc>
          <w:tcPr>
            <w:tcW w:w="859" w:type="dxa"/>
          </w:tcPr>
          <w:p w:rsidR="0018722C">
            <w:pPr>
              <w:topLinePunct/>
              <w:ind w:leftChars="0" w:left="0" w:rightChars="0" w:right="0" w:firstLineChars="0" w:firstLine="0"/>
              <w:spacing w:line="240" w:lineRule="atLeast"/>
            </w:pPr>
            <w:r>
              <w:t>56.63</w:t>
            </w:r>
          </w:p>
        </w:tc>
        <w:tc>
          <w:tcPr>
            <w:tcW w:w="861" w:type="dxa"/>
          </w:tcPr>
          <w:p w:rsidR="0018722C">
            <w:pPr>
              <w:topLinePunct/>
              <w:ind w:leftChars="0" w:left="0" w:rightChars="0" w:right="0" w:firstLineChars="0" w:firstLine="0"/>
              <w:spacing w:line="240" w:lineRule="atLeast"/>
            </w:pPr>
            <w:r>
              <w:t>67.70</w:t>
            </w:r>
          </w:p>
        </w:tc>
        <w:tc>
          <w:tcPr>
            <w:tcW w:w="864" w:type="dxa"/>
          </w:tcPr>
          <w:p w:rsidR="0018722C">
            <w:pPr>
              <w:topLinePunct/>
              <w:ind w:leftChars="0" w:left="0" w:rightChars="0" w:right="0" w:firstLineChars="0" w:firstLine="0"/>
              <w:spacing w:line="240" w:lineRule="atLeast"/>
            </w:pPr>
            <w:r>
              <w:t>91.95</w:t>
            </w:r>
          </w:p>
        </w:tc>
      </w:tr>
      <w:tr>
        <w:trPr>
          <w:trHeight w:val="280" w:hRule="atLeast"/>
        </w:trPr>
        <w:tc>
          <w:tcPr>
            <w:tcW w:w="1343" w:type="dxa"/>
          </w:tcPr>
          <w:p w:rsidR="0018722C">
            <w:pPr>
              <w:topLinePunct/>
              <w:ind w:leftChars="0" w:left="0" w:rightChars="0" w:right="0" w:firstLineChars="0" w:firstLine="0"/>
              <w:spacing w:line="240" w:lineRule="atLeast"/>
            </w:pPr>
            <w:r>
              <w:t>3.50</w:t>
            </w:r>
          </w:p>
        </w:tc>
        <w:tc>
          <w:tcPr>
            <w:tcW w:w="859" w:type="dxa"/>
          </w:tcPr>
          <w:p w:rsidR="0018722C">
            <w:pPr>
              <w:topLinePunct/>
              <w:ind w:leftChars="0" w:left="0" w:rightChars="0" w:right="0" w:firstLineChars="0" w:firstLine="0"/>
              <w:spacing w:line="240" w:lineRule="atLeast"/>
            </w:pPr>
            <w:r>
              <w:t>16.33</w:t>
            </w:r>
          </w:p>
        </w:tc>
        <w:tc>
          <w:tcPr>
            <w:tcW w:w="860" w:type="dxa"/>
          </w:tcPr>
          <w:p w:rsidR="0018722C">
            <w:pPr>
              <w:topLinePunct/>
              <w:ind w:leftChars="0" w:left="0" w:rightChars="0" w:right="0" w:firstLineChars="0" w:firstLine="0"/>
              <w:spacing w:line="240" w:lineRule="atLeast"/>
            </w:pPr>
            <w:r>
              <w:t>21.67</w:t>
            </w:r>
          </w:p>
        </w:tc>
        <w:tc>
          <w:tcPr>
            <w:tcW w:w="859" w:type="dxa"/>
          </w:tcPr>
          <w:p w:rsidR="0018722C">
            <w:pPr>
              <w:topLinePunct/>
              <w:ind w:leftChars="0" w:left="0" w:rightChars="0" w:right="0" w:firstLineChars="0" w:firstLine="0"/>
              <w:spacing w:line="240" w:lineRule="atLeast"/>
            </w:pPr>
            <w:r>
              <w:t>26.33</w:t>
            </w:r>
          </w:p>
        </w:tc>
        <w:tc>
          <w:tcPr>
            <w:tcW w:w="836" w:type="dxa"/>
          </w:tcPr>
          <w:p w:rsidR="0018722C">
            <w:pPr>
              <w:topLinePunct/>
              <w:ind w:leftChars="0" w:left="0" w:rightChars="0" w:right="0" w:firstLineChars="0" w:firstLine="0"/>
              <w:spacing w:line="240" w:lineRule="atLeast"/>
            </w:pPr>
            <w:r>
              <w:t>30.00</w:t>
            </w:r>
          </w:p>
        </w:tc>
        <w:tc>
          <w:tcPr>
            <w:tcW w:w="885" w:type="dxa"/>
          </w:tcPr>
          <w:p w:rsidR="0018722C">
            <w:pPr>
              <w:topLinePunct/>
              <w:ind w:leftChars="0" w:left="0" w:rightChars="0" w:right="0" w:firstLineChars="0" w:firstLine="0"/>
              <w:spacing w:line="240" w:lineRule="atLeast"/>
            </w:pPr>
            <w:r>
              <w:t>55.23</w:t>
            </w:r>
          </w:p>
        </w:tc>
        <w:tc>
          <w:tcPr>
            <w:tcW w:w="859" w:type="dxa"/>
          </w:tcPr>
          <w:p w:rsidR="0018722C">
            <w:pPr>
              <w:topLinePunct/>
              <w:ind w:leftChars="0" w:left="0" w:rightChars="0" w:right="0" w:firstLineChars="0" w:firstLine="0"/>
              <w:spacing w:line="240" w:lineRule="atLeast"/>
            </w:pPr>
            <w:r>
              <w:t>70.54</w:t>
            </w:r>
          </w:p>
        </w:tc>
        <w:tc>
          <w:tcPr>
            <w:tcW w:w="861" w:type="dxa"/>
          </w:tcPr>
          <w:p w:rsidR="0018722C">
            <w:pPr>
              <w:topLinePunct/>
              <w:ind w:leftChars="0" w:left="0" w:rightChars="0" w:right="0" w:firstLineChars="0" w:firstLine="0"/>
              <w:spacing w:line="240" w:lineRule="atLeast"/>
            </w:pPr>
            <w:r>
              <w:t>88.78</w:t>
            </w:r>
          </w:p>
        </w:tc>
        <w:tc>
          <w:tcPr>
            <w:tcW w:w="864" w:type="dxa"/>
          </w:tcPr>
          <w:p w:rsidR="0018722C">
            <w:pPr>
              <w:topLinePunct/>
              <w:ind w:leftChars="0" w:left="0" w:rightChars="0" w:right="0" w:firstLineChars="0" w:firstLine="0"/>
              <w:spacing w:line="240" w:lineRule="atLeast"/>
            </w:pPr>
            <w:r>
              <w:t>100.00</w:t>
            </w:r>
          </w:p>
        </w:tc>
      </w:tr>
      <w:tr>
        <w:trPr>
          <w:trHeight w:val="280" w:hRule="atLeast"/>
        </w:trPr>
        <w:tc>
          <w:tcPr>
            <w:tcW w:w="1343" w:type="dxa"/>
          </w:tcPr>
          <w:p w:rsidR="0018722C">
            <w:pPr>
              <w:topLinePunct/>
              <w:ind w:leftChars="0" w:left="0" w:rightChars="0" w:right="0" w:firstLineChars="0" w:firstLine="0"/>
              <w:spacing w:line="240" w:lineRule="atLeast"/>
            </w:pPr>
            <w:r>
              <w:t>4.20</w:t>
            </w:r>
          </w:p>
        </w:tc>
        <w:tc>
          <w:tcPr>
            <w:tcW w:w="859" w:type="dxa"/>
          </w:tcPr>
          <w:p w:rsidR="0018722C">
            <w:pPr>
              <w:topLinePunct/>
              <w:ind w:leftChars="0" w:left="0" w:rightChars="0" w:right="0" w:firstLineChars="0" w:firstLine="0"/>
              <w:spacing w:line="240" w:lineRule="atLeast"/>
            </w:pPr>
            <w:r>
              <w:t>23.67</w:t>
            </w:r>
          </w:p>
        </w:tc>
        <w:tc>
          <w:tcPr>
            <w:tcW w:w="860" w:type="dxa"/>
          </w:tcPr>
          <w:p w:rsidR="0018722C">
            <w:pPr>
              <w:topLinePunct/>
              <w:ind w:leftChars="0" w:left="0" w:rightChars="0" w:right="0" w:firstLineChars="0" w:firstLine="0"/>
              <w:spacing w:line="240" w:lineRule="atLeast"/>
            </w:pPr>
            <w:r>
              <w:t>28.33</w:t>
            </w:r>
          </w:p>
        </w:tc>
        <w:tc>
          <w:tcPr>
            <w:tcW w:w="859" w:type="dxa"/>
          </w:tcPr>
          <w:p w:rsidR="0018722C">
            <w:pPr>
              <w:topLinePunct/>
              <w:ind w:leftChars="0" w:left="0" w:rightChars="0" w:right="0" w:firstLineChars="0" w:firstLine="0"/>
              <w:spacing w:line="240" w:lineRule="atLeast"/>
            </w:pPr>
            <w:r>
              <w:t>30.00</w:t>
            </w:r>
          </w:p>
        </w:tc>
        <w:tc>
          <w:tcPr>
            <w:tcW w:w="836" w:type="dxa"/>
          </w:tcPr>
          <w:p w:rsidR="0018722C">
            <w:pPr>
              <w:topLinePunct/>
              <w:ind w:leftChars="0" w:left="0" w:rightChars="0" w:right="0" w:firstLineChars="0" w:firstLine="0"/>
              <w:spacing w:line="240" w:lineRule="atLeast"/>
            </w:pPr>
            <w:r>
              <w:t>30.00</w:t>
            </w:r>
          </w:p>
        </w:tc>
        <w:tc>
          <w:tcPr>
            <w:tcW w:w="885" w:type="dxa"/>
          </w:tcPr>
          <w:p w:rsidR="0018722C">
            <w:pPr>
              <w:topLinePunct/>
              <w:ind w:leftChars="0" w:left="0" w:rightChars="0" w:right="0" w:firstLineChars="0" w:firstLine="0"/>
              <w:spacing w:line="240" w:lineRule="atLeast"/>
            </w:pPr>
            <w:r>
              <w:t>77.57</w:t>
            </w:r>
          </w:p>
        </w:tc>
        <w:tc>
          <w:tcPr>
            <w:tcW w:w="859" w:type="dxa"/>
          </w:tcPr>
          <w:p w:rsidR="0018722C">
            <w:pPr>
              <w:topLinePunct/>
              <w:ind w:leftChars="0" w:left="0" w:rightChars="0" w:right="0" w:firstLineChars="0" w:firstLine="0"/>
              <w:spacing w:line="240" w:lineRule="atLeast"/>
            </w:pPr>
            <w:r>
              <w:t>95.44</w:t>
            </w:r>
          </w:p>
        </w:tc>
        <w:tc>
          <w:tcPr>
            <w:tcW w:w="861" w:type="dxa"/>
          </w:tcPr>
          <w:p w:rsidR="0018722C">
            <w:pPr>
              <w:topLinePunct/>
              <w:ind w:leftChars="0" w:left="0" w:rightChars="0" w:right="0" w:firstLineChars="0" w:firstLine="0"/>
              <w:spacing w:line="240" w:lineRule="atLeast"/>
            </w:pPr>
            <w:r>
              <w:t>100.00</w:t>
            </w:r>
          </w:p>
        </w:tc>
        <w:tc>
          <w:tcPr>
            <w:tcW w:w="864" w:type="dxa"/>
          </w:tcPr>
          <w:p w:rsidR="0018722C">
            <w:pPr>
              <w:topLinePunct/>
              <w:ind w:leftChars="0" w:left="0" w:rightChars="0" w:right="0" w:firstLineChars="0" w:firstLine="0"/>
              <w:spacing w:line="240" w:lineRule="atLeast"/>
            </w:pPr>
            <w:r>
              <w:t>100.00</w:t>
            </w:r>
          </w:p>
        </w:tc>
      </w:tr>
      <w:tr>
        <w:trPr>
          <w:trHeight w:val="260" w:hRule="atLeast"/>
        </w:trPr>
        <w:tc>
          <w:tcPr>
            <w:tcW w:w="1343" w:type="dxa"/>
          </w:tcPr>
          <w:p w:rsidR="0018722C">
            <w:pPr>
              <w:topLinePunct/>
              <w:ind w:leftChars="0" w:left="0" w:rightChars="0" w:right="0" w:firstLineChars="0" w:firstLine="0"/>
              <w:spacing w:line="240" w:lineRule="atLeast"/>
            </w:pPr>
            <w:r>
              <w:t>4.90</w:t>
            </w:r>
          </w:p>
        </w:tc>
        <w:tc>
          <w:tcPr>
            <w:tcW w:w="859" w:type="dxa"/>
          </w:tcPr>
          <w:p w:rsidR="0018722C">
            <w:pPr>
              <w:topLinePunct/>
              <w:ind w:leftChars="0" w:left="0" w:rightChars="0" w:right="0" w:firstLineChars="0" w:firstLine="0"/>
              <w:spacing w:line="240" w:lineRule="atLeast"/>
            </w:pPr>
            <w:r>
              <w:t>30.00</w:t>
            </w:r>
          </w:p>
        </w:tc>
        <w:tc>
          <w:tcPr>
            <w:tcW w:w="860" w:type="dxa"/>
          </w:tcPr>
          <w:p w:rsidR="0018722C">
            <w:pPr>
              <w:topLinePunct/>
              <w:ind w:leftChars="0" w:left="0" w:rightChars="0" w:right="0" w:firstLineChars="0" w:firstLine="0"/>
              <w:spacing w:line="240" w:lineRule="atLeast"/>
            </w:pPr>
            <w:r>
              <w:t>30.00</w:t>
            </w:r>
          </w:p>
        </w:tc>
        <w:tc>
          <w:tcPr>
            <w:tcW w:w="859" w:type="dxa"/>
          </w:tcPr>
          <w:p w:rsidR="0018722C">
            <w:pPr>
              <w:topLinePunct/>
              <w:ind w:leftChars="0" w:left="0" w:rightChars="0" w:right="0" w:firstLineChars="0" w:firstLine="0"/>
              <w:spacing w:line="240" w:lineRule="atLeast"/>
            </w:pPr>
            <w:r>
              <w:t>30.00</w:t>
            </w:r>
          </w:p>
        </w:tc>
        <w:tc>
          <w:tcPr>
            <w:tcW w:w="836" w:type="dxa"/>
          </w:tcPr>
          <w:p w:rsidR="0018722C">
            <w:pPr>
              <w:topLinePunct/>
              <w:ind w:leftChars="0" w:left="0" w:rightChars="0" w:right="0" w:firstLineChars="0" w:firstLine="0"/>
              <w:spacing w:line="240" w:lineRule="atLeast"/>
            </w:pPr>
            <w:r>
              <w:t>30.00</w:t>
            </w:r>
          </w:p>
        </w:tc>
        <w:tc>
          <w:tcPr>
            <w:tcW w:w="885" w:type="dxa"/>
          </w:tcPr>
          <w:p w:rsidR="0018722C">
            <w:pPr>
              <w:topLinePunct/>
              <w:ind w:leftChars="0" w:left="0" w:rightChars="0" w:right="0" w:firstLineChars="0" w:firstLine="0"/>
              <w:spacing w:line="240" w:lineRule="atLeast"/>
            </w:pPr>
            <w:r>
              <w:t>100.00</w:t>
            </w:r>
          </w:p>
        </w:tc>
        <w:tc>
          <w:tcPr>
            <w:tcW w:w="859" w:type="dxa"/>
          </w:tcPr>
          <w:p w:rsidR="0018722C">
            <w:pPr>
              <w:topLinePunct/>
              <w:ind w:leftChars="0" w:left="0" w:rightChars="0" w:right="0" w:firstLineChars="0" w:firstLine="0"/>
              <w:spacing w:line="240" w:lineRule="atLeast"/>
            </w:pPr>
            <w:r>
              <w:t>100.00</w:t>
            </w:r>
          </w:p>
        </w:tc>
        <w:tc>
          <w:tcPr>
            <w:tcW w:w="861" w:type="dxa"/>
          </w:tcPr>
          <w:p w:rsidR="0018722C">
            <w:pPr>
              <w:topLinePunct/>
              <w:ind w:leftChars="0" w:left="0" w:rightChars="0" w:right="0" w:firstLineChars="0" w:firstLine="0"/>
              <w:spacing w:line="240" w:lineRule="atLeast"/>
            </w:pPr>
            <w:r>
              <w:t>100.00</w:t>
            </w:r>
          </w:p>
        </w:tc>
        <w:tc>
          <w:tcPr>
            <w:tcW w:w="864" w:type="dxa"/>
          </w:tcPr>
          <w:p w:rsidR="0018722C">
            <w:pPr>
              <w:topLinePunct/>
              <w:ind w:leftChars="0" w:left="0" w:rightChars="0" w:right="0" w:firstLineChars="0" w:firstLine="0"/>
              <w:spacing w:line="240" w:lineRule="atLeast"/>
            </w:pPr>
            <w:r>
              <w:t>100.00</w:t>
            </w:r>
          </w:p>
        </w:tc>
      </w:tr>
      <w:tr>
        <w:trPr>
          <w:trHeight w:val="260" w:hRule="atLeast"/>
        </w:trPr>
        <w:tc>
          <w:tcPr>
            <w:tcW w:w="1343"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空白对照组</w:t>
            </w:r>
          </w:p>
        </w:tc>
        <w:tc>
          <w:tcPr>
            <w:tcW w:w="859" w:type="dxa"/>
            <w:tcBorders>
              <w:bottom w:val="single" w:sz="8" w:space="0" w:color="000000"/>
            </w:tcBorders>
          </w:tcPr>
          <w:p w:rsidR="0018722C">
            <w:pPr>
              <w:topLinePunct/>
              <w:ind w:leftChars="0" w:left="0" w:rightChars="0" w:right="0" w:firstLineChars="0" w:firstLine="0"/>
              <w:spacing w:line="240" w:lineRule="atLeast"/>
            </w:pPr>
            <w:r>
              <w:t>0.00</w:t>
            </w:r>
          </w:p>
        </w:tc>
        <w:tc>
          <w:tcPr>
            <w:tcW w:w="860" w:type="dxa"/>
            <w:tcBorders>
              <w:bottom w:val="single" w:sz="8" w:space="0" w:color="000000"/>
            </w:tcBorders>
          </w:tcPr>
          <w:p w:rsidR="0018722C">
            <w:pPr>
              <w:topLinePunct/>
              <w:ind w:leftChars="0" w:left="0" w:rightChars="0" w:right="0" w:firstLineChars="0" w:firstLine="0"/>
              <w:spacing w:line="240" w:lineRule="atLeast"/>
            </w:pPr>
            <w:r>
              <w:t>0.33</w:t>
            </w:r>
          </w:p>
        </w:tc>
        <w:tc>
          <w:tcPr>
            <w:tcW w:w="859" w:type="dxa"/>
            <w:tcBorders>
              <w:bottom w:val="single" w:sz="8" w:space="0" w:color="000000"/>
            </w:tcBorders>
          </w:tcPr>
          <w:p w:rsidR="0018722C">
            <w:pPr>
              <w:topLinePunct/>
              <w:ind w:leftChars="0" w:left="0" w:rightChars="0" w:right="0" w:firstLineChars="0" w:firstLine="0"/>
              <w:spacing w:line="240" w:lineRule="atLeast"/>
            </w:pPr>
            <w:r>
              <w:t>1.00</w:t>
            </w:r>
          </w:p>
        </w:tc>
        <w:tc>
          <w:tcPr>
            <w:tcW w:w="836" w:type="dxa"/>
            <w:tcBorders>
              <w:bottom w:val="single" w:sz="8" w:space="0" w:color="000000"/>
            </w:tcBorders>
          </w:tcPr>
          <w:p w:rsidR="0018722C">
            <w:pPr>
              <w:topLinePunct/>
              <w:ind w:leftChars="0" w:left="0" w:rightChars="0" w:right="0" w:firstLineChars="0" w:firstLine="0"/>
              <w:spacing w:line="240" w:lineRule="atLeast"/>
            </w:pPr>
            <w:r>
              <w:t>1.00</w:t>
            </w:r>
          </w:p>
        </w:tc>
        <w:tc>
          <w:tcPr>
            <w:tcW w:w="885" w:type="dxa"/>
            <w:tcBorders>
              <w:bottom w:val="single" w:sz="8" w:space="0" w:color="000000"/>
            </w:tcBorders>
          </w:tcPr>
          <w:p w:rsidR="0018722C">
            <w:pPr>
              <w:topLinePunct/>
              <w:ind w:leftChars="0" w:left="0" w:rightChars="0" w:right="0" w:firstLineChars="0" w:firstLine="0"/>
              <w:spacing w:line="240" w:lineRule="atLeast"/>
            </w:pPr>
          </w:p>
        </w:tc>
        <w:tc>
          <w:tcPr>
            <w:tcW w:w="859" w:type="dxa"/>
            <w:tcBorders>
              <w:bottom w:val="single" w:sz="8" w:space="0" w:color="000000"/>
            </w:tcBorders>
          </w:tcPr>
          <w:p w:rsidR="0018722C">
            <w:pPr>
              <w:topLinePunct/>
              <w:ind w:leftChars="0" w:left="0" w:rightChars="0" w:right="0" w:firstLineChars="0" w:firstLine="0"/>
              <w:spacing w:line="240" w:lineRule="atLeast"/>
            </w:pPr>
          </w:p>
        </w:tc>
        <w:tc>
          <w:tcPr>
            <w:tcW w:w="861" w:type="dxa"/>
            <w:tcBorders>
              <w:bottom w:val="single" w:sz="8" w:space="0" w:color="000000"/>
            </w:tcBorders>
          </w:tcPr>
          <w:p w:rsidR="0018722C">
            <w:pPr>
              <w:topLinePunct/>
              <w:ind w:leftChars="0" w:left="0" w:rightChars="0" w:right="0" w:firstLineChars="0" w:firstLine="0"/>
              <w:spacing w:line="240" w:lineRule="atLeast"/>
            </w:pPr>
          </w:p>
        </w:tc>
        <w:tc>
          <w:tcPr>
            <w:tcW w:w="864" w:type="dxa"/>
            <w:tcBorders>
              <w:bottom w:val="single" w:sz="8"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topLinePunct/>
      </w:pPr>
      <w:bookmarkStart w:name="_bookmark31" w:id="69"/>
      <w:bookmarkEnd w:id="69"/>
      <w:r>
        <w:t>根据表</w:t>
      </w:r>
      <w:r>
        <w:rPr>
          <w:rFonts w:ascii="Times New Roman" w:eastAsia="Times New Roman"/>
        </w:rPr>
        <w:t>3</w:t>
      </w:r>
      <w:r>
        <w:rPr>
          <w:rFonts w:ascii="Times New Roman" w:eastAsia="Times New Roman"/>
        </w:rPr>
        <w:t>.</w:t>
      </w:r>
      <w:r>
        <w:rPr>
          <w:rFonts w:ascii="Times New Roman" w:eastAsia="Times New Roman"/>
        </w:rPr>
        <w:t>9-3.13</w:t>
      </w:r>
      <w:r>
        <w:t>可以看出在相同浓度梯度下试虫死亡数量随着白头翁、白缘蒲公</w:t>
      </w:r>
      <w:r>
        <w:t>英、桔梗、赤麻、和</w:t>
      </w:r>
      <w:r>
        <w:t>ft</w:t>
      </w:r>
      <w:r>
        <w:t>皂荚乙醇提取物对试虫作用时间增长而增长。在相同时间范围内试虫死亡数量随着白头翁、白缘蒲公英、桔梗、赤麻、和</w:t>
      </w:r>
      <w:r>
        <w:t>ft</w:t>
      </w:r>
      <w:r>
        <w:t>皂荚乙醇提取物浓度的增长而增长。在相同的条件下，白头翁、白缘蒲公英、桔梗、赤麻、和</w:t>
      </w:r>
      <w:r>
        <w:t>ft</w:t>
      </w:r>
      <w:r>
        <w:t>皂荚</w:t>
      </w:r>
      <w:r>
        <w:t>乙醇提取物对榆绿毛萤叶甲的灭杀结果不同，说明白头翁、白缘蒲公英、桔梗、赤</w:t>
      </w:r>
      <w:r>
        <w:t>麻、和</w:t>
      </w:r>
      <w:r>
        <w:t>ft</w:t>
      </w:r>
      <w:r>
        <w:t>皂荚乙醇提取物对榆绿毛萤叶甲的灭杀作用有差异。</w:t>
      </w:r>
    </w:p>
    <w:p w:rsidR="0018722C">
      <w:pPr>
        <w:pStyle w:val="cw21"/>
        <w:topLinePunct/>
      </w:pPr>
      <w:r>
        <w:rPr>
          <w:rFonts w:cstheme="minorBidi" w:hAnsiTheme="minorHAnsi" w:eastAsiaTheme="minorHAnsi" w:asciiTheme="minorHAnsi" w:ascii="宋体" w:hAnsi="宋体" w:eastAsia="宋体" w:cs="宋体"/>
          <w:b/>
        </w:rPr>
        <w:t>3.9.2</w:t>
      </w:r>
      <w:r>
        <w:rPr>
          <w:rFonts w:cstheme="minorBidi" w:hAnsiTheme="minorHAnsi" w:eastAsiaTheme="minorHAnsi" w:asciiTheme="minorHAnsi" w:ascii="宋体" w:hAnsi="宋体" w:eastAsia="宋体" w:cs="宋体"/>
          <w:b/>
        </w:rPr>
        <w:t>五种植物乙醇提取物杀虫</w:t>
      </w:r>
      <w:r>
        <w:rPr>
          <w:b/>
          <w:rFonts w:ascii="Times New Roman" w:eastAsia="宋体" w:cstheme="minorBidi" w:hAnsiTheme="minorHAnsi" w:hAnsi="宋体" w:cs="宋体"/>
        </w:rPr>
        <w:t>LC</w:t>
      </w:r>
      <w:r>
        <w:rPr>
          <w:b/>
          <w:rFonts w:ascii="Times New Roman" w:eastAsia="宋体" w:cstheme="minorBidi" w:hAnsiTheme="minorHAnsi" w:hAnsi="宋体" w:cs="宋体"/>
        </w:rPr>
        <w:t>50</w:t>
      </w:r>
      <w:r>
        <w:rPr>
          <w:rFonts w:cstheme="minorBidi" w:hAnsiTheme="minorHAnsi" w:eastAsiaTheme="minorHAnsi" w:asciiTheme="minorHAnsi" w:ascii="宋体" w:hAnsi="宋体" w:eastAsia="宋体" w:cs="宋体"/>
          <w:b/>
        </w:rPr>
        <w:t>的测定结果</w:t>
      </w:r>
    </w:p>
    <w:p w:rsidR="0018722C">
      <w:pPr>
        <w:topLinePunct/>
      </w:pPr>
      <w:r>
        <w:t>用</w:t>
      </w:r>
      <w:r>
        <w:rPr>
          <w:rFonts w:ascii="Times New Roman" w:eastAsia="Times New Roman"/>
        </w:rPr>
        <w:t>SPSS17.0</w:t>
      </w:r>
      <w:r>
        <w:t>处理</w:t>
      </w:r>
      <w:r>
        <w:rPr>
          <w:rFonts w:ascii="Times New Roman" w:eastAsia="Times New Roman"/>
        </w:rPr>
        <w:t>3</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1</w:t>
      </w:r>
      <w:r>
        <w:t>中白头翁、白缘蒲公英、桔梗、赤麻、和</w:t>
      </w:r>
      <w:r>
        <w:t>ft</w:t>
      </w:r>
      <w:r>
        <w:t>皂荚乙醇提</w:t>
      </w:r>
      <w:r>
        <w:t>取物对试虫灭杀效率的数据，可以得到白头翁、白缘蒲公英、桔梗、赤麻、和</w:t>
      </w:r>
      <w:r>
        <w:t>ft</w:t>
      </w:r>
      <w:r>
        <w:t>皂</w:t>
      </w:r>
      <w:r>
        <w:t>荚乙醇提取物物杀虫的半数致死浓度、</w:t>
      </w:r>
      <w:r>
        <w:rPr>
          <w:rFonts w:ascii="Times New Roman" w:eastAsia="Times New Roman"/>
        </w:rPr>
        <w:t>R</w:t>
      </w:r>
      <w:r>
        <w:rPr>
          <w:rFonts w:ascii="Times New Roman" w:eastAsia="Times New Roman"/>
        </w:rPr>
        <w:t>2</w:t>
      </w:r>
      <w:r>
        <w:t>和回归方程。</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14</w:t>
      </w:r>
      <w:r>
        <w:t xml:space="preserve">  </w:t>
      </w:r>
      <w:r>
        <w:rPr>
          <w:rFonts w:cstheme="minorBidi" w:hAnsiTheme="minorHAnsi" w:eastAsiaTheme="minorHAnsi" w:asciiTheme="minorHAnsi"/>
        </w:rPr>
        <w:t>五种植物乙醇提取物对榆绿毛萤叶甲灭杀半数致死浓度的测定结果</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3.14</w:t>
      </w:r>
      <w:r>
        <w:t xml:space="preserve">  </w:t>
      </w:r>
      <w:r w:rsidRPr="00DB64CE">
        <w:rPr>
          <w:rFonts w:cstheme="minorBidi" w:hAnsiTheme="minorHAnsi" w:eastAsiaTheme="minorHAnsi" w:asciiTheme="minorHAnsi" w:ascii="Times New Roman"/>
        </w:rPr>
        <w:t>The effect of the five plants extracting compounds on the result of LC</w:t>
      </w:r>
      <w:r>
        <w:rPr>
          <w:rFonts w:ascii="Times New Roman" w:cstheme="minorBidi" w:hAnsiTheme="minorHAnsi" w:eastAsiaTheme="minorHAnsi"/>
        </w:rPr>
        <w:t>50 </w:t>
      </w:r>
      <w:r>
        <w:rPr>
          <w:rFonts w:ascii="Times New Roman" w:cstheme="minorBidi" w:hAnsiTheme="minorHAnsi" w:eastAsiaTheme="minorHAnsi"/>
        </w:rPr>
        <w:t>of</w:t>
      </w:r>
    </w:p>
    <w:p w:rsidR="0018722C">
      <w:pPr>
        <w:pStyle w:val="cw23"/>
        <w:topLinePunct/>
      </w:pPr>
      <w:r>
        <w:rPr>
          <w:rFonts w:cstheme="minorBidi" w:hAnsiTheme="minorHAnsi" w:eastAsiaTheme="minorHAnsi" w:asciiTheme="minorHAnsi" w:ascii="Times New Roman"/>
          <w:u w:val="single"/>
        </w:rPr>
        <w:t> </w:t>
      </w:r>
      <w:r>
        <w:rPr>
          <w:rFonts w:ascii="Times New Roman" w:cstheme="minorBidi" w:hAnsiTheme="minorHAnsi" w:eastAsiaTheme="minorHAnsi"/>
          <w:u w:val="single"/>
        </w:rPr>
        <w:tab/>
      </w:r>
      <w:r>
        <w:rPr>
          <w:rFonts w:ascii="Times New Roman" w:cstheme="minorBidi" w:hAnsiTheme="minorHAnsi" w:eastAsiaTheme="minorHAnsi"/>
          <w:i/>
          <w:u w:val="single"/>
        </w:rPr>
        <w:t>Pyrrhalta</w:t>
      </w:r>
      <w:r>
        <w:rPr>
          <w:rFonts w:ascii="Times New Roman" w:cstheme="minorBidi" w:hAnsiTheme="minorHAnsi" w:eastAsiaTheme="minorHAnsi"/>
          <w:i/>
          <w:u w:val="single"/>
        </w:rPr>
        <w:t> </w:t>
      </w:r>
      <w:r>
        <w:rPr>
          <w:rFonts w:ascii="Times New Roman" w:cstheme="minorBidi" w:hAnsiTheme="minorHAnsi" w:eastAsiaTheme="minorHAnsi"/>
          <w:i/>
          <w:u w:val="single"/>
        </w:rPr>
        <w:t>aenescens</w:t>
      </w:r>
      <w:r>
        <w:rPr>
          <w:rFonts w:ascii="Times New Roman" w:cstheme="minorBidi" w:hAnsiTheme="minorHAnsi" w:eastAsiaTheme="minorHAnsi"/>
          <w:u w:val="single"/>
        </w:rPr>
        <w:t>(</w:t>
      </w:r>
      <w:r>
        <w:rPr>
          <w:rFonts w:ascii="Times New Roman" w:cstheme="minorBidi" w:hAnsiTheme="minorHAnsi" w:eastAsiaTheme="minorHAnsi"/>
          <w:u w:val="single"/>
        </w:rPr>
        <w:t xml:space="preserve">Fairmaire</w:t>
      </w:r>
      <w:r>
        <w:rPr>
          <w:rFonts w:ascii="Times New Roman" w:cstheme="minorBidi" w:hAnsiTheme="minorHAnsi" w:eastAsiaTheme="minorHAnsi"/>
          <w:u w:val="single"/>
        </w:rPr>
        <w:t>)</w:t>
      </w:r>
      <w:r w:rsidRPr="00000000">
        <w:rPr>
          <w:rFonts w:cstheme="minorBidi" w:hAnsiTheme="minorHAnsi" w:eastAsiaTheme="minorHAnsi" w:asciiTheme="minorHAnsi"/>
        </w:rPr>
        <w:tab/>
      </w:r>
    </w:p>
    <w:tbl>
      <w:tblPr>
        <w:tblW w:w="5000" w:type="pct"/>
        <w:tblInd w:w="44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56"/>
        <w:gridCol w:w="1531"/>
        <w:gridCol w:w="1544"/>
        <w:gridCol w:w="1543"/>
        <w:gridCol w:w="1544"/>
      </w:tblGrid>
      <w:tr>
        <w:trPr>
          <w:tblHeader/>
        </w:trPr>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12 h</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24 h</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48 h</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72 h</w:t>
            </w:r>
          </w:p>
        </w:tc>
      </w:tr>
      <w:pPr>
        <w:pStyle w:val="cw23"/>
        <w:topLinePunct/>
        <w:ind w:leftChars="0" w:left="0" w:rightChars="0" w:right="0" w:firstLineChars="0" w:firstLine="0"/>
        <w:spacing w:line="240" w:lineRule="atLeast"/>
      </w:pPr>
      <w:tr>
        <w:tc>
          <w:tcPr>
            <w:tcW w:w="1251" w:type="pct"/>
            <w:vAlign w:val="center"/>
            <w:tcBorders>
              <w:top w:val="single" w:sz="4" w:space="0" w:color="auto"/>
            </w:tcBorders>
          </w:tcPr>
          <w:p w:rsidR="0018722C">
            <w:pPr>
              <w:pStyle w:val="ac"/>
              <w:topLinePunct/>
              <w:ind w:leftChars="0" w:left="0" w:rightChars="0" w:right="0" w:firstLineChars="0" w:firstLine="0"/>
              <w:spacing w:line="240" w:lineRule="atLeast"/>
            </w:pPr>
            <w:r>
              <w:t>白缘蒲公</w:t>
            </w:r>
            <w:r w:rsidRPr="00000000">
              <w:tab/>
            </w:r>
            <w:r>
              <w:t>回归方程</w:t>
            </w:r>
          </w:p>
        </w:tc>
        <w:tc>
          <w:tcPr>
            <w:tcW w:w="931" w:type="pct"/>
            <w:vAlign w:val="center"/>
            <w:tcBorders>
              <w:top w:val="single" w:sz="4" w:space="0" w:color="auto"/>
            </w:tcBorders>
          </w:tcPr>
          <w:p w:rsidR="0018722C">
            <w:pPr>
              <w:pStyle w:val="aff1"/>
              <w:topLinePunct/>
              <w:ind w:leftChars="0" w:left="0" w:rightChars="0" w:right="0" w:firstLineChars="0" w:firstLine="0"/>
              <w:spacing w:line="240" w:lineRule="atLeast"/>
            </w:pPr>
            <w:r>
              <w:t>y=0.201x-0.328</w:t>
            </w:r>
          </w:p>
        </w:tc>
        <w:tc>
          <w:tcPr>
            <w:tcW w:w="939" w:type="pct"/>
            <w:vAlign w:val="center"/>
            <w:tcBorders>
              <w:top w:val="single" w:sz="4" w:space="0" w:color="auto"/>
            </w:tcBorders>
          </w:tcPr>
          <w:p w:rsidR="0018722C">
            <w:pPr>
              <w:pStyle w:val="aff1"/>
              <w:topLinePunct/>
              <w:ind w:leftChars="0" w:left="0" w:rightChars="0" w:right="0" w:firstLineChars="0" w:firstLine="0"/>
              <w:spacing w:line="240" w:lineRule="atLeast"/>
            </w:pPr>
            <w:r>
              <w:t>y=0.244x-0.348</w:t>
            </w:r>
          </w:p>
        </w:tc>
        <w:tc>
          <w:tcPr>
            <w:tcW w:w="939" w:type="pct"/>
            <w:vAlign w:val="center"/>
            <w:tcBorders>
              <w:top w:val="single" w:sz="4" w:space="0" w:color="auto"/>
            </w:tcBorders>
          </w:tcPr>
          <w:p w:rsidR="0018722C">
            <w:pPr>
              <w:pStyle w:val="aff1"/>
              <w:topLinePunct/>
              <w:ind w:leftChars="0" w:left="0" w:rightChars="0" w:right="0" w:firstLineChars="0" w:firstLine="0"/>
              <w:spacing w:line="240" w:lineRule="atLeast"/>
            </w:pPr>
            <w:r>
              <w:t>y=0.259x-0.332</w:t>
            </w:r>
          </w:p>
        </w:tc>
        <w:tc>
          <w:tcPr>
            <w:tcW w:w="939" w:type="pct"/>
            <w:vAlign w:val="center"/>
            <w:tcBorders>
              <w:top w:val="single" w:sz="4" w:space="0" w:color="auto"/>
            </w:tcBorders>
          </w:tcPr>
          <w:p w:rsidR="0018722C">
            <w:pPr>
              <w:pStyle w:val="ad"/>
              <w:topLinePunct/>
              <w:ind w:leftChars="0" w:left="0" w:rightChars="0" w:right="0" w:firstLineChars="0" w:firstLine="0"/>
              <w:spacing w:line="240" w:lineRule="atLeast"/>
            </w:pPr>
            <w:r>
              <w:t>y=0.261x-0.277</w:t>
            </w:r>
          </w:p>
        </w:tc>
      </w:tr>
      <w:pPr>
        <w:pStyle w:val="cw23"/>
        <w:topLinePunct/>
      </w:pPr>
    </w:tbl>
    <w:p w:rsidR="0018722C">
      <w:spacing w:beforeLines="0" w:before="0" w:afterLines="0" w:after="0" w:line="440" w:lineRule="auto"/>
      <w:pPr>
        <w:sectPr w:rsidR="00556256">
          <w:type w:val="continuous"/>
          <w:pgSz w:w="11910" w:h="16840"/>
          <w:pgMar w:header="1442" w:footer="1169" w:top="1700" w:bottom="1360" w:left="1680" w:right="1280"/>
        </w:sectPr>
        <w:pStyle w:val="cw23"/>
        <w:topLinePunct/>
        <w:pStyle w:val="affa"/>
      </w:pPr>
    </w:p>
    <w:p w:rsidR="0018722C">
      <w:pPr>
        <w:spacing w:line="237" w:lineRule="auto" w:before="31"/>
        <w:ind w:leftChars="0" w:left="758" w:rightChars="0" w:right="-19" w:hanging="180"/>
        <w:jc w:val="left"/>
        <w:topLinePunct/>
      </w:pPr>
      <w:r>
        <w:rPr>
          <w:kern w:val="2"/>
          <w:sz w:val="18"/>
          <w:szCs w:val="22"/>
          <w:rFonts w:cstheme="minorBidi" w:hAnsiTheme="minorHAnsi" w:eastAsiaTheme="minorHAnsi" w:asciiTheme="minorHAnsi"/>
        </w:rPr>
        <w:t>英乙醇提取物</w:t>
      </w:r>
    </w:p>
    <w:p w:rsidR="0018722C">
      <w:pPr>
        <w:pStyle w:val="ae"/>
        <w:topLinePunct/>
      </w:pPr>
      <w:r>
        <w:rPr>
          <w:kern w:val="2"/>
          <w:sz w:val="22"/>
          <w:szCs w:val="22"/>
          <w:rFonts w:cstheme="minorBidi" w:hAnsiTheme="minorHAnsi" w:eastAsiaTheme="minorHAnsi" w:asciiTheme="minorHAnsi"/>
        </w:rPr>
        <w:pict>
          <v:shape style="margin-left:114.9795pt;margin-top:11.731701pt;width:386.55pt;height:27.3pt;mso-position-horizontal-relative:page;mso-position-vertical-relative:paragraph;z-index:20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098"/>
                    <w:gridCol w:w="1438"/>
                    <w:gridCol w:w="1544"/>
                    <w:gridCol w:w="1442"/>
                    <w:gridCol w:w="1328"/>
                  </w:tblGrid>
                  <w:tr>
                    <w:trPr>
                      <w:trHeight w:val="280" w:hRule="atLeast"/>
                    </w:trPr>
                    <w:tc>
                      <w:tcPr>
                        <w:tcW w:w="879" w:type="dxa"/>
                      </w:tcPr>
                      <w:p w:rsidR="0018722C">
                        <w:pPr>
                          <w:widowControl w:val="0"/>
                          <w:snapToGrid w:val="1"/>
                          <w:spacing w:beforeLines="0" w:afterLines="0" w:before="0" w:after="0" w:line="234" w:lineRule="exact"/>
                          <w:ind w:firstLineChars="0" w:firstLine="0" w:rightChars="0" w:right="0" w:leftChars="0" w:left="5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提取物</w:t>
                        </w:r>
                      </w:p>
                    </w:tc>
                    <w:tc>
                      <w:tcPr>
                        <w:tcW w:w="1098" w:type="dxa"/>
                      </w:tcPr>
                      <w:p w:rsidR="0018722C">
                        <w:pPr>
                          <w:widowControl w:val="0"/>
                          <w:snapToGrid w:val="1"/>
                          <w:spacing w:beforeLines="0" w:afterLines="0" w:before="0" w:after="0" w:line="199" w:lineRule="exact"/>
                          <w:ind w:firstLineChars="0" w:firstLine="0" w:leftChars="0" w:left="273" w:rightChars="0" w:right="444"/>
                          <w:jc w:val="center"/>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R</w:t>
                        </w:r>
                        <w:r>
                          <w:rPr>
                            <w:kern w:val="2"/>
                            <w:szCs w:val="22"/>
                            <w:rFonts w:cstheme="minorBidi" w:ascii="Times New Roman" w:hAnsi="Times New Roman" w:eastAsia="Times New Roman" w:cs="Times New Roman"/>
                            <w:sz w:val="11"/>
                          </w:rPr>
                          <w:t>2</w:t>
                        </w:r>
                      </w:p>
                    </w:tc>
                    <w:tc>
                      <w:tcPr>
                        <w:tcW w:w="1438" w:type="dxa"/>
                      </w:tcPr>
                      <w:p w:rsidR="0018722C">
                        <w:pPr>
                          <w:widowControl w:val="0"/>
                          <w:snapToGrid w:val="1"/>
                          <w:spacing w:beforeLines="0" w:afterLines="0" w:before="0" w:after="0" w:line="199" w:lineRule="exact"/>
                          <w:ind w:firstLineChars="0" w:firstLine="0" w:rightChars="0" w:right="0" w:leftChars="0" w:left="5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w:t>
                        </w:r>
                      </w:p>
                    </w:tc>
                    <w:tc>
                      <w:tcPr>
                        <w:tcW w:w="1544" w:type="dxa"/>
                      </w:tcPr>
                      <w:p w:rsidR="0018722C">
                        <w:pPr>
                          <w:widowControl w:val="0"/>
                          <w:snapToGrid w:val="1"/>
                          <w:spacing w:beforeLines="0" w:afterLines="0" w:before="0" w:after="0" w:line="199" w:lineRule="exact"/>
                          <w:ind w:firstLineChars="0" w:firstLine="0" w:leftChars="0" w:left="0" w:rightChars="0" w:right="5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1.078</w:t>
                        </w:r>
                      </w:p>
                    </w:tc>
                    <w:tc>
                      <w:tcPr>
                        <w:tcW w:w="1442" w:type="dxa"/>
                      </w:tcPr>
                      <w:p w:rsidR="0018722C">
                        <w:pPr>
                          <w:widowControl w:val="0"/>
                          <w:snapToGrid w:val="1"/>
                          <w:spacing w:beforeLines="0" w:afterLines="0" w:before="0" w:after="0" w:line="199" w:lineRule="exact"/>
                          <w:ind w:firstLineChars="0" w:firstLine="0" w:leftChars="0" w:left="0" w:rightChars="0" w:right="46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1.075</w:t>
                        </w:r>
                      </w:p>
                    </w:tc>
                    <w:tc>
                      <w:tcPr>
                        <w:tcW w:w="1328" w:type="dxa"/>
                      </w:tcPr>
                      <w:p w:rsidR="0018722C">
                        <w:pPr>
                          <w:widowControl w:val="0"/>
                          <w:snapToGrid w:val="1"/>
                          <w:spacing w:beforeLines="0" w:afterLines="0" w:before="0" w:after="0" w:line="199" w:lineRule="exact"/>
                          <w:ind w:firstLineChars="0" w:firstLine="0" w:leftChars="0" w:left="449" w:rightChars="0" w:right="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0.9191.020</w:t>
                        </w:r>
                      </w:p>
                    </w:tc>
                  </w:tr>
                  <w:tr>
                    <w:trPr>
                      <w:trHeight w:val="240" w:hRule="atLeast"/>
                    </w:trPr>
                    <w:tc>
                      <w:tcPr>
                        <w:tcW w:w="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98" w:type="dxa"/>
                      </w:tcPr>
                      <w:p w:rsidR="0018722C">
                        <w:pPr>
                          <w:widowControl w:val="0"/>
                          <w:snapToGrid w:val="1"/>
                          <w:spacing w:beforeLines="0" w:afterLines="0" w:after="0" w:line="183" w:lineRule="exact" w:before="52"/>
                          <w:ind w:firstLineChars="0" w:firstLine="0" w:leftChars="0" w:left="273" w:rightChars="0" w:right="444"/>
                          <w:jc w:val="center"/>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18"/>
                          </w:rPr>
                          <w:t>LC</w:t>
                        </w:r>
                        <w:r>
                          <w:rPr>
                            <w:kern w:val="2"/>
                            <w:szCs w:val="22"/>
                            <w:rFonts w:cstheme="minorBidi" w:ascii="Times New Roman" w:hAnsi="Times New Roman" w:eastAsia="Times New Roman" w:cs="Times New Roman"/>
                            <w:sz w:val="11"/>
                          </w:rPr>
                          <w:t>50</w:t>
                        </w:r>
                      </w:p>
                    </w:tc>
                    <w:tc>
                      <w:tcPr>
                        <w:tcW w:w="1438" w:type="dxa"/>
                      </w:tcPr>
                      <w:p w:rsidR="0018722C">
                        <w:pPr>
                          <w:widowControl w:val="0"/>
                          <w:snapToGrid w:val="1"/>
                          <w:spacing w:beforeLines="0" w:afterLines="0" w:after="0" w:line="187" w:lineRule="exact" w:before="48"/>
                          <w:ind w:firstLineChars="0" w:firstLine="0" w:rightChars="0" w:right="0" w:leftChars="0" w:left="4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3.690</w:t>
                        </w:r>
                      </w:p>
                    </w:tc>
                    <w:tc>
                      <w:tcPr>
                        <w:tcW w:w="1544" w:type="dxa"/>
                      </w:tcPr>
                      <w:p w:rsidR="0018722C">
                        <w:pPr>
                          <w:widowControl w:val="0"/>
                          <w:snapToGrid w:val="1"/>
                          <w:spacing w:beforeLines="0" w:afterLines="0" w:after="0" w:line="187" w:lineRule="exact" w:before="48"/>
                          <w:ind w:firstLineChars="0" w:firstLine="0" w:leftChars="0" w:left="0" w:rightChars="0" w:right="5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3.125</w:t>
                        </w:r>
                      </w:p>
                    </w:tc>
                    <w:tc>
                      <w:tcPr>
                        <w:tcW w:w="1442" w:type="dxa"/>
                      </w:tcPr>
                      <w:p w:rsidR="0018722C">
                        <w:pPr>
                          <w:widowControl w:val="0"/>
                          <w:snapToGrid w:val="1"/>
                          <w:spacing w:beforeLines="0" w:afterLines="0" w:after="0" w:line="187" w:lineRule="exact" w:before="48"/>
                          <w:ind w:firstLineChars="0" w:firstLine="0" w:leftChars="0" w:left="0" w:rightChars="0" w:right="46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2.596</w:t>
                        </w:r>
                      </w:p>
                    </w:tc>
                    <w:tc>
                      <w:tcPr>
                        <w:tcW w:w="1328" w:type="dxa"/>
                      </w:tcPr>
                      <w:p w:rsidR="0018722C">
                        <w:pPr>
                          <w:widowControl w:val="0"/>
                          <w:snapToGrid w:val="1"/>
                          <w:spacing w:beforeLines="0" w:afterLines="0" w:after="0" w:line="187" w:lineRule="exact" w:before="48"/>
                          <w:ind w:firstLineChars="0" w:firstLine="0" w:leftChars="0" w:left="449" w:rightChars="0" w:right="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2.168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8"/>
        </w:rPr>
        <w:t>桔梗乙醇</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R</w:t>
      </w:r>
      <w:r>
        <w:rPr>
          <w:vertAlign w:val="superscript"/>
          /&gt;
        </w:rPr>
        <w:t>2</w:t>
      </w:r>
      <w:r w:rsidRPr="00000000">
        <w:rPr>
          <w:rFonts w:cstheme="minorBidi" w:hAnsiTheme="minorHAnsi" w:eastAsiaTheme="minorHAnsi" w:asciiTheme="minorHAnsi"/>
        </w:rPr>
        <w:tab/>
      </w:r>
      <w:r>
        <w:rPr>
          <w:rFonts w:ascii="Times New Roman" w:cstheme="minorBidi" w:hAnsiTheme="minorHAnsi" w:eastAsiaTheme="minorHAnsi"/>
        </w:rPr>
        <w:t>0.978</w:t>
      </w:r>
      <w:r w:rsidRPr="00000000">
        <w:rPr>
          <w:rFonts w:cstheme="minorBidi" w:hAnsiTheme="minorHAnsi" w:eastAsiaTheme="minorHAnsi" w:asciiTheme="minorHAnsi"/>
        </w:rPr>
        <w:tab/>
        <w:t>1.045</w:t>
      </w:r>
      <w:r w:rsidRPr="00000000">
        <w:rPr>
          <w:rFonts w:cstheme="minorBidi" w:hAnsiTheme="minorHAnsi" w:eastAsiaTheme="minorHAnsi" w:asciiTheme="minorHAnsi"/>
        </w:rPr>
        <w:tab/>
        <w:t>1.032</w:t>
      </w:r>
      <w:r w:rsidRPr="00000000">
        <w:rPr>
          <w:rFonts w:cstheme="minorBidi" w:hAnsiTheme="minorHAnsi" w:eastAsiaTheme="minorHAnsi" w:asciiTheme="minorHAnsi"/>
        </w:rPr>
        <w:tab/>
        <w:t>1.021</w:t>
      </w:r>
    </w:p>
    <w:p w:rsidR="0018722C">
      <w:pPr>
        <w:topLinePunct/>
      </w:pPr>
      <w:r>
        <w:rPr>
          <w:rFonts w:cstheme="minorBidi" w:hAnsiTheme="minorHAnsi" w:eastAsiaTheme="minorHAnsi" w:asciiTheme="minorHAnsi" w:ascii="Times New Roman"/>
        </w:rPr>
        <w:t>LC</w:t>
      </w:r>
      <w:r>
        <w:rPr>
          <w:rFonts w:ascii="Times New Roman" w:cstheme="minorBidi" w:hAnsiTheme="minorHAnsi" w:eastAsiaTheme="minorHAnsi"/>
        </w:rPr>
        <w:t>50</w:t>
      </w:r>
      <w:r w:rsidRPr="00000000">
        <w:rPr>
          <w:rFonts w:cstheme="minorBidi" w:hAnsiTheme="minorHAnsi" w:eastAsiaTheme="minorHAnsi" w:asciiTheme="minorHAnsi"/>
        </w:rPr>
        <w:tab/>
      </w:r>
      <w:r>
        <w:rPr>
          <w:rFonts w:ascii="Times New Roman" w:cstheme="minorBidi" w:hAnsiTheme="minorHAnsi" w:eastAsiaTheme="minorHAnsi"/>
        </w:rPr>
        <w:t>3.725</w:t>
      </w:r>
      <w:r w:rsidRPr="00000000">
        <w:rPr>
          <w:rFonts w:cstheme="minorBidi" w:hAnsiTheme="minorHAnsi" w:eastAsiaTheme="minorHAnsi" w:asciiTheme="minorHAnsi"/>
        </w:rPr>
        <w:tab/>
        <w:t>3.093</w:t>
      </w:r>
      <w:r w:rsidRPr="00000000">
        <w:rPr>
          <w:rFonts w:cstheme="minorBidi" w:hAnsiTheme="minorHAnsi" w:eastAsiaTheme="minorHAnsi" w:asciiTheme="minorHAnsi"/>
        </w:rPr>
        <w:tab/>
        <w:t>2.695</w:t>
      </w:r>
      <w:r w:rsidRPr="00000000">
        <w:rPr>
          <w:rFonts w:cstheme="minorBidi" w:hAnsiTheme="minorHAnsi" w:eastAsiaTheme="minorHAnsi" w:asciiTheme="minorHAnsi"/>
        </w:rPr>
        <w:tab/>
        <w:t>2.321</w:t>
      </w:r>
    </w:p>
    <w:p w:rsidR="0018722C">
      <w:pPr>
        <w:topLinePunct/>
      </w:pPr>
      <w:r>
        <w:rPr>
          <w:rFonts w:cstheme="minorBidi" w:hAnsiTheme="minorHAnsi" w:eastAsiaTheme="minorHAnsi" w:asciiTheme="minorHAnsi"/>
        </w:rPr>
        <w:t>回归方程</w:t>
      </w:r>
      <w:r>
        <w:rPr>
          <w:rFonts w:ascii="Times New Roman" w:eastAsia="Times New Roman" w:cstheme="minorBidi" w:hAnsiTheme="minorHAnsi"/>
        </w:rPr>
        <w:t>y=0.189x-0.276</w:t>
      </w:r>
      <w:r w:rsidRPr="00000000">
        <w:rPr>
          <w:rFonts w:cstheme="minorBidi" w:hAnsiTheme="minorHAnsi" w:eastAsiaTheme="minorHAnsi" w:asciiTheme="minorHAnsi"/>
        </w:rPr>
        <w:tab/>
        <w:t>y=0.2129x-0.301</w:t>
      </w:r>
      <w:r w:rsidRPr="00000000">
        <w:rPr>
          <w:rFonts w:cstheme="minorBidi" w:hAnsiTheme="minorHAnsi" w:eastAsiaTheme="minorHAnsi" w:asciiTheme="minorHAnsi"/>
        </w:rPr>
        <w:tab/>
        <w:t>y=0.250x-0.271</w:t>
      </w:r>
      <w:r w:rsidRPr="00000000">
        <w:rPr>
          <w:rFonts w:cstheme="minorBidi" w:hAnsiTheme="minorHAnsi" w:eastAsiaTheme="minorHAnsi" w:asciiTheme="minorHAnsi"/>
        </w:rPr>
        <w:tab/>
        <w:t>y=0.250x-0.184</w:t>
      </w:r>
    </w:p>
    <w:p w:rsidR="0018722C">
      <w:spacing w:beforeLines="0" w:before="0" w:afterLines="0" w:after="0" w:line="440" w:lineRule="auto"/>
      <w:pPr>
        <w:sectPr w:rsidR="00556256">
          <w:type w:val="continuous"/>
          <w:pgSz w:w="11910" w:h="16840"/>
          <w:pgMar w:top="1500" w:bottom="0" w:left="1680" w:right="1280"/>
          <w:cols w:num="2" w:equalWidth="0">
            <w:col w:w="1299" w:space="40"/>
            <w:col w:w="7611"/>
          </w:cols>
        </w:sectPr>
        <w:topLinePunct/>
      </w:pPr>
    </w:p>
    <w:p w:rsidR="0018722C">
      <w:pPr>
        <w:pStyle w:val="ae"/>
        <w:topLinePunct/>
      </w:pPr>
      <w:r>
        <w:rPr>
          <w:kern w:val="2"/>
          <w:sz w:val="22"/>
          <w:szCs w:val="22"/>
          <w:rFonts w:cstheme="minorBidi" w:hAnsiTheme="minorHAnsi" w:eastAsiaTheme="minorHAnsi" w:asciiTheme="minorHAnsi"/>
        </w:rPr>
        <w:pict>
          <v:shape style="margin-left:114.9795pt;margin-top:51.63171pt;width:376.5pt;height:27.3pt;mso-position-horizontal-relative:page;mso-position-vertical-relative:paragraph;z-index:20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098"/>
                    <w:gridCol w:w="1438"/>
                    <w:gridCol w:w="1544"/>
                    <w:gridCol w:w="1543"/>
                    <w:gridCol w:w="1026"/>
                  </w:tblGrid>
                  <w:tr>
                    <w:trPr>
                      <w:trHeight w:val="280" w:hRule="atLeast"/>
                    </w:trPr>
                    <w:tc>
                      <w:tcPr>
                        <w:tcW w:w="879" w:type="dxa"/>
                      </w:tcPr>
                      <w:p w:rsidR="0018722C">
                        <w:pPr>
                          <w:widowControl w:val="0"/>
                          <w:snapToGrid w:val="1"/>
                          <w:spacing w:beforeLines="0" w:afterLines="0" w:before="0" w:after="0" w:line="234" w:lineRule="exact"/>
                          <w:ind w:firstLineChars="0" w:firstLine="0" w:rightChars="0" w:right="0" w:leftChars="0" w:left="5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提取物</w:t>
                        </w:r>
                      </w:p>
                    </w:tc>
                    <w:tc>
                      <w:tcPr>
                        <w:tcW w:w="1098" w:type="dxa"/>
                      </w:tcPr>
                      <w:p w:rsidR="0018722C">
                        <w:pPr>
                          <w:widowControl w:val="0"/>
                          <w:snapToGrid w:val="1"/>
                          <w:spacing w:beforeLines="0" w:afterLines="0" w:before="0" w:after="0" w:line="199" w:lineRule="exact"/>
                          <w:ind w:firstLineChars="0" w:firstLine="0" w:leftChars="0" w:left="273" w:rightChars="0" w:right="444"/>
                          <w:jc w:val="center"/>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R</w:t>
                        </w:r>
                        <w:r>
                          <w:rPr>
                            <w:kern w:val="2"/>
                            <w:szCs w:val="22"/>
                            <w:rFonts w:cstheme="minorBidi" w:ascii="Times New Roman" w:hAnsi="Times New Roman" w:eastAsia="Times New Roman" w:cs="Times New Roman"/>
                            <w:sz w:val="11"/>
                          </w:rPr>
                          <w:t>2</w:t>
                        </w:r>
                      </w:p>
                    </w:tc>
                    <w:tc>
                      <w:tcPr>
                        <w:tcW w:w="1438" w:type="dxa"/>
                      </w:tcPr>
                      <w:p w:rsidR="0018722C">
                        <w:pPr>
                          <w:widowControl w:val="0"/>
                          <w:snapToGrid w:val="1"/>
                          <w:spacing w:beforeLines="0" w:afterLines="0" w:before="0" w:after="0" w:line="199" w:lineRule="exact"/>
                          <w:ind w:firstLineChars="0" w:firstLine="0" w:rightChars="0" w:right="0" w:leftChars="0" w:left="4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1.108</w:t>
                        </w:r>
                      </w:p>
                    </w:tc>
                    <w:tc>
                      <w:tcPr>
                        <w:tcW w:w="1544" w:type="dxa"/>
                      </w:tcPr>
                      <w:p w:rsidR="0018722C">
                        <w:pPr>
                          <w:widowControl w:val="0"/>
                          <w:snapToGrid w:val="1"/>
                          <w:spacing w:beforeLines="0" w:afterLines="0" w:before="0" w:after="0" w:line="199" w:lineRule="exact"/>
                          <w:ind w:firstLineChars="0" w:firstLine="0" w:leftChars="0" w:left="0" w:rightChars="0" w:right="5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1.105</w:t>
                        </w:r>
                      </w:p>
                    </w:tc>
                    <w:tc>
                      <w:tcPr>
                        <w:tcW w:w="1543" w:type="dxa"/>
                      </w:tcPr>
                      <w:p w:rsidR="0018722C">
                        <w:pPr>
                          <w:widowControl w:val="0"/>
                          <w:snapToGrid w:val="1"/>
                          <w:spacing w:beforeLines="0" w:afterLines="0" w:before="0" w:after="0" w:line="199" w:lineRule="exact"/>
                          <w:ind w:firstLineChars="0" w:firstLine="0" w:leftChars="0" w:left="175" w:rightChars="0" w:right="1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1.082</w:t>
                        </w:r>
                      </w:p>
                    </w:tc>
                    <w:tc>
                      <w:tcPr>
                        <w:tcW w:w="1026" w:type="dxa"/>
                      </w:tcPr>
                      <w:p w:rsidR="0018722C">
                        <w:pPr>
                          <w:widowControl w:val="0"/>
                          <w:snapToGrid w:val="1"/>
                          <w:spacing w:beforeLines="0" w:afterLines="0" w:before="0" w:after="0" w:line="199" w:lineRule="exact"/>
                          <w:ind w:firstLineChars="0" w:firstLine="0" w:leftChars="0" w:left="0" w:rightChars="0" w:right="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0.998</w:t>
                        </w:r>
                      </w:p>
                    </w:tc>
                  </w:tr>
                  <w:tr>
                    <w:trPr>
                      <w:trHeight w:val="240" w:hRule="atLeast"/>
                    </w:trPr>
                    <w:tc>
                      <w:tcPr>
                        <w:tcW w:w="8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98" w:type="dxa"/>
                      </w:tcPr>
                      <w:p w:rsidR="0018722C">
                        <w:pPr>
                          <w:widowControl w:val="0"/>
                          <w:snapToGrid w:val="1"/>
                          <w:spacing w:beforeLines="0" w:afterLines="0" w:after="0" w:line="183" w:lineRule="exact" w:before="52"/>
                          <w:ind w:firstLineChars="0" w:firstLine="0" w:leftChars="0" w:left="273" w:rightChars="0" w:right="444"/>
                          <w:jc w:val="center"/>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18"/>
                          </w:rPr>
                          <w:t>LC</w:t>
                        </w:r>
                        <w:r>
                          <w:rPr>
                            <w:kern w:val="2"/>
                            <w:szCs w:val="22"/>
                            <w:rFonts w:cstheme="minorBidi" w:ascii="Times New Roman" w:hAnsi="Times New Roman" w:eastAsia="Times New Roman" w:cs="Times New Roman"/>
                            <w:sz w:val="11"/>
                          </w:rPr>
                          <w:t>50</w:t>
                        </w:r>
                      </w:p>
                    </w:tc>
                    <w:tc>
                      <w:tcPr>
                        <w:tcW w:w="1438" w:type="dxa"/>
                      </w:tcPr>
                      <w:p w:rsidR="0018722C">
                        <w:pPr>
                          <w:widowControl w:val="0"/>
                          <w:snapToGrid w:val="1"/>
                          <w:spacing w:beforeLines="0" w:afterLines="0" w:after="0" w:line="187" w:lineRule="exact" w:before="48"/>
                          <w:ind w:firstLineChars="0" w:firstLine="0" w:rightChars="0" w:right="0" w:leftChars="0" w:left="4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2.905</w:t>
                        </w:r>
                      </w:p>
                    </w:tc>
                    <w:tc>
                      <w:tcPr>
                        <w:tcW w:w="1544" w:type="dxa"/>
                      </w:tcPr>
                      <w:p w:rsidR="0018722C">
                        <w:pPr>
                          <w:widowControl w:val="0"/>
                          <w:snapToGrid w:val="1"/>
                          <w:spacing w:beforeLines="0" w:afterLines="0" w:after="0" w:line="187" w:lineRule="exact" w:before="48"/>
                          <w:ind w:firstLineChars="0" w:firstLine="0" w:leftChars="0" w:left="0" w:rightChars="0" w:right="5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2.347</w:t>
                        </w:r>
                      </w:p>
                    </w:tc>
                    <w:tc>
                      <w:tcPr>
                        <w:tcW w:w="1543" w:type="dxa"/>
                      </w:tcPr>
                      <w:p w:rsidR="0018722C">
                        <w:pPr>
                          <w:widowControl w:val="0"/>
                          <w:snapToGrid w:val="1"/>
                          <w:spacing w:beforeLines="0" w:afterLines="0" w:after="0" w:line="187" w:lineRule="exact" w:before="48"/>
                          <w:ind w:firstLineChars="0" w:firstLine="0" w:leftChars="0" w:left="175" w:rightChars="0" w:right="1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1.931</w:t>
                        </w:r>
                      </w:p>
                    </w:tc>
                    <w:tc>
                      <w:tcPr>
                        <w:tcW w:w="1026" w:type="dxa"/>
                      </w:tcPr>
                      <w:p w:rsidR="0018722C">
                        <w:pPr>
                          <w:widowControl w:val="0"/>
                          <w:snapToGrid w:val="1"/>
                          <w:spacing w:beforeLines="0" w:afterLines="0" w:after="0" w:line="187" w:lineRule="exact" w:before="48"/>
                          <w:ind w:firstLineChars="0" w:firstLine="0" w:leftChars="0" w:left="0" w:rightChars="0" w:right="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1.651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8"/>
        </w:rPr>
        <w:t>赤麻乙醇</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回归方程</w:t>
      </w:r>
      <w:r>
        <w:rPr>
          <w:rFonts w:ascii="Times New Roman" w:eastAsia="Times New Roman" w:cstheme="minorBidi" w:hAnsiTheme="minorHAnsi"/>
        </w:rPr>
        <w:t>y=0.196x-0.173</w:t>
      </w:r>
      <w:r w:rsidRPr="00000000">
        <w:rPr>
          <w:rFonts w:cstheme="minorBidi" w:hAnsiTheme="minorHAnsi" w:eastAsiaTheme="minorHAnsi" w:asciiTheme="minorHAnsi"/>
        </w:rPr>
        <w:tab/>
        <w:t>y=0.218x-0.162</w:t>
      </w:r>
      <w:r w:rsidRPr="00000000">
        <w:rPr>
          <w:rFonts w:cstheme="minorBidi" w:hAnsiTheme="minorHAnsi" w:eastAsiaTheme="minorHAnsi" w:asciiTheme="minorHAnsi"/>
        </w:rPr>
        <w:tab/>
        <w:t>y=0.228x-0.115</w:t>
      </w:r>
      <w:r w:rsidRPr="00000000">
        <w:rPr>
          <w:rFonts w:cstheme="minorBidi" w:hAnsiTheme="minorHAnsi" w:eastAsiaTheme="minorHAnsi" w:asciiTheme="minorHAnsi"/>
        </w:rPr>
        <w:tab/>
        <w:t>y=0.225x-0.033</w:t>
      </w:r>
    </w:p>
    <w:p w:rsidR="0018722C">
      <w:spacing w:beforeLines="0" w:before="0" w:afterLines="0" w:after="0" w:line="440" w:lineRule="auto"/>
      <w:pPr>
        <w:sectPr w:rsidR="00556256">
          <w:type w:val="continuous"/>
          <w:pgSz w:w="11910" w:h="16840"/>
          <w:pgMar w:top="1500" w:bottom="0" w:left="1680" w:right="1280"/>
          <w:cols w:num="2" w:equalWidth="0">
            <w:col w:w="1299" w:space="40"/>
            <w:col w:w="7611"/>
          </w:cols>
        </w:sectPr>
        <w:topLinePunct/>
      </w:pPr>
    </w:p>
    <w:p w:rsidR="0018722C">
      <w:pPr>
        <w:pStyle w:val="ae"/>
        <w:topLinePunct/>
      </w:pPr>
      <w:r>
        <w:rPr>
          <w:kern w:val="2"/>
          <w:sz w:val="22"/>
          <w:szCs w:val="22"/>
          <w:rFonts w:cstheme="minorBidi" w:hAnsiTheme="minorHAnsi" w:eastAsiaTheme="minorHAnsi" w:asciiTheme="minorHAnsi"/>
        </w:rPr>
        <w:pict>
          <v:shape style="margin-left:106.400002pt;margin-top:51.7812pt;width:411pt;height:80.4pt;mso-position-horizontal-relative:page;mso-position-vertical-relative:paragraph;z-index:20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5"/>
                    <w:gridCol w:w="1053"/>
                    <w:gridCol w:w="1438"/>
                    <w:gridCol w:w="1544"/>
                    <w:gridCol w:w="1543"/>
                    <w:gridCol w:w="1545"/>
                  </w:tblGrid>
                  <w:tr>
                    <w:trPr>
                      <w:trHeight w:val="280" w:hRule="atLeast"/>
                    </w:trPr>
                    <w:tc>
                      <w:tcPr>
                        <w:tcW w:w="1095" w:type="dxa"/>
                      </w:tcPr>
                      <w:p w:rsidR="0018722C">
                        <w:pPr>
                          <w:widowControl w:val="0"/>
                          <w:snapToGrid w:val="1"/>
                          <w:spacing w:beforeLines="0" w:afterLines="0" w:before="0" w:after="0" w:line="234" w:lineRule="exact"/>
                          <w:ind w:firstLineChars="0" w:firstLine="0" w:rightChars="0" w:right="0" w:leftChars="0" w:left="13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醇提取物</w:t>
                        </w:r>
                      </w:p>
                    </w:tc>
                    <w:tc>
                      <w:tcPr>
                        <w:tcW w:w="1053" w:type="dxa"/>
                      </w:tcPr>
                      <w:p w:rsidR="0018722C">
                        <w:pPr>
                          <w:widowControl w:val="0"/>
                          <w:snapToGrid w:val="1"/>
                          <w:spacing w:beforeLines="0" w:afterLines="0" w:before="0" w:after="0" w:line="199" w:lineRule="exact"/>
                          <w:ind w:firstLineChars="0" w:firstLine="0" w:leftChars="0" w:left="228" w:rightChars="0" w:right="443"/>
                          <w:jc w:val="center"/>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R</w:t>
                        </w:r>
                        <w:r>
                          <w:rPr>
                            <w:kern w:val="2"/>
                            <w:szCs w:val="22"/>
                            <w:rFonts w:cstheme="minorBidi" w:ascii="Times New Roman" w:hAnsi="Times New Roman" w:eastAsia="Times New Roman" w:cs="Times New Roman"/>
                            <w:sz w:val="11"/>
                          </w:rPr>
                          <w:t>2</w:t>
                        </w:r>
                      </w:p>
                    </w:tc>
                    <w:tc>
                      <w:tcPr>
                        <w:tcW w:w="1438" w:type="dxa"/>
                      </w:tcPr>
                      <w:p w:rsidR="0018722C">
                        <w:pPr>
                          <w:widowControl w:val="0"/>
                          <w:snapToGrid w:val="1"/>
                          <w:spacing w:beforeLines="0" w:afterLines="0" w:before="0" w:after="0" w:line="199" w:lineRule="exact"/>
                          <w:ind w:firstLineChars="0" w:firstLine="0" w:rightChars="0" w:right="0" w:leftChars="0" w:left="4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0.933</w:t>
                        </w:r>
                      </w:p>
                    </w:tc>
                    <w:tc>
                      <w:tcPr>
                        <w:tcW w:w="1544" w:type="dxa"/>
                      </w:tcPr>
                      <w:p w:rsidR="0018722C">
                        <w:pPr>
                          <w:widowControl w:val="0"/>
                          <w:snapToGrid w:val="1"/>
                          <w:spacing w:beforeLines="0" w:afterLines="0" w:before="0" w:after="0" w:line="199" w:lineRule="exact"/>
                          <w:ind w:firstLineChars="0" w:firstLine="0" w:leftChars="0" w:left="0" w:rightChars="0" w:right="5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0.843</w:t>
                        </w:r>
                      </w:p>
                    </w:tc>
                    <w:tc>
                      <w:tcPr>
                        <w:tcW w:w="1543" w:type="dxa"/>
                      </w:tcPr>
                      <w:p w:rsidR="0018722C">
                        <w:pPr>
                          <w:widowControl w:val="0"/>
                          <w:snapToGrid w:val="1"/>
                          <w:spacing w:beforeLines="0" w:afterLines="0" w:before="0" w:after="0" w:line="199" w:lineRule="exact"/>
                          <w:ind w:firstLineChars="0" w:firstLine="0" w:leftChars="0" w:left="176" w:rightChars="0" w:right="1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1.081</w:t>
                        </w:r>
                      </w:p>
                    </w:tc>
                    <w:tc>
                      <w:tcPr>
                        <w:tcW w:w="1545" w:type="dxa"/>
                      </w:tcPr>
                      <w:p w:rsidR="0018722C">
                        <w:pPr>
                          <w:widowControl w:val="0"/>
                          <w:snapToGrid w:val="1"/>
                          <w:spacing w:beforeLines="0" w:afterLines="0" w:before="0" w:after="0" w:line="199" w:lineRule="exact"/>
                          <w:ind w:firstLineChars="0" w:firstLine="0" w:leftChars="0" w:left="551" w:rightChars="0" w:right="5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1.087</w:t>
                        </w:r>
                      </w:p>
                    </w:tc>
                  </w:tr>
                  <w:tr>
                    <w:trPr>
                      <w:trHeight w:val="240" w:hRule="atLeast"/>
                    </w:trPr>
                    <w:tc>
                      <w:tcPr>
                        <w:tcW w:w="10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3" w:type="dxa"/>
                      </w:tcPr>
                      <w:p w:rsidR="0018722C">
                        <w:pPr>
                          <w:widowControl w:val="0"/>
                          <w:snapToGrid w:val="1"/>
                          <w:spacing w:beforeLines="0" w:afterLines="0" w:after="0" w:line="183" w:lineRule="exact" w:before="51"/>
                          <w:ind w:firstLineChars="0" w:firstLine="0" w:leftChars="0" w:left="228" w:rightChars="0" w:right="443"/>
                          <w:jc w:val="center"/>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18"/>
                          </w:rPr>
                          <w:t>LC</w:t>
                        </w:r>
                        <w:r>
                          <w:rPr>
                            <w:kern w:val="2"/>
                            <w:szCs w:val="22"/>
                            <w:rFonts w:cstheme="minorBidi" w:ascii="Times New Roman" w:hAnsi="Times New Roman" w:eastAsia="Times New Roman" w:cs="Times New Roman"/>
                            <w:sz w:val="11"/>
                          </w:rPr>
                          <w:t>50</w:t>
                        </w:r>
                      </w:p>
                    </w:tc>
                    <w:tc>
                      <w:tcPr>
                        <w:tcW w:w="1438" w:type="dxa"/>
                      </w:tcPr>
                      <w:p w:rsidR="0018722C">
                        <w:pPr>
                          <w:widowControl w:val="0"/>
                          <w:snapToGrid w:val="1"/>
                          <w:spacing w:beforeLines="0" w:afterLines="0" w:after="0" w:line="187" w:lineRule="exact" w:before="47"/>
                          <w:ind w:firstLineChars="0" w:firstLine="0" w:rightChars="0" w:right="0" w:leftChars="0" w:left="4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3.687</w:t>
                        </w:r>
                      </w:p>
                    </w:tc>
                    <w:tc>
                      <w:tcPr>
                        <w:tcW w:w="1544" w:type="dxa"/>
                      </w:tcPr>
                      <w:p w:rsidR="0018722C">
                        <w:pPr>
                          <w:widowControl w:val="0"/>
                          <w:snapToGrid w:val="1"/>
                          <w:spacing w:beforeLines="0" w:afterLines="0" w:after="0" w:line="187" w:lineRule="exact" w:before="47"/>
                          <w:ind w:firstLineChars="0" w:firstLine="0" w:leftChars="0" w:left="0" w:rightChars="0" w:right="5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3.172</w:t>
                        </w:r>
                      </w:p>
                    </w:tc>
                    <w:tc>
                      <w:tcPr>
                        <w:tcW w:w="1543" w:type="dxa"/>
                      </w:tcPr>
                      <w:p w:rsidR="0018722C">
                        <w:pPr>
                          <w:widowControl w:val="0"/>
                          <w:snapToGrid w:val="1"/>
                          <w:spacing w:beforeLines="0" w:afterLines="0" w:after="0" w:line="187" w:lineRule="exact" w:before="47"/>
                          <w:ind w:firstLineChars="0" w:firstLine="0" w:leftChars="0" w:left="176" w:rightChars="0" w:right="1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2.514</w:t>
                        </w:r>
                      </w:p>
                    </w:tc>
                    <w:tc>
                      <w:tcPr>
                        <w:tcW w:w="1545" w:type="dxa"/>
                      </w:tcPr>
                      <w:p w:rsidR="0018722C">
                        <w:pPr>
                          <w:widowControl w:val="0"/>
                          <w:snapToGrid w:val="1"/>
                          <w:spacing w:beforeLines="0" w:afterLines="0" w:after="0" w:line="187" w:lineRule="exact" w:before="47"/>
                          <w:ind w:firstLineChars="0" w:firstLine="0" w:leftChars="0" w:left="551" w:rightChars="0" w:right="5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2.116</w:t>
                        </w:r>
                      </w:p>
                    </w:tc>
                  </w:tr>
                  <w:tr>
                    <w:trPr>
                      <w:trHeight w:val="480" w:hRule="atLeast"/>
                    </w:trPr>
                    <w:tc>
                      <w:tcPr>
                        <w:tcW w:w="8218" w:type="dxa"/>
                        <w:gridSpan w:val="6"/>
                      </w:tcPr>
                      <w:p w:rsidR="0018722C">
                        <w:pPr>
                          <w:widowControl w:val="0"/>
                          <w:snapToGrid w:val="1"/>
                          <w:spacing w:beforeLines="0" w:afterLines="0" w:lineRule="auto" w:line="240" w:after="0" w:before="86"/>
                          <w:ind w:firstLineChars="0" w:firstLine="0" w:rightChars="0" w:right="0" w:leftChars="0" w:left="1152"/>
                          <w:jc w:val="left"/>
                          <w:autoSpaceDE w:val="0"/>
                          <w:autoSpaceDN w:val="0"/>
                          <w:tabs>
                            <w:tab w:pos="2285" w:val="left" w:leader="none"/>
                            <w:tab w:pos="3783" w:val="left" w:leader="none"/>
                            <w:tab w:pos="5328" w:val="left" w:leader="none"/>
                            <w:tab w:pos="6871"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
                            <w:sz w:val="18"/>
                          </w:rPr>
                          <w:t>回归方程</w:t>
                          <w:tab/>
                        </w:r>
                        <w:r>
                          <w:rPr>
                            <w:kern w:val="2"/>
                            <w:szCs w:val="22"/>
                            <w:rFonts w:cstheme="minorBidi" w:ascii="Times New Roman" w:hAnsi="Times New Roman" w:eastAsia="Times New Roman" w:cs="Times New Roman"/>
                            <w:sz w:val="18"/>
                          </w:rPr>
                          <w:t>y=0.213x-0.20</w:t>
                          <w:tab/>
                          <w:t>y=0.230x-0.128</w:t>
                          <w:tab/>
                          <w:t>y=0.211x-0.017</w:t>
                          <w:tab/>
                          <w:t>y=0.197x-0.132</w:t>
                        </w:r>
                      </w:p>
                    </w:tc>
                  </w:tr>
                  <w:tr>
                    <w:trPr>
                      <w:trHeight w:val="280" w:hRule="atLeast"/>
                    </w:trPr>
                    <w:tc>
                      <w:tcPr>
                        <w:tcW w:w="1095" w:type="dxa"/>
                      </w:tcPr>
                      <w:p w:rsidR="0018722C">
                        <w:pPr>
                          <w:widowControl w:val="0"/>
                          <w:snapToGrid w:val="1"/>
                          <w:spacing w:beforeLines="0" w:afterLines="0" w:before="0" w:after="0" w:line="234" w:lineRule="exact"/>
                          <w:ind w:firstLineChars="0" w:firstLine="0" w:rightChars="0" w:right="0" w:leftChars="0" w:left="13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醇提取物</w:t>
                        </w:r>
                      </w:p>
                    </w:tc>
                    <w:tc>
                      <w:tcPr>
                        <w:tcW w:w="1053" w:type="dxa"/>
                      </w:tcPr>
                      <w:p w:rsidR="0018722C">
                        <w:pPr>
                          <w:widowControl w:val="0"/>
                          <w:snapToGrid w:val="1"/>
                          <w:spacing w:beforeLines="0" w:afterLines="0" w:before="0" w:after="0" w:line="199" w:lineRule="exact"/>
                          <w:ind w:firstLineChars="0" w:firstLine="0" w:leftChars="0" w:left="228" w:rightChars="0" w:right="443"/>
                          <w:jc w:val="center"/>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R</w:t>
                        </w:r>
                        <w:r>
                          <w:rPr>
                            <w:kern w:val="2"/>
                            <w:szCs w:val="22"/>
                            <w:rFonts w:cstheme="minorBidi" w:ascii="Times New Roman" w:hAnsi="Times New Roman" w:eastAsia="Times New Roman" w:cs="Times New Roman"/>
                            <w:sz w:val="11"/>
                          </w:rPr>
                          <w:t>2</w:t>
                        </w:r>
                      </w:p>
                    </w:tc>
                    <w:tc>
                      <w:tcPr>
                        <w:tcW w:w="1438" w:type="dxa"/>
                      </w:tcPr>
                      <w:p w:rsidR="0018722C">
                        <w:pPr>
                          <w:widowControl w:val="0"/>
                          <w:snapToGrid w:val="1"/>
                          <w:spacing w:beforeLines="0" w:afterLines="0" w:before="0" w:after="0" w:line="199" w:lineRule="exact"/>
                          <w:ind w:firstLineChars="0" w:firstLine="0" w:rightChars="0" w:right="0" w:leftChars="0" w:left="4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1.096</w:t>
                        </w:r>
                      </w:p>
                    </w:tc>
                    <w:tc>
                      <w:tcPr>
                        <w:tcW w:w="1544" w:type="dxa"/>
                      </w:tcPr>
                      <w:p w:rsidR="0018722C">
                        <w:pPr>
                          <w:widowControl w:val="0"/>
                          <w:snapToGrid w:val="1"/>
                          <w:spacing w:beforeLines="0" w:afterLines="0" w:before="0" w:after="0" w:line="199" w:lineRule="exact"/>
                          <w:ind w:firstLineChars="0" w:firstLine="0" w:leftChars="0" w:left="0" w:rightChars="0" w:right="5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1.101</w:t>
                        </w:r>
                      </w:p>
                    </w:tc>
                    <w:tc>
                      <w:tcPr>
                        <w:tcW w:w="1543" w:type="dxa"/>
                      </w:tcPr>
                      <w:p w:rsidR="0018722C">
                        <w:pPr>
                          <w:widowControl w:val="0"/>
                          <w:snapToGrid w:val="1"/>
                          <w:spacing w:beforeLines="0" w:afterLines="0" w:before="0" w:after="0" w:line="199" w:lineRule="exact"/>
                          <w:ind w:firstLineChars="0" w:firstLine="0" w:leftChars="0" w:left="176" w:rightChars="0" w:right="1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1.074</w:t>
                        </w:r>
                      </w:p>
                    </w:tc>
                    <w:tc>
                      <w:tcPr>
                        <w:tcW w:w="1545" w:type="dxa"/>
                      </w:tcPr>
                      <w:p w:rsidR="0018722C">
                        <w:pPr>
                          <w:widowControl w:val="0"/>
                          <w:snapToGrid w:val="1"/>
                          <w:spacing w:beforeLines="0" w:afterLines="0" w:before="0" w:after="0" w:line="199" w:lineRule="exact"/>
                          <w:ind w:firstLineChars="0" w:firstLine="0" w:leftChars="0" w:left="551" w:rightChars="0" w:right="5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0.976</w:t>
                        </w:r>
                      </w:p>
                    </w:tc>
                  </w:tr>
                  <w:tr>
                    <w:trPr>
                      <w:trHeight w:val="240" w:hRule="atLeast"/>
                    </w:trPr>
                    <w:tc>
                      <w:tcPr>
                        <w:tcW w:w="1095"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53" w:type="dxa"/>
                        <w:tcBorders>
                          <w:bottom w:val="single" w:sz="8" w:space="0" w:color="000000"/>
                        </w:tcBorders>
                      </w:tcPr>
                      <w:p w:rsidR="0018722C">
                        <w:pPr>
                          <w:widowControl w:val="0"/>
                          <w:snapToGrid w:val="1"/>
                          <w:spacing w:beforeLines="0" w:afterLines="0" w:after="0" w:line="182" w:lineRule="exact" w:before="52"/>
                          <w:ind w:firstLineChars="0" w:firstLine="0" w:leftChars="0" w:left="228" w:rightChars="0" w:right="443"/>
                          <w:jc w:val="center"/>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18"/>
                          </w:rPr>
                          <w:t>LC</w:t>
                        </w:r>
                        <w:r>
                          <w:rPr>
                            <w:kern w:val="2"/>
                            <w:szCs w:val="22"/>
                            <w:rFonts w:cstheme="minorBidi" w:ascii="Times New Roman" w:hAnsi="Times New Roman" w:eastAsia="Times New Roman" w:cs="Times New Roman"/>
                            <w:sz w:val="11"/>
                          </w:rPr>
                          <w:t>50</w:t>
                        </w:r>
                      </w:p>
                    </w:tc>
                    <w:tc>
                      <w:tcPr>
                        <w:tcW w:w="1438" w:type="dxa"/>
                        <w:tcBorders>
                          <w:bottom w:val="single" w:sz="8" w:space="0" w:color="000000"/>
                        </w:tcBorders>
                      </w:tcPr>
                      <w:p w:rsidR="0018722C">
                        <w:pPr>
                          <w:widowControl w:val="0"/>
                          <w:snapToGrid w:val="1"/>
                          <w:spacing w:beforeLines="0" w:afterLines="0" w:after="0" w:line="186" w:lineRule="exact" w:before="48"/>
                          <w:ind w:firstLineChars="0" w:firstLine="0" w:rightChars="0" w:right="0" w:leftChars="0" w:left="4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2.728</w:t>
                        </w:r>
                      </w:p>
                    </w:tc>
                    <w:tc>
                      <w:tcPr>
                        <w:tcW w:w="1544" w:type="dxa"/>
                        <w:tcBorders>
                          <w:bottom w:val="single" w:sz="8" w:space="0" w:color="000000"/>
                        </w:tcBorders>
                      </w:tcPr>
                      <w:p w:rsidR="0018722C">
                        <w:pPr>
                          <w:widowControl w:val="0"/>
                          <w:snapToGrid w:val="1"/>
                          <w:spacing w:beforeLines="0" w:afterLines="0" w:after="0" w:line="186" w:lineRule="exact" w:before="48"/>
                          <w:ind w:firstLineChars="0" w:firstLine="0" w:leftChars="0" w:left="0" w:rightChars="0" w:right="5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2.156</w:t>
                        </w:r>
                      </w:p>
                    </w:tc>
                    <w:tc>
                      <w:tcPr>
                        <w:tcW w:w="1543" w:type="dxa"/>
                        <w:tcBorders>
                          <w:bottom w:val="single" w:sz="8" w:space="0" w:color="000000"/>
                        </w:tcBorders>
                      </w:tcPr>
                      <w:p w:rsidR="0018722C">
                        <w:pPr>
                          <w:widowControl w:val="0"/>
                          <w:snapToGrid w:val="1"/>
                          <w:spacing w:beforeLines="0" w:afterLines="0" w:after="0" w:line="186" w:lineRule="exact" w:before="48"/>
                          <w:ind w:firstLineChars="0" w:firstLine="0" w:leftChars="0" w:left="176" w:rightChars="0" w:right="1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1.789</w:t>
                        </w:r>
                      </w:p>
                    </w:tc>
                    <w:tc>
                      <w:tcPr>
                        <w:tcW w:w="1545" w:type="dxa"/>
                        <w:tcBorders>
                          <w:bottom w:val="single" w:sz="8" w:space="0" w:color="000000"/>
                        </w:tcBorders>
                      </w:tcPr>
                      <w:p w:rsidR="0018722C">
                        <w:pPr>
                          <w:widowControl w:val="0"/>
                          <w:snapToGrid w:val="1"/>
                          <w:spacing w:beforeLines="0" w:afterLines="0" w:after="0" w:line="186" w:lineRule="exact" w:before="48"/>
                          <w:ind w:firstLineChars="0" w:firstLine="0" w:leftChars="0" w:left="551" w:rightChars="0" w:right="5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8"/>
        </w:rPr>
        <w:t>ft皂荚乙</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回归方程</w:t>
      </w:r>
      <w:r>
        <w:rPr>
          <w:rFonts w:ascii="Times New Roman" w:eastAsia="Times New Roman" w:cstheme="minorBidi" w:hAnsiTheme="minorHAnsi"/>
        </w:rPr>
        <w:t>y=0.201x-0.320</w:t>
      </w:r>
      <w:r w:rsidRPr="00000000">
        <w:rPr>
          <w:rFonts w:cstheme="minorBidi" w:hAnsiTheme="minorHAnsi" w:eastAsiaTheme="minorHAnsi" w:asciiTheme="minorHAnsi"/>
        </w:rPr>
        <w:tab/>
        <w:t>y=0.191x-0.151</w:t>
      </w:r>
      <w:r w:rsidRPr="00000000">
        <w:rPr>
          <w:rFonts w:cstheme="minorBidi" w:hAnsiTheme="minorHAnsi" w:eastAsiaTheme="minorHAnsi" w:asciiTheme="minorHAnsi"/>
        </w:rPr>
        <w:tab/>
        <w:t>y=0.236x-0.246</w:t>
      </w:r>
      <w:r w:rsidRPr="00000000">
        <w:rPr>
          <w:rFonts w:cstheme="minorBidi" w:hAnsiTheme="minorHAnsi" w:eastAsiaTheme="minorHAnsi" w:asciiTheme="minorHAnsi"/>
        </w:rPr>
        <w:tab/>
        <w:t>y=0.230x-0.129</w:t>
      </w:r>
    </w:p>
    <w:p w:rsidR="0018722C">
      <w:spacing w:beforeLines="0" w:before="0" w:afterLines="0" w:after="0" w:line="440" w:lineRule="auto"/>
      <w:pPr>
        <w:sectPr w:rsidR="00556256">
          <w:type w:val="continuous"/>
          <w:pgSz w:w="11910" w:h="16840"/>
          <w:pgMar w:top="1500" w:bottom="0" w:left="1680" w:right="1280"/>
          <w:cols w:num="2" w:equalWidth="0">
            <w:col w:w="1299" w:space="40"/>
            <w:col w:w="7611"/>
          </w:cols>
        </w:sectPr>
        <w:topLinePunct/>
      </w:pPr>
    </w:p>
    <w:p w:rsidR="0018722C">
      <w:pPr>
        <w:spacing w:before="0"/>
        <w:ind w:leftChars="0" w:left="578" w:rightChars="0" w:right="0" w:firstLineChars="0" w:firstLine="0"/>
        <w:jc w:val="left"/>
        <w:topLinePunct/>
      </w:pPr>
      <w:r>
        <w:rPr>
          <w:kern w:val="2"/>
          <w:sz w:val="18"/>
          <w:szCs w:val="22"/>
          <w:rFonts w:cstheme="minorBidi" w:hAnsiTheme="minorHAnsi" w:eastAsiaTheme="minorHAnsi" w:asciiTheme="minorHAnsi"/>
        </w:rPr>
        <w:t>白头翁乙</w:t>
      </w:r>
    </w:p>
    <w:p w:rsidR="0018722C">
      <w:pPr>
        <w:topLinePunct/>
      </w:pPr>
      <w:r>
        <w:t>通过表</w:t>
      </w:r>
      <w:r>
        <w:rPr>
          <w:rFonts w:ascii="Times New Roman" w:eastAsia="Times New Roman"/>
        </w:rPr>
        <w:t>3</w:t>
      </w:r>
      <w:r>
        <w:rPr>
          <w:rFonts w:ascii="Times New Roman" w:eastAsia="Times New Roman"/>
        </w:rPr>
        <w:t>.</w:t>
      </w:r>
      <w:r>
        <w:rPr>
          <w:rFonts w:ascii="Times New Roman" w:eastAsia="Times New Roman"/>
        </w:rPr>
        <w:t>14</w:t>
      </w:r>
      <w:r>
        <w:t>可以看出白缘蒲公英乙醇提取物对榆绿毛萤叶甲</w:t>
      </w:r>
      <w:r>
        <w:rPr>
          <w:rFonts w:ascii="Times New Roman" w:eastAsia="Times New Roman"/>
        </w:rPr>
        <w:t>12 h</w:t>
      </w:r>
      <w:r>
        <w:t>、</w:t>
      </w:r>
      <w:r>
        <w:rPr>
          <w:rFonts w:ascii="Times New Roman" w:eastAsia="Times New Roman"/>
        </w:rPr>
        <w:t>24 h</w:t>
      </w:r>
      <w:r>
        <w:t>、</w:t>
      </w:r>
      <w:r>
        <w:rPr>
          <w:rFonts w:ascii="Times New Roman" w:eastAsia="Times New Roman"/>
        </w:rPr>
        <w:t>48</w:t>
      </w:r>
    </w:p>
    <w:p w:rsidR="0018722C">
      <w:pPr>
        <w:topLinePunct/>
      </w:pPr>
      <w:r>
        <w:rPr>
          <w:rFonts w:ascii="Times New Roman" w:eastAsia="Times New Roman"/>
        </w:rPr>
        <w:t>h</w:t>
      </w:r>
      <w:r>
        <w:t>、</w:t>
      </w:r>
      <w:r>
        <w:rPr>
          <w:rFonts w:ascii="Times New Roman" w:eastAsia="Times New Roman"/>
        </w:rPr>
        <w:t>72 h</w:t>
      </w:r>
      <w:r>
        <w:t>的</w:t>
      </w:r>
      <w:r>
        <w:rPr>
          <w:rFonts w:ascii="Times New Roman" w:eastAsia="Times New Roman"/>
        </w:rPr>
        <w:t>LC</w:t>
      </w:r>
      <w:r>
        <w:rPr>
          <w:rFonts w:ascii="Times New Roman" w:eastAsia="Times New Roman"/>
        </w:rPr>
        <w:t>50</w:t>
      </w:r>
      <w:r>
        <w:t>分别是：</w:t>
      </w:r>
      <w:r>
        <w:rPr>
          <w:rFonts w:ascii="Times New Roman" w:eastAsia="Times New Roman"/>
        </w:rPr>
        <w:t>3.725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3.093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2.695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2.321 </w:t>
      </w:r>
      <w:r>
        <w:rPr>
          <w:rFonts w:ascii="Times New Roman" w:eastAsia="Times New Roman"/>
        </w:rPr>
        <w:t>mg</w:t>
      </w:r>
      <w:r>
        <w:rPr>
          <w:rFonts w:ascii="Times New Roman" w:eastAsia="Times New Roman"/>
        </w:rPr>
        <w:t>/</w:t>
      </w:r>
      <w:r>
        <w:rPr>
          <w:rFonts w:ascii="Times New Roman" w:eastAsia="Times New Roman"/>
        </w:rPr>
        <w:t>mL</w:t>
      </w:r>
      <w:r>
        <w:rPr>
          <w:position w:val="2"/>
        </w:rPr>
        <w:t xml:space="preserve">. </w:t>
      </w:r>
      <w:r>
        <w:t>桔梗乙醇提取物提取物对榆绿毛萤叶甲</w:t>
      </w:r>
      <w:r>
        <w:rPr>
          <w:rFonts w:ascii="Times New Roman" w:eastAsia="Times New Roman"/>
        </w:rPr>
        <w:t>12 </w:t>
      </w:r>
      <w:r>
        <w:rPr>
          <w:rFonts w:ascii="Times New Roman" w:eastAsia="Times New Roman"/>
        </w:rPr>
        <w:t>h</w:t>
      </w:r>
      <w:r>
        <w:t>、</w:t>
      </w:r>
      <w:r>
        <w:rPr>
          <w:rFonts w:ascii="Times New Roman" w:eastAsia="Times New Roman"/>
        </w:rPr>
        <w:t>24 </w:t>
      </w:r>
      <w:r>
        <w:rPr>
          <w:rFonts w:ascii="Times New Roman" w:eastAsia="Times New Roman"/>
        </w:rPr>
        <w:t>h</w:t>
      </w:r>
      <w:r>
        <w:t>、</w:t>
      </w:r>
      <w:r>
        <w:rPr>
          <w:rFonts w:ascii="Times New Roman" w:eastAsia="Times New Roman"/>
        </w:rPr>
        <w:t>48 </w:t>
      </w:r>
      <w:r>
        <w:rPr>
          <w:rFonts w:ascii="Times New Roman" w:eastAsia="Times New Roman"/>
        </w:rPr>
        <w:t>h</w:t>
      </w:r>
      <w:r>
        <w:t>、</w:t>
      </w:r>
      <w:r>
        <w:rPr>
          <w:rFonts w:ascii="Times New Roman" w:eastAsia="Times New Roman"/>
        </w:rPr>
        <w:t>72 h</w:t>
      </w:r>
      <w:r>
        <w:t>的</w:t>
      </w:r>
      <w:r>
        <w:rPr>
          <w:rFonts w:ascii="Times New Roman" w:eastAsia="Times New Roman"/>
        </w:rPr>
        <w:t>LC</w:t>
      </w:r>
      <w:r>
        <w:rPr>
          <w:rFonts w:ascii="Times New Roman" w:eastAsia="Times New Roman"/>
        </w:rPr>
        <w:t>50</w:t>
      </w:r>
      <w:r>
        <w:t>分别是：</w:t>
      </w:r>
    </w:p>
    <w:p w:rsidR="0018722C">
      <w:pPr>
        <w:topLinePunct/>
      </w:pPr>
      <w:r>
        <w:rPr>
          <w:rFonts w:ascii="Times New Roman" w:eastAsia="Times New Roman"/>
        </w:rPr>
        <w:t>3.690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3.125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2.596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2.168 </w:t>
      </w:r>
      <w:r>
        <w:rPr>
          <w:rFonts w:ascii="Times New Roman" w:eastAsia="Times New Roman"/>
        </w:rPr>
        <w:t>mg</w:t>
      </w:r>
      <w:r>
        <w:rPr>
          <w:rFonts w:ascii="Times New Roman" w:eastAsia="Times New Roman"/>
        </w:rPr>
        <w:t>/</w:t>
      </w:r>
      <w:r>
        <w:rPr>
          <w:rFonts w:ascii="Times New Roman" w:eastAsia="Times New Roman"/>
        </w:rPr>
        <w:t>mL</w:t>
      </w:r>
      <w:r>
        <w:rPr>
          <w:spacing w:val="-4"/>
        </w:rPr>
        <w:t xml:space="preserve">. </w:t>
      </w:r>
      <w:r>
        <w:t>赤麻乙醇提取物对榆绿毛</w:t>
      </w:r>
      <w:r>
        <w:t>萤叶甲</w:t>
      </w:r>
      <w:r>
        <w:rPr>
          <w:rFonts w:ascii="Times New Roman" w:eastAsia="Times New Roman"/>
        </w:rPr>
        <w:t>12 </w:t>
      </w:r>
      <w:r>
        <w:rPr>
          <w:rFonts w:ascii="Times New Roman" w:eastAsia="Times New Roman"/>
        </w:rPr>
        <w:t>h</w:t>
      </w:r>
      <w:r>
        <w:t>、</w:t>
      </w:r>
      <w:r>
        <w:rPr>
          <w:rFonts w:ascii="Times New Roman" w:eastAsia="Times New Roman"/>
        </w:rPr>
        <w:t>24 </w:t>
      </w:r>
      <w:r>
        <w:rPr>
          <w:rFonts w:ascii="Times New Roman" w:eastAsia="Times New Roman"/>
        </w:rPr>
        <w:t>h</w:t>
      </w:r>
      <w:r>
        <w:t>、</w:t>
      </w:r>
      <w:r>
        <w:rPr>
          <w:rFonts w:ascii="Times New Roman" w:eastAsia="Times New Roman"/>
        </w:rPr>
        <w:t>48 </w:t>
      </w:r>
      <w:r>
        <w:rPr>
          <w:rFonts w:ascii="Times New Roman" w:eastAsia="Times New Roman"/>
        </w:rPr>
        <w:t>h</w:t>
      </w:r>
      <w:r>
        <w:t>、</w:t>
      </w:r>
      <w:r>
        <w:rPr>
          <w:rFonts w:ascii="Times New Roman" w:eastAsia="Times New Roman"/>
        </w:rPr>
        <w:t>72 h</w:t>
      </w:r>
      <w:r>
        <w:t>的</w:t>
      </w:r>
      <w:r>
        <w:rPr>
          <w:rFonts w:ascii="Times New Roman" w:eastAsia="Times New Roman"/>
        </w:rPr>
        <w:t>LC</w:t>
      </w:r>
      <w:r>
        <w:rPr>
          <w:rFonts w:ascii="Times New Roman" w:eastAsia="Times New Roman"/>
        </w:rPr>
        <w:t>50</w:t>
      </w:r>
      <w:r>
        <w:t>分别是：</w:t>
      </w:r>
      <w:r>
        <w:rPr>
          <w:rFonts w:ascii="Times New Roman" w:eastAsia="Times New Roman"/>
        </w:rPr>
        <w:t>2.905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2.347 mg</w:t>
      </w:r>
      <w:r>
        <w:rPr>
          <w:rFonts w:ascii="Times New Roman" w:eastAsia="Times New Roman"/>
        </w:rPr>
        <w:t>/</w:t>
      </w:r>
      <w:r>
        <w:rPr>
          <w:rFonts w:ascii="Times New Roman" w:eastAsia="Times New Roman"/>
        </w:rPr>
        <w:t>mL</w:t>
      </w:r>
      <w:r>
        <w:t>、</w:t>
      </w:r>
      <w:r>
        <w:rPr>
          <w:rFonts w:ascii="Times New Roman" w:eastAsia="Times New Roman"/>
        </w:rPr>
        <w:t>1.93</w:t>
      </w:r>
      <w:r>
        <w:rPr>
          <w:rFonts w:ascii="Times New Roman" w:eastAsia="Times New Roman"/>
        </w:rPr>
        <w:t>1</w:t>
      </w:r>
    </w:p>
    <w:p w:rsidR="0018722C">
      <w:pPr>
        <w:topLinePunct/>
      </w:pP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1.651 </w:t>
      </w:r>
      <w:r>
        <w:rPr>
          <w:rFonts w:ascii="Times New Roman" w:eastAsia="Times New Roman"/>
        </w:rPr>
        <w:t>mg</w:t>
      </w:r>
      <w:r>
        <w:rPr>
          <w:rFonts w:ascii="Times New Roman" w:eastAsia="Times New Roman"/>
        </w:rPr>
        <w:t>/</w:t>
      </w:r>
      <w:r>
        <w:rPr>
          <w:rFonts w:ascii="Times New Roman" w:eastAsia="Times New Roman"/>
        </w:rPr>
        <w:t>mL</w:t>
      </w:r>
      <w:r>
        <w:rPr>
          <w:spacing w:val="-5"/>
        </w:rPr>
        <w:t xml:space="preserve">. </w:t>
      </w:r>
      <w:r>
        <w:t>ft</w:t>
      </w:r>
      <w:r>
        <w:t>皂荚乙醇提取物对榆绿毛萤叶甲</w:t>
      </w:r>
      <w:r>
        <w:rPr>
          <w:rFonts w:ascii="Times New Roman" w:eastAsia="Times New Roman"/>
        </w:rPr>
        <w:t>12 </w:t>
      </w:r>
      <w:r>
        <w:rPr>
          <w:rFonts w:ascii="Times New Roman" w:eastAsia="Times New Roman"/>
        </w:rPr>
        <w:t>h</w:t>
      </w:r>
      <w:r>
        <w:t>、</w:t>
      </w:r>
      <w:r>
        <w:rPr>
          <w:rFonts w:ascii="Times New Roman" w:eastAsia="Times New Roman"/>
        </w:rPr>
        <w:t>24 </w:t>
      </w:r>
      <w:r>
        <w:rPr>
          <w:rFonts w:ascii="Times New Roman" w:eastAsia="Times New Roman"/>
        </w:rPr>
        <w:t>h</w:t>
      </w:r>
      <w:r>
        <w:t>、</w:t>
      </w:r>
      <w:r>
        <w:rPr>
          <w:rFonts w:ascii="Times New Roman" w:eastAsia="Times New Roman"/>
        </w:rPr>
        <w:t>48 </w:t>
      </w:r>
      <w:r>
        <w:rPr>
          <w:rFonts w:ascii="Times New Roman" w:eastAsia="Times New Roman"/>
        </w:rPr>
        <w:t>h</w:t>
      </w:r>
      <w:r>
        <w:t>、</w:t>
      </w:r>
      <w:r>
        <w:rPr>
          <w:rFonts w:ascii="Times New Roman" w:eastAsia="Times New Roman"/>
        </w:rPr>
        <w:t>72 h </w:t>
      </w:r>
      <w:r>
        <w:t>的</w:t>
      </w:r>
    </w:p>
    <w:p w:rsidR="0018722C">
      <w:pPr>
        <w:topLinePunct/>
      </w:pPr>
      <w:r>
        <w:rPr>
          <w:rFonts w:ascii="Times New Roman" w:eastAsia="Times New Roman"/>
        </w:rPr>
        <w:t>LC</w:t>
      </w:r>
      <w:r>
        <w:rPr>
          <w:rFonts w:ascii="Times New Roman" w:eastAsia="Times New Roman"/>
        </w:rPr>
        <w:t>50</w:t>
      </w:r>
      <w:r>
        <w:t>分别是：</w:t>
      </w:r>
      <w:r>
        <w:rPr>
          <w:rFonts w:ascii="Times New Roman" w:eastAsia="Times New Roman"/>
        </w:rPr>
        <w:t>3.687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3.172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2.514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2.116 </w:t>
      </w:r>
      <w:r>
        <w:rPr>
          <w:rFonts w:ascii="Times New Roman" w:eastAsia="Times New Roman"/>
        </w:rPr>
        <w:t>mg</w:t>
      </w:r>
      <w:r>
        <w:rPr>
          <w:rFonts w:ascii="Times New Roman" w:eastAsia="Times New Roman"/>
        </w:rPr>
        <w:t>/</w:t>
      </w:r>
      <w:r>
        <w:rPr>
          <w:rFonts w:ascii="Times New Roman" w:eastAsia="Times New Roman"/>
        </w:rPr>
        <w:t>mL</w:t>
      </w:r>
      <w:r>
        <w:rPr>
          <w:spacing w:val="-4"/>
          <w:position w:val="2"/>
        </w:rPr>
        <w:t xml:space="preserve">. </w:t>
      </w:r>
      <w:r>
        <w:t>白头翁乙醇</w:t>
      </w:r>
      <w:r>
        <w:t>提取物对榆绿毛萤叶甲的</w:t>
      </w:r>
      <w:r>
        <w:rPr>
          <w:rFonts w:ascii="Times New Roman" w:eastAsia="Times New Roman"/>
        </w:rPr>
        <w:t>LC</w:t>
      </w:r>
      <w:r>
        <w:rPr>
          <w:rFonts w:ascii="Times New Roman" w:eastAsia="Times New Roman"/>
        </w:rPr>
        <w:t>50</w:t>
      </w:r>
      <w:r>
        <w:t>在</w:t>
      </w:r>
      <w:r>
        <w:rPr>
          <w:rFonts w:ascii="Times New Roman" w:eastAsia="Times New Roman"/>
        </w:rPr>
        <w:t>12 </w:t>
      </w:r>
      <w:r>
        <w:rPr>
          <w:rFonts w:ascii="Times New Roman" w:eastAsia="Times New Roman"/>
        </w:rPr>
        <w:t>h</w:t>
      </w:r>
      <w:r>
        <w:t>、</w:t>
      </w:r>
      <w:r>
        <w:rPr>
          <w:rFonts w:ascii="Times New Roman" w:eastAsia="Times New Roman"/>
        </w:rPr>
        <w:t>24 </w:t>
      </w:r>
      <w:r>
        <w:rPr>
          <w:rFonts w:ascii="Times New Roman" w:eastAsia="Times New Roman"/>
        </w:rPr>
        <w:t>h</w:t>
      </w:r>
      <w:r>
        <w:t>、</w:t>
      </w:r>
      <w:r>
        <w:rPr>
          <w:rFonts w:ascii="Times New Roman" w:eastAsia="Times New Roman"/>
        </w:rPr>
        <w:t>48 </w:t>
      </w:r>
      <w:r>
        <w:rPr>
          <w:rFonts w:ascii="Times New Roman" w:eastAsia="Times New Roman"/>
        </w:rPr>
        <w:t>h</w:t>
      </w:r>
      <w:r>
        <w:t>、</w:t>
      </w:r>
      <w:r>
        <w:rPr>
          <w:rFonts w:ascii="Times New Roman" w:eastAsia="Times New Roman"/>
        </w:rPr>
        <w:t>72 h</w:t>
      </w:r>
      <w:r>
        <w:t>分别是：</w:t>
      </w:r>
      <w:r>
        <w:rPr>
          <w:rFonts w:ascii="Times New Roman" w:eastAsia="Times New Roman"/>
        </w:rPr>
        <w:t>2.728 mg</w:t>
      </w:r>
      <w:r>
        <w:rPr>
          <w:rFonts w:ascii="Times New Roman" w:eastAsia="Times New Roman"/>
        </w:rPr>
        <w:t>/</w:t>
      </w:r>
      <w:r>
        <w:rPr>
          <w:rFonts w:ascii="Times New Roman" w:eastAsia="Times New Roman"/>
        </w:rPr>
        <w:t>mL</w:t>
      </w:r>
      <w:r>
        <w:t>、</w:t>
      </w:r>
    </w:p>
    <w:p w:rsidR="0018722C">
      <w:pPr>
        <w:topLinePunct/>
      </w:pPr>
      <w:r>
        <w:rPr>
          <w:rFonts w:ascii="Times New Roman" w:eastAsia="Times New Roman"/>
        </w:rPr>
        <w:t>2.156 mg</w:t>
      </w:r>
      <w:r>
        <w:rPr>
          <w:rFonts w:ascii="Times New Roman" w:eastAsia="Times New Roman"/>
        </w:rPr>
        <w:t>/</w:t>
      </w:r>
      <w:r>
        <w:rPr>
          <w:rFonts w:ascii="Times New Roman" w:eastAsia="Times New Roman"/>
        </w:rPr>
        <w:t>mL</w:t>
      </w:r>
      <w:r>
        <w:t>、</w:t>
      </w:r>
      <w:r>
        <w:rPr>
          <w:rFonts w:ascii="Times New Roman" w:eastAsia="Times New Roman"/>
        </w:rPr>
        <w:t>1.789 mg</w:t>
      </w:r>
      <w:r>
        <w:rPr>
          <w:rFonts w:ascii="Times New Roman" w:eastAsia="Times New Roman"/>
        </w:rPr>
        <w:t>/</w:t>
      </w:r>
      <w:r>
        <w:rPr>
          <w:rFonts w:ascii="Times New Roman" w:eastAsia="Times New Roman"/>
        </w:rPr>
        <w:t>mL</w:t>
      </w:r>
      <w:r>
        <w:t>、</w:t>
      </w:r>
      <w:r>
        <w:rPr>
          <w:rFonts w:ascii="Times New Roman" w:eastAsia="Times New Roman"/>
        </w:rPr>
        <w:t>1.417 mg</w:t>
      </w:r>
      <w:r>
        <w:rPr>
          <w:rFonts w:ascii="Times New Roman" w:eastAsia="Times New Roman"/>
        </w:rPr>
        <w:t>/</w:t>
      </w:r>
      <w:r>
        <w:rPr>
          <w:rFonts w:ascii="Times New Roman" w:eastAsia="Times New Roman"/>
        </w:rPr>
        <w:t>mL</w:t>
      </w:r>
      <w:r>
        <w:t xml:space="preserve">. </w:t>
      </w:r>
      <w:r>
        <w:t>对于同一种植物乙醇提取物来说杀虫的</w:t>
      </w:r>
    </w:p>
    <w:p w:rsidR="0018722C">
      <w:pPr>
        <w:topLinePunct/>
      </w:pPr>
      <w:r>
        <w:rPr>
          <w:rFonts w:ascii="Times New Roman" w:eastAsia="Times New Roman"/>
        </w:rPr>
        <w:t>LC</w:t>
      </w:r>
      <w:r>
        <w:rPr>
          <w:rFonts w:ascii="Times New Roman" w:eastAsia="Times New Roman"/>
        </w:rPr>
        <w:t>50</w:t>
      </w:r>
      <w:r>
        <w:t>随着时间的增大而减小。而且</w:t>
      </w:r>
      <w:r>
        <w:rPr>
          <w:rFonts w:ascii="Times New Roman" w:eastAsia="Times New Roman"/>
        </w:rPr>
        <w:t>LC</w:t>
      </w:r>
      <w:r>
        <w:rPr>
          <w:rFonts w:ascii="Times New Roman" w:eastAsia="Times New Roman"/>
        </w:rPr>
        <w:t>50</w:t>
      </w:r>
      <w:r>
        <w:t>不同，说明白头翁、白缘蒲公英、桔梗、赤</w:t>
      </w:r>
      <w:r>
        <w:t>麻、和</w:t>
      </w:r>
      <w:r>
        <w:t>ft</w:t>
      </w:r>
      <w:r>
        <w:t>皂荚乙醇提取物对于榆绿毛萤叶甲的杀虫效果不同。</w:t>
      </w:r>
    </w:p>
    <w:p w:rsidR="0018722C">
      <w:pPr>
        <w:pStyle w:val="aff7"/>
        <w:topLinePunct/>
      </w:pPr>
      <w:r>
        <w:drawing>
          <wp:inline>
            <wp:extent cx="3699047" cy="2264759"/>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50" cstate="print"/>
                    <a:stretch>
                      <a:fillRect/>
                    </a:stretch>
                  </pic:blipFill>
                  <pic:spPr>
                    <a:xfrm>
                      <a:off x="0" y="0"/>
                      <a:ext cx="3699047" cy="226475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不同植物乙醇提取物</w:t>
      </w:r>
      <w:r>
        <w:rPr>
          <w:rFonts w:ascii="Times New Roman" w:eastAsia="Times New Roman" w:cstheme="minorBidi" w:hAnsiTheme="minorHAnsi"/>
        </w:rPr>
        <w:t>12 h</w:t>
      </w:r>
      <w:r>
        <w:rPr>
          <w:rFonts w:cstheme="minorBidi" w:hAnsiTheme="minorHAnsi" w:eastAsiaTheme="minorHAnsi" w:asciiTheme="minorHAnsi"/>
        </w:rPr>
        <w:t>半致死浓度</w:t>
      </w:r>
      <w:r>
        <w:rPr>
          <w:rFonts w:cstheme="minorBidi" w:hAnsiTheme="minorHAnsi" w:eastAsiaTheme="minorHAnsi" w:asciiTheme="minorHAnsi"/>
        </w:rPr>
        <w:t>（</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3.6</w:t>
      </w:r>
      <w:r>
        <w:t xml:space="preserve">  </w:t>
      </w:r>
      <w:r>
        <w:rPr>
          <w:rFonts w:ascii="Times New Roman" w:cstheme="minorBidi" w:hAnsiTheme="minorHAnsi" w:eastAsiaTheme="minorHAnsi"/>
        </w:rPr>
        <w:t>The </w:t>
      </w:r>
      <w:r>
        <w:rPr>
          <w:rFonts w:ascii="Times New Roman" w:cstheme="minorBidi" w:hAnsiTheme="minorHAnsi" w:eastAsiaTheme="minorHAnsi"/>
        </w:rPr>
        <w:t>result </w:t>
      </w:r>
      <w:r>
        <w:rPr>
          <w:rFonts w:ascii="Times New Roman" w:cstheme="minorBidi" w:hAnsiTheme="minorHAnsi" w:eastAsiaTheme="minorHAnsi"/>
        </w:rPr>
        <w:t>of </w:t>
      </w:r>
      <w:r>
        <w:rPr>
          <w:rFonts w:ascii="Times New Roman" w:cstheme="minorBidi" w:hAnsiTheme="minorHAnsi" w:eastAsiaTheme="minorHAnsi"/>
        </w:rPr>
        <w:t>LC</w:t>
      </w:r>
      <w:r>
        <w:rPr>
          <w:rFonts w:ascii="Times New Roman" w:cstheme="minorBidi" w:hAnsiTheme="minorHAnsi" w:eastAsiaTheme="minorHAnsi"/>
        </w:rPr>
        <w:t>50 </w:t>
      </w:r>
      <w:r>
        <w:rPr>
          <w:rFonts w:ascii="Times New Roman" w:cstheme="minorBidi" w:hAnsiTheme="minorHAnsi" w:eastAsiaTheme="minorHAnsi"/>
        </w:rPr>
        <w:t>of </w:t>
      </w:r>
      <w:r>
        <w:rPr>
          <w:rFonts w:ascii="Times New Roman" w:cstheme="minorBidi" w:hAnsiTheme="minorHAnsi" w:eastAsiaTheme="minorHAnsi"/>
          <w:i/>
        </w:rPr>
        <w:t>Pyrrhalta aenescens</w:t>
      </w:r>
      <w:r>
        <w:rPr>
          <w:rFonts w:ascii="Times New Roman" w:cstheme="minorBidi" w:hAnsiTheme="minorHAnsi" w:eastAsiaTheme="minorHAnsi"/>
        </w:rPr>
        <w:t>(</w:t>
      </w:r>
      <w:r>
        <w:rPr>
          <w:rFonts w:ascii="Times New Roman" w:cstheme="minorBidi" w:hAnsiTheme="minorHAnsi" w:eastAsiaTheme="minorHAnsi"/>
        </w:rPr>
        <w:t xml:space="preserve">Fairmaire</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rPr>
        <w:t>with the </w:t>
      </w:r>
      <w:r>
        <w:rPr>
          <w:rFonts w:ascii="Times New Roman" w:cstheme="minorBidi" w:hAnsiTheme="minorHAnsi" w:eastAsiaTheme="minorHAnsi"/>
        </w:rPr>
        <w:t>five plants </w:t>
      </w:r>
      <w:r>
        <w:rPr>
          <w:rFonts w:ascii="Times New Roman" w:cstheme="minorBidi" w:hAnsiTheme="minorHAnsi" w:eastAsiaTheme="minorHAnsi"/>
        </w:rPr>
        <w:t>extracting compounds </w:t>
      </w:r>
      <w:r>
        <w:rPr>
          <w:rFonts w:ascii="Times New Roman" w:cstheme="minorBidi" w:hAnsiTheme="minorHAnsi" w:eastAsiaTheme="minorHAnsi"/>
        </w:rPr>
        <w:t>after </w:t>
      </w:r>
      <w:r>
        <w:rPr>
          <w:rFonts w:ascii="Times New Roman" w:cstheme="minorBidi" w:hAnsiTheme="minorHAnsi" w:eastAsiaTheme="minorHAnsi"/>
        </w:rPr>
        <w:t>12 </w:t>
      </w:r>
      <w:r>
        <w:rPr>
          <w:rFonts w:ascii="Times New Roman" w:cstheme="minorBidi" w:hAnsiTheme="minorHAnsi" w:eastAsiaTheme="minorHAnsi"/>
        </w:rPr>
        <w:t>hours</w:t>
      </w:r>
    </w:p>
    <w:p w:rsidR="0018722C">
      <w:pPr>
        <w:topLinePunct/>
      </w:pPr>
      <w:r>
        <w:t>由图</w:t>
      </w:r>
      <w:r>
        <w:rPr>
          <w:rFonts w:ascii="Times New Roman" w:eastAsia="Times New Roman"/>
        </w:rPr>
        <w:t>3</w:t>
      </w:r>
      <w:r>
        <w:rPr>
          <w:rFonts w:ascii="Times New Roman" w:eastAsia="Times New Roman"/>
        </w:rPr>
        <w:t>.</w:t>
      </w:r>
      <w:r>
        <w:rPr>
          <w:rFonts w:ascii="Times New Roman" w:eastAsia="Times New Roman"/>
        </w:rPr>
        <w:t>6</w:t>
      </w:r>
      <w:r>
        <w:t>可以看出在</w:t>
      </w:r>
      <w:r>
        <w:rPr>
          <w:rFonts w:ascii="Times New Roman" w:eastAsia="Times New Roman"/>
        </w:rPr>
        <w:t>12 h</w:t>
      </w:r>
      <w:r>
        <w:t>时，白头翁、白缘蒲公英、桔梗、赤麻、和</w:t>
      </w:r>
      <w:r>
        <w:t>ft</w:t>
      </w:r>
      <w:r>
        <w:t>皂荚乙</w:t>
      </w:r>
      <w:r>
        <w:t>醇提取物杀虫试验的</w:t>
      </w:r>
      <w:r>
        <w:rPr>
          <w:rFonts w:ascii="Times New Roman" w:eastAsia="Times New Roman"/>
        </w:rPr>
        <w:t>LC</w:t>
      </w:r>
      <w:r>
        <w:rPr>
          <w:rFonts w:ascii="Times New Roman" w:eastAsia="Times New Roman"/>
        </w:rPr>
        <w:t>50</w:t>
      </w:r>
      <w:r>
        <w:t>由大到小排列为：白缘蒲公英、桔梗、</w:t>
      </w:r>
      <w:r>
        <w:t>ft</w:t>
      </w:r>
      <w:r>
        <w:t>皂荚、赤麻、白</w:t>
      </w:r>
      <w:r>
        <w:t>头翁。因此杀虫效果从高到低排列则为：白头翁、赤麻、</w:t>
      </w:r>
      <w:r>
        <w:t>ft</w:t>
      </w:r>
      <w:r>
        <w:t>皂荚、桔梗、白缘蒲公英。</w:t>
      </w:r>
    </w:p>
    <w:p w:rsidR="0018722C">
      <w:pPr>
        <w:pStyle w:val="affff5"/>
        <w:keepNext/>
        <w:topLinePunct/>
      </w:pPr>
      <w:r>
        <w:rPr>
          <w:sz w:val="20"/>
        </w:rPr>
        <w:drawing>
          <wp:inline distT="0" distB="0" distL="0" distR="0">
            <wp:extent cx="3676978" cy="2286000"/>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51" cstate="print"/>
                    <a:stretch>
                      <a:fillRect/>
                    </a:stretch>
                  </pic:blipFill>
                  <pic:spPr>
                    <a:xfrm>
                      <a:off x="0" y="0"/>
                      <a:ext cx="3676978" cy="228600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7</w:t>
      </w:r>
      <w:r>
        <w:t xml:space="preserve">  </w:t>
      </w:r>
      <w:r>
        <w:rPr>
          <w:rFonts w:cstheme="minorBidi" w:hAnsiTheme="minorHAnsi" w:eastAsiaTheme="minorHAnsi" w:asciiTheme="minorHAnsi"/>
        </w:rPr>
        <w:t>不同植物乙醇提取物</w:t>
      </w:r>
      <w:r>
        <w:rPr>
          <w:rFonts w:ascii="Times New Roman" w:eastAsia="Times New Roman" w:cstheme="minorBidi" w:hAnsiTheme="minorHAnsi"/>
        </w:rPr>
        <w:t>24 h</w:t>
      </w:r>
      <w:r>
        <w:rPr>
          <w:rFonts w:cstheme="minorBidi" w:hAnsiTheme="minorHAnsi" w:eastAsiaTheme="minorHAnsi" w:asciiTheme="minorHAnsi"/>
        </w:rPr>
        <w:t>半致死浓度</w:t>
      </w:r>
      <w:r>
        <w:rPr>
          <w:rFonts w:cstheme="minorBidi" w:hAnsiTheme="minorHAnsi" w:eastAsiaTheme="minorHAnsi" w:asciiTheme="minorHAnsi"/>
        </w:rPr>
        <w:t>（</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3.7</w:t>
      </w:r>
      <w:r>
        <w:t xml:space="preserve">  </w:t>
      </w:r>
      <w:r>
        <w:rPr>
          <w:rFonts w:ascii="Times New Roman" w:cstheme="minorBidi" w:hAnsiTheme="minorHAnsi" w:eastAsiaTheme="minorHAnsi"/>
        </w:rPr>
        <w:t>The </w:t>
      </w:r>
      <w:r>
        <w:rPr>
          <w:rFonts w:ascii="Times New Roman" w:cstheme="minorBidi" w:hAnsiTheme="minorHAnsi" w:eastAsiaTheme="minorHAnsi"/>
        </w:rPr>
        <w:t>result </w:t>
      </w:r>
      <w:r>
        <w:rPr>
          <w:rFonts w:ascii="Times New Roman" w:cstheme="minorBidi" w:hAnsiTheme="minorHAnsi" w:eastAsiaTheme="minorHAnsi"/>
        </w:rPr>
        <w:t>of </w:t>
      </w:r>
      <w:r>
        <w:rPr>
          <w:rFonts w:ascii="Times New Roman" w:cstheme="minorBidi" w:hAnsiTheme="minorHAnsi" w:eastAsiaTheme="minorHAnsi"/>
        </w:rPr>
        <w:t>LC</w:t>
      </w:r>
      <w:r>
        <w:rPr>
          <w:rFonts w:ascii="Times New Roman" w:cstheme="minorBidi" w:hAnsiTheme="minorHAnsi" w:eastAsiaTheme="minorHAnsi"/>
        </w:rPr>
        <w:t>50 </w:t>
      </w:r>
      <w:r>
        <w:rPr>
          <w:rFonts w:ascii="Times New Roman" w:cstheme="minorBidi" w:hAnsiTheme="minorHAnsi" w:eastAsiaTheme="minorHAnsi"/>
        </w:rPr>
        <w:t>of </w:t>
      </w:r>
      <w:r>
        <w:rPr>
          <w:rFonts w:ascii="Times New Roman" w:cstheme="minorBidi" w:hAnsiTheme="minorHAnsi" w:eastAsiaTheme="minorHAnsi"/>
          <w:i/>
        </w:rPr>
        <w:t>Pyrrhalta aenescens</w:t>
      </w:r>
      <w:r>
        <w:rPr>
          <w:rFonts w:ascii="Times New Roman" w:cstheme="minorBidi" w:hAnsiTheme="minorHAnsi" w:eastAsiaTheme="minorHAnsi"/>
        </w:rPr>
        <w:t>(</w:t>
      </w:r>
      <w:r>
        <w:rPr>
          <w:rFonts w:ascii="Times New Roman" w:cstheme="minorBidi" w:hAnsiTheme="minorHAnsi" w:eastAsiaTheme="minorHAnsi"/>
        </w:rPr>
        <w:t xml:space="preserve">Fairmaire</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rPr>
        <w:t>with the </w:t>
      </w:r>
      <w:r>
        <w:rPr>
          <w:rFonts w:ascii="Times New Roman" w:cstheme="minorBidi" w:hAnsiTheme="minorHAnsi" w:eastAsiaTheme="minorHAnsi"/>
        </w:rPr>
        <w:t>five plants </w:t>
      </w:r>
      <w:r>
        <w:rPr>
          <w:rFonts w:ascii="Times New Roman" w:cstheme="minorBidi" w:hAnsiTheme="minorHAnsi" w:eastAsiaTheme="minorHAnsi"/>
        </w:rPr>
        <w:t>extracting compounds </w:t>
      </w:r>
      <w:r>
        <w:rPr>
          <w:rFonts w:ascii="Times New Roman" w:cstheme="minorBidi" w:hAnsiTheme="minorHAnsi" w:eastAsiaTheme="minorHAnsi"/>
        </w:rPr>
        <w:t>after </w:t>
      </w:r>
      <w:r>
        <w:rPr>
          <w:rFonts w:ascii="Times New Roman" w:cstheme="minorBidi" w:hAnsiTheme="minorHAnsi" w:eastAsiaTheme="minorHAnsi"/>
        </w:rPr>
        <w:t>24 </w:t>
      </w:r>
      <w:r>
        <w:rPr>
          <w:rFonts w:ascii="Times New Roman" w:cstheme="minorBidi" w:hAnsiTheme="minorHAnsi" w:eastAsiaTheme="minorHAnsi"/>
        </w:rPr>
        <w:t>hours</w:t>
      </w:r>
    </w:p>
    <w:p w:rsidR="0018722C">
      <w:pPr>
        <w:topLinePunct/>
      </w:pPr>
      <w:r>
        <w:t>由图</w:t>
      </w:r>
      <w:r>
        <w:rPr>
          <w:rFonts w:ascii="Times New Roman" w:eastAsia="Times New Roman"/>
        </w:rPr>
        <w:t>3</w:t>
      </w:r>
      <w:r>
        <w:rPr>
          <w:rFonts w:ascii="Times New Roman" w:eastAsia="Times New Roman"/>
        </w:rPr>
        <w:t>.</w:t>
      </w:r>
      <w:r>
        <w:rPr>
          <w:rFonts w:ascii="Times New Roman" w:eastAsia="Times New Roman"/>
        </w:rPr>
        <w:t>7</w:t>
      </w:r>
      <w:r>
        <w:t>可以看出在</w:t>
      </w:r>
      <w:r>
        <w:rPr>
          <w:rFonts w:ascii="Times New Roman" w:eastAsia="Times New Roman"/>
        </w:rPr>
        <w:t>24 h</w:t>
      </w:r>
      <w:r>
        <w:t>时，白头翁、白缘蒲公英、桔梗、赤麻、和</w:t>
      </w:r>
      <w:r>
        <w:t>ft</w:t>
      </w:r>
      <w:r>
        <w:t>皂荚乙</w:t>
      </w:r>
      <w:r>
        <w:t>醇提取物杀虫试验的</w:t>
      </w:r>
      <w:r>
        <w:rPr>
          <w:rFonts w:ascii="Times New Roman" w:eastAsia="Times New Roman"/>
        </w:rPr>
        <w:t>LC</w:t>
      </w:r>
      <w:r>
        <w:rPr>
          <w:rFonts w:ascii="Times New Roman" w:eastAsia="Times New Roman"/>
        </w:rPr>
        <w:t>50</w:t>
      </w:r>
      <w:r>
        <w:t>由大到小排列为：</w:t>
      </w:r>
      <w:r>
        <w:t>ft</w:t>
      </w:r>
      <w:r>
        <w:t>皂荚、白缘蒲公英、桔梗、赤麻、白</w:t>
      </w:r>
      <w:r>
        <w:t>头翁。因此杀虫效果从高到低排列则为：白头翁、赤麻、桔梗、白缘蒲公英、</w:t>
      </w:r>
      <w:r>
        <w:t>ft</w:t>
      </w:r>
      <w:r>
        <w:t>皂</w:t>
      </w:r>
      <w:r>
        <w:t>荚。</w:t>
      </w:r>
    </w:p>
    <w:p w:rsidR="0018722C">
      <w:pPr>
        <w:pStyle w:val="aff7"/>
        <w:topLinePunct/>
      </w:pPr>
      <w:r>
        <w:drawing>
          <wp:inline>
            <wp:extent cx="3708673" cy="2274570"/>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52" cstate="print"/>
                    <a:stretch>
                      <a:fillRect/>
                    </a:stretch>
                  </pic:blipFill>
                  <pic:spPr>
                    <a:xfrm>
                      <a:off x="0" y="0"/>
                      <a:ext cx="3708673" cy="227457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不同植物乙醇提取物</w:t>
      </w:r>
      <w:r>
        <w:rPr>
          <w:rFonts w:ascii="Times New Roman" w:eastAsia="Times New Roman" w:cstheme="minorBidi" w:hAnsiTheme="minorHAnsi"/>
        </w:rPr>
        <w:t>48 h</w:t>
      </w:r>
      <w:r>
        <w:rPr>
          <w:rFonts w:cstheme="minorBidi" w:hAnsiTheme="minorHAnsi" w:eastAsiaTheme="minorHAnsi" w:asciiTheme="minorHAnsi"/>
        </w:rPr>
        <w:t>半致死浓度</w:t>
      </w:r>
      <w:r>
        <w:rPr>
          <w:rFonts w:cstheme="minorBidi" w:hAnsiTheme="minorHAnsi" w:eastAsiaTheme="minorHAnsi" w:asciiTheme="minorHAnsi"/>
        </w:rPr>
        <w:t>（</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3.8</w:t>
      </w:r>
      <w:r>
        <w:t xml:space="preserve">  </w:t>
      </w:r>
      <w:r>
        <w:rPr>
          <w:rFonts w:ascii="Times New Roman" w:cstheme="minorBidi" w:hAnsiTheme="minorHAnsi" w:eastAsiaTheme="minorHAnsi"/>
        </w:rPr>
        <w:t>The </w:t>
      </w:r>
      <w:r>
        <w:rPr>
          <w:rFonts w:ascii="Times New Roman" w:cstheme="minorBidi" w:hAnsiTheme="minorHAnsi" w:eastAsiaTheme="minorHAnsi"/>
        </w:rPr>
        <w:t>result </w:t>
      </w:r>
      <w:r>
        <w:rPr>
          <w:rFonts w:ascii="Times New Roman" w:cstheme="minorBidi" w:hAnsiTheme="minorHAnsi" w:eastAsiaTheme="minorHAnsi"/>
        </w:rPr>
        <w:t>of </w:t>
      </w:r>
      <w:r>
        <w:rPr>
          <w:rFonts w:ascii="Times New Roman" w:cstheme="minorBidi" w:hAnsiTheme="minorHAnsi" w:eastAsiaTheme="minorHAnsi"/>
        </w:rPr>
        <w:t>LC</w:t>
      </w:r>
      <w:r>
        <w:rPr>
          <w:rFonts w:ascii="Times New Roman" w:cstheme="minorBidi" w:hAnsiTheme="minorHAnsi" w:eastAsiaTheme="minorHAnsi"/>
        </w:rPr>
        <w:t>50 </w:t>
      </w:r>
      <w:r>
        <w:rPr>
          <w:rFonts w:ascii="Times New Roman" w:cstheme="minorBidi" w:hAnsiTheme="minorHAnsi" w:eastAsiaTheme="minorHAnsi"/>
        </w:rPr>
        <w:t>of </w:t>
      </w:r>
      <w:r>
        <w:rPr>
          <w:rFonts w:ascii="Times New Roman" w:cstheme="minorBidi" w:hAnsiTheme="minorHAnsi" w:eastAsiaTheme="minorHAnsi"/>
          <w:i/>
        </w:rPr>
        <w:t>Pyrrhalta aenescens</w:t>
      </w:r>
      <w:r>
        <w:rPr>
          <w:rFonts w:ascii="Times New Roman" w:cstheme="minorBidi" w:hAnsiTheme="minorHAnsi" w:eastAsiaTheme="minorHAnsi"/>
        </w:rPr>
        <w:t>(</w:t>
      </w:r>
      <w:r>
        <w:rPr>
          <w:rFonts w:ascii="Times New Roman" w:cstheme="minorBidi" w:hAnsiTheme="minorHAnsi" w:eastAsiaTheme="minorHAnsi"/>
        </w:rPr>
        <w:t xml:space="preserve">Fairmaire</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rPr>
        <w:t>with the </w:t>
      </w:r>
      <w:r>
        <w:rPr>
          <w:rFonts w:ascii="Times New Roman" w:cstheme="minorBidi" w:hAnsiTheme="minorHAnsi" w:eastAsiaTheme="minorHAnsi"/>
        </w:rPr>
        <w:t>five plants </w:t>
      </w:r>
      <w:r>
        <w:rPr>
          <w:rFonts w:ascii="Times New Roman" w:cstheme="minorBidi" w:hAnsiTheme="minorHAnsi" w:eastAsiaTheme="minorHAnsi"/>
        </w:rPr>
        <w:t>extracting compounds </w:t>
      </w:r>
      <w:r>
        <w:rPr>
          <w:rFonts w:ascii="Times New Roman" w:cstheme="minorBidi" w:hAnsiTheme="minorHAnsi" w:eastAsiaTheme="minorHAnsi"/>
        </w:rPr>
        <w:t>after </w:t>
      </w:r>
      <w:r>
        <w:rPr>
          <w:rFonts w:ascii="Times New Roman" w:cstheme="minorBidi" w:hAnsiTheme="minorHAnsi" w:eastAsiaTheme="minorHAnsi"/>
        </w:rPr>
        <w:t>48 </w:t>
      </w:r>
      <w:r>
        <w:rPr>
          <w:rFonts w:ascii="Times New Roman" w:cstheme="minorBidi" w:hAnsiTheme="minorHAnsi" w:eastAsiaTheme="minorHAnsi"/>
        </w:rPr>
        <w:t>hours</w:t>
      </w:r>
    </w:p>
    <w:p w:rsidR="0018722C">
      <w:pPr>
        <w:topLinePunct/>
      </w:pPr>
      <w:r>
        <w:t>由图</w:t>
      </w:r>
      <w:r>
        <w:rPr>
          <w:rFonts w:ascii="Times New Roman" w:eastAsia="Times New Roman"/>
        </w:rPr>
        <w:t>3</w:t>
      </w:r>
      <w:r>
        <w:rPr>
          <w:rFonts w:ascii="Times New Roman" w:eastAsia="Times New Roman"/>
        </w:rPr>
        <w:t>.</w:t>
      </w:r>
      <w:r>
        <w:rPr>
          <w:rFonts w:ascii="Times New Roman" w:eastAsia="Times New Roman"/>
        </w:rPr>
        <w:t>8</w:t>
      </w:r>
      <w:r>
        <w:t>可以看出在</w:t>
      </w:r>
      <w:r>
        <w:rPr>
          <w:rFonts w:ascii="Times New Roman" w:eastAsia="Times New Roman"/>
        </w:rPr>
        <w:t>48 h</w:t>
      </w:r>
      <w:r>
        <w:t>时，白头翁、白缘蒲公英、桔梗、赤麻、和</w:t>
      </w:r>
      <w:r>
        <w:t>ft</w:t>
      </w:r>
      <w:r>
        <w:t>皂荚乙</w:t>
      </w:r>
      <w:r>
        <w:t>醇提取物杀虫试验的</w:t>
      </w:r>
      <w:r>
        <w:rPr>
          <w:rFonts w:ascii="Times New Roman" w:eastAsia="Times New Roman"/>
        </w:rPr>
        <w:t>LC</w:t>
      </w:r>
      <w:r>
        <w:rPr>
          <w:rFonts w:ascii="Times New Roman" w:eastAsia="Times New Roman"/>
        </w:rPr>
        <w:t>50</w:t>
      </w:r>
      <w:r>
        <w:t>由大到小排列为：白缘蒲公英、桔梗、</w:t>
      </w:r>
      <w:r>
        <w:t>ft</w:t>
      </w:r>
      <w:r>
        <w:t>皂荚、赤麻、白</w:t>
      </w:r>
      <w:r>
        <w:t>头翁。因此杀虫效果从高到低排列则为：白头翁、赤麻、</w:t>
      </w:r>
      <w:r>
        <w:t>ft</w:t>
      </w:r>
      <w:r>
        <w:t>皂荚、桔梗、白缘蒲公</w:t>
      </w:r>
      <w:r>
        <w:t>英 。</w:t>
      </w:r>
    </w:p>
    <w:p w:rsidR="0018722C">
      <w:pPr>
        <w:pStyle w:val="aff7"/>
        <w:topLinePunct/>
      </w:pPr>
      <w:r>
        <w:drawing>
          <wp:inline>
            <wp:extent cx="3695234" cy="2274570"/>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53" cstate="print"/>
                    <a:stretch>
                      <a:fillRect/>
                    </a:stretch>
                  </pic:blipFill>
                  <pic:spPr>
                    <a:xfrm>
                      <a:off x="0" y="0"/>
                      <a:ext cx="3695234" cy="227457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9</w:t>
      </w:r>
      <w:r>
        <w:t xml:space="preserve">  </w:t>
      </w:r>
      <w:r>
        <w:rPr>
          <w:rFonts w:cstheme="minorBidi" w:hAnsiTheme="minorHAnsi" w:eastAsiaTheme="minorHAnsi" w:asciiTheme="minorHAnsi"/>
        </w:rPr>
        <w:t>不同植物乙醇提取物</w:t>
      </w:r>
      <w:r>
        <w:rPr>
          <w:rFonts w:ascii="Times New Roman" w:eastAsia="Times New Roman" w:cstheme="minorBidi" w:hAnsiTheme="minorHAnsi"/>
        </w:rPr>
        <w:t>72 h</w:t>
      </w:r>
      <w:r>
        <w:rPr>
          <w:rFonts w:cstheme="minorBidi" w:hAnsiTheme="minorHAnsi" w:eastAsiaTheme="minorHAnsi" w:asciiTheme="minorHAnsi"/>
        </w:rPr>
        <w:t>半致死浓度</w:t>
      </w:r>
      <w:r>
        <w:rPr>
          <w:rFonts w:cstheme="minorBidi" w:hAnsiTheme="minorHAnsi" w:eastAsiaTheme="minorHAnsi" w:asciiTheme="minorHAnsi"/>
        </w:rPr>
        <w:t>（</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3.9</w:t>
      </w:r>
      <w:r>
        <w:t xml:space="preserve">  </w:t>
      </w:r>
      <w:r>
        <w:rPr>
          <w:rFonts w:ascii="Times New Roman" w:cstheme="minorBidi" w:hAnsiTheme="minorHAnsi" w:eastAsiaTheme="minorHAnsi"/>
        </w:rPr>
        <w:t>The </w:t>
      </w:r>
      <w:r>
        <w:rPr>
          <w:rFonts w:ascii="Times New Roman" w:cstheme="minorBidi" w:hAnsiTheme="minorHAnsi" w:eastAsiaTheme="minorHAnsi"/>
        </w:rPr>
        <w:t>result </w:t>
      </w:r>
      <w:r>
        <w:rPr>
          <w:rFonts w:ascii="Times New Roman" w:cstheme="minorBidi" w:hAnsiTheme="minorHAnsi" w:eastAsiaTheme="minorHAnsi"/>
        </w:rPr>
        <w:t>of </w:t>
      </w:r>
      <w:r>
        <w:rPr>
          <w:rFonts w:ascii="Times New Roman" w:cstheme="minorBidi" w:hAnsiTheme="minorHAnsi" w:eastAsiaTheme="minorHAnsi"/>
        </w:rPr>
        <w:t>LC</w:t>
      </w:r>
      <w:r>
        <w:rPr>
          <w:rFonts w:ascii="Times New Roman" w:cstheme="minorBidi" w:hAnsiTheme="minorHAnsi" w:eastAsiaTheme="minorHAnsi"/>
        </w:rPr>
        <w:t>50 </w:t>
      </w:r>
      <w:r>
        <w:rPr>
          <w:rFonts w:ascii="Times New Roman" w:cstheme="minorBidi" w:hAnsiTheme="minorHAnsi" w:eastAsiaTheme="minorHAnsi"/>
        </w:rPr>
        <w:t>of </w:t>
      </w:r>
      <w:r>
        <w:rPr>
          <w:rFonts w:ascii="Times New Roman" w:cstheme="minorBidi" w:hAnsiTheme="minorHAnsi" w:eastAsiaTheme="minorHAnsi"/>
          <w:i/>
        </w:rPr>
        <w:t>Pyrrhalta aenescens</w:t>
      </w:r>
      <w:r>
        <w:rPr>
          <w:rFonts w:ascii="Times New Roman" w:cstheme="minorBidi" w:hAnsiTheme="minorHAnsi" w:eastAsiaTheme="minorHAnsi"/>
        </w:rPr>
        <w:t>(</w:t>
      </w:r>
      <w:r>
        <w:rPr>
          <w:rFonts w:ascii="Times New Roman" w:cstheme="minorBidi" w:hAnsiTheme="minorHAnsi" w:eastAsiaTheme="minorHAnsi"/>
        </w:rPr>
        <w:t xml:space="preserve">Fairmaire</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rPr>
        <w:t>with the </w:t>
      </w:r>
      <w:r>
        <w:rPr>
          <w:rFonts w:ascii="Times New Roman" w:cstheme="minorBidi" w:hAnsiTheme="minorHAnsi" w:eastAsiaTheme="minorHAnsi"/>
        </w:rPr>
        <w:t>five plants </w:t>
      </w:r>
      <w:r>
        <w:rPr>
          <w:rFonts w:ascii="Times New Roman" w:cstheme="minorBidi" w:hAnsiTheme="minorHAnsi" w:eastAsiaTheme="minorHAnsi"/>
        </w:rPr>
        <w:t>extracting compounds </w:t>
      </w:r>
      <w:r>
        <w:rPr>
          <w:rFonts w:ascii="Times New Roman" w:cstheme="minorBidi" w:hAnsiTheme="minorHAnsi" w:eastAsiaTheme="minorHAnsi"/>
        </w:rPr>
        <w:t>after </w:t>
      </w:r>
      <w:r>
        <w:rPr>
          <w:rFonts w:ascii="Times New Roman" w:cstheme="minorBidi" w:hAnsiTheme="minorHAnsi" w:eastAsiaTheme="minorHAnsi"/>
        </w:rPr>
        <w:t>72 </w:t>
      </w:r>
      <w:r>
        <w:rPr>
          <w:rFonts w:ascii="Times New Roman" w:cstheme="minorBidi" w:hAnsiTheme="minorHAnsi" w:eastAsiaTheme="minorHAnsi"/>
        </w:rPr>
        <w:t>hours</w:t>
      </w:r>
    </w:p>
    <w:p w:rsidR="0018722C">
      <w:pPr>
        <w:topLinePunct/>
      </w:pPr>
      <w:r>
        <w:t>由图</w:t>
      </w:r>
      <w:r>
        <w:rPr>
          <w:rFonts w:ascii="Times New Roman" w:eastAsia="Times New Roman"/>
        </w:rPr>
        <w:t>3</w:t>
      </w:r>
      <w:r>
        <w:rPr>
          <w:rFonts w:ascii="Times New Roman" w:eastAsia="Times New Roman"/>
        </w:rPr>
        <w:t>.</w:t>
      </w:r>
      <w:r>
        <w:rPr>
          <w:rFonts w:ascii="Times New Roman" w:eastAsia="Times New Roman"/>
        </w:rPr>
        <w:t>9</w:t>
      </w:r>
      <w:r>
        <w:t>可以看出在</w:t>
      </w:r>
      <w:r>
        <w:rPr>
          <w:rFonts w:ascii="Times New Roman" w:eastAsia="Times New Roman"/>
        </w:rPr>
        <w:t>72 h</w:t>
      </w:r>
      <w:r>
        <w:t>时，白头翁、白缘蒲公英、桔梗、赤麻、和</w:t>
      </w:r>
      <w:r>
        <w:t>ft</w:t>
      </w:r>
      <w:r>
        <w:t>皂荚乙</w:t>
      </w:r>
      <w:r>
        <w:t>醇提取物杀虫试验的</w:t>
      </w:r>
      <w:r>
        <w:rPr>
          <w:rFonts w:ascii="Times New Roman" w:eastAsia="Times New Roman"/>
        </w:rPr>
        <w:t>LC</w:t>
      </w:r>
      <w:r>
        <w:rPr>
          <w:rFonts w:ascii="Times New Roman" w:eastAsia="Times New Roman"/>
        </w:rPr>
        <w:t>50</w:t>
      </w:r>
      <w:r>
        <w:t>由大到小排列为：白缘蒲公英、桔梗、</w:t>
      </w:r>
      <w:r>
        <w:t>ft</w:t>
      </w:r>
      <w:r>
        <w:t>皂荚、赤麻、白</w:t>
      </w:r>
      <w:r>
        <w:t>头翁。因此杀虫效果从高到低排列则为：白头翁、赤麻、</w:t>
      </w:r>
      <w:r>
        <w:t>ft</w:t>
      </w:r>
      <w:r>
        <w:t>皂荚、桔梗、白缘蒲公</w:t>
      </w:r>
      <w:r>
        <w:t>英 。</w:t>
      </w:r>
    </w:p>
    <w:p w:rsidR="0018722C">
      <w:pPr>
        <w:topLinePunct/>
      </w:pPr>
      <w:r>
        <w:t>对比图</w:t>
      </w:r>
      <w:r>
        <w:rPr>
          <w:rFonts w:ascii="Times New Roman" w:eastAsia="Times New Roman"/>
        </w:rPr>
        <w:t>3</w:t>
      </w:r>
      <w:r>
        <w:rPr>
          <w:rFonts w:ascii="Times New Roman" w:eastAsia="Times New Roman"/>
        </w:rPr>
        <w:t>.</w:t>
      </w:r>
      <w:r>
        <w:rPr>
          <w:rFonts w:ascii="Times New Roman" w:eastAsia="Times New Roman"/>
        </w:rPr>
        <w:t>6</w:t>
      </w:r>
      <w:r>
        <w:t>、</w:t>
      </w:r>
      <w:r>
        <w:rPr>
          <w:rFonts w:ascii="Times New Roman" w:eastAsia="Times New Roman"/>
        </w:rPr>
        <w:t>3.7</w:t>
      </w:r>
      <w:r>
        <w:t>、</w:t>
      </w:r>
      <w:r>
        <w:rPr>
          <w:rFonts w:ascii="Times New Roman" w:eastAsia="Times New Roman"/>
        </w:rPr>
        <w:t>3.8</w:t>
      </w:r>
      <w:r>
        <w:t>、</w:t>
      </w:r>
      <w:r>
        <w:rPr>
          <w:rFonts w:ascii="Times New Roman" w:eastAsia="Times New Roman"/>
        </w:rPr>
        <w:t>3.9</w:t>
      </w:r>
      <w:r>
        <w:t>可以看出在</w:t>
      </w:r>
      <w:r>
        <w:rPr>
          <w:rFonts w:ascii="Times New Roman" w:eastAsia="Times New Roman"/>
        </w:rPr>
        <w:t>12 h</w:t>
      </w:r>
      <w:r>
        <w:t>、</w:t>
      </w:r>
      <w:r>
        <w:rPr>
          <w:rFonts w:ascii="Times New Roman" w:eastAsia="Times New Roman"/>
        </w:rPr>
        <w:t>24 h</w:t>
      </w:r>
      <w:r>
        <w:t>和</w:t>
      </w:r>
      <w:r>
        <w:rPr>
          <w:rFonts w:ascii="Times New Roman" w:eastAsia="Times New Roman"/>
        </w:rPr>
        <w:t>72 h</w:t>
      </w:r>
      <w:r>
        <w:t>内白头翁、白缘蒲公</w:t>
      </w:r>
      <w:r>
        <w:t>英、桔梗、赤麻、和</w:t>
      </w:r>
      <w:r>
        <w:t>ft</w:t>
      </w:r>
      <w:r>
        <w:t>皂荚乙醇提取物的杀虫试验</w:t>
      </w:r>
      <w:r>
        <w:rPr>
          <w:rFonts w:ascii="Times New Roman" w:eastAsia="Times New Roman"/>
        </w:rPr>
        <w:t>LC</w:t>
      </w:r>
      <w:r>
        <w:rPr>
          <w:rFonts w:ascii="Times New Roman" w:eastAsia="Times New Roman"/>
        </w:rPr>
        <w:t>50</w:t>
      </w:r>
      <w:r>
        <w:t>从高到低排序为：白缘蒲公</w:t>
      </w:r>
      <w:r>
        <w:t>英、桔梗、</w:t>
      </w:r>
      <w:r>
        <w:t>ft</w:t>
      </w:r>
      <w:r>
        <w:t>皂荚、赤麻、白头翁。在</w:t>
      </w:r>
      <w:r>
        <w:rPr>
          <w:rFonts w:ascii="Times New Roman" w:eastAsia="Times New Roman"/>
        </w:rPr>
        <w:t>24 h</w:t>
      </w:r>
      <w:r>
        <w:t>的</w:t>
      </w:r>
      <w:r>
        <w:t>时候</w:t>
      </w:r>
      <w:r>
        <w:t>白头翁、白缘蒲公英、桔梗、赤</w:t>
      </w:r>
      <w:r>
        <w:t>麻、和</w:t>
      </w:r>
      <w:r>
        <w:t>ft</w:t>
      </w:r>
      <w:r>
        <w:t>皂荚乙醇提取物的杀虫试验</w:t>
      </w:r>
      <w:r>
        <w:rPr>
          <w:rFonts w:ascii="Times New Roman" w:eastAsia="Times New Roman"/>
        </w:rPr>
        <w:t>LC</w:t>
      </w:r>
      <w:r>
        <w:rPr>
          <w:rFonts w:ascii="Times New Roman" w:eastAsia="Times New Roman"/>
        </w:rPr>
        <w:t>50</w:t>
      </w:r>
      <w:r>
        <w:t>从高到低排序为：</w:t>
      </w:r>
      <w:r>
        <w:t>ft</w:t>
      </w:r>
      <w:r>
        <w:t>皂荚、白缘蒲公英、</w:t>
      </w:r>
      <w:r>
        <w:t>桔梗、赤麻、白头翁。对于</w:t>
      </w:r>
      <w:r>
        <w:t>ft</w:t>
      </w:r>
      <w:r>
        <w:t>皂荚、白缘蒲公英、桔梗、赤麻、白头翁提取物的杀</w:t>
      </w:r>
      <w:r>
        <w:t>虫</w:t>
      </w:r>
      <w:r>
        <w:rPr>
          <w:rFonts w:ascii="Times New Roman" w:eastAsia="Times New Roman"/>
        </w:rPr>
        <w:t>LC</w:t>
      </w:r>
      <w:r>
        <w:rPr>
          <w:rFonts w:ascii="Times New Roman" w:eastAsia="Times New Roman"/>
        </w:rPr>
        <w:t>50</w:t>
      </w:r>
      <w:r>
        <w:t>测定试验来说，</w:t>
      </w:r>
      <w:r>
        <w:rPr>
          <w:rFonts w:ascii="Times New Roman" w:eastAsia="Times New Roman"/>
        </w:rPr>
        <w:t>LC</w:t>
      </w:r>
      <w:r>
        <w:rPr>
          <w:rFonts w:ascii="Times New Roman" w:eastAsia="Times New Roman"/>
        </w:rPr>
        <w:t>50</w:t>
      </w:r>
      <w:r>
        <w:t>越小，植物提取物对于榆绿毛萤叶甲杀灭能力越强。白</w:t>
      </w:r>
      <w:r>
        <w:t>缘蒲公英、桔梗、</w:t>
      </w:r>
      <w:r>
        <w:t>ft</w:t>
      </w:r>
      <w:r>
        <w:t>皂荚的乙醇提取物在榆绿毛萤叶甲的杀虫试验上，对榆绿毛</w:t>
      </w:r>
      <w:r>
        <w:t>萤</w:t>
      </w:r>
    </w:p>
    <w:p w:rsidR="0018722C">
      <w:pPr>
        <w:topLinePunct/>
      </w:pPr>
      <w:r>
        <w:t>叶甲的杀灭能力相当。而白头翁乙醇提取物在所有时间段对榆绿毛萤叶甲的半致死</w:t>
      </w:r>
      <w:r>
        <w:t>浓度</w:t>
      </w:r>
      <w:r>
        <w:t>（</w:t>
      </w:r>
      <w:r>
        <w:rPr>
          <w:rFonts w:ascii="Times New Roman" w:eastAsia="Times New Roman"/>
        </w:rPr>
        <w:t>LC</w:t>
      </w:r>
      <w:r>
        <w:rPr>
          <w:rFonts w:ascii="Times New Roman" w:eastAsia="Times New Roman"/>
        </w:rPr>
        <w:t>50</w:t>
      </w:r>
      <w:r>
        <w:t>）</w:t>
      </w:r>
      <w:r>
        <w:t>数值最小。因此白头翁乙醇提取物对于榆绿毛萤叶甲的杀灭作用最强。</w:t>
      </w:r>
    </w:p>
    <w:p w:rsidR="0018722C">
      <w:pPr>
        <w:pStyle w:val="Heading2"/>
        <w:topLinePunct/>
        <w:ind w:left="171" w:hangingChars="171" w:hanging="171"/>
      </w:pPr>
      <w:bookmarkStart w:id="714790" w:name="_Toc686714790"/>
      <w:bookmarkStart w:name="3.10 光、热稳定性试验后灭杀试虫结果 " w:id="70"/>
      <w:bookmarkEnd w:id="70"/>
      <w:r>
        <w:t>3.10</w:t>
      </w:r>
      <w:r>
        <w:t xml:space="preserve"> </w:t>
      </w:r>
      <w:r/>
      <w:bookmarkStart w:name="3.10 光、热稳定性试验后灭杀试虫结果 " w:id="71"/>
      <w:bookmarkEnd w:id="71"/>
      <w:r>
        <w:t>光、热稳定性试验后灭杀试虫结果</w:t>
      </w:r>
      <w:bookmarkEnd w:id="714790"/>
    </w:p>
    <w:p w:rsidR="0018722C">
      <w:pPr>
        <w:pStyle w:val="cw21"/>
        <w:topLinePunct/>
      </w:pPr>
      <w:r>
        <w:rPr>
          <w:rFonts w:cstheme="minorBidi" w:hAnsiTheme="minorHAnsi" w:eastAsiaTheme="minorHAnsi" w:asciiTheme="minorHAnsi" w:ascii="宋体" w:hAnsi="宋体" w:eastAsia="宋体" w:cs="宋体"/>
          <w:b/>
        </w:rPr>
        <w:t>3.10.1</w:t>
      </w:r>
      <w:r>
        <w:rPr>
          <w:rFonts w:cstheme="minorBidi" w:hAnsiTheme="minorHAnsi" w:eastAsiaTheme="minorHAnsi" w:asciiTheme="minorHAnsi" w:ascii="宋体" w:hAnsi="宋体" w:eastAsia="宋体" w:cs="宋体"/>
          <w:b/>
        </w:rPr>
        <w:t>三种大型真菌深层发酵提取物的光稳定性试验后灭杀试虫的结果</w:t>
      </w:r>
    </w:p>
    <w:p w:rsidR="0018722C">
      <w:pPr>
        <w:topLinePunct/>
      </w:pPr>
      <w:r>
        <w:t>通过</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10</w:t>
      </w:r>
      <w:r>
        <w:t>中的方法，在冠状环柄菇、毒红菇和鳞柄白毒鹅膏菌提取物经过光</w:t>
      </w:r>
      <w:r>
        <w:t>稳定试验之后对榆绿毛萤叶甲进行</w:t>
      </w:r>
      <w:r>
        <w:rPr>
          <w:rFonts w:ascii="Times New Roman" w:eastAsia="Times New Roman"/>
        </w:rPr>
        <w:t>24 h</w:t>
      </w:r>
      <w:r>
        <w:t>的急毒实验见表</w:t>
      </w:r>
      <w:r>
        <w:rPr>
          <w:rFonts w:ascii="Times New Roman" w:eastAsia="Times New Roman"/>
        </w:rPr>
        <w:t>3</w:t>
      </w:r>
      <w:r>
        <w:rPr>
          <w:rFonts w:ascii="Times New Roman" w:eastAsia="Times New Roman"/>
        </w:rPr>
        <w:t>.</w:t>
      </w:r>
      <w:r>
        <w:rPr>
          <w:rFonts w:ascii="Times New Roman" w:eastAsia="Times New Roman"/>
        </w:rPr>
        <w:t>15</w:t>
      </w:r>
      <w:r>
        <w:t>，得到光稳定试验后冠</w:t>
      </w:r>
      <w:r>
        <w:t>状环柄菇、毒红菇和鳞柄白毒鹅膏菌提取物</w:t>
      </w:r>
      <w:r>
        <w:rPr>
          <w:rFonts w:ascii="Times New Roman" w:eastAsia="Times New Roman"/>
        </w:rPr>
        <w:t>24 h</w:t>
      </w:r>
      <w:r>
        <w:t>对榆绿毛萤叶甲的灭杀效率。</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15</w:t>
      </w:r>
      <w:r>
        <w:t xml:space="preserve">  </w:t>
      </w:r>
      <w:r>
        <w:rPr>
          <w:rFonts w:cstheme="minorBidi" w:hAnsiTheme="minorHAnsi" w:eastAsiaTheme="minorHAnsi" w:asciiTheme="minorHAnsi"/>
        </w:rPr>
        <w:t>三种大型真菌提取物在光稳定试验后</w:t>
      </w:r>
      <w:r>
        <w:rPr>
          <w:rFonts w:ascii="Times New Roman" w:eastAsia="Times New Roman" w:cstheme="minorBidi" w:hAnsiTheme="minorHAnsi"/>
        </w:rPr>
        <w:t>24 h</w:t>
      </w:r>
      <w:r>
        <w:rPr>
          <w:rFonts w:cstheme="minorBidi" w:hAnsiTheme="minorHAnsi" w:eastAsiaTheme="minorHAnsi" w:asciiTheme="minorHAnsi"/>
        </w:rPr>
        <w:t>对榆绿毛萤叶甲的灭杀结果</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3.15</w:t>
      </w:r>
      <w:r>
        <w:t xml:space="preserve">  </w:t>
      </w:r>
      <w:r w:rsidRPr="00DB64CE">
        <w:rPr>
          <w:rFonts w:cstheme="minorBidi" w:hAnsiTheme="minorHAnsi" w:eastAsiaTheme="minorHAnsi" w:asciiTheme="minorHAnsi" w:ascii="Times New Roman"/>
        </w:rPr>
        <w:t>The effection of the 24 hours killing</w:t>
      </w:r>
      <w:r>
        <w:rPr>
          <w:rFonts w:ascii="Times New Roman" w:cstheme="minorBidi" w:hAnsiTheme="minorHAnsi" w:eastAsiaTheme="minorHAnsi"/>
          <w:i/>
        </w:rPr>
        <w:t>Pyrrhalta aenescens</w:t>
      </w:r>
      <w:r>
        <w:rPr>
          <w:rFonts w:ascii="Times New Roman" w:cstheme="minorBidi" w:hAnsiTheme="minorHAnsi" w:eastAsiaTheme="minorHAnsi"/>
        </w:rPr>
        <w:t>(</w:t>
      </w:r>
      <w:r>
        <w:rPr>
          <w:rFonts w:ascii="Times New Roman" w:cstheme="minorBidi" w:hAnsiTheme="minorHAnsi" w:eastAsiaTheme="minorHAnsi"/>
        </w:rPr>
        <w:t xml:space="preserve">Fairmaire</w:t>
      </w:r>
      <w:r>
        <w:rPr>
          <w:rFonts w:ascii="Times New Roman" w:cstheme="minorBidi" w:hAnsiTheme="minorHAnsi" w:eastAsiaTheme="minorHAnsi"/>
        </w:rPr>
        <w:t>)</w:t>
      </w:r>
      <w:r>
        <w:rPr>
          <w:rFonts w:ascii="Times New Roman" w:cstheme="minorBidi" w:hAnsiTheme="minorHAnsi" w:eastAsiaTheme="minorHAnsi"/>
        </w:rPr>
        <w:t xml:space="preserve"> by the three fungus</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e</w:t>
      </w:r>
      <w:r>
        <w:t xml:space="preserve">xtracting compounds after light stabilizing</w:t>
      </w:r>
      <w:r>
        <w:rPr>
          <w:rFonts w:ascii="Times New Roman" w:cstheme="minorBidi" w:hAnsiTheme="minorHAnsi" w:eastAsiaTheme="minorHAnsi"/>
          <w:u w:val="single"/>
        </w:rPr>
        <w:t xml:space="preserve"> </w:t>
      </w:r>
      <w:r>
        <w:rPr>
          <w:rFonts w:ascii="Times New Roman" w:cstheme="minorBidi" w:hAnsiTheme="minorHAnsi" w:eastAsiaTheme="minorHAnsi"/>
          <w:u w:val="single"/>
        </w:rPr>
        <w:t>experiment</w:t>
      </w:r>
    </w:p>
    <w:p w:rsidR="0018722C">
      <w:pPr>
        <w:topLinePunct/>
      </w:pPr>
      <w:r>
        <w:rPr>
          <w:rFonts w:cstheme="minorBidi" w:hAnsiTheme="minorHAnsi" w:eastAsiaTheme="minorHAnsi" w:asciiTheme="minorHAnsi"/>
        </w:rPr>
        <w:t>冠状环柄菇</w:t>
      </w:r>
      <w:r w:rsidR="001852F3">
        <w:rPr>
          <w:rFonts w:cstheme="minorBidi" w:hAnsiTheme="minorHAnsi" w:eastAsiaTheme="minorHAnsi" w:asciiTheme="minorHAnsi"/>
        </w:rPr>
        <w:t>毒红菇</w:t>
      </w:r>
      <w:r>
        <w:rPr>
          <w:rFonts w:cstheme="minorBidi" w:hAnsiTheme="minorHAnsi" w:eastAsiaTheme="minorHAnsi" w:asciiTheme="minorHAnsi"/>
        </w:rPr>
        <w:t>鳞柄白毒鹅膏菌</w:t>
      </w:r>
    </w:p>
    <w:p w:rsidR="0018722C">
      <w:pPr>
        <w:pStyle w:val="ae"/>
        <w:topLinePunct/>
      </w:pPr>
      <w:r>
        <w:rPr>
          <w:kern w:val="2"/>
          <w:sz w:val="22"/>
          <w:szCs w:val="22"/>
          <w:rFonts w:cstheme="minorBidi" w:hAnsiTheme="minorHAnsi" w:eastAsiaTheme="minorHAnsi" w:asciiTheme="minorHAnsi"/>
        </w:rPr>
        <w:pict>
          <v:shape style="margin-left:106.400002pt;margin-top:4.978324pt;width:411pt;height:144.7pt;mso-position-horizontal-relative:page;mso-position-vertical-relative:paragraph;z-index:21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3"/>
                    <w:gridCol w:w="1079"/>
                    <w:gridCol w:w="1238"/>
                    <w:gridCol w:w="1029"/>
                    <w:gridCol w:w="1238"/>
                    <w:gridCol w:w="1029"/>
                    <w:gridCol w:w="1188"/>
                  </w:tblGrid>
                  <w:tr>
                    <w:trPr>
                      <w:trHeight w:val="280" w:hRule="atLeast"/>
                    </w:trPr>
                    <w:tc>
                      <w:tcPr>
                        <w:tcW w:w="2502" w:type="dxa"/>
                        <w:gridSpan w:val="2"/>
                      </w:tcPr>
                      <w:p w:rsidR="0018722C">
                        <w:pPr>
                          <w:widowControl w:val="0"/>
                          <w:snapToGrid w:val="1"/>
                          <w:spacing w:beforeLines="0" w:afterLines="0" w:before="0" w:after="0" w:line="261" w:lineRule="exact"/>
                          <w:ind w:firstLineChars="0" w:firstLine="0" w:rightChars="0" w:right="0" w:leftChars="0" w:left="192"/>
                          <w:jc w:val="left"/>
                          <w:autoSpaceDE w:val="0"/>
                          <w:autoSpaceDN w:val="0"/>
                          <w:tabs>
                            <w:tab w:pos="1673"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mg/mL</w:t>
                        </w:r>
                        <w:r>
                          <w:rPr>
                            <w:kern w:val="2"/>
                            <w:szCs w:val="22"/>
                            <w:rFonts w:ascii="宋体" w:eastAsia="宋体" w:hint="eastAsia" w:cstheme="minorBidi" w:hAnsi="Times New Roman" w:cs="Times New Roman"/>
                            <w:sz w:val="21"/>
                          </w:rPr>
                          <w:t>）</w:t>
                          <w:tab/>
                        </w:r>
                        <w:r>
                          <w:rPr>
                            <w:kern w:val="2"/>
                            <w:szCs w:val="22"/>
                            <w:rFonts w:ascii="宋体" w:eastAsia="宋体" w:hint="eastAsia" w:cstheme="minorBidi" w:hAnsi="Times New Roman" w:cs="Times New Roman"/>
                            <w:w w:val="95"/>
                            <w:position w:val="12"/>
                            <w:sz w:val="21"/>
                          </w:rPr>
                          <w:t>死亡数</w:t>
                        </w:r>
                      </w:p>
                    </w:tc>
                    <w:tc>
                      <w:tcPr>
                        <w:tcW w:w="1238" w:type="dxa"/>
                        <w:tcBorders>
                          <w:top w:val="single" w:sz="4" w:space="0" w:color="000000"/>
                        </w:tcBorders>
                      </w:tcPr>
                      <w:p w:rsidR="0018722C">
                        <w:pPr>
                          <w:widowControl w:val="0"/>
                          <w:snapToGrid w:val="1"/>
                          <w:spacing w:beforeLines="0" w:afterLines="0" w:before="0" w:after="0" w:line="254" w:lineRule="exact"/>
                          <w:ind w:firstLineChars="0" w:firstLine="0" w:leftChars="0" w:left="198" w:rightChars="0" w:right="19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校正死亡</w:t>
                        </w:r>
                      </w:p>
                    </w:tc>
                    <w:tc>
                      <w:tcPr>
                        <w:tcW w:w="1029" w:type="dxa"/>
                        <w:tcBorders>
                          <w:top w:val="single" w:sz="4" w:space="0" w:color="000000"/>
                        </w:tcBorders>
                      </w:tcPr>
                      <w:p w:rsidR="0018722C">
                        <w:pPr>
                          <w:widowControl w:val="0"/>
                          <w:snapToGrid w:val="1"/>
                          <w:spacing w:beforeLines="0" w:afterLines="0" w:before="0" w:after="0" w:line="254" w:lineRule="exact"/>
                          <w:ind w:firstLineChars="0" w:firstLine="0" w:leftChars="0" w:left="194" w:rightChars="0" w:right="1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死亡数</w:t>
                        </w:r>
                      </w:p>
                    </w:tc>
                    <w:tc>
                      <w:tcPr>
                        <w:tcW w:w="1238" w:type="dxa"/>
                        <w:tcBorders>
                          <w:top w:val="single" w:sz="4" w:space="0" w:color="000000"/>
                        </w:tcBorders>
                      </w:tcPr>
                      <w:p w:rsidR="0018722C">
                        <w:pPr>
                          <w:widowControl w:val="0"/>
                          <w:snapToGrid w:val="1"/>
                          <w:spacing w:beforeLines="0" w:afterLines="0" w:before="0" w:after="0" w:line="254" w:lineRule="exact"/>
                          <w:ind w:firstLineChars="0" w:firstLine="0" w:leftChars="0" w:left="197" w:rightChars="0" w:right="20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校正死亡</w:t>
                        </w:r>
                      </w:p>
                    </w:tc>
                    <w:tc>
                      <w:tcPr>
                        <w:tcW w:w="1029" w:type="dxa"/>
                        <w:tcBorders>
                          <w:top w:val="single" w:sz="4" w:space="0" w:color="000000"/>
                        </w:tcBorders>
                      </w:tcPr>
                      <w:p w:rsidR="0018722C">
                        <w:pPr>
                          <w:widowControl w:val="0"/>
                          <w:snapToGrid w:val="1"/>
                          <w:spacing w:beforeLines="0" w:afterLines="0" w:before="0" w:after="0" w:line="254" w:lineRule="exact"/>
                          <w:ind w:firstLineChars="0" w:firstLine="0" w:leftChars="0" w:left="193" w:rightChars="0" w:right="1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死亡数</w:t>
                        </w:r>
                      </w:p>
                    </w:tc>
                    <w:tc>
                      <w:tcPr>
                        <w:tcW w:w="1188" w:type="dxa"/>
                        <w:tcBorders>
                          <w:top w:val="single" w:sz="4" w:space="0" w:color="000000"/>
                        </w:tcBorders>
                      </w:tcPr>
                      <w:p w:rsidR="0018722C">
                        <w:pPr>
                          <w:widowControl w:val="0"/>
                          <w:snapToGrid w:val="1"/>
                          <w:spacing w:beforeLines="0" w:afterLines="0" w:before="0" w:after="0" w:line="254" w:lineRule="exact"/>
                          <w:ind w:firstLineChars="0" w:firstLine="0" w:leftChars="0" w:left="195" w:rightChars="0" w:right="15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校正死亡</w:t>
                        </w:r>
                      </w:p>
                    </w:tc>
                  </w:tr>
                  <w:tr>
                    <w:trPr>
                      <w:trHeight w:val="280" w:hRule="atLeast"/>
                    </w:trPr>
                    <w:tc>
                      <w:tcPr>
                        <w:tcW w:w="142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79" w:type="dxa"/>
                        <w:tcBorders>
                          <w:bottom w:val="single" w:sz="4" w:space="0" w:color="000000"/>
                        </w:tcBorders>
                      </w:tcPr>
                      <w:p w:rsidR="0018722C">
                        <w:pPr>
                          <w:widowControl w:val="0"/>
                          <w:snapToGrid w:val="1"/>
                          <w:spacing w:beforeLines="0" w:afterLines="0" w:before="0" w:after="0" w:line="244" w:lineRule="exact"/>
                          <w:ind w:firstLineChars="0" w:firstLine="0" w:leftChars="0" w:left="245" w:rightChars="0" w:right="19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（头）</w:t>
                        </w:r>
                      </w:p>
                    </w:tc>
                    <w:tc>
                      <w:tcPr>
                        <w:tcW w:w="1238" w:type="dxa"/>
                        <w:tcBorders>
                          <w:bottom w:val="single" w:sz="4" w:space="0" w:color="000000"/>
                        </w:tcBorders>
                      </w:tcPr>
                      <w:p w:rsidR="0018722C">
                        <w:pPr>
                          <w:widowControl w:val="0"/>
                          <w:snapToGrid w:val="1"/>
                          <w:spacing w:beforeLines="0" w:afterLines="0" w:before="0" w:after="0" w:line="259" w:lineRule="exact"/>
                          <w:ind w:firstLineChars="0" w:firstLine="0" w:leftChars="0" w:left="198" w:rightChars="0" w:right="19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率（</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c>
                      <w:tcPr>
                        <w:tcW w:w="1029" w:type="dxa"/>
                        <w:tcBorders>
                          <w:bottom w:val="single" w:sz="4" w:space="0" w:color="000000"/>
                        </w:tcBorders>
                      </w:tcPr>
                      <w:p w:rsidR="0018722C">
                        <w:pPr>
                          <w:widowControl w:val="0"/>
                          <w:snapToGrid w:val="1"/>
                          <w:spacing w:beforeLines="0" w:afterLines="0" w:before="0" w:after="0" w:line="244" w:lineRule="exact"/>
                          <w:ind w:firstLineChars="0" w:firstLine="0" w:leftChars="0" w:left="194" w:rightChars="0" w:right="1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（头）</w:t>
                        </w:r>
                      </w:p>
                    </w:tc>
                    <w:tc>
                      <w:tcPr>
                        <w:tcW w:w="1238" w:type="dxa"/>
                        <w:tcBorders>
                          <w:bottom w:val="single" w:sz="4" w:space="0" w:color="000000"/>
                        </w:tcBorders>
                      </w:tcPr>
                      <w:p w:rsidR="0018722C">
                        <w:pPr>
                          <w:widowControl w:val="0"/>
                          <w:snapToGrid w:val="1"/>
                          <w:spacing w:beforeLines="0" w:afterLines="0" w:before="0" w:after="0" w:line="259" w:lineRule="exact"/>
                          <w:ind w:firstLineChars="0" w:firstLine="0" w:leftChars="0" w:left="198" w:rightChars="0" w:right="19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率（</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c>
                      <w:tcPr>
                        <w:tcW w:w="1029" w:type="dxa"/>
                        <w:tcBorders>
                          <w:bottom w:val="single" w:sz="4" w:space="0" w:color="000000"/>
                        </w:tcBorders>
                      </w:tcPr>
                      <w:p w:rsidR="0018722C">
                        <w:pPr>
                          <w:widowControl w:val="0"/>
                          <w:snapToGrid w:val="1"/>
                          <w:spacing w:beforeLines="0" w:afterLines="0" w:before="0" w:after="0" w:line="244" w:lineRule="exact"/>
                          <w:ind w:firstLineChars="0" w:firstLine="0" w:leftChars="0" w:left="193" w:rightChars="0" w:right="1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（头）</w:t>
                        </w:r>
                      </w:p>
                    </w:tc>
                    <w:tc>
                      <w:tcPr>
                        <w:tcW w:w="1188" w:type="dxa"/>
                        <w:tcBorders>
                          <w:bottom w:val="single" w:sz="4" w:space="0" w:color="000000"/>
                        </w:tcBorders>
                      </w:tcPr>
                      <w:p w:rsidR="0018722C">
                        <w:pPr>
                          <w:widowControl w:val="0"/>
                          <w:snapToGrid w:val="1"/>
                          <w:spacing w:beforeLines="0" w:afterLines="0" w:before="0" w:after="0" w:line="259" w:lineRule="exact"/>
                          <w:ind w:firstLineChars="0" w:firstLine="0" w:leftChars="0" w:left="195" w:rightChars="0" w:right="15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率（</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r>
                  <w:tr>
                    <w:trPr>
                      <w:trHeight w:val="300" w:hRule="atLeast"/>
                    </w:trPr>
                    <w:tc>
                      <w:tcPr>
                        <w:tcW w:w="1423" w:type="dxa"/>
                        <w:tcBorders>
                          <w:top w:val="single" w:sz="4" w:space="0" w:color="000000"/>
                        </w:tcBorders>
                      </w:tcPr>
                      <w:p w:rsidR="0018722C">
                        <w:pPr>
                          <w:widowControl w:val="0"/>
                          <w:snapToGrid w:val="1"/>
                          <w:spacing w:beforeLines="0" w:afterLines="0" w:after="0" w:line="238" w:lineRule="exact" w:before="43"/>
                          <w:ind w:firstLineChars="0" w:firstLine="0" w:leftChars="0" w:left="192"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14.00</w:t>
                        </w:r>
                      </w:p>
                    </w:tc>
                    <w:tc>
                      <w:tcPr>
                        <w:tcW w:w="1079" w:type="dxa"/>
                        <w:tcBorders>
                          <w:top w:val="single" w:sz="4" w:space="0" w:color="000000"/>
                        </w:tcBorders>
                      </w:tcPr>
                      <w:p w:rsidR="0018722C">
                        <w:pPr>
                          <w:widowControl w:val="0"/>
                          <w:snapToGrid w:val="1"/>
                          <w:spacing w:beforeLines="0" w:afterLines="0" w:lineRule="auto" w:line="240" w:after="0" w:before="21"/>
                          <w:ind w:firstLineChars="0" w:firstLine="0" w:leftChars="0" w:left="245" w:rightChars="0" w:right="1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0.67</w:t>
                        </w:r>
                      </w:p>
                    </w:tc>
                    <w:tc>
                      <w:tcPr>
                        <w:tcW w:w="1238" w:type="dxa"/>
                        <w:tcBorders>
                          <w:top w:val="single" w:sz="4" w:space="0" w:color="000000"/>
                        </w:tcBorders>
                      </w:tcPr>
                      <w:p w:rsidR="0018722C">
                        <w:pPr>
                          <w:widowControl w:val="0"/>
                          <w:snapToGrid w:val="1"/>
                          <w:spacing w:beforeLines="0" w:afterLines="0" w:lineRule="auto" w:line="240" w:after="0" w:before="21"/>
                          <w:ind w:firstLineChars="0" w:firstLine="0" w:leftChars="0" w:left="198" w:rightChars="0" w:right="1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w:t>
                        </w:r>
                      </w:p>
                    </w:tc>
                    <w:tc>
                      <w:tcPr>
                        <w:tcW w:w="1029" w:type="dxa"/>
                        <w:tcBorders>
                          <w:top w:val="single" w:sz="4" w:space="0" w:color="000000"/>
                        </w:tcBorders>
                      </w:tcPr>
                      <w:p w:rsidR="0018722C">
                        <w:pPr>
                          <w:widowControl w:val="0"/>
                          <w:snapToGrid w:val="1"/>
                          <w:spacing w:beforeLines="0" w:afterLines="0" w:lineRule="auto" w:line="240" w:after="0" w:before="21"/>
                          <w:ind w:firstLineChars="0" w:firstLine="0" w:leftChars="0" w:left="194" w:rightChars="0" w:right="1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w:t>
                        </w:r>
                      </w:p>
                    </w:tc>
                    <w:tc>
                      <w:tcPr>
                        <w:tcW w:w="1238" w:type="dxa"/>
                        <w:tcBorders>
                          <w:top w:val="single" w:sz="4" w:space="0" w:color="000000"/>
                        </w:tcBorders>
                      </w:tcPr>
                      <w:p w:rsidR="0018722C">
                        <w:pPr>
                          <w:widowControl w:val="0"/>
                          <w:snapToGrid w:val="1"/>
                          <w:spacing w:beforeLines="0" w:afterLines="0" w:lineRule="auto" w:line="240" w:after="0" w:before="21"/>
                          <w:ind w:firstLineChars="0" w:firstLine="0" w:leftChars="0" w:left="198" w:rightChars="0" w:right="19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w:t>
                        </w:r>
                      </w:p>
                    </w:tc>
                    <w:tc>
                      <w:tcPr>
                        <w:tcW w:w="1029" w:type="dxa"/>
                        <w:tcBorders>
                          <w:top w:val="single" w:sz="4" w:space="0" w:color="000000"/>
                        </w:tcBorders>
                      </w:tcPr>
                      <w:p w:rsidR="0018722C">
                        <w:pPr>
                          <w:widowControl w:val="0"/>
                          <w:snapToGrid w:val="1"/>
                          <w:spacing w:beforeLines="0" w:afterLines="0" w:lineRule="auto" w:line="240" w:after="0" w:before="21"/>
                          <w:ind w:firstLineChars="0" w:firstLine="0" w:leftChars="0" w:left="192" w:rightChars="0" w:right="1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188" w:type="dxa"/>
                        <w:tcBorders>
                          <w:top w:val="single" w:sz="4" w:space="0" w:color="000000"/>
                        </w:tcBorders>
                      </w:tcPr>
                      <w:p w:rsidR="0018722C">
                        <w:pPr>
                          <w:widowControl w:val="0"/>
                          <w:snapToGrid w:val="1"/>
                          <w:spacing w:beforeLines="0" w:afterLines="0" w:lineRule="auto" w:line="240" w:after="0" w:before="21"/>
                          <w:ind w:firstLineChars="0" w:firstLine="0" w:leftChars="0" w:left="195"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280" w:hRule="atLeast"/>
                    </w:trPr>
                    <w:tc>
                      <w:tcPr>
                        <w:tcW w:w="1423" w:type="dxa"/>
                      </w:tcPr>
                      <w:p w:rsidR="0018722C">
                        <w:pPr>
                          <w:widowControl w:val="0"/>
                          <w:snapToGrid w:val="1"/>
                          <w:spacing w:beforeLines="0" w:afterLines="0" w:after="0" w:line="236" w:lineRule="exact" w:before="28"/>
                          <w:ind w:firstLineChars="0" w:firstLine="0" w:leftChars="0" w:left="192"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28.00</w:t>
                        </w:r>
                      </w:p>
                    </w:tc>
                    <w:tc>
                      <w:tcPr>
                        <w:tcW w:w="1079" w:type="dxa"/>
                      </w:tcPr>
                      <w:p w:rsidR="0018722C">
                        <w:pPr>
                          <w:widowControl w:val="0"/>
                          <w:snapToGrid w:val="1"/>
                          <w:spacing w:beforeLines="0" w:afterLines="0" w:lineRule="auto" w:line="240" w:after="0" w:before="6"/>
                          <w:ind w:firstLineChars="0" w:firstLine="0" w:leftChars="0" w:left="245" w:rightChars="0" w:right="1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w:t>
                        </w:r>
                      </w:p>
                    </w:tc>
                    <w:tc>
                      <w:tcPr>
                        <w:tcW w:w="1238" w:type="dxa"/>
                      </w:tcPr>
                      <w:p w:rsidR="0018722C">
                        <w:pPr>
                          <w:widowControl w:val="0"/>
                          <w:snapToGrid w:val="1"/>
                          <w:spacing w:beforeLines="0" w:afterLines="0" w:lineRule="auto" w:line="240" w:after="0" w:before="6"/>
                          <w:ind w:firstLineChars="0" w:firstLine="0" w:leftChars="0" w:left="198" w:rightChars="0" w:right="1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5.10</w:t>
                        </w:r>
                      </w:p>
                    </w:tc>
                    <w:tc>
                      <w:tcPr>
                        <w:tcW w:w="1029" w:type="dxa"/>
                      </w:tcPr>
                      <w:p w:rsidR="0018722C">
                        <w:pPr>
                          <w:widowControl w:val="0"/>
                          <w:snapToGrid w:val="1"/>
                          <w:spacing w:beforeLines="0" w:afterLines="0" w:lineRule="auto" w:line="240" w:after="0" w:before="6"/>
                          <w:ind w:firstLineChars="0" w:firstLine="0" w:leftChars="0" w:left="194" w:rightChars="0" w:right="1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3.33</w:t>
                        </w:r>
                      </w:p>
                    </w:tc>
                    <w:tc>
                      <w:tcPr>
                        <w:tcW w:w="1238" w:type="dxa"/>
                      </w:tcPr>
                      <w:p w:rsidR="0018722C">
                        <w:pPr>
                          <w:widowControl w:val="0"/>
                          <w:snapToGrid w:val="1"/>
                          <w:spacing w:beforeLines="0" w:afterLines="0" w:lineRule="auto" w:line="240" w:after="0" w:before="6"/>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11.14</w:t>
                        </w:r>
                      </w:p>
                    </w:tc>
                    <w:tc>
                      <w:tcPr>
                        <w:tcW w:w="1029" w:type="dxa"/>
                      </w:tcPr>
                      <w:p w:rsidR="0018722C">
                        <w:pPr>
                          <w:widowControl w:val="0"/>
                          <w:snapToGrid w:val="1"/>
                          <w:spacing w:beforeLines="0" w:afterLines="0" w:lineRule="auto" w:line="240" w:after="0" w:before="6"/>
                          <w:ind w:firstLineChars="0" w:firstLine="0" w:leftChars="0" w:left="192" w:rightChars="0" w:right="1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w:t>
                        </w:r>
                      </w:p>
                    </w:tc>
                    <w:tc>
                      <w:tcPr>
                        <w:tcW w:w="1188" w:type="dxa"/>
                      </w:tcPr>
                      <w:p w:rsidR="0018722C">
                        <w:pPr>
                          <w:widowControl w:val="0"/>
                          <w:snapToGrid w:val="1"/>
                          <w:spacing w:beforeLines="0" w:afterLines="0" w:lineRule="auto" w:line="240" w:after="0" w:before="6"/>
                          <w:ind w:firstLineChars="0" w:firstLine="0" w:leftChars="0" w:left="195"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5.33</w:t>
                        </w:r>
                      </w:p>
                    </w:tc>
                  </w:tr>
                  <w:tr>
                    <w:trPr>
                      <w:trHeight w:val="280" w:hRule="atLeast"/>
                    </w:trPr>
                    <w:tc>
                      <w:tcPr>
                        <w:tcW w:w="1423" w:type="dxa"/>
                      </w:tcPr>
                      <w:p w:rsidR="0018722C">
                        <w:pPr>
                          <w:widowControl w:val="0"/>
                          <w:snapToGrid w:val="1"/>
                          <w:spacing w:beforeLines="0" w:afterLines="0" w:after="0" w:line="238" w:lineRule="exact" w:before="27"/>
                          <w:ind w:firstLineChars="0" w:firstLine="0" w:leftChars="0" w:left="192"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42.00</w:t>
                        </w:r>
                      </w:p>
                    </w:tc>
                    <w:tc>
                      <w:tcPr>
                        <w:tcW w:w="1079" w:type="dxa"/>
                      </w:tcPr>
                      <w:p w:rsidR="0018722C">
                        <w:pPr>
                          <w:widowControl w:val="0"/>
                          <w:snapToGrid w:val="1"/>
                          <w:spacing w:beforeLines="0" w:afterLines="0" w:lineRule="auto" w:line="240" w:after="0" w:before="5"/>
                          <w:ind w:firstLineChars="0" w:firstLine="0" w:leftChars="0" w:left="245" w:rightChars="0" w:right="1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3.33</w:t>
                        </w:r>
                      </w:p>
                    </w:tc>
                    <w:tc>
                      <w:tcPr>
                        <w:tcW w:w="1238" w:type="dxa"/>
                      </w:tcPr>
                      <w:p w:rsidR="0018722C">
                        <w:pPr>
                          <w:widowControl w:val="0"/>
                          <w:snapToGrid w:val="1"/>
                          <w:spacing w:beforeLines="0" w:afterLines="0" w:lineRule="auto" w:line="240" w:after="0" w:before="5"/>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10.90</w:t>
                        </w:r>
                      </w:p>
                    </w:tc>
                    <w:tc>
                      <w:tcPr>
                        <w:tcW w:w="1029" w:type="dxa"/>
                      </w:tcPr>
                      <w:p w:rsidR="0018722C">
                        <w:pPr>
                          <w:widowControl w:val="0"/>
                          <w:snapToGrid w:val="1"/>
                          <w:spacing w:beforeLines="0" w:afterLines="0" w:lineRule="auto" w:line="240" w:after="0" w:before="5"/>
                          <w:ind w:firstLineChars="0" w:firstLine="0" w:leftChars="0" w:left="194" w:rightChars="0" w:right="1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5.33</w:t>
                        </w:r>
                      </w:p>
                    </w:tc>
                    <w:tc>
                      <w:tcPr>
                        <w:tcW w:w="1238" w:type="dxa"/>
                      </w:tcPr>
                      <w:p w:rsidR="0018722C">
                        <w:pPr>
                          <w:widowControl w:val="0"/>
                          <w:snapToGrid w:val="1"/>
                          <w:spacing w:beforeLines="0" w:afterLines="0" w:lineRule="auto" w:line="240" w:after="0" w:before="5"/>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18.22</w:t>
                        </w:r>
                      </w:p>
                    </w:tc>
                    <w:tc>
                      <w:tcPr>
                        <w:tcW w:w="1029" w:type="dxa"/>
                      </w:tcPr>
                      <w:p w:rsidR="0018722C">
                        <w:pPr>
                          <w:widowControl w:val="0"/>
                          <w:snapToGrid w:val="1"/>
                          <w:spacing w:beforeLines="0" w:afterLines="0" w:lineRule="auto" w:line="240" w:after="0" w:before="5"/>
                          <w:ind w:firstLineChars="0" w:firstLine="0" w:leftChars="0" w:left="192" w:rightChars="0" w:right="1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4.33</w:t>
                        </w:r>
                      </w:p>
                    </w:tc>
                    <w:tc>
                      <w:tcPr>
                        <w:tcW w:w="1188" w:type="dxa"/>
                      </w:tcPr>
                      <w:p w:rsidR="0018722C">
                        <w:pPr>
                          <w:widowControl w:val="0"/>
                          <w:snapToGrid w:val="1"/>
                          <w:spacing w:beforeLines="0" w:afterLines="0" w:lineRule="auto" w:line="240" w:after="0" w:before="5"/>
                          <w:ind w:firstLineChars="0" w:firstLine="0" w:leftChars="0" w:left="195"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13.57</w:t>
                        </w:r>
                      </w:p>
                    </w:tc>
                  </w:tr>
                  <w:tr>
                    <w:trPr>
                      <w:trHeight w:val="280" w:hRule="atLeast"/>
                    </w:trPr>
                    <w:tc>
                      <w:tcPr>
                        <w:tcW w:w="1423" w:type="dxa"/>
                      </w:tcPr>
                      <w:p w:rsidR="0018722C">
                        <w:pPr>
                          <w:widowControl w:val="0"/>
                          <w:snapToGrid w:val="1"/>
                          <w:spacing w:beforeLines="0" w:afterLines="0" w:after="0" w:line="238" w:lineRule="exact" w:before="28"/>
                          <w:ind w:firstLineChars="0" w:firstLine="0" w:leftChars="0" w:left="192"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56.00</w:t>
                        </w:r>
                      </w:p>
                    </w:tc>
                    <w:tc>
                      <w:tcPr>
                        <w:tcW w:w="1079" w:type="dxa"/>
                      </w:tcPr>
                      <w:p w:rsidR="0018722C">
                        <w:pPr>
                          <w:widowControl w:val="0"/>
                          <w:snapToGrid w:val="1"/>
                          <w:spacing w:beforeLines="0" w:afterLines="0" w:lineRule="auto" w:line="240" w:after="0" w:before="6"/>
                          <w:ind w:firstLineChars="0" w:firstLine="0" w:leftChars="0" w:left="245" w:rightChars="0" w:right="1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5.33</w:t>
                        </w:r>
                      </w:p>
                    </w:tc>
                    <w:tc>
                      <w:tcPr>
                        <w:tcW w:w="1238" w:type="dxa"/>
                      </w:tcPr>
                      <w:p w:rsidR="0018722C">
                        <w:pPr>
                          <w:widowControl w:val="0"/>
                          <w:snapToGrid w:val="1"/>
                          <w:spacing w:beforeLines="0" w:afterLines="0" w:lineRule="auto" w:line="240" w:after="0" w:before="6"/>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18.00</w:t>
                        </w:r>
                      </w:p>
                    </w:tc>
                    <w:tc>
                      <w:tcPr>
                        <w:tcW w:w="1029" w:type="dxa"/>
                      </w:tcPr>
                      <w:p w:rsidR="0018722C">
                        <w:pPr>
                          <w:widowControl w:val="0"/>
                          <w:snapToGrid w:val="1"/>
                          <w:spacing w:beforeLines="0" w:afterLines="0" w:lineRule="auto" w:line="240" w:after="0" w:before="6"/>
                          <w:ind w:firstLineChars="0" w:firstLine="0" w:leftChars="0" w:left="194" w:rightChars="0" w:right="1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6.67</w:t>
                        </w:r>
                      </w:p>
                    </w:tc>
                    <w:tc>
                      <w:tcPr>
                        <w:tcW w:w="1238" w:type="dxa"/>
                      </w:tcPr>
                      <w:p w:rsidR="0018722C">
                        <w:pPr>
                          <w:widowControl w:val="0"/>
                          <w:snapToGrid w:val="1"/>
                          <w:spacing w:beforeLines="0" w:afterLines="0" w:lineRule="auto" w:line="240" w:after="0" w:before="6"/>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20.00</w:t>
                        </w:r>
                      </w:p>
                    </w:tc>
                    <w:tc>
                      <w:tcPr>
                        <w:tcW w:w="1029" w:type="dxa"/>
                      </w:tcPr>
                      <w:p w:rsidR="0018722C">
                        <w:pPr>
                          <w:widowControl w:val="0"/>
                          <w:snapToGrid w:val="1"/>
                          <w:spacing w:beforeLines="0" w:afterLines="0" w:lineRule="auto" w:line="240" w:after="0" w:before="6"/>
                          <w:ind w:firstLineChars="0" w:firstLine="0" w:leftChars="0" w:left="194" w:rightChars="0" w:right="1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10.67</w:t>
                        </w:r>
                      </w:p>
                    </w:tc>
                    <w:tc>
                      <w:tcPr>
                        <w:tcW w:w="1188" w:type="dxa"/>
                      </w:tcPr>
                      <w:p w:rsidR="0018722C">
                        <w:pPr>
                          <w:widowControl w:val="0"/>
                          <w:snapToGrid w:val="1"/>
                          <w:spacing w:beforeLines="0" w:afterLines="0" w:lineRule="auto" w:line="240" w:after="0" w:before="6"/>
                          <w:ind w:firstLineChars="0" w:firstLine="0" w:leftChars="0" w:left="195"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34.57</w:t>
                        </w:r>
                      </w:p>
                    </w:tc>
                  </w:tr>
                  <w:tr>
                    <w:trPr>
                      <w:trHeight w:val="280" w:hRule="atLeast"/>
                    </w:trPr>
                    <w:tc>
                      <w:tcPr>
                        <w:tcW w:w="1423" w:type="dxa"/>
                      </w:tcPr>
                      <w:p w:rsidR="0018722C">
                        <w:pPr>
                          <w:widowControl w:val="0"/>
                          <w:snapToGrid w:val="1"/>
                          <w:spacing w:beforeLines="0" w:afterLines="0" w:after="0" w:line="238" w:lineRule="exact" w:before="28"/>
                          <w:ind w:firstLineChars="0" w:firstLine="0" w:leftChars="0" w:left="192"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70.00</w:t>
                        </w:r>
                      </w:p>
                    </w:tc>
                    <w:tc>
                      <w:tcPr>
                        <w:tcW w:w="1079" w:type="dxa"/>
                      </w:tcPr>
                      <w:p w:rsidR="0018722C">
                        <w:pPr>
                          <w:widowControl w:val="0"/>
                          <w:snapToGrid w:val="1"/>
                          <w:spacing w:beforeLines="0" w:afterLines="0" w:lineRule="auto" w:line="240" w:after="0" w:before="6"/>
                          <w:ind w:firstLineChars="0" w:firstLine="0" w:leftChars="0" w:left="245" w:rightChars="0" w:right="1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9.33</w:t>
                        </w:r>
                      </w:p>
                    </w:tc>
                    <w:tc>
                      <w:tcPr>
                        <w:tcW w:w="1238" w:type="dxa"/>
                      </w:tcPr>
                      <w:p w:rsidR="0018722C">
                        <w:pPr>
                          <w:widowControl w:val="0"/>
                          <w:snapToGrid w:val="1"/>
                          <w:spacing w:beforeLines="0" w:afterLines="0" w:lineRule="auto" w:line="240" w:after="0" w:before="6"/>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30.10</w:t>
                        </w:r>
                      </w:p>
                    </w:tc>
                    <w:tc>
                      <w:tcPr>
                        <w:tcW w:w="1029" w:type="dxa"/>
                      </w:tcPr>
                      <w:p w:rsidR="0018722C">
                        <w:pPr>
                          <w:widowControl w:val="0"/>
                          <w:snapToGrid w:val="1"/>
                          <w:spacing w:beforeLines="0" w:afterLines="0" w:lineRule="auto" w:line="240" w:after="0" w:before="6"/>
                          <w:ind w:firstLineChars="0" w:firstLine="0" w:leftChars="0" w:left="194"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11.33</w:t>
                        </w:r>
                      </w:p>
                    </w:tc>
                    <w:tc>
                      <w:tcPr>
                        <w:tcW w:w="1238" w:type="dxa"/>
                      </w:tcPr>
                      <w:p w:rsidR="0018722C">
                        <w:pPr>
                          <w:widowControl w:val="0"/>
                          <w:snapToGrid w:val="1"/>
                          <w:spacing w:beforeLines="0" w:afterLines="0" w:lineRule="auto" w:line="240" w:after="0" w:before="6"/>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35.44</w:t>
                        </w:r>
                      </w:p>
                    </w:tc>
                    <w:tc>
                      <w:tcPr>
                        <w:tcW w:w="1029" w:type="dxa"/>
                      </w:tcPr>
                      <w:p w:rsidR="0018722C">
                        <w:pPr>
                          <w:widowControl w:val="0"/>
                          <w:snapToGrid w:val="1"/>
                          <w:spacing w:beforeLines="0" w:afterLines="0" w:lineRule="auto" w:line="240" w:after="0" w:before="6"/>
                          <w:ind w:firstLineChars="0" w:firstLine="0" w:leftChars="0" w:left="194" w:rightChars="0" w:right="1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19.33</w:t>
                        </w:r>
                      </w:p>
                    </w:tc>
                    <w:tc>
                      <w:tcPr>
                        <w:tcW w:w="1188" w:type="dxa"/>
                      </w:tcPr>
                      <w:p w:rsidR="0018722C">
                        <w:pPr>
                          <w:widowControl w:val="0"/>
                          <w:snapToGrid w:val="1"/>
                          <w:spacing w:beforeLines="0" w:afterLines="0" w:lineRule="auto" w:line="240" w:after="0" w:before="6"/>
                          <w:ind w:firstLineChars="0" w:firstLine="0" w:leftChars="0" w:left="195"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65.43</w:t>
                        </w:r>
                      </w:p>
                    </w:tc>
                  </w:tr>
                  <w:tr>
                    <w:trPr>
                      <w:trHeight w:val="280" w:hRule="atLeast"/>
                    </w:trPr>
                    <w:tc>
                      <w:tcPr>
                        <w:tcW w:w="1423" w:type="dxa"/>
                      </w:tcPr>
                      <w:p w:rsidR="0018722C">
                        <w:pPr>
                          <w:widowControl w:val="0"/>
                          <w:snapToGrid w:val="1"/>
                          <w:spacing w:beforeLines="0" w:afterLines="0" w:after="0" w:line="236" w:lineRule="exact" w:before="28"/>
                          <w:ind w:firstLineChars="0" w:firstLine="0" w:leftChars="0" w:left="192"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84.00</w:t>
                        </w:r>
                      </w:p>
                    </w:tc>
                    <w:tc>
                      <w:tcPr>
                        <w:tcW w:w="1079" w:type="dxa"/>
                      </w:tcPr>
                      <w:p w:rsidR="0018722C">
                        <w:pPr>
                          <w:widowControl w:val="0"/>
                          <w:snapToGrid w:val="1"/>
                          <w:spacing w:beforeLines="0" w:afterLines="0" w:lineRule="auto" w:line="240" w:after="0" w:before="6"/>
                          <w:ind w:firstLineChars="0" w:firstLine="0" w:leftChars="0" w:left="245" w:rightChars="0" w:right="1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15.67</w:t>
                        </w:r>
                      </w:p>
                    </w:tc>
                    <w:tc>
                      <w:tcPr>
                        <w:tcW w:w="1238" w:type="dxa"/>
                      </w:tcPr>
                      <w:p w:rsidR="0018722C">
                        <w:pPr>
                          <w:widowControl w:val="0"/>
                          <w:snapToGrid w:val="1"/>
                          <w:spacing w:beforeLines="0" w:afterLines="0" w:lineRule="auto" w:line="240" w:after="0" w:before="6"/>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51.00</w:t>
                        </w:r>
                      </w:p>
                    </w:tc>
                    <w:tc>
                      <w:tcPr>
                        <w:tcW w:w="1029" w:type="dxa"/>
                      </w:tcPr>
                      <w:p w:rsidR="0018722C">
                        <w:pPr>
                          <w:widowControl w:val="0"/>
                          <w:snapToGrid w:val="1"/>
                          <w:spacing w:beforeLines="0" w:afterLines="0" w:lineRule="auto" w:line="240" w:after="0" w:before="6"/>
                          <w:ind w:firstLineChars="0" w:firstLine="0" w:leftChars="0" w:left="194"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17.33</w:t>
                        </w:r>
                      </w:p>
                    </w:tc>
                    <w:tc>
                      <w:tcPr>
                        <w:tcW w:w="1238" w:type="dxa"/>
                      </w:tcPr>
                      <w:p w:rsidR="0018722C">
                        <w:pPr>
                          <w:widowControl w:val="0"/>
                          <w:snapToGrid w:val="1"/>
                          <w:spacing w:beforeLines="0" w:afterLines="0" w:lineRule="auto" w:line="240" w:after="0" w:before="6"/>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58.97</w:t>
                        </w:r>
                      </w:p>
                    </w:tc>
                    <w:tc>
                      <w:tcPr>
                        <w:tcW w:w="1029" w:type="dxa"/>
                      </w:tcPr>
                      <w:p w:rsidR="0018722C">
                        <w:pPr>
                          <w:widowControl w:val="0"/>
                          <w:snapToGrid w:val="1"/>
                          <w:spacing w:beforeLines="0" w:afterLines="0" w:lineRule="auto" w:line="240" w:after="0" w:before="6"/>
                          <w:ind w:firstLineChars="0" w:firstLine="0" w:leftChars="0" w:left="194" w:rightChars="0" w:right="1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26.67</w:t>
                        </w:r>
                      </w:p>
                    </w:tc>
                    <w:tc>
                      <w:tcPr>
                        <w:tcW w:w="1188" w:type="dxa"/>
                      </w:tcPr>
                      <w:p w:rsidR="0018722C">
                        <w:pPr>
                          <w:widowControl w:val="0"/>
                          <w:snapToGrid w:val="1"/>
                          <w:spacing w:beforeLines="0" w:afterLines="0" w:lineRule="auto" w:line="240" w:after="0" w:before="6"/>
                          <w:ind w:firstLineChars="0" w:firstLine="0" w:leftChars="0" w:left="195"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87.90</w:t>
                        </w:r>
                      </w:p>
                    </w:tc>
                  </w:tr>
                  <w:tr>
                    <w:trPr>
                      <w:trHeight w:val="280" w:hRule="atLeast"/>
                    </w:trPr>
                    <w:tc>
                      <w:tcPr>
                        <w:tcW w:w="1423" w:type="dxa"/>
                      </w:tcPr>
                      <w:p w:rsidR="0018722C">
                        <w:pPr>
                          <w:widowControl w:val="0"/>
                          <w:snapToGrid w:val="1"/>
                          <w:spacing w:beforeLines="0" w:afterLines="0" w:after="0" w:line="238" w:lineRule="exact" w:before="27"/>
                          <w:ind w:firstLineChars="0" w:firstLine="0" w:leftChars="0" w:left="192"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98.00</w:t>
                        </w:r>
                      </w:p>
                    </w:tc>
                    <w:tc>
                      <w:tcPr>
                        <w:tcW w:w="1079" w:type="dxa"/>
                      </w:tcPr>
                      <w:p w:rsidR="0018722C">
                        <w:pPr>
                          <w:widowControl w:val="0"/>
                          <w:snapToGrid w:val="1"/>
                          <w:spacing w:beforeLines="0" w:afterLines="0" w:lineRule="auto" w:line="240" w:after="0" w:before="5"/>
                          <w:ind w:firstLineChars="0" w:firstLine="0" w:leftChars="0" w:left="245" w:rightChars="0" w:right="1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27.67</w:t>
                        </w:r>
                      </w:p>
                    </w:tc>
                    <w:tc>
                      <w:tcPr>
                        <w:tcW w:w="1238" w:type="dxa"/>
                      </w:tcPr>
                      <w:p w:rsidR="0018722C">
                        <w:pPr>
                          <w:widowControl w:val="0"/>
                          <w:snapToGrid w:val="1"/>
                          <w:spacing w:beforeLines="0" w:afterLines="0" w:lineRule="auto" w:line="240" w:after="0" w:before="5"/>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91.33</w:t>
                        </w:r>
                      </w:p>
                    </w:tc>
                    <w:tc>
                      <w:tcPr>
                        <w:tcW w:w="1029" w:type="dxa"/>
                      </w:tcPr>
                      <w:p w:rsidR="0018722C">
                        <w:pPr>
                          <w:widowControl w:val="0"/>
                          <w:snapToGrid w:val="1"/>
                          <w:spacing w:beforeLines="0" w:afterLines="0" w:lineRule="auto" w:line="240" w:after="0" w:before="5"/>
                          <w:ind w:firstLineChars="0" w:firstLine="0" w:leftChars="0" w:left="194"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27.67</w:t>
                        </w:r>
                      </w:p>
                    </w:tc>
                    <w:tc>
                      <w:tcPr>
                        <w:tcW w:w="1238" w:type="dxa"/>
                      </w:tcPr>
                      <w:p w:rsidR="0018722C">
                        <w:pPr>
                          <w:widowControl w:val="0"/>
                          <w:snapToGrid w:val="1"/>
                          <w:spacing w:beforeLines="0" w:afterLines="0" w:lineRule="auto" w:line="240" w:after="0" w:before="5"/>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91.67</w:t>
                        </w:r>
                      </w:p>
                    </w:tc>
                    <w:tc>
                      <w:tcPr>
                        <w:tcW w:w="1029" w:type="dxa"/>
                      </w:tcPr>
                      <w:p w:rsidR="0018722C">
                        <w:pPr>
                          <w:widowControl w:val="0"/>
                          <w:snapToGrid w:val="1"/>
                          <w:spacing w:beforeLines="0" w:afterLines="0" w:lineRule="auto" w:line="240" w:after="0" w:before="5"/>
                          <w:ind w:firstLineChars="0" w:firstLine="0" w:leftChars="0" w:left="194" w:rightChars="0" w:right="1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29.33</w:t>
                        </w:r>
                      </w:p>
                    </w:tc>
                    <w:tc>
                      <w:tcPr>
                        <w:tcW w:w="1188" w:type="dxa"/>
                      </w:tcPr>
                      <w:p w:rsidR="0018722C">
                        <w:pPr>
                          <w:widowControl w:val="0"/>
                          <w:snapToGrid w:val="1"/>
                          <w:spacing w:beforeLines="0" w:afterLines="0" w:lineRule="auto" w:line="240" w:after="0" w:before="5"/>
                          <w:ind w:firstLineChars="0" w:firstLine="0" w:leftChars="0" w:left="195"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98.77</w:t>
                        </w:r>
                      </w:p>
                    </w:tc>
                  </w:tr>
                  <w:tr>
                    <w:trPr>
                      <w:trHeight w:val="260" w:hRule="atLeast"/>
                    </w:trPr>
                    <w:tc>
                      <w:tcPr>
                        <w:tcW w:w="1423" w:type="dxa"/>
                        <w:tcBorders>
                          <w:bottom w:val="single" w:sz="8" w:space="0" w:color="000000"/>
                        </w:tcBorders>
                      </w:tcPr>
                      <w:p w:rsidR="0018722C">
                        <w:pPr>
                          <w:widowControl w:val="0"/>
                          <w:snapToGrid w:val="1"/>
                          <w:spacing w:beforeLines="0" w:afterLines="0" w:before="0" w:after="0" w:line="232" w:lineRule="exact"/>
                          <w:ind w:firstLineChars="0" w:firstLine="0" w:leftChars="0" w:left="192" w:rightChars="0" w:right="19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空白对照组</w:t>
                        </w:r>
                      </w:p>
                    </w:tc>
                    <w:tc>
                      <w:tcPr>
                        <w:tcW w:w="1079" w:type="dxa"/>
                        <w:tcBorders>
                          <w:bottom w:val="single" w:sz="8" w:space="0" w:color="000000"/>
                        </w:tcBorders>
                      </w:tcPr>
                      <w:p w:rsidR="0018722C">
                        <w:pPr>
                          <w:widowControl w:val="0"/>
                          <w:snapToGrid w:val="1"/>
                          <w:spacing w:beforeLines="0" w:afterLines="0" w:lineRule="auto" w:line="240" w:after="0" w:before="6"/>
                          <w:ind w:firstLineChars="0" w:firstLine="0" w:leftChars="0" w:left="245" w:rightChars="0" w:right="1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238"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29" w:type="dxa"/>
                        <w:tcBorders>
                          <w:bottom w:val="single" w:sz="8" w:space="0" w:color="000000"/>
                        </w:tcBorders>
                      </w:tcPr>
                      <w:p w:rsidR="0018722C">
                        <w:pPr>
                          <w:widowControl w:val="0"/>
                          <w:snapToGrid w:val="1"/>
                          <w:spacing w:beforeLines="0" w:afterLines="0" w:lineRule="auto" w:line="240" w:after="0" w:before="6"/>
                          <w:ind w:firstLineChars="0" w:firstLine="0" w:leftChars="0" w:left="194" w:rightChars="0" w:right="1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w:t>
                        </w:r>
                      </w:p>
                    </w:tc>
                    <w:tc>
                      <w:tcPr>
                        <w:tcW w:w="1238"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29" w:type="dxa"/>
                        <w:tcBorders>
                          <w:bottom w:val="single" w:sz="8" w:space="0" w:color="000000"/>
                        </w:tcBorders>
                      </w:tcPr>
                      <w:p w:rsidR="0018722C">
                        <w:pPr>
                          <w:widowControl w:val="0"/>
                          <w:snapToGrid w:val="1"/>
                          <w:spacing w:beforeLines="0" w:afterLines="0" w:lineRule="auto" w:line="240" w:after="0" w:before="6"/>
                          <w:ind w:firstLineChars="0" w:firstLine="0" w:leftChars="0" w:left="192" w:rightChars="0" w:right="1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188"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95"/>
          <w:sz w:val="21"/>
        </w:rPr>
        <w:t>浓度</w:t>
      </w:r>
    </w:p>
    <w:p w:rsidR="0018722C">
      <w:pPr>
        <w:topLinePunct/>
      </w:pPr>
      <w:r>
        <w:t>根据表</w:t>
      </w:r>
      <w:r>
        <w:rPr>
          <w:rFonts w:ascii="Times New Roman" w:eastAsia="Times New Roman"/>
        </w:rPr>
        <w:t>3</w:t>
      </w:r>
      <w:r>
        <w:rPr>
          <w:rFonts w:ascii="Times New Roman" w:eastAsia="Times New Roman"/>
        </w:rPr>
        <w:t>.</w:t>
      </w:r>
      <w:r>
        <w:rPr>
          <w:rFonts w:ascii="Times New Roman" w:eastAsia="Times New Roman"/>
        </w:rPr>
        <w:t>15</w:t>
      </w:r>
      <w:r>
        <w:t>，发现榆绿毛萤叶甲的死率随着冠状环柄菇、毒红菇和鳞柄白毒鹅膏</w:t>
      </w:r>
      <w:r>
        <w:t>菌提取物浓度升高而升高。用</w:t>
      </w:r>
      <w:r>
        <w:rPr>
          <w:rFonts w:ascii="Times New Roman" w:eastAsia="Times New Roman"/>
        </w:rPr>
        <w:t>SPSS</w:t>
      </w:r>
      <w:r>
        <w:t>处理表</w:t>
      </w:r>
      <w:r>
        <w:rPr>
          <w:rFonts w:ascii="Times New Roman" w:eastAsia="Times New Roman"/>
        </w:rPr>
        <w:t>3</w:t>
      </w:r>
      <w:r>
        <w:rPr>
          <w:rFonts w:ascii="Times New Roman" w:eastAsia="Times New Roman"/>
        </w:rPr>
        <w:t>.</w:t>
      </w:r>
      <w:r>
        <w:rPr>
          <w:rFonts w:ascii="Times New Roman" w:eastAsia="Times New Roman"/>
        </w:rPr>
        <w:t>15</w:t>
      </w:r>
      <w:r>
        <w:t>中冠状环柄菇、毒红菇和鳞柄白毒鹅</w:t>
      </w:r>
      <w:r>
        <w:t>膏菌提取对试虫灭杀效率的数据，可以得到冠状环柄菇、毒红菇和鳞柄白毒鹅膏菌</w:t>
      </w:r>
      <w:r>
        <w:t>提取物在光稳定试验后杀虫的半数致死浓度、</w:t>
      </w:r>
      <w:r>
        <w:rPr>
          <w:rFonts w:ascii="Times New Roman" w:eastAsia="Times New Roman"/>
        </w:rPr>
        <w:t>R</w:t>
      </w:r>
      <w:r>
        <w:rPr>
          <w:rFonts w:ascii="Times New Roman" w:eastAsia="Times New Roman"/>
        </w:rPr>
        <w:t>2</w:t>
      </w:r>
      <w:r>
        <w:t>和回归方程见表</w:t>
      </w:r>
      <w:r>
        <w:rPr>
          <w:rFonts w:ascii="Times New Roman" w:eastAsia="Times New Roman"/>
        </w:rPr>
        <w:t>3</w:t>
      </w:r>
      <w:r>
        <w:rPr>
          <w:rFonts w:ascii="Times New Roman" w:eastAsia="Times New Roman"/>
        </w:rPr>
        <w:t>.</w:t>
      </w:r>
      <w:r>
        <w:rPr>
          <w:rFonts w:ascii="Times New Roman" w:eastAsia="Times New Roman"/>
        </w:rPr>
        <w:t>16</w:t>
      </w:r>
      <w:r>
        <w:t>。</w:t>
      </w:r>
    </w:p>
    <w:p w:rsidR="0018722C">
      <w:pPr>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16</w:t>
      </w:r>
      <w:r>
        <w:rPr>
          <w:rFonts w:cstheme="minorBidi" w:hAnsiTheme="minorHAnsi" w:eastAsiaTheme="minorHAnsi" w:asciiTheme="minorHAnsi"/>
        </w:rPr>
        <w:t>光稳定试验后三种大型真菌提取物</w:t>
      </w:r>
      <w:r>
        <w:rPr>
          <w:rFonts w:ascii="Times New Roman" w:eastAsia="Times New Roman" w:cstheme="minorBidi" w:hAnsiTheme="minorHAnsi"/>
        </w:rPr>
        <w:t>24 h</w:t>
      </w:r>
      <w:r>
        <w:rPr>
          <w:rFonts w:cstheme="minorBidi" w:hAnsiTheme="minorHAnsi" w:eastAsiaTheme="minorHAnsi" w:asciiTheme="minorHAnsi"/>
        </w:rPr>
        <w:t>对榆绿毛萤叶甲成虫</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测定结果</w:t>
      </w:r>
      <w:r>
        <w:rPr>
          <w:rFonts w:ascii="Times New Roman" w:eastAsia="Times New Roman" w:cstheme="minorBidi" w:hAnsiTheme="minorHAnsi"/>
        </w:rPr>
        <w:t>Table3.16 The result of the 24 hours LC</w:t>
      </w:r>
      <w:r>
        <w:rPr>
          <w:rFonts w:ascii="Times New Roman" w:eastAsia="Times New Roman" w:cstheme="minorBidi" w:hAnsiTheme="minorHAnsi"/>
        </w:rPr>
        <w:t>50 </w:t>
      </w:r>
      <w:r>
        <w:rPr>
          <w:rFonts w:ascii="Times New Roman" w:eastAsia="Times New Roman" w:cstheme="minorBidi" w:hAnsiTheme="minorHAnsi"/>
        </w:rPr>
        <w:t>of </w:t>
      </w:r>
      <w:r>
        <w:rPr>
          <w:rFonts w:ascii="Times New Roman" w:eastAsia="Times New Roman" w:cstheme="minorBidi" w:hAnsiTheme="minorHAnsi"/>
          <w:i/>
        </w:rPr>
        <w:t>Pyrrhalta aenescens</w:t>
      </w:r>
      <w:r>
        <w:rPr>
          <w:rFonts w:ascii="Times New Roman" w:eastAsia="Times New Roman" w:cstheme="minorBidi" w:hAnsiTheme="minorHAnsi"/>
        </w:rPr>
        <w:t>(</w:t>
      </w:r>
      <w:r>
        <w:rPr>
          <w:rFonts w:ascii="Times New Roman" w:eastAsia="Times New Roman" w:cstheme="minorBidi" w:hAnsiTheme="minorHAnsi"/>
        </w:rPr>
        <w:t xml:space="preserve">Fairmaire</w:t>
      </w:r>
      <w:r>
        <w:rPr>
          <w:rFonts w:ascii="Times New Roman" w:eastAsia="Times New Roman" w:cstheme="minorBidi" w:hAnsiTheme="minorHAnsi"/>
        </w:rPr>
        <w:t>)</w:t>
      </w:r>
      <w:r>
        <w:rPr>
          <w:rFonts w:ascii="Times New Roman" w:eastAsia="Times New Roman" w:cstheme="minorBidi" w:hAnsiTheme="minorHAnsi"/>
        </w:rPr>
        <w:t xml:space="preserve"> by the thre</w:t>
      </w:r>
      <w:r>
        <w:rPr>
          <w:rFonts w:ascii="Times New Roman" w:eastAsia="Times New Roman" w:cstheme="minorBidi" w:hAnsiTheme="minorHAnsi"/>
        </w:rPr>
        <w:t>e</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f</w:t>
      </w:r>
      <w:r>
        <w:t xml:space="preserve">ungus extracting compounds after light stabilizing</w:t>
      </w:r>
      <w:r>
        <w:rPr>
          <w:rFonts w:ascii="Times New Roman" w:cstheme="minorBidi" w:hAnsiTheme="minorHAnsi" w:eastAsiaTheme="minorHAnsi"/>
          <w:u w:val="single"/>
        </w:rPr>
        <w:t xml:space="preserve"> </w:t>
      </w:r>
      <w:r>
        <w:rPr>
          <w:rFonts w:ascii="Times New Roman" w:cstheme="minorBidi" w:hAnsiTheme="minorHAnsi" w:eastAsiaTheme="minorHAnsi"/>
          <w:u w:val="single"/>
        </w:rPr>
        <w:t>experiment</w:t>
      </w:r>
    </w:p>
    <w:p w:rsidR="0018722C">
      <w:pPr>
        <w:tabs>
          <w:tab w:pos="6148" w:val="left" w:leader="none"/>
          <w:tab w:pos="7631" w:val="left" w:leader="none"/>
        </w:tabs>
        <w:spacing w:before="20" w:after="6"/>
        <w:ind w:leftChars="0" w:left="3816" w:rightChars="0" w:right="0" w:firstLineChars="0" w:firstLine="0"/>
        <w:jc w:val="left"/>
        <w:topLinePunct/>
      </w:pPr>
      <w:r>
        <w:rPr>
          <w:kern w:val="2"/>
          <w:sz w:val="21"/>
          <w:szCs w:val="22"/>
          <w:rFonts w:cstheme="minorBidi" w:hAnsiTheme="minorHAnsi" w:eastAsiaTheme="minorHAnsi" w:asciiTheme="minorHAnsi"/>
          <w:position w:val="3"/>
        </w:rPr>
        <w:t>回归方程</w:t>
      </w:r>
      <w:r>
        <w:rPr>
          <w:kern w:val="2"/>
          <w:szCs w:val="22"/>
          <w:rFonts w:ascii="Times New Roman" w:eastAsia="Times New Roman" w:cstheme="minorBidi" w:hAnsiTheme="minorHAnsi"/>
          <w:position w:val="2"/>
          <w:sz w:val="21"/>
        </w:rPr>
        <w:t>R</w:t>
      </w:r>
      <w:r>
        <w:rPr>
          <w:kern w:val="2"/>
          <w:szCs w:val="22"/>
          <w:rFonts w:ascii="Times New Roman" w:eastAsia="Times New Roman" w:cstheme="minorBidi" w:hAnsiTheme="minorHAnsi"/>
          <w:position w:val="9"/>
          <w:sz w:val="13"/>
        </w:rPr>
        <w:t>2</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position w:val="2"/>
          <w:sz w:val="21"/>
        </w:rPr>
        <w:t>LC</w:t>
      </w:r>
      <w:r>
        <w:rPr>
          <w:kern w:val="2"/>
          <w:szCs w:val="22"/>
          <w:rFonts w:ascii="Times New Roman" w:eastAsia="Times New Roman" w:cstheme="minorBidi" w:hAnsiTheme="minorHAnsi"/>
          <w:sz w:val="13"/>
        </w:rPr>
        <w:t>50</w:t>
      </w:r>
    </w:p>
    <w:tbl>
      <w:tblPr>
        <w:tblW w:w="0" w:type="auto"/>
        <w:jc w:val="left"/>
        <w:tblInd w:w="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3"/>
        <w:gridCol w:w="2304"/>
        <w:gridCol w:w="1555"/>
        <w:gridCol w:w="1651"/>
      </w:tblGrid>
      <w:tr>
        <w:trPr>
          <w:trHeight w:val="300" w:hRule="atLeast"/>
        </w:trPr>
        <w:tc>
          <w:tcPr>
            <w:tcW w:w="2713"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冠状环柄菇提取物</w:t>
            </w:r>
          </w:p>
        </w:tc>
        <w:tc>
          <w:tcPr>
            <w:tcW w:w="2304" w:type="dxa"/>
            <w:tcBorders>
              <w:top w:val="single" w:sz="4" w:space="0" w:color="000000"/>
            </w:tcBorders>
          </w:tcPr>
          <w:p w:rsidR="0018722C">
            <w:pPr>
              <w:topLinePunct/>
              <w:ind w:leftChars="0" w:left="0" w:rightChars="0" w:right="0" w:firstLineChars="0" w:firstLine="0"/>
              <w:spacing w:line="240" w:lineRule="atLeast"/>
            </w:pPr>
            <w:r>
              <w:t>y=0.010x-0.259</w:t>
            </w:r>
          </w:p>
        </w:tc>
        <w:tc>
          <w:tcPr>
            <w:tcW w:w="1555" w:type="dxa"/>
            <w:tcBorders>
              <w:top w:val="single" w:sz="4" w:space="0" w:color="000000"/>
            </w:tcBorders>
          </w:tcPr>
          <w:p w:rsidR="0018722C">
            <w:pPr>
              <w:topLinePunct/>
              <w:ind w:leftChars="0" w:left="0" w:rightChars="0" w:right="0" w:firstLineChars="0" w:firstLine="0"/>
              <w:spacing w:line="240" w:lineRule="atLeast"/>
            </w:pPr>
            <w:r>
              <w:t>0.735</w:t>
            </w:r>
          </w:p>
        </w:tc>
        <w:tc>
          <w:tcPr>
            <w:tcW w:w="1651" w:type="dxa"/>
            <w:tcBorders>
              <w:top w:val="single" w:sz="4" w:space="0" w:color="000000"/>
            </w:tcBorders>
          </w:tcPr>
          <w:p w:rsidR="0018722C">
            <w:pPr>
              <w:topLinePunct/>
              <w:ind w:leftChars="0" w:left="0" w:rightChars="0" w:right="0" w:firstLineChars="0" w:firstLine="0"/>
              <w:spacing w:line="240" w:lineRule="atLeast"/>
            </w:pPr>
            <w:r>
              <w:t>75.649</w:t>
            </w:r>
          </w:p>
        </w:tc>
      </w:tr>
      <w:tr>
        <w:trPr>
          <w:trHeight w:val="280" w:hRule="atLeast"/>
        </w:trPr>
        <w:tc>
          <w:tcPr>
            <w:tcW w:w="2713" w:type="dxa"/>
          </w:tcPr>
          <w:p w:rsidR="0018722C">
            <w:pPr>
              <w:topLinePunct/>
              <w:ind w:leftChars="0" w:left="0" w:rightChars="0" w:right="0" w:firstLineChars="0" w:firstLine="0"/>
              <w:spacing w:line="240" w:lineRule="atLeast"/>
            </w:pPr>
            <w:r>
              <w:rPr>
                <w:rFonts w:ascii="宋体" w:eastAsia="宋体" w:hint="eastAsia"/>
              </w:rPr>
              <w:t>毒红菇提取物</w:t>
            </w:r>
          </w:p>
        </w:tc>
        <w:tc>
          <w:tcPr>
            <w:tcW w:w="2304" w:type="dxa"/>
          </w:tcPr>
          <w:p w:rsidR="0018722C">
            <w:pPr>
              <w:topLinePunct/>
              <w:ind w:leftChars="0" w:left="0" w:rightChars="0" w:right="0" w:firstLineChars="0" w:firstLine="0"/>
              <w:spacing w:line="240" w:lineRule="atLeast"/>
            </w:pPr>
            <w:r>
              <w:t>y=0.010x-0.219</w:t>
            </w:r>
          </w:p>
        </w:tc>
        <w:tc>
          <w:tcPr>
            <w:tcW w:w="1555" w:type="dxa"/>
          </w:tcPr>
          <w:p w:rsidR="0018722C">
            <w:pPr>
              <w:topLinePunct/>
              <w:ind w:leftChars="0" w:left="0" w:rightChars="0" w:right="0" w:firstLineChars="0" w:firstLine="0"/>
              <w:spacing w:line="240" w:lineRule="atLeast"/>
            </w:pPr>
            <w:r>
              <w:t>0.773</w:t>
            </w:r>
          </w:p>
        </w:tc>
        <w:tc>
          <w:tcPr>
            <w:tcW w:w="1651" w:type="dxa"/>
          </w:tcPr>
          <w:p w:rsidR="0018722C">
            <w:pPr>
              <w:topLinePunct/>
              <w:ind w:leftChars="0" w:left="0" w:rightChars="0" w:right="0" w:firstLineChars="0" w:firstLine="0"/>
              <w:spacing w:line="240" w:lineRule="atLeast"/>
            </w:pPr>
            <w:r>
              <w:t>70.142</w:t>
            </w:r>
          </w:p>
        </w:tc>
      </w:tr>
      <w:tr>
        <w:trPr>
          <w:trHeight w:val="260" w:hRule="atLeast"/>
        </w:trPr>
        <w:tc>
          <w:tcPr>
            <w:tcW w:w="2713"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鳞柄白毒鹅膏菌提取物</w:t>
            </w:r>
          </w:p>
        </w:tc>
        <w:tc>
          <w:tcPr>
            <w:tcW w:w="2304" w:type="dxa"/>
            <w:tcBorders>
              <w:bottom w:val="single" w:sz="8" w:space="0" w:color="000000"/>
            </w:tcBorders>
          </w:tcPr>
          <w:p w:rsidR="0018722C">
            <w:pPr>
              <w:topLinePunct/>
              <w:ind w:leftChars="0" w:left="0" w:rightChars="0" w:right="0" w:firstLineChars="0" w:firstLine="0"/>
              <w:spacing w:line="240" w:lineRule="atLeast"/>
            </w:pPr>
            <w:r>
              <w:t>y=0.013x-0.307</w:t>
            </w:r>
          </w:p>
        </w:tc>
        <w:tc>
          <w:tcPr>
            <w:tcW w:w="1555" w:type="dxa"/>
            <w:tcBorders>
              <w:bottom w:val="single" w:sz="8" w:space="0" w:color="000000"/>
            </w:tcBorders>
          </w:tcPr>
          <w:p w:rsidR="0018722C">
            <w:pPr>
              <w:topLinePunct/>
              <w:ind w:leftChars="0" w:left="0" w:rightChars="0" w:right="0" w:firstLineChars="0" w:firstLine="0"/>
              <w:spacing w:line="240" w:lineRule="atLeast"/>
            </w:pPr>
            <w:r>
              <w:t>0.846</w:t>
            </w:r>
          </w:p>
        </w:tc>
        <w:tc>
          <w:tcPr>
            <w:tcW w:w="1651" w:type="dxa"/>
            <w:tcBorders>
              <w:bottom w:val="single" w:sz="8" w:space="0" w:color="000000"/>
            </w:tcBorders>
          </w:tcPr>
          <w:p w:rsidR="0018722C">
            <w:pPr>
              <w:topLinePunct/>
              <w:ind w:leftChars="0" w:left="0" w:rightChars="0" w:right="0" w:firstLineChars="0" w:firstLine="0"/>
              <w:spacing w:line="240" w:lineRule="atLeast"/>
            </w:pPr>
            <w:r>
              <w:t>59.032</w:t>
            </w:r>
          </w:p>
        </w:tc>
      </w:tr>
    </w:tbl>
    <w:p w:rsidR="0018722C">
      <w:pPr>
        <w:rPr/>
        <w:topLinePunct/>
        <w:pStyle w:val="affa"/>
      </w:pPr>
    </w:p>
    <w:p w:rsidR="0018722C">
      <w:pPr>
        <w:topLinePunct/>
      </w:pPr>
      <w:bookmarkStart w:name="_bookmark33" w:id="72"/>
      <w:bookmarkEnd w:id="72"/>
      <w:r>
        <w:t>通过表</w:t>
      </w:r>
      <w:r>
        <w:rPr>
          <w:rFonts w:ascii="Times New Roman" w:eastAsia="Times New Roman"/>
        </w:rPr>
        <w:t>3</w:t>
      </w:r>
      <w:r>
        <w:rPr>
          <w:rFonts w:ascii="Times New Roman" w:eastAsia="Times New Roman"/>
        </w:rPr>
        <w:t>.</w:t>
      </w:r>
      <w:r>
        <w:rPr>
          <w:rFonts w:ascii="Times New Roman" w:eastAsia="Times New Roman"/>
        </w:rPr>
        <w:t>16</w:t>
      </w:r>
      <w:r>
        <w:t>可以看出冠状环柄菇、毒红菇和鳞柄白毒鹅膏菌提取物在光稳定性</w:t>
      </w:r>
      <w:r>
        <w:t>试验后对榆绿毛萤叶甲</w:t>
      </w:r>
      <w:r>
        <w:rPr>
          <w:rFonts w:ascii="Times New Roman" w:eastAsia="Times New Roman"/>
        </w:rPr>
        <w:t>24 h</w:t>
      </w:r>
      <w:r>
        <w:t>的</w:t>
      </w:r>
      <w:r>
        <w:rPr>
          <w:rFonts w:ascii="Times New Roman" w:eastAsia="Times New Roman"/>
        </w:rPr>
        <w:t>LC</w:t>
      </w:r>
      <w:r>
        <w:rPr>
          <w:rFonts w:ascii="Times New Roman" w:eastAsia="Times New Roman"/>
        </w:rPr>
        <w:t>50</w:t>
      </w:r>
      <w:r>
        <w:t>分别是：</w:t>
      </w:r>
      <w:r>
        <w:rPr>
          <w:rFonts w:ascii="Times New Roman" w:eastAsia="Times New Roman"/>
        </w:rPr>
        <w:t>75.649 mg</w:t>
      </w:r>
      <w:r>
        <w:rPr>
          <w:rFonts w:ascii="Times New Roman" w:eastAsia="Times New Roman"/>
        </w:rPr>
        <w:t>/</w:t>
      </w:r>
      <w:r>
        <w:rPr>
          <w:rFonts w:ascii="Times New Roman" w:eastAsia="Times New Roman"/>
        </w:rPr>
        <w:t>mL</w:t>
      </w:r>
      <w:r>
        <w:t>、</w:t>
      </w:r>
      <w:r>
        <w:rPr>
          <w:rFonts w:ascii="Times New Roman" w:eastAsia="Times New Roman"/>
        </w:rPr>
        <w:t>70.142 mg</w:t>
      </w:r>
      <w:r>
        <w:rPr>
          <w:rFonts w:ascii="Times New Roman" w:eastAsia="Times New Roman"/>
        </w:rPr>
        <w:t>/</w:t>
      </w:r>
      <w:r>
        <w:rPr>
          <w:rFonts w:ascii="Times New Roman" w:eastAsia="Times New Roman"/>
        </w:rPr>
        <w:t>mL</w:t>
      </w:r>
      <w:r>
        <w:t>、</w:t>
      </w:r>
      <w:r>
        <w:rPr>
          <w:rFonts w:ascii="Times New Roman" w:eastAsia="Times New Roman"/>
        </w:rPr>
        <w:t>59.032 </w:t>
      </w:r>
      <w:r>
        <w:rPr>
          <w:rFonts w:ascii="Times New Roman" w:eastAsia="Times New Roman"/>
        </w:rPr>
        <w:t>mg</w:t>
      </w:r>
      <w:r>
        <w:rPr>
          <w:rFonts w:ascii="Times New Roman" w:eastAsia="Times New Roman"/>
        </w:rPr>
        <w:t>/</w:t>
      </w:r>
      <w:r>
        <w:rPr>
          <w:rFonts w:ascii="Times New Roman" w:eastAsia="Times New Roman"/>
        </w:rPr>
        <w:t>mL</w:t>
      </w:r>
      <w:r>
        <w:t>。从光稳定试验后冠状环柄菇、毒红菇和鳞柄白毒鹅膏菌提取物杀虫试验的</w:t>
      </w:r>
      <w:r>
        <w:rPr>
          <w:rFonts w:ascii="Times New Roman" w:eastAsia="Times New Roman"/>
        </w:rPr>
        <w:t>LC</w:t>
      </w:r>
      <w:r>
        <w:rPr>
          <w:rFonts w:ascii="Times New Roman" w:eastAsia="Times New Roman"/>
        </w:rPr>
        <w:t>50</w:t>
      </w:r>
      <w:r>
        <w:t>可以看出，冠状环柄菇、毒红菇和鳞柄白毒鹅膏菌提取物杀虫效果从大至小为</w:t>
      </w:r>
      <w:r>
        <w:t>鳞柄白毒鹅膏菌提取物最大，其次是毒红菇提取物，冠状环柄菇提取物对榆绿毛萤</w:t>
      </w:r>
      <w:r>
        <w:t>叶甲的灭杀效果最小。</w:t>
      </w:r>
    </w:p>
    <w:p w:rsidR="0018722C">
      <w:pPr>
        <w:pStyle w:val="cw21"/>
        <w:topLinePunct/>
      </w:pPr>
      <w:r>
        <w:rPr>
          <w:rFonts w:cstheme="minorBidi" w:hAnsiTheme="minorHAnsi" w:eastAsiaTheme="minorHAnsi" w:asciiTheme="minorHAnsi" w:ascii="宋体" w:hAnsi="宋体" w:eastAsia="宋体" w:cs="宋体"/>
          <w:b/>
        </w:rPr>
        <w:t>3.10.2</w:t>
      </w:r>
      <w:r>
        <w:rPr>
          <w:rFonts w:cstheme="minorBidi" w:hAnsiTheme="minorHAnsi" w:eastAsiaTheme="minorHAnsi" w:asciiTheme="minorHAnsi" w:ascii="宋体" w:hAnsi="宋体" w:eastAsia="宋体" w:cs="宋体"/>
          <w:b/>
        </w:rPr>
        <w:t>五种植物乙醇提取物光稳定性试验后灭杀试虫的结果</w:t>
      </w:r>
    </w:p>
    <w:p w:rsidR="0018722C">
      <w:pPr>
        <w:topLinePunct/>
      </w:pPr>
      <w:r>
        <w:t>通过</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10</w:t>
      </w:r>
      <w:r>
        <w:t>的方法，在白头翁、白缘蒲公英、桔梗、赤麻、和</w:t>
      </w:r>
      <w:r>
        <w:t>ft</w:t>
      </w:r>
      <w:r>
        <w:t>皂荚乙醇提取物</w:t>
      </w:r>
      <w:r>
        <w:t>经过光稳定试验之后对榆绿毛萤叶甲进行</w:t>
      </w:r>
      <w:r>
        <w:rPr>
          <w:rFonts w:ascii="Times New Roman" w:eastAsia="Times New Roman"/>
        </w:rPr>
        <w:t>24 h</w:t>
      </w:r>
      <w:r>
        <w:t>的急毒实验见表</w:t>
      </w:r>
      <w:r>
        <w:rPr>
          <w:rFonts w:ascii="Times New Roman" w:eastAsia="Times New Roman"/>
        </w:rPr>
        <w:t>3</w:t>
      </w:r>
      <w:r>
        <w:rPr>
          <w:rFonts w:ascii="Times New Roman" w:eastAsia="Times New Roman"/>
        </w:rPr>
        <w:t>.</w:t>
      </w:r>
      <w:r>
        <w:rPr>
          <w:rFonts w:ascii="Times New Roman" w:eastAsia="Times New Roman"/>
        </w:rPr>
        <w:t>17</w:t>
      </w:r>
      <w:r>
        <w:t>及表</w:t>
      </w:r>
      <w:r>
        <w:rPr>
          <w:rFonts w:ascii="Times New Roman" w:eastAsia="Times New Roman"/>
        </w:rPr>
        <w:t>3</w:t>
      </w:r>
      <w:r>
        <w:rPr>
          <w:rFonts w:ascii="Times New Roman" w:eastAsia="Times New Roman"/>
        </w:rPr>
        <w:t>.</w:t>
      </w:r>
      <w:r>
        <w:rPr>
          <w:rFonts w:ascii="Times New Roman" w:eastAsia="Times New Roman"/>
        </w:rPr>
        <w:t>18</w:t>
      </w:r>
      <w:r>
        <w:t>，得到</w:t>
      </w:r>
      <w:r>
        <w:t>光稳定试验后白头翁、白缘蒲公英、桔梗、赤麻、和</w:t>
      </w:r>
      <w:r>
        <w:t>ft</w:t>
      </w:r>
      <w:r>
        <w:t>皂荚乙醇提取物</w:t>
      </w:r>
      <w:r>
        <w:rPr>
          <w:rFonts w:ascii="Times New Roman" w:eastAsia="Times New Roman"/>
        </w:rPr>
        <w:t>24 h</w:t>
      </w:r>
      <w:r>
        <w:t>对榆绿</w:t>
      </w:r>
      <w:r>
        <w:t>毛萤叶甲的灭杀效率。</w:t>
      </w:r>
    </w:p>
    <w:p w:rsidR="0018722C">
      <w:pPr>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17</w:t>
      </w:r>
      <w:r>
        <w:rPr>
          <w:rFonts w:cstheme="minorBidi" w:hAnsiTheme="minorHAnsi" w:eastAsiaTheme="minorHAnsi" w:asciiTheme="minorHAnsi"/>
        </w:rPr>
        <w:t>白缘蒲公英、桔梗、赤麻乙醇提取物光稳定试验后</w:t>
      </w:r>
      <w:r>
        <w:rPr>
          <w:rFonts w:ascii="Times New Roman" w:eastAsia="Times New Roman" w:cstheme="minorBidi" w:hAnsiTheme="minorHAnsi"/>
        </w:rPr>
        <w:t>24 h</w:t>
      </w:r>
      <w:r>
        <w:rPr>
          <w:rFonts w:cstheme="minorBidi" w:hAnsiTheme="minorHAnsi" w:eastAsiaTheme="minorHAnsi" w:asciiTheme="minorHAnsi"/>
        </w:rPr>
        <w:t>对榆绿毛萤叶甲的灭杀效率</w:t>
      </w:r>
      <w:r>
        <w:rPr>
          <w:rFonts w:ascii="Times New Roman" w:eastAsia="Times New Roman" w:cstheme="minorBidi" w:hAnsiTheme="minorHAnsi"/>
        </w:rPr>
        <w:t>Table3.17 </w:t>
      </w:r>
      <w:r>
        <w:rPr>
          <w:rFonts w:ascii="Times New Roman" w:eastAsia="Times New Roman" w:cstheme="minorBidi" w:hAnsiTheme="minorHAnsi"/>
        </w:rPr>
        <w:t>The </w:t>
      </w:r>
      <w:r>
        <w:rPr>
          <w:rFonts w:ascii="Times New Roman" w:eastAsia="Times New Roman" w:cstheme="minorBidi" w:hAnsiTheme="minorHAnsi"/>
        </w:rPr>
        <w:t>effection </w:t>
      </w:r>
      <w:r>
        <w:rPr>
          <w:rFonts w:ascii="Times New Roman" w:eastAsia="Times New Roman" w:cstheme="minorBidi" w:hAnsiTheme="minorHAnsi"/>
        </w:rPr>
        <w:t>of </w:t>
      </w:r>
      <w:r>
        <w:rPr>
          <w:rFonts w:ascii="Times New Roman" w:eastAsia="Times New Roman" w:cstheme="minorBidi" w:hAnsiTheme="minorHAnsi"/>
        </w:rPr>
        <w:t>the </w:t>
      </w:r>
      <w:r>
        <w:rPr>
          <w:rFonts w:ascii="Times New Roman" w:eastAsia="Times New Roman" w:cstheme="minorBidi" w:hAnsiTheme="minorHAnsi"/>
        </w:rPr>
        <w:t>24 </w:t>
      </w:r>
      <w:r>
        <w:rPr>
          <w:rFonts w:ascii="Times New Roman" w:eastAsia="Times New Roman" w:cstheme="minorBidi" w:hAnsiTheme="minorHAnsi"/>
        </w:rPr>
        <w:t>hours killing </w:t>
      </w:r>
      <w:r>
        <w:rPr>
          <w:rFonts w:ascii="Times New Roman" w:eastAsia="Times New Roman" w:cstheme="minorBidi" w:hAnsiTheme="minorHAnsi"/>
          <w:i/>
        </w:rPr>
        <w:t>Pyrrhalta aenescens</w:t>
      </w:r>
      <w:r>
        <w:rPr>
          <w:rFonts w:ascii="Times New Roman" w:eastAsia="Times New Roman" w:cstheme="minorBidi" w:hAnsiTheme="minorHAnsi"/>
        </w:rPr>
        <w:t>(</w:t>
      </w:r>
      <w:r>
        <w:rPr>
          <w:rFonts w:ascii="Times New Roman" w:eastAsia="Times New Roman" w:cstheme="minorBidi" w:hAnsiTheme="minorHAnsi"/>
        </w:rPr>
        <w:t>Fairmaire</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rPr>
        <w:t>by </w:t>
      </w:r>
      <w:r>
        <w:rPr>
          <w:rFonts w:ascii="Times New Roman" w:eastAsia="Times New Roman" w:cstheme="minorBidi" w:hAnsiTheme="minorHAnsi"/>
        </w:rPr>
        <w:t>the </w:t>
      </w:r>
      <w:r>
        <w:rPr>
          <w:rFonts w:ascii="Times New Roman" w:eastAsia="Times New Roman" w:cstheme="minorBidi" w:hAnsiTheme="minorHAnsi"/>
        </w:rPr>
        <w:t>three plant</w:t>
      </w:r>
      <w:r>
        <w:rPr>
          <w:rFonts w:ascii="Times New Roman" w:eastAsia="Times New Roman" w:cstheme="minorBidi" w:hAnsiTheme="minorHAnsi"/>
        </w:rPr>
        <w:t>s</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 xml:space="preserve">e</w:t>
      </w:r>
      <w:r>
        <w:rPr>
          <w:rFonts w:ascii="Times New Roman" w:cstheme="minorBidi" w:hAnsiTheme="minorHAnsi" w:eastAsiaTheme="minorHAnsi"/>
          <w:u w:val="single"/>
        </w:rPr>
        <w:t xml:space="preserve">xtracting compounds </w:t>
      </w:r>
      <w:r>
        <w:rPr>
          <w:rFonts w:ascii="Times New Roman" w:cstheme="minorBidi" w:hAnsiTheme="minorHAnsi" w:eastAsiaTheme="minorHAnsi"/>
          <w:u w:val="single"/>
        </w:rPr>
        <w:t xml:space="preserve">after light </w:t>
      </w:r>
      <w:r>
        <w:rPr>
          <w:rFonts w:ascii="Times New Roman" w:cstheme="minorBidi" w:hAnsiTheme="minorHAnsi" w:eastAsiaTheme="minorHAnsi"/>
          <w:u w:val="single"/>
        </w:rPr>
        <w:t>stabilizing</w:t>
      </w:r>
      <w:r>
        <w:rPr>
          <w:rFonts w:ascii="Times New Roman" w:cstheme="minorBidi" w:hAnsiTheme="minorHAnsi" w:eastAsiaTheme="minorHAnsi"/>
          <w:u w:val="single"/>
        </w:rPr>
        <w:t xml:space="preserve"> </w:t>
      </w:r>
      <w:r>
        <w:rPr>
          <w:rFonts w:ascii="Times New Roman" w:cstheme="minorBidi" w:hAnsiTheme="minorHAnsi" w:eastAsiaTheme="minorHAnsi"/>
          <w:u w:val="single"/>
        </w:rPr>
        <w:t>experiment</w:t>
      </w:r>
    </w:p>
    <w:p w:rsidR="0018722C">
      <w:pPr>
        <w:tabs>
          <w:tab w:pos="4836" w:val="left" w:leader="none"/>
          <w:tab w:pos="7126" w:val="left" w:leader="none"/>
        </w:tabs>
        <w:spacing w:line="216" w:lineRule="exact" w:before="0"/>
        <w:ind w:leftChars="0" w:left="2232" w:rightChars="0" w:right="0" w:firstLineChars="0" w:firstLine="0"/>
        <w:jc w:val="left"/>
        <w:topLinePunct/>
      </w:pPr>
      <w:r>
        <w:rPr>
          <w:kern w:val="2"/>
          <w:sz w:val="21"/>
          <w:szCs w:val="22"/>
          <w:rFonts w:cstheme="minorBidi" w:hAnsiTheme="minorHAnsi" w:eastAsiaTheme="minorHAnsi" w:asciiTheme="minorHAnsi"/>
        </w:rPr>
        <w:t>白缘蒲公英</w:t>
      </w:r>
      <w:r w:rsidR="001852F3">
        <w:rPr>
          <w:kern w:val="2"/>
          <w:sz w:val="22"/>
          <w:szCs w:val="22"/>
          <w:rFonts w:cstheme="minorBidi" w:hAnsiTheme="minorHAnsi" w:eastAsiaTheme="minorHAnsi" w:asciiTheme="minorHAnsi"/>
        </w:rPr>
        <w:t>桔梗</w:t>
      </w:r>
      <w:r>
        <w:rPr>
          <w:kern w:val="2"/>
          <w:szCs w:val="22"/>
          <w:rFonts w:cstheme="minorBidi" w:hAnsiTheme="minorHAnsi" w:eastAsiaTheme="minorHAnsi" w:asciiTheme="minorHAnsi"/>
          <w:spacing w:val="0"/>
          <w:w w:val="95"/>
          <w:sz w:val="21"/>
        </w:rPr>
        <w:t>赤</w:t>
      </w:r>
      <w:r>
        <w:rPr>
          <w:kern w:val="2"/>
          <w:szCs w:val="22"/>
          <w:rFonts w:cstheme="minorBidi" w:hAnsiTheme="minorHAnsi" w:eastAsiaTheme="minorHAnsi" w:asciiTheme="minorHAnsi"/>
          <w:w w:val="95"/>
          <w:sz w:val="21"/>
        </w:rPr>
        <w:t>麻</w:t>
      </w:r>
    </w:p>
    <w:p w:rsidR="0018722C">
      <w:pPr>
        <w:pStyle w:val="ae"/>
        <w:topLinePunct/>
      </w:pPr>
      <w:r>
        <w:rPr>
          <w:kern w:val="2"/>
          <w:sz w:val="22"/>
          <w:szCs w:val="22"/>
          <w:rFonts w:cstheme="minorBidi" w:hAnsiTheme="minorHAnsi" w:eastAsiaTheme="minorHAnsi" w:asciiTheme="minorHAnsi"/>
        </w:rPr>
        <w:pict>
          <v:shape style="margin-left:78.050003pt;margin-top:4.917074pt;width:411pt;height:144.7pt;mso-position-horizontal-relative:page;mso-position-vertical-relative:paragraph;z-index:21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4"/>
                    <w:gridCol w:w="1091"/>
                    <w:gridCol w:w="1250"/>
                    <w:gridCol w:w="1040"/>
                    <w:gridCol w:w="1249"/>
                    <w:gridCol w:w="1040"/>
                    <w:gridCol w:w="1201"/>
                  </w:tblGrid>
                  <w:tr>
                    <w:trPr>
                      <w:trHeight w:val="260" w:hRule="atLeast"/>
                    </w:trPr>
                    <w:tc>
                      <w:tcPr>
                        <w:tcW w:w="2445" w:type="dxa"/>
                        <w:gridSpan w:val="2"/>
                      </w:tcPr>
                      <w:p w:rsidR="0018722C">
                        <w:pPr>
                          <w:widowControl w:val="0"/>
                          <w:snapToGrid w:val="1"/>
                          <w:spacing w:beforeLines="0" w:afterLines="0" w:before="0" w:after="0" w:line="259" w:lineRule="exact"/>
                          <w:ind w:firstLineChars="0" w:firstLine="0" w:rightChars="0" w:right="0" w:leftChars="0" w:left="157"/>
                          <w:jc w:val="left"/>
                          <w:autoSpaceDE w:val="0"/>
                          <w:autoSpaceDN w:val="0"/>
                          <w:tabs>
                            <w:tab w:pos="1609"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mg/mL</w:t>
                        </w:r>
                        <w:r>
                          <w:rPr>
                            <w:kern w:val="2"/>
                            <w:szCs w:val="22"/>
                            <w:rFonts w:ascii="宋体" w:eastAsia="宋体" w:hint="eastAsia" w:cstheme="minorBidi" w:hAnsi="Times New Roman" w:cs="Times New Roman"/>
                            <w:sz w:val="21"/>
                          </w:rPr>
                          <w:t>）</w:t>
                          <w:tab/>
                        </w:r>
                        <w:r>
                          <w:rPr>
                            <w:kern w:val="2"/>
                            <w:szCs w:val="22"/>
                            <w:rFonts w:ascii="宋体" w:eastAsia="宋体" w:hint="eastAsia" w:cstheme="minorBidi" w:hAnsi="Times New Roman" w:cs="Times New Roman"/>
                            <w:w w:val="95"/>
                            <w:position w:val="12"/>
                            <w:sz w:val="21"/>
                          </w:rPr>
                          <w:t>死亡数</w:t>
                        </w:r>
                      </w:p>
                    </w:tc>
                    <w:tc>
                      <w:tcPr>
                        <w:tcW w:w="1250" w:type="dxa"/>
                        <w:tcBorders>
                          <w:top w:val="single" w:sz="4" w:space="0" w:color="000000"/>
                        </w:tcBorders>
                      </w:tcPr>
                      <w:p w:rsidR="0018722C">
                        <w:pPr>
                          <w:widowControl w:val="0"/>
                          <w:snapToGrid w:val="1"/>
                          <w:spacing w:beforeLines="0" w:afterLines="0" w:before="0" w:after="0" w:line="252" w:lineRule="exact"/>
                          <w:ind w:firstLineChars="0" w:firstLine="0" w:leftChars="0" w:left="206" w:rightChars="0" w:right="20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校正死亡</w:t>
                        </w:r>
                      </w:p>
                    </w:tc>
                    <w:tc>
                      <w:tcPr>
                        <w:tcW w:w="1040" w:type="dxa"/>
                        <w:tcBorders>
                          <w:top w:val="single" w:sz="4" w:space="0" w:color="000000"/>
                        </w:tcBorders>
                      </w:tcPr>
                      <w:p w:rsidR="0018722C">
                        <w:pPr>
                          <w:widowControl w:val="0"/>
                          <w:snapToGrid w:val="1"/>
                          <w:spacing w:beforeLines="0" w:afterLines="0" w:before="0" w:after="0" w:line="252" w:lineRule="exact"/>
                          <w:ind w:firstLineChars="0" w:firstLine="0" w:leftChars="0" w:left="198" w:rightChars="0" w:right="19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死亡数</w:t>
                        </w:r>
                      </w:p>
                    </w:tc>
                    <w:tc>
                      <w:tcPr>
                        <w:tcW w:w="1249" w:type="dxa"/>
                        <w:tcBorders>
                          <w:top w:val="single" w:sz="4" w:space="0" w:color="000000"/>
                        </w:tcBorders>
                      </w:tcPr>
                      <w:p w:rsidR="0018722C">
                        <w:pPr>
                          <w:widowControl w:val="0"/>
                          <w:snapToGrid w:val="1"/>
                          <w:spacing w:beforeLines="0" w:afterLines="0" w:before="0" w:after="0" w:line="252" w:lineRule="exact"/>
                          <w:ind w:firstLineChars="0" w:firstLine="0" w:leftChars="0" w:left="201" w:rightChars="0" w:right="2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校正死亡</w:t>
                        </w:r>
                      </w:p>
                    </w:tc>
                    <w:tc>
                      <w:tcPr>
                        <w:tcW w:w="1040" w:type="dxa"/>
                        <w:tcBorders>
                          <w:top w:val="single" w:sz="4" w:space="0" w:color="000000"/>
                        </w:tcBorders>
                      </w:tcPr>
                      <w:p w:rsidR="0018722C">
                        <w:pPr>
                          <w:widowControl w:val="0"/>
                          <w:snapToGrid w:val="1"/>
                          <w:spacing w:beforeLines="0" w:afterLines="0" w:before="0" w:after="0" w:line="252" w:lineRule="exact"/>
                          <w:ind w:firstLineChars="0" w:firstLine="0" w:leftChars="0" w:left="197" w:rightChars="0" w:right="2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死亡数</w:t>
                        </w:r>
                      </w:p>
                    </w:tc>
                    <w:tc>
                      <w:tcPr>
                        <w:tcW w:w="1201" w:type="dxa"/>
                        <w:tcBorders>
                          <w:top w:val="single" w:sz="4" w:space="0" w:color="000000"/>
                        </w:tcBorders>
                      </w:tcPr>
                      <w:p w:rsidR="0018722C">
                        <w:pPr>
                          <w:widowControl w:val="0"/>
                          <w:snapToGrid w:val="1"/>
                          <w:spacing w:beforeLines="0" w:afterLines="0" w:before="0" w:after="0" w:line="252" w:lineRule="exact"/>
                          <w:ind w:firstLineChars="0" w:firstLine="0" w:leftChars="0" w:left="201" w:rightChars="0" w:right="1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校正死亡</w:t>
                        </w:r>
                      </w:p>
                    </w:tc>
                  </w:tr>
                  <w:tr>
                    <w:trPr>
                      <w:trHeight w:val="280" w:hRule="atLeast"/>
                    </w:trPr>
                    <w:tc>
                      <w:tcPr>
                        <w:tcW w:w="135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91" w:type="dxa"/>
                        <w:tcBorders>
                          <w:bottom w:val="single" w:sz="4" w:space="0" w:color="000000"/>
                        </w:tcBorders>
                      </w:tcPr>
                      <w:p w:rsidR="0018722C">
                        <w:pPr>
                          <w:widowControl w:val="0"/>
                          <w:snapToGrid w:val="1"/>
                          <w:spacing w:beforeLines="0" w:afterLines="0" w:before="0" w:after="0" w:line="244" w:lineRule="exact"/>
                          <w:ind w:firstLineChars="0" w:firstLine="0" w:leftChars="0" w:left="0" w:rightChars="0" w:right="204"/>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（头）</w:t>
                        </w:r>
                      </w:p>
                    </w:tc>
                    <w:tc>
                      <w:tcPr>
                        <w:tcW w:w="1250" w:type="dxa"/>
                        <w:tcBorders>
                          <w:bottom w:val="single" w:sz="4" w:space="0" w:color="000000"/>
                        </w:tcBorders>
                      </w:tcPr>
                      <w:p w:rsidR="0018722C">
                        <w:pPr>
                          <w:widowControl w:val="0"/>
                          <w:snapToGrid w:val="1"/>
                          <w:spacing w:beforeLines="0" w:afterLines="0" w:before="0" w:after="0" w:line="259" w:lineRule="exact"/>
                          <w:ind w:firstLineChars="0" w:firstLine="0" w:leftChars="0" w:left="206" w:rightChars="0" w:right="20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率（</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c>
                      <w:tcPr>
                        <w:tcW w:w="1040" w:type="dxa"/>
                        <w:tcBorders>
                          <w:bottom w:val="single" w:sz="4" w:space="0" w:color="000000"/>
                        </w:tcBorders>
                      </w:tcPr>
                      <w:p w:rsidR="0018722C">
                        <w:pPr>
                          <w:widowControl w:val="0"/>
                          <w:snapToGrid w:val="1"/>
                          <w:spacing w:beforeLines="0" w:afterLines="0" w:before="0" w:after="0" w:line="244" w:lineRule="exact"/>
                          <w:ind w:firstLineChars="0" w:firstLine="0" w:leftChars="0" w:left="198" w:rightChars="0" w:right="19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（头）</w:t>
                        </w:r>
                      </w:p>
                    </w:tc>
                    <w:tc>
                      <w:tcPr>
                        <w:tcW w:w="1249" w:type="dxa"/>
                        <w:tcBorders>
                          <w:bottom w:val="single" w:sz="4" w:space="0" w:color="000000"/>
                        </w:tcBorders>
                      </w:tcPr>
                      <w:p w:rsidR="0018722C">
                        <w:pPr>
                          <w:widowControl w:val="0"/>
                          <w:snapToGrid w:val="1"/>
                          <w:spacing w:beforeLines="0" w:afterLines="0" w:before="0" w:after="0" w:line="259" w:lineRule="exact"/>
                          <w:ind w:firstLineChars="0" w:firstLine="0" w:leftChars="0" w:left="201" w:rightChars="0" w:right="2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率（</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c>
                      <w:tcPr>
                        <w:tcW w:w="1040" w:type="dxa"/>
                        <w:tcBorders>
                          <w:bottom w:val="single" w:sz="4" w:space="0" w:color="000000"/>
                        </w:tcBorders>
                      </w:tcPr>
                      <w:p w:rsidR="0018722C">
                        <w:pPr>
                          <w:widowControl w:val="0"/>
                          <w:snapToGrid w:val="1"/>
                          <w:spacing w:beforeLines="0" w:afterLines="0" w:before="0" w:after="0" w:line="244" w:lineRule="exact"/>
                          <w:ind w:firstLineChars="0" w:firstLine="0" w:leftChars="0" w:left="197" w:rightChars="0" w:right="2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（头）</w:t>
                        </w:r>
                      </w:p>
                    </w:tc>
                    <w:tc>
                      <w:tcPr>
                        <w:tcW w:w="1201" w:type="dxa"/>
                        <w:tcBorders>
                          <w:bottom w:val="single" w:sz="4" w:space="0" w:color="000000"/>
                        </w:tcBorders>
                      </w:tcPr>
                      <w:p w:rsidR="0018722C">
                        <w:pPr>
                          <w:widowControl w:val="0"/>
                          <w:snapToGrid w:val="1"/>
                          <w:spacing w:beforeLines="0" w:afterLines="0" w:before="0" w:after="0" w:line="259" w:lineRule="exact"/>
                          <w:ind w:firstLineChars="0" w:firstLine="0" w:leftChars="0" w:left="201" w:rightChars="0" w:right="16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率（</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r>
                  <w:tr>
                    <w:trPr>
                      <w:trHeight w:val="280" w:hRule="atLeast"/>
                    </w:trPr>
                    <w:tc>
                      <w:tcPr>
                        <w:tcW w:w="1354" w:type="dxa"/>
                        <w:tcBorders>
                          <w:top w:val="single" w:sz="4" w:space="0" w:color="000000"/>
                        </w:tcBorders>
                      </w:tcPr>
                      <w:p w:rsidR="0018722C">
                        <w:pPr>
                          <w:widowControl w:val="0"/>
                          <w:snapToGrid w:val="1"/>
                          <w:spacing w:beforeLines="0" w:afterLines="0" w:after="0" w:line="238" w:lineRule="exact" w:before="41"/>
                          <w:ind w:firstLineChars="0" w:firstLine="0" w:leftChars="0" w:left="158" w:rightChars="0" w:right="1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0.70</w:t>
                        </w:r>
                      </w:p>
                    </w:tc>
                    <w:tc>
                      <w:tcPr>
                        <w:tcW w:w="1091" w:type="dxa"/>
                        <w:tcBorders>
                          <w:top w:val="single" w:sz="4" w:space="0" w:color="000000"/>
                        </w:tcBorders>
                      </w:tcPr>
                      <w:p w:rsidR="0018722C">
                        <w:pPr>
                          <w:widowControl w:val="0"/>
                          <w:snapToGrid w:val="1"/>
                          <w:spacing w:beforeLines="0" w:afterLines="0" w:lineRule="auto" w:line="240" w:after="0" w:before="19"/>
                          <w:ind w:firstLineChars="0" w:firstLine="0" w:rightChars="0" w:right="0" w:leftChars="0" w:left="3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250" w:type="dxa"/>
                        <w:tcBorders>
                          <w:top w:val="single" w:sz="4" w:space="0" w:color="000000"/>
                        </w:tcBorders>
                      </w:tcPr>
                      <w:p w:rsidR="0018722C">
                        <w:pPr>
                          <w:widowControl w:val="0"/>
                          <w:snapToGrid w:val="1"/>
                          <w:spacing w:beforeLines="0" w:afterLines="0" w:lineRule="auto" w:line="240" w:after="0" w:before="19"/>
                          <w:ind w:firstLineChars="0" w:firstLine="0" w:leftChars="0" w:left="206" w:rightChars="0" w:right="2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040" w:type="dxa"/>
                        <w:tcBorders>
                          <w:top w:val="single" w:sz="4" w:space="0" w:color="000000"/>
                        </w:tcBorders>
                      </w:tcPr>
                      <w:p w:rsidR="0018722C">
                        <w:pPr>
                          <w:widowControl w:val="0"/>
                          <w:snapToGrid w:val="1"/>
                          <w:spacing w:beforeLines="0" w:afterLines="0" w:lineRule="auto" w:line="240" w:after="0" w:before="19"/>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249" w:type="dxa"/>
                        <w:tcBorders>
                          <w:top w:val="single" w:sz="4" w:space="0" w:color="000000"/>
                        </w:tcBorders>
                      </w:tcPr>
                      <w:p w:rsidR="0018722C">
                        <w:pPr>
                          <w:widowControl w:val="0"/>
                          <w:snapToGrid w:val="1"/>
                          <w:spacing w:beforeLines="0" w:afterLines="0" w:lineRule="auto" w:line="240" w:after="0" w:before="19"/>
                          <w:ind w:firstLineChars="0" w:firstLine="0" w:leftChars="0" w:left="202"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040" w:type="dxa"/>
                        <w:tcBorders>
                          <w:top w:val="single" w:sz="4" w:space="0" w:color="000000"/>
                        </w:tcBorders>
                      </w:tcPr>
                      <w:p w:rsidR="0018722C">
                        <w:pPr>
                          <w:widowControl w:val="0"/>
                          <w:snapToGrid w:val="1"/>
                          <w:spacing w:beforeLines="0" w:afterLines="0" w:lineRule="auto" w:line="240" w:after="0" w:before="19"/>
                          <w:ind w:firstLineChars="0" w:firstLine="0" w:leftChars="0" w:left="198" w:rightChars="0" w:right="19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201" w:type="dxa"/>
                        <w:tcBorders>
                          <w:top w:val="single" w:sz="4" w:space="0" w:color="000000"/>
                        </w:tcBorders>
                      </w:tcPr>
                      <w:p w:rsidR="0018722C">
                        <w:pPr>
                          <w:widowControl w:val="0"/>
                          <w:snapToGrid w:val="1"/>
                          <w:spacing w:beforeLines="0" w:afterLines="0" w:lineRule="auto" w:line="240" w:after="0" w:before="19"/>
                          <w:ind w:firstLineChars="0" w:firstLine="0" w:leftChars="0" w:left="201" w:rightChars="0" w:right="1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280" w:hRule="atLeast"/>
                    </w:trPr>
                    <w:tc>
                      <w:tcPr>
                        <w:tcW w:w="1354" w:type="dxa"/>
                      </w:tcPr>
                      <w:p w:rsidR="0018722C">
                        <w:pPr>
                          <w:widowControl w:val="0"/>
                          <w:snapToGrid w:val="1"/>
                          <w:spacing w:beforeLines="0" w:afterLines="0" w:after="0" w:line="238" w:lineRule="exact" w:before="28"/>
                          <w:ind w:firstLineChars="0" w:firstLine="0" w:leftChars="0" w:left="158" w:rightChars="0" w:right="1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w:t>
                        </w:r>
                      </w:p>
                    </w:tc>
                    <w:tc>
                      <w:tcPr>
                        <w:tcW w:w="1091" w:type="dxa"/>
                      </w:tcPr>
                      <w:p w:rsidR="0018722C">
                        <w:pPr>
                          <w:widowControl w:val="0"/>
                          <w:snapToGrid w:val="1"/>
                          <w:spacing w:beforeLines="0" w:afterLines="0" w:lineRule="auto" w:line="240" w:after="0" w:before="6"/>
                          <w:ind w:firstLineChars="0" w:firstLine="0" w:rightChars="0" w:right="0" w:leftChars="0" w:left="3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w:t>
                        </w:r>
                      </w:p>
                    </w:tc>
                    <w:tc>
                      <w:tcPr>
                        <w:tcW w:w="1250" w:type="dxa"/>
                      </w:tcPr>
                      <w:p w:rsidR="0018722C">
                        <w:pPr>
                          <w:widowControl w:val="0"/>
                          <w:snapToGrid w:val="1"/>
                          <w:spacing w:beforeLines="0" w:afterLines="0" w:lineRule="auto" w:line="240" w:after="0" w:before="6"/>
                          <w:ind w:firstLineChars="0" w:firstLine="0" w:leftChars="0" w:left="206" w:rightChars="0" w:right="2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2.77</w:t>
                        </w:r>
                      </w:p>
                    </w:tc>
                    <w:tc>
                      <w:tcPr>
                        <w:tcW w:w="1040" w:type="dxa"/>
                      </w:tcPr>
                      <w:p w:rsidR="0018722C">
                        <w:pPr>
                          <w:widowControl w:val="0"/>
                          <w:snapToGrid w:val="1"/>
                          <w:spacing w:beforeLines="0" w:afterLines="0" w:lineRule="auto" w:line="240" w:after="0" w:before="6"/>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1.67</w:t>
                        </w:r>
                      </w:p>
                    </w:tc>
                    <w:tc>
                      <w:tcPr>
                        <w:tcW w:w="1249" w:type="dxa"/>
                      </w:tcPr>
                      <w:p w:rsidR="0018722C">
                        <w:pPr>
                          <w:widowControl w:val="0"/>
                          <w:snapToGrid w:val="1"/>
                          <w:spacing w:beforeLines="0" w:afterLines="0" w:lineRule="auto" w:line="240" w:after="0" w:before="6"/>
                          <w:ind w:firstLineChars="0" w:firstLine="0" w:leftChars="0" w:left="202"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4.23</w:t>
                        </w:r>
                      </w:p>
                    </w:tc>
                    <w:tc>
                      <w:tcPr>
                        <w:tcW w:w="1040" w:type="dxa"/>
                      </w:tcPr>
                      <w:p w:rsidR="0018722C">
                        <w:pPr>
                          <w:widowControl w:val="0"/>
                          <w:snapToGrid w:val="1"/>
                          <w:spacing w:beforeLines="0" w:afterLines="0" w:lineRule="auto" w:line="240" w:after="0" w:before="6"/>
                          <w:ind w:firstLineChars="0" w:firstLine="0" w:leftChars="0" w:left="198" w:rightChars="0" w:right="19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2.33</w:t>
                        </w:r>
                      </w:p>
                    </w:tc>
                    <w:tc>
                      <w:tcPr>
                        <w:tcW w:w="1201" w:type="dxa"/>
                      </w:tcPr>
                      <w:p w:rsidR="0018722C">
                        <w:pPr>
                          <w:widowControl w:val="0"/>
                          <w:snapToGrid w:val="1"/>
                          <w:spacing w:beforeLines="0" w:afterLines="0" w:lineRule="auto" w:line="240" w:after="0" w:before="6"/>
                          <w:ind w:firstLineChars="0" w:firstLine="0" w:leftChars="0" w:left="201" w:rightChars="0" w:right="1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6.57</w:t>
                        </w:r>
                      </w:p>
                    </w:tc>
                  </w:tr>
                  <w:tr>
                    <w:trPr>
                      <w:trHeight w:val="280" w:hRule="atLeast"/>
                    </w:trPr>
                    <w:tc>
                      <w:tcPr>
                        <w:tcW w:w="1354" w:type="dxa"/>
                      </w:tcPr>
                      <w:p w:rsidR="0018722C">
                        <w:pPr>
                          <w:widowControl w:val="0"/>
                          <w:snapToGrid w:val="1"/>
                          <w:spacing w:beforeLines="0" w:afterLines="0" w:after="0" w:line="236" w:lineRule="exact" w:before="28"/>
                          <w:ind w:firstLineChars="0" w:firstLine="0" w:leftChars="0" w:left="158" w:rightChars="0" w:right="1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2.10</w:t>
                        </w:r>
                      </w:p>
                    </w:tc>
                    <w:tc>
                      <w:tcPr>
                        <w:tcW w:w="1091" w:type="dxa"/>
                      </w:tcPr>
                      <w:p w:rsidR="0018722C">
                        <w:pPr>
                          <w:widowControl w:val="0"/>
                          <w:snapToGrid w:val="1"/>
                          <w:spacing w:beforeLines="0" w:afterLines="0" w:lineRule="auto" w:line="240" w:after="0" w:before="6"/>
                          <w:ind w:firstLineChars="0" w:firstLine="0" w:rightChars="0" w:right="0" w:leftChars="0" w:left="3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2.67</w:t>
                        </w:r>
                      </w:p>
                    </w:tc>
                    <w:tc>
                      <w:tcPr>
                        <w:tcW w:w="1250" w:type="dxa"/>
                      </w:tcPr>
                      <w:p w:rsidR="0018722C">
                        <w:pPr>
                          <w:widowControl w:val="0"/>
                          <w:snapToGrid w:val="1"/>
                          <w:spacing w:beforeLines="0" w:afterLines="0" w:lineRule="auto" w:line="240" w:after="0" w:before="6"/>
                          <w:ind w:firstLineChars="0" w:firstLine="0" w:leftChars="0" w:left="206" w:rightChars="0" w:right="2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7.23</w:t>
                        </w:r>
                      </w:p>
                    </w:tc>
                    <w:tc>
                      <w:tcPr>
                        <w:tcW w:w="1040" w:type="dxa"/>
                      </w:tcPr>
                      <w:p w:rsidR="0018722C">
                        <w:pPr>
                          <w:widowControl w:val="0"/>
                          <w:snapToGrid w:val="1"/>
                          <w:spacing w:beforeLines="0" w:afterLines="0" w:lineRule="auto" w:line="240" w:after="0" w:before="6"/>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3.33</w:t>
                        </w:r>
                      </w:p>
                    </w:tc>
                    <w:tc>
                      <w:tcPr>
                        <w:tcW w:w="1249" w:type="dxa"/>
                      </w:tcPr>
                      <w:p w:rsidR="0018722C">
                        <w:pPr>
                          <w:widowControl w:val="0"/>
                          <w:snapToGrid w:val="1"/>
                          <w:spacing w:beforeLines="0" w:afterLines="0" w:lineRule="auto" w:line="240" w:after="0" w:before="6"/>
                          <w:ind w:firstLineChars="0" w:firstLine="0" w:leftChars="0" w:left="202"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12.43</w:t>
                        </w:r>
                      </w:p>
                    </w:tc>
                    <w:tc>
                      <w:tcPr>
                        <w:tcW w:w="1040" w:type="dxa"/>
                      </w:tcPr>
                      <w:p w:rsidR="0018722C">
                        <w:pPr>
                          <w:widowControl w:val="0"/>
                          <w:snapToGrid w:val="1"/>
                          <w:spacing w:beforeLines="0" w:afterLines="0" w:lineRule="auto" w:line="240" w:after="0" w:before="6"/>
                          <w:ind w:firstLineChars="0" w:firstLine="0" w:leftChars="0" w:left="198" w:rightChars="0" w:right="19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7.33</w:t>
                        </w:r>
                      </w:p>
                    </w:tc>
                    <w:tc>
                      <w:tcPr>
                        <w:tcW w:w="1201" w:type="dxa"/>
                      </w:tcPr>
                      <w:p w:rsidR="0018722C">
                        <w:pPr>
                          <w:widowControl w:val="0"/>
                          <w:snapToGrid w:val="1"/>
                          <w:spacing w:beforeLines="0" w:afterLines="0" w:lineRule="auto" w:line="240" w:after="0" w:before="6"/>
                          <w:ind w:firstLineChars="0" w:firstLine="0" w:leftChars="0" w:left="201" w:rightChars="0" w:right="1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25.67</w:t>
                        </w:r>
                      </w:p>
                    </w:tc>
                  </w:tr>
                  <w:tr>
                    <w:trPr>
                      <w:trHeight w:val="280" w:hRule="atLeast"/>
                    </w:trPr>
                    <w:tc>
                      <w:tcPr>
                        <w:tcW w:w="1354" w:type="dxa"/>
                      </w:tcPr>
                      <w:p w:rsidR="0018722C">
                        <w:pPr>
                          <w:widowControl w:val="0"/>
                          <w:snapToGrid w:val="1"/>
                          <w:spacing w:beforeLines="0" w:afterLines="0" w:after="0" w:line="236" w:lineRule="exact" w:before="29"/>
                          <w:ind w:firstLineChars="0" w:firstLine="0" w:leftChars="0" w:left="158" w:rightChars="0" w:right="1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2.80</w:t>
                        </w:r>
                      </w:p>
                    </w:tc>
                    <w:tc>
                      <w:tcPr>
                        <w:tcW w:w="1091" w:type="dxa"/>
                      </w:tcPr>
                      <w:p w:rsidR="0018722C">
                        <w:pPr>
                          <w:widowControl w:val="0"/>
                          <w:snapToGrid w:val="1"/>
                          <w:spacing w:beforeLines="0" w:afterLines="0" w:lineRule="auto" w:line="240" w:after="0" w:before="5"/>
                          <w:ind w:firstLineChars="0" w:firstLine="0" w:rightChars="0" w:right="0" w:leftChars="0" w:left="3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7.33</w:t>
                        </w:r>
                      </w:p>
                    </w:tc>
                    <w:tc>
                      <w:tcPr>
                        <w:tcW w:w="1250" w:type="dxa"/>
                      </w:tcPr>
                      <w:p w:rsidR="0018722C">
                        <w:pPr>
                          <w:widowControl w:val="0"/>
                          <w:snapToGrid w:val="1"/>
                          <w:spacing w:beforeLines="0" w:afterLines="0" w:lineRule="auto" w:line="240" w:after="0" w:before="5"/>
                          <w:ind w:firstLineChars="0" w:firstLine="0" w:leftChars="0" w:left="206" w:rightChars="0" w:right="2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25.67</w:t>
                        </w:r>
                      </w:p>
                    </w:tc>
                    <w:tc>
                      <w:tcPr>
                        <w:tcW w:w="1040" w:type="dxa"/>
                      </w:tcPr>
                      <w:p w:rsidR="0018722C">
                        <w:pPr>
                          <w:widowControl w:val="0"/>
                          <w:snapToGrid w:val="1"/>
                          <w:spacing w:beforeLines="0" w:afterLines="0" w:lineRule="auto" w:line="240" w:after="0" w:before="5"/>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8.67</w:t>
                        </w:r>
                      </w:p>
                    </w:tc>
                    <w:tc>
                      <w:tcPr>
                        <w:tcW w:w="1249" w:type="dxa"/>
                      </w:tcPr>
                      <w:p w:rsidR="0018722C">
                        <w:pPr>
                          <w:widowControl w:val="0"/>
                          <w:snapToGrid w:val="1"/>
                          <w:spacing w:beforeLines="0" w:afterLines="0" w:lineRule="auto" w:line="240" w:after="0" w:before="5"/>
                          <w:ind w:firstLineChars="0" w:firstLine="0" w:leftChars="0" w:left="202"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27.33</w:t>
                        </w:r>
                      </w:p>
                    </w:tc>
                    <w:tc>
                      <w:tcPr>
                        <w:tcW w:w="1040" w:type="dxa"/>
                      </w:tcPr>
                      <w:p w:rsidR="0018722C">
                        <w:pPr>
                          <w:widowControl w:val="0"/>
                          <w:snapToGrid w:val="1"/>
                          <w:spacing w:beforeLines="0" w:afterLines="0" w:lineRule="auto" w:line="240" w:after="0" w:before="5"/>
                          <w:ind w:firstLineChars="0" w:firstLine="0" w:leftChars="0" w:left="198"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11.67</w:t>
                        </w:r>
                      </w:p>
                    </w:tc>
                    <w:tc>
                      <w:tcPr>
                        <w:tcW w:w="1201" w:type="dxa"/>
                      </w:tcPr>
                      <w:p w:rsidR="0018722C">
                        <w:pPr>
                          <w:widowControl w:val="0"/>
                          <w:snapToGrid w:val="1"/>
                          <w:spacing w:beforeLines="0" w:afterLines="0" w:lineRule="auto" w:line="240" w:after="0" w:before="5"/>
                          <w:ind w:firstLineChars="0" w:firstLine="0" w:leftChars="0" w:left="201" w:rightChars="0" w:right="1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37.57</w:t>
                        </w:r>
                      </w:p>
                    </w:tc>
                  </w:tr>
                  <w:tr>
                    <w:trPr>
                      <w:trHeight w:val="280" w:hRule="atLeast"/>
                    </w:trPr>
                    <w:tc>
                      <w:tcPr>
                        <w:tcW w:w="1354" w:type="dxa"/>
                      </w:tcPr>
                      <w:p w:rsidR="0018722C">
                        <w:pPr>
                          <w:widowControl w:val="0"/>
                          <w:snapToGrid w:val="1"/>
                          <w:spacing w:beforeLines="0" w:afterLines="0" w:after="0" w:line="238" w:lineRule="exact" w:before="27"/>
                          <w:ind w:firstLineChars="0" w:firstLine="0" w:leftChars="0" w:left="158" w:rightChars="0" w:right="1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3.50</w:t>
                        </w:r>
                      </w:p>
                    </w:tc>
                    <w:tc>
                      <w:tcPr>
                        <w:tcW w:w="1091" w:type="dxa"/>
                      </w:tcPr>
                      <w:p w:rsidR="0018722C">
                        <w:pPr>
                          <w:widowControl w:val="0"/>
                          <w:snapToGrid w:val="1"/>
                          <w:spacing w:beforeLines="0" w:afterLines="0" w:lineRule="auto" w:line="240" w:after="0" w:before="5"/>
                          <w:ind w:firstLineChars="0" w:firstLine="0" w:leftChars="0" w:left="0" w:rightChars="0" w:right="28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17.33</w:t>
                        </w:r>
                      </w:p>
                    </w:tc>
                    <w:tc>
                      <w:tcPr>
                        <w:tcW w:w="1250" w:type="dxa"/>
                      </w:tcPr>
                      <w:p w:rsidR="0018722C">
                        <w:pPr>
                          <w:widowControl w:val="0"/>
                          <w:snapToGrid w:val="1"/>
                          <w:spacing w:beforeLines="0" w:afterLines="0" w:lineRule="auto" w:line="240" w:after="0" w:before="5"/>
                          <w:ind w:firstLineChars="0" w:firstLine="0" w:leftChars="0" w:left="206" w:rightChars="0" w:right="2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56.57</w:t>
                        </w:r>
                      </w:p>
                    </w:tc>
                    <w:tc>
                      <w:tcPr>
                        <w:tcW w:w="1040" w:type="dxa"/>
                      </w:tcPr>
                      <w:p w:rsidR="0018722C">
                        <w:pPr>
                          <w:widowControl w:val="0"/>
                          <w:snapToGrid w:val="1"/>
                          <w:spacing w:beforeLines="0" w:afterLines="0" w:lineRule="auto" w:line="240" w:after="0" w:before="5"/>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13.33</w:t>
                        </w:r>
                      </w:p>
                    </w:tc>
                    <w:tc>
                      <w:tcPr>
                        <w:tcW w:w="1249" w:type="dxa"/>
                      </w:tcPr>
                      <w:p w:rsidR="0018722C">
                        <w:pPr>
                          <w:widowControl w:val="0"/>
                          <w:snapToGrid w:val="1"/>
                          <w:spacing w:beforeLines="0" w:afterLines="0" w:lineRule="auto" w:line="240" w:after="0" w:before="5"/>
                          <w:ind w:firstLineChars="0" w:firstLine="0" w:leftChars="0" w:left="202"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43.77</w:t>
                        </w:r>
                      </w:p>
                    </w:tc>
                    <w:tc>
                      <w:tcPr>
                        <w:tcW w:w="1040" w:type="dxa"/>
                      </w:tcPr>
                      <w:p w:rsidR="0018722C">
                        <w:pPr>
                          <w:widowControl w:val="0"/>
                          <w:snapToGrid w:val="1"/>
                          <w:spacing w:beforeLines="0" w:afterLines="0" w:lineRule="auto" w:line="240" w:after="0" w:before="5"/>
                          <w:ind w:firstLineChars="0" w:firstLine="0" w:leftChars="0" w:left="198"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16.33</w:t>
                        </w:r>
                      </w:p>
                    </w:tc>
                    <w:tc>
                      <w:tcPr>
                        <w:tcW w:w="1201" w:type="dxa"/>
                      </w:tcPr>
                      <w:p w:rsidR="0018722C">
                        <w:pPr>
                          <w:widowControl w:val="0"/>
                          <w:snapToGrid w:val="1"/>
                          <w:spacing w:beforeLines="0" w:afterLines="0" w:lineRule="auto" w:line="240" w:after="0" w:before="5"/>
                          <w:ind w:firstLineChars="0" w:firstLine="0" w:leftChars="0" w:left="201" w:rightChars="0" w:right="1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55.77</w:t>
                        </w:r>
                      </w:p>
                    </w:tc>
                  </w:tr>
                  <w:tr>
                    <w:trPr>
                      <w:trHeight w:val="280" w:hRule="atLeast"/>
                    </w:trPr>
                    <w:tc>
                      <w:tcPr>
                        <w:tcW w:w="1354" w:type="dxa"/>
                      </w:tcPr>
                      <w:p w:rsidR="0018722C">
                        <w:pPr>
                          <w:widowControl w:val="0"/>
                          <w:snapToGrid w:val="1"/>
                          <w:spacing w:beforeLines="0" w:afterLines="0" w:after="0" w:line="238" w:lineRule="exact" w:before="28"/>
                          <w:ind w:firstLineChars="0" w:firstLine="0" w:leftChars="0" w:left="158" w:rightChars="0" w:right="1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4.20</w:t>
                        </w:r>
                      </w:p>
                    </w:tc>
                    <w:tc>
                      <w:tcPr>
                        <w:tcW w:w="1091" w:type="dxa"/>
                      </w:tcPr>
                      <w:p w:rsidR="0018722C">
                        <w:pPr>
                          <w:widowControl w:val="0"/>
                          <w:snapToGrid w:val="1"/>
                          <w:spacing w:beforeLines="0" w:afterLines="0" w:lineRule="auto" w:line="240" w:after="0" w:before="6"/>
                          <w:ind w:firstLineChars="0" w:firstLine="0" w:leftChars="0" w:left="0" w:rightChars="0" w:right="28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24.33</w:t>
                        </w:r>
                      </w:p>
                    </w:tc>
                    <w:tc>
                      <w:tcPr>
                        <w:tcW w:w="1250" w:type="dxa"/>
                      </w:tcPr>
                      <w:p w:rsidR="0018722C">
                        <w:pPr>
                          <w:widowControl w:val="0"/>
                          <w:snapToGrid w:val="1"/>
                          <w:spacing w:beforeLines="0" w:afterLines="0" w:lineRule="auto" w:line="240" w:after="0" w:before="6"/>
                          <w:ind w:firstLineChars="0" w:firstLine="0" w:leftChars="0" w:left="206" w:rightChars="0" w:right="2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82.67</w:t>
                        </w:r>
                      </w:p>
                    </w:tc>
                    <w:tc>
                      <w:tcPr>
                        <w:tcW w:w="1040" w:type="dxa"/>
                      </w:tcPr>
                      <w:p w:rsidR="0018722C">
                        <w:pPr>
                          <w:widowControl w:val="0"/>
                          <w:snapToGrid w:val="1"/>
                          <w:spacing w:beforeLines="0" w:afterLines="0" w:lineRule="auto" w:line="240" w:after="0" w:before="6"/>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19.67</w:t>
                        </w:r>
                      </w:p>
                    </w:tc>
                    <w:tc>
                      <w:tcPr>
                        <w:tcW w:w="1249" w:type="dxa"/>
                      </w:tcPr>
                      <w:p w:rsidR="0018722C">
                        <w:pPr>
                          <w:widowControl w:val="0"/>
                          <w:snapToGrid w:val="1"/>
                          <w:spacing w:beforeLines="0" w:afterLines="0" w:lineRule="auto" w:line="240" w:after="0" w:before="6"/>
                          <w:ind w:firstLineChars="0" w:firstLine="0" w:leftChars="0" w:left="202"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64.67</w:t>
                        </w:r>
                      </w:p>
                    </w:tc>
                    <w:tc>
                      <w:tcPr>
                        <w:tcW w:w="1040" w:type="dxa"/>
                      </w:tcPr>
                      <w:p w:rsidR="0018722C">
                        <w:pPr>
                          <w:widowControl w:val="0"/>
                          <w:snapToGrid w:val="1"/>
                          <w:spacing w:beforeLines="0" w:afterLines="0" w:lineRule="auto" w:line="240" w:after="0" w:before="6"/>
                          <w:ind w:firstLineChars="0" w:firstLine="0" w:leftChars="0" w:left="198"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22.67</w:t>
                        </w:r>
                      </w:p>
                    </w:tc>
                    <w:tc>
                      <w:tcPr>
                        <w:tcW w:w="1201" w:type="dxa"/>
                      </w:tcPr>
                      <w:p w:rsidR="0018722C">
                        <w:pPr>
                          <w:widowControl w:val="0"/>
                          <w:snapToGrid w:val="1"/>
                          <w:spacing w:beforeLines="0" w:afterLines="0" w:lineRule="auto" w:line="240" w:after="0" w:before="6"/>
                          <w:ind w:firstLineChars="0" w:firstLine="0" w:leftChars="0" w:left="201" w:rightChars="0" w:right="1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74.67</w:t>
                        </w:r>
                      </w:p>
                    </w:tc>
                  </w:tr>
                  <w:tr>
                    <w:trPr>
                      <w:trHeight w:val="280" w:hRule="atLeast"/>
                    </w:trPr>
                    <w:tc>
                      <w:tcPr>
                        <w:tcW w:w="1354" w:type="dxa"/>
                      </w:tcPr>
                      <w:p w:rsidR="0018722C">
                        <w:pPr>
                          <w:widowControl w:val="0"/>
                          <w:snapToGrid w:val="1"/>
                          <w:spacing w:beforeLines="0" w:afterLines="0" w:after="0" w:line="236" w:lineRule="exact" w:before="28"/>
                          <w:ind w:firstLineChars="0" w:firstLine="0" w:leftChars="0" w:left="158" w:rightChars="0" w:right="1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4.90</w:t>
                        </w:r>
                      </w:p>
                    </w:tc>
                    <w:tc>
                      <w:tcPr>
                        <w:tcW w:w="1091" w:type="dxa"/>
                      </w:tcPr>
                      <w:p w:rsidR="0018722C">
                        <w:pPr>
                          <w:widowControl w:val="0"/>
                          <w:snapToGrid w:val="1"/>
                          <w:spacing w:beforeLines="0" w:afterLines="0" w:lineRule="auto" w:line="240" w:after="0" w:before="6"/>
                          <w:ind w:firstLineChars="0" w:firstLine="0" w:leftChars="0" w:left="0" w:rightChars="0" w:right="28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29.33</w:t>
                        </w:r>
                      </w:p>
                    </w:tc>
                    <w:tc>
                      <w:tcPr>
                        <w:tcW w:w="1250" w:type="dxa"/>
                      </w:tcPr>
                      <w:p w:rsidR="0018722C">
                        <w:pPr>
                          <w:widowControl w:val="0"/>
                          <w:snapToGrid w:val="1"/>
                          <w:spacing w:beforeLines="0" w:afterLines="0" w:lineRule="auto" w:line="240" w:after="0" w:before="6"/>
                          <w:ind w:firstLineChars="0" w:firstLine="0" w:leftChars="0" w:left="206" w:rightChars="0" w:right="2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96.23</w:t>
                        </w:r>
                      </w:p>
                    </w:tc>
                    <w:tc>
                      <w:tcPr>
                        <w:tcW w:w="1040" w:type="dxa"/>
                      </w:tcPr>
                      <w:p w:rsidR="0018722C">
                        <w:pPr>
                          <w:widowControl w:val="0"/>
                          <w:snapToGrid w:val="1"/>
                          <w:spacing w:beforeLines="0" w:afterLines="0" w:lineRule="auto" w:line="240" w:after="0" w:before="6"/>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26.33</w:t>
                        </w:r>
                      </w:p>
                    </w:tc>
                    <w:tc>
                      <w:tcPr>
                        <w:tcW w:w="1249" w:type="dxa"/>
                      </w:tcPr>
                      <w:p w:rsidR="0018722C">
                        <w:pPr>
                          <w:widowControl w:val="0"/>
                          <w:snapToGrid w:val="1"/>
                          <w:spacing w:beforeLines="0" w:afterLines="0" w:lineRule="auto" w:line="240" w:after="0" w:before="6"/>
                          <w:ind w:firstLineChars="0" w:firstLine="0" w:leftChars="0" w:left="202"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86.43</w:t>
                        </w:r>
                      </w:p>
                    </w:tc>
                    <w:tc>
                      <w:tcPr>
                        <w:tcW w:w="1040" w:type="dxa"/>
                      </w:tcPr>
                      <w:p w:rsidR="0018722C">
                        <w:pPr>
                          <w:widowControl w:val="0"/>
                          <w:snapToGrid w:val="1"/>
                          <w:spacing w:beforeLines="0" w:afterLines="0" w:lineRule="auto" w:line="240" w:after="0" w:before="6"/>
                          <w:ind w:firstLineChars="0" w:firstLine="0" w:leftChars="0" w:left="198"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29.33</w:t>
                        </w:r>
                      </w:p>
                    </w:tc>
                    <w:tc>
                      <w:tcPr>
                        <w:tcW w:w="1201" w:type="dxa"/>
                      </w:tcPr>
                      <w:p w:rsidR="0018722C">
                        <w:pPr>
                          <w:widowControl w:val="0"/>
                          <w:snapToGrid w:val="1"/>
                          <w:spacing w:beforeLines="0" w:afterLines="0" w:lineRule="auto" w:line="240" w:after="0" w:before="6"/>
                          <w:ind w:firstLineChars="0" w:firstLine="0" w:leftChars="0" w:left="201" w:rightChars="0" w:right="1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96.43</w:t>
                        </w:r>
                      </w:p>
                    </w:tc>
                  </w:tr>
                  <w:tr>
                    <w:trPr>
                      <w:trHeight w:val="260" w:hRule="atLeast"/>
                    </w:trPr>
                    <w:tc>
                      <w:tcPr>
                        <w:tcW w:w="1354" w:type="dxa"/>
                        <w:tcBorders>
                          <w:bottom w:val="single" w:sz="8" w:space="0" w:color="000000"/>
                        </w:tcBorders>
                      </w:tcPr>
                      <w:p w:rsidR="0018722C">
                        <w:pPr>
                          <w:widowControl w:val="0"/>
                          <w:snapToGrid w:val="1"/>
                          <w:spacing w:beforeLines="0" w:afterLines="0" w:before="0" w:after="0" w:line="231" w:lineRule="exact"/>
                          <w:ind w:firstLineChars="0" w:firstLine="0" w:leftChars="0" w:left="158" w:rightChars="0" w:right="15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空白对照组</w:t>
                        </w:r>
                      </w:p>
                    </w:tc>
                    <w:tc>
                      <w:tcPr>
                        <w:tcW w:w="1091" w:type="dxa"/>
                        <w:tcBorders>
                          <w:bottom w:val="single" w:sz="8" w:space="0" w:color="000000"/>
                        </w:tcBorders>
                      </w:tcPr>
                      <w:p w:rsidR="0018722C">
                        <w:pPr>
                          <w:widowControl w:val="0"/>
                          <w:snapToGrid w:val="1"/>
                          <w:spacing w:beforeLines="0" w:afterLines="0" w:lineRule="auto" w:line="240" w:after="0" w:before="5"/>
                          <w:ind w:firstLineChars="0" w:firstLine="0" w:rightChars="0" w:right="0" w:leftChars="0" w:left="3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250"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40" w:type="dxa"/>
                        <w:tcBorders>
                          <w:bottom w:val="single" w:sz="8" w:space="0" w:color="000000"/>
                        </w:tcBorders>
                      </w:tcPr>
                      <w:p w:rsidR="0018722C">
                        <w:pPr>
                          <w:widowControl w:val="0"/>
                          <w:snapToGrid w:val="1"/>
                          <w:spacing w:beforeLines="0" w:afterLines="0" w:lineRule="auto" w:line="240" w:after="0" w:before="5"/>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249"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40" w:type="dxa"/>
                        <w:tcBorders>
                          <w:bottom w:val="single" w:sz="8" w:space="0" w:color="000000"/>
                        </w:tcBorders>
                      </w:tcPr>
                      <w:p w:rsidR="0018722C">
                        <w:pPr>
                          <w:widowControl w:val="0"/>
                          <w:snapToGrid w:val="1"/>
                          <w:spacing w:beforeLines="0" w:afterLines="0" w:lineRule="auto" w:line="240" w:after="0" w:before="5"/>
                          <w:ind w:firstLineChars="0" w:firstLine="0" w:leftChars="0" w:left="198" w:rightChars="0" w:right="19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201"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95"/>
          <w:sz w:val="21"/>
        </w:rPr>
        <w:t>浓度</w:t>
      </w:r>
    </w:p>
    <w:p w:rsidR="0018722C">
      <w:pPr>
        <w:topLinePunct/>
      </w:pPr>
      <w:r>
        <w:rPr>
          <w:rFonts w:cstheme="minorBidi" w:hAnsiTheme="minorHAnsi" w:eastAsiaTheme="minorHAnsi" w:asciiTheme="minorHAnsi"/>
        </w:rPr>
        <w:t>表</w:t>
      </w:r>
      <w:r>
        <w:rPr>
          <w:rFonts w:ascii="Times New Roman" w:eastAsia="宋体" w:cstheme="minorBidi" w:hAnsiTheme="minorHAnsi"/>
        </w:rPr>
        <w:t>3.18</w:t>
      </w:r>
      <w:r>
        <w:rPr>
          <w:rFonts w:ascii="Times New Roman" w:eastAsia="宋体" w:cstheme="minorBidi" w:hAnsiTheme="minorHAnsi"/>
        </w:rPr>
        <w:t> </w:t>
      </w:r>
      <w:r>
        <w:rPr>
          <w:rFonts w:cstheme="minorBidi" w:hAnsiTheme="minorHAnsi" w:eastAsiaTheme="minorHAnsi" w:asciiTheme="minorHAnsi"/>
        </w:rPr>
        <w:t>ft</w:t>
      </w:r>
      <w:r>
        <w:rPr>
          <w:rFonts w:cstheme="minorBidi" w:hAnsiTheme="minorHAnsi" w:eastAsiaTheme="minorHAnsi" w:asciiTheme="minorHAnsi"/>
        </w:rPr>
        <w:t>皂荚、白头翁乙醇提取物光稳定试验后</w:t>
      </w:r>
      <w:r>
        <w:rPr>
          <w:rFonts w:ascii="Times New Roman" w:eastAsia="宋体" w:cstheme="minorBidi" w:hAnsiTheme="minorHAnsi"/>
        </w:rPr>
        <w:t>24</w:t>
      </w:r>
      <w:r>
        <w:rPr>
          <w:rFonts w:ascii="Times New Roman" w:eastAsia="宋体" w:cstheme="minorBidi" w:hAnsiTheme="minorHAnsi"/>
        </w:rPr>
        <w:t> </w:t>
      </w:r>
      <w:r>
        <w:rPr>
          <w:rFonts w:ascii="Times New Roman" w:eastAsia="宋体" w:cstheme="minorBidi" w:hAnsiTheme="minorHAnsi"/>
        </w:rPr>
        <w:t>h</w:t>
      </w:r>
      <w:r>
        <w:rPr>
          <w:rFonts w:cstheme="minorBidi" w:hAnsiTheme="minorHAnsi" w:eastAsiaTheme="minorHAnsi" w:asciiTheme="minorHAnsi"/>
        </w:rPr>
        <w:t>对榆绿毛萤叶甲的灭杀效率</w:t>
      </w:r>
      <w:r>
        <w:rPr>
          <w:rFonts w:ascii="Times New Roman" w:eastAsia="宋体" w:cstheme="minorBidi" w:hAnsiTheme="minorHAnsi"/>
        </w:rPr>
        <w:t>Table3.18</w:t>
      </w:r>
      <w:r>
        <w:rPr>
          <w:rFonts w:ascii="Times New Roman" w:eastAsia="宋体" w:cstheme="minorBidi" w:hAnsiTheme="minorHAnsi"/>
        </w:rPr>
        <w:t> </w:t>
      </w:r>
      <w:r>
        <w:rPr>
          <w:rFonts w:ascii="Times New Roman" w:eastAsia="宋体" w:cstheme="minorBidi" w:hAnsiTheme="minorHAnsi"/>
        </w:rPr>
        <w:t>The</w:t>
      </w:r>
      <w:r>
        <w:rPr>
          <w:rFonts w:ascii="Times New Roman" w:eastAsia="宋体" w:cstheme="minorBidi" w:hAnsiTheme="minorHAnsi"/>
        </w:rPr>
        <w:t> </w:t>
      </w:r>
      <w:r>
        <w:rPr>
          <w:rFonts w:ascii="Times New Roman" w:eastAsia="宋体" w:cstheme="minorBidi" w:hAnsiTheme="minorHAnsi"/>
        </w:rPr>
        <w:t>effection</w:t>
      </w:r>
      <w:r>
        <w:rPr>
          <w:rFonts w:ascii="Times New Roman" w:eastAsia="宋体" w:cstheme="minorBidi" w:hAnsiTheme="minorHAnsi"/>
        </w:rPr>
        <w:t> </w:t>
      </w:r>
      <w:r>
        <w:rPr>
          <w:rFonts w:ascii="Times New Roman" w:eastAsia="宋体" w:cstheme="minorBidi" w:hAnsiTheme="minorHAnsi"/>
        </w:rPr>
        <w:t>of</w:t>
      </w:r>
      <w:r>
        <w:rPr>
          <w:rFonts w:ascii="Times New Roman" w:eastAsia="宋体" w:cstheme="minorBidi" w:hAnsiTheme="minorHAnsi"/>
        </w:rPr>
        <w:t> </w:t>
      </w:r>
      <w:r>
        <w:rPr>
          <w:rFonts w:ascii="Times New Roman" w:eastAsia="宋体" w:cstheme="minorBidi" w:hAnsiTheme="minorHAnsi"/>
        </w:rPr>
        <w:t>the</w:t>
      </w:r>
      <w:r>
        <w:rPr>
          <w:rFonts w:ascii="Times New Roman" w:eastAsia="宋体" w:cstheme="minorBidi" w:hAnsiTheme="minorHAnsi"/>
        </w:rPr>
        <w:t> </w:t>
      </w:r>
      <w:r>
        <w:rPr>
          <w:rFonts w:ascii="Times New Roman" w:eastAsia="宋体" w:cstheme="minorBidi" w:hAnsiTheme="minorHAnsi"/>
        </w:rPr>
        <w:t>24</w:t>
      </w:r>
      <w:r>
        <w:rPr>
          <w:rFonts w:ascii="Times New Roman" w:eastAsia="宋体" w:cstheme="minorBidi" w:hAnsiTheme="minorHAnsi"/>
        </w:rPr>
        <w:t> </w:t>
      </w:r>
      <w:r>
        <w:rPr>
          <w:rFonts w:ascii="Times New Roman" w:eastAsia="宋体" w:cstheme="minorBidi" w:hAnsiTheme="minorHAnsi"/>
        </w:rPr>
        <w:t>hours</w:t>
      </w:r>
      <w:r>
        <w:rPr>
          <w:rFonts w:ascii="Times New Roman" w:eastAsia="宋体" w:cstheme="minorBidi" w:hAnsiTheme="minorHAnsi"/>
        </w:rPr>
        <w:t> </w:t>
      </w:r>
      <w:r>
        <w:rPr>
          <w:rFonts w:ascii="Times New Roman" w:eastAsia="宋体" w:cstheme="minorBidi" w:hAnsiTheme="minorHAnsi"/>
        </w:rPr>
        <w:t>killing</w:t>
      </w:r>
      <w:r>
        <w:rPr>
          <w:rFonts w:ascii="Times New Roman" w:eastAsia="宋体" w:cstheme="minorBidi" w:hAnsiTheme="minorHAnsi"/>
        </w:rPr>
        <w:t> </w:t>
      </w:r>
      <w:r>
        <w:rPr>
          <w:rFonts w:ascii="Times New Roman" w:eastAsia="宋体" w:cstheme="minorBidi" w:hAnsiTheme="minorHAnsi"/>
          <w:i/>
        </w:rPr>
        <w:t>Pyrrhalta</w:t>
      </w:r>
      <w:r>
        <w:rPr>
          <w:rFonts w:ascii="Times New Roman" w:eastAsia="宋体" w:cstheme="minorBidi" w:hAnsiTheme="minorHAnsi"/>
          <w:i/>
        </w:rPr>
        <w:t> </w:t>
      </w:r>
      <w:r>
        <w:rPr>
          <w:rFonts w:ascii="Times New Roman" w:eastAsia="宋体" w:cstheme="minorBidi" w:hAnsiTheme="minorHAnsi"/>
          <w:i/>
        </w:rPr>
        <w:t>aenescens</w:t>
      </w:r>
      <w:r>
        <w:rPr>
          <w:rFonts w:ascii="Times New Roman" w:eastAsia="宋体" w:cstheme="minorBidi" w:hAnsiTheme="minorHAnsi"/>
        </w:rPr>
        <w:t>(</w:t>
      </w:r>
      <w:r>
        <w:rPr>
          <w:rFonts w:ascii="Times New Roman" w:eastAsia="宋体" w:cstheme="minorBidi" w:hAnsiTheme="minorHAnsi"/>
        </w:rPr>
        <w:t xml:space="preserve">Fairmaire</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by</w:t>
      </w:r>
      <w:r>
        <w:rPr>
          <w:rFonts w:ascii="Times New Roman" w:eastAsia="宋体" w:cstheme="minorBidi" w:hAnsiTheme="minorHAnsi"/>
        </w:rPr>
        <w:t> </w:t>
      </w:r>
      <w:r>
        <w:rPr>
          <w:rFonts w:ascii="Times New Roman" w:eastAsia="宋体" w:cstheme="minorBidi" w:hAnsiTheme="minorHAnsi"/>
        </w:rPr>
        <w:t>the</w:t>
      </w:r>
      <w:r>
        <w:rPr>
          <w:rFonts w:ascii="Times New Roman" w:eastAsia="宋体" w:cstheme="minorBidi" w:hAnsiTheme="minorHAnsi"/>
        </w:rPr>
        <w:t> </w:t>
      </w:r>
      <w:r>
        <w:rPr>
          <w:rFonts w:ascii="Times New Roman" w:eastAsia="宋体" w:cstheme="minorBidi" w:hAnsiTheme="minorHAnsi"/>
        </w:rPr>
        <w:t>other</w:t>
      </w:r>
      <w:r>
        <w:rPr>
          <w:rFonts w:ascii="Times New Roman" w:eastAsia="宋体" w:cstheme="minorBidi" w:hAnsiTheme="minorHAnsi"/>
        </w:rPr>
        <w:t> </w:t>
      </w:r>
      <w:r>
        <w:rPr>
          <w:rFonts w:ascii="Times New Roman" w:eastAsia="宋体" w:cstheme="minorBidi" w:hAnsiTheme="minorHAnsi"/>
        </w:rPr>
        <w:t>tw</w:t>
      </w:r>
      <w:r>
        <w:rPr>
          <w:rFonts w:ascii="Times New Roman" w:eastAsia="宋体" w:cstheme="minorBidi" w:hAnsiTheme="minorHAnsi"/>
        </w:rPr>
        <w:t>o</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p</w:t>
      </w:r>
      <w:r>
        <w:t xml:space="preserve">lants extracting compounds after light stabilizing</w:t>
      </w:r>
      <w:r>
        <w:rPr>
          <w:rFonts w:ascii="Times New Roman" w:cstheme="minorBidi" w:hAnsiTheme="minorHAnsi" w:eastAsiaTheme="minorHAnsi"/>
          <w:u w:val="single"/>
        </w:rPr>
        <w:t xml:space="preserve"> </w:t>
      </w:r>
      <w:r>
        <w:rPr>
          <w:rFonts w:ascii="Times New Roman" w:cstheme="minorBidi" w:hAnsiTheme="minorHAnsi" w:eastAsiaTheme="minorHAnsi"/>
          <w:u w:val="single"/>
        </w:rPr>
        <w:t>experiment</w:t>
      </w:r>
    </w:p>
    <w:tbl>
      <w:tblPr>
        <w:tblW w:w="0" w:type="auto"/>
        <w:tblInd w:w="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1"/>
        <w:gridCol w:w="1397"/>
        <w:gridCol w:w="2038"/>
        <w:gridCol w:w="1398"/>
        <w:gridCol w:w="2052"/>
      </w:tblGrid>
      <w:tr>
        <w:trPr>
          <w:trHeight w:val="240" w:hRule="atLeast"/>
        </w:trPr>
        <w:tc>
          <w:tcPr>
            <w:tcW w:w="1331" w:type="dxa"/>
          </w:tcPr>
          <w:p w:rsidR="0018722C">
            <w:pPr>
              <w:topLinePunct/>
              <w:ind w:leftChars="0" w:left="0" w:rightChars="0" w:right="0" w:firstLineChars="0" w:firstLine="0"/>
              <w:spacing w:line="240" w:lineRule="atLeast"/>
            </w:pPr>
            <w:r>
              <w:rPr>
                <w:rFonts w:ascii="宋体" w:eastAsia="宋体" w:hint="eastAsia"/>
              </w:rPr>
              <w:t>浓度</w:t>
            </w:r>
          </w:p>
        </w:tc>
        <w:tc>
          <w:tcPr>
            <w:tcW w:w="1397" w:type="dxa"/>
            <w:tcBorders>
              <w:bottom w:val="single" w:sz="4" w:space="0" w:color="000000"/>
            </w:tcBorders>
          </w:tcPr>
          <w:p w:rsidR="0018722C">
            <w:pPr>
              <w:topLinePunct/>
              <w:ind w:leftChars="0" w:left="0" w:rightChars="0" w:right="0" w:firstLineChars="0" w:firstLine="0"/>
              <w:spacing w:line="240" w:lineRule="atLeast"/>
            </w:pPr>
          </w:p>
        </w:tc>
        <w:tc>
          <w:tcPr>
            <w:tcW w:w="203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ft皂荚</w:t>
            </w:r>
          </w:p>
        </w:tc>
        <w:tc>
          <w:tcPr>
            <w:tcW w:w="1398" w:type="dxa"/>
            <w:tcBorders>
              <w:bottom w:val="single" w:sz="4" w:space="0" w:color="000000"/>
            </w:tcBorders>
          </w:tcPr>
          <w:p w:rsidR="0018722C">
            <w:pPr>
              <w:topLinePunct/>
              <w:ind w:leftChars="0" w:left="0" w:rightChars="0" w:right="0" w:firstLineChars="0" w:firstLine="0"/>
              <w:spacing w:line="240" w:lineRule="atLeast"/>
            </w:pPr>
          </w:p>
        </w:tc>
        <w:tc>
          <w:tcPr>
            <w:tcW w:w="205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白头翁</w:t>
            </w:r>
          </w:p>
        </w:tc>
      </w:tr>
      <w:tr>
        <w:trPr>
          <w:trHeight w:val="280" w:hRule="atLeast"/>
        </w:trPr>
        <w:tc>
          <w:tcPr>
            <w:tcW w:w="133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mg</w:t>
            </w:r>
            <w:r>
              <w:t>/</w:t>
            </w:r>
            <w:r>
              <w:t>mL</w:t>
            </w:r>
            <w:r>
              <w:rPr>
                <w:rFonts w:ascii="宋体" w:eastAsia="宋体" w:hint="eastAsia"/>
              </w:rPr>
              <w:t>）</w:t>
            </w:r>
          </w:p>
        </w:tc>
        <w:tc>
          <w:tcPr>
            <w:tcW w:w="13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死亡数</w:t>
            </w:r>
            <w:r>
              <w:rPr>
                <w:rFonts w:ascii="宋体" w:eastAsia="宋体" w:hint="eastAsia"/>
              </w:rPr>
              <w:t>（</w:t>
            </w:r>
            <w:r>
              <w:rPr>
                <w:rFonts w:ascii="宋体" w:eastAsia="宋体" w:hint="eastAsia"/>
              </w:rPr>
              <w:t>头</w:t>
            </w:r>
            <w:r>
              <w:rPr>
                <w:rFonts w:ascii="宋体" w:eastAsia="宋体" w:hint="eastAsia"/>
              </w:rPr>
              <w:t>）</w:t>
            </w:r>
          </w:p>
        </w:tc>
        <w:tc>
          <w:tcPr>
            <w:tcW w:w="203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校正死亡率</w:t>
            </w:r>
            <w:r>
              <w:rPr>
                <w:rFonts w:ascii="宋体" w:eastAsia="宋体" w:hint="eastAsia"/>
              </w:rPr>
              <w:t>（</w:t>
            </w:r>
            <w:r>
              <w:t>%</w:t>
            </w:r>
            <w:r>
              <w:rPr>
                <w:rFonts w:ascii="宋体" w:eastAsia="宋体" w:hint="eastAsia"/>
              </w:rPr>
              <w:t>）</w:t>
            </w:r>
          </w:p>
        </w:tc>
        <w:tc>
          <w:tcPr>
            <w:tcW w:w="13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死亡数</w:t>
            </w:r>
            <w:r>
              <w:rPr>
                <w:rFonts w:ascii="宋体" w:eastAsia="宋体" w:hint="eastAsia"/>
              </w:rPr>
              <w:t>（</w:t>
            </w:r>
            <w:r>
              <w:rPr>
                <w:rFonts w:ascii="宋体" w:eastAsia="宋体" w:hint="eastAsia"/>
              </w:rPr>
              <w:t>头</w:t>
            </w:r>
            <w:r>
              <w:rPr>
                <w:rFonts w:ascii="宋体" w:eastAsia="宋体" w:hint="eastAsia"/>
              </w:rPr>
              <w:t>）</w:t>
            </w:r>
          </w:p>
        </w:tc>
        <w:tc>
          <w:tcPr>
            <w:tcW w:w="205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校正死亡率</w:t>
            </w:r>
            <w:r>
              <w:rPr>
                <w:rFonts w:ascii="宋体" w:eastAsia="宋体" w:hint="eastAsia"/>
              </w:rPr>
              <w:t>（</w:t>
            </w:r>
            <w:r>
              <w:t>%</w:t>
            </w:r>
            <w:r>
              <w:rPr>
                <w:rFonts w:ascii="宋体" w:eastAsia="宋体" w:hint="eastAsia"/>
              </w:rPr>
              <w:t>）</w:t>
            </w:r>
          </w:p>
        </w:tc>
      </w:tr>
      <w:tr>
        <w:trPr>
          <w:trHeight w:val="300" w:hRule="atLeast"/>
        </w:trPr>
        <w:tc>
          <w:tcPr>
            <w:tcW w:w="1331" w:type="dxa"/>
            <w:tcBorders>
              <w:top w:val="single" w:sz="4" w:space="0" w:color="000000"/>
            </w:tcBorders>
          </w:tcPr>
          <w:p w:rsidR="0018722C">
            <w:pPr>
              <w:topLinePunct/>
              <w:ind w:leftChars="0" w:left="0" w:rightChars="0" w:right="0" w:firstLineChars="0" w:firstLine="0"/>
              <w:spacing w:line="240" w:lineRule="atLeast"/>
            </w:pPr>
            <w:r>
              <w:t>0.70</w:t>
            </w:r>
          </w:p>
        </w:tc>
        <w:tc>
          <w:tcPr>
            <w:tcW w:w="1397" w:type="dxa"/>
            <w:tcBorders>
              <w:top w:val="single" w:sz="4" w:space="0" w:color="000000"/>
            </w:tcBorders>
          </w:tcPr>
          <w:p w:rsidR="0018722C">
            <w:pPr>
              <w:topLinePunct/>
              <w:ind w:leftChars="0" w:left="0" w:rightChars="0" w:right="0" w:firstLineChars="0" w:firstLine="0"/>
              <w:spacing w:line="240" w:lineRule="atLeast"/>
            </w:pPr>
            <w:r>
              <w:t>0.67</w:t>
            </w:r>
          </w:p>
        </w:tc>
        <w:tc>
          <w:tcPr>
            <w:tcW w:w="2038" w:type="dxa"/>
            <w:tcBorders>
              <w:top w:val="single" w:sz="4" w:space="0" w:color="000000"/>
            </w:tcBorders>
          </w:tcPr>
          <w:p w:rsidR="0018722C">
            <w:pPr>
              <w:topLinePunct/>
              <w:ind w:leftChars="0" w:left="0" w:rightChars="0" w:right="0" w:firstLineChars="0" w:firstLine="0"/>
              <w:spacing w:line="240" w:lineRule="atLeast"/>
            </w:pPr>
            <w:r>
              <w:t>1.43</w:t>
            </w:r>
          </w:p>
        </w:tc>
        <w:tc>
          <w:tcPr>
            <w:tcW w:w="1398" w:type="dxa"/>
            <w:tcBorders>
              <w:top w:val="single" w:sz="4" w:space="0" w:color="000000"/>
            </w:tcBorders>
          </w:tcPr>
          <w:p w:rsidR="0018722C">
            <w:pPr>
              <w:topLinePunct/>
              <w:ind w:leftChars="0" w:left="0" w:rightChars="0" w:right="0" w:firstLineChars="0" w:firstLine="0"/>
              <w:spacing w:line="240" w:lineRule="atLeast"/>
            </w:pPr>
            <w:r>
              <w:t>1.67</w:t>
            </w:r>
          </w:p>
        </w:tc>
        <w:tc>
          <w:tcPr>
            <w:tcW w:w="2052" w:type="dxa"/>
            <w:tcBorders>
              <w:top w:val="single" w:sz="4" w:space="0" w:color="000000"/>
            </w:tcBorders>
          </w:tcPr>
          <w:p w:rsidR="0018722C">
            <w:pPr>
              <w:topLinePunct/>
              <w:ind w:leftChars="0" w:left="0" w:rightChars="0" w:right="0" w:firstLineChars="0" w:firstLine="0"/>
              <w:spacing w:line="240" w:lineRule="atLeast"/>
            </w:pPr>
            <w:r>
              <w:t>3.22</w:t>
            </w:r>
          </w:p>
        </w:tc>
      </w:tr>
      <w:tr>
        <w:trPr>
          <w:trHeight w:val="280" w:hRule="atLeast"/>
        </w:trPr>
        <w:tc>
          <w:tcPr>
            <w:tcW w:w="1331" w:type="dxa"/>
          </w:tcPr>
          <w:p w:rsidR="0018722C">
            <w:pPr>
              <w:topLinePunct/>
              <w:ind w:leftChars="0" w:left="0" w:rightChars="0" w:right="0" w:firstLineChars="0" w:firstLine="0"/>
              <w:spacing w:line="240" w:lineRule="atLeast"/>
            </w:pPr>
            <w:r>
              <w:t>1.40</w:t>
            </w:r>
          </w:p>
        </w:tc>
        <w:tc>
          <w:tcPr>
            <w:tcW w:w="1397" w:type="dxa"/>
          </w:tcPr>
          <w:p w:rsidR="0018722C">
            <w:pPr>
              <w:topLinePunct/>
              <w:ind w:leftChars="0" w:left="0" w:rightChars="0" w:right="0" w:firstLineChars="0" w:firstLine="0"/>
              <w:spacing w:line="240" w:lineRule="atLeast"/>
            </w:pPr>
            <w:r>
              <w:t>1.67</w:t>
            </w:r>
          </w:p>
        </w:tc>
        <w:tc>
          <w:tcPr>
            <w:tcW w:w="2038" w:type="dxa"/>
          </w:tcPr>
          <w:p w:rsidR="0018722C">
            <w:pPr>
              <w:topLinePunct/>
              <w:ind w:leftChars="0" w:left="0" w:rightChars="0" w:right="0" w:firstLineChars="0" w:firstLine="0"/>
              <w:spacing w:line="240" w:lineRule="atLeast"/>
            </w:pPr>
            <w:r>
              <w:t>4.10</w:t>
            </w:r>
          </w:p>
        </w:tc>
        <w:tc>
          <w:tcPr>
            <w:tcW w:w="1398" w:type="dxa"/>
          </w:tcPr>
          <w:p w:rsidR="0018722C">
            <w:pPr>
              <w:topLinePunct/>
              <w:ind w:leftChars="0" w:left="0" w:rightChars="0" w:right="0" w:firstLineChars="0" w:firstLine="0"/>
              <w:spacing w:line="240" w:lineRule="atLeast"/>
            </w:pPr>
            <w:r>
              <w:t>6.67</w:t>
            </w:r>
          </w:p>
        </w:tc>
        <w:tc>
          <w:tcPr>
            <w:tcW w:w="2052" w:type="dxa"/>
          </w:tcPr>
          <w:p w:rsidR="0018722C">
            <w:pPr>
              <w:topLinePunct/>
              <w:ind w:leftChars="0" w:left="0" w:rightChars="0" w:right="0" w:firstLineChars="0" w:firstLine="0"/>
              <w:spacing w:line="240" w:lineRule="atLeast"/>
            </w:pPr>
            <w:r>
              <w:t>20.37</w:t>
            </w:r>
          </w:p>
        </w:tc>
      </w:tr>
      <w:tr>
        <w:trPr>
          <w:trHeight w:val="280" w:hRule="atLeast"/>
        </w:trPr>
        <w:tc>
          <w:tcPr>
            <w:tcW w:w="1331" w:type="dxa"/>
          </w:tcPr>
          <w:p w:rsidR="0018722C">
            <w:pPr>
              <w:topLinePunct/>
              <w:ind w:leftChars="0" w:left="0" w:rightChars="0" w:right="0" w:firstLineChars="0" w:firstLine="0"/>
              <w:spacing w:line="240" w:lineRule="atLeast"/>
            </w:pPr>
            <w:r>
              <w:t>2.10</w:t>
            </w:r>
          </w:p>
        </w:tc>
        <w:tc>
          <w:tcPr>
            <w:tcW w:w="1397" w:type="dxa"/>
          </w:tcPr>
          <w:p w:rsidR="0018722C">
            <w:pPr>
              <w:topLinePunct/>
              <w:ind w:leftChars="0" w:left="0" w:rightChars="0" w:right="0" w:firstLineChars="0" w:firstLine="0"/>
              <w:spacing w:line="240" w:lineRule="atLeast"/>
            </w:pPr>
            <w:r>
              <w:t>3.67</w:t>
            </w:r>
          </w:p>
        </w:tc>
        <w:tc>
          <w:tcPr>
            <w:tcW w:w="2038" w:type="dxa"/>
          </w:tcPr>
          <w:p w:rsidR="0018722C">
            <w:pPr>
              <w:topLinePunct/>
              <w:ind w:leftChars="0" w:left="0" w:rightChars="0" w:right="0" w:firstLineChars="0" w:firstLine="0"/>
              <w:spacing w:line="240" w:lineRule="atLeast"/>
            </w:pPr>
            <w:r>
              <w:t>11.43</w:t>
            </w:r>
          </w:p>
        </w:tc>
        <w:tc>
          <w:tcPr>
            <w:tcW w:w="1398" w:type="dxa"/>
          </w:tcPr>
          <w:p w:rsidR="0018722C">
            <w:pPr>
              <w:topLinePunct/>
              <w:ind w:leftChars="0" w:left="0" w:rightChars="0" w:right="0" w:firstLineChars="0" w:firstLine="0"/>
              <w:spacing w:line="240" w:lineRule="atLeast"/>
            </w:pPr>
            <w:r>
              <w:t>11.33</w:t>
            </w:r>
          </w:p>
        </w:tc>
        <w:tc>
          <w:tcPr>
            <w:tcW w:w="2052" w:type="dxa"/>
          </w:tcPr>
          <w:p w:rsidR="0018722C">
            <w:pPr>
              <w:topLinePunct/>
              <w:ind w:leftChars="0" w:left="0" w:rightChars="0" w:right="0" w:firstLineChars="0" w:firstLine="0"/>
              <w:spacing w:line="240" w:lineRule="atLeast"/>
            </w:pPr>
            <w:r>
              <w:t>38.19</w:t>
            </w:r>
          </w:p>
        </w:tc>
      </w:tr>
      <w:tr>
        <w:trPr>
          <w:trHeight w:val="280" w:hRule="atLeast"/>
        </w:trPr>
        <w:tc>
          <w:tcPr>
            <w:tcW w:w="1331" w:type="dxa"/>
          </w:tcPr>
          <w:p w:rsidR="0018722C">
            <w:pPr>
              <w:topLinePunct/>
              <w:ind w:leftChars="0" w:left="0" w:rightChars="0" w:right="0" w:firstLineChars="0" w:firstLine="0"/>
              <w:spacing w:line="240" w:lineRule="atLeast"/>
            </w:pPr>
            <w:r>
              <w:t>2.80</w:t>
            </w:r>
          </w:p>
        </w:tc>
        <w:tc>
          <w:tcPr>
            <w:tcW w:w="1397" w:type="dxa"/>
          </w:tcPr>
          <w:p w:rsidR="0018722C">
            <w:pPr>
              <w:topLinePunct/>
              <w:ind w:leftChars="0" w:left="0" w:rightChars="0" w:right="0" w:firstLineChars="0" w:firstLine="0"/>
              <w:spacing w:line="240" w:lineRule="atLeast"/>
            </w:pPr>
            <w:r>
              <w:t>7.67</w:t>
            </w:r>
          </w:p>
        </w:tc>
        <w:tc>
          <w:tcPr>
            <w:tcW w:w="2038" w:type="dxa"/>
          </w:tcPr>
          <w:p w:rsidR="0018722C">
            <w:pPr>
              <w:topLinePunct/>
              <w:ind w:leftChars="0" w:left="0" w:rightChars="0" w:right="0" w:firstLineChars="0" w:firstLine="0"/>
              <w:spacing w:line="240" w:lineRule="atLeast"/>
            </w:pPr>
            <w:r>
              <w:t>24.10</w:t>
            </w:r>
          </w:p>
        </w:tc>
        <w:tc>
          <w:tcPr>
            <w:tcW w:w="1398" w:type="dxa"/>
          </w:tcPr>
          <w:p w:rsidR="0018722C">
            <w:pPr>
              <w:topLinePunct/>
              <w:ind w:leftChars="0" w:left="0" w:rightChars="0" w:right="0" w:firstLineChars="0" w:firstLine="0"/>
              <w:spacing w:line="240" w:lineRule="atLeast"/>
            </w:pPr>
            <w:r>
              <w:t>17.33</w:t>
            </w:r>
          </w:p>
        </w:tc>
        <w:tc>
          <w:tcPr>
            <w:tcW w:w="2052" w:type="dxa"/>
          </w:tcPr>
          <w:p w:rsidR="0018722C">
            <w:pPr>
              <w:topLinePunct/>
              <w:ind w:leftChars="0" w:left="0" w:rightChars="0" w:right="0" w:firstLineChars="0" w:firstLine="0"/>
              <w:spacing w:line="240" w:lineRule="atLeast"/>
            </w:pPr>
            <w:r>
              <w:t>56.22</w:t>
            </w:r>
          </w:p>
        </w:tc>
      </w:tr>
      <w:tr>
        <w:trPr>
          <w:trHeight w:val="280" w:hRule="atLeast"/>
        </w:trPr>
        <w:tc>
          <w:tcPr>
            <w:tcW w:w="1331" w:type="dxa"/>
          </w:tcPr>
          <w:p w:rsidR="0018722C">
            <w:pPr>
              <w:topLinePunct/>
              <w:ind w:leftChars="0" w:left="0" w:rightChars="0" w:right="0" w:firstLineChars="0" w:firstLine="0"/>
              <w:spacing w:line="240" w:lineRule="atLeast"/>
            </w:pPr>
            <w:r>
              <w:t>3.50</w:t>
            </w:r>
          </w:p>
        </w:tc>
        <w:tc>
          <w:tcPr>
            <w:tcW w:w="1397" w:type="dxa"/>
          </w:tcPr>
          <w:p w:rsidR="0018722C">
            <w:pPr>
              <w:topLinePunct/>
              <w:ind w:leftChars="0" w:left="0" w:rightChars="0" w:right="0" w:firstLineChars="0" w:firstLine="0"/>
              <w:spacing w:line="240" w:lineRule="atLeast"/>
            </w:pPr>
            <w:r>
              <w:t>13.33</w:t>
            </w:r>
          </w:p>
        </w:tc>
        <w:tc>
          <w:tcPr>
            <w:tcW w:w="2038" w:type="dxa"/>
          </w:tcPr>
          <w:p w:rsidR="0018722C">
            <w:pPr>
              <w:topLinePunct/>
              <w:ind w:leftChars="0" w:left="0" w:rightChars="0" w:right="0" w:firstLineChars="0" w:firstLine="0"/>
              <w:spacing w:line="240" w:lineRule="atLeast"/>
            </w:pPr>
            <w:r>
              <w:t>43.67</w:t>
            </w:r>
          </w:p>
        </w:tc>
        <w:tc>
          <w:tcPr>
            <w:tcW w:w="1398" w:type="dxa"/>
          </w:tcPr>
          <w:p w:rsidR="0018722C">
            <w:pPr>
              <w:topLinePunct/>
              <w:ind w:leftChars="0" w:left="0" w:rightChars="0" w:right="0" w:firstLineChars="0" w:firstLine="0"/>
              <w:spacing w:line="240" w:lineRule="atLeast"/>
            </w:pPr>
            <w:r>
              <w:t>21.33</w:t>
            </w:r>
          </w:p>
        </w:tc>
        <w:tc>
          <w:tcPr>
            <w:tcW w:w="2052" w:type="dxa"/>
          </w:tcPr>
          <w:p w:rsidR="0018722C">
            <w:pPr>
              <w:topLinePunct/>
              <w:ind w:leftChars="0" w:left="0" w:rightChars="0" w:right="0" w:firstLineChars="0" w:firstLine="0"/>
              <w:spacing w:line="240" w:lineRule="atLeast"/>
            </w:pPr>
            <w:r>
              <w:t>69.14</w:t>
            </w:r>
          </w:p>
        </w:tc>
      </w:tr>
      <w:tr>
        <w:trPr>
          <w:trHeight w:val="280" w:hRule="atLeast"/>
        </w:trPr>
        <w:tc>
          <w:tcPr>
            <w:tcW w:w="1331" w:type="dxa"/>
          </w:tcPr>
          <w:p w:rsidR="0018722C">
            <w:pPr>
              <w:topLinePunct/>
              <w:ind w:leftChars="0" w:left="0" w:rightChars="0" w:right="0" w:firstLineChars="0" w:firstLine="0"/>
              <w:spacing w:line="240" w:lineRule="atLeast"/>
            </w:pPr>
            <w:r>
              <w:t>4.20</w:t>
            </w:r>
          </w:p>
        </w:tc>
        <w:tc>
          <w:tcPr>
            <w:tcW w:w="1397" w:type="dxa"/>
          </w:tcPr>
          <w:p w:rsidR="0018722C">
            <w:pPr>
              <w:topLinePunct/>
              <w:ind w:leftChars="0" w:left="0" w:rightChars="0" w:right="0" w:firstLineChars="0" w:firstLine="0"/>
              <w:spacing w:line="240" w:lineRule="atLeast"/>
            </w:pPr>
            <w:r>
              <w:t>21.33</w:t>
            </w:r>
          </w:p>
        </w:tc>
        <w:tc>
          <w:tcPr>
            <w:tcW w:w="2038" w:type="dxa"/>
          </w:tcPr>
          <w:p w:rsidR="0018722C">
            <w:pPr>
              <w:topLinePunct/>
              <w:ind w:leftChars="0" w:left="0" w:rightChars="0" w:right="0" w:firstLineChars="0" w:firstLine="0"/>
              <w:spacing w:line="240" w:lineRule="atLeast"/>
            </w:pPr>
            <w:r>
              <w:t>72.33</w:t>
            </w:r>
          </w:p>
        </w:tc>
        <w:tc>
          <w:tcPr>
            <w:tcW w:w="1398" w:type="dxa"/>
          </w:tcPr>
          <w:p w:rsidR="0018722C">
            <w:pPr>
              <w:topLinePunct/>
              <w:ind w:leftChars="0" w:left="0" w:rightChars="0" w:right="0" w:firstLineChars="0" w:firstLine="0"/>
              <w:spacing w:line="240" w:lineRule="atLeast"/>
            </w:pPr>
            <w:r>
              <w:t>27.33</w:t>
            </w:r>
          </w:p>
        </w:tc>
        <w:tc>
          <w:tcPr>
            <w:tcW w:w="2052" w:type="dxa"/>
          </w:tcPr>
          <w:p w:rsidR="0018722C">
            <w:pPr>
              <w:topLinePunct/>
              <w:ind w:leftChars="0" w:left="0" w:rightChars="0" w:right="0" w:firstLineChars="0" w:firstLine="0"/>
              <w:spacing w:line="240" w:lineRule="atLeast"/>
            </w:pPr>
            <w:r>
              <w:t>92.67</w:t>
            </w:r>
          </w:p>
        </w:tc>
      </w:tr>
      <w:tr>
        <w:trPr>
          <w:trHeight w:val="260" w:hRule="atLeast"/>
        </w:trPr>
        <w:tc>
          <w:tcPr>
            <w:tcW w:w="1331" w:type="dxa"/>
          </w:tcPr>
          <w:p w:rsidR="0018722C">
            <w:pPr>
              <w:topLinePunct/>
              <w:ind w:leftChars="0" w:left="0" w:rightChars="0" w:right="0" w:firstLineChars="0" w:firstLine="0"/>
              <w:spacing w:line="240" w:lineRule="atLeast"/>
            </w:pPr>
            <w:r>
              <w:t>4.90</w:t>
            </w:r>
          </w:p>
        </w:tc>
        <w:tc>
          <w:tcPr>
            <w:tcW w:w="1397" w:type="dxa"/>
          </w:tcPr>
          <w:p w:rsidR="0018722C">
            <w:pPr>
              <w:topLinePunct/>
              <w:ind w:leftChars="0" w:left="0" w:rightChars="0" w:right="0" w:firstLineChars="0" w:firstLine="0"/>
              <w:spacing w:line="240" w:lineRule="atLeast"/>
            </w:pPr>
            <w:r>
              <w:t>28.33</w:t>
            </w:r>
          </w:p>
        </w:tc>
        <w:tc>
          <w:tcPr>
            <w:tcW w:w="2038" w:type="dxa"/>
          </w:tcPr>
          <w:p w:rsidR="0018722C">
            <w:pPr>
              <w:topLinePunct/>
              <w:ind w:leftChars="0" w:left="0" w:rightChars="0" w:right="0" w:firstLineChars="0" w:firstLine="0"/>
              <w:spacing w:line="240" w:lineRule="atLeast"/>
            </w:pPr>
            <w:r>
              <w:t>93.67</w:t>
            </w:r>
          </w:p>
        </w:tc>
        <w:tc>
          <w:tcPr>
            <w:tcW w:w="1398" w:type="dxa"/>
          </w:tcPr>
          <w:p w:rsidR="0018722C">
            <w:pPr>
              <w:topLinePunct/>
              <w:ind w:leftChars="0" w:left="0" w:rightChars="0" w:right="0" w:firstLineChars="0" w:firstLine="0"/>
              <w:spacing w:line="240" w:lineRule="atLeast"/>
            </w:pPr>
            <w:r>
              <w:t>30.00</w:t>
            </w:r>
          </w:p>
        </w:tc>
        <w:tc>
          <w:tcPr>
            <w:tcW w:w="2052" w:type="dxa"/>
          </w:tcPr>
          <w:p w:rsidR="0018722C">
            <w:pPr>
              <w:topLinePunct/>
              <w:ind w:leftChars="0" w:left="0" w:rightChars="0" w:right="0" w:firstLineChars="0" w:firstLine="0"/>
              <w:spacing w:line="240" w:lineRule="atLeast"/>
            </w:pPr>
            <w:r>
              <w:t>100.00</w:t>
            </w:r>
          </w:p>
        </w:tc>
      </w:tr>
      <w:tr>
        <w:trPr>
          <w:trHeight w:val="260" w:hRule="atLeast"/>
        </w:trPr>
        <w:tc>
          <w:tcPr>
            <w:tcW w:w="1331"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空白对照组</w:t>
            </w:r>
          </w:p>
        </w:tc>
        <w:tc>
          <w:tcPr>
            <w:tcW w:w="1397" w:type="dxa"/>
            <w:tcBorders>
              <w:bottom w:val="single" w:sz="8" w:space="0" w:color="000000"/>
            </w:tcBorders>
          </w:tcPr>
          <w:p w:rsidR="0018722C">
            <w:pPr>
              <w:topLinePunct/>
              <w:ind w:leftChars="0" w:left="0" w:rightChars="0" w:right="0" w:firstLineChars="0" w:firstLine="0"/>
              <w:spacing w:line="240" w:lineRule="atLeast"/>
            </w:pPr>
            <w:r>
              <w:t>0.00</w:t>
            </w:r>
          </w:p>
        </w:tc>
        <w:tc>
          <w:tcPr>
            <w:tcW w:w="2038" w:type="dxa"/>
            <w:tcBorders>
              <w:bottom w:val="single" w:sz="8" w:space="0" w:color="000000"/>
            </w:tcBorders>
          </w:tcPr>
          <w:p w:rsidR="0018722C">
            <w:pPr>
              <w:topLinePunct/>
              <w:ind w:leftChars="0" w:left="0" w:rightChars="0" w:right="0" w:firstLineChars="0" w:firstLine="0"/>
              <w:spacing w:line="240" w:lineRule="atLeast"/>
            </w:pPr>
          </w:p>
        </w:tc>
        <w:tc>
          <w:tcPr>
            <w:tcW w:w="1398" w:type="dxa"/>
            <w:tcBorders>
              <w:bottom w:val="single" w:sz="8" w:space="0" w:color="000000"/>
            </w:tcBorders>
          </w:tcPr>
          <w:p w:rsidR="0018722C">
            <w:pPr>
              <w:topLinePunct/>
              <w:ind w:leftChars="0" w:left="0" w:rightChars="0" w:right="0" w:firstLineChars="0" w:firstLine="0"/>
              <w:spacing w:line="240" w:lineRule="atLeast"/>
            </w:pPr>
            <w:r>
              <w:t>0.33</w:t>
            </w:r>
          </w:p>
        </w:tc>
        <w:tc>
          <w:tcPr>
            <w:tcW w:w="2052" w:type="dxa"/>
            <w:tcBorders>
              <w:bottom w:val="single" w:sz="8"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从表</w:t>
      </w:r>
      <w:r>
        <w:rPr>
          <w:rFonts w:ascii="Times New Roman" w:eastAsia="Times New Roman"/>
        </w:rPr>
        <w:t>3</w:t>
      </w:r>
      <w:r>
        <w:rPr>
          <w:rFonts w:ascii="Times New Roman" w:eastAsia="Times New Roman"/>
        </w:rPr>
        <w:t>.</w:t>
      </w:r>
      <w:r>
        <w:rPr>
          <w:rFonts w:ascii="Times New Roman" w:eastAsia="Times New Roman"/>
        </w:rPr>
        <w:t>17</w:t>
      </w:r>
      <w:r>
        <w:t>、</w:t>
      </w:r>
      <w:r>
        <w:rPr>
          <w:rFonts w:ascii="Times New Roman" w:eastAsia="Times New Roman"/>
        </w:rPr>
        <w:t>3.18</w:t>
      </w:r>
      <w:r>
        <w:t>中可以看出，榆绿毛萤叶甲的死率随着白头翁、白缘蒲公英、桔</w:t>
      </w:r>
      <w:r>
        <w:t>梗、赤麻、和</w:t>
      </w:r>
      <w:r>
        <w:t>ft</w:t>
      </w:r>
      <w:r>
        <w:t>皂荚乙醇提取物浓度升高而升高。用</w:t>
      </w:r>
      <w:r>
        <w:rPr>
          <w:rFonts w:ascii="Times New Roman" w:eastAsia="Times New Roman"/>
        </w:rPr>
        <w:t>SPSS</w:t>
      </w:r>
      <w:r>
        <w:t>处理表</w:t>
      </w:r>
      <w:r>
        <w:rPr>
          <w:rFonts w:ascii="Times New Roman" w:eastAsia="Times New Roman"/>
        </w:rPr>
        <w:t>3</w:t>
      </w:r>
      <w:r>
        <w:rPr>
          <w:rFonts w:ascii="Times New Roman" w:eastAsia="Times New Roman"/>
        </w:rPr>
        <w:t>.</w:t>
      </w:r>
      <w:r>
        <w:rPr>
          <w:rFonts w:ascii="Times New Roman" w:eastAsia="Times New Roman"/>
        </w:rPr>
        <w:t>17</w:t>
      </w:r>
      <w:r>
        <w:t>、</w:t>
      </w:r>
      <w:r>
        <w:rPr>
          <w:rFonts w:ascii="Times New Roman" w:eastAsia="Times New Roman"/>
        </w:rPr>
        <w:t>3.18</w:t>
      </w:r>
      <w:r>
        <w:t>中白头</w:t>
      </w:r>
      <w:r>
        <w:t>翁、白缘蒲公英、桔梗、赤麻、和</w:t>
      </w:r>
      <w:r>
        <w:t>ft</w:t>
      </w:r>
      <w:r>
        <w:t>皂荚乙醇提取物对试虫灭杀效率的数据，可以得到白头翁、白缘蒲公英、桔梗、赤麻、和</w:t>
      </w:r>
      <w:r>
        <w:t>ft</w:t>
      </w:r>
      <w:r>
        <w:t>皂荚乙醇提取物在光稳定试验后杀虫</w:t>
      </w:r>
      <w:r>
        <w:t>的半数致死浓度、</w:t>
      </w:r>
      <w:r>
        <w:rPr>
          <w:rFonts w:ascii="Times New Roman" w:eastAsia="Times New Roman"/>
        </w:rPr>
        <w:t>R</w:t>
      </w:r>
      <w:r>
        <w:rPr>
          <w:rFonts w:ascii="Times New Roman" w:eastAsia="Times New Roman"/>
        </w:rPr>
        <w:t>2</w:t>
      </w:r>
      <w:r>
        <w:t>和回归方程见表</w:t>
      </w:r>
      <w:r>
        <w:rPr>
          <w:rFonts w:ascii="Times New Roman" w:eastAsia="Times New Roman"/>
        </w:rPr>
        <w:t>3</w:t>
      </w:r>
      <w:r>
        <w:rPr>
          <w:rFonts w:ascii="Times New Roman" w:eastAsia="Times New Roman"/>
        </w:rPr>
        <w:t>.</w:t>
      </w:r>
      <w:r>
        <w:rPr>
          <w:rFonts w:ascii="Times New Roman" w:eastAsia="Times New Roman"/>
        </w:rPr>
        <w:t>19</w:t>
      </w:r>
      <w:r>
        <w:t>。</w:t>
      </w:r>
    </w:p>
    <w:p w:rsidR="0018722C">
      <w:pPr>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19</w:t>
      </w:r>
      <w:r>
        <w:rPr>
          <w:rFonts w:cstheme="minorBidi" w:hAnsiTheme="minorHAnsi" w:eastAsiaTheme="minorHAnsi" w:asciiTheme="minorHAnsi"/>
        </w:rPr>
        <w:t>光稳定试验后五种植物乙醇提取物</w:t>
      </w:r>
      <w:r>
        <w:rPr>
          <w:rFonts w:ascii="Times New Roman" w:eastAsia="Times New Roman" w:cstheme="minorBidi" w:hAnsiTheme="minorHAnsi"/>
        </w:rPr>
        <w:t>24 h</w:t>
      </w:r>
      <w:r>
        <w:rPr>
          <w:rFonts w:cstheme="minorBidi" w:hAnsiTheme="minorHAnsi" w:eastAsiaTheme="minorHAnsi" w:asciiTheme="minorHAnsi"/>
        </w:rPr>
        <w:t>对榆绿毛萤叶甲成虫</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测定结果</w:t>
      </w:r>
      <w:r>
        <w:rPr>
          <w:rFonts w:ascii="Times New Roman" w:eastAsia="Times New Roman" w:cstheme="minorBidi" w:hAnsiTheme="minorHAnsi"/>
        </w:rPr>
        <w:t>Table3.19 The result of the 24 hours LC</w:t>
      </w:r>
      <w:r>
        <w:rPr>
          <w:rFonts w:ascii="Times New Roman" w:eastAsia="Times New Roman" w:cstheme="minorBidi" w:hAnsiTheme="minorHAnsi"/>
        </w:rPr>
        <w:t>50 </w:t>
      </w:r>
      <w:r>
        <w:rPr>
          <w:rFonts w:ascii="Times New Roman" w:eastAsia="Times New Roman" w:cstheme="minorBidi" w:hAnsiTheme="minorHAnsi"/>
        </w:rPr>
        <w:t>of </w:t>
      </w:r>
      <w:r>
        <w:rPr>
          <w:rFonts w:ascii="Times New Roman" w:eastAsia="Times New Roman" w:cstheme="minorBidi" w:hAnsiTheme="minorHAnsi"/>
          <w:i/>
        </w:rPr>
        <w:t>Pyrrhalta aenescens</w:t>
      </w:r>
      <w:r>
        <w:rPr>
          <w:rFonts w:ascii="Times New Roman" w:eastAsia="Times New Roman" w:cstheme="minorBidi" w:hAnsiTheme="minorHAnsi"/>
        </w:rPr>
        <w:t>(</w:t>
      </w:r>
      <w:r>
        <w:rPr>
          <w:rFonts w:ascii="Times New Roman" w:eastAsia="Times New Roman" w:cstheme="minorBidi" w:hAnsiTheme="minorHAnsi"/>
        </w:rPr>
        <w:t xml:space="preserve">Fairmaire</w:t>
      </w:r>
      <w:r>
        <w:rPr>
          <w:rFonts w:ascii="Times New Roman" w:eastAsia="Times New Roman" w:cstheme="minorBidi" w:hAnsiTheme="minorHAnsi"/>
        </w:rPr>
        <w:t>)</w:t>
      </w:r>
      <w:r>
        <w:rPr>
          <w:rFonts w:ascii="Times New Roman" w:eastAsia="Times New Roman" w:cstheme="minorBidi" w:hAnsiTheme="minorHAnsi"/>
        </w:rPr>
        <w:t xml:space="preserve"> by the five plant</w:t>
      </w:r>
      <w:r>
        <w:rPr>
          <w:rFonts w:ascii="Times New Roman" w:eastAsia="Times New Roman" w:cstheme="minorBidi" w:hAnsiTheme="minorHAnsi"/>
        </w:rPr>
        <w:t>s</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e</w:t>
      </w:r>
      <w:r>
        <w:t xml:space="preserve">xtracting compounds after light stabilizing</w:t>
      </w:r>
      <w:r>
        <w:rPr>
          <w:rFonts w:ascii="Times New Roman" w:cstheme="minorBidi" w:hAnsiTheme="minorHAnsi" w:eastAsiaTheme="minorHAnsi"/>
          <w:u w:val="single"/>
        </w:rPr>
        <w:t xml:space="preserve"> </w:t>
      </w:r>
      <w:r>
        <w:rPr>
          <w:rFonts w:ascii="Times New Roman" w:cstheme="minorBidi" w:hAnsiTheme="minorHAnsi" w:eastAsiaTheme="minorHAnsi"/>
          <w:u w:val="single"/>
        </w:rPr>
        <w:t>experiment</w:t>
      </w:r>
    </w:p>
    <w:p w:rsidR="0018722C">
      <w:pPr>
        <w:tabs>
          <w:tab w:pos="6251" w:val="left" w:leader="none"/>
          <w:tab w:pos="7711" w:val="left" w:leader="none"/>
        </w:tabs>
        <w:spacing w:before="25" w:after="8"/>
        <w:ind w:leftChars="0" w:left="3837" w:rightChars="0" w:right="0" w:firstLineChars="0" w:firstLine="0"/>
        <w:jc w:val="left"/>
        <w:topLinePunct/>
      </w:pPr>
      <w:r>
        <w:rPr>
          <w:kern w:val="2"/>
          <w:sz w:val="21"/>
          <w:szCs w:val="22"/>
          <w:rFonts w:cstheme="minorBidi" w:hAnsiTheme="minorHAnsi" w:eastAsiaTheme="minorHAnsi" w:asciiTheme="minorHAnsi"/>
          <w:position w:val="3"/>
        </w:rPr>
        <w:t>回归方程</w:t>
      </w:r>
      <w:r>
        <w:rPr>
          <w:kern w:val="2"/>
          <w:szCs w:val="22"/>
          <w:rFonts w:ascii="Times New Roman" w:eastAsia="Times New Roman" w:cstheme="minorBidi" w:hAnsiTheme="minorHAnsi"/>
          <w:position w:val="2"/>
          <w:sz w:val="21"/>
        </w:rPr>
        <w:t>R</w:t>
      </w:r>
      <w:r>
        <w:rPr>
          <w:kern w:val="2"/>
          <w:szCs w:val="22"/>
          <w:rFonts w:ascii="Times New Roman" w:eastAsia="Times New Roman" w:cstheme="minorBidi" w:hAnsiTheme="minorHAnsi"/>
          <w:position w:val="8"/>
          <w:sz w:val="13"/>
        </w:rPr>
        <w:t>2</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position w:val="2"/>
          <w:sz w:val="21"/>
        </w:rPr>
        <w:t>LC</w:t>
      </w:r>
      <w:r>
        <w:rPr>
          <w:kern w:val="2"/>
          <w:szCs w:val="22"/>
          <w:rFonts w:ascii="Times New Roman" w:eastAsia="Times New Roman" w:cstheme="minorBidi" w:hAnsiTheme="minorHAnsi"/>
          <w:sz w:val="13"/>
        </w:rPr>
        <w:t>50</w:t>
      </w:r>
    </w:p>
    <w:tbl>
      <w:tblPr>
        <w:tblW w:w="0" w:type="auto"/>
        <w:jc w:val="left"/>
        <w:tblInd w:w="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4"/>
        <w:gridCol w:w="2354"/>
        <w:gridCol w:w="1609"/>
        <w:gridCol w:w="1533"/>
      </w:tblGrid>
      <w:tr>
        <w:trPr>
          <w:trHeight w:val="300" w:hRule="atLeast"/>
        </w:trPr>
        <w:tc>
          <w:tcPr>
            <w:tcW w:w="272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白缘蒲公英乙醇提取物</w:t>
            </w:r>
          </w:p>
        </w:tc>
        <w:tc>
          <w:tcPr>
            <w:tcW w:w="2354" w:type="dxa"/>
            <w:tcBorders>
              <w:top w:val="single" w:sz="4" w:space="0" w:color="000000"/>
            </w:tcBorders>
          </w:tcPr>
          <w:p w:rsidR="0018722C">
            <w:pPr>
              <w:topLinePunct/>
              <w:ind w:leftChars="0" w:left="0" w:rightChars="0" w:right="0" w:firstLineChars="0" w:firstLine="0"/>
              <w:spacing w:line="240" w:lineRule="atLeast"/>
            </w:pPr>
            <w:r>
              <w:t>y=0.334x-0.436</w:t>
            </w:r>
          </w:p>
        </w:tc>
        <w:tc>
          <w:tcPr>
            <w:tcW w:w="1609" w:type="dxa"/>
            <w:tcBorders>
              <w:top w:val="single" w:sz="4" w:space="0" w:color="000000"/>
            </w:tcBorders>
          </w:tcPr>
          <w:p w:rsidR="0018722C">
            <w:pPr>
              <w:topLinePunct/>
              <w:ind w:leftChars="0" w:left="0" w:rightChars="0" w:right="0" w:firstLineChars="0" w:firstLine="0"/>
              <w:spacing w:line="240" w:lineRule="atLeast"/>
            </w:pPr>
            <w:r>
              <w:t>0.821</w:t>
            </w:r>
          </w:p>
        </w:tc>
        <w:tc>
          <w:tcPr>
            <w:tcW w:w="1533" w:type="dxa"/>
            <w:tcBorders>
              <w:top w:val="single" w:sz="4" w:space="0" w:color="000000"/>
            </w:tcBorders>
          </w:tcPr>
          <w:p w:rsidR="0018722C">
            <w:pPr>
              <w:topLinePunct/>
              <w:ind w:leftChars="0" w:left="0" w:rightChars="0" w:right="0" w:firstLineChars="0" w:firstLine="0"/>
              <w:spacing w:line="240" w:lineRule="atLeast"/>
            </w:pPr>
            <w:r>
              <w:t>3.229</w:t>
            </w:r>
          </w:p>
        </w:tc>
      </w:tr>
      <w:tr>
        <w:trPr>
          <w:trHeight w:val="280" w:hRule="atLeast"/>
        </w:trPr>
        <w:tc>
          <w:tcPr>
            <w:tcW w:w="2724" w:type="dxa"/>
          </w:tcPr>
          <w:p w:rsidR="0018722C">
            <w:pPr>
              <w:topLinePunct/>
              <w:ind w:leftChars="0" w:left="0" w:rightChars="0" w:right="0" w:firstLineChars="0" w:firstLine="0"/>
              <w:spacing w:line="240" w:lineRule="atLeast"/>
            </w:pPr>
            <w:r>
              <w:rPr>
                <w:rFonts w:ascii="宋体" w:eastAsia="宋体" w:hint="eastAsia"/>
              </w:rPr>
              <w:t>桔梗的乙醇提取物</w:t>
            </w:r>
          </w:p>
        </w:tc>
        <w:tc>
          <w:tcPr>
            <w:tcW w:w="2354" w:type="dxa"/>
          </w:tcPr>
          <w:p w:rsidR="0018722C">
            <w:pPr>
              <w:topLinePunct/>
              <w:ind w:leftChars="0" w:left="0" w:rightChars="0" w:right="0" w:firstLineChars="0" w:firstLine="0"/>
              <w:spacing w:line="240" w:lineRule="atLeast"/>
            </w:pPr>
            <w:r>
              <w:t>y=0.295x-0.357</w:t>
            </w:r>
          </w:p>
        </w:tc>
        <w:tc>
          <w:tcPr>
            <w:tcW w:w="1609" w:type="dxa"/>
          </w:tcPr>
          <w:p w:rsidR="0018722C">
            <w:pPr>
              <w:topLinePunct/>
              <w:ind w:leftChars="0" w:left="0" w:rightChars="0" w:right="0" w:firstLineChars="0" w:firstLine="0"/>
              <w:spacing w:line="240" w:lineRule="atLeast"/>
            </w:pPr>
            <w:r>
              <w:t>0.843</w:t>
            </w:r>
          </w:p>
        </w:tc>
        <w:tc>
          <w:tcPr>
            <w:tcW w:w="1533" w:type="dxa"/>
          </w:tcPr>
          <w:p w:rsidR="0018722C">
            <w:pPr>
              <w:topLinePunct/>
              <w:ind w:leftChars="0" w:left="0" w:rightChars="0" w:right="0" w:firstLineChars="0" w:firstLine="0"/>
              <w:spacing w:line="240" w:lineRule="atLeast"/>
            </w:pPr>
            <w:r>
              <w:t>3.437</w:t>
            </w:r>
          </w:p>
        </w:tc>
      </w:tr>
      <w:tr>
        <w:trPr>
          <w:trHeight w:val="280" w:hRule="atLeast"/>
        </w:trPr>
        <w:tc>
          <w:tcPr>
            <w:tcW w:w="2724" w:type="dxa"/>
          </w:tcPr>
          <w:p w:rsidR="0018722C">
            <w:pPr>
              <w:topLinePunct/>
              <w:ind w:leftChars="0" w:left="0" w:rightChars="0" w:right="0" w:firstLineChars="0" w:firstLine="0"/>
              <w:spacing w:line="240" w:lineRule="atLeast"/>
            </w:pPr>
            <w:r>
              <w:rPr>
                <w:rFonts w:ascii="宋体" w:eastAsia="宋体" w:hint="eastAsia"/>
              </w:rPr>
              <w:t>赤麻的乙醇提取物</w:t>
            </w:r>
          </w:p>
        </w:tc>
        <w:tc>
          <w:tcPr>
            <w:tcW w:w="2354" w:type="dxa"/>
          </w:tcPr>
          <w:p w:rsidR="0018722C">
            <w:pPr>
              <w:topLinePunct/>
              <w:ind w:leftChars="0" w:left="0" w:rightChars="0" w:right="0" w:firstLineChars="0" w:firstLine="0"/>
              <w:spacing w:line="240" w:lineRule="atLeast"/>
            </w:pPr>
            <w:r>
              <w:t>y=0.314x-0.338</w:t>
            </w:r>
          </w:p>
        </w:tc>
        <w:tc>
          <w:tcPr>
            <w:tcW w:w="1609" w:type="dxa"/>
          </w:tcPr>
          <w:p w:rsidR="0018722C">
            <w:pPr>
              <w:topLinePunct/>
              <w:ind w:leftChars="0" w:left="0" w:rightChars="0" w:right="0" w:firstLineChars="0" w:firstLine="0"/>
              <w:spacing w:line="240" w:lineRule="atLeast"/>
            </w:pPr>
            <w:r>
              <w:t>0.874</w:t>
            </w:r>
          </w:p>
        </w:tc>
        <w:tc>
          <w:tcPr>
            <w:tcW w:w="1533" w:type="dxa"/>
          </w:tcPr>
          <w:p w:rsidR="0018722C">
            <w:pPr>
              <w:topLinePunct/>
              <w:ind w:leftChars="0" w:left="0" w:rightChars="0" w:right="0" w:firstLineChars="0" w:firstLine="0"/>
              <w:spacing w:line="240" w:lineRule="atLeast"/>
            </w:pPr>
            <w:r>
              <w:t>2.963</w:t>
            </w:r>
          </w:p>
        </w:tc>
      </w:tr>
      <w:tr>
        <w:trPr>
          <w:trHeight w:val="280" w:hRule="atLeast"/>
        </w:trPr>
        <w:tc>
          <w:tcPr>
            <w:tcW w:w="2724" w:type="dxa"/>
          </w:tcPr>
          <w:p w:rsidR="0018722C">
            <w:pPr>
              <w:topLinePunct/>
              <w:ind w:leftChars="0" w:left="0" w:rightChars="0" w:right="0" w:firstLineChars="0" w:firstLine="0"/>
              <w:spacing w:line="240" w:lineRule="atLeast"/>
            </w:pPr>
            <w:r>
              <w:rPr>
                <w:rFonts w:ascii="宋体" w:eastAsia="宋体" w:hint="eastAsia"/>
              </w:rPr>
              <w:t>ft皂荚乙醇提取物</w:t>
            </w:r>
          </w:p>
        </w:tc>
        <w:tc>
          <w:tcPr>
            <w:tcW w:w="2354" w:type="dxa"/>
          </w:tcPr>
          <w:p w:rsidR="0018722C">
            <w:pPr>
              <w:topLinePunct/>
              <w:ind w:leftChars="0" w:left="0" w:rightChars="0" w:right="0" w:firstLineChars="0" w:firstLine="0"/>
              <w:spacing w:line="240" w:lineRule="atLeast"/>
            </w:pPr>
            <w:r>
              <w:t>y=0.309x-0.389</w:t>
            </w:r>
          </w:p>
        </w:tc>
        <w:tc>
          <w:tcPr>
            <w:tcW w:w="1609" w:type="dxa"/>
          </w:tcPr>
          <w:p w:rsidR="0018722C">
            <w:pPr>
              <w:topLinePunct/>
              <w:ind w:leftChars="0" w:left="0" w:rightChars="0" w:right="0" w:firstLineChars="0" w:firstLine="0"/>
              <w:spacing w:line="240" w:lineRule="atLeast"/>
            </w:pPr>
            <w:r>
              <w:t>0.815</w:t>
            </w:r>
          </w:p>
        </w:tc>
        <w:tc>
          <w:tcPr>
            <w:tcW w:w="1533" w:type="dxa"/>
          </w:tcPr>
          <w:p w:rsidR="0018722C">
            <w:pPr>
              <w:topLinePunct/>
              <w:ind w:leftChars="0" w:left="0" w:rightChars="0" w:right="0" w:firstLineChars="0" w:firstLine="0"/>
              <w:spacing w:line="240" w:lineRule="atLeast"/>
            </w:pPr>
            <w:r>
              <w:t>3.312</w:t>
            </w:r>
          </w:p>
        </w:tc>
      </w:tr>
      <w:tr>
        <w:trPr>
          <w:trHeight w:val="260" w:hRule="atLeast"/>
        </w:trPr>
        <w:tc>
          <w:tcPr>
            <w:tcW w:w="2724"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白头翁乙醇提取物</w:t>
            </w:r>
          </w:p>
        </w:tc>
        <w:tc>
          <w:tcPr>
            <w:tcW w:w="2354" w:type="dxa"/>
            <w:tcBorders>
              <w:bottom w:val="single" w:sz="8" w:space="0" w:color="000000"/>
            </w:tcBorders>
          </w:tcPr>
          <w:p w:rsidR="0018722C">
            <w:pPr>
              <w:topLinePunct/>
              <w:ind w:leftChars="0" w:left="0" w:rightChars="0" w:right="0" w:firstLineChars="0" w:firstLine="0"/>
              <w:spacing w:line="240" w:lineRule="atLeast"/>
            </w:pPr>
            <w:r>
              <w:t>y=0.319x-0.233</w:t>
            </w:r>
          </w:p>
        </w:tc>
        <w:tc>
          <w:tcPr>
            <w:tcW w:w="1609" w:type="dxa"/>
            <w:tcBorders>
              <w:bottom w:val="single" w:sz="8" w:space="0" w:color="000000"/>
            </w:tcBorders>
          </w:tcPr>
          <w:p w:rsidR="0018722C">
            <w:pPr>
              <w:topLinePunct/>
              <w:ind w:leftChars="0" w:left="0" w:rightChars="0" w:right="0" w:firstLineChars="0" w:firstLine="0"/>
              <w:spacing w:line="240" w:lineRule="atLeast"/>
            </w:pPr>
            <w:r>
              <w:t>0.883</w:t>
            </w:r>
          </w:p>
        </w:tc>
        <w:tc>
          <w:tcPr>
            <w:tcW w:w="1533" w:type="dxa"/>
            <w:tcBorders>
              <w:bottom w:val="single" w:sz="8" w:space="0" w:color="000000"/>
            </w:tcBorders>
          </w:tcPr>
          <w:p w:rsidR="0018722C">
            <w:pPr>
              <w:topLinePunct/>
              <w:ind w:leftChars="0" w:left="0" w:rightChars="0" w:right="0" w:firstLineChars="0" w:firstLine="0"/>
              <w:spacing w:line="240" w:lineRule="atLeast"/>
            </w:pPr>
            <w:r>
              <w:t>2.238</w:t>
            </w:r>
          </w:p>
        </w:tc>
      </w:tr>
    </w:tbl>
    <w:p w:rsidR="0018722C">
      <w:pPr>
        <w:topLinePunct/>
        <w:pStyle w:val="affa"/>
      </w:pPr>
    </w:p>
    <w:p w:rsidR="0018722C">
      <w:pPr>
        <w:topLinePunct/>
      </w:pPr>
      <w:r>
        <w:t>通过表</w:t>
      </w:r>
      <w:r>
        <w:rPr>
          <w:rFonts w:ascii="Times New Roman" w:eastAsia="Times New Roman"/>
        </w:rPr>
        <w:t>3</w:t>
      </w:r>
      <w:r>
        <w:rPr>
          <w:rFonts w:ascii="Times New Roman" w:eastAsia="Times New Roman"/>
        </w:rPr>
        <w:t>.</w:t>
      </w:r>
      <w:r>
        <w:rPr>
          <w:rFonts w:ascii="Times New Roman" w:eastAsia="Times New Roman"/>
        </w:rPr>
        <w:t>19</w:t>
      </w:r>
      <w:r>
        <w:t>可以看出白头翁、白缘蒲公英、桔梗、赤麻、和</w:t>
      </w:r>
      <w:r>
        <w:t>ft</w:t>
      </w:r>
      <w:r>
        <w:t>皂荚乙醇提取物</w:t>
      </w:r>
      <w:r>
        <w:t>在光稳定性试验后对榆绿毛萤叶甲</w:t>
      </w:r>
      <w:r>
        <w:rPr>
          <w:rFonts w:ascii="Times New Roman" w:eastAsia="Times New Roman"/>
        </w:rPr>
        <w:t>24 h</w:t>
      </w:r>
      <w:r>
        <w:t>的</w:t>
      </w:r>
      <w:r>
        <w:rPr>
          <w:rFonts w:ascii="Times New Roman" w:eastAsia="Times New Roman"/>
        </w:rPr>
        <w:t>LC</w:t>
      </w:r>
      <w:r>
        <w:rPr>
          <w:rFonts w:ascii="Times New Roman" w:eastAsia="Times New Roman"/>
        </w:rPr>
        <w:t>50</w:t>
      </w:r>
      <w:r>
        <w:t>分别是：</w:t>
      </w:r>
      <w:r>
        <w:rPr>
          <w:rFonts w:ascii="Times New Roman" w:eastAsia="Times New Roman"/>
        </w:rPr>
        <w:t>3</w:t>
      </w:r>
      <w:r>
        <w:rPr>
          <w:rFonts w:ascii="Times New Roman" w:eastAsia="Times New Roman"/>
        </w:rPr>
        <w:t>.</w:t>
      </w:r>
      <w:r>
        <w:rPr>
          <w:rFonts w:ascii="Times New Roman" w:eastAsia="Times New Roman"/>
        </w:rPr>
        <w:t>229 </w:t>
      </w:r>
      <w:r>
        <w:rPr>
          <w:rFonts w:ascii="Times New Roman" w:eastAsia="Times New Roman"/>
        </w:rPr>
        <w:t>mg</w:t>
      </w:r>
      <w:r>
        <w:rPr>
          <w:rFonts w:ascii="Times New Roman" w:eastAsia="Times New Roman"/>
        </w:rPr>
        <w:t>/</w:t>
      </w:r>
      <w:r>
        <w:rPr>
          <w:rFonts w:ascii="Times New Roman" w:eastAsia="Times New Roman"/>
        </w:rPr>
        <w:t xml:space="preserve">mL</w:t>
      </w:r>
      <w:r>
        <w:t>、</w:t>
      </w:r>
      <w:r>
        <w:rPr>
          <w:rFonts w:ascii="Times New Roman" w:eastAsia="Times New Roman"/>
        </w:rPr>
        <w:t>3.43</w:t>
      </w:r>
      <w:r>
        <w:rPr>
          <w:rFonts w:ascii="Times New Roman" w:eastAsia="Times New Roman"/>
        </w:rPr>
        <w:t>7</w:t>
      </w:r>
    </w:p>
    <w:p w:rsidR="0018722C">
      <w:pPr>
        <w:topLinePunct/>
      </w:pP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2.963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3.312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2.238 mg</w:t>
      </w:r>
      <w:r>
        <w:rPr>
          <w:rFonts w:ascii="Times New Roman" w:eastAsia="Times New Roman"/>
        </w:rPr>
        <w:t>/</w:t>
      </w:r>
      <w:r>
        <w:rPr>
          <w:rFonts w:ascii="Times New Roman" w:eastAsia="Times New Roman"/>
        </w:rPr>
        <w:t>mL</w:t>
      </w:r>
      <w:r>
        <w:t>。从光稳定试验后白头翁、白缘</w:t>
      </w:r>
      <w:r>
        <w:t>蒲公英、桔梗、赤麻、和</w:t>
      </w:r>
      <w:r>
        <w:t>ft</w:t>
      </w:r>
      <w:r>
        <w:t>皂荚乙醇提取物杀虫试验的</w:t>
      </w:r>
      <w:r>
        <w:rPr>
          <w:rFonts w:ascii="Times New Roman" w:eastAsia="Times New Roman"/>
        </w:rPr>
        <w:t>LC</w:t>
      </w:r>
      <w:r>
        <w:rPr>
          <w:rFonts w:ascii="Times New Roman" w:eastAsia="Times New Roman"/>
        </w:rPr>
        <w:t>50</w:t>
      </w:r>
      <w:r>
        <w:t>可以看出，白头翁、白</w:t>
      </w:r>
      <w:r>
        <w:t>缘蒲公英、桔梗、赤麻、和</w:t>
      </w:r>
      <w:r>
        <w:t>ft</w:t>
      </w:r>
      <w:r>
        <w:t>皂荚乙醇提取物对榆绿毛萤叶甲灭杀效果从大到小为白头翁乙醇提取物最好，然后是赤麻乙醇提取物，然后是白缘蒲公英乙醇提取物，</w:t>
      </w:r>
      <w:r>
        <w:t>再然后是桔梗乙醇提取物，</w:t>
      </w:r>
      <w:r>
        <w:t>ft</w:t>
      </w:r>
      <w:r>
        <w:t>皂荚乙醇提取物对榆绿毛萤叶甲的灭杀效果最小。</w:t>
      </w:r>
    </w:p>
    <w:p w:rsidR="0018722C">
      <w:pPr>
        <w:pStyle w:val="cw21"/>
        <w:topLinePunct/>
      </w:pPr>
      <w:bookmarkStart w:name="_bookmark34" w:id="73"/>
      <w:bookmarkEnd w:id="73"/>
      <w:r>
        <w:rPr>
          <w:rFonts w:cstheme="minorBidi" w:hAnsiTheme="minorHAnsi" w:eastAsiaTheme="minorHAnsi" w:asciiTheme="minorHAnsi" w:ascii="宋体" w:hAnsi="宋体" w:eastAsia="宋体" w:cs="宋体"/>
          <w:b/>
        </w:rPr>
        <w:t>3.10.3</w:t>
      </w:r>
      <w:bookmarkStart w:name="_bookmark34" w:id="74"/>
      <w:bookmarkEnd w:id="74"/>
      <w:r>
        <w:rPr>
          <w:rFonts w:cstheme="minorBidi" w:hAnsiTheme="minorHAnsi" w:eastAsiaTheme="minorHAnsi" w:asciiTheme="minorHAnsi" w:ascii="宋体" w:hAnsi="宋体" w:eastAsia="宋体" w:cs="宋体"/>
          <w:b/>
        </w:rPr>
        <w:t>三种大型真菌深层发酵提取物的热稳定性试验后灭杀试虫的试结果</w:t>
      </w:r>
    </w:p>
    <w:p w:rsidR="0018722C">
      <w:pPr>
        <w:topLinePunct/>
      </w:pPr>
      <w:r>
        <w:t>通过</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10</w:t>
      </w:r>
      <w:r>
        <w:t>的方法得知，在冠状环柄菇、毒红菇和鳞柄白毒鹅膏菌提取物经过热</w:t>
      </w:r>
      <w:r>
        <w:t>稳定试验之后对榆绿毛萤叶甲进行</w:t>
      </w:r>
      <w:r>
        <w:rPr>
          <w:rFonts w:ascii="Times New Roman" w:eastAsia="Times New Roman"/>
        </w:rPr>
        <w:t>24 h</w:t>
      </w:r>
      <w:r>
        <w:t>的急毒实验见表</w:t>
      </w:r>
      <w:r>
        <w:rPr>
          <w:rFonts w:ascii="Times New Roman" w:eastAsia="Times New Roman"/>
        </w:rPr>
        <w:t>3</w:t>
      </w:r>
      <w:r>
        <w:rPr>
          <w:rFonts w:ascii="Times New Roman" w:eastAsia="Times New Roman"/>
        </w:rPr>
        <w:t>.</w:t>
      </w:r>
      <w:r>
        <w:rPr>
          <w:rFonts w:ascii="Times New Roman" w:eastAsia="Times New Roman"/>
        </w:rPr>
        <w:t>20</w:t>
      </w:r>
      <w:r>
        <w:t>，得到热稳定试验后冠</w:t>
      </w:r>
      <w:r>
        <w:t>状环柄菇、毒红菇和鳞柄白毒鹅膏菌提取物</w:t>
      </w:r>
      <w:r>
        <w:rPr>
          <w:rFonts w:ascii="Times New Roman" w:eastAsia="Times New Roman"/>
        </w:rPr>
        <w:t>24 h</w:t>
      </w:r>
      <w:r>
        <w:t>的杀虫效率。</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20</w:t>
      </w:r>
      <w:r>
        <w:t xml:space="preserve">  </w:t>
      </w:r>
      <w:r>
        <w:rPr>
          <w:rFonts w:cstheme="minorBidi" w:hAnsiTheme="minorHAnsi" w:eastAsiaTheme="minorHAnsi" w:asciiTheme="minorHAnsi"/>
        </w:rPr>
        <w:t>三种大型真菌提取物热稳定试验后</w:t>
      </w:r>
      <w:r>
        <w:rPr>
          <w:rFonts w:ascii="Times New Roman" w:eastAsia="Times New Roman" w:cstheme="minorBidi" w:hAnsiTheme="minorHAnsi"/>
        </w:rPr>
        <w:t>24 h</w:t>
      </w:r>
      <w:r>
        <w:rPr>
          <w:rFonts w:cstheme="minorBidi" w:hAnsiTheme="minorHAnsi" w:eastAsiaTheme="minorHAnsi" w:asciiTheme="minorHAnsi"/>
        </w:rPr>
        <w:t>对榆绿毛萤叶甲的灭杀效率</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3.20</w:t>
      </w:r>
      <w:r>
        <w:t xml:space="preserve">  </w:t>
      </w:r>
      <w:r w:rsidRPr="00DB64CE">
        <w:rPr>
          <w:rFonts w:cstheme="minorBidi" w:hAnsiTheme="minorHAnsi" w:eastAsiaTheme="minorHAnsi" w:asciiTheme="minorHAnsi" w:ascii="Times New Roman"/>
        </w:rPr>
        <w:t>The effection of the 24 hours killing</w:t>
      </w:r>
      <w:r>
        <w:rPr>
          <w:rFonts w:ascii="Times New Roman" w:cstheme="minorBidi" w:hAnsiTheme="minorHAnsi" w:eastAsiaTheme="minorHAnsi"/>
          <w:i/>
        </w:rPr>
        <w:t>Pyrrhalta aenescens</w:t>
      </w:r>
      <w:r>
        <w:rPr>
          <w:rFonts w:ascii="Times New Roman" w:cstheme="minorBidi" w:hAnsiTheme="minorHAnsi" w:eastAsiaTheme="minorHAnsi"/>
        </w:rPr>
        <w:t>(</w:t>
      </w:r>
      <w:r>
        <w:rPr>
          <w:rFonts w:ascii="Times New Roman" w:cstheme="minorBidi" w:hAnsiTheme="minorHAnsi" w:eastAsiaTheme="minorHAnsi"/>
        </w:rPr>
        <w:t xml:space="preserve">Fairmaire</w:t>
      </w:r>
      <w:r>
        <w:rPr>
          <w:rFonts w:ascii="Times New Roman" w:cstheme="minorBidi" w:hAnsiTheme="minorHAnsi" w:eastAsiaTheme="minorHAnsi"/>
        </w:rPr>
        <w:t>)</w:t>
      </w:r>
      <w:r>
        <w:rPr>
          <w:rFonts w:ascii="Times New Roman" w:cstheme="minorBidi" w:hAnsiTheme="minorHAnsi" w:eastAsiaTheme="minorHAnsi"/>
        </w:rPr>
        <w:t xml:space="preserve"> by the three fungus</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e</w:t>
      </w:r>
      <w:r>
        <w:t xml:space="preserve">xtracting compounds after thermal stabilizing</w:t>
      </w:r>
      <w:r>
        <w:rPr>
          <w:rFonts w:ascii="Times New Roman" w:cstheme="minorBidi" w:hAnsiTheme="minorHAnsi" w:eastAsiaTheme="minorHAnsi"/>
          <w:u w:val="single"/>
        </w:rPr>
        <w:t xml:space="preserve"> </w:t>
      </w:r>
      <w:r>
        <w:rPr>
          <w:rFonts w:ascii="Times New Roman" w:cstheme="minorBidi" w:hAnsiTheme="minorHAnsi" w:eastAsiaTheme="minorHAnsi"/>
          <w:u w:val="single"/>
        </w:rPr>
        <w:t>experiment</w:t>
      </w:r>
    </w:p>
    <w:p w:rsidR="0018722C">
      <w:pPr>
        <w:topLinePunct/>
      </w:pPr>
      <w:r>
        <w:rPr>
          <w:rFonts w:cstheme="minorBidi" w:hAnsiTheme="minorHAnsi" w:eastAsiaTheme="minorHAnsi" w:asciiTheme="minorHAnsi"/>
        </w:rPr>
        <w:t>冠状环柄菇</w:t>
      </w:r>
      <w:r w:rsidR="001852F3">
        <w:rPr>
          <w:rFonts w:cstheme="minorBidi" w:hAnsiTheme="minorHAnsi" w:eastAsiaTheme="minorHAnsi" w:asciiTheme="minorHAnsi"/>
        </w:rPr>
        <w:t>毒红菇</w:t>
      </w:r>
      <w:r>
        <w:rPr>
          <w:rFonts w:cstheme="minorBidi" w:hAnsiTheme="minorHAnsi" w:eastAsiaTheme="minorHAnsi" w:asciiTheme="minorHAnsi"/>
        </w:rPr>
        <w:t>鳞柄白毒鹅膏菌</w:t>
      </w:r>
    </w:p>
    <w:p w:rsidR="0018722C">
      <w:pPr>
        <w:pStyle w:val="ae"/>
        <w:topLinePunct/>
      </w:pPr>
      <w:r>
        <w:rPr>
          <w:kern w:val="2"/>
          <w:sz w:val="22"/>
          <w:szCs w:val="22"/>
          <w:rFonts w:cstheme="minorBidi" w:hAnsiTheme="minorHAnsi" w:eastAsiaTheme="minorHAnsi" w:asciiTheme="minorHAnsi"/>
        </w:rPr>
        <w:pict>
          <v:shape style="margin-left:78.050003pt;margin-top:4.929268pt;width:411pt;height:144.7pt;mso-position-horizontal-relative:page;mso-position-vertical-relative:paragraph;z-index:22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7"/>
                    <w:gridCol w:w="1085"/>
                    <w:gridCol w:w="1243"/>
                    <w:gridCol w:w="1033"/>
                    <w:gridCol w:w="1243"/>
                    <w:gridCol w:w="1035"/>
                    <w:gridCol w:w="1192"/>
                  </w:tblGrid>
                  <w:tr>
                    <w:trPr>
                      <w:trHeight w:val="260" w:hRule="atLeast"/>
                    </w:trPr>
                    <w:tc>
                      <w:tcPr>
                        <w:tcW w:w="2472" w:type="dxa"/>
                        <w:gridSpan w:val="2"/>
                      </w:tcPr>
                      <w:p w:rsidR="0018722C">
                        <w:pPr>
                          <w:widowControl w:val="0"/>
                          <w:snapToGrid w:val="1"/>
                          <w:spacing w:beforeLines="0" w:afterLines="0" w:before="0" w:after="0" w:line="260" w:lineRule="exact"/>
                          <w:ind w:firstLineChars="0" w:firstLine="0" w:rightChars="0" w:right="0" w:leftChars="0" w:left="174"/>
                          <w:jc w:val="left"/>
                          <w:autoSpaceDE w:val="0"/>
                          <w:autoSpaceDN w:val="0"/>
                          <w:tabs>
                            <w:tab w:pos="1640"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mg/mL</w:t>
                        </w:r>
                        <w:r>
                          <w:rPr>
                            <w:kern w:val="2"/>
                            <w:szCs w:val="22"/>
                            <w:rFonts w:ascii="宋体" w:eastAsia="宋体" w:hint="eastAsia" w:cstheme="minorBidi" w:hAnsi="Times New Roman" w:cs="Times New Roman"/>
                            <w:sz w:val="21"/>
                          </w:rPr>
                          <w:t>）</w:t>
                          <w:tab/>
                        </w:r>
                        <w:r>
                          <w:rPr>
                            <w:kern w:val="2"/>
                            <w:szCs w:val="22"/>
                            <w:rFonts w:ascii="宋体" w:eastAsia="宋体" w:hint="eastAsia" w:cstheme="minorBidi" w:hAnsi="Times New Roman" w:cs="Times New Roman"/>
                            <w:w w:val="95"/>
                            <w:position w:val="12"/>
                            <w:sz w:val="21"/>
                          </w:rPr>
                          <w:t>死亡数</w:t>
                        </w:r>
                      </w:p>
                    </w:tc>
                    <w:tc>
                      <w:tcPr>
                        <w:tcW w:w="1243" w:type="dxa"/>
                        <w:tcBorders>
                          <w:top w:val="single" w:sz="4" w:space="0" w:color="000000"/>
                        </w:tcBorders>
                      </w:tcPr>
                      <w:p w:rsidR="0018722C">
                        <w:pPr>
                          <w:widowControl w:val="0"/>
                          <w:snapToGrid w:val="1"/>
                          <w:spacing w:beforeLines="0" w:afterLines="0" w:before="0" w:after="0" w:line="252" w:lineRule="exact"/>
                          <w:ind w:firstLineChars="0" w:firstLine="0" w:leftChars="0" w:left="202" w:rightChars="0" w:right="2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校正死亡</w:t>
                        </w:r>
                      </w:p>
                    </w:tc>
                    <w:tc>
                      <w:tcPr>
                        <w:tcW w:w="1033" w:type="dxa"/>
                        <w:tcBorders>
                          <w:top w:val="single" w:sz="4" w:space="0" w:color="000000"/>
                        </w:tcBorders>
                      </w:tcPr>
                      <w:p w:rsidR="0018722C">
                        <w:pPr>
                          <w:widowControl w:val="0"/>
                          <w:snapToGrid w:val="1"/>
                          <w:spacing w:beforeLines="0" w:afterLines="0" w:before="0" w:after="0" w:line="252" w:lineRule="exact"/>
                          <w:ind w:firstLineChars="0" w:firstLine="0" w:leftChars="0" w:left="198" w:rightChars="0" w:right="1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死亡数</w:t>
                        </w:r>
                      </w:p>
                    </w:tc>
                    <w:tc>
                      <w:tcPr>
                        <w:tcW w:w="1243" w:type="dxa"/>
                        <w:tcBorders>
                          <w:top w:val="single" w:sz="4" w:space="0" w:color="000000"/>
                        </w:tcBorders>
                      </w:tcPr>
                      <w:p w:rsidR="0018722C">
                        <w:pPr>
                          <w:widowControl w:val="0"/>
                          <w:snapToGrid w:val="1"/>
                          <w:spacing w:beforeLines="0" w:afterLines="0" w:before="0" w:after="0" w:line="252" w:lineRule="exact"/>
                          <w:ind w:firstLineChars="0" w:firstLine="0" w:leftChars="0" w:left="202" w:rightChars="0" w:right="2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校正死亡</w:t>
                        </w:r>
                      </w:p>
                    </w:tc>
                    <w:tc>
                      <w:tcPr>
                        <w:tcW w:w="1035" w:type="dxa"/>
                        <w:tcBorders>
                          <w:top w:val="single" w:sz="4" w:space="0" w:color="000000"/>
                        </w:tcBorders>
                      </w:tcPr>
                      <w:p w:rsidR="0018722C">
                        <w:pPr>
                          <w:widowControl w:val="0"/>
                          <w:snapToGrid w:val="1"/>
                          <w:spacing w:beforeLines="0" w:afterLines="0" w:before="0" w:after="0" w:line="252" w:lineRule="exact"/>
                          <w:ind w:firstLineChars="0" w:firstLine="0" w:leftChars="0" w:left="199" w:rightChars="0" w:right="1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死亡数</w:t>
                        </w:r>
                      </w:p>
                    </w:tc>
                    <w:tc>
                      <w:tcPr>
                        <w:tcW w:w="1192" w:type="dxa"/>
                        <w:tcBorders>
                          <w:top w:val="single" w:sz="4" w:space="0" w:color="000000"/>
                        </w:tcBorders>
                      </w:tcPr>
                      <w:p w:rsidR="0018722C">
                        <w:pPr>
                          <w:widowControl w:val="0"/>
                          <w:snapToGrid w:val="1"/>
                          <w:spacing w:beforeLines="0" w:afterLines="0" w:before="0" w:after="0" w:line="252" w:lineRule="exact"/>
                          <w:ind w:firstLineChars="0" w:firstLine="0" w:leftChars="0" w:left="204" w:rightChars="0" w:right="15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校正死亡</w:t>
                        </w:r>
                      </w:p>
                    </w:tc>
                  </w:tr>
                  <w:tr>
                    <w:trPr>
                      <w:trHeight w:val="280" w:hRule="atLeast"/>
                    </w:trPr>
                    <w:tc>
                      <w:tcPr>
                        <w:tcW w:w="13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5" w:type="dxa"/>
                        <w:tcBorders>
                          <w:bottom w:val="single" w:sz="4" w:space="0" w:color="000000"/>
                        </w:tcBorders>
                      </w:tcPr>
                      <w:p w:rsidR="0018722C">
                        <w:pPr>
                          <w:widowControl w:val="0"/>
                          <w:snapToGrid w:val="1"/>
                          <w:spacing w:beforeLines="0" w:afterLines="0" w:before="0" w:after="0" w:line="244" w:lineRule="exact"/>
                          <w:ind w:firstLineChars="0" w:firstLine="0" w:leftChars="0" w:left="248" w:rightChars="0" w:right="19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（头）</w:t>
                        </w:r>
                      </w:p>
                    </w:tc>
                    <w:tc>
                      <w:tcPr>
                        <w:tcW w:w="1243" w:type="dxa"/>
                        <w:tcBorders>
                          <w:bottom w:val="single" w:sz="4" w:space="0" w:color="000000"/>
                        </w:tcBorders>
                      </w:tcPr>
                      <w:p w:rsidR="0018722C">
                        <w:pPr>
                          <w:widowControl w:val="0"/>
                          <w:snapToGrid w:val="1"/>
                          <w:spacing w:beforeLines="0" w:afterLines="0" w:before="0" w:after="0" w:line="259" w:lineRule="exact"/>
                          <w:ind w:firstLineChars="0" w:firstLine="0" w:leftChars="0" w:left="202" w:rightChars="0" w:right="2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率（</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c>
                      <w:tcPr>
                        <w:tcW w:w="1033" w:type="dxa"/>
                        <w:tcBorders>
                          <w:bottom w:val="single" w:sz="4" w:space="0" w:color="000000"/>
                        </w:tcBorders>
                      </w:tcPr>
                      <w:p w:rsidR="0018722C">
                        <w:pPr>
                          <w:widowControl w:val="0"/>
                          <w:snapToGrid w:val="1"/>
                          <w:spacing w:beforeLines="0" w:afterLines="0" w:before="0" w:after="0" w:line="244" w:lineRule="exact"/>
                          <w:ind w:firstLineChars="0" w:firstLine="0" w:leftChars="0" w:left="198" w:rightChars="0" w:right="1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（头）</w:t>
                        </w:r>
                      </w:p>
                    </w:tc>
                    <w:tc>
                      <w:tcPr>
                        <w:tcW w:w="1243" w:type="dxa"/>
                        <w:tcBorders>
                          <w:bottom w:val="single" w:sz="4" w:space="0" w:color="000000"/>
                        </w:tcBorders>
                      </w:tcPr>
                      <w:p w:rsidR="0018722C">
                        <w:pPr>
                          <w:widowControl w:val="0"/>
                          <w:snapToGrid w:val="1"/>
                          <w:spacing w:beforeLines="0" w:afterLines="0" w:before="0" w:after="0" w:line="259" w:lineRule="exact"/>
                          <w:ind w:firstLineChars="0" w:firstLine="0" w:leftChars="0" w:left="202" w:rightChars="0" w:right="2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率（</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c>
                      <w:tcPr>
                        <w:tcW w:w="1035" w:type="dxa"/>
                        <w:tcBorders>
                          <w:bottom w:val="single" w:sz="4" w:space="0" w:color="000000"/>
                        </w:tcBorders>
                      </w:tcPr>
                      <w:p w:rsidR="0018722C">
                        <w:pPr>
                          <w:widowControl w:val="0"/>
                          <w:snapToGrid w:val="1"/>
                          <w:spacing w:beforeLines="0" w:afterLines="0" w:before="0" w:after="0" w:line="244" w:lineRule="exact"/>
                          <w:ind w:firstLineChars="0" w:firstLine="0" w:leftChars="0" w:left="199" w:rightChars="0" w:right="1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（头）</w:t>
                        </w:r>
                      </w:p>
                    </w:tc>
                    <w:tc>
                      <w:tcPr>
                        <w:tcW w:w="1192" w:type="dxa"/>
                        <w:tcBorders>
                          <w:bottom w:val="single" w:sz="4" w:space="0" w:color="000000"/>
                        </w:tcBorders>
                      </w:tcPr>
                      <w:p w:rsidR="0018722C">
                        <w:pPr>
                          <w:widowControl w:val="0"/>
                          <w:snapToGrid w:val="1"/>
                          <w:spacing w:beforeLines="0" w:afterLines="0" w:before="0" w:after="0" w:line="259" w:lineRule="exact"/>
                          <w:ind w:firstLineChars="0" w:firstLine="0" w:leftChars="0" w:left="204" w:rightChars="0" w:right="14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率（</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r>
                  <w:tr>
                    <w:trPr>
                      <w:trHeight w:val="300" w:hRule="atLeast"/>
                    </w:trPr>
                    <w:tc>
                      <w:tcPr>
                        <w:tcW w:w="1387" w:type="dxa"/>
                        <w:tcBorders>
                          <w:top w:val="single" w:sz="4" w:space="0" w:color="000000"/>
                        </w:tcBorders>
                      </w:tcPr>
                      <w:p w:rsidR="0018722C">
                        <w:pPr>
                          <w:widowControl w:val="0"/>
                          <w:snapToGrid w:val="1"/>
                          <w:spacing w:beforeLines="0" w:afterLines="0" w:lineRule="auto" w:line="240" w:after="0" w:before="41"/>
                          <w:ind w:firstLineChars="0" w:firstLine="0" w:leftChars="0" w:left="173"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14.00</w:t>
                        </w:r>
                      </w:p>
                    </w:tc>
                    <w:tc>
                      <w:tcPr>
                        <w:tcW w:w="1085" w:type="dxa"/>
                        <w:tcBorders>
                          <w:top w:val="single" w:sz="4" w:space="0" w:color="000000"/>
                        </w:tcBorders>
                      </w:tcPr>
                      <w:p w:rsidR="0018722C">
                        <w:pPr>
                          <w:widowControl w:val="0"/>
                          <w:snapToGrid w:val="1"/>
                          <w:spacing w:beforeLines="0" w:afterLines="0" w:lineRule="auto" w:line="240" w:after="0" w:before="41"/>
                          <w:ind w:firstLineChars="0" w:firstLine="0" w:leftChars="0" w:left="248"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0.67</w:t>
                        </w:r>
                      </w:p>
                    </w:tc>
                    <w:tc>
                      <w:tcPr>
                        <w:tcW w:w="1243" w:type="dxa"/>
                        <w:tcBorders>
                          <w:top w:val="single" w:sz="4" w:space="0" w:color="000000"/>
                        </w:tcBorders>
                      </w:tcPr>
                      <w:p w:rsidR="0018722C">
                        <w:pPr>
                          <w:widowControl w:val="0"/>
                          <w:snapToGrid w:val="1"/>
                          <w:spacing w:beforeLines="0" w:afterLines="0" w:lineRule="auto" w:line="240" w:after="0" w:before="41"/>
                          <w:ind w:firstLineChars="0" w:firstLine="0" w:leftChars="0" w:left="202"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033" w:type="dxa"/>
                        <w:tcBorders>
                          <w:top w:val="single" w:sz="4" w:space="0" w:color="000000"/>
                        </w:tcBorders>
                      </w:tcPr>
                      <w:p w:rsidR="0018722C">
                        <w:pPr>
                          <w:widowControl w:val="0"/>
                          <w:snapToGrid w:val="1"/>
                          <w:spacing w:beforeLines="0" w:afterLines="0" w:lineRule="auto" w:line="240" w:after="0" w:before="41"/>
                          <w:ind w:firstLineChars="0" w:firstLine="0" w:leftChars="0" w:left="197" w:rightChars="0" w:right="1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0.67</w:t>
                        </w:r>
                      </w:p>
                    </w:tc>
                    <w:tc>
                      <w:tcPr>
                        <w:tcW w:w="1243" w:type="dxa"/>
                        <w:tcBorders>
                          <w:top w:val="single" w:sz="4" w:space="0" w:color="000000"/>
                        </w:tcBorders>
                      </w:tcPr>
                      <w:p w:rsidR="0018722C">
                        <w:pPr>
                          <w:widowControl w:val="0"/>
                          <w:snapToGrid w:val="1"/>
                          <w:spacing w:beforeLines="0" w:afterLines="0" w:lineRule="auto" w:line="240" w:after="0" w:before="41"/>
                          <w:ind w:firstLineChars="0" w:firstLine="0" w:leftChars="0" w:left="202" w:rightChars="0" w:right="1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1.43</w:t>
                        </w:r>
                      </w:p>
                    </w:tc>
                    <w:tc>
                      <w:tcPr>
                        <w:tcW w:w="1035" w:type="dxa"/>
                        <w:tcBorders>
                          <w:top w:val="single" w:sz="4" w:space="0" w:color="000000"/>
                        </w:tcBorders>
                      </w:tcPr>
                      <w:p w:rsidR="0018722C">
                        <w:pPr>
                          <w:widowControl w:val="0"/>
                          <w:snapToGrid w:val="1"/>
                          <w:spacing w:beforeLines="0" w:afterLines="0" w:lineRule="auto" w:line="240" w:after="0" w:before="41"/>
                          <w:ind w:firstLineChars="0" w:firstLine="0" w:leftChars="0" w:left="199"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0.67</w:t>
                        </w:r>
                      </w:p>
                    </w:tc>
                    <w:tc>
                      <w:tcPr>
                        <w:tcW w:w="1192" w:type="dxa"/>
                        <w:tcBorders>
                          <w:top w:val="single" w:sz="4" w:space="0" w:color="000000"/>
                        </w:tcBorders>
                      </w:tcPr>
                      <w:p w:rsidR="0018722C">
                        <w:pPr>
                          <w:widowControl w:val="0"/>
                          <w:snapToGrid w:val="1"/>
                          <w:spacing w:beforeLines="0" w:afterLines="0" w:lineRule="auto" w:line="240" w:after="0" w:before="41"/>
                          <w:ind w:firstLineChars="0" w:firstLine="0" w:leftChars="0" w:left="20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w:t>
                        </w:r>
                      </w:p>
                    </w:tc>
                  </w:tr>
                  <w:tr>
                    <w:trPr>
                      <w:trHeight w:val="280" w:hRule="atLeast"/>
                    </w:trPr>
                    <w:tc>
                      <w:tcPr>
                        <w:tcW w:w="1387" w:type="dxa"/>
                      </w:tcPr>
                      <w:p w:rsidR="0018722C">
                        <w:pPr>
                          <w:widowControl w:val="0"/>
                          <w:snapToGrid w:val="1"/>
                          <w:spacing w:beforeLines="0" w:afterLines="0" w:lineRule="auto" w:line="240" w:after="0" w:before="17"/>
                          <w:ind w:firstLineChars="0" w:firstLine="0" w:leftChars="0" w:left="173"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28.00</w:t>
                        </w:r>
                      </w:p>
                    </w:tc>
                    <w:tc>
                      <w:tcPr>
                        <w:tcW w:w="1085" w:type="dxa"/>
                      </w:tcPr>
                      <w:p w:rsidR="0018722C">
                        <w:pPr>
                          <w:widowControl w:val="0"/>
                          <w:snapToGrid w:val="1"/>
                          <w:spacing w:beforeLines="0" w:afterLines="0" w:lineRule="auto" w:line="240" w:after="0" w:before="17"/>
                          <w:ind w:firstLineChars="0" w:firstLine="0" w:leftChars="0" w:left="248"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w:t>
                        </w:r>
                      </w:p>
                    </w:tc>
                    <w:tc>
                      <w:tcPr>
                        <w:tcW w:w="1243" w:type="dxa"/>
                      </w:tcPr>
                      <w:p w:rsidR="0018722C">
                        <w:pPr>
                          <w:widowControl w:val="0"/>
                          <w:snapToGrid w:val="1"/>
                          <w:spacing w:beforeLines="0" w:afterLines="0" w:lineRule="auto" w:line="240" w:after="0" w:before="17"/>
                          <w:ind w:firstLineChars="0" w:firstLine="0" w:leftChars="0" w:left="202"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1033" w:type="dxa"/>
                      </w:tcPr>
                      <w:p w:rsidR="0018722C">
                        <w:pPr>
                          <w:widowControl w:val="0"/>
                          <w:snapToGrid w:val="1"/>
                          <w:spacing w:beforeLines="0" w:afterLines="0" w:lineRule="auto" w:line="240" w:after="0" w:before="17"/>
                          <w:ind w:firstLineChars="0" w:firstLine="0" w:leftChars="0" w:left="197" w:rightChars="0" w:right="1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1.67</w:t>
                        </w:r>
                      </w:p>
                    </w:tc>
                    <w:tc>
                      <w:tcPr>
                        <w:tcW w:w="1243" w:type="dxa"/>
                      </w:tcPr>
                      <w:p w:rsidR="0018722C">
                        <w:pPr>
                          <w:widowControl w:val="0"/>
                          <w:snapToGrid w:val="1"/>
                          <w:spacing w:beforeLines="0" w:afterLines="0" w:lineRule="auto" w:line="240" w:after="0" w:before="17"/>
                          <w:ind w:firstLineChars="0" w:firstLine="0" w:leftChars="0" w:left="202" w:rightChars="0" w:right="1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4.10</w:t>
                        </w:r>
                      </w:p>
                    </w:tc>
                    <w:tc>
                      <w:tcPr>
                        <w:tcW w:w="1035" w:type="dxa"/>
                      </w:tcPr>
                      <w:p w:rsidR="0018722C">
                        <w:pPr>
                          <w:widowControl w:val="0"/>
                          <w:snapToGrid w:val="1"/>
                          <w:spacing w:beforeLines="0" w:afterLines="0" w:lineRule="auto" w:line="240" w:after="0" w:before="17"/>
                          <w:ind w:firstLineChars="0" w:firstLine="0" w:leftChars="0" w:left="199"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w:t>
                        </w:r>
                      </w:p>
                    </w:tc>
                    <w:tc>
                      <w:tcPr>
                        <w:tcW w:w="1192" w:type="dxa"/>
                      </w:tcPr>
                      <w:p w:rsidR="0018722C">
                        <w:pPr>
                          <w:widowControl w:val="0"/>
                          <w:snapToGrid w:val="1"/>
                          <w:spacing w:beforeLines="0" w:afterLines="0" w:lineRule="auto" w:line="240" w:after="0" w:before="17"/>
                          <w:ind w:firstLineChars="0" w:firstLine="0" w:leftChars="0" w:left="20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3.10</w:t>
                        </w:r>
                      </w:p>
                    </w:tc>
                  </w:tr>
                  <w:tr>
                    <w:trPr>
                      <w:trHeight w:val="280" w:hRule="atLeast"/>
                    </w:trPr>
                    <w:tc>
                      <w:tcPr>
                        <w:tcW w:w="1387" w:type="dxa"/>
                      </w:tcPr>
                      <w:p w:rsidR="0018722C">
                        <w:pPr>
                          <w:widowControl w:val="0"/>
                          <w:snapToGrid w:val="1"/>
                          <w:spacing w:beforeLines="0" w:afterLines="0" w:lineRule="auto" w:line="240" w:after="0" w:before="17"/>
                          <w:ind w:firstLineChars="0" w:firstLine="0" w:leftChars="0" w:left="173"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42.00</w:t>
                        </w:r>
                      </w:p>
                    </w:tc>
                    <w:tc>
                      <w:tcPr>
                        <w:tcW w:w="1085" w:type="dxa"/>
                      </w:tcPr>
                      <w:p w:rsidR="0018722C">
                        <w:pPr>
                          <w:widowControl w:val="0"/>
                          <w:snapToGrid w:val="1"/>
                          <w:spacing w:beforeLines="0" w:afterLines="0" w:lineRule="auto" w:line="240" w:after="0" w:before="17"/>
                          <w:ind w:firstLineChars="0" w:firstLine="0" w:leftChars="0" w:left="248"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3.33</w:t>
                        </w:r>
                      </w:p>
                    </w:tc>
                    <w:tc>
                      <w:tcPr>
                        <w:tcW w:w="1243" w:type="dxa"/>
                      </w:tcPr>
                      <w:p w:rsidR="0018722C">
                        <w:pPr>
                          <w:widowControl w:val="0"/>
                          <w:snapToGrid w:val="1"/>
                          <w:spacing w:beforeLines="0" w:afterLines="0" w:lineRule="auto" w:line="240" w:after="0" w:before="17"/>
                          <w:ind w:firstLineChars="0" w:firstLine="0" w:leftChars="0" w:left="202"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9.52</w:t>
                        </w:r>
                      </w:p>
                    </w:tc>
                    <w:tc>
                      <w:tcPr>
                        <w:tcW w:w="1033" w:type="dxa"/>
                      </w:tcPr>
                      <w:p w:rsidR="0018722C">
                        <w:pPr>
                          <w:widowControl w:val="0"/>
                          <w:snapToGrid w:val="1"/>
                          <w:spacing w:beforeLines="0" w:afterLines="0" w:lineRule="auto" w:line="240" w:after="0" w:before="17"/>
                          <w:ind w:firstLineChars="0" w:firstLine="0" w:leftChars="0" w:left="197" w:rightChars="0" w:right="1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3.33</w:t>
                        </w:r>
                      </w:p>
                    </w:tc>
                    <w:tc>
                      <w:tcPr>
                        <w:tcW w:w="1243" w:type="dxa"/>
                      </w:tcPr>
                      <w:p w:rsidR="0018722C">
                        <w:pPr>
                          <w:widowControl w:val="0"/>
                          <w:snapToGrid w:val="1"/>
                          <w:spacing w:beforeLines="0" w:afterLines="0" w:lineRule="auto" w:line="240" w:after="0" w:before="17"/>
                          <w:ind w:firstLineChars="0" w:firstLine="0" w:leftChars="0" w:left="202" w:rightChars="0" w:right="1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12.10</w:t>
                        </w:r>
                      </w:p>
                    </w:tc>
                    <w:tc>
                      <w:tcPr>
                        <w:tcW w:w="1035" w:type="dxa"/>
                      </w:tcPr>
                      <w:p w:rsidR="0018722C">
                        <w:pPr>
                          <w:widowControl w:val="0"/>
                          <w:snapToGrid w:val="1"/>
                          <w:spacing w:beforeLines="0" w:afterLines="0" w:lineRule="auto" w:line="240" w:after="0" w:before="17"/>
                          <w:ind w:firstLineChars="0" w:firstLine="0" w:leftChars="0" w:left="199"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4.33</w:t>
                        </w:r>
                      </w:p>
                    </w:tc>
                    <w:tc>
                      <w:tcPr>
                        <w:tcW w:w="1192" w:type="dxa"/>
                      </w:tcPr>
                      <w:p w:rsidR="0018722C">
                        <w:pPr>
                          <w:widowControl w:val="0"/>
                          <w:snapToGrid w:val="1"/>
                          <w:spacing w:beforeLines="0" w:afterLines="0" w:lineRule="auto" w:line="240" w:after="0" w:before="17"/>
                          <w:ind w:firstLineChars="0" w:firstLine="0" w:leftChars="0" w:left="20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15.23</w:t>
                        </w:r>
                      </w:p>
                    </w:tc>
                  </w:tr>
                  <w:tr>
                    <w:trPr>
                      <w:trHeight w:val="280" w:hRule="atLeast"/>
                    </w:trPr>
                    <w:tc>
                      <w:tcPr>
                        <w:tcW w:w="1387" w:type="dxa"/>
                      </w:tcPr>
                      <w:p w:rsidR="0018722C">
                        <w:pPr>
                          <w:widowControl w:val="0"/>
                          <w:snapToGrid w:val="1"/>
                          <w:spacing w:beforeLines="0" w:afterLines="0" w:lineRule="auto" w:line="240" w:after="0" w:before="16"/>
                          <w:ind w:firstLineChars="0" w:firstLine="0" w:leftChars="0" w:left="173"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56.00</w:t>
                        </w:r>
                      </w:p>
                    </w:tc>
                    <w:tc>
                      <w:tcPr>
                        <w:tcW w:w="1085" w:type="dxa"/>
                      </w:tcPr>
                      <w:p w:rsidR="0018722C">
                        <w:pPr>
                          <w:widowControl w:val="0"/>
                          <w:snapToGrid w:val="1"/>
                          <w:spacing w:beforeLines="0" w:afterLines="0" w:lineRule="auto" w:line="240" w:after="0" w:before="16"/>
                          <w:ind w:firstLineChars="0" w:firstLine="0" w:leftChars="0" w:left="248"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5.33</w:t>
                        </w:r>
                      </w:p>
                    </w:tc>
                    <w:tc>
                      <w:tcPr>
                        <w:tcW w:w="1243" w:type="dxa"/>
                      </w:tcPr>
                      <w:p w:rsidR="0018722C">
                        <w:pPr>
                          <w:widowControl w:val="0"/>
                          <w:snapToGrid w:val="1"/>
                          <w:spacing w:beforeLines="0" w:afterLines="0" w:lineRule="auto" w:line="240" w:after="0" w:before="16"/>
                          <w:ind w:firstLineChars="0" w:firstLine="0" w:leftChars="0" w:left="202"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18.37</w:t>
                        </w:r>
                      </w:p>
                    </w:tc>
                    <w:tc>
                      <w:tcPr>
                        <w:tcW w:w="1033" w:type="dxa"/>
                      </w:tcPr>
                      <w:p w:rsidR="0018722C">
                        <w:pPr>
                          <w:widowControl w:val="0"/>
                          <w:snapToGrid w:val="1"/>
                          <w:spacing w:beforeLines="0" w:afterLines="0" w:lineRule="auto" w:line="240" w:after="0" w:before="16"/>
                          <w:ind w:firstLineChars="0" w:firstLine="0" w:leftChars="0" w:left="197" w:rightChars="0" w:right="1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6.67</w:t>
                        </w:r>
                      </w:p>
                    </w:tc>
                    <w:tc>
                      <w:tcPr>
                        <w:tcW w:w="1243" w:type="dxa"/>
                      </w:tcPr>
                      <w:p w:rsidR="0018722C">
                        <w:pPr>
                          <w:widowControl w:val="0"/>
                          <w:snapToGrid w:val="1"/>
                          <w:spacing w:beforeLines="0" w:afterLines="0" w:lineRule="auto" w:line="240" w:after="0" w:before="16"/>
                          <w:ind w:firstLineChars="0" w:firstLine="0" w:leftChars="0" w:left="202" w:rightChars="0" w:right="1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21.23</w:t>
                        </w:r>
                      </w:p>
                    </w:tc>
                    <w:tc>
                      <w:tcPr>
                        <w:tcW w:w="1035" w:type="dxa"/>
                      </w:tcPr>
                      <w:p w:rsidR="0018722C">
                        <w:pPr>
                          <w:widowControl w:val="0"/>
                          <w:snapToGrid w:val="1"/>
                          <w:spacing w:beforeLines="0" w:afterLines="0" w:lineRule="auto" w:line="240" w:after="0" w:before="16"/>
                          <w:ind w:firstLineChars="0" w:firstLine="0" w:leftChars="0" w:left="199"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9.33</w:t>
                        </w:r>
                      </w:p>
                    </w:tc>
                    <w:tc>
                      <w:tcPr>
                        <w:tcW w:w="1192" w:type="dxa"/>
                      </w:tcPr>
                      <w:p w:rsidR="0018722C">
                        <w:pPr>
                          <w:widowControl w:val="0"/>
                          <w:snapToGrid w:val="1"/>
                          <w:spacing w:beforeLines="0" w:afterLines="0" w:lineRule="auto" w:line="240" w:after="0" w:before="16"/>
                          <w:ind w:firstLineChars="0" w:firstLine="0" w:leftChars="0" w:left="20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32.57</w:t>
                        </w:r>
                      </w:p>
                    </w:tc>
                  </w:tr>
                  <w:tr>
                    <w:trPr>
                      <w:trHeight w:val="280" w:hRule="atLeast"/>
                    </w:trPr>
                    <w:tc>
                      <w:tcPr>
                        <w:tcW w:w="1387" w:type="dxa"/>
                      </w:tcPr>
                      <w:p w:rsidR="0018722C">
                        <w:pPr>
                          <w:widowControl w:val="0"/>
                          <w:snapToGrid w:val="1"/>
                          <w:spacing w:beforeLines="0" w:afterLines="0" w:lineRule="auto" w:line="240" w:after="0" w:before="17"/>
                          <w:ind w:firstLineChars="0" w:firstLine="0" w:leftChars="0" w:left="173"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70.00</w:t>
                        </w:r>
                      </w:p>
                    </w:tc>
                    <w:tc>
                      <w:tcPr>
                        <w:tcW w:w="1085" w:type="dxa"/>
                      </w:tcPr>
                      <w:p w:rsidR="0018722C">
                        <w:pPr>
                          <w:widowControl w:val="0"/>
                          <w:snapToGrid w:val="1"/>
                          <w:spacing w:beforeLines="0" w:afterLines="0" w:lineRule="auto" w:line="240" w:after="0" w:before="17"/>
                          <w:ind w:firstLineChars="0" w:firstLine="0" w:leftChars="0" w:left="248"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6.33</w:t>
                        </w:r>
                      </w:p>
                    </w:tc>
                    <w:tc>
                      <w:tcPr>
                        <w:tcW w:w="1243" w:type="dxa"/>
                      </w:tcPr>
                      <w:p w:rsidR="0018722C">
                        <w:pPr>
                          <w:widowControl w:val="0"/>
                          <w:snapToGrid w:val="1"/>
                          <w:spacing w:beforeLines="0" w:afterLines="0" w:lineRule="auto" w:line="240" w:after="0" w:before="17"/>
                          <w:ind w:firstLineChars="0" w:firstLine="0" w:leftChars="0" w:left="202"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21.00</w:t>
                        </w:r>
                      </w:p>
                    </w:tc>
                    <w:tc>
                      <w:tcPr>
                        <w:tcW w:w="1033" w:type="dxa"/>
                      </w:tcPr>
                      <w:p w:rsidR="0018722C">
                        <w:pPr>
                          <w:widowControl w:val="0"/>
                          <w:snapToGrid w:val="1"/>
                          <w:spacing w:beforeLines="0" w:afterLines="0" w:lineRule="auto" w:line="240" w:after="0" w:before="17"/>
                          <w:ind w:firstLineChars="0" w:firstLine="0" w:leftChars="0" w:left="197" w:rightChars="0" w:right="1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9.33</w:t>
                        </w:r>
                      </w:p>
                    </w:tc>
                    <w:tc>
                      <w:tcPr>
                        <w:tcW w:w="1243" w:type="dxa"/>
                      </w:tcPr>
                      <w:p w:rsidR="0018722C">
                        <w:pPr>
                          <w:widowControl w:val="0"/>
                          <w:snapToGrid w:val="1"/>
                          <w:spacing w:beforeLines="0" w:afterLines="0" w:lineRule="auto" w:line="240" w:after="0" w:before="17"/>
                          <w:ind w:firstLineChars="0" w:firstLine="0" w:leftChars="0" w:left="202" w:rightChars="0" w:right="1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30.43</w:t>
                        </w:r>
                      </w:p>
                    </w:tc>
                    <w:tc>
                      <w:tcPr>
                        <w:tcW w:w="1035" w:type="dxa"/>
                      </w:tcPr>
                      <w:p w:rsidR="0018722C">
                        <w:pPr>
                          <w:widowControl w:val="0"/>
                          <w:snapToGrid w:val="1"/>
                          <w:spacing w:beforeLines="0" w:afterLines="0" w:lineRule="auto" w:line="240" w:after="0" w:before="17"/>
                          <w:ind w:firstLineChars="0" w:firstLine="0" w:leftChars="0" w:left="199"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18.33</w:t>
                        </w:r>
                      </w:p>
                    </w:tc>
                    <w:tc>
                      <w:tcPr>
                        <w:tcW w:w="1192" w:type="dxa"/>
                      </w:tcPr>
                      <w:p w:rsidR="0018722C">
                        <w:pPr>
                          <w:widowControl w:val="0"/>
                          <w:snapToGrid w:val="1"/>
                          <w:spacing w:beforeLines="0" w:afterLines="0" w:lineRule="auto" w:line="240" w:after="0" w:before="17"/>
                          <w:ind w:firstLineChars="0" w:firstLine="0" w:leftChars="0" w:left="20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60.90</w:t>
                        </w:r>
                      </w:p>
                    </w:tc>
                  </w:tr>
                  <w:tr>
                    <w:trPr>
                      <w:trHeight w:val="280" w:hRule="atLeast"/>
                    </w:trPr>
                    <w:tc>
                      <w:tcPr>
                        <w:tcW w:w="1387" w:type="dxa"/>
                      </w:tcPr>
                      <w:p w:rsidR="0018722C">
                        <w:pPr>
                          <w:widowControl w:val="0"/>
                          <w:snapToGrid w:val="1"/>
                          <w:spacing w:beforeLines="0" w:afterLines="0" w:lineRule="auto" w:line="240" w:after="0" w:before="17"/>
                          <w:ind w:firstLineChars="0" w:firstLine="0" w:leftChars="0" w:left="173"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84.00</w:t>
                        </w:r>
                      </w:p>
                    </w:tc>
                    <w:tc>
                      <w:tcPr>
                        <w:tcW w:w="1085" w:type="dxa"/>
                      </w:tcPr>
                      <w:p w:rsidR="0018722C">
                        <w:pPr>
                          <w:widowControl w:val="0"/>
                          <w:snapToGrid w:val="1"/>
                          <w:spacing w:beforeLines="0" w:afterLines="0" w:lineRule="auto" w:line="240" w:after="0" w:before="17"/>
                          <w:ind w:firstLineChars="0" w:firstLine="0" w:leftChars="0" w:left="248"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15.3</w:t>
                        </w:r>
                      </w:p>
                    </w:tc>
                    <w:tc>
                      <w:tcPr>
                        <w:tcW w:w="1243" w:type="dxa"/>
                      </w:tcPr>
                      <w:p w:rsidR="0018722C">
                        <w:pPr>
                          <w:widowControl w:val="0"/>
                          <w:snapToGrid w:val="1"/>
                          <w:spacing w:beforeLines="0" w:afterLines="0" w:lineRule="auto" w:line="240" w:after="0" w:before="17"/>
                          <w:ind w:firstLineChars="0" w:firstLine="0" w:leftChars="0" w:left="202"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49.44</w:t>
                        </w:r>
                      </w:p>
                    </w:tc>
                    <w:tc>
                      <w:tcPr>
                        <w:tcW w:w="1033" w:type="dxa"/>
                      </w:tcPr>
                      <w:p w:rsidR="0018722C">
                        <w:pPr>
                          <w:widowControl w:val="0"/>
                          <w:snapToGrid w:val="1"/>
                          <w:spacing w:beforeLines="0" w:afterLines="0" w:lineRule="auto" w:line="240" w:after="0" w:before="17"/>
                          <w:ind w:firstLineChars="0" w:firstLine="0" w:leftChars="0" w:left="198" w:rightChars="0" w:right="1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16.67</w:t>
                        </w:r>
                      </w:p>
                    </w:tc>
                    <w:tc>
                      <w:tcPr>
                        <w:tcW w:w="1243" w:type="dxa"/>
                      </w:tcPr>
                      <w:p w:rsidR="0018722C">
                        <w:pPr>
                          <w:widowControl w:val="0"/>
                          <w:snapToGrid w:val="1"/>
                          <w:spacing w:beforeLines="0" w:afterLines="0" w:lineRule="auto" w:line="240" w:after="0" w:before="17"/>
                          <w:ind w:firstLineChars="0" w:firstLine="0" w:leftChars="0" w:left="202" w:rightChars="0" w:right="1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54.10</w:t>
                        </w:r>
                      </w:p>
                    </w:tc>
                    <w:tc>
                      <w:tcPr>
                        <w:tcW w:w="1035" w:type="dxa"/>
                      </w:tcPr>
                      <w:p w:rsidR="0018722C">
                        <w:pPr>
                          <w:widowControl w:val="0"/>
                          <w:snapToGrid w:val="1"/>
                          <w:spacing w:beforeLines="0" w:afterLines="0" w:lineRule="auto" w:line="240" w:after="0" w:before="17"/>
                          <w:ind w:firstLineChars="0" w:firstLine="0" w:leftChars="0" w:left="199"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25.33</w:t>
                        </w:r>
                      </w:p>
                    </w:tc>
                    <w:tc>
                      <w:tcPr>
                        <w:tcW w:w="1192" w:type="dxa"/>
                      </w:tcPr>
                      <w:p w:rsidR="0018722C">
                        <w:pPr>
                          <w:widowControl w:val="0"/>
                          <w:snapToGrid w:val="1"/>
                          <w:spacing w:beforeLines="0" w:afterLines="0" w:lineRule="auto" w:line="240" w:after="0" w:before="17"/>
                          <w:ind w:firstLineChars="0" w:firstLine="0" w:leftChars="0" w:left="20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85.00</w:t>
                        </w:r>
                      </w:p>
                    </w:tc>
                  </w:tr>
                  <w:tr>
                    <w:trPr>
                      <w:trHeight w:val="280" w:hRule="atLeast"/>
                    </w:trPr>
                    <w:tc>
                      <w:tcPr>
                        <w:tcW w:w="1387" w:type="dxa"/>
                      </w:tcPr>
                      <w:p w:rsidR="0018722C">
                        <w:pPr>
                          <w:widowControl w:val="0"/>
                          <w:snapToGrid w:val="1"/>
                          <w:spacing w:beforeLines="0" w:afterLines="0" w:lineRule="auto" w:line="240" w:after="0" w:before="17"/>
                          <w:ind w:firstLineChars="0" w:firstLine="0" w:leftChars="0" w:left="173"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98.00</w:t>
                        </w:r>
                      </w:p>
                    </w:tc>
                    <w:tc>
                      <w:tcPr>
                        <w:tcW w:w="1085" w:type="dxa"/>
                      </w:tcPr>
                      <w:p w:rsidR="0018722C">
                        <w:pPr>
                          <w:widowControl w:val="0"/>
                          <w:snapToGrid w:val="1"/>
                          <w:spacing w:beforeLines="0" w:afterLines="0" w:lineRule="auto" w:line="240" w:after="0" w:before="17"/>
                          <w:ind w:firstLineChars="0" w:firstLine="0" w:leftChars="0" w:left="248"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29.67</w:t>
                        </w:r>
                      </w:p>
                    </w:tc>
                    <w:tc>
                      <w:tcPr>
                        <w:tcW w:w="1243" w:type="dxa"/>
                      </w:tcPr>
                      <w:p w:rsidR="0018722C">
                        <w:pPr>
                          <w:widowControl w:val="0"/>
                          <w:snapToGrid w:val="1"/>
                          <w:spacing w:beforeLines="0" w:afterLines="0" w:lineRule="auto" w:line="240" w:after="0" w:before="17"/>
                          <w:ind w:firstLineChars="0" w:firstLine="0" w:leftChars="0" w:left="202"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97.94</w:t>
                        </w:r>
                      </w:p>
                    </w:tc>
                    <w:tc>
                      <w:tcPr>
                        <w:tcW w:w="1033" w:type="dxa"/>
                      </w:tcPr>
                      <w:p w:rsidR="0018722C">
                        <w:pPr>
                          <w:widowControl w:val="0"/>
                          <w:snapToGrid w:val="1"/>
                          <w:spacing w:beforeLines="0" w:afterLines="0" w:lineRule="auto" w:line="240" w:after="0" w:before="17"/>
                          <w:ind w:firstLineChars="0" w:firstLine="0" w:leftChars="0" w:left="198" w:rightChars="0" w:right="1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24.67</w:t>
                        </w:r>
                      </w:p>
                    </w:tc>
                    <w:tc>
                      <w:tcPr>
                        <w:tcW w:w="1243" w:type="dxa"/>
                      </w:tcPr>
                      <w:p w:rsidR="0018722C">
                        <w:pPr>
                          <w:widowControl w:val="0"/>
                          <w:snapToGrid w:val="1"/>
                          <w:spacing w:beforeLines="0" w:afterLines="0" w:lineRule="auto" w:line="240" w:after="0" w:before="17"/>
                          <w:ind w:firstLineChars="0" w:firstLine="0" w:leftChars="0" w:left="202" w:rightChars="0" w:right="1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81.43</w:t>
                        </w:r>
                      </w:p>
                    </w:tc>
                    <w:tc>
                      <w:tcPr>
                        <w:tcW w:w="1035" w:type="dxa"/>
                      </w:tcPr>
                      <w:p w:rsidR="0018722C">
                        <w:pPr>
                          <w:widowControl w:val="0"/>
                          <w:snapToGrid w:val="1"/>
                          <w:spacing w:beforeLines="0" w:afterLines="0" w:lineRule="auto" w:line="240" w:after="0" w:before="17"/>
                          <w:ind w:firstLineChars="0" w:firstLine="0" w:leftChars="0" w:left="199"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29.33</w:t>
                        </w:r>
                      </w:p>
                    </w:tc>
                    <w:tc>
                      <w:tcPr>
                        <w:tcW w:w="1192" w:type="dxa"/>
                      </w:tcPr>
                      <w:p w:rsidR="0018722C">
                        <w:pPr>
                          <w:widowControl w:val="0"/>
                          <w:snapToGrid w:val="1"/>
                          <w:spacing w:beforeLines="0" w:afterLines="0" w:lineRule="auto" w:line="240" w:after="0" w:before="17"/>
                          <w:ind w:firstLineChars="0" w:firstLine="0" w:leftChars="0" w:left="20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98.90</w:t>
                        </w:r>
                      </w:p>
                    </w:tc>
                  </w:tr>
                  <w:tr>
                    <w:trPr>
                      <w:trHeight w:val="260" w:hRule="atLeast"/>
                    </w:trPr>
                    <w:tc>
                      <w:tcPr>
                        <w:tcW w:w="1387" w:type="dxa"/>
                        <w:tcBorders>
                          <w:bottom w:val="single" w:sz="8" w:space="0" w:color="000000"/>
                        </w:tcBorders>
                      </w:tcPr>
                      <w:p w:rsidR="0018722C">
                        <w:pPr>
                          <w:widowControl w:val="0"/>
                          <w:snapToGrid w:val="1"/>
                          <w:spacing w:beforeLines="0" w:afterLines="0" w:before="0" w:after="0" w:line="231" w:lineRule="exact"/>
                          <w:ind w:firstLineChars="0" w:firstLine="0" w:leftChars="0" w:left="173" w:rightChars="0" w:right="17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空白对照组</w:t>
                        </w:r>
                      </w:p>
                    </w:tc>
                    <w:tc>
                      <w:tcPr>
                        <w:tcW w:w="1085" w:type="dxa"/>
                        <w:tcBorders>
                          <w:bottom w:val="single" w:sz="8" w:space="0" w:color="000000"/>
                        </w:tcBorders>
                      </w:tcPr>
                      <w:p w:rsidR="0018722C">
                        <w:pPr>
                          <w:widowControl w:val="0"/>
                          <w:snapToGrid w:val="1"/>
                          <w:spacing w:beforeLines="0" w:afterLines="0" w:after="0" w:line="224" w:lineRule="exact" w:before="20"/>
                          <w:ind w:firstLineChars="0" w:firstLine="0" w:leftChars="0" w:left="248"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w:t>
                        </w:r>
                      </w:p>
                    </w:tc>
                    <w:tc>
                      <w:tcPr>
                        <w:tcW w:w="1243"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33" w:type="dxa"/>
                        <w:tcBorders>
                          <w:bottom w:val="single" w:sz="8" w:space="0" w:color="000000"/>
                        </w:tcBorders>
                      </w:tcPr>
                      <w:p w:rsidR="0018722C">
                        <w:pPr>
                          <w:widowControl w:val="0"/>
                          <w:snapToGrid w:val="1"/>
                          <w:spacing w:beforeLines="0" w:afterLines="0" w:after="0" w:line="224" w:lineRule="exact" w:before="20"/>
                          <w:ind w:firstLineChars="0" w:firstLine="0" w:leftChars="0" w:left="197" w:rightChars="0" w:right="1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243"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35" w:type="dxa"/>
                        <w:tcBorders>
                          <w:bottom w:val="single" w:sz="8" w:space="0" w:color="000000"/>
                        </w:tcBorders>
                      </w:tcPr>
                      <w:p w:rsidR="0018722C">
                        <w:pPr>
                          <w:widowControl w:val="0"/>
                          <w:snapToGrid w:val="1"/>
                          <w:spacing w:beforeLines="0" w:afterLines="0" w:after="0" w:line="224" w:lineRule="exact" w:before="20"/>
                          <w:ind w:firstLineChars="0" w:firstLine="0" w:leftChars="0" w:left="199"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19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95"/>
          <w:sz w:val="21"/>
        </w:rPr>
        <w:t>浓度</w:t>
      </w:r>
    </w:p>
    <w:p w:rsidR="0018722C">
      <w:pPr>
        <w:topLinePunct/>
      </w:pPr>
      <w:r>
        <w:t>从表</w:t>
      </w:r>
      <w:r>
        <w:rPr>
          <w:rFonts w:ascii="Times New Roman" w:eastAsia="Times New Roman"/>
        </w:rPr>
        <w:t>3</w:t>
      </w:r>
      <w:r>
        <w:rPr>
          <w:rFonts w:ascii="Times New Roman" w:eastAsia="Times New Roman"/>
        </w:rPr>
        <w:t>.</w:t>
      </w:r>
      <w:r>
        <w:rPr>
          <w:rFonts w:ascii="Times New Roman" w:eastAsia="Times New Roman"/>
        </w:rPr>
        <w:t>20</w:t>
      </w:r>
      <w:r>
        <w:t>中可以看出，榆绿毛萤叶甲的死率随着冠状环柄菇、毒红菇和鳞柄白</w:t>
      </w:r>
      <w:r>
        <w:t>毒鹅膏菌提取物浓度升高而升高。用</w:t>
      </w:r>
      <w:r>
        <w:rPr>
          <w:rFonts w:ascii="Times New Roman" w:eastAsia="Times New Roman"/>
        </w:rPr>
        <w:t>SPSS</w:t>
      </w:r>
      <w:r>
        <w:t>处理表</w:t>
      </w:r>
      <w:r>
        <w:rPr>
          <w:rFonts w:ascii="Times New Roman" w:eastAsia="Times New Roman"/>
        </w:rPr>
        <w:t>3</w:t>
      </w:r>
      <w:r>
        <w:rPr>
          <w:rFonts w:ascii="Times New Roman" w:eastAsia="Times New Roman"/>
        </w:rPr>
        <w:t>.</w:t>
      </w:r>
      <w:r>
        <w:rPr>
          <w:rFonts w:ascii="Times New Roman" w:eastAsia="Times New Roman"/>
        </w:rPr>
        <w:t>20</w:t>
      </w:r>
      <w:r>
        <w:t>中冠状环柄菇、毒红菇和鳞柄</w:t>
      </w:r>
      <w:r>
        <w:t>白毒鹅膏菌提取对试虫灭杀效率的数据，可以得到冠状环柄菇、毒红菇和鳞柄白毒</w:t>
      </w:r>
      <w:r>
        <w:t>鹅膏菌提取物在热稳定试验后杀虫的半数致死浓度、</w:t>
      </w:r>
      <w:r>
        <w:rPr>
          <w:rFonts w:ascii="Times New Roman" w:eastAsia="Times New Roman"/>
        </w:rPr>
        <w:t>R</w:t>
      </w:r>
      <w:r>
        <w:rPr>
          <w:rFonts w:ascii="Times New Roman" w:eastAsia="Times New Roman"/>
        </w:rPr>
        <w:t>2</w:t>
      </w:r>
      <w:r>
        <w:t>和回归方程见表</w:t>
      </w:r>
      <w:r>
        <w:rPr>
          <w:rFonts w:ascii="Times New Roman" w:eastAsia="Times New Roman"/>
        </w:rPr>
        <w:t>3</w:t>
      </w:r>
      <w:r>
        <w:rPr>
          <w:rFonts w:ascii="Times New Roman" w:eastAsia="Times New Roman"/>
        </w:rPr>
        <w:t>.</w:t>
      </w:r>
      <w:r>
        <w:rPr>
          <w:rFonts w:ascii="Times New Roman" w:eastAsia="Times New Roman"/>
        </w:rPr>
        <w:t>21</w:t>
      </w:r>
      <w:r>
        <w:t>。</w:t>
      </w:r>
    </w:p>
    <w:p w:rsidR="0018722C">
      <w:pPr>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21</w:t>
      </w:r>
      <w:r>
        <w:rPr>
          <w:rFonts w:cstheme="minorBidi" w:hAnsiTheme="minorHAnsi" w:eastAsiaTheme="minorHAnsi" w:asciiTheme="minorHAnsi"/>
        </w:rPr>
        <w:t>热稳定试验后</w:t>
      </w:r>
      <w:r>
        <w:rPr>
          <w:rFonts w:ascii="Times New Roman" w:eastAsia="Times New Roman" w:cstheme="minorBidi" w:hAnsiTheme="minorHAnsi"/>
        </w:rPr>
        <w:t>3</w:t>
      </w:r>
      <w:r>
        <w:rPr>
          <w:rFonts w:cstheme="minorBidi" w:hAnsiTheme="minorHAnsi" w:eastAsiaTheme="minorHAnsi" w:asciiTheme="minorHAnsi"/>
        </w:rPr>
        <w:t>种大型真菌提取物</w:t>
      </w:r>
      <w:r>
        <w:rPr>
          <w:rFonts w:ascii="Times New Roman" w:eastAsia="Times New Roman" w:cstheme="minorBidi" w:hAnsiTheme="minorHAnsi"/>
        </w:rPr>
        <w:t>24 h</w:t>
      </w:r>
      <w:r>
        <w:rPr>
          <w:rFonts w:cstheme="minorBidi" w:hAnsiTheme="minorHAnsi" w:eastAsiaTheme="minorHAnsi" w:asciiTheme="minorHAnsi"/>
        </w:rPr>
        <w:t>对榆绿毛萤叶甲成虫</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测定结果</w:t>
      </w:r>
      <w:r>
        <w:rPr>
          <w:rFonts w:ascii="Times New Roman" w:eastAsia="Times New Roman" w:cstheme="minorBidi" w:hAnsiTheme="minorHAnsi"/>
        </w:rPr>
        <w:t>Table3.21 The result of the 24 hours LC</w:t>
      </w:r>
      <w:r>
        <w:rPr>
          <w:rFonts w:ascii="Times New Roman" w:eastAsia="Times New Roman" w:cstheme="minorBidi" w:hAnsiTheme="minorHAnsi"/>
        </w:rPr>
        <w:t>50 </w:t>
      </w:r>
      <w:r>
        <w:rPr>
          <w:rFonts w:ascii="Times New Roman" w:eastAsia="Times New Roman" w:cstheme="minorBidi" w:hAnsiTheme="minorHAnsi"/>
        </w:rPr>
        <w:t>of </w:t>
      </w:r>
      <w:r>
        <w:rPr>
          <w:rFonts w:ascii="Times New Roman" w:eastAsia="Times New Roman" w:cstheme="minorBidi" w:hAnsiTheme="minorHAnsi"/>
          <w:i/>
        </w:rPr>
        <w:t>Pyrrhalta aenescens</w:t>
      </w:r>
      <w:r>
        <w:rPr>
          <w:rFonts w:ascii="Times New Roman" w:eastAsia="Times New Roman" w:cstheme="minorBidi" w:hAnsiTheme="minorHAnsi"/>
        </w:rPr>
        <w:t>(</w:t>
      </w:r>
      <w:r>
        <w:rPr>
          <w:rFonts w:ascii="Times New Roman" w:eastAsia="Times New Roman" w:cstheme="minorBidi" w:hAnsiTheme="minorHAnsi"/>
        </w:rPr>
        <w:t xml:space="preserve">Fairmaire</w:t>
      </w:r>
      <w:r>
        <w:rPr>
          <w:rFonts w:ascii="Times New Roman" w:eastAsia="Times New Roman" w:cstheme="minorBidi" w:hAnsiTheme="minorHAnsi"/>
        </w:rPr>
        <w:t>)</w:t>
      </w:r>
      <w:r>
        <w:rPr>
          <w:rFonts w:ascii="Times New Roman" w:eastAsia="Times New Roman" w:cstheme="minorBidi" w:hAnsiTheme="minorHAnsi"/>
        </w:rPr>
        <w:t xml:space="preserve"> by the three fungu</w:t>
      </w:r>
      <w:r>
        <w:rPr>
          <w:rFonts w:ascii="Times New Roman" w:eastAsia="Times New Roman" w:cstheme="minorBidi" w:hAnsiTheme="minorHAnsi"/>
        </w:rPr>
        <w:t>s</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e</w:t>
      </w:r>
      <w:r>
        <w:t xml:space="preserve">xtracting compounds after thermal stabilizing</w:t>
      </w:r>
      <w:r>
        <w:rPr>
          <w:rFonts w:ascii="Times New Roman" w:cstheme="minorBidi" w:hAnsiTheme="minorHAnsi" w:eastAsiaTheme="minorHAnsi"/>
          <w:u w:val="single"/>
        </w:rPr>
        <w:t xml:space="preserve"> </w:t>
      </w:r>
      <w:r>
        <w:rPr>
          <w:rFonts w:ascii="Times New Roman" w:cstheme="minorBidi" w:hAnsiTheme="minorHAnsi" w:eastAsiaTheme="minorHAnsi"/>
          <w:u w:val="single"/>
        </w:rPr>
        <w:t>experiment</w:t>
      </w:r>
    </w:p>
    <w:p w:rsidR="0018722C">
      <w:pPr>
        <w:tabs>
          <w:tab w:pos="5494" w:val="left" w:leader="none"/>
          <w:tab w:pos="7164" w:val="left" w:leader="none"/>
        </w:tabs>
        <w:spacing w:line="298" w:lineRule="exact" w:before="0" w:after="6"/>
        <w:ind w:leftChars="0" w:left="3440" w:rightChars="0" w:right="0" w:firstLineChars="0" w:firstLine="0"/>
        <w:jc w:val="left"/>
        <w:topLinePunct/>
      </w:pPr>
      <w:r>
        <w:rPr>
          <w:kern w:val="2"/>
          <w:sz w:val="21"/>
          <w:szCs w:val="22"/>
          <w:rFonts w:cstheme="minorBidi" w:hAnsiTheme="minorHAnsi" w:eastAsiaTheme="minorHAnsi" w:asciiTheme="minorHAnsi"/>
          <w:position w:val="3"/>
        </w:rPr>
        <w:t>回归方程</w:t>
      </w:r>
      <w:r>
        <w:rPr>
          <w:kern w:val="2"/>
          <w:szCs w:val="22"/>
          <w:rFonts w:ascii="Times New Roman" w:eastAsia="Times New Roman" w:cstheme="minorBidi" w:hAnsiTheme="minorHAnsi"/>
          <w:position w:val="2"/>
          <w:sz w:val="21"/>
        </w:rPr>
        <w:t>R</w:t>
      </w:r>
      <w:r>
        <w:rPr>
          <w:kern w:val="2"/>
          <w:szCs w:val="22"/>
          <w:rFonts w:ascii="Times New Roman" w:eastAsia="Times New Roman" w:cstheme="minorBidi" w:hAnsiTheme="minorHAnsi"/>
          <w:position w:val="9"/>
          <w:sz w:val="13"/>
        </w:rPr>
        <w:t>2</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position w:val="2"/>
          <w:sz w:val="21"/>
        </w:rPr>
        <w:t>LC</w:t>
      </w:r>
      <w:r>
        <w:rPr>
          <w:kern w:val="2"/>
          <w:szCs w:val="22"/>
          <w:rFonts w:ascii="Times New Roman" w:eastAsia="Times New Roman" w:cstheme="minorBidi" w:hAnsiTheme="minorHAnsi"/>
          <w:sz w:val="13"/>
        </w:rPr>
        <w:t>50</w:t>
      </w: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7"/>
        <w:gridCol w:w="2069"/>
        <w:gridCol w:w="1508"/>
        <w:gridCol w:w="2024"/>
      </w:tblGrid>
      <w:tr>
        <w:trPr>
          <w:trHeight w:val="300" w:hRule="atLeast"/>
        </w:trPr>
        <w:tc>
          <w:tcPr>
            <w:tcW w:w="2617"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冠状环柄菇提取物</w:t>
            </w:r>
          </w:p>
        </w:tc>
        <w:tc>
          <w:tcPr>
            <w:tcW w:w="2069" w:type="dxa"/>
            <w:tcBorders>
              <w:top w:val="single" w:sz="4" w:space="0" w:color="000000"/>
            </w:tcBorders>
          </w:tcPr>
          <w:p w:rsidR="0018722C">
            <w:pPr>
              <w:topLinePunct/>
              <w:ind w:leftChars="0" w:left="0" w:rightChars="0" w:right="0" w:firstLineChars="0" w:firstLine="0"/>
              <w:spacing w:line="240" w:lineRule="atLeast"/>
            </w:pPr>
            <w:r>
              <w:t>y=0.008x-0.219</w:t>
            </w:r>
          </w:p>
        </w:tc>
        <w:tc>
          <w:tcPr>
            <w:tcW w:w="1508" w:type="dxa"/>
            <w:tcBorders>
              <w:top w:val="single" w:sz="4" w:space="0" w:color="000000"/>
            </w:tcBorders>
          </w:tcPr>
          <w:p w:rsidR="0018722C">
            <w:pPr>
              <w:topLinePunct/>
              <w:ind w:leftChars="0" w:left="0" w:rightChars="0" w:right="0" w:firstLineChars="0" w:firstLine="0"/>
              <w:spacing w:line="240" w:lineRule="atLeast"/>
            </w:pPr>
            <w:r>
              <w:t>0.668</w:t>
            </w:r>
          </w:p>
        </w:tc>
        <w:tc>
          <w:tcPr>
            <w:tcW w:w="2024" w:type="dxa"/>
            <w:tcBorders>
              <w:top w:val="single" w:sz="4" w:space="0" w:color="000000"/>
            </w:tcBorders>
          </w:tcPr>
          <w:p w:rsidR="0018722C">
            <w:pPr>
              <w:topLinePunct/>
              <w:ind w:leftChars="0" w:left="0" w:rightChars="0" w:right="0" w:firstLineChars="0" w:firstLine="0"/>
              <w:spacing w:line="240" w:lineRule="atLeast"/>
            </w:pPr>
            <w:r>
              <w:t>76.156</w:t>
            </w:r>
          </w:p>
        </w:tc>
      </w:tr>
      <w:tr>
        <w:trPr>
          <w:trHeight w:val="280" w:hRule="atLeast"/>
        </w:trPr>
        <w:tc>
          <w:tcPr>
            <w:tcW w:w="2617" w:type="dxa"/>
          </w:tcPr>
          <w:p w:rsidR="0018722C">
            <w:pPr>
              <w:topLinePunct/>
              <w:ind w:leftChars="0" w:left="0" w:rightChars="0" w:right="0" w:firstLineChars="0" w:firstLine="0"/>
              <w:spacing w:line="240" w:lineRule="atLeast"/>
            </w:pPr>
            <w:r>
              <w:rPr>
                <w:rFonts w:ascii="宋体" w:eastAsia="宋体" w:hint="eastAsia"/>
              </w:rPr>
              <w:t>毒红菇提取物</w:t>
            </w:r>
          </w:p>
        </w:tc>
        <w:tc>
          <w:tcPr>
            <w:tcW w:w="2069" w:type="dxa"/>
          </w:tcPr>
          <w:p w:rsidR="0018722C">
            <w:pPr>
              <w:topLinePunct/>
              <w:ind w:leftChars="0" w:left="0" w:rightChars="0" w:right="0" w:firstLineChars="0" w:firstLine="0"/>
              <w:spacing w:line="240" w:lineRule="atLeast"/>
            </w:pPr>
            <w:r>
              <w:t>y=0.008x-0.230</w:t>
            </w:r>
          </w:p>
        </w:tc>
        <w:tc>
          <w:tcPr>
            <w:tcW w:w="1508" w:type="dxa"/>
          </w:tcPr>
          <w:p w:rsidR="0018722C">
            <w:pPr>
              <w:topLinePunct/>
              <w:ind w:leftChars="0" w:left="0" w:rightChars="0" w:right="0" w:firstLineChars="0" w:firstLine="0"/>
              <w:spacing w:line="240" w:lineRule="atLeast"/>
            </w:pPr>
            <w:r>
              <w:t>0.788</w:t>
            </w:r>
          </w:p>
        </w:tc>
        <w:tc>
          <w:tcPr>
            <w:tcW w:w="2024" w:type="dxa"/>
          </w:tcPr>
          <w:p w:rsidR="0018722C">
            <w:pPr>
              <w:topLinePunct/>
              <w:ind w:leftChars="0" w:left="0" w:rightChars="0" w:right="0" w:firstLineChars="0" w:firstLine="0"/>
              <w:spacing w:line="240" w:lineRule="atLeast"/>
            </w:pPr>
            <w:r>
              <w:t>77.218</w:t>
            </w:r>
          </w:p>
        </w:tc>
      </w:tr>
      <w:tr>
        <w:trPr>
          <w:trHeight w:val="260" w:hRule="atLeast"/>
        </w:trPr>
        <w:tc>
          <w:tcPr>
            <w:tcW w:w="2617"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鳞柄白毒鹅膏菌提取物</w:t>
            </w:r>
          </w:p>
        </w:tc>
        <w:tc>
          <w:tcPr>
            <w:tcW w:w="2069" w:type="dxa"/>
            <w:tcBorders>
              <w:bottom w:val="single" w:sz="8" w:space="0" w:color="000000"/>
            </w:tcBorders>
          </w:tcPr>
          <w:p w:rsidR="0018722C">
            <w:pPr>
              <w:topLinePunct/>
              <w:ind w:leftChars="0" w:left="0" w:rightChars="0" w:right="0" w:firstLineChars="0" w:firstLine="0"/>
              <w:spacing w:line="240" w:lineRule="atLeast"/>
            </w:pPr>
            <w:r>
              <w:t>y=0.011x-0.305</w:t>
            </w:r>
          </w:p>
        </w:tc>
        <w:tc>
          <w:tcPr>
            <w:tcW w:w="1508" w:type="dxa"/>
            <w:tcBorders>
              <w:bottom w:val="single" w:sz="8" w:space="0" w:color="000000"/>
            </w:tcBorders>
          </w:tcPr>
          <w:p w:rsidR="0018722C">
            <w:pPr>
              <w:topLinePunct/>
              <w:ind w:leftChars="0" w:left="0" w:rightChars="0" w:right="0" w:firstLineChars="0" w:firstLine="0"/>
              <w:spacing w:line="240" w:lineRule="atLeast"/>
            </w:pPr>
            <w:r>
              <w:t>0.845</w:t>
            </w:r>
          </w:p>
        </w:tc>
        <w:tc>
          <w:tcPr>
            <w:tcW w:w="2024" w:type="dxa"/>
            <w:tcBorders>
              <w:bottom w:val="single" w:sz="8" w:space="0" w:color="000000"/>
            </w:tcBorders>
          </w:tcPr>
          <w:p w:rsidR="0018722C">
            <w:pPr>
              <w:topLinePunct/>
              <w:ind w:leftChars="0" w:left="0" w:rightChars="0" w:right="0" w:firstLineChars="0" w:firstLine="0"/>
              <w:spacing w:line="240" w:lineRule="atLeast"/>
            </w:pPr>
            <w:r>
              <w:t>59.628</w:t>
            </w:r>
          </w:p>
        </w:tc>
      </w:tr>
    </w:tbl>
    <w:p w:rsidR="0018722C">
      <w:pPr>
        <w:topLinePunct/>
        <w:pStyle w:val="affa"/>
      </w:pPr>
    </w:p>
    <w:p w:rsidR="0018722C">
      <w:pPr>
        <w:topLinePunct/>
      </w:pPr>
      <w:r>
        <w:t>通过表</w:t>
      </w:r>
      <w:r>
        <w:rPr>
          <w:rFonts w:ascii="Times New Roman" w:eastAsia="Times New Roman"/>
        </w:rPr>
        <w:t>3</w:t>
      </w:r>
      <w:r>
        <w:rPr>
          <w:rFonts w:ascii="Times New Roman" w:eastAsia="Times New Roman"/>
        </w:rPr>
        <w:t>.</w:t>
      </w:r>
      <w:r>
        <w:rPr>
          <w:rFonts w:ascii="Times New Roman" w:eastAsia="Times New Roman"/>
        </w:rPr>
        <w:t>21</w:t>
      </w:r>
      <w:r>
        <w:t>可以看出冠状环柄菇、毒红菇和鳞柄白毒鹅膏菌提取物在热稳定性</w:t>
      </w:r>
      <w:r>
        <w:t>试验后对榆绿毛萤叶甲</w:t>
      </w:r>
      <w:r>
        <w:rPr>
          <w:rFonts w:ascii="Times New Roman" w:eastAsia="Times New Roman"/>
        </w:rPr>
        <w:t>24 h</w:t>
      </w:r>
      <w:r>
        <w:t>的</w:t>
      </w:r>
      <w:r>
        <w:rPr>
          <w:rFonts w:ascii="Times New Roman" w:eastAsia="Times New Roman"/>
        </w:rPr>
        <w:t>LC</w:t>
      </w:r>
      <w:r>
        <w:rPr>
          <w:rFonts w:ascii="Times New Roman" w:eastAsia="Times New Roman"/>
        </w:rPr>
        <w:t>50</w:t>
      </w:r>
      <w:r>
        <w:t>分别是：</w:t>
      </w:r>
      <w:r>
        <w:rPr>
          <w:rFonts w:ascii="Times New Roman" w:eastAsia="Times New Roman"/>
        </w:rPr>
        <w:t>76.156 mg</w:t>
      </w:r>
      <w:r>
        <w:rPr>
          <w:rFonts w:ascii="Times New Roman" w:eastAsia="Times New Roman"/>
        </w:rPr>
        <w:t>/</w:t>
      </w:r>
      <w:r>
        <w:rPr>
          <w:rFonts w:ascii="Times New Roman" w:eastAsia="Times New Roman"/>
        </w:rPr>
        <w:t>mL</w:t>
      </w:r>
      <w:r>
        <w:t>、</w:t>
      </w:r>
      <w:r>
        <w:rPr>
          <w:rFonts w:ascii="Times New Roman" w:eastAsia="Times New Roman"/>
        </w:rPr>
        <w:t>77.218 mg</w:t>
      </w:r>
      <w:r>
        <w:rPr>
          <w:rFonts w:ascii="Times New Roman" w:eastAsia="Times New Roman"/>
        </w:rPr>
        <w:t>/</w:t>
      </w:r>
      <w:r>
        <w:rPr>
          <w:rFonts w:ascii="Times New Roman" w:eastAsia="Times New Roman"/>
        </w:rPr>
        <w:t>mL</w:t>
      </w:r>
      <w:r>
        <w:t>、</w:t>
      </w:r>
      <w:r>
        <w:rPr>
          <w:rFonts w:ascii="Times New Roman" w:eastAsia="Times New Roman"/>
        </w:rPr>
        <w:t>59.62</w:t>
      </w:r>
      <w:r>
        <w:rPr>
          <w:rFonts w:ascii="Times New Roman" w:eastAsia="Times New Roman"/>
        </w:rPr>
        <w:t>8</w:t>
      </w:r>
    </w:p>
    <w:p w:rsidR="0018722C">
      <w:pPr>
        <w:topLinePunct/>
      </w:pPr>
      <w:r>
        <w:rPr>
          <w:rFonts w:ascii="Times New Roman" w:eastAsia="Times New Roman"/>
        </w:rPr>
        <w:t>mg</w:t>
      </w:r>
      <w:r>
        <w:rPr>
          <w:rFonts w:ascii="Times New Roman" w:eastAsia="Times New Roman"/>
        </w:rPr>
        <w:t>/</w:t>
      </w:r>
      <w:r>
        <w:rPr>
          <w:rFonts w:ascii="Times New Roman" w:eastAsia="Times New Roman"/>
        </w:rPr>
        <w:t>mL</w:t>
      </w:r>
      <w:r>
        <w:t>。从热稳定试验后冠状环柄菇、毒红菇和鳞柄白毒鹅膏菌提取物杀虫试验的</w:t>
      </w:r>
    </w:p>
    <w:p w:rsidR="0018722C">
      <w:pPr>
        <w:topLinePunct/>
      </w:pPr>
      <w:r>
        <w:rPr>
          <w:rFonts w:ascii="Times New Roman" w:eastAsia="Times New Roman"/>
        </w:rPr>
        <w:t>LC</w:t>
      </w:r>
      <w:r>
        <w:rPr>
          <w:rFonts w:ascii="Times New Roman" w:eastAsia="Times New Roman"/>
        </w:rPr>
        <w:t>50</w:t>
      </w:r>
      <w:r>
        <w:t>可以看出，冠状环柄菇、毒红菇和鳞柄白毒鹅膏菌提取物对榆绿毛萤叶甲的灭</w:t>
      </w:r>
    </w:p>
    <w:p w:rsidR="0018722C">
      <w:pPr>
        <w:topLinePunct/>
      </w:pPr>
      <w:r>
        <w:t>杀效果从大到小为鳞柄白毒鹅膏菌提取物最大，毒红菇提取物次之，冠状环柄菇提</w:t>
      </w:r>
      <w:r>
        <w:t>取物对榆绿毛萤叶甲的灭杀效果最小。</w:t>
      </w:r>
    </w:p>
    <w:p w:rsidR="0018722C">
      <w:pPr>
        <w:pStyle w:val="cw21"/>
        <w:topLinePunct/>
      </w:pPr>
      <w:r>
        <w:rPr>
          <w:rFonts w:cstheme="minorBidi" w:hAnsiTheme="minorHAnsi" w:eastAsiaTheme="minorHAnsi" w:asciiTheme="minorHAnsi" w:ascii="宋体" w:hAnsi="宋体" w:eastAsia="宋体" w:cs="宋体"/>
          <w:b/>
        </w:rPr>
        <w:t>3.10.4</w:t>
      </w:r>
      <w:r>
        <w:rPr>
          <w:rFonts w:cstheme="minorBidi" w:hAnsiTheme="minorHAnsi" w:eastAsiaTheme="minorHAnsi" w:asciiTheme="minorHAnsi" w:ascii="宋体" w:hAnsi="宋体" w:eastAsia="宋体" w:cs="宋体"/>
          <w:b/>
        </w:rPr>
        <w:t>五种植物乙醇提取物的热稳定性试验后灭杀试虫的结果</w:t>
      </w:r>
    </w:p>
    <w:p w:rsidR="0018722C">
      <w:pPr>
        <w:topLinePunct/>
      </w:pPr>
      <w:r>
        <w:t>通过</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10</w:t>
      </w:r>
      <w:r>
        <w:t>的方法，在白头翁、白缘蒲公英、桔梗、赤麻、和</w:t>
      </w:r>
      <w:r>
        <w:t>ft</w:t>
      </w:r>
      <w:r>
        <w:t>皂荚乙醇提取物</w:t>
      </w:r>
      <w:r>
        <w:t>经过热稳定试验之后对榆绿毛萤叶甲进行</w:t>
      </w:r>
      <w:r>
        <w:rPr>
          <w:rFonts w:ascii="Times New Roman" w:eastAsia="Times New Roman"/>
        </w:rPr>
        <w:t>24 h</w:t>
      </w:r>
      <w:r>
        <w:t>的急毒实验，见表</w:t>
      </w:r>
      <w:r>
        <w:rPr>
          <w:rFonts w:ascii="Times New Roman" w:eastAsia="Times New Roman"/>
        </w:rPr>
        <w:t>3</w:t>
      </w:r>
      <w:r>
        <w:rPr>
          <w:rFonts w:ascii="Times New Roman" w:eastAsia="Times New Roman"/>
        </w:rPr>
        <w:t>.</w:t>
      </w:r>
      <w:r>
        <w:rPr>
          <w:rFonts w:ascii="Times New Roman" w:eastAsia="Times New Roman"/>
        </w:rPr>
        <w:t>22</w:t>
      </w:r>
      <w:r>
        <w:t>及表</w:t>
      </w:r>
      <w:r>
        <w:rPr>
          <w:rFonts w:ascii="Times New Roman" w:eastAsia="Times New Roman"/>
        </w:rPr>
        <w:t>3</w:t>
      </w:r>
      <w:r>
        <w:rPr>
          <w:rFonts w:ascii="Times New Roman" w:eastAsia="Times New Roman"/>
        </w:rPr>
        <w:t>.</w:t>
      </w:r>
      <w:r>
        <w:rPr>
          <w:rFonts w:ascii="Times New Roman" w:eastAsia="Times New Roman"/>
        </w:rPr>
        <w:t>23</w:t>
      </w:r>
      <w:r>
        <w:t>，得</w:t>
      </w:r>
      <w:r>
        <w:t>到热稳定试验后白头翁、白缘蒲公英、桔梗、赤麻、和</w:t>
      </w:r>
      <w:r>
        <w:t>ft</w:t>
      </w:r>
      <w:r>
        <w:t>皂荚乙醇提取物</w:t>
      </w:r>
      <w:r>
        <w:rPr>
          <w:rFonts w:ascii="Times New Roman" w:eastAsia="Times New Roman"/>
        </w:rPr>
        <w:t>24 h</w:t>
      </w:r>
      <w:r>
        <w:t>对榆</w:t>
      </w:r>
      <w:r>
        <w:t>绿毛萤叶甲的灭杀效率。</w:t>
      </w:r>
    </w:p>
    <w:p w:rsidR="0018722C">
      <w:pPr>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22</w:t>
      </w:r>
      <w:r>
        <w:rPr>
          <w:rFonts w:cstheme="minorBidi" w:hAnsiTheme="minorHAnsi" w:eastAsiaTheme="minorHAnsi" w:asciiTheme="minorHAnsi"/>
        </w:rPr>
        <w:t>白缘蒲公英、桔梗、赤麻乙醇提取物热稳定试验后</w:t>
      </w:r>
      <w:r>
        <w:rPr>
          <w:rFonts w:ascii="Times New Roman" w:eastAsia="Times New Roman" w:cstheme="minorBidi" w:hAnsiTheme="minorHAnsi"/>
        </w:rPr>
        <w:t>24 h</w:t>
      </w:r>
      <w:r>
        <w:rPr>
          <w:rFonts w:cstheme="minorBidi" w:hAnsiTheme="minorHAnsi" w:eastAsiaTheme="minorHAnsi" w:asciiTheme="minorHAnsi"/>
        </w:rPr>
        <w:t>对榆绿毛萤叶甲的灭杀效率</w:t>
      </w:r>
      <w:r>
        <w:rPr>
          <w:rFonts w:ascii="Times New Roman" w:eastAsia="Times New Roman" w:cstheme="minorBidi" w:hAnsiTheme="minorHAnsi"/>
        </w:rPr>
        <w:t>Table3.22 effection of the 24hours killing </w:t>
      </w:r>
      <w:r>
        <w:rPr>
          <w:rFonts w:ascii="Times New Roman" w:eastAsia="Times New Roman" w:cstheme="minorBidi" w:hAnsiTheme="minorHAnsi"/>
          <w:i/>
        </w:rPr>
        <w:t>Pyrrhalta aenescens</w:t>
      </w:r>
      <w:r>
        <w:rPr>
          <w:rFonts w:ascii="Times New Roman" w:eastAsia="Times New Roman" w:cstheme="minorBidi" w:hAnsiTheme="minorHAnsi"/>
        </w:rPr>
        <w:t>(</w:t>
      </w:r>
      <w:r>
        <w:rPr>
          <w:rFonts w:ascii="Times New Roman" w:eastAsia="Times New Roman" w:cstheme="minorBidi" w:hAnsiTheme="minorHAnsi"/>
        </w:rPr>
        <w:t xml:space="preserve">Fairmaire</w:t>
      </w:r>
      <w:r>
        <w:rPr>
          <w:rFonts w:ascii="Times New Roman" w:eastAsia="Times New Roman" w:cstheme="minorBidi" w:hAnsiTheme="minorHAnsi"/>
        </w:rPr>
        <w:t>)</w:t>
      </w:r>
      <w:r>
        <w:rPr>
          <w:rFonts w:ascii="Times New Roman" w:eastAsia="Times New Roman" w:cstheme="minorBidi" w:hAnsiTheme="minorHAnsi"/>
        </w:rPr>
        <w:t xml:space="preserve"> by the three plant</w:t>
      </w:r>
      <w:r>
        <w:rPr>
          <w:rFonts w:ascii="Times New Roman" w:eastAsia="Times New Roman" w:cstheme="minorBidi" w:hAnsiTheme="minorHAnsi"/>
        </w:rPr>
        <w:t>s</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e</w:t>
      </w:r>
      <w:r>
        <w:t xml:space="preserve">xtracting compounds after thermal stabilizing</w:t>
      </w:r>
      <w:r>
        <w:rPr>
          <w:rFonts w:ascii="Times New Roman" w:cstheme="minorBidi" w:hAnsiTheme="minorHAnsi" w:eastAsiaTheme="minorHAnsi"/>
          <w:u w:val="single"/>
        </w:rPr>
        <w:t xml:space="preserve"> </w:t>
      </w:r>
      <w:r>
        <w:rPr>
          <w:rFonts w:ascii="Times New Roman" w:cstheme="minorBidi" w:hAnsiTheme="minorHAnsi" w:eastAsiaTheme="minorHAnsi"/>
          <w:u w:val="single"/>
        </w:rPr>
        <w:t>experiment</w:t>
      </w:r>
    </w:p>
    <w:p w:rsidR="0018722C">
      <w:pPr>
        <w:tabs>
          <w:tab w:pos="5063" w:val="left" w:leader="none"/>
          <w:tab w:pos="7324" w:val="left" w:leader="none"/>
        </w:tabs>
        <w:spacing w:line="216" w:lineRule="exact" w:before="0"/>
        <w:ind w:leftChars="0" w:left="2488" w:rightChars="0" w:right="0" w:firstLineChars="0" w:firstLine="0"/>
        <w:jc w:val="left"/>
        <w:topLinePunct/>
      </w:pPr>
      <w:r>
        <w:rPr>
          <w:kern w:val="2"/>
          <w:sz w:val="21"/>
          <w:szCs w:val="22"/>
          <w:rFonts w:cstheme="minorBidi" w:hAnsiTheme="minorHAnsi" w:eastAsiaTheme="minorHAnsi" w:asciiTheme="minorHAnsi"/>
        </w:rPr>
        <w:t>白缘蒲公英</w:t>
      </w:r>
      <w:r w:rsidR="001852F3">
        <w:rPr>
          <w:kern w:val="2"/>
          <w:sz w:val="22"/>
          <w:szCs w:val="22"/>
          <w:rFonts w:cstheme="minorBidi" w:hAnsiTheme="minorHAnsi" w:eastAsiaTheme="minorHAnsi" w:asciiTheme="minorHAnsi"/>
        </w:rPr>
        <w:t>桔梗</w:t>
      </w:r>
      <w:r>
        <w:rPr>
          <w:kern w:val="2"/>
          <w:szCs w:val="22"/>
          <w:rFonts w:cstheme="minorBidi" w:hAnsiTheme="minorHAnsi" w:eastAsiaTheme="minorHAnsi" w:asciiTheme="minorHAnsi"/>
          <w:spacing w:val="0"/>
          <w:w w:val="95"/>
          <w:sz w:val="21"/>
        </w:rPr>
        <w:t>赤</w:t>
      </w:r>
      <w:r>
        <w:rPr>
          <w:kern w:val="2"/>
          <w:szCs w:val="22"/>
          <w:rFonts w:cstheme="minorBidi" w:hAnsiTheme="minorHAnsi" w:eastAsiaTheme="minorHAnsi" w:asciiTheme="minorHAnsi"/>
          <w:w w:val="95"/>
          <w:sz w:val="21"/>
        </w:rPr>
        <w:t>麻</w:t>
      </w:r>
    </w:p>
    <w:p w:rsidR="0018722C">
      <w:pPr>
        <w:pStyle w:val="ae"/>
        <w:topLinePunct/>
      </w:pPr>
      <w:r>
        <w:rPr>
          <w:kern w:val="2"/>
          <w:sz w:val="22"/>
          <w:szCs w:val="22"/>
          <w:rFonts w:cstheme="minorBidi" w:hAnsiTheme="minorHAnsi" w:eastAsiaTheme="minorHAnsi" w:asciiTheme="minorHAnsi"/>
        </w:rPr>
        <w:pict>
          <v:shape style="margin-left:106.400002pt;margin-top:4.931683pt;width:411pt;height:144.7pt;mso-position-horizontal-relative:page;mso-position-vertical-relative:paragraph;z-index:22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6"/>
                    <w:gridCol w:w="1076"/>
                    <w:gridCol w:w="1234"/>
                    <w:gridCol w:w="1025"/>
                    <w:gridCol w:w="1233"/>
                    <w:gridCol w:w="1025"/>
                    <w:gridCol w:w="1186"/>
                  </w:tblGrid>
                  <w:tr>
                    <w:trPr>
                      <w:trHeight w:val="280" w:hRule="atLeast"/>
                    </w:trPr>
                    <w:tc>
                      <w:tcPr>
                        <w:tcW w:w="2512" w:type="dxa"/>
                        <w:gridSpan w:val="2"/>
                      </w:tcPr>
                      <w:p w:rsidR="0018722C">
                        <w:pPr>
                          <w:widowControl w:val="0"/>
                          <w:snapToGrid w:val="1"/>
                          <w:spacing w:beforeLines="0" w:afterLines="0" w:before="0" w:after="0" w:line="261" w:lineRule="exact"/>
                          <w:ind w:firstLineChars="0" w:firstLine="0" w:rightChars="0" w:right="0" w:leftChars="0" w:left="200"/>
                          <w:jc w:val="left"/>
                          <w:autoSpaceDE w:val="0"/>
                          <w:autoSpaceDN w:val="0"/>
                          <w:tabs>
                            <w:tab w:pos="1685"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mg/mL</w:t>
                        </w:r>
                        <w:r>
                          <w:rPr>
                            <w:kern w:val="2"/>
                            <w:szCs w:val="22"/>
                            <w:rFonts w:ascii="宋体" w:eastAsia="宋体" w:hint="eastAsia" w:cstheme="minorBidi" w:hAnsi="Times New Roman" w:cs="Times New Roman"/>
                            <w:sz w:val="21"/>
                          </w:rPr>
                          <w:t>）</w:t>
                          <w:tab/>
                        </w:r>
                        <w:r>
                          <w:rPr>
                            <w:kern w:val="2"/>
                            <w:szCs w:val="22"/>
                            <w:rFonts w:ascii="宋体" w:eastAsia="宋体" w:hint="eastAsia" w:cstheme="minorBidi" w:hAnsi="Times New Roman" w:cs="Times New Roman"/>
                            <w:w w:val="95"/>
                            <w:position w:val="12"/>
                            <w:sz w:val="21"/>
                          </w:rPr>
                          <w:t>死亡数</w:t>
                        </w:r>
                      </w:p>
                    </w:tc>
                    <w:tc>
                      <w:tcPr>
                        <w:tcW w:w="1234" w:type="dxa"/>
                        <w:tcBorders>
                          <w:top w:val="single" w:sz="4" w:space="0" w:color="000000"/>
                        </w:tcBorders>
                      </w:tcPr>
                      <w:p w:rsidR="0018722C">
                        <w:pPr>
                          <w:widowControl w:val="0"/>
                          <w:snapToGrid w:val="1"/>
                          <w:spacing w:beforeLines="0" w:afterLines="0" w:before="0" w:after="0" w:line="254" w:lineRule="exact"/>
                          <w:ind w:firstLineChars="0" w:firstLine="0" w:leftChars="0" w:left="198" w:rightChars="0" w:right="19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校正死亡</w:t>
                        </w:r>
                      </w:p>
                    </w:tc>
                    <w:tc>
                      <w:tcPr>
                        <w:tcW w:w="1025" w:type="dxa"/>
                        <w:tcBorders>
                          <w:top w:val="single" w:sz="4" w:space="0" w:color="000000"/>
                        </w:tcBorders>
                      </w:tcPr>
                      <w:p w:rsidR="0018722C">
                        <w:pPr>
                          <w:widowControl w:val="0"/>
                          <w:snapToGrid w:val="1"/>
                          <w:spacing w:beforeLines="0" w:afterLines="0" w:before="0" w:after="0" w:line="254" w:lineRule="exact"/>
                          <w:ind w:firstLineChars="0" w:firstLine="0" w:leftChars="0" w:left="194" w:rightChars="0" w:right="19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死亡数</w:t>
                        </w:r>
                      </w:p>
                    </w:tc>
                    <w:tc>
                      <w:tcPr>
                        <w:tcW w:w="1233" w:type="dxa"/>
                        <w:tcBorders>
                          <w:top w:val="single" w:sz="4" w:space="0" w:color="000000"/>
                        </w:tcBorders>
                      </w:tcPr>
                      <w:p w:rsidR="0018722C">
                        <w:pPr>
                          <w:widowControl w:val="0"/>
                          <w:snapToGrid w:val="1"/>
                          <w:spacing w:beforeLines="0" w:afterLines="0" w:before="0" w:after="0" w:line="254" w:lineRule="exact"/>
                          <w:ind w:firstLineChars="0" w:firstLine="0" w:leftChars="0" w:left="200" w:rightChars="0" w:right="1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校正死亡</w:t>
                        </w:r>
                      </w:p>
                    </w:tc>
                    <w:tc>
                      <w:tcPr>
                        <w:tcW w:w="1025" w:type="dxa"/>
                        <w:tcBorders>
                          <w:top w:val="single" w:sz="4" w:space="0" w:color="000000"/>
                        </w:tcBorders>
                      </w:tcPr>
                      <w:p w:rsidR="0018722C">
                        <w:pPr>
                          <w:widowControl w:val="0"/>
                          <w:snapToGrid w:val="1"/>
                          <w:spacing w:beforeLines="0" w:afterLines="0" w:before="0" w:after="0" w:line="254" w:lineRule="exact"/>
                          <w:ind w:firstLineChars="0" w:firstLine="0" w:leftChars="0" w:left="195" w:rightChars="0" w:right="19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死亡数</w:t>
                        </w:r>
                      </w:p>
                    </w:tc>
                    <w:tc>
                      <w:tcPr>
                        <w:tcW w:w="1186" w:type="dxa"/>
                        <w:tcBorders>
                          <w:top w:val="single" w:sz="4" w:space="0" w:color="000000"/>
                        </w:tcBorders>
                      </w:tcPr>
                      <w:p w:rsidR="0018722C">
                        <w:pPr>
                          <w:widowControl w:val="0"/>
                          <w:snapToGrid w:val="1"/>
                          <w:spacing w:beforeLines="0" w:afterLines="0" w:before="0" w:after="0" w:line="254" w:lineRule="exact"/>
                          <w:ind w:firstLineChars="0" w:firstLine="0" w:leftChars="0" w:left="202" w:rightChars="0" w:right="14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校正死亡</w:t>
                        </w:r>
                      </w:p>
                    </w:tc>
                  </w:tr>
                  <w:tr>
                    <w:trPr>
                      <w:trHeight w:val="280" w:hRule="atLeast"/>
                    </w:trPr>
                    <w:tc>
                      <w:tcPr>
                        <w:tcW w:w="143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76" w:type="dxa"/>
                        <w:tcBorders>
                          <w:bottom w:val="single" w:sz="4" w:space="0" w:color="000000"/>
                        </w:tcBorders>
                      </w:tcPr>
                      <w:p w:rsidR="0018722C">
                        <w:pPr>
                          <w:widowControl w:val="0"/>
                          <w:snapToGrid w:val="1"/>
                          <w:spacing w:beforeLines="0" w:afterLines="0" w:before="0" w:after="0" w:line="244" w:lineRule="exact"/>
                          <w:ind w:firstLineChars="0" w:firstLine="0" w:leftChars="0" w:left="244" w:rightChars="0" w:right="19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（头）</w:t>
                        </w:r>
                      </w:p>
                    </w:tc>
                    <w:tc>
                      <w:tcPr>
                        <w:tcW w:w="1234" w:type="dxa"/>
                        <w:tcBorders>
                          <w:bottom w:val="single" w:sz="4" w:space="0" w:color="000000"/>
                        </w:tcBorders>
                      </w:tcPr>
                      <w:p w:rsidR="0018722C">
                        <w:pPr>
                          <w:widowControl w:val="0"/>
                          <w:snapToGrid w:val="1"/>
                          <w:spacing w:beforeLines="0" w:afterLines="0" w:before="0" w:after="0" w:line="259" w:lineRule="exact"/>
                          <w:ind w:firstLineChars="0" w:firstLine="0" w:leftChars="0" w:left="198" w:rightChars="0" w:right="1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率（</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c>
                      <w:tcPr>
                        <w:tcW w:w="1025" w:type="dxa"/>
                        <w:tcBorders>
                          <w:bottom w:val="single" w:sz="4" w:space="0" w:color="000000"/>
                        </w:tcBorders>
                      </w:tcPr>
                      <w:p w:rsidR="0018722C">
                        <w:pPr>
                          <w:widowControl w:val="0"/>
                          <w:snapToGrid w:val="1"/>
                          <w:spacing w:beforeLines="0" w:afterLines="0" w:before="0" w:after="0" w:line="244" w:lineRule="exact"/>
                          <w:ind w:firstLineChars="0" w:firstLine="0" w:leftChars="0" w:left="194" w:rightChars="0" w:right="19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（头）</w:t>
                        </w:r>
                      </w:p>
                    </w:tc>
                    <w:tc>
                      <w:tcPr>
                        <w:tcW w:w="1233" w:type="dxa"/>
                        <w:tcBorders>
                          <w:bottom w:val="single" w:sz="4" w:space="0" w:color="000000"/>
                        </w:tcBorders>
                      </w:tcPr>
                      <w:p w:rsidR="0018722C">
                        <w:pPr>
                          <w:widowControl w:val="0"/>
                          <w:snapToGrid w:val="1"/>
                          <w:spacing w:beforeLines="0" w:afterLines="0" w:before="0" w:after="0" w:line="259" w:lineRule="exact"/>
                          <w:ind w:firstLineChars="0" w:firstLine="0" w:leftChars="0" w:left="200" w:rightChars="0" w:right="1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率（</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c>
                      <w:tcPr>
                        <w:tcW w:w="1025" w:type="dxa"/>
                        <w:tcBorders>
                          <w:bottom w:val="single" w:sz="4" w:space="0" w:color="000000"/>
                        </w:tcBorders>
                      </w:tcPr>
                      <w:p w:rsidR="0018722C">
                        <w:pPr>
                          <w:widowControl w:val="0"/>
                          <w:snapToGrid w:val="1"/>
                          <w:spacing w:beforeLines="0" w:afterLines="0" w:before="0" w:after="0" w:line="244" w:lineRule="exact"/>
                          <w:ind w:firstLineChars="0" w:firstLine="0" w:leftChars="0" w:left="195" w:rightChars="0" w:right="19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（头）</w:t>
                        </w:r>
                      </w:p>
                    </w:tc>
                    <w:tc>
                      <w:tcPr>
                        <w:tcW w:w="1186" w:type="dxa"/>
                        <w:tcBorders>
                          <w:bottom w:val="single" w:sz="4" w:space="0" w:color="000000"/>
                        </w:tcBorders>
                      </w:tcPr>
                      <w:p w:rsidR="0018722C">
                        <w:pPr>
                          <w:widowControl w:val="0"/>
                          <w:snapToGrid w:val="1"/>
                          <w:spacing w:beforeLines="0" w:afterLines="0" w:before="0" w:after="0" w:line="259" w:lineRule="exact"/>
                          <w:ind w:firstLineChars="0" w:firstLine="0" w:leftChars="0" w:left="202" w:rightChars="0" w:right="14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率（</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r>
                  <w:tr>
                    <w:trPr>
                      <w:trHeight w:val="300" w:hRule="atLeast"/>
                    </w:trPr>
                    <w:tc>
                      <w:tcPr>
                        <w:tcW w:w="1436" w:type="dxa"/>
                        <w:tcBorders>
                          <w:top w:val="single" w:sz="4" w:space="0" w:color="000000"/>
                        </w:tcBorders>
                      </w:tcPr>
                      <w:p w:rsidR="0018722C">
                        <w:pPr>
                          <w:widowControl w:val="0"/>
                          <w:snapToGrid w:val="1"/>
                          <w:spacing w:beforeLines="0" w:afterLines="0" w:after="0" w:line="238" w:lineRule="exact" w:before="43"/>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0.70</w:t>
                        </w:r>
                      </w:p>
                    </w:tc>
                    <w:tc>
                      <w:tcPr>
                        <w:tcW w:w="1076" w:type="dxa"/>
                        <w:tcBorders>
                          <w:top w:val="single" w:sz="4" w:space="0" w:color="000000"/>
                        </w:tcBorders>
                      </w:tcPr>
                      <w:p w:rsidR="0018722C">
                        <w:pPr>
                          <w:widowControl w:val="0"/>
                          <w:snapToGrid w:val="1"/>
                          <w:spacing w:beforeLines="0" w:afterLines="0" w:lineRule="auto" w:line="240" w:after="0" w:before="21"/>
                          <w:ind w:firstLineChars="0" w:firstLine="0" w:leftChars="0" w:left="244" w:rightChars="0" w:right="1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0.67</w:t>
                        </w:r>
                      </w:p>
                    </w:tc>
                    <w:tc>
                      <w:tcPr>
                        <w:tcW w:w="1234" w:type="dxa"/>
                        <w:tcBorders>
                          <w:top w:val="single" w:sz="4" w:space="0" w:color="000000"/>
                        </w:tcBorders>
                      </w:tcPr>
                      <w:p w:rsidR="0018722C">
                        <w:pPr>
                          <w:widowControl w:val="0"/>
                          <w:snapToGrid w:val="1"/>
                          <w:spacing w:beforeLines="0" w:afterLines="0" w:lineRule="auto" w:line="240" w:after="0" w:before="21"/>
                          <w:ind w:firstLineChars="0" w:firstLine="0" w:leftChars="0" w:left="198"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w:t>
                        </w:r>
                      </w:p>
                    </w:tc>
                    <w:tc>
                      <w:tcPr>
                        <w:tcW w:w="1025" w:type="dxa"/>
                        <w:tcBorders>
                          <w:top w:val="single" w:sz="4" w:space="0" w:color="000000"/>
                        </w:tcBorders>
                      </w:tcPr>
                      <w:p w:rsidR="0018722C">
                        <w:pPr>
                          <w:widowControl w:val="0"/>
                          <w:snapToGrid w:val="1"/>
                          <w:spacing w:beforeLines="0" w:afterLines="0" w:lineRule="auto" w:line="240" w:after="0" w:before="21"/>
                          <w:ind w:firstLineChars="0" w:firstLine="0" w:leftChars="0" w:left="193" w:rightChars="0" w:right="1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233" w:type="dxa"/>
                        <w:tcBorders>
                          <w:top w:val="single" w:sz="4" w:space="0" w:color="000000"/>
                        </w:tcBorders>
                      </w:tcPr>
                      <w:p w:rsidR="0018722C">
                        <w:pPr>
                          <w:widowControl w:val="0"/>
                          <w:snapToGrid w:val="1"/>
                          <w:spacing w:beforeLines="0" w:afterLines="0" w:lineRule="auto" w:line="240" w:after="0" w:before="21"/>
                          <w:ind w:firstLineChars="0" w:firstLine="0" w:leftChars="0" w:left="200"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025" w:type="dxa"/>
                        <w:tcBorders>
                          <w:top w:val="single" w:sz="4" w:space="0" w:color="000000"/>
                        </w:tcBorders>
                      </w:tcPr>
                      <w:p w:rsidR="0018722C">
                        <w:pPr>
                          <w:widowControl w:val="0"/>
                          <w:snapToGrid w:val="1"/>
                          <w:spacing w:beforeLines="0" w:afterLines="0" w:lineRule="auto" w:line="240" w:after="0" w:before="21"/>
                          <w:ind w:firstLineChars="0" w:firstLine="0" w:leftChars="0" w:left="195" w:rightChars="0" w:right="1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w:t>
                        </w:r>
                      </w:p>
                    </w:tc>
                    <w:tc>
                      <w:tcPr>
                        <w:tcW w:w="1186" w:type="dxa"/>
                        <w:tcBorders>
                          <w:top w:val="single" w:sz="4" w:space="0" w:color="000000"/>
                        </w:tcBorders>
                      </w:tcPr>
                      <w:p w:rsidR="0018722C">
                        <w:pPr>
                          <w:widowControl w:val="0"/>
                          <w:snapToGrid w:val="1"/>
                          <w:spacing w:beforeLines="0" w:afterLines="0" w:lineRule="auto" w:line="240" w:after="0" w:before="21"/>
                          <w:ind w:firstLineChars="0" w:firstLine="0" w:leftChars="0" w:left="20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2.67</w:t>
                        </w:r>
                      </w:p>
                    </w:tc>
                  </w:tr>
                  <w:tr>
                    <w:trPr>
                      <w:trHeight w:val="280" w:hRule="atLeast"/>
                    </w:trPr>
                    <w:tc>
                      <w:tcPr>
                        <w:tcW w:w="1436" w:type="dxa"/>
                      </w:tcPr>
                      <w:p w:rsidR="0018722C">
                        <w:pPr>
                          <w:widowControl w:val="0"/>
                          <w:snapToGrid w:val="1"/>
                          <w:spacing w:beforeLines="0" w:afterLines="0" w:after="0" w:line="236" w:lineRule="exact" w:before="28"/>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w:t>
                        </w:r>
                      </w:p>
                    </w:tc>
                    <w:tc>
                      <w:tcPr>
                        <w:tcW w:w="1076" w:type="dxa"/>
                      </w:tcPr>
                      <w:p w:rsidR="0018722C">
                        <w:pPr>
                          <w:widowControl w:val="0"/>
                          <w:snapToGrid w:val="1"/>
                          <w:spacing w:beforeLines="0" w:afterLines="0" w:lineRule="auto" w:line="240" w:after="0" w:before="6"/>
                          <w:ind w:firstLineChars="0" w:firstLine="0" w:leftChars="0" w:left="244" w:rightChars="0" w:right="1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w:t>
                        </w:r>
                      </w:p>
                    </w:tc>
                    <w:tc>
                      <w:tcPr>
                        <w:tcW w:w="1234" w:type="dxa"/>
                      </w:tcPr>
                      <w:p w:rsidR="0018722C">
                        <w:pPr>
                          <w:widowControl w:val="0"/>
                          <w:snapToGrid w:val="1"/>
                          <w:spacing w:beforeLines="0" w:afterLines="0" w:lineRule="auto" w:line="240" w:after="0" w:before="6"/>
                          <w:ind w:firstLineChars="0" w:firstLine="0" w:leftChars="0" w:left="198"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3.10</w:t>
                        </w:r>
                      </w:p>
                    </w:tc>
                    <w:tc>
                      <w:tcPr>
                        <w:tcW w:w="1025" w:type="dxa"/>
                      </w:tcPr>
                      <w:p w:rsidR="0018722C">
                        <w:pPr>
                          <w:widowControl w:val="0"/>
                          <w:snapToGrid w:val="1"/>
                          <w:spacing w:beforeLines="0" w:afterLines="0" w:lineRule="auto" w:line="240" w:after="0" w:before="6"/>
                          <w:ind w:firstLineChars="0" w:firstLine="0" w:leftChars="0" w:left="193" w:rightChars="0" w:right="1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0.67</w:t>
                        </w:r>
                      </w:p>
                    </w:tc>
                    <w:tc>
                      <w:tcPr>
                        <w:tcW w:w="1233" w:type="dxa"/>
                      </w:tcPr>
                      <w:p w:rsidR="0018722C">
                        <w:pPr>
                          <w:widowControl w:val="0"/>
                          <w:snapToGrid w:val="1"/>
                          <w:spacing w:beforeLines="0" w:afterLines="0" w:lineRule="auto" w:line="240" w:after="0" w:before="6"/>
                          <w:ind w:firstLineChars="0" w:firstLine="0" w:leftChars="0" w:left="200"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1.43</w:t>
                        </w:r>
                      </w:p>
                    </w:tc>
                    <w:tc>
                      <w:tcPr>
                        <w:tcW w:w="1025" w:type="dxa"/>
                      </w:tcPr>
                      <w:p w:rsidR="0018722C">
                        <w:pPr>
                          <w:widowControl w:val="0"/>
                          <w:snapToGrid w:val="1"/>
                          <w:spacing w:beforeLines="0" w:afterLines="0" w:lineRule="auto" w:line="240" w:after="0" w:before="6"/>
                          <w:ind w:firstLineChars="0" w:firstLine="0" w:leftChars="0" w:left="195" w:rightChars="0" w:right="1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6.33</w:t>
                        </w:r>
                      </w:p>
                    </w:tc>
                    <w:tc>
                      <w:tcPr>
                        <w:tcW w:w="1186" w:type="dxa"/>
                      </w:tcPr>
                      <w:p w:rsidR="0018722C">
                        <w:pPr>
                          <w:widowControl w:val="0"/>
                          <w:snapToGrid w:val="1"/>
                          <w:spacing w:beforeLines="0" w:afterLines="0" w:lineRule="auto" w:line="240" w:after="0" w:before="6"/>
                          <w:ind w:firstLineChars="0" w:firstLine="0" w:leftChars="0" w:left="20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17.23</w:t>
                        </w:r>
                      </w:p>
                    </w:tc>
                  </w:tr>
                  <w:tr>
                    <w:trPr>
                      <w:trHeight w:val="280" w:hRule="atLeast"/>
                    </w:trPr>
                    <w:tc>
                      <w:tcPr>
                        <w:tcW w:w="1436" w:type="dxa"/>
                      </w:tcPr>
                      <w:p w:rsidR="0018722C">
                        <w:pPr>
                          <w:widowControl w:val="0"/>
                          <w:snapToGrid w:val="1"/>
                          <w:spacing w:beforeLines="0" w:afterLines="0" w:after="0" w:line="238" w:lineRule="exact" w:before="27"/>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2.10</w:t>
                        </w:r>
                      </w:p>
                    </w:tc>
                    <w:tc>
                      <w:tcPr>
                        <w:tcW w:w="1076" w:type="dxa"/>
                      </w:tcPr>
                      <w:p w:rsidR="0018722C">
                        <w:pPr>
                          <w:widowControl w:val="0"/>
                          <w:snapToGrid w:val="1"/>
                          <w:spacing w:beforeLines="0" w:afterLines="0" w:lineRule="auto" w:line="240" w:after="0" w:before="5"/>
                          <w:ind w:firstLineChars="0" w:firstLine="0" w:leftChars="0" w:left="244" w:rightChars="0" w:right="1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3.33</w:t>
                        </w:r>
                      </w:p>
                    </w:tc>
                    <w:tc>
                      <w:tcPr>
                        <w:tcW w:w="1234" w:type="dxa"/>
                      </w:tcPr>
                      <w:p w:rsidR="0018722C">
                        <w:pPr>
                          <w:widowControl w:val="0"/>
                          <w:snapToGrid w:val="1"/>
                          <w:spacing w:beforeLines="0" w:afterLines="0" w:lineRule="auto" w:line="240" w:after="0" w:before="5"/>
                          <w:ind w:firstLineChars="0" w:firstLine="0" w:leftChars="0" w:left="198"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13.10</w:t>
                        </w:r>
                      </w:p>
                    </w:tc>
                    <w:tc>
                      <w:tcPr>
                        <w:tcW w:w="1025" w:type="dxa"/>
                      </w:tcPr>
                      <w:p w:rsidR="0018722C">
                        <w:pPr>
                          <w:widowControl w:val="0"/>
                          <w:snapToGrid w:val="1"/>
                          <w:spacing w:beforeLines="0" w:afterLines="0" w:lineRule="auto" w:line="240" w:after="0" w:before="5"/>
                          <w:ind w:firstLineChars="0" w:firstLine="0" w:leftChars="0" w:left="193" w:rightChars="0" w:right="1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5.67</w:t>
                        </w:r>
                      </w:p>
                    </w:tc>
                    <w:tc>
                      <w:tcPr>
                        <w:tcW w:w="1233" w:type="dxa"/>
                      </w:tcPr>
                      <w:p w:rsidR="0018722C">
                        <w:pPr>
                          <w:widowControl w:val="0"/>
                          <w:snapToGrid w:val="1"/>
                          <w:spacing w:beforeLines="0" w:afterLines="0" w:lineRule="auto" w:line="240" w:after="0" w:before="5"/>
                          <w:ind w:firstLineChars="0" w:firstLine="0" w:leftChars="0" w:left="200"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w:t>
                        </w:r>
                      </w:p>
                    </w:tc>
                    <w:tc>
                      <w:tcPr>
                        <w:tcW w:w="1025" w:type="dxa"/>
                      </w:tcPr>
                      <w:p w:rsidR="0018722C">
                        <w:pPr>
                          <w:widowControl w:val="0"/>
                          <w:snapToGrid w:val="1"/>
                          <w:spacing w:beforeLines="0" w:afterLines="0" w:lineRule="auto" w:line="240" w:after="0" w:before="5"/>
                          <w:ind w:firstLineChars="0" w:firstLine="0" w:leftChars="0" w:left="195" w:rightChars="0" w:right="1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10.33</w:t>
                        </w:r>
                      </w:p>
                    </w:tc>
                    <w:tc>
                      <w:tcPr>
                        <w:tcW w:w="1186" w:type="dxa"/>
                      </w:tcPr>
                      <w:p w:rsidR="0018722C">
                        <w:pPr>
                          <w:widowControl w:val="0"/>
                          <w:snapToGrid w:val="1"/>
                          <w:spacing w:beforeLines="0" w:afterLines="0" w:lineRule="auto" w:line="240" w:after="0" w:before="5"/>
                          <w:ind w:firstLineChars="0" w:firstLine="0" w:leftChars="0" w:left="20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33.67</w:t>
                        </w:r>
                      </w:p>
                    </w:tc>
                  </w:tr>
                  <w:tr>
                    <w:trPr>
                      <w:trHeight w:val="280" w:hRule="atLeast"/>
                    </w:trPr>
                    <w:tc>
                      <w:tcPr>
                        <w:tcW w:w="1436" w:type="dxa"/>
                      </w:tcPr>
                      <w:p w:rsidR="0018722C">
                        <w:pPr>
                          <w:widowControl w:val="0"/>
                          <w:snapToGrid w:val="1"/>
                          <w:spacing w:beforeLines="0" w:afterLines="0" w:after="0" w:line="238" w:lineRule="exact" w:before="28"/>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2.80</w:t>
                        </w:r>
                      </w:p>
                    </w:tc>
                    <w:tc>
                      <w:tcPr>
                        <w:tcW w:w="1076" w:type="dxa"/>
                      </w:tcPr>
                      <w:p w:rsidR="0018722C">
                        <w:pPr>
                          <w:widowControl w:val="0"/>
                          <w:snapToGrid w:val="1"/>
                          <w:spacing w:beforeLines="0" w:afterLines="0" w:lineRule="auto" w:line="240" w:after="0" w:before="6"/>
                          <w:ind w:firstLineChars="0" w:firstLine="0" w:leftChars="0" w:left="244" w:rightChars="0" w:right="1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7.33</w:t>
                        </w:r>
                      </w:p>
                    </w:tc>
                    <w:tc>
                      <w:tcPr>
                        <w:tcW w:w="1234" w:type="dxa"/>
                      </w:tcPr>
                      <w:p w:rsidR="0018722C">
                        <w:pPr>
                          <w:widowControl w:val="0"/>
                          <w:snapToGrid w:val="1"/>
                          <w:spacing w:beforeLines="0" w:afterLines="0" w:lineRule="auto" w:line="240" w:after="0" w:before="6"/>
                          <w:ind w:firstLineChars="0" w:firstLine="0" w:leftChars="0" w:left="198"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23.10</w:t>
                        </w:r>
                      </w:p>
                    </w:tc>
                    <w:tc>
                      <w:tcPr>
                        <w:tcW w:w="1025" w:type="dxa"/>
                      </w:tcPr>
                      <w:p w:rsidR="0018722C">
                        <w:pPr>
                          <w:widowControl w:val="0"/>
                          <w:snapToGrid w:val="1"/>
                          <w:spacing w:beforeLines="0" w:afterLines="0" w:lineRule="auto" w:line="240" w:after="0" w:before="6"/>
                          <w:ind w:firstLineChars="0" w:firstLine="0" w:leftChars="0" w:left="195" w:rightChars="0" w:right="1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11.33</w:t>
                        </w:r>
                      </w:p>
                    </w:tc>
                    <w:tc>
                      <w:tcPr>
                        <w:tcW w:w="1233" w:type="dxa"/>
                      </w:tcPr>
                      <w:p w:rsidR="0018722C">
                        <w:pPr>
                          <w:widowControl w:val="0"/>
                          <w:snapToGrid w:val="1"/>
                          <w:spacing w:beforeLines="0" w:afterLines="0" w:lineRule="auto" w:line="240" w:after="0" w:before="6"/>
                          <w:ind w:firstLineChars="0" w:firstLine="0" w:leftChars="0" w:left="200"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36.43</w:t>
                        </w:r>
                      </w:p>
                    </w:tc>
                    <w:tc>
                      <w:tcPr>
                        <w:tcW w:w="1025" w:type="dxa"/>
                      </w:tcPr>
                      <w:p w:rsidR="0018722C">
                        <w:pPr>
                          <w:widowControl w:val="0"/>
                          <w:snapToGrid w:val="1"/>
                          <w:spacing w:beforeLines="0" w:afterLines="0" w:lineRule="auto" w:line="240" w:after="0" w:before="6"/>
                          <w:ind w:firstLineChars="0" w:firstLine="0" w:leftChars="0" w:left="195" w:rightChars="0" w:right="1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18.33</w:t>
                        </w:r>
                      </w:p>
                    </w:tc>
                    <w:tc>
                      <w:tcPr>
                        <w:tcW w:w="1186" w:type="dxa"/>
                      </w:tcPr>
                      <w:p w:rsidR="0018722C">
                        <w:pPr>
                          <w:widowControl w:val="0"/>
                          <w:snapToGrid w:val="1"/>
                          <w:spacing w:beforeLines="0" w:afterLines="0" w:lineRule="auto" w:line="240" w:after="0" w:before="6"/>
                          <w:ind w:firstLineChars="0" w:firstLine="0" w:leftChars="0" w:left="20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57.23</w:t>
                        </w:r>
                      </w:p>
                    </w:tc>
                  </w:tr>
                  <w:tr>
                    <w:trPr>
                      <w:trHeight w:val="280" w:hRule="atLeast"/>
                    </w:trPr>
                    <w:tc>
                      <w:tcPr>
                        <w:tcW w:w="1436" w:type="dxa"/>
                      </w:tcPr>
                      <w:p w:rsidR="0018722C">
                        <w:pPr>
                          <w:widowControl w:val="0"/>
                          <w:snapToGrid w:val="1"/>
                          <w:spacing w:beforeLines="0" w:afterLines="0" w:after="0" w:line="238" w:lineRule="exact" w:before="28"/>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3.50</w:t>
                        </w:r>
                      </w:p>
                    </w:tc>
                    <w:tc>
                      <w:tcPr>
                        <w:tcW w:w="1076" w:type="dxa"/>
                      </w:tcPr>
                      <w:p w:rsidR="0018722C">
                        <w:pPr>
                          <w:widowControl w:val="0"/>
                          <w:snapToGrid w:val="1"/>
                          <w:spacing w:beforeLines="0" w:afterLines="0" w:lineRule="auto" w:line="240" w:after="0" w:before="6"/>
                          <w:ind w:firstLineChars="0" w:firstLine="0" w:leftChars="0" w:left="244" w:rightChars="0" w:right="1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13.33</w:t>
                        </w:r>
                      </w:p>
                    </w:tc>
                    <w:tc>
                      <w:tcPr>
                        <w:tcW w:w="1234" w:type="dxa"/>
                      </w:tcPr>
                      <w:p w:rsidR="0018722C">
                        <w:pPr>
                          <w:widowControl w:val="0"/>
                          <w:snapToGrid w:val="1"/>
                          <w:spacing w:beforeLines="0" w:afterLines="0" w:lineRule="auto" w:line="240" w:after="0" w:before="6"/>
                          <w:ind w:firstLineChars="0" w:firstLine="0" w:leftChars="0" w:left="198"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43.67</w:t>
                        </w:r>
                      </w:p>
                    </w:tc>
                    <w:tc>
                      <w:tcPr>
                        <w:tcW w:w="1025" w:type="dxa"/>
                      </w:tcPr>
                      <w:p w:rsidR="0018722C">
                        <w:pPr>
                          <w:widowControl w:val="0"/>
                          <w:snapToGrid w:val="1"/>
                          <w:spacing w:beforeLines="0" w:afterLines="0" w:lineRule="auto" w:line="240" w:after="0" w:before="6"/>
                          <w:ind w:firstLineChars="0" w:firstLine="0" w:leftChars="0" w:left="195" w:rightChars="0" w:right="1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17.67</w:t>
                        </w:r>
                      </w:p>
                    </w:tc>
                    <w:tc>
                      <w:tcPr>
                        <w:tcW w:w="1233" w:type="dxa"/>
                      </w:tcPr>
                      <w:p w:rsidR="0018722C">
                        <w:pPr>
                          <w:widowControl w:val="0"/>
                          <w:snapToGrid w:val="1"/>
                          <w:spacing w:beforeLines="0" w:afterLines="0" w:lineRule="auto" w:line="240" w:after="0" w:before="6"/>
                          <w:ind w:firstLineChars="0" w:firstLine="0" w:leftChars="0" w:left="200"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55.57</w:t>
                        </w:r>
                      </w:p>
                    </w:tc>
                    <w:tc>
                      <w:tcPr>
                        <w:tcW w:w="1025" w:type="dxa"/>
                      </w:tcPr>
                      <w:p w:rsidR="0018722C">
                        <w:pPr>
                          <w:widowControl w:val="0"/>
                          <w:snapToGrid w:val="1"/>
                          <w:spacing w:beforeLines="0" w:afterLines="0" w:lineRule="auto" w:line="240" w:after="0" w:before="6"/>
                          <w:ind w:firstLineChars="0" w:firstLine="0" w:leftChars="0" w:left="195" w:rightChars="0" w:right="1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24.67</w:t>
                        </w:r>
                      </w:p>
                    </w:tc>
                    <w:tc>
                      <w:tcPr>
                        <w:tcW w:w="1186" w:type="dxa"/>
                      </w:tcPr>
                      <w:p w:rsidR="0018722C">
                        <w:pPr>
                          <w:widowControl w:val="0"/>
                          <w:snapToGrid w:val="1"/>
                          <w:spacing w:beforeLines="0" w:afterLines="0" w:lineRule="auto" w:line="240" w:after="0" w:before="6"/>
                          <w:ind w:firstLineChars="0" w:firstLine="0" w:leftChars="0" w:left="20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78.56</w:t>
                        </w:r>
                      </w:p>
                    </w:tc>
                  </w:tr>
                  <w:tr>
                    <w:trPr>
                      <w:trHeight w:val="280" w:hRule="atLeast"/>
                    </w:trPr>
                    <w:tc>
                      <w:tcPr>
                        <w:tcW w:w="1436" w:type="dxa"/>
                      </w:tcPr>
                      <w:p w:rsidR="0018722C">
                        <w:pPr>
                          <w:widowControl w:val="0"/>
                          <w:snapToGrid w:val="1"/>
                          <w:spacing w:beforeLines="0" w:afterLines="0" w:after="0" w:line="236" w:lineRule="exact" w:before="28"/>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4.20</w:t>
                        </w:r>
                      </w:p>
                    </w:tc>
                    <w:tc>
                      <w:tcPr>
                        <w:tcW w:w="1076" w:type="dxa"/>
                      </w:tcPr>
                      <w:p w:rsidR="0018722C">
                        <w:pPr>
                          <w:widowControl w:val="0"/>
                          <w:snapToGrid w:val="1"/>
                          <w:spacing w:beforeLines="0" w:afterLines="0" w:lineRule="auto" w:line="240" w:after="0" w:before="6"/>
                          <w:ind w:firstLineChars="0" w:firstLine="0" w:leftChars="0" w:left="244" w:rightChars="0" w:right="1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21.33</w:t>
                        </w:r>
                      </w:p>
                    </w:tc>
                    <w:tc>
                      <w:tcPr>
                        <w:tcW w:w="1234" w:type="dxa"/>
                      </w:tcPr>
                      <w:p w:rsidR="0018722C">
                        <w:pPr>
                          <w:widowControl w:val="0"/>
                          <w:snapToGrid w:val="1"/>
                          <w:spacing w:beforeLines="0" w:afterLines="0" w:lineRule="auto" w:line="240" w:after="0" w:before="6"/>
                          <w:ind w:firstLineChars="0" w:firstLine="0" w:leftChars="0" w:left="198"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67.30</w:t>
                        </w:r>
                      </w:p>
                    </w:tc>
                    <w:tc>
                      <w:tcPr>
                        <w:tcW w:w="1025" w:type="dxa"/>
                      </w:tcPr>
                      <w:p w:rsidR="0018722C">
                        <w:pPr>
                          <w:widowControl w:val="0"/>
                          <w:snapToGrid w:val="1"/>
                          <w:spacing w:beforeLines="0" w:afterLines="0" w:lineRule="auto" w:line="240" w:after="0" w:before="6"/>
                          <w:ind w:firstLineChars="0" w:firstLine="0" w:leftChars="0" w:left="195" w:rightChars="0" w:right="1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21.33</w:t>
                        </w:r>
                      </w:p>
                    </w:tc>
                    <w:tc>
                      <w:tcPr>
                        <w:tcW w:w="1233" w:type="dxa"/>
                      </w:tcPr>
                      <w:p w:rsidR="0018722C">
                        <w:pPr>
                          <w:widowControl w:val="0"/>
                          <w:snapToGrid w:val="1"/>
                          <w:spacing w:beforeLines="0" w:afterLines="0" w:lineRule="auto" w:line="240" w:after="0" w:before="6"/>
                          <w:ind w:firstLineChars="0" w:firstLine="0" w:leftChars="0" w:left="200"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69.23</w:t>
                        </w:r>
                      </w:p>
                    </w:tc>
                    <w:tc>
                      <w:tcPr>
                        <w:tcW w:w="1025" w:type="dxa"/>
                      </w:tcPr>
                      <w:p w:rsidR="0018722C">
                        <w:pPr>
                          <w:widowControl w:val="0"/>
                          <w:snapToGrid w:val="1"/>
                          <w:spacing w:beforeLines="0" w:afterLines="0" w:lineRule="auto" w:line="240" w:after="0" w:before="6"/>
                          <w:ind w:firstLineChars="0" w:firstLine="0" w:leftChars="0" w:left="195" w:rightChars="0" w:right="1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29.33</w:t>
                        </w:r>
                      </w:p>
                    </w:tc>
                    <w:tc>
                      <w:tcPr>
                        <w:tcW w:w="1186" w:type="dxa"/>
                      </w:tcPr>
                      <w:p w:rsidR="0018722C">
                        <w:pPr>
                          <w:widowControl w:val="0"/>
                          <w:snapToGrid w:val="1"/>
                          <w:spacing w:beforeLines="0" w:afterLines="0" w:lineRule="auto" w:line="240" w:after="0" w:before="6"/>
                          <w:ind w:firstLineChars="0" w:firstLine="0" w:leftChars="0" w:left="20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96.77</w:t>
                        </w:r>
                      </w:p>
                    </w:tc>
                  </w:tr>
                  <w:tr>
                    <w:trPr>
                      <w:trHeight w:val="280" w:hRule="atLeast"/>
                    </w:trPr>
                    <w:tc>
                      <w:tcPr>
                        <w:tcW w:w="1436" w:type="dxa"/>
                      </w:tcPr>
                      <w:p w:rsidR="0018722C">
                        <w:pPr>
                          <w:widowControl w:val="0"/>
                          <w:snapToGrid w:val="1"/>
                          <w:spacing w:beforeLines="0" w:afterLines="0" w:after="0" w:line="238" w:lineRule="exact" w:before="27"/>
                          <w:ind w:firstLineChars="0" w:firstLine="0" w:leftChars="0" w:left="198" w:rightChars="0" w:right="1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4.90</w:t>
                        </w:r>
                      </w:p>
                    </w:tc>
                    <w:tc>
                      <w:tcPr>
                        <w:tcW w:w="1076" w:type="dxa"/>
                      </w:tcPr>
                      <w:p w:rsidR="0018722C">
                        <w:pPr>
                          <w:widowControl w:val="0"/>
                          <w:snapToGrid w:val="1"/>
                          <w:spacing w:beforeLines="0" w:afterLines="0" w:lineRule="auto" w:line="240" w:after="0" w:before="5"/>
                          <w:ind w:firstLineChars="0" w:firstLine="0" w:leftChars="0" w:left="244" w:rightChars="0" w:right="1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27.33</w:t>
                        </w:r>
                      </w:p>
                    </w:tc>
                    <w:tc>
                      <w:tcPr>
                        <w:tcW w:w="1234" w:type="dxa"/>
                      </w:tcPr>
                      <w:p w:rsidR="0018722C">
                        <w:pPr>
                          <w:widowControl w:val="0"/>
                          <w:snapToGrid w:val="1"/>
                          <w:spacing w:beforeLines="0" w:afterLines="0" w:lineRule="auto" w:line="240" w:after="0" w:before="5"/>
                          <w:ind w:firstLineChars="0" w:firstLine="0" w:leftChars="0" w:left="198"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87.90</w:t>
                        </w:r>
                      </w:p>
                    </w:tc>
                    <w:tc>
                      <w:tcPr>
                        <w:tcW w:w="1025" w:type="dxa"/>
                      </w:tcPr>
                      <w:p w:rsidR="0018722C">
                        <w:pPr>
                          <w:widowControl w:val="0"/>
                          <w:snapToGrid w:val="1"/>
                          <w:spacing w:beforeLines="0" w:afterLines="0" w:lineRule="auto" w:line="240" w:after="0" w:before="5"/>
                          <w:ind w:firstLineChars="0" w:firstLine="0" w:leftChars="0" w:left="195" w:rightChars="0" w:right="1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28.33</w:t>
                        </w:r>
                      </w:p>
                    </w:tc>
                    <w:tc>
                      <w:tcPr>
                        <w:tcW w:w="1233" w:type="dxa"/>
                      </w:tcPr>
                      <w:p w:rsidR="0018722C">
                        <w:pPr>
                          <w:widowControl w:val="0"/>
                          <w:snapToGrid w:val="1"/>
                          <w:spacing w:beforeLines="0" w:afterLines="0" w:lineRule="auto" w:line="240" w:after="0" w:before="5"/>
                          <w:ind w:firstLineChars="0" w:firstLine="0" w:leftChars="0" w:left="200" w:rightChars="0" w:right="1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93.90</w:t>
                        </w:r>
                      </w:p>
                    </w:tc>
                    <w:tc>
                      <w:tcPr>
                        <w:tcW w:w="1025" w:type="dxa"/>
                      </w:tcPr>
                      <w:p w:rsidR="0018722C">
                        <w:pPr>
                          <w:widowControl w:val="0"/>
                          <w:snapToGrid w:val="1"/>
                          <w:spacing w:beforeLines="0" w:afterLines="0" w:lineRule="auto" w:line="240" w:after="0" w:before="5"/>
                          <w:ind w:firstLineChars="0" w:firstLine="0" w:leftChars="0" w:left="195" w:rightChars="0" w:right="1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30.00</w:t>
                        </w:r>
                      </w:p>
                    </w:tc>
                    <w:tc>
                      <w:tcPr>
                        <w:tcW w:w="1186" w:type="dxa"/>
                      </w:tcPr>
                      <w:p w:rsidR="0018722C">
                        <w:pPr>
                          <w:widowControl w:val="0"/>
                          <w:snapToGrid w:val="1"/>
                          <w:spacing w:beforeLines="0" w:afterLines="0" w:lineRule="auto" w:line="240" w:after="0" w:before="5"/>
                          <w:ind w:firstLineChars="0" w:firstLine="0" w:leftChars="0" w:left="202"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100.00</w:t>
                        </w:r>
                      </w:p>
                    </w:tc>
                  </w:tr>
                  <w:tr>
                    <w:trPr>
                      <w:trHeight w:val="260" w:hRule="atLeast"/>
                    </w:trPr>
                    <w:tc>
                      <w:tcPr>
                        <w:tcW w:w="1436" w:type="dxa"/>
                        <w:tcBorders>
                          <w:bottom w:val="single" w:sz="8" w:space="0" w:color="000000"/>
                        </w:tcBorders>
                      </w:tcPr>
                      <w:p w:rsidR="0018722C">
                        <w:pPr>
                          <w:widowControl w:val="0"/>
                          <w:snapToGrid w:val="1"/>
                          <w:spacing w:beforeLines="0" w:afterLines="0" w:before="0" w:after="0" w:line="232" w:lineRule="exact"/>
                          <w:ind w:firstLineChars="0" w:firstLine="0" w:leftChars="0" w:left="198" w:rightChars="0" w:right="19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空白对照组</w:t>
                        </w:r>
                      </w:p>
                    </w:tc>
                    <w:tc>
                      <w:tcPr>
                        <w:tcW w:w="1076" w:type="dxa"/>
                        <w:tcBorders>
                          <w:bottom w:val="single" w:sz="8" w:space="0" w:color="000000"/>
                        </w:tcBorders>
                      </w:tcPr>
                      <w:p w:rsidR="0018722C">
                        <w:pPr>
                          <w:widowControl w:val="0"/>
                          <w:snapToGrid w:val="1"/>
                          <w:spacing w:beforeLines="0" w:afterLines="0" w:lineRule="auto" w:line="240" w:after="0" w:before="6"/>
                          <w:ind w:firstLineChars="0" w:firstLine="0" w:leftChars="0" w:left="244" w:rightChars="0" w:right="1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w:t>
                        </w:r>
                      </w:p>
                    </w:tc>
                    <w:tc>
                      <w:tcPr>
                        <w:tcW w:w="1234"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25" w:type="dxa"/>
                        <w:tcBorders>
                          <w:bottom w:val="single" w:sz="8" w:space="0" w:color="000000"/>
                        </w:tcBorders>
                      </w:tcPr>
                      <w:p w:rsidR="0018722C">
                        <w:pPr>
                          <w:widowControl w:val="0"/>
                          <w:snapToGrid w:val="1"/>
                          <w:spacing w:beforeLines="0" w:afterLines="0" w:lineRule="auto" w:line="240" w:after="0" w:before="6"/>
                          <w:ind w:firstLineChars="0" w:firstLine="0" w:leftChars="0" w:left="193" w:rightChars="0" w:right="1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233"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25" w:type="dxa"/>
                        <w:tcBorders>
                          <w:bottom w:val="single" w:sz="8" w:space="0" w:color="000000"/>
                        </w:tcBorders>
                      </w:tcPr>
                      <w:p w:rsidR="0018722C">
                        <w:pPr>
                          <w:widowControl w:val="0"/>
                          <w:snapToGrid w:val="1"/>
                          <w:spacing w:beforeLines="0" w:afterLines="0" w:lineRule="auto" w:line="240" w:after="0" w:before="6"/>
                          <w:ind w:firstLineChars="0" w:firstLine="0" w:leftChars="0" w:left="195" w:rightChars="0" w:right="1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w:t>
                        </w:r>
                      </w:p>
                    </w:tc>
                    <w:tc>
                      <w:tcPr>
                        <w:tcW w:w="11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95"/>
          <w:sz w:val="21"/>
        </w:rPr>
        <w:t>浓度</w:t>
      </w:r>
    </w:p>
    <w:p w:rsidR="0018722C">
      <w:pPr>
        <w:topLinePunct/>
      </w:pPr>
      <w:r>
        <w:rPr>
          <w:rFonts w:cstheme="minorBidi" w:hAnsiTheme="minorHAnsi" w:eastAsiaTheme="minorHAnsi" w:asciiTheme="minorHAnsi"/>
        </w:rPr>
        <w:t>表</w:t>
      </w:r>
      <w:r>
        <w:rPr>
          <w:rFonts w:ascii="Times New Roman" w:eastAsia="Times New Roman" w:cstheme="minorBidi" w:hAnsiTheme="minorHAnsi"/>
        </w:rPr>
        <w:t>3.23 </w:t>
      </w:r>
      <w:r>
        <w:rPr>
          <w:rFonts w:cstheme="minorBidi" w:hAnsiTheme="minorHAnsi" w:eastAsiaTheme="minorHAnsi" w:asciiTheme="minorHAnsi"/>
        </w:rPr>
        <w:t>ft皂荚和白头翁乙醇提取物热稳定试验后</w:t>
      </w:r>
      <w:r>
        <w:rPr>
          <w:rFonts w:ascii="Times New Roman" w:eastAsia="Times New Roman" w:cstheme="minorBidi" w:hAnsiTheme="minorHAnsi"/>
        </w:rPr>
        <w:t>24 h</w:t>
      </w:r>
      <w:r>
        <w:rPr>
          <w:rFonts w:cstheme="minorBidi" w:hAnsiTheme="minorHAnsi" w:eastAsiaTheme="minorHAnsi" w:asciiTheme="minorHAnsi"/>
        </w:rPr>
        <w:t>对榆绿毛萤叶甲灭杀效率</w:t>
      </w:r>
      <w:r>
        <w:rPr>
          <w:rFonts w:ascii="Times New Roman" w:eastAsia="Times New Roman" w:cstheme="minorBidi" w:hAnsiTheme="minorHAnsi"/>
        </w:rPr>
        <w:t>Table3.23 The effection of the 24 hours killing Pyrrhalta aenescens</w:t>
      </w:r>
      <w:r>
        <w:rPr>
          <w:rFonts w:ascii="Times New Roman" w:eastAsia="Times New Roman" w:cstheme="minorBidi" w:hAnsiTheme="minorHAnsi"/>
        </w:rPr>
        <w:t>(</w:t>
      </w:r>
      <w:r>
        <w:rPr>
          <w:rFonts w:ascii="Times New Roman" w:eastAsia="Times New Roman" w:cstheme="minorBidi" w:hAnsiTheme="minorHAnsi"/>
        </w:rPr>
        <w:t>Fairmaire</w:t>
      </w:r>
      <w:r>
        <w:rPr>
          <w:rFonts w:ascii="Times New Roman" w:eastAsia="Times New Roman" w:cstheme="minorBidi" w:hAnsiTheme="minorHAnsi"/>
        </w:rPr>
        <w:t>)</w:t>
      </w:r>
      <w:r>
        <w:rPr>
          <w:rFonts w:ascii="Times New Roman" w:eastAsia="Times New Roman" w:cstheme="minorBidi" w:hAnsiTheme="minorHAnsi"/>
        </w:rPr>
        <w:t xml:space="preserve"> by the other tw</w:t>
      </w:r>
      <w:r>
        <w:rPr>
          <w:rFonts w:ascii="Times New Roman" w:eastAsia="Times New Roman" w:cstheme="minorBidi" w:hAnsiTheme="minorHAnsi"/>
        </w:rPr>
        <w:t>o</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p</w:t>
      </w:r>
      <w:r>
        <w:t xml:space="preserve">lants extracting compounds after thermal stabilizing</w:t>
      </w:r>
      <w:r>
        <w:rPr>
          <w:rFonts w:ascii="Times New Roman" w:cstheme="minorBidi" w:hAnsiTheme="minorHAnsi" w:eastAsiaTheme="minorHAnsi"/>
          <w:u w:val="single"/>
        </w:rPr>
        <w:t xml:space="preserve"> </w:t>
      </w:r>
      <w:r>
        <w:rPr>
          <w:rFonts w:ascii="Times New Roman" w:cstheme="minorBidi" w:hAnsiTheme="minorHAnsi" w:eastAsiaTheme="minorHAnsi"/>
          <w:u w:val="single"/>
        </w:rPr>
        <w:t>experiment</w:t>
      </w:r>
    </w:p>
    <w:tbl>
      <w:tblPr>
        <w:tblW w:w="0" w:type="auto"/>
        <w:tblInd w:w="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8"/>
        <w:gridCol w:w="2097"/>
        <w:gridCol w:w="1256"/>
        <w:gridCol w:w="1237"/>
        <w:gridCol w:w="2200"/>
      </w:tblGrid>
      <w:tr>
        <w:trPr>
          <w:trHeight w:val="240" w:hRule="atLeast"/>
        </w:trPr>
        <w:tc>
          <w:tcPr>
            <w:tcW w:w="3525" w:type="dxa"/>
            <w:gridSpan w:val="2"/>
          </w:tcPr>
          <w:p w:rsidR="0018722C">
            <w:pPr>
              <w:topLinePunct/>
              <w:ind w:leftChars="0" w:left="0" w:rightChars="0" w:right="0" w:firstLineChars="0" w:firstLine="0"/>
              <w:spacing w:line="240" w:lineRule="atLeast"/>
            </w:pPr>
            <w:r>
              <w:rPr>
                <w:rFonts w:ascii="宋体" w:eastAsia="宋体" w:hint="eastAsia"/>
              </w:rPr>
              <w:t>ft皂荚</w:t>
            </w:r>
          </w:p>
        </w:tc>
        <w:tc>
          <w:tcPr>
            <w:tcW w:w="4693" w:type="dxa"/>
            <w:gridSpan w:val="3"/>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白头翁</w:t>
            </w:r>
          </w:p>
        </w:tc>
      </w:tr>
      <w:tr>
        <w:trPr>
          <w:trHeight w:val="320" w:hRule="atLeast"/>
        </w:trPr>
        <w:tc>
          <w:tcPr>
            <w:tcW w:w="8218" w:type="dxa"/>
            <w:gridSpan w:val="5"/>
          </w:tcPr>
          <w:p w:rsidR="0018722C">
            <w:pPr>
              <w:topLinePunct/>
              <w:ind w:leftChars="0" w:left="0" w:rightChars="0" w:right="0" w:firstLineChars="0" w:firstLine="0"/>
              <w:spacing w:line="240" w:lineRule="atLeast"/>
            </w:pPr>
            <w:r>
              <w:rPr>
                <w:rFonts w:ascii="宋体" w:eastAsia="宋体" w:hint="eastAsia"/>
              </w:rPr>
              <w:t>浓度</w:t>
            </w:r>
            <w:r w:rsidRPr="00000000">
              <w:tab/>
            </w:r>
            <w:r>
              <w:rPr>
                <w:rFonts w:ascii="宋体" w:eastAsia="宋体" w:hint="eastAsia"/>
              </w:rPr>
              <w:t>死亡数</w:t>
            </w:r>
            <w:r>
              <w:rPr>
                <w:rFonts w:ascii="宋体" w:eastAsia="宋体" w:hint="eastAsia"/>
              </w:rPr>
              <w:t>（</w:t>
            </w:r>
            <w:r>
              <w:rPr>
                <w:rFonts w:ascii="宋体" w:eastAsia="宋体" w:hint="eastAsia"/>
                <w:position w:val="-13"/>
                <w:sz w:val="21"/>
              </w:rPr>
              <w:t>头</w:t>
            </w:r>
            <w:r>
              <w:rPr>
                <w:rFonts w:ascii="宋体" w:eastAsia="宋体" w:hint="eastAsia"/>
              </w:rPr>
              <w:t>）</w:t>
            </w:r>
            <w:r w:rsidRPr="00000000">
              <w:tab/>
            </w:r>
            <w:r>
              <w:rPr>
                <w:rFonts w:ascii="宋体" w:eastAsia="宋体" w:hint="eastAsia"/>
              </w:rPr>
              <w:t>校正死亡率</w:t>
            </w:r>
            <w:r w:rsidRPr="00000000">
              <w:tab/>
            </w:r>
            <w:r>
              <w:rPr>
                <w:rFonts w:ascii="宋体" w:eastAsia="宋体" w:hint="eastAsia"/>
              </w:rPr>
              <w:t>死亡数</w:t>
            </w:r>
            <w:r>
              <w:rPr>
                <w:rFonts w:ascii="宋体" w:eastAsia="宋体" w:hint="eastAsia"/>
              </w:rPr>
              <w:t>（</w:t>
            </w:r>
            <w:r>
              <w:rPr>
                <w:rFonts w:ascii="宋体" w:eastAsia="宋体" w:hint="eastAsia"/>
                <w:position w:val="-13"/>
                <w:sz w:val="21"/>
              </w:rPr>
              <w:t>头</w:t>
            </w:r>
            <w:r>
              <w:rPr>
                <w:rFonts w:ascii="宋体" w:eastAsia="宋体" w:hint="eastAsia"/>
              </w:rPr>
              <w:t>）</w:t>
            </w:r>
            <w:r w:rsidRPr="00000000">
              <w:tab/>
            </w:r>
            <w:r>
              <w:rPr>
                <w:rFonts w:ascii="宋体" w:eastAsia="宋体" w:hint="eastAsia"/>
              </w:rPr>
              <w:t>校正死亡率</w:t>
            </w:r>
          </w:p>
        </w:tc>
      </w:tr>
      <w:tr>
        <w:trPr>
          <w:trHeight w:val="200" w:hRule="atLeast"/>
        </w:trPr>
        <w:tc>
          <w:tcPr>
            <w:tcW w:w="142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mg</w:t>
            </w:r>
            <w:r>
              <w:t>/</w:t>
            </w:r>
            <w:r>
              <w:t>mL</w:t>
            </w:r>
            <w:r>
              <w:rPr>
                <w:rFonts w:ascii="宋体" w:eastAsia="宋体" w:hint="eastAsia"/>
              </w:rPr>
              <w:t>）</w:t>
            </w:r>
          </w:p>
        </w:tc>
        <w:tc>
          <w:tcPr>
            <w:tcW w:w="2097" w:type="dxa"/>
            <w:tcBorders>
              <w:bottom w:val="single" w:sz="4" w:space="0" w:color="000000"/>
            </w:tcBorders>
          </w:tcPr>
          <w:p w:rsidR="0018722C">
            <w:pPr>
              <w:topLinePunct/>
              <w:ind w:leftChars="0" w:left="0" w:rightChars="0" w:right="0" w:firstLineChars="0" w:firstLine="0"/>
              <w:spacing w:line="240" w:lineRule="atLeast"/>
            </w:pPr>
          </w:p>
        </w:tc>
        <w:tc>
          <w:tcPr>
            <w:tcW w:w="125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1237" w:type="dxa"/>
            <w:tcBorders>
              <w:bottom w:val="single" w:sz="4" w:space="0" w:color="000000"/>
            </w:tcBorders>
          </w:tcPr>
          <w:p w:rsidR="0018722C">
            <w:pPr>
              <w:topLinePunct/>
              <w:ind w:leftChars="0" w:left="0" w:rightChars="0" w:right="0" w:firstLineChars="0" w:firstLine="0"/>
              <w:spacing w:line="240" w:lineRule="atLeast"/>
            </w:pPr>
          </w:p>
        </w:tc>
        <w:tc>
          <w:tcPr>
            <w:tcW w:w="220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r>
      <w:tr>
        <w:trPr>
          <w:trHeight w:val="300" w:hRule="atLeast"/>
        </w:trPr>
        <w:tc>
          <w:tcPr>
            <w:tcW w:w="1428" w:type="dxa"/>
            <w:tcBorders>
              <w:top w:val="single" w:sz="4" w:space="0" w:color="000000"/>
            </w:tcBorders>
          </w:tcPr>
          <w:p w:rsidR="0018722C">
            <w:pPr>
              <w:topLinePunct/>
              <w:ind w:leftChars="0" w:left="0" w:rightChars="0" w:right="0" w:firstLineChars="0" w:firstLine="0"/>
              <w:spacing w:line="240" w:lineRule="atLeast"/>
            </w:pPr>
            <w:r>
              <w:t>0.70</w:t>
            </w:r>
          </w:p>
        </w:tc>
        <w:tc>
          <w:tcPr>
            <w:tcW w:w="2097" w:type="dxa"/>
            <w:tcBorders>
              <w:top w:val="single" w:sz="4" w:space="0" w:color="000000"/>
            </w:tcBorders>
          </w:tcPr>
          <w:p w:rsidR="0018722C">
            <w:pPr>
              <w:topLinePunct/>
              <w:ind w:leftChars="0" w:left="0" w:rightChars="0" w:right="0" w:firstLineChars="0" w:firstLine="0"/>
              <w:spacing w:line="240" w:lineRule="atLeast"/>
            </w:pPr>
            <w:r>
              <w:t>0.00</w:t>
            </w:r>
          </w:p>
        </w:tc>
        <w:tc>
          <w:tcPr>
            <w:tcW w:w="1256" w:type="dxa"/>
            <w:tcBorders>
              <w:top w:val="single" w:sz="4" w:space="0" w:color="000000"/>
            </w:tcBorders>
          </w:tcPr>
          <w:p w:rsidR="0018722C">
            <w:pPr>
              <w:topLinePunct/>
              <w:ind w:leftChars="0" w:left="0" w:rightChars="0" w:right="0" w:firstLineChars="0" w:firstLine="0"/>
              <w:spacing w:line="240" w:lineRule="atLeast"/>
            </w:pPr>
            <w:r>
              <w:t>0.00</w:t>
            </w:r>
          </w:p>
        </w:tc>
        <w:tc>
          <w:tcPr>
            <w:tcW w:w="1237" w:type="dxa"/>
            <w:tcBorders>
              <w:top w:val="single" w:sz="4" w:space="0" w:color="000000"/>
            </w:tcBorders>
          </w:tcPr>
          <w:p w:rsidR="0018722C">
            <w:pPr>
              <w:topLinePunct/>
              <w:ind w:leftChars="0" w:left="0" w:rightChars="0" w:right="0" w:firstLineChars="0" w:firstLine="0"/>
              <w:spacing w:line="240" w:lineRule="atLeast"/>
            </w:pPr>
            <w:r>
              <w:t>1.67</w:t>
            </w:r>
          </w:p>
        </w:tc>
        <w:tc>
          <w:tcPr>
            <w:tcW w:w="2200" w:type="dxa"/>
            <w:tcBorders>
              <w:top w:val="single" w:sz="4" w:space="0" w:color="000000"/>
            </w:tcBorders>
          </w:tcPr>
          <w:p w:rsidR="0018722C">
            <w:pPr>
              <w:topLinePunct/>
              <w:ind w:leftChars="0" w:left="0" w:rightChars="0" w:right="0" w:firstLineChars="0" w:firstLine="0"/>
              <w:spacing w:line="240" w:lineRule="atLeast"/>
            </w:pPr>
            <w:r>
              <w:t>3.19</w:t>
            </w:r>
          </w:p>
        </w:tc>
      </w:tr>
      <w:tr>
        <w:trPr>
          <w:trHeight w:val="280" w:hRule="atLeast"/>
        </w:trPr>
        <w:tc>
          <w:tcPr>
            <w:tcW w:w="1428" w:type="dxa"/>
          </w:tcPr>
          <w:p w:rsidR="0018722C">
            <w:pPr>
              <w:topLinePunct/>
              <w:ind w:leftChars="0" w:left="0" w:rightChars="0" w:right="0" w:firstLineChars="0" w:firstLine="0"/>
              <w:spacing w:line="240" w:lineRule="atLeast"/>
            </w:pPr>
            <w:r>
              <w:t>1.40</w:t>
            </w:r>
          </w:p>
        </w:tc>
        <w:tc>
          <w:tcPr>
            <w:tcW w:w="2097" w:type="dxa"/>
          </w:tcPr>
          <w:p w:rsidR="0018722C">
            <w:pPr>
              <w:topLinePunct/>
              <w:ind w:leftChars="0" w:left="0" w:rightChars="0" w:right="0" w:firstLineChars="0" w:firstLine="0"/>
              <w:spacing w:line="240" w:lineRule="atLeast"/>
            </w:pPr>
            <w:r>
              <w:t>1.67</w:t>
            </w:r>
          </w:p>
        </w:tc>
        <w:tc>
          <w:tcPr>
            <w:tcW w:w="1256" w:type="dxa"/>
          </w:tcPr>
          <w:p w:rsidR="0018722C">
            <w:pPr>
              <w:topLinePunct/>
              <w:ind w:leftChars="0" w:left="0" w:rightChars="0" w:right="0" w:firstLineChars="0" w:firstLine="0"/>
              <w:spacing w:line="240" w:lineRule="atLeast"/>
            </w:pPr>
            <w:r>
              <w:t>4.10</w:t>
            </w:r>
          </w:p>
        </w:tc>
        <w:tc>
          <w:tcPr>
            <w:tcW w:w="1237" w:type="dxa"/>
          </w:tcPr>
          <w:p w:rsidR="0018722C">
            <w:pPr>
              <w:topLinePunct/>
              <w:ind w:leftChars="0" w:left="0" w:rightChars="0" w:right="0" w:firstLineChars="0" w:firstLine="0"/>
              <w:spacing w:line="240" w:lineRule="atLeast"/>
            </w:pPr>
            <w:r>
              <w:t>6.33</w:t>
            </w:r>
          </w:p>
        </w:tc>
        <w:tc>
          <w:tcPr>
            <w:tcW w:w="2200" w:type="dxa"/>
          </w:tcPr>
          <w:p w:rsidR="0018722C">
            <w:pPr>
              <w:topLinePunct/>
              <w:ind w:leftChars="0" w:left="0" w:rightChars="0" w:right="0" w:firstLineChars="0" w:firstLine="0"/>
              <w:spacing w:line="240" w:lineRule="atLeast"/>
            </w:pPr>
            <w:r>
              <w:t>21.33</w:t>
            </w:r>
          </w:p>
        </w:tc>
      </w:tr>
      <w:tr>
        <w:trPr>
          <w:trHeight w:val="280" w:hRule="atLeast"/>
        </w:trPr>
        <w:tc>
          <w:tcPr>
            <w:tcW w:w="1428" w:type="dxa"/>
          </w:tcPr>
          <w:p w:rsidR="0018722C">
            <w:pPr>
              <w:topLinePunct/>
              <w:ind w:leftChars="0" w:left="0" w:rightChars="0" w:right="0" w:firstLineChars="0" w:firstLine="0"/>
              <w:spacing w:line="240" w:lineRule="atLeast"/>
            </w:pPr>
            <w:r>
              <w:t>2.10</w:t>
            </w:r>
          </w:p>
        </w:tc>
        <w:tc>
          <w:tcPr>
            <w:tcW w:w="2097" w:type="dxa"/>
          </w:tcPr>
          <w:p w:rsidR="0018722C">
            <w:pPr>
              <w:topLinePunct/>
              <w:ind w:leftChars="0" w:left="0" w:rightChars="0" w:right="0" w:firstLineChars="0" w:firstLine="0"/>
              <w:spacing w:line="240" w:lineRule="atLeast"/>
            </w:pPr>
            <w:r>
              <w:t>3.67</w:t>
            </w:r>
          </w:p>
        </w:tc>
        <w:tc>
          <w:tcPr>
            <w:tcW w:w="1256" w:type="dxa"/>
          </w:tcPr>
          <w:p w:rsidR="0018722C">
            <w:pPr>
              <w:topLinePunct/>
              <w:ind w:leftChars="0" w:left="0" w:rightChars="0" w:right="0" w:firstLineChars="0" w:firstLine="0"/>
              <w:spacing w:line="240" w:lineRule="atLeast"/>
            </w:pPr>
            <w:r>
              <w:t>11.43</w:t>
            </w:r>
          </w:p>
        </w:tc>
        <w:tc>
          <w:tcPr>
            <w:tcW w:w="1237" w:type="dxa"/>
          </w:tcPr>
          <w:p w:rsidR="0018722C">
            <w:pPr>
              <w:topLinePunct/>
              <w:ind w:leftChars="0" w:left="0" w:rightChars="0" w:right="0" w:firstLineChars="0" w:firstLine="0"/>
              <w:spacing w:line="240" w:lineRule="atLeast"/>
            </w:pPr>
            <w:r>
              <w:t>12.33</w:t>
            </w:r>
          </w:p>
        </w:tc>
        <w:tc>
          <w:tcPr>
            <w:tcW w:w="2200" w:type="dxa"/>
          </w:tcPr>
          <w:p w:rsidR="0018722C">
            <w:pPr>
              <w:topLinePunct/>
              <w:ind w:leftChars="0" w:left="0" w:rightChars="0" w:right="0" w:firstLineChars="0" w:firstLine="0"/>
              <w:spacing w:line="240" w:lineRule="atLeast"/>
            </w:pPr>
            <w:r>
              <w:t>39.19</w:t>
            </w:r>
          </w:p>
        </w:tc>
      </w:tr>
      <w:tr>
        <w:trPr>
          <w:trHeight w:val="280" w:hRule="atLeast"/>
        </w:trPr>
        <w:tc>
          <w:tcPr>
            <w:tcW w:w="1428" w:type="dxa"/>
          </w:tcPr>
          <w:p w:rsidR="0018722C">
            <w:pPr>
              <w:topLinePunct/>
              <w:ind w:leftChars="0" w:left="0" w:rightChars="0" w:right="0" w:firstLineChars="0" w:firstLine="0"/>
              <w:spacing w:line="240" w:lineRule="atLeast"/>
            </w:pPr>
            <w:r>
              <w:t>2.80</w:t>
            </w:r>
          </w:p>
        </w:tc>
        <w:tc>
          <w:tcPr>
            <w:tcW w:w="2097" w:type="dxa"/>
          </w:tcPr>
          <w:p w:rsidR="0018722C">
            <w:pPr>
              <w:topLinePunct/>
              <w:ind w:leftChars="0" w:left="0" w:rightChars="0" w:right="0" w:firstLineChars="0" w:firstLine="0"/>
              <w:spacing w:line="240" w:lineRule="atLeast"/>
            </w:pPr>
            <w:r>
              <w:t>6.33</w:t>
            </w:r>
          </w:p>
        </w:tc>
        <w:tc>
          <w:tcPr>
            <w:tcW w:w="1256" w:type="dxa"/>
          </w:tcPr>
          <w:p w:rsidR="0018722C">
            <w:pPr>
              <w:topLinePunct/>
              <w:ind w:leftChars="0" w:left="0" w:rightChars="0" w:right="0" w:firstLineChars="0" w:firstLine="0"/>
              <w:spacing w:line="240" w:lineRule="atLeast"/>
            </w:pPr>
            <w:r>
              <w:t>22.90</w:t>
            </w:r>
          </w:p>
        </w:tc>
        <w:tc>
          <w:tcPr>
            <w:tcW w:w="1237" w:type="dxa"/>
          </w:tcPr>
          <w:p w:rsidR="0018722C">
            <w:pPr>
              <w:topLinePunct/>
              <w:ind w:leftChars="0" w:left="0" w:rightChars="0" w:right="0" w:firstLineChars="0" w:firstLine="0"/>
              <w:spacing w:line="240" w:lineRule="atLeast"/>
            </w:pPr>
            <w:r>
              <w:t>17.33</w:t>
            </w:r>
          </w:p>
        </w:tc>
        <w:tc>
          <w:tcPr>
            <w:tcW w:w="2200" w:type="dxa"/>
          </w:tcPr>
          <w:p w:rsidR="0018722C">
            <w:pPr>
              <w:topLinePunct/>
              <w:ind w:leftChars="0" w:left="0" w:rightChars="0" w:right="0" w:firstLineChars="0" w:firstLine="0"/>
              <w:spacing w:line="240" w:lineRule="atLeast"/>
            </w:pPr>
            <w:r>
              <w:t>56.55</w:t>
            </w:r>
          </w:p>
        </w:tc>
      </w:tr>
      <w:tr>
        <w:trPr>
          <w:trHeight w:val="280" w:hRule="atLeast"/>
        </w:trPr>
        <w:tc>
          <w:tcPr>
            <w:tcW w:w="1428" w:type="dxa"/>
          </w:tcPr>
          <w:p w:rsidR="0018722C">
            <w:pPr>
              <w:topLinePunct/>
              <w:ind w:leftChars="0" w:left="0" w:rightChars="0" w:right="0" w:firstLineChars="0" w:firstLine="0"/>
              <w:spacing w:line="240" w:lineRule="atLeast"/>
            </w:pPr>
            <w:r>
              <w:t>3.50</w:t>
            </w:r>
          </w:p>
        </w:tc>
        <w:tc>
          <w:tcPr>
            <w:tcW w:w="2097" w:type="dxa"/>
          </w:tcPr>
          <w:p w:rsidR="0018722C">
            <w:pPr>
              <w:topLinePunct/>
              <w:ind w:leftChars="0" w:left="0" w:rightChars="0" w:right="0" w:firstLineChars="0" w:firstLine="0"/>
              <w:spacing w:line="240" w:lineRule="atLeast"/>
            </w:pPr>
            <w:r>
              <w:t>11.33</w:t>
            </w:r>
          </w:p>
        </w:tc>
        <w:tc>
          <w:tcPr>
            <w:tcW w:w="1256" w:type="dxa"/>
          </w:tcPr>
          <w:p w:rsidR="0018722C">
            <w:pPr>
              <w:topLinePunct/>
              <w:ind w:leftChars="0" w:left="0" w:rightChars="0" w:right="0" w:firstLineChars="0" w:firstLine="0"/>
              <w:spacing w:line="240" w:lineRule="atLeast"/>
            </w:pPr>
            <w:r>
              <w:t>38.33</w:t>
            </w:r>
          </w:p>
        </w:tc>
        <w:tc>
          <w:tcPr>
            <w:tcW w:w="1237" w:type="dxa"/>
          </w:tcPr>
          <w:p w:rsidR="0018722C">
            <w:pPr>
              <w:topLinePunct/>
              <w:ind w:leftChars="0" w:left="0" w:rightChars="0" w:right="0" w:firstLineChars="0" w:firstLine="0"/>
              <w:spacing w:line="240" w:lineRule="atLeast"/>
            </w:pPr>
            <w:r>
              <w:t>20.33</w:t>
            </w:r>
          </w:p>
        </w:tc>
        <w:tc>
          <w:tcPr>
            <w:tcW w:w="2200" w:type="dxa"/>
          </w:tcPr>
          <w:p w:rsidR="0018722C">
            <w:pPr>
              <w:topLinePunct/>
              <w:ind w:leftChars="0" w:left="0" w:rightChars="0" w:right="0" w:firstLineChars="0" w:firstLine="0"/>
              <w:spacing w:line="240" w:lineRule="atLeast"/>
            </w:pPr>
            <w:r>
              <w:t>68.01</w:t>
            </w:r>
          </w:p>
        </w:tc>
      </w:tr>
      <w:tr>
        <w:trPr>
          <w:trHeight w:val="280" w:hRule="atLeast"/>
        </w:trPr>
        <w:tc>
          <w:tcPr>
            <w:tcW w:w="1428" w:type="dxa"/>
          </w:tcPr>
          <w:p w:rsidR="0018722C">
            <w:pPr>
              <w:topLinePunct/>
              <w:ind w:leftChars="0" w:left="0" w:rightChars="0" w:right="0" w:firstLineChars="0" w:firstLine="0"/>
              <w:spacing w:line="240" w:lineRule="atLeast"/>
            </w:pPr>
            <w:r>
              <w:t>4.20</w:t>
            </w:r>
          </w:p>
        </w:tc>
        <w:tc>
          <w:tcPr>
            <w:tcW w:w="2097" w:type="dxa"/>
          </w:tcPr>
          <w:p w:rsidR="0018722C">
            <w:pPr>
              <w:topLinePunct/>
              <w:ind w:leftChars="0" w:left="0" w:rightChars="0" w:right="0" w:firstLineChars="0" w:firstLine="0"/>
              <w:spacing w:line="240" w:lineRule="atLeast"/>
            </w:pPr>
            <w:r>
              <w:t>20.33</w:t>
            </w:r>
          </w:p>
        </w:tc>
        <w:tc>
          <w:tcPr>
            <w:tcW w:w="1256" w:type="dxa"/>
          </w:tcPr>
          <w:p w:rsidR="0018722C">
            <w:pPr>
              <w:topLinePunct/>
              <w:ind w:leftChars="0" w:left="0" w:rightChars="0" w:right="0" w:firstLineChars="0" w:firstLine="0"/>
              <w:spacing w:line="240" w:lineRule="atLeast"/>
            </w:pPr>
            <w:r>
              <w:t>66.00</w:t>
            </w:r>
          </w:p>
        </w:tc>
        <w:tc>
          <w:tcPr>
            <w:tcW w:w="1237" w:type="dxa"/>
          </w:tcPr>
          <w:p w:rsidR="0018722C">
            <w:pPr>
              <w:topLinePunct/>
              <w:ind w:leftChars="0" w:left="0" w:rightChars="0" w:right="0" w:firstLineChars="0" w:firstLine="0"/>
              <w:spacing w:line="240" w:lineRule="atLeast"/>
            </w:pPr>
            <w:r>
              <w:t>27.67</w:t>
            </w:r>
          </w:p>
        </w:tc>
        <w:tc>
          <w:tcPr>
            <w:tcW w:w="2200" w:type="dxa"/>
          </w:tcPr>
          <w:p w:rsidR="0018722C">
            <w:pPr>
              <w:topLinePunct/>
              <w:ind w:leftChars="0" w:left="0" w:rightChars="0" w:right="0" w:firstLineChars="0" w:firstLine="0"/>
              <w:spacing w:line="240" w:lineRule="atLeast"/>
            </w:pPr>
            <w:r>
              <w:t>91.55</w:t>
            </w:r>
          </w:p>
        </w:tc>
      </w:tr>
      <w:tr>
        <w:trPr>
          <w:trHeight w:val="260" w:hRule="atLeast"/>
        </w:trPr>
        <w:tc>
          <w:tcPr>
            <w:tcW w:w="1428" w:type="dxa"/>
          </w:tcPr>
          <w:p w:rsidR="0018722C">
            <w:pPr>
              <w:topLinePunct/>
              <w:ind w:leftChars="0" w:left="0" w:rightChars="0" w:right="0" w:firstLineChars="0" w:firstLine="0"/>
              <w:spacing w:line="240" w:lineRule="atLeast"/>
            </w:pPr>
            <w:r>
              <w:t>4.90</w:t>
            </w:r>
          </w:p>
        </w:tc>
        <w:tc>
          <w:tcPr>
            <w:tcW w:w="2097" w:type="dxa"/>
          </w:tcPr>
          <w:p w:rsidR="0018722C">
            <w:pPr>
              <w:topLinePunct/>
              <w:ind w:leftChars="0" w:left="0" w:rightChars="0" w:right="0" w:firstLineChars="0" w:firstLine="0"/>
              <w:spacing w:line="240" w:lineRule="atLeast"/>
            </w:pPr>
            <w:r>
              <w:t>27.33</w:t>
            </w:r>
          </w:p>
        </w:tc>
        <w:tc>
          <w:tcPr>
            <w:tcW w:w="1256" w:type="dxa"/>
          </w:tcPr>
          <w:p w:rsidR="0018722C">
            <w:pPr>
              <w:topLinePunct/>
              <w:ind w:leftChars="0" w:left="0" w:rightChars="0" w:right="0" w:firstLineChars="0" w:firstLine="0"/>
              <w:spacing w:line="240" w:lineRule="atLeast"/>
            </w:pPr>
            <w:r>
              <w:t>90.67</w:t>
            </w:r>
          </w:p>
        </w:tc>
        <w:tc>
          <w:tcPr>
            <w:tcW w:w="1237" w:type="dxa"/>
          </w:tcPr>
          <w:p w:rsidR="0018722C">
            <w:pPr>
              <w:topLinePunct/>
              <w:ind w:leftChars="0" w:left="0" w:rightChars="0" w:right="0" w:firstLineChars="0" w:firstLine="0"/>
              <w:spacing w:line="240" w:lineRule="atLeast"/>
            </w:pPr>
            <w:r>
              <w:t>30.00</w:t>
            </w:r>
          </w:p>
        </w:tc>
        <w:tc>
          <w:tcPr>
            <w:tcW w:w="2200" w:type="dxa"/>
          </w:tcPr>
          <w:p w:rsidR="0018722C">
            <w:pPr>
              <w:topLinePunct/>
              <w:ind w:leftChars="0" w:left="0" w:rightChars="0" w:right="0" w:firstLineChars="0" w:firstLine="0"/>
              <w:spacing w:line="240" w:lineRule="atLeast"/>
            </w:pPr>
            <w:r>
              <w:t>100.00</w:t>
            </w:r>
          </w:p>
        </w:tc>
      </w:tr>
      <w:tr>
        <w:trPr>
          <w:trHeight w:val="260" w:hRule="atLeast"/>
        </w:trPr>
        <w:tc>
          <w:tcPr>
            <w:tcW w:w="1428"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空白对照组</w:t>
            </w:r>
          </w:p>
        </w:tc>
        <w:tc>
          <w:tcPr>
            <w:tcW w:w="2097" w:type="dxa"/>
            <w:tcBorders>
              <w:bottom w:val="single" w:sz="8" w:space="0" w:color="000000"/>
            </w:tcBorders>
          </w:tcPr>
          <w:p w:rsidR="0018722C">
            <w:pPr>
              <w:topLinePunct/>
              <w:ind w:leftChars="0" w:left="0" w:rightChars="0" w:right="0" w:firstLineChars="0" w:firstLine="0"/>
              <w:spacing w:line="240" w:lineRule="atLeast"/>
            </w:pPr>
            <w:r>
              <w:t>0.00</w:t>
            </w:r>
          </w:p>
        </w:tc>
        <w:tc>
          <w:tcPr>
            <w:tcW w:w="1256" w:type="dxa"/>
            <w:tcBorders>
              <w:bottom w:val="single" w:sz="8" w:space="0" w:color="000000"/>
            </w:tcBorders>
          </w:tcPr>
          <w:p w:rsidR="0018722C">
            <w:pPr>
              <w:topLinePunct/>
              <w:ind w:leftChars="0" w:left="0" w:rightChars="0" w:right="0" w:firstLineChars="0" w:firstLine="0"/>
              <w:spacing w:line="240" w:lineRule="atLeast"/>
            </w:pPr>
          </w:p>
        </w:tc>
        <w:tc>
          <w:tcPr>
            <w:tcW w:w="1237" w:type="dxa"/>
            <w:tcBorders>
              <w:bottom w:val="single" w:sz="8" w:space="0" w:color="000000"/>
            </w:tcBorders>
          </w:tcPr>
          <w:p w:rsidR="0018722C">
            <w:pPr>
              <w:topLinePunct/>
              <w:ind w:leftChars="0" w:left="0" w:rightChars="0" w:right="0" w:firstLineChars="0" w:firstLine="0"/>
              <w:spacing w:line="240" w:lineRule="atLeast"/>
            </w:pPr>
            <w:r>
              <w:t>0.33</w:t>
            </w:r>
          </w:p>
        </w:tc>
        <w:tc>
          <w:tcPr>
            <w:tcW w:w="2200" w:type="dxa"/>
            <w:tcBorders>
              <w:bottom w:val="single" w:sz="8"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从表</w:t>
      </w:r>
      <w:r>
        <w:rPr>
          <w:rFonts w:ascii="Times New Roman" w:eastAsia="Times New Roman"/>
        </w:rPr>
        <w:t>3</w:t>
      </w:r>
      <w:r>
        <w:rPr>
          <w:rFonts w:ascii="Times New Roman" w:eastAsia="Times New Roman"/>
        </w:rPr>
        <w:t>.</w:t>
      </w:r>
      <w:r>
        <w:rPr>
          <w:rFonts w:ascii="Times New Roman" w:eastAsia="Times New Roman"/>
        </w:rPr>
        <w:t>22</w:t>
      </w:r>
      <w:r>
        <w:t>、</w:t>
      </w:r>
      <w:r>
        <w:rPr>
          <w:rFonts w:ascii="Times New Roman" w:eastAsia="Times New Roman"/>
        </w:rPr>
        <w:t>3.23</w:t>
      </w:r>
      <w:r>
        <w:t>中可以看出，榆绿毛萤叶甲的死率随着白头翁、白缘蒲公英、桔</w:t>
      </w:r>
      <w:r>
        <w:t>梗、赤麻、和</w:t>
      </w:r>
      <w:r>
        <w:t>ft</w:t>
      </w:r>
      <w:r>
        <w:t>皂荚乙醇提取物浓度升高而升高。用</w:t>
      </w:r>
      <w:r>
        <w:rPr>
          <w:rFonts w:ascii="Times New Roman" w:eastAsia="Times New Roman"/>
        </w:rPr>
        <w:t>SPSS</w:t>
      </w:r>
      <w:r>
        <w:t>处理表</w:t>
      </w:r>
      <w:r>
        <w:rPr>
          <w:rFonts w:ascii="Times New Roman" w:eastAsia="Times New Roman"/>
        </w:rPr>
        <w:t>3</w:t>
      </w:r>
      <w:r>
        <w:rPr>
          <w:rFonts w:ascii="Times New Roman" w:eastAsia="Times New Roman"/>
        </w:rPr>
        <w:t>.</w:t>
      </w:r>
      <w:r>
        <w:rPr>
          <w:rFonts w:ascii="Times New Roman" w:eastAsia="Times New Roman"/>
        </w:rPr>
        <w:t>22</w:t>
      </w:r>
      <w:r>
        <w:t>、</w:t>
      </w:r>
      <w:r>
        <w:rPr>
          <w:rFonts w:ascii="Times New Roman" w:eastAsia="Times New Roman"/>
        </w:rPr>
        <w:t>3.23</w:t>
      </w:r>
      <w:r>
        <w:t>中白</w:t>
      </w:r>
      <w:r>
        <w:t>头</w:t>
      </w:r>
    </w:p>
    <w:p w:rsidR="0018722C">
      <w:pPr>
        <w:topLinePunct/>
      </w:pPr>
      <w:r>
        <w:t>翁、白缘蒲公英、桔梗、赤麻、和</w:t>
      </w:r>
      <w:r>
        <w:t>ft</w:t>
      </w:r>
      <w:r>
        <w:t>皂荚乙醇提取物对试虫灭杀效率的数据，可以得到白头翁、白缘蒲公英、桔梗、赤麻、和</w:t>
      </w:r>
      <w:r>
        <w:t>ft</w:t>
      </w:r>
      <w:r>
        <w:t>皂荚乙醇提取物在热稳定试验后杀虫</w:t>
      </w:r>
      <w:r>
        <w:t>的半数致死浓度、</w:t>
      </w:r>
      <w:r>
        <w:rPr>
          <w:rFonts w:ascii="Times New Roman" w:eastAsia="Times New Roman"/>
        </w:rPr>
        <w:t>R</w:t>
      </w:r>
      <w:r>
        <w:rPr>
          <w:rFonts w:ascii="Times New Roman" w:eastAsia="Times New Roman"/>
        </w:rPr>
        <w:t>2</w:t>
      </w:r>
      <w:r>
        <w:t>和回归方程见表</w:t>
      </w:r>
      <w:r>
        <w:rPr>
          <w:rFonts w:ascii="Times New Roman" w:eastAsia="Times New Roman"/>
        </w:rPr>
        <w:t>3</w:t>
      </w:r>
      <w:r>
        <w:rPr>
          <w:rFonts w:ascii="Times New Roman" w:eastAsia="Times New Roman"/>
        </w:rPr>
        <w:t>.</w:t>
      </w:r>
      <w:r>
        <w:rPr>
          <w:rFonts w:ascii="Times New Roman" w:eastAsia="Times New Roman"/>
        </w:rPr>
        <w:t>24</w:t>
      </w:r>
      <w:r>
        <w:t>。</w:t>
      </w:r>
    </w:p>
    <w:p w:rsidR="0018722C">
      <w:pPr>
        <w:topLinePunct/>
      </w:pPr>
      <w:r>
        <w:rPr>
          <w:rFonts w:cstheme="minorBidi" w:hAnsiTheme="minorHAnsi" w:eastAsiaTheme="minorHAnsi" w:asciiTheme="minorHAnsi"/>
        </w:rPr>
        <w:t>表</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24</w:t>
      </w:r>
      <w:r>
        <w:rPr>
          <w:rFonts w:cstheme="minorBidi" w:hAnsiTheme="minorHAnsi" w:eastAsiaTheme="minorHAnsi" w:asciiTheme="minorHAnsi"/>
        </w:rPr>
        <w:t>热稳定试验后五种植物乙醇提取物</w:t>
      </w:r>
      <w:r>
        <w:rPr>
          <w:rFonts w:ascii="Times New Roman" w:eastAsia="宋体" w:cstheme="minorBidi" w:hAnsiTheme="minorHAnsi"/>
        </w:rPr>
        <w:t>24</w:t>
      </w:r>
      <w:r>
        <w:rPr>
          <w:rFonts w:ascii="Times New Roman" w:eastAsia="宋体" w:cstheme="minorBidi" w:hAnsiTheme="minorHAnsi"/>
        </w:rPr>
        <w:t> </w:t>
      </w:r>
      <w:r>
        <w:rPr>
          <w:rFonts w:ascii="Times New Roman" w:eastAsia="宋体" w:cstheme="minorBidi" w:hAnsiTheme="minorHAnsi"/>
        </w:rPr>
        <w:t>h</w:t>
      </w:r>
      <w:r>
        <w:rPr>
          <w:rFonts w:cstheme="minorBidi" w:hAnsiTheme="minorHAnsi" w:eastAsiaTheme="minorHAnsi" w:asciiTheme="minorHAnsi"/>
        </w:rPr>
        <w:t>对榆绿毛萤叶甲成虫</w:t>
      </w:r>
      <w:r>
        <w:rPr>
          <w:rFonts w:ascii="Times New Roman" w:eastAsia="宋体" w:cstheme="minorBidi" w:hAnsiTheme="minorHAnsi"/>
        </w:rPr>
        <w:t>LC</w:t>
      </w:r>
      <w:r>
        <w:rPr>
          <w:rFonts w:ascii="Times New Roman" w:eastAsia="宋体" w:cstheme="minorBidi" w:hAnsiTheme="minorHAnsi"/>
        </w:rPr>
        <w:t>50</w:t>
      </w:r>
      <w:r>
        <w:rPr>
          <w:rFonts w:cstheme="minorBidi" w:hAnsiTheme="minorHAnsi" w:eastAsiaTheme="minorHAnsi" w:asciiTheme="minorHAnsi"/>
        </w:rPr>
        <w:t>测定结果</w:t>
      </w:r>
      <w:r>
        <w:rPr>
          <w:rFonts w:ascii="Times New Roman" w:eastAsia="宋体" w:cstheme="minorBidi" w:hAnsiTheme="minorHAnsi"/>
        </w:rPr>
        <w:t>Table3.24</w:t>
      </w:r>
      <w:r>
        <w:rPr>
          <w:rFonts w:ascii="Times New Roman" w:eastAsia="宋体" w:cstheme="minorBidi" w:hAnsiTheme="minorHAnsi"/>
        </w:rPr>
        <w:t> </w:t>
      </w:r>
      <w:r>
        <w:rPr>
          <w:rFonts w:ascii="Times New Roman" w:eastAsia="宋体" w:cstheme="minorBidi" w:hAnsiTheme="minorHAnsi"/>
        </w:rPr>
        <w:t>The</w:t>
      </w:r>
      <w:r>
        <w:rPr>
          <w:rFonts w:ascii="Times New Roman" w:eastAsia="宋体" w:cstheme="minorBidi" w:hAnsiTheme="minorHAnsi"/>
        </w:rPr>
        <w:t> </w:t>
      </w:r>
      <w:r>
        <w:rPr>
          <w:rFonts w:ascii="Times New Roman" w:eastAsia="宋体" w:cstheme="minorBidi" w:hAnsiTheme="minorHAnsi"/>
        </w:rPr>
        <w:t>result</w:t>
      </w:r>
      <w:r>
        <w:rPr>
          <w:rFonts w:ascii="Times New Roman" w:eastAsia="宋体" w:cstheme="minorBidi" w:hAnsiTheme="minorHAnsi"/>
        </w:rPr>
        <w:t> </w:t>
      </w:r>
      <w:r>
        <w:rPr>
          <w:rFonts w:ascii="Times New Roman" w:eastAsia="宋体" w:cstheme="minorBidi" w:hAnsiTheme="minorHAnsi"/>
        </w:rPr>
        <w:t>of</w:t>
      </w:r>
      <w:r>
        <w:rPr>
          <w:rFonts w:ascii="Times New Roman" w:eastAsia="宋体" w:cstheme="minorBidi" w:hAnsiTheme="minorHAnsi"/>
        </w:rPr>
        <w:t> </w:t>
      </w:r>
      <w:r>
        <w:rPr>
          <w:rFonts w:ascii="Times New Roman" w:eastAsia="宋体" w:cstheme="minorBidi" w:hAnsiTheme="minorHAnsi"/>
        </w:rPr>
        <w:t>the</w:t>
      </w:r>
      <w:r>
        <w:rPr>
          <w:rFonts w:ascii="Times New Roman" w:eastAsia="宋体" w:cstheme="minorBidi" w:hAnsiTheme="minorHAnsi"/>
        </w:rPr>
        <w:t> </w:t>
      </w:r>
      <w:r>
        <w:rPr>
          <w:rFonts w:ascii="Times New Roman" w:eastAsia="宋体" w:cstheme="minorBidi" w:hAnsiTheme="minorHAnsi"/>
        </w:rPr>
        <w:t>24</w:t>
      </w:r>
      <w:r>
        <w:rPr>
          <w:rFonts w:ascii="Times New Roman" w:eastAsia="宋体" w:cstheme="minorBidi" w:hAnsiTheme="minorHAnsi"/>
        </w:rPr>
        <w:t> </w:t>
      </w:r>
      <w:r>
        <w:rPr>
          <w:rFonts w:ascii="Times New Roman" w:eastAsia="宋体" w:cstheme="minorBidi" w:hAnsiTheme="minorHAnsi"/>
        </w:rPr>
        <w:t>hours</w:t>
      </w:r>
      <w:r>
        <w:rPr>
          <w:rFonts w:ascii="Times New Roman" w:eastAsia="宋体" w:cstheme="minorBidi" w:hAnsiTheme="minorHAnsi"/>
        </w:rPr>
        <w:t> </w:t>
      </w:r>
      <w:r>
        <w:rPr>
          <w:rFonts w:ascii="Times New Roman" w:eastAsia="宋体" w:cstheme="minorBidi" w:hAnsiTheme="minorHAnsi"/>
        </w:rPr>
        <w:t>LC</w:t>
      </w:r>
      <w:r>
        <w:rPr>
          <w:rFonts w:ascii="Times New Roman" w:eastAsia="宋体" w:cstheme="minorBidi" w:hAnsiTheme="minorHAnsi"/>
        </w:rPr>
        <w:t>50</w:t>
      </w:r>
      <w:r>
        <w:rPr>
          <w:rFonts w:ascii="Times New Roman" w:eastAsia="宋体" w:cstheme="minorBidi" w:hAnsiTheme="minorHAnsi"/>
        </w:rPr>
        <w:t> </w:t>
      </w:r>
      <w:r>
        <w:rPr>
          <w:rFonts w:ascii="Times New Roman" w:eastAsia="宋体" w:cstheme="minorBidi" w:hAnsiTheme="minorHAnsi"/>
        </w:rPr>
        <w:t>of</w:t>
      </w:r>
      <w:r>
        <w:rPr>
          <w:rFonts w:ascii="Times New Roman" w:eastAsia="宋体" w:cstheme="minorBidi" w:hAnsiTheme="minorHAnsi"/>
        </w:rPr>
        <w:t> </w:t>
      </w:r>
      <w:r>
        <w:rPr>
          <w:rFonts w:ascii="Times New Roman" w:eastAsia="宋体" w:cstheme="minorBidi" w:hAnsiTheme="minorHAnsi"/>
          <w:i/>
        </w:rPr>
        <w:t>Pyrrhalta</w:t>
      </w:r>
      <w:r>
        <w:rPr>
          <w:rFonts w:ascii="Times New Roman" w:eastAsia="宋体" w:cstheme="minorBidi" w:hAnsiTheme="minorHAnsi"/>
          <w:i/>
        </w:rPr>
        <w:t> </w:t>
      </w:r>
      <w:r>
        <w:rPr>
          <w:rFonts w:ascii="Times New Roman" w:eastAsia="宋体" w:cstheme="minorBidi" w:hAnsiTheme="minorHAnsi"/>
          <w:i/>
        </w:rPr>
        <w:t>aenescens</w:t>
      </w:r>
      <w:r>
        <w:rPr>
          <w:rFonts w:ascii="Times New Roman" w:eastAsia="宋体" w:cstheme="minorBidi" w:hAnsiTheme="minorHAnsi"/>
        </w:rPr>
        <w:t>(</w:t>
      </w:r>
      <w:r>
        <w:rPr>
          <w:rFonts w:ascii="Times New Roman" w:eastAsia="宋体" w:cstheme="minorBidi" w:hAnsiTheme="minorHAnsi"/>
        </w:rPr>
        <w:t xml:space="preserve">Fairmaire</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by</w:t>
      </w:r>
      <w:r>
        <w:rPr>
          <w:rFonts w:ascii="Times New Roman" w:eastAsia="宋体" w:cstheme="minorBidi" w:hAnsiTheme="minorHAnsi"/>
        </w:rPr>
        <w:t> </w:t>
      </w:r>
      <w:r>
        <w:rPr>
          <w:rFonts w:ascii="Times New Roman" w:eastAsia="宋体" w:cstheme="minorBidi" w:hAnsiTheme="minorHAnsi"/>
        </w:rPr>
        <w:t>the</w:t>
      </w:r>
      <w:r>
        <w:rPr>
          <w:rFonts w:ascii="Times New Roman" w:eastAsia="宋体" w:cstheme="minorBidi" w:hAnsiTheme="minorHAnsi"/>
        </w:rPr>
        <w:t> </w:t>
      </w:r>
      <w:r>
        <w:rPr>
          <w:rFonts w:ascii="Times New Roman" w:eastAsia="宋体" w:cstheme="minorBidi" w:hAnsiTheme="minorHAnsi"/>
        </w:rPr>
        <w:t>five</w:t>
      </w:r>
      <w:r>
        <w:rPr>
          <w:rFonts w:ascii="Times New Roman" w:eastAsia="宋体" w:cstheme="minorBidi" w:hAnsiTheme="minorHAnsi"/>
        </w:rPr>
        <w:t> </w:t>
      </w:r>
      <w:r>
        <w:rPr>
          <w:rFonts w:ascii="Times New Roman" w:eastAsia="宋体" w:cstheme="minorBidi" w:hAnsiTheme="minorHAnsi"/>
        </w:rPr>
        <w:t>plant</w:t>
      </w:r>
      <w:r>
        <w:rPr>
          <w:rFonts w:ascii="Times New Roman" w:eastAsia="宋体" w:cstheme="minorBidi" w:hAnsiTheme="minorHAnsi"/>
        </w:rPr>
        <w:t>s</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e</w:t>
      </w:r>
      <w:r>
        <w:t xml:space="preserve">xtracting compounds after thermal stabilizing</w:t>
      </w:r>
      <w:r>
        <w:rPr>
          <w:rFonts w:ascii="Times New Roman" w:cstheme="minorBidi" w:hAnsiTheme="minorHAnsi" w:eastAsiaTheme="minorHAnsi"/>
          <w:u w:val="single"/>
        </w:rPr>
        <w:t xml:space="preserve"> </w:t>
      </w:r>
      <w:r>
        <w:rPr>
          <w:rFonts w:ascii="Times New Roman" w:cstheme="minorBidi" w:hAnsiTheme="minorHAnsi" w:eastAsiaTheme="minorHAnsi"/>
          <w:u w:val="single"/>
        </w:rPr>
        <w:t>experiment</w:t>
      </w:r>
    </w:p>
    <w:p w:rsidR="0018722C">
      <w:pPr>
        <w:tabs>
          <w:tab w:pos="5494" w:val="left" w:leader="none"/>
          <w:tab w:pos="7164" w:val="left" w:leader="none"/>
        </w:tabs>
        <w:spacing w:line="297" w:lineRule="exact" w:before="0" w:after="7"/>
        <w:ind w:leftChars="0" w:left="3440" w:rightChars="0" w:right="0" w:firstLineChars="0" w:firstLine="0"/>
        <w:jc w:val="left"/>
        <w:topLinePunct/>
      </w:pPr>
      <w:r>
        <w:rPr>
          <w:kern w:val="2"/>
          <w:sz w:val="21"/>
          <w:szCs w:val="22"/>
          <w:rFonts w:cstheme="minorBidi" w:hAnsiTheme="minorHAnsi" w:eastAsiaTheme="minorHAnsi" w:asciiTheme="minorHAnsi"/>
          <w:position w:val="3"/>
        </w:rPr>
        <w:t>回归方程</w:t>
      </w:r>
      <w:r>
        <w:rPr>
          <w:kern w:val="2"/>
          <w:szCs w:val="22"/>
          <w:rFonts w:ascii="Times New Roman" w:eastAsia="Times New Roman" w:cstheme="minorBidi" w:hAnsiTheme="minorHAnsi"/>
          <w:position w:val="2"/>
          <w:sz w:val="21"/>
        </w:rPr>
        <w:t>R</w:t>
      </w:r>
      <w:r>
        <w:rPr>
          <w:kern w:val="2"/>
          <w:szCs w:val="22"/>
          <w:rFonts w:ascii="Times New Roman" w:eastAsia="Times New Roman" w:cstheme="minorBidi" w:hAnsiTheme="minorHAnsi"/>
          <w:position w:val="9"/>
          <w:sz w:val="13"/>
        </w:rPr>
        <w:t>2</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position w:val="2"/>
          <w:sz w:val="21"/>
        </w:rPr>
        <w:t>LC</w:t>
      </w:r>
      <w:r>
        <w:rPr>
          <w:kern w:val="2"/>
          <w:szCs w:val="22"/>
          <w:rFonts w:ascii="Times New Roman" w:eastAsia="Times New Roman" w:cstheme="minorBidi" w:hAnsiTheme="minorHAnsi"/>
          <w:sz w:val="13"/>
        </w:rPr>
        <w:t>50</w:t>
      </w: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7"/>
        <w:gridCol w:w="2069"/>
        <w:gridCol w:w="1534"/>
        <w:gridCol w:w="1998"/>
      </w:tblGrid>
      <w:tr>
        <w:trPr>
          <w:trHeight w:val="280" w:hRule="atLeast"/>
        </w:trPr>
        <w:tc>
          <w:tcPr>
            <w:tcW w:w="2617"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白缘蒲公英乙醇提取物</w:t>
            </w:r>
          </w:p>
        </w:tc>
        <w:tc>
          <w:tcPr>
            <w:tcW w:w="2069" w:type="dxa"/>
            <w:tcBorders>
              <w:top w:val="single" w:sz="4" w:space="0" w:color="000000"/>
            </w:tcBorders>
          </w:tcPr>
          <w:p w:rsidR="0018722C">
            <w:pPr>
              <w:topLinePunct/>
              <w:ind w:leftChars="0" w:left="0" w:rightChars="0" w:right="0" w:firstLineChars="0" w:firstLine="0"/>
              <w:spacing w:line="240" w:lineRule="atLeast"/>
            </w:pPr>
            <w:r>
              <w:t>y=0.177x-0.373</w:t>
            </w:r>
          </w:p>
        </w:tc>
        <w:tc>
          <w:tcPr>
            <w:tcW w:w="1534" w:type="dxa"/>
            <w:tcBorders>
              <w:top w:val="single" w:sz="4" w:space="0" w:color="000000"/>
            </w:tcBorders>
          </w:tcPr>
          <w:p w:rsidR="0018722C">
            <w:pPr>
              <w:topLinePunct/>
              <w:ind w:leftChars="0" w:left="0" w:rightChars="0" w:right="0" w:firstLineChars="0" w:firstLine="0"/>
              <w:spacing w:line="240" w:lineRule="atLeast"/>
            </w:pPr>
            <w:r>
              <w:t>0.818</w:t>
            </w:r>
          </w:p>
        </w:tc>
        <w:tc>
          <w:tcPr>
            <w:tcW w:w="1998" w:type="dxa"/>
            <w:tcBorders>
              <w:top w:val="single" w:sz="4" w:space="0" w:color="000000"/>
            </w:tcBorders>
          </w:tcPr>
          <w:p w:rsidR="0018722C">
            <w:pPr>
              <w:topLinePunct/>
              <w:ind w:leftChars="0" w:left="0" w:rightChars="0" w:right="0" w:firstLineChars="0" w:firstLine="0"/>
              <w:spacing w:line="240" w:lineRule="atLeast"/>
            </w:pPr>
            <w:r>
              <w:t>3.377</w:t>
            </w:r>
          </w:p>
        </w:tc>
      </w:tr>
      <w:tr>
        <w:trPr>
          <w:trHeight w:val="260" w:hRule="atLeast"/>
        </w:trPr>
        <w:tc>
          <w:tcPr>
            <w:tcW w:w="2617" w:type="dxa"/>
          </w:tcPr>
          <w:p w:rsidR="0018722C">
            <w:pPr>
              <w:topLinePunct/>
              <w:ind w:leftChars="0" w:left="0" w:rightChars="0" w:right="0" w:firstLineChars="0" w:firstLine="0"/>
              <w:spacing w:line="240" w:lineRule="atLeast"/>
            </w:pPr>
            <w:r>
              <w:rPr>
                <w:rFonts w:ascii="宋体" w:eastAsia="宋体" w:hint="eastAsia"/>
              </w:rPr>
              <w:t>桔梗乙醇提取物</w:t>
            </w:r>
          </w:p>
        </w:tc>
        <w:tc>
          <w:tcPr>
            <w:tcW w:w="2069" w:type="dxa"/>
          </w:tcPr>
          <w:p w:rsidR="0018722C">
            <w:pPr>
              <w:topLinePunct/>
              <w:ind w:leftChars="0" w:left="0" w:rightChars="0" w:right="0" w:firstLineChars="0" w:firstLine="0"/>
              <w:spacing w:line="240" w:lineRule="atLeast"/>
            </w:pPr>
            <w:r>
              <w:t>y=0.191x-0.376</w:t>
            </w:r>
          </w:p>
        </w:tc>
        <w:tc>
          <w:tcPr>
            <w:tcW w:w="1534" w:type="dxa"/>
          </w:tcPr>
          <w:p w:rsidR="0018722C">
            <w:pPr>
              <w:topLinePunct/>
              <w:ind w:leftChars="0" w:left="0" w:rightChars="0" w:right="0" w:firstLineChars="0" w:firstLine="0"/>
              <w:spacing w:line="240" w:lineRule="atLeast"/>
            </w:pPr>
            <w:r>
              <w:t>0.859</w:t>
            </w:r>
          </w:p>
        </w:tc>
        <w:tc>
          <w:tcPr>
            <w:tcW w:w="1998" w:type="dxa"/>
          </w:tcPr>
          <w:p w:rsidR="0018722C">
            <w:pPr>
              <w:topLinePunct/>
              <w:ind w:leftChars="0" w:left="0" w:rightChars="0" w:right="0" w:firstLineChars="0" w:firstLine="0"/>
              <w:spacing w:line="240" w:lineRule="atLeast"/>
            </w:pPr>
            <w:r>
              <w:t>3.112</w:t>
            </w:r>
          </w:p>
        </w:tc>
      </w:tr>
      <w:tr>
        <w:trPr>
          <w:trHeight w:val="260" w:hRule="atLeast"/>
        </w:trPr>
        <w:tc>
          <w:tcPr>
            <w:tcW w:w="2617" w:type="dxa"/>
          </w:tcPr>
          <w:p w:rsidR="0018722C">
            <w:pPr>
              <w:topLinePunct/>
              <w:ind w:leftChars="0" w:left="0" w:rightChars="0" w:right="0" w:firstLineChars="0" w:firstLine="0"/>
              <w:spacing w:line="240" w:lineRule="atLeast"/>
            </w:pPr>
            <w:r>
              <w:rPr>
                <w:rFonts w:ascii="宋体" w:eastAsia="宋体" w:hint="eastAsia"/>
              </w:rPr>
              <w:t>赤麻乙醇提取物</w:t>
            </w:r>
          </w:p>
        </w:tc>
        <w:tc>
          <w:tcPr>
            <w:tcW w:w="2069" w:type="dxa"/>
          </w:tcPr>
          <w:p w:rsidR="0018722C">
            <w:pPr>
              <w:topLinePunct/>
              <w:ind w:leftChars="0" w:left="0" w:rightChars="0" w:right="0" w:firstLineChars="0" w:firstLine="0"/>
              <w:spacing w:line="240" w:lineRule="atLeast"/>
            </w:pPr>
            <w:r>
              <w:t>y=0.211x-0.276</w:t>
            </w:r>
          </w:p>
        </w:tc>
        <w:tc>
          <w:tcPr>
            <w:tcW w:w="1534" w:type="dxa"/>
          </w:tcPr>
          <w:p w:rsidR="0018722C">
            <w:pPr>
              <w:topLinePunct/>
              <w:ind w:leftChars="0" w:left="0" w:rightChars="0" w:right="0" w:firstLineChars="0" w:firstLine="0"/>
              <w:spacing w:line="240" w:lineRule="atLeast"/>
            </w:pPr>
            <w:r>
              <w:t>0.872</w:t>
            </w:r>
          </w:p>
        </w:tc>
        <w:tc>
          <w:tcPr>
            <w:tcW w:w="1998" w:type="dxa"/>
          </w:tcPr>
          <w:p w:rsidR="0018722C">
            <w:pPr>
              <w:topLinePunct/>
              <w:ind w:leftChars="0" w:left="0" w:rightChars="0" w:right="0" w:firstLineChars="0" w:firstLine="0"/>
              <w:spacing w:line="240" w:lineRule="atLeast"/>
            </w:pPr>
            <w:r>
              <w:t>2.241</w:t>
            </w:r>
          </w:p>
        </w:tc>
      </w:tr>
      <w:tr>
        <w:trPr>
          <w:trHeight w:val="260" w:hRule="atLeast"/>
        </w:trPr>
        <w:tc>
          <w:tcPr>
            <w:tcW w:w="2617" w:type="dxa"/>
          </w:tcPr>
          <w:p w:rsidR="0018722C">
            <w:pPr>
              <w:topLinePunct/>
              <w:ind w:leftChars="0" w:left="0" w:rightChars="0" w:right="0" w:firstLineChars="0" w:firstLine="0"/>
              <w:spacing w:line="240" w:lineRule="atLeast"/>
            </w:pPr>
            <w:r>
              <w:rPr>
                <w:rFonts w:ascii="宋体" w:eastAsia="宋体" w:hint="eastAsia"/>
              </w:rPr>
              <w:t>ft皂荚乙醇提取物</w:t>
            </w:r>
          </w:p>
        </w:tc>
        <w:tc>
          <w:tcPr>
            <w:tcW w:w="2069" w:type="dxa"/>
          </w:tcPr>
          <w:p w:rsidR="0018722C">
            <w:pPr>
              <w:topLinePunct/>
              <w:ind w:leftChars="0" w:left="0" w:rightChars="0" w:right="0" w:firstLineChars="0" w:firstLine="0"/>
              <w:spacing w:line="240" w:lineRule="atLeast"/>
            </w:pPr>
            <w:r>
              <w:t>y=0.178x-0.381</w:t>
            </w:r>
          </w:p>
        </w:tc>
        <w:tc>
          <w:tcPr>
            <w:tcW w:w="1534" w:type="dxa"/>
          </w:tcPr>
          <w:p w:rsidR="0018722C">
            <w:pPr>
              <w:topLinePunct/>
              <w:ind w:leftChars="0" w:left="0" w:rightChars="0" w:right="0" w:firstLineChars="0" w:firstLine="0"/>
              <w:spacing w:line="240" w:lineRule="atLeast"/>
            </w:pPr>
            <w:r>
              <w:t>0.810</w:t>
            </w:r>
          </w:p>
        </w:tc>
        <w:tc>
          <w:tcPr>
            <w:tcW w:w="1998" w:type="dxa"/>
          </w:tcPr>
          <w:p w:rsidR="0018722C">
            <w:pPr>
              <w:topLinePunct/>
              <w:ind w:leftChars="0" w:left="0" w:rightChars="0" w:right="0" w:firstLineChars="0" w:firstLine="0"/>
              <w:spacing w:line="240" w:lineRule="atLeast"/>
            </w:pPr>
            <w:r>
              <w:t>3.492</w:t>
            </w:r>
          </w:p>
        </w:tc>
      </w:tr>
      <w:tr>
        <w:trPr>
          <w:trHeight w:val="240" w:hRule="atLeast"/>
        </w:trPr>
        <w:tc>
          <w:tcPr>
            <w:tcW w:w="2617"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白头翁乙醇提取物</w:t>
            </w:r>
          </w:p>
        </w:tc>
        <w:tc>
          <w:tcPr>
            <w:tcW w:w="2069" w:type="dxa"/>
            <w:tcBorders>
              <w:bottom w:val="single" w:sz="8" w:space="0" w:color="000000"/>
            </w:tcBorders>
          </w:tcPr>
          <w:p w:rsidR="0018722C">
            <w:pPr>
              <w:topLinePunct/>
              <w:ind w:leftChars="0" w:left="0" w:rightChars="0" w:right="0" w:firstLineChars="0" w:firstLine="0"/>
              <w:spacing w:line="240" w:lineRule="atLeast"/>
            </w:pPr>
            <w:r>
              <w:t>y=0.194x-0.223</w:t>
            </w:r>
          </w:p>
        </w:tc>
        <w:tc>
          <w:tcPr>
            <w:tcW w:w="1534" w:type="dxa"/>
            <w:tcBorders>
              <w:bottom w:val="single" w:sz="8" w:space="0" w:color="000000"/>
            </w:tcBorders>
          </w:tcPr>
          <w:p w:rsidR="0018722C">
            <w:pPr>
              <w:topLinePunct/>
              <w:ind w:leftChars="0" w:left="0" w:rightChars="0" w:right="0" w:firstLineChars="0" w:firstLine="0"/>
              <w:spacing w:line="240" w:lineRule="atLeast"/>
            </w:pPr>
            <w:r>
              <w:t>0.884</w:t>
            </w:r>
          </w:p>
        </w:tc>
        <w:tc>
          <w:tcPr>
            <w:tcW w:w="1998" w:type="dxa"/>
            <w:tcBorders>
              <w:bottom w:val="single" w:sz="8" w:space="0" w:color="000000"/>
            </w:tcBorders>
          </w:tcPr>
          <w:p w:rsidR="0018722C">
            <w:pPr>
              <w:topLinePunct/>
              <w:ind w:leftChars="0" w:left="0" w:rightChars="0" w:right="0" w:firstLineChars="0" w:firstLine="0"/>
              <w:spacing w:line="240" w:lineRule="atLeast"/>
            </w:pPr>
            <w:r>
              <w:t>2.238</w:t>
            </w:r>
          </w:p>
        </w:tc>
      </w:tr>
    </w:tbl>
    <w:p w:rsidR="0018722C">
      <w:pPr>
        <w:topLinePunct/>
        <w:pStyle w:val="affa"/>
      </w:pPr>
    </w:p>
    <w:p w:rsidR="0018722C">
      <w:pPr>
        <w:topLinePunct/>
      </w:pPr>
      <w:r>
        <w:t>通过表</w:t>
      </w:r>
      <w:r>
        <w:rPr>
          <w:rFonts w:ascii="Times New Roman" w:eastAsia="Times New Roman"/>
        </w:rPr>
        <w:t>3</w:t>
      </w:r>
      <w:r>
        <w:rPr>
          <w:rFonts w:ascii="Times New Roman" w:eastAsia="Times New Roman"/>
        </w:rPr>
        <w:t>.</w:t>
      </w:r>
      <w:r>
        <w:rPr>
          <w:rFonts w:ascii="Times New Roman" w:eastAsia="Times New Roman"/>
        </w:rPr>
        <w:t>24</w:t>
      </w:r>
      <w:r>
        <w:t>可以看出白头翁、白缘蒲公英、桔梗、赤麻、和</w:t>
      </w:r>
      <w:r>
        <w:t>ft</w:t>
      </w:r>
      <w:r>
        <w:t>皂荚乙醇提取物</w:t>
      </w:r>
      <w:r>
        <w:t>在热稳定性试验后对榆绿毛萤叶甲</w:t>
      </w:r>
      <w:r>
        <w:rPr>
          <w:rFonts w:ascii="Times New Roman" w:eastAsia="Times New Roman"/>
        </w:rPr>
        <w:t>24 h</w:t>
      </w:r>
      <w:r>
        <w:t>的</w:t>
      </w:r>
      <w:r>
        <w:rPr>
          <w:rFonts w:ascii="Times New Roman" w:eastAsia="Times New Roman"/>
        </w:rPr>
        <w:t>LC</w:t>
      </w:r>
      <w:r>
        <w:rPr>
          <w:rFonts w:ascii="Times New Roman" w:eastAsia="Times New Roman"/>
        </w:rPr>
        <w:t>50</w:t>
      </w:r>
      <w:r>
        <w:t>分别是：</w:t>
      </w:r>
      <w:r>
        <w:rPr>
          <w:rFonts w:ascii="Times New Roman" w:eastAsia="Times New Roman"/>
        </w:rPr>
        <w:t>3</w:t>
      </w:r>
      <w:r>
        <w:rPr>
          <w:rFonts w:ascii="Times New Roman" w:eastAsia="Times New Roman"/>
        </w:rPr>
        <w:t>.</w:t>
      </w:r>
      <w:r>
        <w:rPr>
          <w:rFonts w:ascii="Times New Roman" w:eastAsia="Times New Roman"/>
        </w:rPr>
        <w:t>377 </w:t>
      </w:r>
      <w:r>
        <w:rPr>
          <w:rFonts w:ascii="Times New Roman" w:eastAsia="Times New Roman"/>
        </w:rPr>
        <w:t>mg</w:t>
      </w:r>
      <w:r>
        <w:rPr>
          <w:rFonts w:ascii="Times New Roman" w:eastAsia="Times New Roman"/>
        </w:rPr>
        <w:t>/</w:t>
      </w:r>
      <w:r>
        <w:rPr>
          <w:rFonts w:ascii="Times New Roman" w:eastAsia="Times New Roman"/>
        </w:rPr>
        <w:t xml:space="preserve">mL</w:t>
      </w:r>
      <w:r>
        <w:t>、</w:t>
      </w:r>
      <w:r>
        <w:rPr>
          <w:rFonts w:ascii="Times New Roman" w:eastAsia="Times New Roman"/>
        </w:rPr>
        <w:t>3.11</w:t>
      </w:r>
      <w:r>
        <w:rPr>
          <w:rFonts w:ascii="Times New Roman" w:eastAsia="Times New Roman"/>
        </w:rPr>
        <w:t>2</w:t>
      </w:r>
    </w:p>
    <w:p w:rsidR="0018722C">
      <w:pPr>
        <w:topLinePunct/>
      </w:pP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2.241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3.492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2.238 mg</w:t>
      </w:r>
      <w:r>
        <w:rPr>
          <w:rFonts w:ascii="Times New Roman" w:eastAsia="Times New Roman"/>
        </w:rPr>
        <w:t>/</w:t>
      </w:r>
      <w:r>
        <w:rPr>
          <w:rFonts w:ascii="Times New Roman" w:eastAsia="Times New Roman"/>
        </w:rPr>
        <w:t>mL</w:t>
      </w:r>
      <w:r>
        <w:t>。从热稳定试验后白头翁、白缘</w:t>
      </w:r>
      <w:r>
        <w:t>蒲公英、桔梗、赤麻、和</w:t>
      </w:r>
      <w:r>
        <w:t>ft</w:t>
      </w:r>
      <w:r>
        <w:t>皂荚乙醇提取物杀虫试验的</w:t>
      </w:r>
      <w:r>
        <w:rPr>
          <w:rFonts w:ascii="Times New Roman" w:eastAsia="Times New Roman"/>
        </w:rPr>
        <w:t>LC</w:t>
      </w:r>
      <w:r>
        <w:rPr>
          <w:rFonts w:ascii="Times New Roman" w:eastAsia="Times New Roman"/>
        </w:rPr>
        <w:t>50</w:t>
      </w:r>
      <w:r>
        <w:t>可以看出，白头翁、白</w:t>
      </w:r>
      <w:r>
        <w:t>缘蒲公英、桔梗、赤麻、和</w:t>
      </w:r>
      <w:r>
        <w:t>ft</w:t>
      </w:r>
      <w:r>
        <w:t>皂荚乙醇提取物对榆绿毛萤叶甲的灭杀效果从大到小为白头翁乙醇提取物最大，赤麻乙醇提取物次之，桔梗乙醇提取物再次之，然后是</w:t>
      </w:r>
      <w:r>
        <w:t>白缘蒲公英乙醇提取物，</w:t>
      </w:r>
      <w:r>
        <w:t>ft</w:t>
      </w:r>
      <w:r>
        <w:t>皂荚乙醇提取物对榆绿毛萤叶甲的灭杀效果最小。</w:t>
      </w:r>
    </w:p>
    <w:p w:rsidR="0018722C">
      <w:pPr>
        <w:pStyle w:val="cw21"/>
        <w:topLinePunct/>
      </w:pPr>
      <w:r>
        <w:rPr>
          <w:rFonts w:cstheme="minorBidi" w:hAnsiTheme="minorHAnsi" w:eastAsiaTheme="minorHAnsi" w:asciiTheme="minorHAnsi" w:ascii="宋体" w:hAnsi="宋体" w:eastAsia="宋体" w:cs="宋体"/>
          <w:b/>
        </w:rPr>
        <w:t>3.10.5</w:t>
      </w:r>
      <w:r>
        <w:rPr>
          <w:rFonts w:cstheme="minorBidi" w:hAnsiTheme="minorHAnsi" w:eastAsiaTheme="minorHAnsi" w:asciiTheme="minorHAnsi" w:ascii="宋体" w:hAnsi="宋体" w:eastAsia="宋体" w:cs="宋体"/>
          <w:b/>
        </w:rPr>
        <w:t>光、热稳定性试验后提取物</w:t>
      </w:r>
      <w:r>
        <w:rPr>
          <w:b/>
          <w:rFonts w:ascii="Times New Roman" w:eastAsia="宋体" w:cstheme="minorBidi" w:hAnsiTheme="minorHAnsi" w:hAnsi="宋体" w:cs="宋体"/>
        </w:rPr>
        <w:t>LC</w:t>
      </w:r>
      <w:r>
        <w:rPr>
          <w:b/>
          <w:rFonts w:ascii="Times New Roman" w:eastAsia="宋体" w:cstheme="minorBidi" w:hAnsiTheme="minorHAnsi" w:hAnsi="宋体" w:cs="宋体"/>
        </w:rPr>
        <w:t>50</w:t>
      </w:r>
      <w:r>
        <w:rPr>
          <w:rFonts w:cstheme="minorBidi" w:hAnsiTheme="minorHAnsi" w:eastAsiaTheme="minorHAnsi" w:asciiTheme="minorHAnsi" w:ascii="宋体" w:hAnsi="宋体" w:eastAsia="宋体" w:cs="宋体"/>
          <w:b/>
        </w:rPr>
        <w:t>的对比分析</w:t>
      </w:r>
    </w:p>
    <w:p w:rsidR="0018722C">
      <w:pPr>
        <w:topLinePunct/>
      </w:pPr>
      <w:r>
        <w:t>通过</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10</w:t>
      </w:r>
      <w:r>
        <w:t>的方法，对冠状环柄菇、毒红菇、鳞柄白毒鹅膏菌的提取物在稳定性</w:t>
      </w:r>
      <w:r>
        <w:t>试验前后对榆绿毛萤叶甲进行</w:t>
      </w:r>
      <w:r>
        <w:rPr>
          <w:rFonts w:ascii="Times New Roman" w:eastAsia="Times New Roman"/>
        </w:rPr>
        <w:t>24 h</w:t>
      </w:r>
      <w:r>
        <w:t>灭杀试验的半数致死浓度进行对比。</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25</w:t>
      </w:r>
      <w:r>
        <w:t xml:space="preserve">  </w:t>
      </w:r>
      <w:r>
        <w:rPr>
          <w:rFonts w:cstheme="minorBidi" w:hAnsiTheme="minorHAnsi" w:eastAsiaTheme="minorHAnsi" w:asciiTheme="minorHAnsi"/>
        </w:rPr>
        <w:t>稳定性试验前后三种大型真菌提取物对榆绿毛萤叶甲的</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对比</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3.25</w:t>
      </w:r>
      <w:r>
        <w:t xml:space="preserve">  </w:t>
      </w:r>
      <w:r w:rsidRPr="00DB64CE">
        <w:rPr>
          <w:rFonts w:cstheme="minorBidi" w:hAnsiTheme="minorHAnsi" w:eastAsiaTheme="minorHAnsi" w:asciiTheme="minorHAnsi" w:ascii="Times New Roman"/>
        </w:rPr>
        <w:t>The result of the LC</w:t>
      </w:r>
      <w:r>
        <w:rPr>
          <w:rFonts w:ascii="Times New Roman" w:cstheme="minorBidi" w:hAnsiTheme="minorHAnsi" w:eastAsiaTheme="minorHAnsi"/>
        </w:rPr>
        <w:t>50 </w:t>
      </w:r>
      <w:r>
        <w:rPr>
          <w:rFonts w:ascii="Times New Roman" w:cstheme="minorBidi" w:hAnsiTheme="minorHAnsi" w:eastAsiaTheme="minorHAnsi"/>
        </w:rPr>
        <w:t>of </w:t>
      </w:r>
      <w:r>
        <w:rPr>
          <w:rFonts w:ascii="Times New Roman" w:cstheme="minorBidi" w:hAnsiTheme="minorHAnsi" w:eastAsiaTheme="minorHAnsi"/>
          <w:i/>
        </w:rPr>
        <w:t>Pyrrhalta aenescens</w:t>
      </w:r>
      <w:r>
        <w:rPr>
          <w:rFonts w:ascii="Times New Roman" w:cstheme="minorBidi" w:hAnsiTheme="minorHAnsi" w:eastAsiaTheme="minorHAnsi"/>
        </w:rPr>
        <w:t>(</w:t>
      </w:r>
      <w:r>
        <w:rPr>
          <w:rFonts w:ascii="Times New Roman" w:cstheme="minorBidi" w:hAnsiTheme="minorHAnsi" w:eastAsiaTheme="minorHAnsi"/>
        </w:rPr>
        <w:t xml:space="preserve">Fairmaire</w:t>
      </w:r>
      <w:r>
        <w:rPr>
          <w:rFonts w:ascii="Times New Roman" w:cstheme="minorBidi" w:hAnsiTheme="minorHAnsi" w:eastAsiaTheme="minorHAnsi"/>
        </w:rPr>
        <w:t>)</w:t>
      </w:r>
      <w:r>
        <w:rPr>
          <w:rFonts w:ascii="Times New Roman" w:cstheme="minorBidi" w:hAnsiTheme="minorHAnsi" w:eastAsiaTheme="minorHAnsi"/>
        </w:rPr>
        <w:t xml:space="preserve"> by the three fungus extracting</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c</w:t>
      </w:r>
      <w:r>
        <w:t xml:space="preserve">ompounds before and after the stabilizing</w:t>
      </w:r>
      <w:r>
        <w:rPr>
          <w:rFonts w:ascii="Times New Roman" w:cstheme="minorBidi" w:hAnsiTheme="minorHAnsi" w:eastAsiaTheme="minorHAnsi"/>
          <w:u w:val="single"/>
        </w:rPr>
        <w:t xml:space="preserve"> </w:t>
      </w:r>
      <w:r>
        <w:rPr>
          <w:rFonts w:ascii="Times New Roman" w:cstheme="minorBidi" w:hAnsiTheme="minorHAnsi" w:eastAsiaTheme="minorHAnsi"/>
          <w:u w:val="single"/>
        </w:rPr>
        <w:t>experiment</w:t>
      </w:r>
    </w:p>
    <w:p w:rsidR="0018722C">
      <w:spacing w:beforeLines="0" w:before="0" w:afterLines="0" w:after="0" w:line="440" w:lineRule="auto"/>
      <w:pPr>
        <w:sectPr w:rsidR="00556256">
          <w:type w:val="continuous"/>
          <w:pgSz w:w="11910" w:h="16840"/>
          <w:pgMar w:header="1449" w:footer="1133" w:top="1700" w:bottom="1320" w:left="1300" w:right="1680"/>
        </w:sectPr>
        <w:topLinePunct/>
      </w:pPr>
    </w:p>
    <w:p w:rsidR="0018722C">
      <w:pPr>
        <w:pStyle w:val="ae"/>
        <w:topLinePunct/>
      </w:pPr>
      <w:r>
        <w:rPr>
          <w:kern w:val="2"/>
          <w:sz w:val="22"/>
          <w:szCs w:val="22"/>
          <w:rFonts w:cstheme="minorBidi" w:hAnsiTheme="minorHAnsi" w:eastAsiaTheme="minorHAnsi" w:asciiTheme="minorHAnsi"/>
        </w:rPr>
        <w:pict>
          <v:shape style="margin-left:78pt;margin-top:18.044167pt;width:411.05pt;height:98.15pt;mso-position-horizontal-relative:page;mso-position-vertical-relative:paragraph;z-index:22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1388"/>
                    <w:gridCol w:w="1380"/>
                    <w:gridCol w:w="1247"/>
                    <w:gridCol w:w="1247"/>
                    <w:gridCol w:w="1249"/>
                  </w:tblGrid>
                  <w:tr>
                    <w:trPr>
                      <w:trHeight w:val="540" w:hRule="atLeast"/>
                    </w:trPr>
                    <w:tc>
                      <w:tcPr>
                        <w:tcW w:w="3094"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80" w:type="dxa"/>
                        <w:tcBorders>
                          <w:top w:val="single" w:sz="4" w:space="0" w:color="000000"/>
                          <w:bottom w:val="single" w:sz="4" w:space="0" w:color="000000"/>
                        </w:tcBorders>
                      </w:tcPr>
                      <w:p w:rsidR="0018722C">
                        <w:pPr>
                          <w:widowControl w:val="0"/>
                          <w:snapToGrid w:val="1"/>
                          <w:spacing w:beforeLines="0" w:afterLines="0" w:before="0" w:after="0" w:line="239" w:lineRule="exact"/>
                          <w:ind w:firstLineChars="0" w:firstLine="0" w:leftChars="0" w:left="337" w:rightChars="0" w:right="20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光稳定试</w:t>
                        </w:r>
                      </w:p>
                      <w:p w:rsidR="0018722C">
                        <w:pPr>
                          <w:widowControl w:val="0"/>
                          <w:snapToGrid w:val="1"/>
                          <w:spacing w:beforeLines="0" w:afterLines="0" w:before="0" w:after="0" w:line="273" w:lineRule="exact"/>
                          <w:ind w:firstLineChars="0" w:firstLine="0" w:leftChars="0" w:left="337" w:rightChars="0" w:right="2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验后</w:t>
                        </w:r>
                      </w:p>
                    </w:tc>
                    <w:tc>
                      <w:tcPr>
                        <w:tcW w:w="1247" w:type="dxa"/>
                        <w:tcBorders>
                          <w:top w:val="single" w:sz="4" w:space="0" w:color="000000"/>
                          <w:bottom w:val="single" w:sz="4" w:space="0" w:color="000000"/>
                        </w:tcBorders>
                      </w:tcPr>
                      <w:p w:rsidR="0018722C">
                        <w:pPr>
                          <w:widowControl w:val="0"/>
                          <w:snapToGrid w:val="1"/>
                          <w:spacing w:beforeLines="0" w:afterLines="0" w:before="0" w:after="0" w:line="239" w:lineRule="exact"/>
                          <w:ind w:firstLineChars="0" w:firstLine="0" w:leftChars="0" w:left="204" w:rightChars="0" w:right="2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热稳定试</w:t>
                        </w:r>
                      </w:p>
                      <w:p w:rsidR="0018722C">
                        <w:pPr>
                          <w:widowControl w:val="0"/>
                          <w:snapToGrid w:val="1"/>
                          <w:spacing w:beforeLines="0" w:afterLines="0" w:before="0" w:after="0" w:line="273" w:lineRule="exact"/>
                          <w:ind w:firstLineChars="0" w:firstLine="0" w:leftChars="0" w:left="205" w:rightChars="0" w:right="20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验后</w:t>
                        </w:r>
                      </w:p>
                    </w:tc>
                    <w:tc>
                      <w:tcPr>
                        <w:tcW w:w="1247" w:type="dxa"/>
                        <w:tcBorders>
                          <w:top w:val="single" w:sz="4" w:space="0" w:color="000000"/>
                          <w:bottom w:val="single" w:sz="4" w:space="0" w:color="000000"/>
                        </w:tcBorders>
                      </w:tcPr>
                      <w:p w:rsidR="0018722C">
                        <w:pPr>
                          <w:widowControl w:val="0"/>
                          <w:snapToGrid w:val="1"/>
                          <w:spacing w:beforeLines="0" w:afterLines="0" w:before="0" w:after="0" w:line="239" w:lineRule="exact"/>
                          <w:ind w:firstLineChars="0" w:firstLine="0" w:leftChars="0" w:left="205" w:rightChars="0" w:right="2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光稳定试</w:t>
                        </w:r>
                      </w:p>
                      <w:p w:rsidR="0018722C">
                        <w:pPr>
                          <w:widowControl w:val="0"/>
                          <w:snapToGrid w:val="1"/>
                          <w:spacing w:beforeLines="0" w:afterLines="0" w:before="0" w:after="0" w:line="273" w:lineRule="exact"/>
                          <w:ind w:firstLineChars="0" w:firstLine="0" w:leftChars="0" w:left="204" w:rightChars="0" w:right="2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验后</w:t>
                        </w:r>
                      </w:p>
                    </w:tc>
                    <w:tc>
                      <w:tcPr>
                        <w:tcW w:w="1249" w:type="dxa"/>
                        <w:tcBorders>
                          <w:top w:val="single" w:sz="4" w:space="0" w:color="000000"/>
                          <w:bottom w:val="single" w:sz="4" w:space="0" w:color="000000"/>
                        </w:tcBorders>
                      </w:tcPr>
                      <w:p w:rsidR="0018722C">
                        <w:pPr>
                          <w:widowControl w:val="0"/>
                          <w:snapToGrid w:val="1"/>
                          <w:spacing w:beforeLines="0" w:afterLines="0" w:before="0" w:after="0" w:line="239" w:lineRule="exact"/>
                          <w:ind w:firstLineChars="0" w:firstLine="0" w:leftChars="0" w:left="204" w:rightChars="0" w:right="20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热稳定试</w:t>
                        </w:r>
                      </w:p>
                      <w:p w:rsidR="0018722C">
                        <w:pPr>
                          <w:widowControl w:val="0"/>
                          <w:snapToGrid w:val="1"/>
                          <w:spacing w:beforeLines="0" w:afterLines="0" w:before="0" w:after="0" w:line="273" w:lineRule="exact"/>
                          <w:ind w:firstLineChars="0" w:firstLine="0" w:leftChars="0" w:left="204" w:rightChars="0" w:right="2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验后</w:t>
                        </w:r>
                      </w:p>
                    </w:tc>
                  </w:tr>
                  <w:tr>
                    <w:trPr>
                      <w:trHeight w:val="500" w:hRule="atLeast"/>
                    </w:trPr>
                    <w:tc>
                      <w:tcPr>
                        <w:tcW w:w="1706" w:type="dxa"/>
                        <w:tcBorders>
                          <w:top w:val="single" w:sz="4" w:space="0" w:color="000000"/>
                        </w:tcBorders>
                      </w:tcPr>
                      <w:p w:rsidR="0018722C">
                        <w:pPr>
                          <w:widowControl w:val="0"/>
                          <w:snapToGrid w:val="1"/>
                          <w:spacing w:beforeLines="0" w:afterLines="0" w:before="0" w:after="0" w:line="238" w:lineRule="exact"/>
                          <w:ind w:firstLineChars="0" w:firstLine="0" w:leftChars="0" w:left="134" w:rightChars="0" w:right="13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冠状环柄菇提取</w:t>
                        </w:r>
                      </w:p>
                      <w:p w:rsidR="0018722C">
                        <w:pPr>
                          <w:widowControl w:val="0"/>
                          <w:snapToGrid w:val="1"/>
                          <w:spacing w:beforeLines="0" w:afterLines="0" w:before="0" w:after="0" w:line="251" w:lineRule="exact"/>
                          <w:ind w:firstLineChars="0" w:firstLine="0" w:leftChars="0" w:left="0" w:rightChars="0" w:right="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1"/>
                          </w:rPr>
                          <w:t>物</w:t>
                        </w:r>
                      </w:p>
                    </w:tc>
                    <w:tc>
                      <w:tcPr>
                        <w:tcW w:w="1388" w:type="dxa"/>
                        <w:tcBorders>
                          <w:top w:val="single" w:sz="4" w:space="0" w:color="000000"/>
                        </w:tcBorders>
                      </w:tcPr>
                      <w:p w:rsidR="0018722C">
                        <w:pPr>
                          <w:widowControl w:val="0"/>
                          <w:snapToGrid w:val="1"/>
                          <w:spacing w:beforeLines="0" w:afterLines="0" w:lineRule="auto" w:line="240" w:after="0" w:before="180"/>
                          <w:ind w:firstLineChars="0" w:firstLine="0" w:leftChars="0" w:left="0" w:rightChars="0" w:right="33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72.525</w:t>
                        </w:r>
                      </w:p>
                    </w:tc>
                    <w:tc>
                      <w:tcPr>
                        <w:tcW w:w="1380" w:type="dxa"/>
                        <w:tcBorders>
                          <w:top w:val="single" w:sz="4" w:space="0" w:color="000000"/>
                        </w:tcBorders>
                      </w:tcPr>
                      <w:p w:rsidR="0018722C">
                        <w:pPr>
                          <w:widowControl w:val="0"/>
                          <w:snapToGrid w:val="1"/>
                          <w:spacing w:beforeLines="0" w:afterLines="0" w:lineRule="auto" w:line="240" w:after="0" w:before="180"/>
                          <w:ind w:firstLineChars="0" w:firstLine="0" w:leftChars="0" w:left="0" w:rightChars="0" w:right="33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75.649</w:t>
                        </w:r>
                      </w:p>
                    </w:tc>
                    <w:tc>
                      <w:tcPr>
                        <w:tcW w:w="1247" w:type="dxa"/>
                        <w:tcBorders>
                          <w:top w:val="single" w:sz="4" w:space="0" w:color="000000"/>
                        </w:tcBorders>
                      </w:tcPr>
                      <w:p w:rsidR="0018722C">
                        <w:pPr>
                          <w:widowControl w:val="0"/>
                          <w:snapToGrid w:val="1"/>
                          <w:spacing w:beforeLines="0" w:afterLines="0" w:lineRule="auto" w:line="240" w:after="0" w:before="180"/>
                          <w:ind w:firstLineChars="0" w:firstLine="0" w:leftChars="0" w:left="0" w:rightChars="0" w:right="32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76.156</w:t>
                        </w:r>
                      </w:p>
                    </w:tc>
                    <w:tc>
                      <w:tcPr>
                        <w:tcW w:w="1247" w:type="dxa"/>
                        <w:tcBorders>
                          <w:top w:val="single" w:sz="4" w:space="0" w:color="000000"/>
                        </w:tcBorders>
                      </w:tcPr>
                      <w:p w:rsidR="0018722C">
                        <w:pPr>
                          <w:widowControl w:val="0"/>
                          <w:snapToGrid w:val="1"/>
                          <w:spacing w:beforeLines="0" w:afterLines="0" w:lineRule="auto" w:line="240" w:after="0" w:before="180"/>
                          <w:ind w:firstLineChars="0" w:firstLine="0" w:rightChars="0" w:right="0" w:leftChars="0" w:left="3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3.124</w:t>
                        </w:r>
                      </w:p>
                    </w:tc>
                    <w:tc>
                      <w:tcPr>
                        <w:tcW w:w="1249" w:type="dxa"/>
                        <w:tcBorders>
                          <w:top w:val="single" w:sz="4" w:space="0" w:color="000000"/>
                        </w:tcBorders>
                      </w:tcPr>
                      <w:p w:rsidR="0018722C">
                        <w:pPr>
                          <w:widowControl w:val="0"/>
                          <w:snapToGrid w:val="1"/>
                          <w:spacing w:beforeLines="0" w:afterLines="0" w:lineRule="auto" w:line="240" w:after="0" w:before="180"/>
                          <w:ind w:firstLineChars="0" w:firstLine="0" w:leftChars="0" w:left="204" w:rightChars="0" w:right="1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3.631</w:t>
                        </w:r>
                      </w:p>
                    </w:tc>
                  </w:tr>
                  <w:tr>
                    <w:trPr>
                      <w:trHeight w:val="400" w:hRule="atLeast"/>
                    </w:trPr>
                    <w:tc>
                      <w:tcPr>
                        <w:tcW w:w="1706" w:type="dxa"/>
                      </w:tcPr>
                      <w:p w:rsidR="0018722C">
                        <w:pPr>
                          <w:widowControl w:val="0"/>
                          <w:snapToGrid w:val="1"/>
                          <w:spacing w:beforeLines="0" w:afterLines="0" w:lineRule="auto" w:line="240" w:after="0" w:before="12"/>
                          <w:ind w:firstLineChars="0" w:firstLine="0" w:rightChars="0" w:right="0" w:leftChars="0" w:left="2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毒红菇提取物</w:t>
                        </w:r>
                      </w:p>
                    </w:tc>
                    <w:tc>
                      <w:tcPr>
                        <w:tcW w:w="1388" w:type="dxa"/>
                      </w:tcPr>
                      <w:p w:rsidR="0018722C">
                        <w:pPr>
                          <w:widowControl w:val="0"/>
                          <w:snapToGrid w:val="1"/>
                          <w:spacing w:beforeLines="0" w:afterLines="0" w:lineRule="auto" w:line="240" w:after="0" w:before="78"/>
                          <w:ind w:firstLineChars="0" w:firstLine="0" w:leftChars="0" w:left="0" w:rightChars="0" w:right="33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71.219</w:t>
                        </w:r>
                      </w:p>
                    </w:tc>
                    <w:tc>
                      <w:tcPr>
                        <w:tcW w:w="1380" w:type="dxa"/>
                      </w:tcPr>
                      <w:p w:rsidR="0018722C">
                        <w:pPr>
                          <w:widowControl w:val="0"/>
                          <w:snapToGrid w:val="1"/>
                          <w:spacing w:beforeLines="0" w:afterLines="0" w:lineRule="auto" w:line="240" w:after="0" w:before="78"/>
                          <w:ind w:firstLineChars="0" w:firstLine="0" w:leftChars="0" w:left="0" w:rightChars="0" w:right="3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70.142</w:t>
                        </w:r>
                      </w:p>
                    </w:tc>
                    <w:tc>
                      <w:tcPr>
                        <w:tcW w:w="1247" w:type="dxa"/>
                      </w:tcPr>
                      <w:p w:rsidR="0018722C">
                        <w:pPr>
                          <w:widowControl w:val="0"/>
                          <w:snapToGrid w:val="1"/>
                          <w:spacing w:beforeLines="0" w:afterLines="0" w:lineRule="auto" w:line="240" w:after="0" w:before="78"/>
                          <w:ind w:firstLineChars="0" w:firstLine="0" w:leftChars="0" w:left="0" w:rightChars="0" w:right="32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77.218</w:t>
                        </w:r>
                      </w:p>
                    </w:tc>
                    <w:tc>
                      <w:tcPr>
                        <w:tcW w:w="1247" w:type="dxa"/>
                      </w:tcPr>
                      <w:p w:rsidR="0018722C">
                        <w:pPr>
                          <w:widowControl w:val="0"/>
                          <w:snapToGrid w:val="1"/>
                          <w:spacing w:beforeLines="0" w:afterLines="0" w:lineRule="auto" w:line="240" w:after="0" w:before="78"/>
                          <w:ind w:firstLineChars="0" w:firstLine="0" w:rightChars="0" w:right="0" w:leftChars="0" w:left="35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-1.077</w:t>
                        </w:r>
                      </w:p>
                    </w:tc>
                    <w:tc>
                      <w:tcPr>
                        <w:tcW w:w="1249" w:type="dxa"/>
                      </w:tcPr>
                      <w:p w:rsidR="0018722C">
                        <w:pPr>
                          <w:widowControl w:val="0"/>
                          <w:snapToGrid w:val="1"/>
                          <w:spacing w:beforeLines="0" w:afterLines="0" w:lineRule="auto" w:line="240" w:after="0" w:before="78"/>
                          <w:ind w:firstLineChars="0" w:firstLine="0" w:leftChars="0" w:left="204" w:rightChars="0" w:right="1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5.999</w:t>
                        </w:r>
                      </w:p>
                    </w:tc>
                  </w:tr>
                  <w:tr>
                    <w:trPr>
                      <w:trHeight w:val="440" w:hRule="atLeast"/>
                    </w:trPr>
                    <w:tc>
                      <w:tcPr>
                        <w:tcW w:w="1706" w:type="dxa"/>
                        <w:tcBorders>
                          <w:bottom w:val="single" w:sz="8" w:space="0" w:color="000000"/>
                        </w:tcBorders>
                      </w:tcPr>
                      <w:p w:rsidR="0018722C">
                        <w:pPr>
                          <w:widowControl w:val="0"/>
                          <w:snapToGrid w:val="1"/>
                          <w:spacing w:beforeLines="0" w:afterLines="0" w:before="0" w:after="0" w:line="144" w:lineRule="exact"/>
                          <w:ind w:firstLineChars="0" w:firstLine="0" w:leftChars="0" w:left="134" w:rightChars="0" w:right="13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鳞柄白毒鹅膏菌</w:t>
                        </w:r>
                      </w:p>
                      <w:p w:rsidR="0018722C">
                        <w:pPr>
                          <w:widowControl w:val="0"/>
                          <w:snapToGrid w:val="1"/>
                          <w:spacing w:beforeLines="0" w:afterLines="0" w:before="0" w:after="0" w:line="273" w:lineRule="exact"/>
                          <w:ind w:firstLineChars="0" w:firstLine="0" w:leftChars="0" w:left="134" w:rightChars="0" w:right="13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提取物</w:t>
                        </w:r>
                      </w:p>
                    </w:tc>
                    <w:tc>
                      <w:tcPr>
                        <w:tcW w:w="1388" w:type="dxa"/>
                        <w:tcBorders>
                          <w:bottom w:val="single" w:sz="8" w:space="0" w:color="000000"/>
                        </w:tcBorders>
                      </w:tcPr>
                      <w:p w:rsidR="0018722C">
                        <w:pPr>
                          <w:widowControl w:val="0"/>
                          <w:snapToGrid w:val="1"/>
                          <w:spacing w:beforeLines="0" w:afterLines="0" w:lineRule="auto" w:line="240" w:after="0" w:before="85"/>
                          <w:ind w:firstLineChars="0" w:firstLine="0" w:leftChars="0" w:left="0" w:rightChars="0" w:right="33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56.123</w:t>
                        </w:r>
                      </w:p>
                    </w:tc>
                    <w:tc>
                      <w:tcPr>
                        <w:tcW w:w="1380" w:type="dxa"/>
                        <w:tcBorders>
                          <w:bottom w:val="single" w:sz="8" w:space="0" w:color="000000"/>
                        </w:tcBorders>
                      </w:tcPr>
                      <w:p w:rsidR="0018722C">
                        <w:pPr>
                          <w:widowControl w:val="0"/>
                          <w:snapToGrid w:val="1"/>
                          <w:spacing w:beforeLines="0" w:afterLines="0" w:lineRule="auto" w:line="240" w:after="0" w:before="85"/>
                          <w:ind w:firstLineChars="0" w:firstLine="0" w:leftChars="0" w:left="0" w:rightChars="0" w:right="33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59.032</w:t>
                        </w:r>
                      </w:p>
                    </w:tc>
                    <w:tc>
                      <w:tcPr>
                        <w:tcW w:w="1247" w:type="dxa"/>
                        <w:tcBorders>
                          <w:bottom w:val="single" w:sz="8" w:space="0" w:color="000000"/>
                        </w:tcBorders>
                      </w:tcPr>
                      <w:p w:rsidR="0018722C">
                        <w:pPr>
                          <w:widowControl w:val="0"/>
                          <w:snapToGrid w:val="1"/>
                          <w:spacing w:beforeLines="0" w:afterLines="0" w:lineRule="auto" w:line="240" w:after="0" w:before="85"/>
                          <w:ind w:firstLineChars="0" w:firstLine="0" w:leftChars="0" w:left="0" w:rightChars="0" w:right="32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59.628</w:t>
                        </w:r>
                      </w:p>
                    </w:tc>
                    <w:tc>
                      <w:tcPr>
                        <w:tcW w:w="1247" w:type="dxa"/>
                        <w:tcBorders>
                          <w:bottom w:val="single" w:sz="8" w:space="0" w:color="000000"/>
                        </w:tcBorders>
                      </w:tcPr>
                      <w:p w:rsidR="0018722C">
                        <w:pPr>
                          <w:widowControl w:val="0"/>
                          <w:snapToGrid w:val="1"/>
                          <w:spacing w:beforeLines="0" w:afterLines="0" w:lineRule="auto" w:line="240" w:after="0" w:before="85"/>
                          <w:ind w:firstLineChars="0" w:firstLine="0" w:rightChars="0" w:right="0" w:leftChars="0" w:left="3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2.909</w:t>
                        </w:r>
                      </w:p>
                    </w:tc>
                    <w:tc>
                      <w:tcPr>
                        <w:tcW w:w="1249" w:type="dxa"/>
                        <w:tcBorders>
                          <w:bottom w:val="single" w:sz="8" w:space="0" w:color="000000"/>
                        </w:tcBorders>
                      </w:tcPr>
                      <w:p w:rsidR="0018722C">
                        <w:pPr>
                          <w:widowControl w:val="0"/>
                          <w:snapToGrid w:val="1"/>
                          <w:spacing w:beforeLines="0" w:afterLines="0" w:lineRule="auto" w:line="240" w:after="0" w:before="85"/>
                          <w:ind w:firstLineChars="0" w:firstLine="0" w:leftChars="0" w:left="204" w:rightChars="0" w:right="1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3.497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95"/>
          <w:sz w:val="21"/>
        </w:rPr>
        <w:t>大型真菌提取物</w:t>
      </w:r>
    </w:p>
    <w:p w:rsidR="0018722C">
      <w:pPr>
        <w:spacing w:before="38"/>
        <w:ind w:leftChars="0" w:left="2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1"/>
        </w:rPr>
        <w:t>稳定性试验前</w:t>
      </w:r>
    </w:p>
    <w:p w:rsidR="0018722C">
      <w:pPr>
        <w:topLinePunct/>
      </w:pPr>
      <w:r>
        <w:rPr>
          <w:rFonts w:cstheme="minorBidi" w:hAnsiTheme="minorHAnsi" w:eastAsiaTheme="minorHAnsi" w:asciiTheme="minorHAnsi" w:ascii="Times New Roman"/>
        </w:rPr>
        <w:t>LC</w:t>
      </w:r>
      <w:r>
        <w:rPr>
          <w:rFonts w:ascii="Times New Roman" w:cstheme="minorBidi" w:hAnsiTheme="minorHAnsi" w:eastAsiaTheme="minorHAnsi"/>
        </w:rPr>
        <w:t>50 </w:t>
      </w:r>
      <w:r>
        <w:rPr>
          <w:rFonts w:ascii="Times New Roman" w:cstheme="minorBidi" w:hAnsiTheme="minorHAnsi" w:eastAsiaTheme="minorHAnsi"/>
        </w:rPr>
        <w:t>(</w:t>
      </w:r>
      <w:r>
        <w:rPr>
          <w:rFonts w:ascii="Times New Roman" w:cstheme="minorBidi" w:hAnsiTheme="minorHAnsi" w:eastAsiaTheme="minorHAnsi"/>
        </w:rPr>
        <w:t xml:space="preserve">mg</w:t>
      </w:r>
      <w:r>
        <w:rPr>
          <w:rFonts w:ascii="Times New Roman" w:cstheme="minorBidi" w:hAnsiTheme="minorHAnsi" w:eastAsiaTheme="minorHAnsi"/>
        </w:rPr>
        <w:t>/</w:t>
      </w:r>
      <w:r>
        <w:rPr>
          <w:rFonts w:ascii="Times New Roman" w:cstheme="minorBidi" w:hAnsiTheme="minorHAnsi" w:eastAsiaTheme="minorHAnsi"/>
        </w:rPr>
        <w:t>mL</w:t>
      </w:r>
      <w:r>
        <w:rPr>
          <w:rFonts w:ascii="Times New Roman" w:cstheme="minorBidi" w:hAnsiTheme="minorHAnsi" w:eastAsiaTheme="minorHAnsi"/>
        </w:rPr>
        <w:t>)</w:t>
      </w:r>
    </w:p>
    <w:p w:rsidR="0018722C">
      <w:pPr>
        <w:spacing w:before="38"/>
        <w:ind w:leftChars="0" w:left="3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1"/>
        </w:rPr>
        <w:t>稳定性试验后</w:t>
      </w:r>
    </w:p>
    <w:p w:rsidR="0018722C">
      <w:pPr>
        <w:topLinePunct/>
      </w:pPr>
      <w:r>
        <w:rPr>
          <w:rFonts w:cstheme="minorBidi" w:hAnsiTheme="minorHAnsi" w:eastAsiaTheme="minorHAnsi" w:asciiTheme="minorHAnsi" w:ascii="Times New Roman"/>
        </w:rPr>
        <w:t>LC</w:t>
      </w:r>
      <w:r>
        <w:rPr>
          <w:rFonts w:ascii="Times New Roman" w:cstheme="minorBidi" w:hAnsiTheme="minorHAnsi" w:eastAsiaTheme="minorHAnsi"/>
        </w:rPr>
        <w:t>50 </w:t>
      </w:r>
      <w:r>
        <w:rPr>
          <w:rFonts w:ascii="Times New Roman" w:cstheme="minorBidi" w:hAnsiTheme="minorHAnsi" w:eastAsiaTheme="minorHAnsi"/>
        </w:rPr>
        <w:t>(</w:t>
      </w:r>
      <w:r>
        <w:rPr>
          <w:rFonts w:ascii="Times New Roman" w:cstheme="minorBidi" w:hAnsiTheme="minorHAnsi" w:eastAsiaTheme="minorHAnsi"/>
        </w:rPr>
        <w:t xml:space="preserve">mg</w:t>
      </w:r>
      <w:r>
        <w:rPr>
          <w:rFonts w:ascii="Times New Roman" w:cstheme="minorBidi" w:hAnsiTheme="minorHAnsi" w:eastAsiaTheme="minorHAnsi"/>
        </w:rPr>
        <w:t>/</w:t>
      </w:r>
      <w:r>
        <w:rPr>
          <w:rFonts w:ascii="Times New Roman" w:cstheme="minorBidi" w:hAnsiTheme="minorHAnsi" w:eastAsiaTheme="minorHAnsi"/>
        </w:rPr>
        <w:t>mL</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稳定性试验前后</w:t>
      </w:r>
      <w:r>
        <w:rPr>
          <w:rFonts w:ascii="Times New Roman" w:eastAsia="Times New Roman" w:cstheme="minorBidi" w:hAnsiTheme="minorHAnsi"/>
        </w:rPr>
        <w:t>LC</w:t>
      </w:r>
      <w:r>
        <w:rPr>
          <w:vertAlign w:val="subscript"/>
          <w:rFonts w:ascii="Times New Roman" w:eastAsia="Times New Roman" w:cstheme="minorBidi" w:hAnsiTheme="minorHAnsi"/>
        </w:rPr>
        <w:t>50</w:t>
      </w:r>
      <w:r>
        <w:rPr>
          <w:rFonts w:cstheme="minorBidi" w:hAnsiTheme="minorHAnsi" w:eastAsiaTheme="minorHAnsi" w:asciiTheme="minorHAnsi"/>
        </w:rPr>
        <w:t>变</w:t>
      </w:r>
      <w:r>
        <w:rPr>
          <w:rFonts w:cstheme="minorBidi" w:hAnsiTheme="minorHAnsi" w:eastAsiaTheme="minorHAnsi" w:asciiTheme="minorHAnsi"/>
        </w:rPr>
        <w:t>化量</w:t>
      </w:r>
      <w:r>
        <w:rPr>
          <w:rFonts w:cstheme="minorBidi" w:hAnsiTheme="minorHAnsi" w:eastAsiaTheme="minorHAnsi" w:asciiTheme="minorHAnsi"/>
        </w:rPr>
        <w:t>（</w:t>
      </w:r>
      <w:r>
        <w:rPr>
          <w:rFonts w:ascii="Times New Roman" w:eastAsia="Times New Roman" w:cstheme="minorBidi" w:hAnsiTheme="minorHAnsi"/>
        </w:rPr>
        <w:t>mg</w:t>
      </w:r>
      <w:r>
        <w:rPr>
          <w:rFonts w:ascii="Times New Roman" w:eastAsia="Times New Roman" w:cstheme="minorBidi" w:hAnsiTheme="minorHAnsi"/>
        </w:rPr>
        <w:t>/</w:t>
      </w:r>
      <w:r>
        <w:rPr>
          <w:rFonts w:ascii="Times New Roman" w:eastAsia="Times New Roman" w:cstheme="minorBidi" w:hAnsiTheme="minorHAnsi"/>
        </w:rPr>
        <w:t>mL</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1847" w:space="40"/>
            <w:col w:w="1470" w:space="372"/>
            <w:col w:w="1636" w:space="405"/>
            <w:col w:w="3160"/>
          </w:cols>
        </w:sectPr>
        <w:topLinePunct/>
      </w:pPr>
    </w:p>
    <w:p w:rsidR="0018722C">
      <w:pPr>
        <w:topLinePunct/>
      </w:pPr>
      <w:r>
        <w:t>从表</w:t>
      </w:r>
      <w:r>
        <w:rPr>
          <w:rFonts w:ascii="Times New Roman" w:eastAsia="Times New Roman"/>
        </w:rPr>
        <w:t>3</w:t>
      </w:r>
      <w:r>
        <w:rPr>
          <w:rFonts w:ascii="Times New Roman" w:eastAsia="Times New Roman"/>
        </w:rPr>
        <w:t>.</w:t>
      </w:r>
      <w:r>
        <w:rPr>
          <w:rFonts w:ascii="Times New Roman" w:eastAsia="Times New Roman"/>
        </w:rPr>
        <w:t>25</w:t>
      </w:r>
      <w:r>
        <w:t>中可以看出冠状环柄菇、毒红菇、鳞柄白毒鹅膏菌的提取物在稳定性</w:t>
      </w:r>
      <w:r>
        <w:t>试验后，对榆绿毛萤叶甲的</w:t>
      </w:r>
      <w:r>
        <w:rPr>
          <w:rFonts w:ascii="Times New Roman" w:eastAsia="Times New Roman"/>
        </w:rPr>
        <w:t>LC</w:t>
      </w:r>
      <w:r>
        <w:rPr>
          <w:rFonts w:ascii="Times New Roman" w:eastAsia="Times New Roman"/>
        </w:rPr>
        <w:t>50</w:t>
      </w:r>
      <w:r>
        <w:t>都有所变化，除了毒红菇提取物光稳定试验后对榆</w:t>
      </w:r>
      <w:r>
        <w:t>绿毛萤叶甲的</w:t>
      </w:r>
      <w:r>
        <w:rPr>
          <w:rFonts w:ascii="Times New Roman" w:eastAsia="Times New Roman"/>
        </w:rPr>
        <w:t>LC</w:t>
      </w:r>
      <w:r>
        <w:rPr>
          <w:rFonts w:ascii="Times New Roman" w:eastAsia="Times New Roman"/>
        </w:rPr>
        <w:t>50</w:t>
      </w:r>
      <w:r>
        <w:t>有所降低外，冠状环柄菇、鳞柄白毒鹅膏菌的提取物在稳定性试</w:t>
      </w:r>
      <w:r>
        <w:t>验后，对榆绿毛萤叶甲的</w:t>
      </w:r>
      <w:r>
        <w:rPr>
          <w:rFonts w:ascii="Times New Roman" w:eastAsia="Times New Roman"/>
        </w:rPr>
        <w:t>24 h</w:t>
      </w:r>
      <w:r>
        <w:t>灭杀实验的</w:t>
      </w:r>
      <w:r>
        <w:rPr>
          <w:rFonts w:ascii="Times New Roman" w:eastAsia="Times New Roman"/>
        </w:rPr>
        <w:t>LC</w:t>
      </w:r>
      <w:r>
        <w:rPr>
          <w:rFonts w:ascii="Times New Roman" w:eastAsia="Times New Roman"/>
        </w:rPr>
        <w:t>50</w:t>
      </w:r>
      <w:r>
        <w:t>都有所提高，说明无论是光和热都会</w:t>
      </w:r>
      <w:r>
        <w:t>对大型真菌的提取物的活性物质造成影响，使杀虫效果的下降。</w:t>
      </w:r>
    </w:p>
    <w:p w:rsidR="0018722C">
      <w:pPr>
        <w:topLinePunct/>
      </w:pPr>
      <w:r>
        <w:t>通过</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10</w:t>
      </w:r>
      <w:r>
        <w:t>的方法，对植物乙醇提取物在光、热稳定性试验前后得到的</w:t>
      </w:r>
      <w:r>
        <w:rPr>
          <w:rFonts w:ascii="Times New Roman" w:eastAsia="Times New Roman"/>
        </w:rPr>
        <w:t>24 h</w:t>
      </w:r>
      <w:r>
        <w:t>对</w:t>
      </w:r>
      <w:r>
        <w:t>榆绿毛萤叶甲的灭杀的半致死浓度进行对比见表</w:t>
      </w:r>
      <w:r>
        <w:rPr>
          <w:rFonts w:ascii="Times New Roman" w:eastAsia="Times New Roman"/>
        </w:rPr>
        <w:t>3</w:t>
      </w:r>
      <w:r>
        <w:rPr>
          <w:rFonts w:ascii="Times New Roman" w:eastAsia="Times New Roman"/>
        </w:rPr>
        <w:t>.</w:t>
      </w:r>
      <w:r>
        <w:rPr>
          <w:rFonts w:ascii="Times New Roman" w:eastAsia="Times New Roman"/>
        </w:rPr>
        <w:t>26</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4984" from="92.199997pt,44.9837pt" to="503.249997pt,44.9837pt" stroked="true" strokeweight=".96pt" strokecolor="#000000">
            <v:stroke dashstyle="solid"/>
            <w10:wrap type="none"/>
          </v:line>
        </w:pict>
      </w:r>
      <w:r>
        <w:rPr>
          <w:kern w:val="2"/>
          <w:szCs w:val="22"/>
          <w:rFonts w:cstheme="minorBidi" w:hAnsiTheme="minorHAnsi" w:eastAsiaTheme="minorHAnsi" w:asciiTheme="minorHAnsi"/>
          <w:spacing w:val="-13"/>
          <w:sz w:val="21"/>
        </w:rPr>
        <w:t>表</w:t>
      </w:r>
      <w:r>
        <w:rPr>
          <w:kern w:val="2"/>
          <w:szCs w:val="22"/>
          <w:rFonts w:ascii="Times New Roman" w:eastAsia="宋体" w:cstheme="minorBidi" w:hAnsiTheme="minorHAnsi"/>
          <w:sz w:val="21"/>
        </w:rPr>
        <w:t>3</w:t>
      </w:r>
      <w:r>
        <w:rPr>
          <w:kern w:val="2"/>
          <w:szCs w:val="22"/>
          <w:rFonts w:ascii="Times New Roman" w:eastAsia="宋体" w:cstheme="minorBidi" w:hAnsiTheme="minorHAnsi"/>
          <w:sz w:val="21"/>
        </w:rPr>
        <w:t>.</w:t>
      </w:r>
      <w:r>
        <w:rPr>
          <w:kern w:val="2"/>
          <w:szCs w:val="22"/>
          <w:rFonts w:ascii="Times New Roman" w:eastAsia="宋体" w:cstheme="minorBidi" w:hAnsiTheme="minorHAnsi"/>
          <w:sz w:val="21"/>
        </w:rPr>
        <w:t>26</w:t>
      </w:r>
      <w:r>
        <w:rPr>
          <w:kern w:val="2"/>
          <w:szCs w:val="22"/>
          <w:rFonts w:cstheme="minorBidi" w:hAnsiTheme="minorHAnsi" w:eastAsiaTheme="minorHAnsi" w:asciiTheme="minorHAnsi"/>
          <w:spacing w:val="-1"/>
          <w:sz w:val="21"/>
        </w:rPr>
        <w:t>光、热稳定性试验前后五种植物乙醇提取物对榆绿毛萤叶甲的</w:t>
      </w:r>
      <w:r>
        <w:rPr>
          <w:kern w:val="2"/>
          <w:szCs w:val="22"/>
          <w:rFonts w:ascii="Times New Roman" w:eastAsia="宋体" w:cstheme="minorBidi" w:hAnsiTheme="minorHAnsi"/>
          <w:sz w:val="21"/>
        </w:rPr>
        <w:t>LC</w:t>
      </w:r>
      <w:r>
        <w:rPr>
          <w:kern w:val="2"/>
          <w:szCs w:val="22"/>
          <w:rFonts w:ascii="Times New Roman" w:eastAsia="宋体" w:cstheme="minorBidi" w:hAnsiTheme="minorHAnsi"/>
          <w:sz w:val="13"/>
        </w:rPr>
        <w:t>50</w:t>
      </w:r>
      <w:r>
        <w:rPr>
          <w:kern w:val="2"/>
          <w:szCs w:val="22"/>
          <w:rFonts w:cstheme="minorBidi" w:hAnsiTheme="minorHAnsi" w:eastAsiaTheme="minorHAnsi" w:asciiTheme="minorHAnsi"/>
          <w:sz w:val="21"/>
        </w:rPr>
        <w:t>对比</w:t>
      </w:r>
      <w:r>
        <w:rPr>
          <w:kern w:val="2"/>
          <w:szCs w:val="22"/>
          <w:rFonts w:ascii="Times New Roman" w:eastAsia="宋体" w:cstheme="minorBidi" w:hAnsiTheme="minorHAnsi"/>
          <w:sz w:val="21"/>
        </w:rPr>
        <w:t>Table3.26</w:t>
      </w:r>
      <w:r>
        <w:rPr>
          <w:kern w:val="2"/>
          <w:szCs w:val="22"/>
          <w:rFonts w:ascii="Times New Roman" w:eastAsia="宋体" w:cstheme="minorBidi" w:hAnsiTheme="minorHAnsi"/>
          <w:spacing w:val="-4"/>
          <w:sz w:val="21"/>
        </w:rPr>
        <w:t> </w:t>
      </w:r>
      <w:r>
        <w:rPr>
          <w:kern w:val="2"/>
          <w:szCs w:val="22"/>
          <w:rFonts w:ascii="Times New Roman" w:eastAsia="宋体" w:cstheme="minorBidi" w:hAnsiTheme="minorHAnsi"/>
          <w:sz w:val="21"/>
        </w:rPr>
        <w:t>The</w:t>
      </w:r>
      <w:r>
        <w:rPr>
          <w:kern w:val="2"/>
          <w:szCs w:val="22"/>
          <w:rFonts w:ascii="Times New Roman" w:eastAsia="宋体" w:cstheme="minorBidi" w:hAnsiTheme="minorHAnsi"/>
          <w:spacing w:val="-2"/>
          <w:sz w:val="21"/>
        </w:rPr>
        <w:t> </w:t>
      </w:r>
      <w:r>
        <w:rPr>
          <w:kern w:val="2"/>
          <w:szCs w:val="22"/>
          <w:rFonts w:ascii="Times New Roman" w:eastAsia="宋体" w:cstheme="minorBidi" w:hAnsiTheme="minorHAnsi"/>
          <w:sz w:val="21"/>
        </w:rPr>
        <w:t>result</w:t>
      </w:r>
      <w:r>
        <w:rPr>
          <w:kern w:val="2"/>
          <w:szCs w:val="22"/>
          <w:rFonts w:ascii="Times New Roman" w:eastAsia="宋体" w:cstheme="minorBidi" w:hAnsiTheme="minorHAnsi"/>
          <w:spacing w:val="-3"/>
          <w:sz w:val="21"/>
        </w:rPr>
        <w:t> </w:t>
      </w:r>
      <w:r>
        <w:rPr>
          <w:kern w:val="2"/>
          <w:szCs w:val="22"/>
          <w:rFonts w:ascii="Times New Roman" w:eastAsia="宋体" w:cstheme="minorBidi" w:hAnsiTheme="minorHAnsi"/>
          <w:sz w:val="21"/>
        </w:rPr>
        <w:t>of</w:t>
      </w:r>
      <w:r>
        <w:rPr>
          <w:kern w:val="2"/>
          <w:szCs w:val="22"/>
          <w:rFonts w:ascii="Times New Roman" w:eastAsia="宋体" w:cstheme="minorBidi" w:hAnsiTheme="minorHAnsi"/>
          <w:spacing w:val="-2"/>
          <w:sz w:val="21"/>
        </w:rPr>
        <w:t> </w:t>
      </w:r>
      <w:r>
        <w:rPr>
          <w:kern w:val="2"/>
          <w:szCs w:val="22"/>
          <w:rFonts w:ascii="Times New Roman" w:eastAsia="宋体" w:cstheme="minorBidi" w:hAnsiTheme="minorHAnsi"/>
          <w:sz w:val="21"/>
        </w:rPr>
        <w:t>the</w:t>
      </w:r>
      <w:r>
        <w:rPr>
          <w:kern w:val="2"/>
          <w:szCs w:val="22"/>
          <w:rFonts w:ascii="Times New Roman" w:eastAsia="宋体" w:cstheme="minorBidi" w:hAnsiTheme="minorHAnsi"/>
          <w:spacing w:val="-2"/>
          <w:sz w:val="21"/>
        </w:rPr>
        <w:t> </w:t>
      </w:r>
      <w:r>
        <w:rPr>
          <w:kern w:val="2"/>
          <w:szCs w:val="22"/>
          <w:rFonts w:ascii="Times New Roman" w:eastAsia="宋体" w:cstheme="minorBidi" w:hAnsiTheme="minorHAnsi"/>
          <w:sz w:val="21"/>
        </w:rPr>
        <w:t>LC</w:t>
      </w:r>
      <w:r>
        <w:rPr>
          <w:kern w:val="2"/>
          <w:szCs w:val="22"/>
          <w:rFonts w:ascii="Times New Roman" w:eastAsia="宋体" w:cstheme="minorBidi" w:hAnsiTheme="minorHAnsi"/>
          <w:sz w:val="13"/>
        </w:rPr>
        <w:t>50</w:t>
      </w:r>
      <w:r>
        <w:rPr>
          <w:kern w:val="2"/>
          <w:szCs w:val="22"/>
          <w:rFonts w:ascii="Times New Roman" w:eastAsia="宋体" w:cstheme="minorBidi" w:hAnsiTheme="minorHAnsi"/>
          <w:spacing w:val="2"/>
          <w:sz w:val="13"/>
        </w:rPr>
        <w:t> </w:t>
      </w:r>
      <w:r>
        <w:rPr>
          <w:kern w:val="2"/>
          <w:szCs w:val="22"/>
          <w:rFonts w:ascii="Times New Roman" w:eastAsia="宋体" w:cstheme="minorBidi" w:hAnsiTheme="minorHAnsi"/>
          <w:sz w:val="21"/>
        </w:rPr>
        <w:t>of</w:t>
      </w:r>
      <w:r>
        <w:rPr>
          <w:kern w:val="2"/>
          <w:szCs w:val="22"/>
          <w:rFonts w:ascii="Times New Roman" w:eastAsia="宋体" w:cstheme="minorBidi" w:hAnsiTheme="minorHAnsi"/>
          <w:spacing w:val="-2"/>
          <w:sz w:val="21"/>
        </w:rPr>
        <w:t> </w:t>
      </w:r>
      <w:r>
        <w:rPr>
          <w:kern w:val="2"/>
          <w:szCs w:val="22"/>
          <w:rFonts w:ascii="Times New Roman" w:eastAsia="宋体" w:cstheme="minorBidi" w:hAnsiTheme="minorHAnsi"/>
          <w:i/>
          <w:sz w:val="21"/>
        </w:rPr>
        <w:t>Pyrrhalta</w:t>
      </w:r>
      <w:r>
        <w:rPr>
          <w:kern w:val="2"/>
          <w:szCs w:val="22"/>
          <w:rFonts w:ascii="Times New Roman" w:eastAsia="宋体" w:cstheme="minorBidi" w:hAnsiTheme="minorHAnsi"/>
          <w:i/>
          <w:spacing w:val="-2"/>
          <w:sz w:val="21"/>
        </w:rPr>
        <w:t> </w:t>
      </w:r>
      <w:r>
        <w:rPr>
          <w:kern w:val="2"/>
          <w:szCs w:val="22"/>
          <w:rFonts w:ascii="Times New Roman" w:eastAsia="宋体" w:cstheme="minorBidi" w:hAnsiTheme="minorHAnsi"/>
          <w:i/>
          <w:sz w:val="21"/>
        </w:rPr>
        <w:t>aenescens</w:t>
      </w:r>
      <w:r>
        <w:rPr>
          <w:kern w:val="2"/>
          <w:szCs w:val="22"/>
          <w:rFonts w:ascii="Times New Roman" w:eastAsia="宋体" w:cstheme="minorBidi" w:hAnsiTheme="minorHAnsi"/>
          <w:sz w:val="21"/>
        </w:rPr>
        <w:t>(Fairmaire)</w:t>
      </w:r>
      <w:r>
        <w:rPr>
          <w:kern w:val="2"/>
          <w:szCs w:val="22"/>
          <w:rFonts w:ascii="Times New Roman" w:eastAsia="宋体" w:cstheme="minorBidi" w:hAnsiTheme="minorHAnsi"/>
          <w:spacing w:val="-2"/>
          <w:sz w:val="21"/>
        </w:rPr>
        <w:t> </w:t>
      </w:r>
      <w:r>
        <w:rPr>
          <w:kern w:val="2"/>
          <w:szCs w:val="22"/>
          <w:rFonts w:ascii="Times New Roman" w:eastAsia="宋体" w:cstheme="minorBidi" w:hAnsiTheme="minorHAnsi"/>
          <w:sz w:val="21"/>
        </w:rPr>
        <w:t>by</w:t>
      </w:r>
      <w:r>
        <w:rPr>
          <w:kern w:val="2"/>
          <w:szCs w:val="22"/>
          <w:rFonts w:ascii="Times New Roman" w:eastAsia="宋体" w:cstheme="minorBidi" w:hAnsiTheme="minorHAnsi"/>
          <w:spacing w:val="-3"/>
          <w:sz w:val="21"/>
        </w:rPr>
        <w:t> </w:t>
      </w:r>
      <w:r>
        <w:rPr>
          <w:kern w:val="2"/>
          <w:szCs w:val="22"/>
          <w:rFonts w:ascii="Times New Roman" w:eastAsia="宋体" w:cstheme="minorBidi" w:hAnsiTheme="minorHAnsi"/>
          <w:sz w:val="21"/>
        </w:rPr>
        <w:t>the</w:t>
      </w:r>
      <w:r>
        <w:rPr>
          <w:kern w:val="2"/>
          <w:szCs w:val="22"/>
          <w:rFonts w:ascii="Times New Roman" w:eastAsia="宋体" w:cstheme="minorBidi" w:hAnsiTheme="minorHAnsi"/>
          <w:spacing w:val="-2"/>
          <w:sz w:val="21"/>
        </w:rPr>
        <w:t> </w:t>
      </w:r>
      <w:r>
        <w:rPr>
          <w:kern w:val="2"/>
          <w:szCs w:val="22"/>
          <w:rFonts w:ascii="Times New Roman" w:eastAsia="宋体" w:cstheme="minorBidi" w:hAnsiTheme="minorHAnsi"/>
          <w:sz w:val="21"/>
        </w:rPr>
        <w:t>five</w:t>
      </w:r>
      <w:r>
        <w:rPr>
          <w:kern w:val="2"/>
          <w:szCs w:val="22"/>
          <w:rFonts w:ascii="Times New Roman" w:eastAsia="宋体" w:cstheme="minorBidi" w:hAnsiTheme="minorHAnsi"/>
          <w:spacing w:val="-2"/>
          <w:sz w:val="21"/>
        </w:rPr>
        <w:t> </w:t>
      </w:r>
      <w:r>
        <w:rPr>
          <w:kern w:val="2"/>
          <w:szCs w:val="22"/>
          <w:rFonts w:ascii="Times New Roman" w:eastAsia="宋体" w:cstheme="minorBidi" w:hAnsiTheme="minorHAnsi"/>
          <w:sz w:val="21"/>
        </w:rPr>
        <w:t>fungus</w:t>
      </w:r>
      <w:r>
        <w:rPr>
          <w:kern w:val="2"/>
          <w:szCs w:val="22"/>
          <w:rFonts w:ascii="Times New Roman" w:eastAsia="宋体" w:cstheme="minorBidi" w:hAnsiTheme="minorHAnsi"/>
          <w:spacing w:val="-2"/>
          <w:sz w:val="21"/>
        </w:rPr>
        <w:t> </w:t>
      </w:r>
      <w:r>
        <w:rPr>
          <w:kern w:val="2"/>
          <w:szCs w:val="22"/>
          <w:rFonts w:ascii="Times New Roman" w:eastAsia="宋体" w:cstheme="minorBidi" w:hAnsiTheme="minorHAnsi"/>
          <w:sz w:val="21"/>
        </w:rPr>
        <w:t>extracting </w:t>
      </w:r>
      <w:r>
        <w:rPr>
          <w:kern w:val="2"/>
          <w:szCs w:val="22"/>
          <w:rFonts w:ascii="Times New Roman" w:eastAsia="宋体" w:cstheme="minorBidi" w:hAnsiTheme="minorHAnsi"/>
          <w:sz w:val="21"/>
        </w:rPr>
        <w:t>compounds before and after the stabilizing</w:t>
      </w:r>
      <w:r>
        <w:rPr>
          <w:kern w:val="2"/>
          <w:szCs w:val="22"/>
          <w:rFonts w:ascii="Times New Roman" w:eastAsia="宋体" w:cstheme="minorBidi" w:hAnsiTheme="minorHAnsi"/>
          <w:spacing w:val="-12"/>
          <w:sz w:val="21"/>
        </w:rPr>
        <w:t> </w:t>
      </w:r>
      <w:r>
        <w:rPr>
          <w:kern w:val="2"/>
          <w:szCs w:val="22"/>
          <w:rFonts w:ascii="Times New Roman" w:eastAsia="宋体" w:cstheme="minorBidi" w:hAnsiTheme="minorHAnsi"/>
          <w:sz w:val="21"/>
        </w:rPr>
        <w:t>experiment</w:t>
      </w:r>
    </w:p>
    <w:p w:rsidR="0018722C">
      <w:spacing w:beforeLines="0" w:before="0" w:afterLines="0" w:after="0" w:line="440" w:lineRule="auto"/>
      <w:pPr>
        <w:sectPr w:rsidR="00556256">
          <w:pgSz w:w="11910" w:h="16840"/>
          <w:pgMar w:header="1442" w:footer="1169" w:top="1700" w:bottom="1360" w:left="1680" w:right="1300"/>
        </w:sectPr>
        <w:topLinePunct/>
      </w:pPr>
    </w:p>
    <w:p w:rsidR="0018722C">
      <w:pPr>
        <w:spacing w:before="127"/>
        <w:ind w:leftChars="0" w:left="456" w:rightChars="0" w:right="0" w:firstLineChars="0" w:firstLine="0"/>
        <w:jc w:val="left"/>
        <w:topLinePunct/>
      </w:pPr>
      <w:r>
        <w:rPr>
          <w:kern w:val="2"/>
          <w:sz w:val="21"/>
          <w:szCs w:val="22"/>
          <w:rFonts w:cstheme="minorBidi" w:hAnsiTheme="minorHAnsi" w:eastAsiaTheme="minorHAnsi" w:asciiTheme="minorHAnsi"/>
          <w:w w:val="95"/>
        </w:rPr>
        <w:t>植物乙醇</w:t>
      </w:r>
    </w:p>
    <w:p w:rsidR="0018722C">
      <w:pPr>
        <w:spacing w:before="109"/>
        <w:ind w:leftChars="0" w:left="4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1"/>
        </w:rPr>
        <w:t>稳定性试验前</w:t>
      </w:r>
    </w:p>
    <w:p w:rsidR="0018722C">
      <w:pPr>
        <w:topLinePunct/>
      </w:pPr>
      <w:r>
        <w:rPr>
          <w:rFonts w:cstheme="minorBidi" w:hAnsiTheme="minorHAnsi" w:eastAsiaTheme="minorHAnsi" w:asciiTheme="minorHAnsi" w:ascii="Times New Roman"/>
        </w:rPr>
        <w:t>LC</w:t>
      </w:r>
      <w:r>
        <w:rPr>
          <w:rFonts w:ascii="Times New Roman" w:cstheme="minorBidi" w:hAnsiTheme="minorHAnsi" w:eastAsiaTheme="minorHAnsi"/>
        </w:rPr>
        <w:t>50</w:t>
      </w:r>
      <w:r>
        <w:rPr>
          <w:rFonts w:ascii="Times New Roman" w:cstheme="minorBidi" w:hAnsiTheme="minorHAnsi" w:eastAsiaTheme="minorHAnsi"/>
        </w:rPr>
        <w:t>(</w:t>
      </w:r>
      <w:r>
        <w:rPr>
          <w:rFonts w:ascii="Times New Roman" w:cstheme="minorBidi" w:hAnsiTheme="minorHAnsi" w:eastAsiaTheme="minorHAnsi"/>
        </w:rPr>
        <w:t xml:space="preserve">mg</w:t>
      </w:r>
      <w:r>
        <w:rPr>
          <w:rFonts w:ascii="Times New Roman" w:cstheme="minorBidi" w:hAnsiTheme="minorHAnsi" w:eastAsiaTheme="minorHAnsi"/>
        </w:rPr>
        <w:t>/</w:t>
      </w:r>
      <w:r>
        <w:rPr>
          <w:rFonts w:ascii="Times New Roman" w:cstheme="minorBidi" w:hAnsiTheme="minorHAnsi" w:eastAsiaTheme="minorHAnsi"/>
        </w:rPr>
        <w:t>mL</w:t>
      </w:r>
      <w:r>
        <w:rPr>
          <w:rFonts w:ascii="Times New Roman" w:cstheme="minorBidi" w:hAnsiTheme="minorHAnsi" w:eastAsiaTheme="minorHAnsi"/>
        </w:rPr>
        <w:t>)</w:t>
      </w:r>
    </w:p>
    <w:p w:rsidR="0018722C">
      <w:pPr>
        <w:spacing w:before="109"/>
        <w:ind w:leftChars="0" w:left="4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1"/>
        </w:rPr>
        <w:t>稳定性试验后</w:t>
      </w:r>
    </w:p>
    <w:p w:rsidR="0018722C">
      <w:pPr>
        <w:topLinePunct/>
      </w:pPr>
      <w:r>
        <w:rPr>
          <w:rFonts w:cstheme="minorBidi" w:hAnsiTheme="minorHAnsi" w:eastAsiaTheme="minorHAnsi" w:asciiTheme="minorHAnsi" w:ascii="Times New Roman"/>
        </w:rPr>
        <w:t>LC</w:t>
      </w:r>
      <w:r>
        <w:rPr>
          <w:rFonts w:ascii="Times New Roman" w:cstheme="minorBidi" w:hAnsiTheme="minorHAnsi" w:eastAsiaTheme="minorHAnsi"/>
        </w:rPr>
        <w:t>50</w:t>
      </w:r>
      <w:r>
        <w:rPr>
          <w:rFonts w:ascii="Times New Roman" w:cstheme="minorBidi" w:hAnsiTheme="minorHAnsi" w:eastAsiaTheme="minorHAnsi"/>
        </w:rPr>
        <w:t>(</w:t>
      </w:r>
      <w:r>
        <w:rPr>
          <w:rFonts w:ascii="Times New Roman" w:cstheme="minorBidi" w:hAnsiTheme="minorHAnsi" w:eastAsiaTheme="minorHAnsi"/>
        </w:rPr>
        <w:t xml:space="preserve">mg</w:t>
      </w:r>
      <w:r>
        <w:rPr>
          <w:rFonts w:ascii="Times New Roman" w:cstheme="minorBidi" w:hAnsiTheme="minorHAnsi" w:eastAsiaTheme="minorHAnsi"/>
        </w:rPr>
        <w:t>/</w:t>
      </w:r>
      <w:r>
        <w:rPr>
          <w:rFonts w:ascii="Times New Roman" w:cstheme="minorBidi" w:hAnsiTheme="minorHAnsi" w:eastAsiaTheme="minorHAnsi"/>
        </w:rPr>
        <w:t>mL</w:t>
      </w:r>
      <w:r>
        <w:rPr>
          <w:rFonts w:ascii="Times New Roman" w:cstheme="minorBidi" w:hAnsiTheme="minorHAnsi" w:eastAsiaTheme="minorHAnsi"/>
        </w:rPr>
        <w:t>)</w:t>
      </w:r>
    </w:p>
    <w:p w:rsidR="0018722C">
      <w:pPr>
        <w:spacing w:line="271" w:lineRule="exact" w:before="81"/>
        <w:ind w:leftChars="0" w:left="437" w:rightChars="0" w:right="767"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1"/>
        </w:rPr>
        <w:t>稳定性试验前后</w:t>
      </w:r>
    </w:p>
    <w:p w:rsidR="0018722C">
      <w:pPr>
        <w:topLinePunct/>
      </w:pPr>
      <w:r>
        <w:rPr>
          <w:rFonts w:cstheme="minorBidi" w:hAnsiTheme="minorHAnsi" w:eastAsiaTheme="minorHAnsi" w:asciiTheme="minorHAnsi" w:ascii="Times New Roman" w:eastAsia="Times New Roman"/>
        </w:rPr>
        <w:t>LC</w:t>
      </w:r>
      <w:r>
        <w:rPr>
          <w:rFonts w:ascii="Times New Roman" w:eastAsia="Times New Roman" w:cstheme="minorBidi" w:hAnsiTheme="minorHAnsi"/>
        </w:rPr>
        <w:t>50</w:t>
      </w:r>
      <w:r>
        <w:rPr>
          <w:rFonts w:cstheme="minorBidi" w:hAnsiTheme="minorHAnsi" w:eastAsiaTheme="minorHAnsi" w:asciiTheme="minorHAnsi"/>
        </w:rPr>
        <w:t>变化量</w:t>
      </w:r>
      <w:r>
        <w:rPr>
          <w:rFonts w:cstheme="minorBidi" w:hAnsiTheme="minorHAnsi" w:eastAsiaTheme="minorHAnsi" w:asciiTheme="minorHAnsi"/>
        </w:rPr>
        <w:t>（</w:t>
      </w:r>
      <w:r>
        <w:rPr>
          <w:rFonts w:ascii="Times New Roman" w:eastAsia="Times New Roman" w:cstheme="minorBidi" w:hAnsiTheme="minorHAnsi"/>
        </w:rPr>
        <w:t>mg</w:t>
      </w:r>
      <w:r>
        <w:rPr>
          <w:rFonts w:ascii="Times New Roman" w:eastAsia="Times New Roman" w:cstheme="minorBidi" w:hAnsiTheme="minorHAnsi"/>
        </w:rPr>
        <w:t>/</w:t>
      </w:r>
      <w:r>
        <w:rPr>
          <w:rFonts w:ascii="Times New Roman" w:eastAsia="Times New Roman" w:cstheme="minorBidi" w:hAnsiTheme="minorHAnsi"/>
        </w:rPr>
        <w:t>mL</w:t>
      </w:r>
      <w:r>
        <w:rPr>
          <w:rFonts w:cstheme="minorBidi" w:hAnsiTheme="minorHAnsi" w:eastAsiaTheme="minorHAnsi" w:asciiTheme="minorHAnsi"/>
        </w:rPr>
        <w:t>）</w:t>
      </w:r>
    </w:p>
    <w:tbl>
      <w:tblPr>
        <w:tblW w:w="0" w:type="auto"/>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7"/>
        <w:gridCol w:w="1392"/>
        <w:gridCol w:w="1519"/>
        <w:gridCol w:w="1294"/>
        <w:gridCol w:w="1294"/>
        <w:gridCol w:w="1297"/>
      </w:tblGrid>
      <w:tr>
        <w:trPr>
          <w:trHeight w:val="540" w:hRule="atLeast"/>
        </w:trPr>
        <w:tc>
          <w:tcPr>
            <w:tcW w:w="142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提取物</w:t>
            </w:r>
          </w:p>
        </w:tc>
        <w:tc>
          <w:tcPr>
            <w:tcW w:w="139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51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光稳定试验</w:t>
            </w:r>
          </w:p>
          <w:p w:rsidR="0018722C">
            <w:pPr>
              <w:topLinePunct/>
              <w:ind w:leftChars="0" w:left="0" w:rightChars="0" w:right="0" w:firstLineChars="0" w:firstLine="0"/>
              <w:spacing w:line="240" w:lineRule="atLeast"/>
            </w:pPr>
            <w:r>
              <w:rPr>
                <w:rFonts w:ascii="宋体" w:eastAsia="宋体" w:hint="eastAsia"/>
              </w:rPr>
              <w:t>后</w:t>
            </w:r>
          </w:p>
        </w:tc>
        <w:tc>
          <w:tcPr>
            <w:tcW w:w="129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热稳定试验</w:t>
            </w:r>
          </w:p>
          <w:p w:rsidR="0018722C">
            <w:pPr>
              <w:topLinePunct/>
              <w:ind w:leftChars="0" w:left="0" w:rightChars="0" w:right="0" w:firstLineChars="0" w:firstLine="0"/>
              <w:spacing w:line="240" w:lineRule="atLeast"/>
            </w:pPr>
            <w:r>
              <w:rPr>
                <w:rFonts w:ascii="宋体" w:eastAsia="宋体" w:hint="eastAsia"/>
              </w:rPr>
              <w:t>后</w:t>
            </w:r>
          </w:p>
        </w:tc>
        <w:tc>
          <w:tcPr>
            <w:tcW w:w="129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光稳定试验</w:t>
            </w:r>
          </w:p>
          <w:p w:rsidR="0018722C">
            <w:pPr>
              <w:topLinePunct/>
              <w:ind w:leftChars="0" w:left="0" w:rightChars="0" w:right="0" w:firstLineChars="0" w:firstLine="0"/>
              <w:spacing w:line="240" w:lineRule="atLeast"/>
            </w:pPr>
            <w:r>
              <w:rPr>
                <w:rFonts w:ascii="宋体" w:eastAsia="宋体" w:hint="eastAsia"/>
              </w:rPr>
              <w:t>后</w:t>
            </w:r>
          </w:p>
        </w:tc>
        <w:tc>
          <w:tcPr>
            <w:tcW w:w="12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热稳定试验</w:t>
            </w:r>
          </w:p>
          <w:p w:rsidR="0018722C">
            <w:pPr>
              <w:topLinePunct/>
              <w:ind w:leftChars="0" w:left="0" w:rightChars="0" w:right="0" w:firstLineChars="0" w:firstLine="0"/>
              <w:spacing w:line="240" w:lineRule="atLeast"/>
            </w:pPr>
            <w:r>
              <w:rPr>
                <w:rFonts w:ascii="宋体" w:eastAsia="宋体" w:hint="eastAsia"/>
              </w:rPr>
              <w:t>后</w:t>
            </w:r>
          </w:p>
        </w:tc>
      </w:tr>
      <w:tr>
        <w:trPr>
          <w:trHeight w:val="500" w:hRule="atLeast"/>
        </w:trPr>
        <w:tc>
          <w:tcPr>
            <w:tcW w:w="1427"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白缘蒲公英</w:t>
            </w:r>
          </w:p>
          <w:p w:rsidR="0018722C">
            <w:pPr>
              <w:topLinePunct/>
              <w:ind w:leftChars="0" w:left="0" w:rightChars="0" w:right="0" w:firstLineChars="0" w:firstLine="0"/>
              <w:spacing w:line="240" w:lineRule="atLeast"/>
            </w:pPr>
            <w:r>
              <w:rPr>
                <w:rFonts w:ascii="宋体" w:eastAsia="宋体" w:hint="eastAsia"/>
              </w:rPr>
              <w:t>提取物</w:t>
            </w:r>
          </w:p>
        </w:tc>
        <w:tc>
          <w:tcPr>
            <w:tcW w:w="1392" w:type="dxa"/>
            <w:tcBorders>
              <w:top w:val="single" w:sz="4" w:space="0" w:color="000000"/>
            </w:tcBorders>
          </w:tcPr>
          <w:p w:rsidR="0018722C">
            <w:pPr>
              <w:topLinePunct/>
              <w:ind w:leftChars="0" w:left="0" w:rightChars="0" w:right="0" w:firstLineChars="0" w:firstLine="0"/>
              <w:spacing w:line="240" w:lineRule="atLeast"/>
            </w:pPr>
            <w:r>
              <w:t>3.093</w:t>
            </w:r>
          </w:p>
        </w:tc>
        <w:tc>
          <w:tcPr>
            <w:tcW w:w="1519" w:type="dxa"/>
            <w:tcBorders>
              <w:top w:val="single" w:sz="4" w:space="0" w:color="000000"/>
            </w:tcBorders>
          </w:tcPr>
          <w:p w:rsidR="0018722C">
            <w:pPr>
              <w:topLinePunct/>
              <w:ind w:leftChars="0" w:left="0" w:rightChars="0" w:right="0" w:firstLineChars="0" w:firstLine="0"/>
              <w:spacing w:line="240" w:lineRule="atLeast"/>
            </w:pPr>
            <w:r>
              <w:t>3.229</w:t>
            </w:r>
          </w:p>
        </w:tc>
        <w:tc>
          <w:tcPr>
            <w:tcW w:w="1294" w:type="dxa"/>
            <w:tcBorders>
              <w:top w:val="single" w:sz="4" w:space="0" w:color="000000"/>
            </w:tcBorders>
          </w:tcPr>
          <w:p w:rsidR="0018722C">
            <w:pPr>
              <w:topLinePunct/>
              <w:ind w:leftChars="0" w:left="0" w:rightChars="0" w:right="0" w:firstLineChars="0" w:firstLine="0"/>
              <w:spacing w:line="240" w:lineRule="atLeast"/>
            </w:pPr>
            <w:r>
              <w:t>3.377</w:t>
            </w:r>
          </w:p>
        </w:tc>
        <w:tc>
          <w:tcPr>
            <w:tcW w:w="1294" w:type="dxa"/>
            <w:tcBorders>
              <w:top w:val="single" w:sz="4" w:space="0" w:color="000000"/>
            </w:tcBorders>
          </w:tcPr>
          <w:p w:rsidR="0018722C">
            <w:pPr>
              <w:topLinePunct/>
              <w:ind w:leftChars="0" w:left="0" w:rightChars="0" w:right="0" w:firstLineChars="0" w:firstLine="0"/>
              <w:spacing w:line="240" w:lineRule="atLeast"/>
            </w:pPr>
            <w:r>
              <w:t>0.136</w:t>
            </w:r>
          </w:p>
        </w:tc>
        <w:tc>
          <w:tcPr>
            <w:tcW w:w="1297" w:type="dxa"/>
            <w:tcBorders>
              <w:top w:val="single" w:sz="4" w:space="0" w:color="000000"/>
            </w:tcBorders>
          </w:tcPr>
          <w:p w:rsidR="0018722C">
            <w:pPr>
              <w:topLinePunct/>
              <w:ind w:leftChars="0" w:left="0" w:rightChars="0" w:right="0" w:firstLineChars="0" w:firstLine="0"/>
              <w:spacing w:line="240" w:lineRule="atLeast"/>
            </w:pPr>
            <w:r>
              <w:t>0.284</w:t>
            </w:r>
          </w:p>
        </w:tc>
      </w:tr>
      <w:tr>
        <w:trPr>
          <w:trHeight w:val="360" w:hRule="atLeast"/>
        </w:trPr>
        <w:tc>
          <w:tcPr>
            <w:tcW w:w="1427" w:type="dxa"/>
          </w:tcPr>
          <w:p w:rsidR="0018722C">
            <w:pPr>
              <w:topLinePunct/>
              <w:ind w:leftChars="0" w:left="0" w:rightChars="0" w:right="0" w:firstLineChars="0" w:firstLine="0"/>
              <w:spacing w:line="240" w:lineRule="atLeast"/>
            </w:pPr>
            <w:r>
              <w:rPr>
                <w:rFonts w:ascii="宋体" w:eastAsia="宋体" w:hint="eastAsia"/>
              </w:rPr>
              <w:t>桔梗提取物</w:t>
            </w:r>
          </w:p>
        </w:tc>
        <w:tc>
          <w:tcPr>
            <w:tcW w:w="1392" w:type="dxa"/>
          </w:tcPr>
          <w:p w:rsidR="0018722C">
            <w:pPr>
              <w:topLinePunct/>
              <w:ind w:leftChars="0" w:left="0" w:rightChars="0" w:right="0" w:firstLineChars="0" w:firstLine="0"/>
              <w:spacing w:line="240" w:lineRule="atLeast"/>
            </w:pPr>
            <w:r>
              <w:t>3.125</w:t>
            </w:r>
          </w:p>
        </w:tc>
        <w:tc>
          <w:tcPr>
            <w:tcW w:w="1519" w:type="dxa"/>
          </w:tcPr>
          <w:p w:rsidR="0018722C">
            <w:pPr>
              <w:topLinePunct/>
              <w:ind w:leftChars="0" w:left="0" w:rightChars="0" w:right="0" w:firstLineChars="0" w:firstLine="0"/>
              <w:spacing w:line="240" w:lineRule="atLeast"/>
            </w:pPr>
            <w:r>
              <w:t>3.437</w:t>
            </w:r>
          </w:p>
        </w:tc>
        <w:tc>
          <w:tcPr>
            <w:tcW w:w="1294" w:type="dxa"/>
          </w:tcPr>
          <w:p w:rsidR="0018722C">
            <w:pPr>
              <w:topLinePunct/>
              <w:ind w:leftChars="0" w:left="0" w:rightChars="0" w:right="0" w:firstLineChars="0" w:firstLine="0"/>
              <w:spacing w:line="240" w:lineRule="atLeast"/>
            </w:pPr>
            <w:r>
              <w:t>3.112</w:t>
            </w:r>
          </w:p>
        </w:tc>
        <w:tc>
          <w:tcPr>
            <w:tcW w:w="1294" w:type="dxa"/>
          </w:tcPr>
          <w:p w:rsidR="0018722C">
            <w:pPr>
              <w:topLinePunct/>
              <w:ind w:leftChars="0" w:left="0" w:rightChars="0" w:right="0" w:firstLineChars="0" w:firstLine="0"/>
              <w:spacing w:line="240" w:lineRule="atLeast"/>
            </w:pPr>
            <w:r>
              <w:t>-0.312</w:t>
            </w:r>
          </w:p>
        </w:tc>
        <w:tc>
          <w:tcPr>
            <w:tcW w:w="1297" w:type="dxa"/>
          </w:tcPr>
          <w:p w:rsidR="0018722C">
            <w:pPr>
              <w:topLinePunct/>
              <w:ind w:leftChars="0" w:left="0" w:rightChars="0" w:right="0" w:firstLineChars="0" w:firstLine="0"/>
              <w:spacing w:line="240" w:lineRule="atLeast"/>
            </w:pPr>
            <w:r>
              <w:t>-0.013</w:t>
            </w:r>
          </w:p>
        </w:tc>
      </w:tr>
      <w:tr>
        <w:trPr>
          <w:trHeight w:val="360" w:hRule="atLeast"/>
        </w:trPr>
        <w:tc>
          <w:tcPr>
            <w:tcW w:w="1427" w:type="dxa"/>
          </w:tcPr>
          <w:p w:rsidR="0018722C">
            <w:pPr>
              <w:topLinePunct/>
              <w:ind w:leftChars="0" w:left="0" w:rightChars="0" w:right="0" w:firstLineChars="0" w:firstLine="0"/>
              <w:spacing w:line="240" w:lineRule="atLeast"/>
            </w:pPr>
            <w:r>
              <w:rPr>
                <w:rFonts w:ascii="宋体" w:eastAsia="宋体" w:hint="eastAsia"/>
              </w:rPr>
              <w:t>赤麻提取物</w:t>
            </w:r>
          </w:p>
        </w:tc>
        <w:tc>
          <w:tcPr>
            <w:tcW w:w="1392" w:type="dxa"/>
          </w:tcPr>
          <w:p w:rsidR="0018722C">
            <w:pPr>
              <w:topLinePunct/>
              <w:ind w:leftChars="0" w:left="0" w:rightChars="0" w:right="0" w:firstLineChars="0" w:firstLine="0"/>
              <w:spacing w:line="240" w:lineRule="atLeast"/>
            </w:pPr>
            <w:r>
              <w:t>2.347</w:t>
            </w:r>
          </w:p>
        </w:tc>
        <w:tc>
          <w:tcPr>
            <w:tcW w:w="1519" w:type="dxa"/>
          </w:tcPr>
          <w:p w:rsidR="0018722C">
            <w:pPr>
              <w:topLinePunct/>
              <w:ind w:leftChars="0" w:left="0" w:rightChars="0" w:right="0" w:firstLineChars="0" w:firstLine="0"/>
              <w:spacing w:line="240" w:lineRule="atLeast"/>
            </w:pPr>
            <w:r>
              <w:t>2.963</w:t>
            </w:r>
          </w:p>
        </w:tc>
        <w:tc>
          <w:tcPr>
            <w:tcW w:w="1294" w:type="dxa"/>
          </w:tcPr>
          <w:p w:rsidR="0018722C">
            <w:pPr>
              <w:topLinePunct/>
              <w:ind w:leftChars="0" w:left="0" w:rightChars="0" w:right="0" w:firstLineChars="0" w:firstLine="0"/>
              <w:spacing w:line="240" w:lineRule="atLeast"/>
            </w:pPr>
            <w:r>
              <w:t>2.241</w:t>
            </w:r>
          </w:p>
        </w:tc>
        <w:tc>
          <w:tcPr>
            <w:tcW w:w="1294" w:type="dxa"/>
          </w:tcPr>
          <w:p w:rsidR="0018722C">
            <w:pPr>
              <w:topLinePunct/>
              <w:ind w:leftChars="0" w:left="0" w:rightChars="0" w:right="0" w:firstLineChars="0" w:firstLine="0"/>
              <w:spacing w:line="240" w:lineRule="atLeast"/>
            </w:pPr>
            <w:r>
              <w:t>0.616</w:t>
            </w:r>
          </w:p>
        </w:tc>
        <w:tc>
          <w:tcPr>
            <w:tcW w:w="1297" w:type="dxa"/>
          </w:tcPr>
          <w:p w:rsidR="0018722C">
            <w:pPr>
              <w:topLinePunct/>
              <w:ind w:leftChars="0" w:left="0" w:rightChars="0" w:right="0" w:firstLineChars="0" w:firstLine="0"/>
              <w:spacing w:line="240" w:lineRule="atLeast"/>
            </w:pPr>
            <w:r>
              <w:t>-0.106</w:t>
            </w:r>
          </w:p>
        </w:tc>
      </w:tr>
      <w:tr>
        <w:trPr>
          <w:trHeight w:val="480" w:hRule="atLeast"/>
        </w:trPr>
        <w:tc>
          <w:tcPr>
            <w:tcW w:w="1427" w:type="dxa"/>
          </w:tcPr>
          <w:p w:rsidR="0018722C">
            <w:pPr>
              <w:topLinePunct/>
              <w:ind w:leftChars="0" w:left="0" w:rightChars="0" w:right="0" w:firstLineChars="0" w:firstLine="0"/>
              <w:spacing w:line="240" w:lineRule="atLeast"/>
            </w:pPr>
            <w:r>
              <w:rPr>
                <w:rFonts w:ascii="宋体" w:eastAsia="宋体" w:hint="eastAsia"/>
              </w:rPr>
              <w:t>ft皂荚</w:t>
            </w:r>
          </w:p>
          <w:p w:rsidR="0018722C">
            <w:pPr>
              <w:topLinePunct/>
              <w:ind w:leftChars="0" w:left="0" w:rightChars="0" w:right="0" w:firstLineChars="0" w:firstLine="0"/>
              <w:spacing w:line="240" w:lineRule="atLeast"/>
            </w:pPr>
            <w:r>
              <w:rPr>
                <w:rFonts w:ascii="宋体" w:eastAsia="宋体" w:hint="eastAsia"/>
              </w:rPr>
              <w:t>提取物</w:t>
            </w:r>
          </w:p>
        </w:tc>
        <w:tc>
          <w:tcPr>
            <w:tcW w:w="1392" w:type="dxa"/>
          </w:tcPr>
          <w:p w:rsidR="0018722C">
            <w:pPr>
              <w:topLinePunct/>
              <w:ind w:leftChars="0" w:left="0" w:rightChars="0" w:right="0" w:firstLineChars="0" w:firstLine="0"/>
              <w:spacing w:line="240" w:lineRule="atLeast"/>
            </w:pPr>
            <w:r>
              <w:t>3.172</w:t>
            </w:r>
          </w:p>
        </w:tc>
        <w:tc>
          <w:tcPr>
            <w:tcW w:w="1519" w:type="dxa"/>
          </w:tcPr>
          <w:p w:rsidR="0018722C">
            <w:pPr>
              <w:topLinePunct/>
              <w:ind w:leftChars="0" w:left="0" w:rightChars="0" w:right="0" w:firstLineChars="0" w:firstLine="0"/>
              <w:spacing w:line="240" w:lineRule="atLeast"/>
            </w:pPr>
            <w:r>
              <w:t>3.312</w:t>
            </w:r>
          </w:p>
        </w:tc>
        <w:tc>
          <w:tcPr>
            <w:tcW w:w="1294" w:type="dxa"/>
          </w:tcPr>
          <w:p w:rsidR="0018722C">
            <w:pPr>
              <w:topLinePunct/>
              <w:ind w:leftChars="0" w:left="0" w:rightChars="0" w:right="0" w:firstLineChars="0" w:firstLine="0"/>
              <w:spacing w:line="240" w:lineRule="atLeast"/>
            </w:pPr>
            <w:r>
              <w:t>3.492</w:t>
            </w:r>
          </w:p>
        </w:tc>
        <w:tc>
          <w:tcPr>
            <w:tcW w:w="1294" w:type="dxa"/>
          </w:tcPr>
          <w:p w:rsidR="0018722C">
            <w:pPr>
              <w:topLinePunct/>
              <w:ind w:leftChars="0" w:left="0" w:rightChars="0" w:right="0" w:firstLineChars="0" w:firstLine="0"/>
              <w:spacing w:line="240" w:lineRule="atLeast"/>
            </w:pPr>
            <w:r>
              <w:t>0.140</w:t>
            </w:r>
          </w:p>
        </w:tc>
        <w:tc>
          <w:tcPr>
            <w:tcW w:w="1297" w:type="dxa"/>
          </w:tcPr>
          <w:p w:rsidR="0018722C">
            <w:pPr>
              <w:topLinePunct/>
              <w:ind w:leftChars="0" w:left="0" w:rightChars="0" w:right="0" w:firstLineChars="0" w:firstLine="0"/>
              <w:spacing w:line="240" w:lineRule="atLeast"/>
            </w:pPr>
            <w:r>
              <w:t>0.320</w:t>
            </w:r>
          </w:p>
        </w:tc>
      </w:tr>
      <w:tr>
        <w:trPr>
          <w:trHeight w:val="500" w:hRule="atLeast"/>
        </w:trPr>
        <w:tc>
          <w:tcPr>
            <w:tcW w:w="1427"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白头翁</w:t>
            </w:r>
          </w:p>
          <w:p w:rsidR="0018722C">
            <w:pPr>
              <w:topLinePunct/>
              <w:ind w:leftChars="0" w:left="0" w:rightChars="0" w:right="0" w:firstLineChars="0" w:firstLine="0"/>
              <w:spacing w:line="240" w:lineRule="atLeast"/>
            </w:pPr>
            <w:r>
              <w:rPr>
                <w:rFonts w:ascii="宋体" w:eastAsia="宋体" w:hint="eastAsia"/>
              </w:rPr>
              <w:t>提取物</w:t>
            </w:r>
          </w:p>
        </w:tc>
        <w:tc>
          <w:tcPr>
            <w:tcW w:w="1392" w:type="dxa"/>
            <w:tcBorders>
              <w:bottom w:val="single" w:sz="8" w:space="0" w:color="000000"/>
            </w:tcBorders>
          </w:tcPr>
          <w:p w:rsidR="0018722C">
            <w:pPr>
              <w:topLinePunct/>
              <w:ind w:leftChars="0" w:left="0" w:rightChars="0" w:right="0" w:firstLineChars="0" w:firstLine="0"/>
              <w:spacing w:line="240" w:lineRule="atLeast"/>
            </w:pPr>
            <w:r>
              <w:t>2.156</w:t>
            </w:r>
          </w:p>
        </w:tc>
        <w:tc>
          <w:tcPr>
            <w:tcW w:w="1519" w:type="dxa"/>
            <w:tcBorders>
              <w:bottom w:val="single" w:sz="8" w:space="0" w:color="000000"/>
            </w:tcBorders>
          </w:tcPr>
          <w:p w:rsidR="0018722C">
            <w:pPr>
              <w:topLinePunct/>
              <w:ind w:leftChars="0" w:left="0" w:rightChars="0" w:right="0" w:firstLineChars="0" w:firstLine="0"/>
              <w:spacing w:line="240" w:lineRule="atLeast"/>
            </w:pPr>
            <w:r>
              <w:t>2.238</w:t>
            </w:r>
          </w:p>
        </w:tc>
        <w:tc>
          <w:tcPr>
            <w:tcW w:w="1294" w:type="dxa"/>
            <w:tcBorders>
              <w:bottom w:val="single" w:sz="8" w:space="0" w:color="000000"/>
            </w:tcBorders>
          </w:tcPr>
          <w:p w:rsidR="0018722C">
            <w:pPr>
              <w:topLinePunct/>
              <w:ind w:leftChars="0" w:left="0" w:rightChars="0" w:right="0" w:firstLineChars="0" w:firstLine="0"/>
              <w:spacing w:line="240" w:lineRule="atLeast"/>
            </w:pPr>
            <w:r>
              <w:t>2.238</w:t>
            </w:r>
          </w:p>
        </w:tc>
        <w:tc>
          <w:tcPr>
            <w:tcW w:w="1294" w:type="dxa"/>
            <w:tcBorders>
              <w:bottom w:val="single" w:sz="8" w:space="0" w:color="000000"/>
            </w:tcBorders>
          </w:tcPr>
          <w:p w:rsidR="0018722C">
            <w:pPr>
              <w:topLinePunct/>
              <w:ind w:leftChars="0" w:left="0" w:rightChars="0" w:right="0" w:firstLineChars="0" w:firstLine="0"/>
              <w:spacing w:line="240" w:lineRule="atLeast"/>
            </w:pPr>
            <w:r>
              <w:t>0.082</w:t>
            </w:r>
          </w:p>
        </w:tc>
        <w:tc>
          <w:tcPr>
            <w:tcW w:w="1297" w:type="dxa"/>
            <w:tcBorders>
              <w:bottom w:val="single" w:sz="8" w:space="0" w:color="000000"/>
            </w:tcBorders>
          </w:tcPr>
          <w:p w:rsidR="0018722C">
            <w:pPr>
              <w:topLinePunct/>
              <w:ind w:leftChars="0" w:left="0" w:rightChars="0" w:right="0" w:firstLineChars="0" w:firstLine="0"/>
              <w:spacing w:line="240" w:lineRule="atLeast"/>
            </w:pPr>
            <w:r>
              <w:t>0.082</w:t>
            </w:r>
          </w:p>
        </w:tc>
      </w:tr>
    </w:tbl>
    <w:p w:rsidR="0018722C">
      <w:pPr>
        <w:topLinePunct/>
        <w:pStyle w:val="affa"/>
      </w:pPr>
    </w:p>
    <w:p w:rsidR="0018722C">
      <w:pPr>
        <w:topLinePunct/>
      </w:pPr>
      <w:r>
        <w:t>从表</w:t>
      </w:r>
      <w:r>
        <w:rPr>
          <w:rFonts w:ascii="Times New Roman" w:eastAsia="Times New Roman"/>
        </w:rPr>
        <w:t>3</w:t>
      </w:r>
      <w:r>
        <w:rPr>
          <w:rFonts w:ascii="Times New Roman" w:eastAsia="Times New Roman"/>
        </w:rPr>
        <w:t>.</w:t>
      </w:r>
      <w:r>
        <w:rPr>
          <w:rFonts w:ascii="Times New Roman" w:eastAsia="Times New Roman"/>
        </w:rPr>
        <w:t>26</w:t>
      </w:r>
      <w:r>
        <w:t>中可以看出在稳定性试验后白头翁、白缘蒲公英、桔梗、赤麻、和</w:t>
      </w:r>
      <w:r>
        <w:t>ft</w:t>
      </w:r>
      <w:r>
        <w:t>皂荚乙醇提取物对榆绿毛萤叶甲灭杀的半致死浓度，除了桔梗和赤麻热稳定试验后对榆绿毛萤叶甲的半致死浓度有所降低外，其余的植物乙醇提取对榆绿毛萤叶甲的</w:t>
      </w:r>
      <w:r>
        <w:rPr>
          <w:rFonts w:ascii="Times New Roman" w:eastAsia="Times New Roman"/>
        </w:rPr>
        <w:t>24 </w:t>
      </w:r>
      <w:r>
        <w:rPr>
          <w:rFonts w:ascii="Times New Roman" w:eastAsia="Times New Roman"/>
        </w:rPr>
        <w:t>h</w:t>
      </w:r>
      <w:r>
        <w:t>灭杀实验的</w:t>
      </w:r>
      <w:r>
        <w:rPr>
          <w:rFonts w:ascii="Times New Roman" w:eastAsia="Times New Roman"/>
        </w:rPr>
        <w:t>LC</w:t>
      </w:r>
      <w:r>
        <w:rPr>
          <w:rFonts w:ascii="Times New Roman" w:eastAsia="Times New Roman"/>
        </w:rPr>
        <w:t>50</w:t>
      </w:r>
      <w:r>
        <w:t>都有所提高，说明植物乙醇提取物的活性物质比较受到光和热</w:t>
      </w:r>
      <w:r>
        <w:t>的破坏。</w:t>
      </w:r>
    </w:p>
    <w:p w:rsidR="0018722C">
      <w:pPr>
        <w:topLinePunct/>
      </w:pPr>
      <w:r>
        <w:t>根据</w:t>
      </w:r>
      <w:r>
        <w:rPr>
          <w:rFonts w:ascii="Times New Roman" w:eastAsia="Times New Roman"/>
        </w:rPr>
        <w:t>3</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5</w:t>
      </w:r>
      <w:r>
        <w:t>的试验结果可以看出，白头翁、白缘蒲公英、桔梗、赤麻、和</w:t>
      </w:r>
      <w:r>
        <w:t>ft皂荚乙醇提取物和冠状环柄菇、毒红菇、鳞柄白毒鹅膏菌的提取物对榆绿毛萤叶甲的灭杀效果受关照和温度影响较大。同时根据稳定性试验结果，选择大型真菌提取物中稳定性相对较好的冠状环柄菇提取物和鳞柄白毒鹅膏菌提取物，以及植物中的白</w:t>
      </w:r>
      <w:r>
        <w:t>头</w:t>
      </w:r>
    </w:p>
    <w:p w:rsidR="0018722C">
      <w:pPr>
        <w:topLinePunct/>
      </w:pPr>
      <w:r>
        <w:t>翁乙醇提取物、白缘蒲公英乙醇提取物和桔梗乙醇提取物进行复合，灭杀榆绿毛萤</w:t>
      </w:r>
      <w:r>
        <w:t>叶甲。</w:t>
      </w:r>
    </w:p>
    <w:p w:rsidR="0018722C">
      <w:pPr>
        <w:pStyle w:val="Heading2"/>
        <w:topLinePunct/>
        <w:ind w:left="171" w:hangingChars="171" w:hanging="171"/>
      </w:pPr>
      <w:bookmarkStart w:id="714791" w:name="_Toc686714791"/>
      <w:bookmarkStart w:name="3.11 大型真菌与植物的复合生物提取物杀虫试验结果 " w:id="75"/>
      <w:bookmarkEnd w:id="75"/>
      <w:r>
        <w:t>3.11</w:t>
      </w:r>
      <w:r>
        <w:t xml:space="preserve"> </w:t>
      </w:r>
      <w:r/>
      <w:bookmarkStart w:name="3.11 大型真菌与植物的复合生物提取物杀虫试验结果 " w:id="76"/>
      <w:bookmarkEnd w:id="76"/>
      <w:r>
        <w:t>大型真菌与植物的复合</w:t>
      </w:r>
      <w:r>
        <w:t>Th</w:t>
      </w:r>
      <w:r>
        <w:t>物提取物杀虫试验结果</w:t>
      </w:r>
      <w:bookmarkEnd w:id="714791"/>
    </w:p>
    <w:p w:rsidR="0018722C">
      <w:pPr>
        <w:topLinePunct/>
      </w:pPr>
      <w:r>
        <w:t>进行大型真菌与植物源的复合生物提取物对榆绿毛萤叶甲的灭杀试验，计算试</w:t>
      </w:r>
      <w:r>
        <w:t>虫的平均死亡数与校正死亡率，得到大型真菌与植物源的复合生物提取物</w:t>
      </w:r>
      <w:r>
        <w:rPr>
          <w:rFonts w:ascii="Times New Roman" w:eastAsia="Times New Roman"/>
        </w:rPr>
        <w:t>24 h</w:t>
      </w:r>
      <w:r>
        <w:t>对榆</w:t>
      </w:r>
      <w:r>
        <w:t>绿毛萤叶甲的灭杀效率见表</w:t>
      </w:r>
      <w:r>
        <w:rPr>
          <w:rFonts w:ascii="Times New Roman" w:eastAsia="Times New Roman"/>
        </w:rPr>
        <w:t>3</w:t>
      </w:r>
      <w:r>
        <w:rPr>
          <w:rFonts w:ascii="Times New Roman" w:eastAsia="Times New Roman"/>
        </w:rPr>
        <w:t>.</w:t>
      </w:r>
      <w:r>
        <w:rPr>
          <w:rFonts w:ascii="Times New Roman" w:eastAsia="Times New Roman"/>
        </w:rPr>
        <w:t>27</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27</w:t>
      </w:r>
      <w:r>
        <w:t xml:space="preserve">  </w:t>
      </w:r>
      <w:r>
        <w:rPr>
          <w:rFonts w:cstheme="minorBidi" w:hAnsiTheme="minorHAnsi" w:eastAsiaTheme="minorHAnsi" w:asciiTheme="minorHAnsi"/>
        </w:rPr>
        <w:t>复合生物提取物</w:t>
      </w:r>
      <w:r>
        <w:rPr>
          <w:rFonts w:ascii="Times New Roman" w:eastAsia="Times New Roman" w:cstheme="minorBidi" w:hAnsiTheme="minorHAnsi"/>
        </w:rPr>
        <w:t>24 h</w:t>
      </w:r>
      <w:r>
        <w:rPr>
          <w:rFonts w:cstheme="minorBidi" w:hAnsiTheme="minorHAnsi" w:eastAsiaTheme="minorHAnsi" w:asciiTheme="minorHAnsi"/>
        </w:rPr>
        <w:t>杀虫效率</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3.27</w:t>
      </w:r>
      <w:r>
        <w:t xml:space="preserve">  </w:t>
      </w:r>
      <w:r w:rsidRPr="00DB64CE">
        <w:rPr>
          <w:rFonts w:cstheme="minorBidi" w:hAnsiTheme="minorHAnsi" w:eastAsiaTheme="minorHAnsi" w:asciiTheme="minorHAnsi" w:ascii="Times New Roman"/>
        </w:rPr>
        <w:t>The effection of the killing</w:t>
      </w:r>
      <w:r>
        <w:rPr>
          <w:rFonts w:ascii="Times New Roman" w:cstheme="minorBidi" w:hAnsiTheme="minorHAnsi" w:eastAsiaTheme="minorHAnsi"/>
          <w:i/>
        </w:rPr>
        <w:t>Pyrrhalta aenescens</w:t>
      </w:r>
      <w:r>
        <w:rPr>
          <w:rFonts w:ascii="Times New Roman" w:cstheme="minorBidi" w:hAnsiTheme="minorHAnsi" w:eastAsiaTheme="minorHAnsi"/>
        </w:rPr>
        <w:t>(</w:t>
      </w:r>
      <w:r>
        <w:rPr>
          <w:rFonts w:ascii="Times New Roman" w:cstheme="minorBidi" w:hAnsiTheme="minorHAnsi" w:eastAsiaTheme="minorHAnsi"/>
        </w:rPr>
        <w:t xml:space="preserve">Fairmaire</w:t>
      </w:r>
      <w:r>
        <w:rPr>
          <w:rFonts w:ascii="Times New Roman" w:cstheme="minorBidi" w:hAnsiTheme="minorHAnsi" w:eastAsiaTheme="minorHAnsi"/>
        </w:rPr>
        <w:t>)</w:t>
      </w:r>
      <w:r>
        <w:rPr>
          <w:rFonts w:ascii="Times New Roman" w:cstheme="minorBidi" w:hAnsiTheme="minorHAnsi" w:eastAsiaTheme="minorHAnsi"/>
        </w:rPr>
        <w:t xml:space="preserve"> by the mixed</w:t>
      </w:r>
    </w:p>
    <w:p w:rsidR="0018722C">
      <w:pPr>
        <w:topLinePunct/>
      </w:pPr>
      <w:r>
        <w:rPr>
          <w:rFonts w:cstheme="minorBidi" w:hAnsiTheme="minorHAnsi" w:eastAsiaTheme="minorHAnsi" w:asciiTheme="minorHAnsi" w:ascii="Times New Roman"/>
          <w:u w:val="single"/>
        </w:rPr>
        <w:t> </w:t>
      </w:r>
      <w:r>
        <w:rPr>
          <w:rFonts w:ascii="Times New Roman" w:cstheme="minorBidi" w:hAnsiTheme="minorHAnsi" w:eastAsiaTheme="minorHAnsi"/>
          <w:u w:val="single"/>
        </w:rPr>
        <w:tab/>
      </w:r>
      <w:r>
        <w:rPr>
          <w:rFonts w:ascii="Times New Roman" w:cstheme="minorBidi" w:hAnsiTheme="minorHAnsi" w:eastAsiaTheme="minorHAnsi"/>
          <w:u w:val="single"/>
        </w:rPr>
        <w:t>Extracting bio-compounds</w:t>
      </w:r>
    </w:p>
    <w:p w:rsidR="0018722C">
      <w:pPr>
        <w:topLinePunct/>
      </w:pPr>
      <w:r>
        <w:t>浓度</w:t>
      </w:r>
      <w:r>
        <w:t>平均死亡数量</w:t>
      </w:r>
      <w:r>
        <w:t>（</w:t>
      </w:r>
      <w:r>
        <w:rPr>
          <w:kern w:val="2"/>
          <w:szCs w:val="22"/>
          <w:position w:val="1"/>
        </w:rPr>
        <w:t>头</w:t>
      </w:r>
      <w:r>
        <w:t>）</w:t>
      </w:r>
      <w:r>
        <w:t>校正</w:t>
      </w:r>
      <w:r>
        <w:t>死亡率</w:t>
      </w:r>
      <w:r>
        <w:t>（</w:t>
      </w:r>
      <w:r>
        <w:rPr>
          <w:kern w:val="2"/>
          <w:szCs w:val="22"/>
          <w:position w:val="1"/>
        </w:rPr>
        <w:t>%</w:t>
      </w:r>
      <w:r>
        <w:t>）</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8"/>
        <w:gridCol w:w="635"/>
        <w:gridCol w:w="636"/>
        <w:gridCol w:w="635"/>
        <w:gridCol w:w="635"/>
        <w:gridCol w:w="635"/>
        <w:gridCol w:w="634"/>
        <w:gridCol w:w="635"/>
        <w:gridCol w:w="635"/>
        <w:gridCol w:w="635"/>
        <w:gridCol w:w="636"/>
        <w:gridCol w:w="635"/>
        <w:gridCol w:w="635"/>
      </w:tblGrid>
      <w:tr>
        <w:trPr>
          <w:tblHeader/>
        </w:trPr>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mg</w:t>
            </w:r>
            <w:r w:rsidRPr="00000000">
              <w:rPr>
                <w:sz w:val="24"/>
                <w:szCs w:val="24"/>
              </w:rPr>
              <w:t>/</w:t>
            </w:r>
            <w:r w:rsidRPr="00000000">
              <w:rPr>
                <w:sz w:val="24"/>
                <w:szCs w:val="24"/>
              </w:rPr>
              <w:t>mL</w:t>
            </w:r>
            <w:r w:rsidRPr="00000000">
              <w:rPr>
                <w:sz w:val="24"/>
                <w:szCs w:val="24"/>
              </w:rPr>
              <w:t>）</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I1</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 2</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 3</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 4</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 5</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 6</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 1</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 2</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 3</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 4</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 5</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 6</w:t>
            </w:r>
          </w:p>
        </w:tc>
      </w:tr>
      <w:tr>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9.00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2.56</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1.43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1.67</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2.90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2.57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4.63</w:t>
            </w:r>
          </w:p>
        </w:tc>
      </w:tr>
      <w:tr>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18.00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1.33</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1.67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2.33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3.33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4.33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5.23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4.10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6.10</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8.23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12.57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14.52</w:t>
            </w:r>
          </w:p>
        </w:tc>
      </w:tr>
      <w:tr>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27.00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3.33</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4.33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4.67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6.00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6.33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7.67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12.57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13.76</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16.57</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21.43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22.57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23.44</w:t>
            </w:r>
          </w:p>
        </w:tc>
      </w:tr>
      <w:tr>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36.00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4.33</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4.67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8.33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10.67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10.33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12.67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15.23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17.33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26.57</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34.10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35.53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40.59</w:t>
            </w:r>
          </w:p>
        </w:tc>
      </w:tr>
      <w:tr>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45.00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7.00</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9.33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10.33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14.67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14.33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15.67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23.67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30.43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35.67</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47.10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48.23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50.34</w:t>
            </w:r>
          </w:p>
        </w:tc>
      </w:tr>
      <w:tr>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54.00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11.33</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13.00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14.33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18.67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18.33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20.67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36.33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44.33</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46.10</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61.77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62.90</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67.56</w:t>
            </w:r>
          </w:p>
        </w:tc>
      </w:tr>
      <w:tr>
        <w:tc>
          <w:tcPr>
            <w:tcW w:w="6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63.00</w:t>
            </w:r>
          </w:p>
        </w:tc>
        <w:tc>
          <w:tcPr>
            <w:tcW w:w="3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15.67</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15.33</w:t>
            </w:r>
          </w:p>
        </w:tc>
        <w:tc>
          <w:tcPr>
            <w:tcW w:w="3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16.33</w:t>
            </w:r>
          </w:p>
        </w:tc>
        <w:tc>
          <w:tcPr>
            <w:tcW w:w="3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23.67</w:t>
            </w:r>
          </w:p>
        </w:tc>
        <w:tc>
          <w:tcPr>
            <w:tcW w:w="3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24.67</w:t>
            </w:r>
          </w:p>
        </w:tc>
        <w:tc>
          <w:tcPr>
            <w:tcW w:w="3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26.67</w:t>
            </w:r>
          </w:p>
        </w:tc>
        <w:tc>
          <w:tcPr>
            <w:tcW w:w="3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51.23</w:t>
            </w:r>
          </w:p>
        </w:tc>
        <w:tc>
          <w:tcPr>
            <w:tcW w:w="3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52.10</w:t>
            </w:r>
          </w:p>
        </w:tc>
        <w:tc>
          <w:tcPr>
            <w:tcW w:w="3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55.33</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77.10</w:t>
            </w:r>
          </w:p>
        </w:tc>
        <w:tc>
          <w:tcPr>
            <w:tcW w:w="3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81.63</w:t>
            </w:r>
          </w:p>
        </w:tc>
        <w:tc>
          <w:tcPr>
            <w:tcW w:w="3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87.72</w:t>
            </w:r>
          </w:p>
        </w:tc>
      </w:tr>
    </w:tbl>
    <w:p w:rsidR="0018722C">
      <w:pPr>
        <w:pStyle w:val="affa"/>
      </w:pPr>
    </w:p>
    <w:p w:rsidR="0018722C">
      <w:pPr>
        <w:tabs>
          <w:tab w:pos="1443" w:val="left" w:leader="none"/>
          <w:tab w:pos="2079" w:val="left" w:leader="none"/>
          <w:tab w:pos="2715" w:val="left" w:leader="none"/>
          <w:tab w:pos="3349" w:val="left" w:leader="none"/>
          <w:tab w:pos="3985" w:val="left" w:leader="none"/>
          <w:tab w:pos="4619" w:val="left" w:leader="none"/>
          <w:tab w:pos="8903" w:val="left" w:leader="none"/>
        </w:tabs>
        <w:spacing w:before="21"/>
        <w:ind w:leftChars="0" w:left="117" w:rightChars="0" w:right="0" w:firstLineChars="0" w:firstLine="0"/>
        <w:jc w:val="left"/>
        <w:topLinePunct/>
      </w:pPr>
      <w:r>
        <w:rPr>
          <w:kern w:val="2"/>
          <w:sz w:val="18"/>
          <w:szCs w:val="22"/>
          <w:rFonts w:cstheme="minorBidi" w:hAnsiTheme="minorHAnsi" w:eastAsiaTheme="minorHAnsi" w:asciiTheme="minorHAnsi" w:ascii="Times New Roman" w:eastAsia="Times New Roman"/>
          <w:position w:val="1"/>
          <w:u w:val="single"/>
        </w:rPr>
        <w:t>  </w:t>
      </w:r>
      <w:r>
        <w:rPr>
          <w:kern w:val="2"/>
          <w:szCs w:val="22"/>
          <w:rFonts w:ascii="Times New Roman" w:eastAsia="Times New Roman" w:cstheme="minorBidi" w:hAnsiTheme="minorHAnsi"/>
          <w:spacing w:val="0"/>
          <w:position w:val="1"/>
          <w:sz w:val="18"/>
          <w:u w:val="single"/>
        </w:rPr>
        <w:t> </w:t>
      </w:r>
      <w:r>
        <w:rPr>
          <w:kern w:val="2"/>
          <w:szCs w:val="22"/>
          <w:rFonts w:cstheme="minorBidi" w:hAnsiTheme="minorHAnsi" w:eastAsiaTheme="minorHAnsi" w:asciiTheme="minorHAnsi"/>
          <w:position w:val="1"/>
          <w:sz w:val="18"/>
          <w:u w:val="single"/>
        </w:rPr>
        <w:t>空白对照组</w:t>
      </w:r>
      <w:r>
        <w:rPr>
          <w:kern w:val="2"/>
          <w:szCs w:val="22"/>
          <w:rFonts w:ascii="Times New Roman" w:eastAsia="Times New Roman" w:cstheme="minorBidi" w:hAnsiTheme="minorHAnsi"/>
          <w:sz w:val="18"/>
          <w:u w:val="single"/>
        </w:rPr>
        <w:t>0.00</w:t>
      </w:r>
      <w:r w:rsidRPr="00000000">
        <w:rPr>
          <w:kern w:val="2"/>
          <w:sz w:val="22"/>
          <w:szCs w:val="22"/>
          <w:rFonts w:cstheme="minorBidi" w:hAnsiTheme="minorHAnsi" w:eastAsiaTheme="minorHAnsi" w:asciiTheme="minorHAnsi"/>
        </w:rPr>
        <w:tab/>
        <w:t>0.33</w:t>
      </w:r>
      <w:r w:rsidRPr="00000000">
        <w:rPr>
          <w:kern w:val="2"/>
          <w:sz w:val="22"/>
          <w:szCs w:val="22"/>
          <w:rFonts w:cstheme="minorBidi" w:hAnsiTheme="minorHAnsi" w:eastAsiaTheme="minorHAnsi" w:asciiTheme="minorHAnsi"/>
        </w:rPr>
        <w:tab/>
        <w:t>0.00</w:t>
      </w:r>
      <w:r w:rsidRPr="00000000">
        <w:rPr>
          <w:kern w:val="2"/>
          <w:sz w:val="22"/>
          <w:szCs w:val="22"/>
          <w:rFonts w:cstheme="minorBidi" w:hAnsiTheme="minorHAnsi" w:eastAsiaTheme="minorHAnsi" w:asciiTheme="minorHAnsi"/>
        </w:rPr>
        <w:tab/>
        <w:t>0.00</w:t>
      </w:r>
      <w:r w:rsidRPr="00000000">
        <w:rPr>
          <w:kern w:val="2"/>
          <w:sz w:val="22"/>
          <w:szCs w:val="22"/>
          <w:rFonts w:cstheme="minorBidi" w:hAnsiTheme="minorHAnsi" w:eastAsiaTheme="minorHAnsi" w:asciiTheme="minorHAnsi"/>
        </w:rPr>
        <w:tab/>
        <w:t>0.33</w:t>
      </w:r>
      <w:r w:rsidRPr="00000000">
        <w:rPr>
          <w:kern w:val="2"/>
          <w:sz w:val="22"/>
          <w:szCs w:val="22"/>
          <w:rFonts w:cstheme="minorBidi" w:hAnsiTheme="minorHAnsi" w:eastAsiaTheme="minorHAnsi" w:asciiTheme="minorHAnsi"/>
        </w:rPr>
        <w:tab/>
        <w:t>0.33</w:t>
      </w:r>
    </w:p>
    <w:p w:rsidR="0018722C">
      <w:pPr>
        <w:topLinePunct/>
      </w:pPr>
      <w:r>
        <w:t>通过表</w:t>
      </w:r>
      <w:r>
        <w:rPr>
          <w:rFonts w:ascii="Times New Roman" w:eastAsia="Times New Roman"/>
        </w:rPr>
        <w:t>3</w:t>
      </w:r>
      <w:r>
        <w:rPr>
          <w:rFonts w:ascii="Times New Roman" w:eastAsia="Times New Roman"/>
        </w:rPr>
        <w:t>.</w:t>
      </w:r>
      <w:r>
        <w:rPr>
          <w:rFonts w:ascii="Times New Roman" w:eastAsia="Times New Roman"/>
        </w:rPr>
        <w:t>27</w:t>
      </w:r>
      <w:r>
        <w:t>可以看出，榆绿毛萤叶甲的死亡率随着复合生物提取物浓度的升高</w:t>
      </w:r>
      <w:r>
        <w:t>而升高。在相同条件下，各个复合物对榆绿毛萤叶甲的灭杀作用也是不同的。</w:t>
      </w:r>
      <w:r>
        <w:t>用</w:t>
      </w:r>
    </w:p>
    <w:p w:rsidR="0018722C">
      <w:pPr>
        <w:topLinePunct/>
      </w:pPr>
      <w:r>
        <w:rPr>
          <w:rFonts w:ascii="Times New Roman" w:eastAsia="Times New Roman"/>
        </w:rPr>
        <w:t>SPSS</w:t>
      </w:r>
      <w:r>
        <w:t>处理表</w:t>
      </w:r>
      <w:r>
        <w:rPr>
          <w:rFonts w:ascii="Times New Roman" w:eastAsia="Times New Roman"/>
        </w:rPr>
        <w:t>3</w:t>
      </w:r>
      <w:r>
        <w:rPr>
          <w:rFonts w:ascii="Times New Roman" w:eastAsia="Times New Roman"/>
        </w:rPr>
        <w:t>.</w:t>
      </w:r>
      <w:r>
        <w:rPr>
          <w:rFonts w:ascii="Times New Roman" w:eastAsia="Times New Roman"/>
        </w:rPr>
        <w:t>27</w:t>
      </w:r>
      <w:r>
        <w:t>复合生物提取物对榆绿毛萤叶甲灭杀效率的数据，表由</w:t>
      </w:r>
      <w:r>
        <w:rPr>
          <w:rFonts w:ascii="Times New Roman" w:eastAsia="Times New Roman"/>
        </w:rPr>
        <w:t>3</w:t>
      </w:r>
      <w:r>
        <w:rPr>
          <w:rFonts w:ascii="Times New Roman" w:eastAsia="Times New Roman"/>
        </w:rPr>
        <w:t>.</w:t>
      </w:r>
      <w:r>
        <w:rPr>
          <w:rFonts w:ascii="Times New Roman" w:eastAsia="Times New Roman"/>
        </w:rPr>
        <w:t>28</w:t>
      </w:r>
      <w:r>
        <w:t>，可以</w:t>
      </w:r>
      <w:r>
        <w:t>得到复合生物提取物提取物对榆绿毛萤叶甲的半数致死浓度、</w:t>
      </w:r>
      <w:r>
        <w:rPr>
          <w:rFonts w:ascii="Times New Roman" w:eastAsia="Times New Roman"/>
        </w:rPr>
        <w:t>R</w:t>
      </w:r>
      <w:r>
        <w:rPr>
          <w:rFonts w:ascii="Times New Roman" w:eastAsia="Times New Roman"/>
        </w:rPr>
        <w:t>2</w:t>
      </w:r>
      <w:r>
        <w:t>和共毒系数等。</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3.28</w:t>
      </w:r>
      <w:r>
        <w:t xml:space="preserve">  </w:t>
      </w:r>
      <w:r w:rsidRPr="00DB64CE">
        <w:rPr>
          <w:rFonts w:ascii="Times New Roman" w:eastAsia="Times New Roman" w:cstheme="minorBidi" w:hAnsiTheme="minorHAnsi"/>
        </w:rPr>
        <w:t>24 h</w:t>
      </w:r>
      <w:r>
        <w:rPr>
          <w:rFonts w:cstheme="minorBidi" w:hAnsiTheme="minorHAnsi" w:eastAsiaTheme="minorHAnsi" w:asciiTheme="minorHAnsi"/>
        </w:rPr>
        <w:t>复合生物提取物对榆绿毛萤叶甲的</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和共毒系数结果</w:t>
      </w:r>
      <w:r>
        <w:rPr>
          <w:rFonts w:ascii="Times New Roman" w:eastAsia="Times New Roman" w:cstheme="minorBidi" w:hAnsiTheme="minorHAnsi"/>
        </w:rPr>
        <w:t>Table3.28 The result of the LC</w:t>
      </w:r>
      <w:r>
        <w:rPr>
          <w:rFonts w:ascii="Times New Roman" w:eastAsia="Times New Roman" w:cstheme="minorBidi" w:hAnsiTheme="minorHAnsi"/>
        </w:rPr>
        <w:t>50 </w:t>
      </w:r>
      <w:r>
        <w:rPr>
          <w:rFonts w:ascii="Times New Roman" w:eastAsia="Times New Roman" w:cstheme="minorBidi" w:hAnsiTheme="minorHAnsi"/>
        </w:rPr>
        <w:t>of </w:t>
      </w:r>
      <w:r>
        <w:rPr>
          <w:rFonts w:ascii="Times New Roman" w:eastAsia="Times New Roman" w:cstheme="minorBidi" w:hAnsiTheme="minorHAnsi"/>
          <w:i/>
        </w:rPr>
        <w:t>Pyrrhalta aenescens</w:t>
      </w:r>
      <w:r>
        <w:rPr>
          <w:rFonts w:ascii="Times New Roman" w:eastAsia="Times New Roman" w:cstheme="minorBidi" w:hAnsiTheme="minorHAnsi"/>
        </w:rPr>
        <w:t>(</w:t>
      </w:r>
      <w:r>
        <w:rPr>
          <w:rFonts w:ascii="Times New Roman" w:eastAsia="Times New Roman" w:cstheme="minorBidi" w:hAnsiTheme="minorHAnsi"/>
        </w:rPr>
        <w:t xml:space="preserve">Fairmaire</w:t>
      </w:r>
      <w:r>
        <w:rPr>
          <w:rFonts w:ascii="Times New Roman" w:eastAsia="Times New Roman" w:cstheme="minorBidi" w:hAnsiTheme="minorHAnsi"/>
        </w:rPr>
        <w:t>)</w:t>
      </w:r>
      <w:r>
        <w:rPr>
          <w:rFonts w:ascii="Times New Roman" w:eastAsia="Times New Roman" w:cstheme="minorBidi" w:hAnsiTheme="minorHAnsi"/>
        </w:rPr>
        <w:t xml:space="preserve"> by the mixed extracting</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b</w:t>
      </w:r>
      <w:r>
        <w:t xml:space="preserve">io-compounds and the co-toxicity</w:t>
      </w:r>
      <w:r>
        <w:rPr>
          <w:rFonts w:ascii="Times New Roman" w:cstheme="minorBidi" w:hAnsiTheme="minorHAnsi" w:eastAsiaTheme="minorHAnsi"/>
          <w:u w:val="single"/>
        </w:rPr>
        <w:t xml:space="preserve"> </w:t>
      </w:r>
      <w:r>
        <w:rPr>
          <w:rFonts w:ascii="Times New Roman" w:cstheme="minorBidi" w:hAnsiTheme="minorHAnsi" w:eastAsiaTheme="minorHAnsi"/>
          <w:u w:val="single"/>
        </w:rPr>
        <w:t>coefficient</w:t>
      </w:r>
    </w:p>
    <w:p w:rsidR="0018722C">
      <w:pPr>
        <w:topLinePunct/>
      </w:pPr>
      <w:r>
        <w:t>复合生物提取物</w:t>
      </w:r>
      <w:r>
        <w:t>LC</w:t>
      </w:r>
      <w:r>
        <w:t>50</w:t>
      </w:r>
      <w:r w:rsidRPr="00000000">
        <w:tab/>
      </w:r>
      <w:r>
        <w:t>R</w:t>
      </w:r>
      <w:r>
        <w:t>2</w:t>
      </w:r>
      <w:r>
        <w:t>回归方程</w:t>
      </w:r>
      <w:r>
        <w:t>共毒系数</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69"/>
        <w:gridCol w:w="1619"/>
        <w:gridCol w:w="1267"/>
        <w:gridCol w:w="2114"/>
        <w:gridCol w:w="1350"/>
      </w:tblGrid>
      <w:tr>
        <w:trPr>
          <w:tblHeader/>
        </w:trPr>
        <w:tc>
          <w:tcPr>
            <w:tcW w:w="1137" w:type="pct"/>
            <w:vAlign w:val="center"/>
            <w:tcBorders>
              <w:bottom w:val="single" w:sz="4" w:space="0" w:color="auto"/>
            </w:tcBorders>
          </w:tcPr>
          <w:p w:rsidR="0018722C">
            <w:pPr>
              <w:pStyle w:val="a7"/>
              <w:topLinePunct/>
              <w:ind w:leftChars="0" w:left="0" w:rightChars="0" w:right="0" w:firstLineChars="0" w:firstLine="0"/>
              <w:spacing w:line="240" w:lineRule="atLeast"/>
            </w:pPr>
            <w:r>
              <w:t>I 1</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68.946</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0.821</w:t>
            </w:r>
          </w:p>
        </w:tc>
        <w:tc>
          <w:tcPr>
            <w:tcW w:w="1286" w:type="pct"/>
            <w:vAlign w:val="center"/>
            <w:tcBorders>
              <w:bottom w:val="single" w:sz="4" w:space="0" w:color="auto"/>
            </w:tcBorders>
          </w:tcPr>
          <w:p w:rsidR="0018722C">
            <w:pPr>
              <w:pStyle w:val="a7"/>
              <w:topLinePunct/>
              <w:ind w:leftChars="0" w:left="0" w:rightChars="0" w:right="0" w:firstLineChars="0" w:firstLine="0"/>
              <w:spacing w:line="240" w:lineRule="atLeast"/>
            </w:pPr>
            <w:r>
              <w:t>y=0.007x-0.216</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85.799</w:t>
            </w:r>
          </w:p>
        </w:tc>
      </w:tr>
      <w:tr>
        <w:tc>
          <w:tcPr>
            <w:tcW w:w="1137" w:type="pct"/>
            <w:vAlign w:val="center"/>
          </w:tcPr>
          <w:p w:rsidR="0018722C">
            <w:pPr>
              <w:pStyle w:val="ac"/>
              <w:topLinePunct/>
              <w:ind w:leftChars="0" w:left="0" w:rightChars="0" w:right="0" w:firstLineChars="0" w:firstLine="0"/>
              <w:spacing w:line="240" w:lineRule="atLeast"/>
            </w:pPr>
            <w:r>
              <w:t>I 2</w:t>
            </w:r>
          </w:p>
        </w:tc>
        <w:tc>
          <w:tcPr>
            <w:tcW w:w="985" w:type="pct"/>
            <w:vAlign w:val="center"/>
          </w:tcPr>
          <w:p w:rsidR="0018722C">
            <w:pPr>
              <w:pStyle w:val="affff9"/>
              <w:topLinePunct/>
              <w:ind w:leftChars="0" w:left="0" w:rightChars="0" w:right="0" w:firstLineChars="0" w:firstLine="0"/>
              <w:spacing w:line="240" w:lineRule="atLeast"/>
            </w:pPr>
            <w:r>
              <w:t>62.213</w:t>
            </w:r>
          </w:p>
        </w:tc>
        <w:tc>
          <w:tcPr>
            <w:tcW w:w="771" w:type="pct"/>
            <w:vAlign w:val="center"/>
          </w:tcPr>
          <w:p w:rsidR="0018722C">
            <w:pPr>
              <w:pStyle w:val="affff9"/>
              <w:topLinePunct/>
              <w:ind w:leftChars="0" w:left="0" w:rightChars="0" w:right="0" w:firstLineChars="0" w:firstLine="0"/>
              <w:spacing w:line="240" w:lineRule="atLeast"/>
            </w:pPr>
            <w:r>
              <w:t>0.857</w:t>
            </w:r>
          </w:p>
        </w:tc>
        <w:tc>
          <w:tcPr>
            <w:tcW w:w="1286" w:type="pct"/>
            <w:vAlign w:val="center"/>
          </w:tcPr>
          <w:p w:rsidR="0018722C">
            <w:pPr>
              <w:pStyle w:val="a5"/>
              <w:topLinePunct/>
              <w:ind w:leftChars="0" w:left="0" w:rightChars="0" w:right="0" w:firstLineChars="0" w:firstLine="0"/>
              <w:spacing w:line="240" w:lineRule="atLeast"/>
            </w:pPr>
            <w:r>
              <w:t>y=0.008x-0.235</w:t>
            </w:r>
          </w:p>
        </w:tc>
        <w:tc>
          <w:tcPr>
            <w:tcW w:w="821" w:type="pct"/>
            <w:vAlign w:val="center"/>
          </w:tcPr>
          <w:p w:rsidR="0018722C">
            <w:pPr>
              <w:pStyle w:val="affff9"/>
              <w:topLinePunct/>
              <w:ind w:leftChars="0" w:left="0" w:rightChars="0" w:right="0" w:firstLineChars="0" w:firstLine="0"/>
              <w:spacing w:line="240" w:lineRule="atLeast"/>
            </w:pPr>
            <w:r>
              <w:t>95.089</w:t>
            </w:r>
          </w:p>
        </w:tc>
      </w:tr>
      <w:tr>
        <w:tc>
          <w:tcPr>
            <w:tcW w:w="1137" w:type="pct"/>
            <w:vAlign w:val="center"/>
          </w:tcPr>
          <w:p w:rsidR="0018722C">
            <w:pPr>
              <w:pStyle w:val="ac"/>
              <w:topLinePunct/>
              <w:ind w:leftChars="0" w:left="0" w:rightChars="0" w:right="0" w:firstLineChars="0" w:firstLine="0"/>
              <w:spacing w:line="240" w:lineRule="atLeast"/>
            </w:pPr>
            <w:r>
              <w:t>I 3</w:t>
            </w:r>
          </w:p>
        </w:tc>
        <w:tc>
          <w:tcPr>
            <w:tcW w:w="985" w:type="pct"/>
            <w:vAlign w:val="center"/>
          </w:tcPr>
          <w:p w:rsidR="0018722C">
            <w:pPr>
              <w:pStyle w:val="affff9"/>
              <w:topLinePunct/>
              <w:ind w:leftChars="0" w:left="0" w:rightChars="0" w:right="0" w:firstLineChars="0" w:firstLine="0"/>
              <w:spacing w:line="240" w:lineRule="atLeast"/>
            </w:pPr>
            <w:r>
              <w:t>57.188</w:t>
            </w:r>
          </w:p>
        </w:tc>
        <w:tc>
          <w:tcPr>
            <w:tcW w:w="771" w:type="pct"/>
            <w:vAlign w:val="center"/>
          </w:tcPr>
          <w:p w:rsidR="0018722C">
            <w:pPr>
              <w:pStyle w:val="affff9"/>
              <w:topLinePunct/>
              <w:ind w:leftChars="0" w:left="0" w:rightChars="0" w:right="0" w:firstLineChars="0" w:firstLine="0"/>
              <w:spacing w:line="240" w:lineRule="atLeast"/>
            </w:pPr>
            <w:r>
              <w:t>0.885</w:t>
            </w:r>
          </w:p>
        </w:tc>
        <w:tc>
          <w:tcPr>
            <w:tcW w:w="1286" w:type="pct"/>
            <w:vAlign w:val="center"/>
          </w:tcPr>
          <w:p w:rsidR="0018722C">
            <w:pPr>
              <w:pStyle w:val="a5"/>
              <w:topLinePunct/>
              <w:ind w:leftChars="0" w:left="0" w:rightChars="0" w:right="0" w:firstLineChars="0" w:firstLine="0"/>
              <w:spacing w:line="240" w:lineRule="atLeast"/>
            </w:pPr>
            <w:r>
              <w:t>y=0.008x-0.216</w:t>
            </w:r>
          </w:p>
        </w:tc>
        <w:tc>
          <w:tcPr>
            <w:tcW w:w="821" w:type="pct"/>
            <w:vAlign w:val="center"/>
          </w:tcPr>
          <w:p w:rsidR="0018722C">
            <w:pPr>
              <w:pStyle w:val="affff9"/>
              <w:topLinePunct/>
              <w:ind w:leftChars="0" w:left="0" w:rightChars="0" w:right="0" w:firstLineChars="0" w:firstLine="0"/>
              <w:spacing w:line="240" w:lineRule="atLeast"/>
            </w:pPr>
            <w:r>
              <w:t>95.417</w:t>
            </w:r>
          </w:p>
        </w:tc>
      </w:tr>
      <w:tr>
        <w:tc>
          <w:tcPr>
            <w:tcW w:w="1137" w:type="pct"/>
            <w:vAlign w:val="center"/>
          </w:tcPr>
          <w:p w:rsidR="0018722C">
            <w:pPr>
              <w:pStyle w:val="ac"/>
              <w:topLinePunct/>
              <w:ind w:leftChars="0" w:left="0" w:rightChars="0" w:right="0" w:firstLineChars="0" w:firstLine="0"/>
              <w:spacing w:line="240" w:lineRule="atLeast"/>
            </w:pPr>
            <w:r>
              <w:t>I 4</w:t>
            </w:r>
          </w:p>
        </w:tc>
        <w:tc>
          <w:tcPr>
            <w:tcW w:w="985" w:type="pct"/>
            <w:vAlign w:val="center"/>
          </w:tcPr>
          <w:p w:rsidR="0018722C">
            <w:pPr>
              <w:pStyle w:val="affff9"/>
              <w:topLinePunct/>
              <w:ind w:leftChars="0" w:left="0" w:rightChars="0" w:right="0" w:firstLineChars="0" w:firstLine="0"/>
              <w:spacing w:line="240" w:lineRule="atLeast"/>
            </w:pPr>
            <w:r>
              <w:t>43.573</w:t>
            </w:r>
          </w:p>
        </w:tc>
        <w:tc>
          <w:tcPr>
            <w:tcW w:w="771" w:type="pct"/>
            <w:vAlign w:val="center"/>
          </w:tcPr>
          <w:p w:rsidR="0018722C">
            <w:pPr>
              <w:pStyle w:val="affff9"/>
              <w:topLinePunct/>
              <w:ind w:leftChars="0" w:left="0" w:rightChars="0" w:right="0" w:firstLineChars="0" w:firstLine="0"/>
              <w:spacing w:line="240" w:lineRule="atLeast"/>
            </w:pPr>
            <w:r>
              <w:t>0.880</w:t>
            </w:r>
          </w:p>
        </w:tc>
        <w:tc>
          <w:tcPr>
            <w:tcW w:w="1286" w:type="pct"/>
            <w:vAlign w:val="center"/>
          </w:tcPr>
          <w:p w:rsidR="0018722C">
            <w:pPr>
              <w:pStyle w:val="a5"/>
              <w:topLinePunct/>
              <w:ind w:leftChars="0" w:left="0" w:rightChars="0" w:right="0" w:firstLineChars="0" w:firstLine="0"/>
              <w:spacing w:line="240" w:lineRule="atLeast"/>
            </w:pPr>
            <w:r>
              <w:t>y=0.012x-0.260</w:t>
            </w:r>
          </w:p>
        </w:tc>
        <w:tc>
          <w:tcPr>
            <w:tcW w:w="821" w:type="pct"/>
            <w:vAlign w:val="center"/>
          </w:tcPr>
          <w:p w:rsidR="0018722C">
            <w:pPr>
              <w:pStyle w:val="affff9"/>
              <w:topLinePunct/>
              <w:ind w:leftChars="0" w:left="0" w:rightChars="0" w:right="0" w:firstLineChars="0" w:firstLine="0"/>
              <w:spacing w:line="240" w:lineRule="atLeast"/>
            </w:pPr>
            <w:r>
              <w:t>110.125</w:t>
            </w:r>
          </w:p>
        </w:tc>
      </w:tr>
      <w:tr>
        <w:tc>
          <w:tcPr>
            <w:tcW w:w="1137" w:type="pct"/>
            <w:vAlign w:val="center"/>
          </w:tcPr>
          <w:p w:rsidR="0018722C">
            <w:pPr>
              <w:pStyle w:val="ac"/>
              <w:topLinePunct/>
              <w:ind w:leftChars="0" w:left="0" w:rightChars="0" w:right="0" w:firstLineChars="0" w:firstLine="0"/>
              <w:spacing w:line="240" w:lineRule="atLeast"/>
            </w:pPr>
            <w:r>
              <w:t>I 5</w:t>
            </w:r>
          </w:p>
        </w:tc>
        <w:tc>
          <w:tcPr>
            <w:tcW w:w="985" w:type="pct"/>
            <w:vAlign w:val="center"/>
          </w:tcPr>
          <w:p w:rsidR="0018722C">
            <w:pPr>
              <w:pStyle w:val="affff9"/>
              <w:topLinePunct/>
              <w:ind w:leftChars="0" w:left="0" w:rightChars="0" w:right="0" w:firstLineChars="0" w:firstLine="0"/>
              <w:spacing w:line="240" w:lineRule="atLeast"/>
            </w:pPr>
            <w:r>
              <w:t>43.050</w:t>
            </w:r>
          </w:p>
        </w:tc>
        <w:tc>
          <w:tcPr>
            <w:tcW w:w="771" w:type="pct"/>
            <w:vAlign w:val="center"/>
          </w:tcPr>
          <w:p w:rsidR="0018722C">
            <w:pPr>
              <w:pStyle w:val="affff9"/>
              <w:topLinePunct/>
              <w:ind w:leftChars="0" w:left="0" w:rightChars="0" w:right="0" w:firstLineChars="0" w:firstLine="0"/>
              <w:spacing w:line="240" w:lineRule="atLeast"/>
            </w:pPr>
            <w:r>
              <w:t>0.879</w:t>
            </w:r>
          </w:p>
        </w:tc>
        <w:tc>
          <w:tcPr>
            <w:tcW w:w="1286" w:type="pct"/>
            <w:vAlign w:val="center"/>
          </w:tcPr>
          <w:p w:rsidR="0018722C">
            <w:pPr>
              <w:pStyle w:val="a5"/>
              <w:topLinePunct/>
              <w:ind w:leftChars="0" w:left="0" w:rightChars="0" w:right="0" w:firstLineChars="0" w:firstLine="0"/>
              <w:spacing w:line="240" w:lineRule="atLeast"/>
            </w:pPr>
            <w:r>
              <w:t>y=0.012x-0.252</w:t>
            </w:r>
          </w:p>
        </w:tc>
        <w:tc>
          <w:tcPr>
            <w:tcW w:w="821" w:type="pct"/>
            <w:vAlign w:val="center"/>
          </w:tcPr>
          <w:p w:rsidR="0018722C">
            <w:pPr>
              <w:pStyle w:val="affff9"/>
              <w:topLinePunct/>
              <w:ind w:leftChars="0" w:left="0" w:rightChars="0" w:right="0" w:firstLineChars="0" w:firstLine="0"/>
              <w:spacing w:line="240" w:lineRule="atLeast"/>
            </w:pPr>
            <w:r>
              <w:t>111.468</w:t>
            </w:r>
          </w:p>
        </w:tc>
      </w:tr>
      <w:tr>
        <w:tc>
          <w:tcPr>
            <w:tcW w:w="1137" w:type="pct"/>
            <w:vAlign w:val="center"/>
            <w:tcBorders>
              <w:top w:val="single" w:sz="4" w:space="0" w:color="auto"/>
            </w:tcBorders>
          </w:tcPr>
          <w:p w:rsidR="0018722C">
            <w:pPr>
              <w:pStyle w:val="ac"/>
              <w:topLinePunct/>
              <w:ind w:leftChars="0" w:left="0" w:rightChars="0" w:right="0" w:firstLineChars="0" w:firstLine="0"/>
              <w:spacing w:line="240" w:lineRule="atLeast"/>
            </w:pPr>
            <w:r>
              <w:t>I 6</w:t>
            </w:r>
          </w:p>
        </w:tc>
        <w:tc>
          <w:tcPr>
            <w:tcW w:w="985" w:type="pct"/>
            <w:vAlign w:val="center"/>
            <w:tcBorders>
              <w:top w:val="single" w:sz="4" w:space="0" w:color="auto"/>
            </w:tcBorders>
          </w:tcPr>
          <w:p w:rsidR="0018722C">
            <w:pPr>
              <w:pStyle w:val="affff9"/>
              <w:topLinePunct/>
              <w:ind w:leftChars="0" w:left="0" w:rightChars="0" w:right="0" w:firstLineChars="0" w:firstLine="0"/>
              <w:spacing w:line="240" w:lineRule="atLeast"/>
            </w:pPr>
            <w:r>
              <w:t>38.216</w:t>
            </w:r>
          </w:p>
        </w:tc>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t>0.873</w:t>
            </w:r>
          </w:p>
        </w:tc>
        <w:tc>
          <w:tcPr>
            <w:tcW w:w="1286" w:type="pct"/>
            <w:vAlign w:val="center"/>
            <w:tcBorders>
              <w:top w:val="single" w:sz="4" w:space="0" w:color="auto"/>
            </w:tcBorders>
          </w:tcPr>
          <w:p w:rsidR="0018722C">
            <w:pPr>
              <w:pStyle w:val="aff1"/>
              <w:topLinePunct/>
              <w:ind w:leftChars="0" w:left="0" w:rightChars="0" w:right="0" w:firstLineChars="0" w:firstLine="0"/>
              <w:spacing w:line="240" w:lineRule="atLeast"/>
            </w:pPr>
            <w:r>
              <w:t>y=0.013x-0.244</w:t>
            </w:r>
          </w:p>
        </w:tc>
        <w:tc>
          <w:tcPr>
            <w:tcW w:w="821" w:type="pct"/>
            <w:vAlign w:val="center"/>
            <w:tcBorders>
              <w:top w:val="single" w:sz="4" w:space="0" w:color="auto"/>
            </w:tcBorders>
          </w:tcPr>
          <w:p w:rsidR="0018722C">
            <w:pPr>
              <w:pStyle w:val="affff9"/>
              <w:topLinePunct/>
              <w:ind w:leftChars="0" w:left="0" w:rightChars="0" w:right="0" w:firstLineChars="0" w:firstLine="0"/>
              <w:spacing w:line="240" w:lineRule="atLeast"/>
            </w:pPr>
            <w:r>
              <w:t>117.460</w:t>
            </w:r>
          </w:p>
        </w:tc>
      </w:tr>
    </w:tbl>
    <w:p w:rsidR="0018722C">
      <w:pPr>
        <w:rPr/>
        <w:topLinePunct/>
        <w:pStyle w:val="affa"/>
      </w:pPr>
    </w:p>
    <w:p w:rsidR="0018722C">
      <w:pPr>
        <w:topLinePunct/>
      </w:pPr>
      <w:bookmarkStart w:name="_bookmark38" w:id="77"/>
      <w:bookmarkEnd w:id="77"/>
      <w:r>
        <w:t>由表</w:t>
      </w:r>
      <w:r>
        <w:rPr>
          <w:rFonts w:ascii="Times New Roman" w:eastAsia="Times New Roman"/>
        </w:rPr>
        <w:t>3</w:t>
      </w:r>
      <w:r>
        <w:rPr>
          <w:rFonts w:ascii="Times New Roman" w:eastAsia="Times New Roman"/>
        </w:rPr>
        <w:t>.</w:t>
      </w:r>
      <w:r>
        <w:rPr>
          <w:rFonts w:ascii="Times New Roman" w:eastAsia="Times New Roman"/>
        </w:rPr>
        <w:t>28</w:t>
      </w:r>
      <w:r>
        <w:t>得到，榆绿毛萤叶甲</w:t>
      </w:r>
      <w:r>
        <w:rPr>
          <w:rFonts w:ascii="Times New Roman" w:eastAsia="Times New Roman"/>
        </w:rPr>
        <w:t>24 h</w:t>
      </w:r>
      <w:r>
        <w:t>的</w:t>
      </w:r>
      <w:r>
        <w:rPr>
          <w:rFonts w:ascii="Times New Roman" w:eastAsia="Times New Roman"/>
        </w:rPr>
        <w:t>LC</w:t>
      </w:r>
      <w:r>
        <w:rPr>
          <w:rFonts w:ascii="Times New Roman" w:eastAsia="Times New Roman"/>
        </w:rPr>
        <w:t>50</w:t>
      </w:r>
      <w:r>
        <w:t>的不同是因为复合生物提取物配伍不</w:t>
      </w:r>
      <w:r>
        <w:t>同。由数据可以看出六种复合生物提取物中对榆绿毛萤叶甲灭杀效果最好的为</w:t>
      </w:r>
      <w:r>
        <w:rPr>
          <w:rFonts w:ascii="Times New Roman" w:eastAsia="Times New Roman"/>
        </w:rPr>
        <w:t>I6</w:t>
      </w:r>
      <w:r>
        <w:t>，</w:t>
      </w:r>
      <w:r>
        <w:rPr>
          <w:rFonts w:ascii="Times New Roman" w:eastAsia="Times New Roman"/>
        </w:rPr>
        <w:t>I</w:t>
      </w:r>
    </w:p>
    <w:p w:rsidR="0018722C">
      <w:pPr>
        <w:topLinePunct/>
      </w:pPr>
      <w:r>
        <w:rPr>
          <w:rFonts w:ascii="Times New Roman" w:eastAsia="Times New Roman"/>
        </w:rPr>
        <w:t>6</w:t>
      </w:r>
      <w:r>
        <w:t>的共毒系数值最大，并且根据孙云沛提出的</w:t>
      </w:r>
      <w:r>
        <w:rPr>
          <w:rFonts w:ascii="Times New Roman" w:eastAsia="Times New Roman"/>
        </w:rPr>
        <w:t>co-toxicity </w:t>
      </w:r>
      <w:r>
        <w:rPr>
          <w:rFonts w:ascii="Times New Roman" w:eastAsia="Times New Roman"/>
        </w:rPr>
        <w:t>index</w:t>
      </w:r>
      <w:r>
        <w:t>共毒系数计算方法中的</w:t>
      </w:r>
      <w:r>
        <w:t>理论，当共毒系数大于</w:t>
      </w:r>
      <w:r>
        <w:rPr>
          <w:rFonts w:ascii="Times New Roman" w:eastAsia="Times New Roman"/>
        </w:rPr>
        <w:t>80</w:t>
      </w:r>
      <w:r>
        <w:t>时复合物具有相互促进作用。因此安全性试验选用</w:t>
      </w:r>
      <w:r>
        <w:rPr>
          <w:rFonts w:ascii="Times New Roman" w:eastAsia="Times New Roman"/>
        </w:rPr>
        <w:t>I 6</w:t>
      </w:r>
      <w:r>
        <w:t>即</w:t>
      </w:r>
      <w:r>
        <w:t>鳞柄白毒鹅膏菌和白头翁复合生物提取物作为最佳组合。</w:t>
      </w:r>
    </w:p>
    <w:p w:rsidR="0018722C">
      <w:pPr>
        <w:pStyle w:val="Heading2"/>
        <w:topLinePunct/>
        <w:ind w:left="171" w:hangingChars="171" w:hanging="171"/>
      </w:pPr>
      <w:bookmarkStart w:id="714792" w:name="_Toc686714792"/>
      <w:bookmarkStart w:name="3.12 复合生物提取物的安全性评估试验结果 " w:id="78"/>
      <w:bookmarkEnd w:id="78"/>
      <w:r>
        <w:t>3.12</w:t>
      </w:r>
      <w:r>
        <w:t xml:space="preserve"> </w:t>
      </w:r>
      <w:r/>
      <w:bookmarkStart w:name="3.12 复合生物提取物的安全性评估试验结果 " w:id="79"/>
      <w:bookmarkEnd w:id="79"/>
      <w:r>
        <w:t>复合</w:t>
      </w:r>
      <w:r>
        <w:t>Th</w:t>
      </w:r>
      <w:r>
        <w:t>物提取物的安全性评估试验结果</w:t>
      </w:r>
      <w:bookmarkEnd w:id="714792"/>
    </w:p>
    <w:p w:rsidR="0018722C">
      <w:pPr>
        <w:pStyle w:val="cw21"/>
        <w:topLinePunct/>
      </w:pPr>
      <w:r>
        <w:rPr>
          <w:rFonts w:cstheme="minorBidi" w:hAnsiTheme="minorHAnsi" w:eastAsiaTheme="minorHAnsi" w:asciiTheme="minorHAnsi" w:ascii="宋体" w:hAnsi="宋体" w:eastAsia="宋体" w:cs="宋体"/>
          <w:b/>
        </w:rPr>
        <w:t>3.12.1</w:t>
      </w:r>
      <w:r>
        <w:rPr>
          <w:rFonts w:cstheme="minorBidi" w:hAnsiTheme="minorHAnsi" w:eastAsiaTheme="minorHAnsi" w:asciiTheme="minorHAnsi" w:ascii="宋体" w:hAnsi="宋体" w:eastAsia="宋体" w:cs="宋体"/>
          <w:b/>
        </w:rPr>
        <w:t>安全性评估预试验结果</w:t>
      </w:r>
    </w:p>
    <w:p w:rsidR="0018722C">
      <w:pPr>
        <w:topLinePunct/>
      </w:pPr>
      <w:r>
        <w:t>通过</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12</w:t>
      </w:r>
      <w:r>
        <w:t>的方法，将鳞柄白毒鹅膏菌提取物和白头翁乙醇提取物按照</w:t>
      </w:r>
      <w:r>
        <w:rPr>
          <w:rFonts w:ascii="Times New Roman" w:eastAsia="Times New Roman"/>
        </w:rPr>
        <w:t>100</w:t>
      </w:r>
      <w:r>
        <w:rPr>
          <w:rFonts w:ascii="Times New Roman" w:eastAsia="Times New Roman"/>
        </w:rPr>
        <w:t xml:space="preserve">: </w:t>
      </w:r>
      <w:r>
        <w:rPr>
          <w:rFonts w:ascii="Times New Roman" w:eastAsia="Times New Roman"/>
        </w:rPr>
        <w:t>1</w:t>
      </w:r>
      <w:r>
        <w:t>的</w:t>
      </w:r>
      <w:r>
        <w:t>质量比进行复配，进行安全性评估试验的预试验。通过预实验得到</w:t>
      </w:r>
      <w:r>
        <w:rPr>
          <w:rFonts w:ascii="Times New Roman" w:eastAsia="Times New Roman"/>
        </w:rPr>
        <w:t>48</w:t>
      </w:r>
      <w:r>
        <w:t>小时鳞柄白毒</w:t>
      </w:r>
      <w:r>
        <w:t>鹅膏菌提取物和白头翁乙醇提取物的稀释液对斑马鱼死的安全值为</w:t>
      </w:r>
      <w:r>
        <w:rPr>
          <w:rFonts w:ascii="Times New Roman" w:eastAsia="Times New Roman"/>
        </w:rPr>
        <w:t>0</w:t>
      </w:r>
      <w:r>
        <w:rPr>
          <w:rFonts w:ascii="Times New Roman" w:eastAsia="Times New Roman"/>
        </w:rPr>
        <w:t>.</w:t>
      </w:r>
      <w:r>
        <w:rPr>
          <w:rFonts w:ascii="Times New Roman" w:eastAsia="Times New Roman"/>
        </w:rPr>
        <w:t>5 </w:t>
      </w:r>
      <w:r>
        <w:rPr>
          <w:rFonts w:ascii="Times New Roman" w:eastAsia="Times New Roman"/>
        </w:rPr>
        <w:t>mg</w:t>
      </w:r>
      <w:r>
        <w:rPr>
          <w:rFonts w:ascii="Times New Roman" w:eastAsia="Times New Roman"/>
        </w:rPr>
        <w:t>/</w:t>
      </w:r>
      <w:r>
        <w:rPr>
          <w:rFonts w:ascii="Times New Roman" w:eastAsia="Times New Roman"/>
        </w:rPr>
        <w:t>mL</w:t>
      </w:r>
      <w:r>
        <w:t>，致</w:t>
      </w:r>
      <w:r>
        <w:t>死</w:t>
      </w:r>
    </w:p>
    <w:p w:rsidR="0018722C">
      <w:pPr>
        <w:topLinePunct/>
      </w:pPr>
      <w:r>
        <w:t>值为</w:t>
      </w:r>
      <w:r>
        <w:rPr>
          <w:rFonts w:ascii="Times New Roman" w:eastAsia="Times New Roman"/>
        </w:rPr>
        <w:t>4</w:t>
      </w:r>
      <w:r>
        <w:rPr>
          <w:rFonts w:ascii="Times New Roman" w:eastAsia="Times New Roman"/>
        </w:rPr>
        <w:t>.</w:t>
      </w:r>
      <w:r>
        <w:rPr>
          <w:rFonts w:ascii="Times New Roman" w:eastAsia="Times New Roman"/>
        </w:rPr>
        <w:t>4 </w:t>
      </w:r>
      <w:r>
        <w:rPr>
          <w:rFonts w:ascii="Times New Roman" w:eastAsia="Times New Roman"/>
        </w:rPr>
        <w:t>mg</w:t>
      </w:r>
      <w:r>
        <w:rPr>
          <w:rFonts w:ascii="Times New Roman" w:eastAsia="Times New Roman"/>
        </w:rPr>
        <w:t>/</w:t>
      </w:r>
      <w:r>
        <w:rPr>
          <w:rFonts w:ascii="Times New Roman" w:eastAsia="Times New Roman"/>
        </w:rPr>
        <w:t>mL</w:t>
      </w:r>
      <w:r>
        <w:t>。因此将鳞柄白毒鹅膏菌提取物和白头翁乙醇提取物的复合生物提取</w:t>
      </w:r>
      <w:r>
        <w:t>物的浓度设置为：</w:t>
      </w:r>
      <w:r>
        <w:rPr>
          <w:rFonts w:ascii="Times New Roman" w:eastAsia="Times New Roman"/>
        </w:rPr>
        <w:t>0.8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1.6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2.4 </w:t>
      </w:r>
      <w:r>
        <w:rPr>
          <w:rFonts w:ascii="Times New Roman" w:eastAsia="Times New Roman"/>
        </w:rPr>
        <w:t>mg</w:t>
      </w:r>
      <w:r>
        <w:rPr>
          <w:rFonts w:ascii="Times New Roman" w:eastAsia="Times New Roman"/>
        </w:rPr>
        <w:t>/</w:t>
      </w:r>
      <w:r>
        <w:rPr>
          <w:rFonts w:ascii="Times New Roman" w:eastAsia="Times New Roman"/>
        </w:rPr>
        <w:t>mL</w:t>
      </w:r>
      <w:r>
        <w:t>、</w:t>
      </w:r>
      <w:r>
        <w:rPr>
          <w:rFonts w:ascii="Times New Roman" w:eastAsia="Times New Roman"/>
        </w:rPr>
        <w:t>3.2 </w:t>
      </w:r>
      <w:r>
        <w:rPr>
          <w:rFonts w:ascii="Times New Roman" w:eastAsia="Times New Roman"/>
        </w:rPr>
        <w:t>mg</w:t>
      </w:r>
      <w:r>
        <w:rPr>
          <w:rFonts w:ascii="Times New Roman" w:eastAsia="Times New Roman"/>
        </w:rPr>
        <w:t>/</w:t>
      </w:r>
      <w:r>
        <w:rPr>
          <w:rFonts w:ascii="Times New Roman" w:eastAsia="Times New Roman"/>
        </w:rPr>
        <w:t>mL</w:t>
      </w:r>
      <w:r>
        <w:t>、和</w:t>
      </w:r>
      <w:r>
        <w:rPr>
          <w:rFonts w:ascii="Times New Roman" w:eastAsia="Times New Roman"/>
        </w:rPr>
        <w:t>4</w:t>
      </w:r>
      <w:r>
        <w:rPr>
          <w:rFonts w:ascii="Times New Roman" w:eastAsia="Times New Roman"/>
        </w:rPr>
        <w:t>.</w:t>
      </w:r>
      <w:r>
        <w:rPr>
          <w:rFonts w:ascii="Times New Roman" w:eastAsia="Times New Roman"/>
        </w:rPr>
        <w:t>0 </w:t>
      </w:r>
      <w:r>
        <w:rPr>
          <w:rFonts w:ascii="Times New Roman" w:eastAsia="Times New Roman"/>
        </w:rPr>
        <w:t>mg</w:t>
      </w:r>
      <w:r>
        <w:rPr>
          <w:rFonts w:ascii="Times New Roman" w:eastAsia="Times New Roman"/>
        </w:rPr>
        <w:t>/</w:t>
      </w:r>
      <w:r>
        <w:rPr>
          <w:rFonts w:ascii="Times New Roman" w:eastAsia="Times New Roman"/>
        </w:rPr>
        <w:t xml:space="preserve">mL</w:t>
      </w:r>
      <w:r>
        <w:t>进</w:t>
      </w:r>
      <w:r>
        <w:t>行安全性评估试验。</w:t>
      </w:r>
    </w:p>
    <w:p w:rsidR="0018722C">
      <w:pPr>
        <w:pStyle w:val="cw21"/>
        <w:topLinePunct/>
      </w:pPr>
      <w:r>
        <w:rPr>
          <w:rFonts w:cstheme="minorBidi" w:hAnsiTheme="minorHAnsi" w:eastAsiaTheme="minorHAnsi" w:asciiTheme="minorHAnsi" w:ascii="宋体" w:hAnsi="宋体" w:eastAsia="宋体" w:cs="宋体"/>
          <w:b/>
        </w:rPr>
        <w:t>3.12.2</w:t>
      </w:r>
      <w:r>
        <w:rPr>
          <w:rFonts w:cstheme="minorBidi" w:hAnsiTheme="minorHAnsi" w:eastAsiaTheme="minorHAnsi" w:asciiTheme="minorHAnsi" w:ascii="宋体" w:hAnsi="宋体" w:eastAsia="宋体" w:cs="宋体"/>
          <w:b/>
        </w:rPr>
        <w:t>安全性评估试验正式试验结果</w:t>
      </w:r>
    </w:p>
    <w:p w:rsidR="0018722C">
      <w:pPr>
        <w:topLinePunct/>
      </w:pPr>
      <w:r>
        <w:t>将鳞柄白毒鹅膏菌和白头翁乙醇提取物的复合提取物对斑马鱼进行</w:t>
      </w:r>
      <w:r>
        <w:rPr>
          <w:rFonts w:ascii="Times New Roman" w:eastAsia="Times New Roman"/>
        </w:rPr>
        <w:t>12 </w:t>
      </w:r>
      <w:r>
        <w:rPr>
          <w:rFonts w:ascii="Times New Roman" w:eastAsia="Times New Roman"/>
        </w:rPr>
        <w:t>h</w:t>
      </w:r>
      <w:r>
        <w:t>、</w:t>
      </w:r>
      <w:r>
        <w:rPr>
          <w:rFonts w:ascii="Times New Roman" w:eastAsia="Times New Roman"/>
        </w:rPr>
        <w:t>24 </w:t>
      </w:r>
      <w:r>
        <w:rPr>
          <w:rFonts w:ascii="Times New Roman" w:eastAsia="Times New Roman"/>
        </w:rPr>
        <w:t>h</w:t>
      </w:r>
      <w:r>
        <w:t>、</w:t>
      </w:r>
      <w:r>
        <w:rPr>
          <w:rFonts w:ascii="Times New Roman" w:eastAsia="Times New Roman"/>
        </w:rPr>
        <w:t>48 </w:t>
      </w:r>
      <w:r>
        <w:rPr>
          <w:rFonts w:ascii="Times New Roman" w:eastAsia="Times New Roman"/>
        </w:rPr>
        <w:t>h</w:t>
      </w:r>
      <w:r>
        <w:t>、</w:t>
      </w:r>
      <w:r>
        <w:rPr>
          <w:rFonts w:ascii="Times New Roman" w:eastAsia="Times New Roman"/>
        </w:rPr>
        <w:t>72 h</w:t>
      </w:r>
      <w:r>
        <w:t>的急性毒性试验。计算鳞柄白毒鹅膏菌和白头翁乙醇提取物的复合提取物</w:t>
      </w:r>
      <w:r>
        <w:t>对斑马鱼平均死亡数和校正死亡率见表</w:t>
      </w:r>
      <w:r>
        <w:rPr>
          <w:rFonts w:ascii="Times New Roman" w:eastAsia="Times New Roman"/>
        </w:rPr>
        <w:t>3</w:t>
      </w:r>
      <w:r>
        <w:rPr>
          <w:rFonts w:ascii="Times New Roman" w:eastAsia="Times New Roman"/>
        </w:rPr>
        <w:t>.</w:t>
      </w:r>
      <w:r>
        <w:rPr>
          <w:rFonts w:ascii="Times New Roman" w:eastAsia="Times New Roman"/>
        </w:rPr>
        <w:t>29</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29</w:t>
      </w:r>
      <w:r>
        <w:t xml:space="preserve">  </w:t>
      </w:r>
      <w:r>
        <w:rPr>
          <w:rFonts w:cstheme="minorBidi" w:hAnsiTheme="minorHAnsi" w:eastAsiaTheme="minorHAnsi" w:asciiTheme="minorHAnsi"/>
        </w:rPr>
        <w:t>复合生物提取物安全性试验杀虫效率</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3.29</w:t>
      </w:r>
      <w:r>
        <w:t xml:space="preserve">  </w:t>
      </w:r>
      <w:r w:rsidRPr="00DB64CE">
        <w:rPr>
          <w:rFonts w:cstheme="minorBidi" w:hAnsiTheme="minorHAnsi" w:eastAsiaTheme="minorHAnsi" w:asciiTheme="minorHAnsi" w:ascii="Times New Roman"/>
        </w:rPr>
        <w:t>The effection of the killing</w:t>
      </w:r>
      <w:r>
        <w:rPr>
          <w:rFonts w:ascii="Times New Roman" w:cstheme="minorBidi" w:hAnsiTheme="minorHAnsi" w:eastAsiaTheme="minorHAnsi"/>
          <w:i/>
        </w:rPr>
        <w:t>Pyrrhalta aenescens</w:t>
      </w:r>
      <w:r>
        <w:rPr>
          <w:rFonts w:ascii="Times New Roman" w:cstheme="minorBidi" w:hAnsiTheme="minorHAnsi" w:eastAsiaTheme="minorHAnsi"/>
        </w:rPr>
        <w:t>(</w:t>
      </w:r>
      <w:r>
        <w:rPr>
          <w:rFonts w:ascii="Times New Roman" w:cstheme="minorBidi" w:hAnsiTheme="minorHAnsi" w:eastAsiaTheme="minorHAnsi"/>
        </w:rPr>
        <w:t xml:space="preserve">Fairmaire</w:t>
      </w:r>
      <w:r>
        <w:rPr>
          <w:rFonts w:ascii="Times New Roman" w:cstheme="minorBidi" w:hAnsiTheme="minorHAnsi" w:eastAsiaTheme="minorHAnsi"/>
        </w:rPr>
        <w:t>)</w:t>
      </w:r>
      <w:r>
        <w:rPr>
          <w:rFonts w:ascii="Times New Roman" w:cstheme="minorBidi" w:hAnsiTheme="minorHAnsi" w:eastAsiaTheme="minorHAnsi"/>
        </w:rPr>
        <w:t xml:space="preserve"> by the mixed extracting</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b</w:t>
      </w:r>
      <w:r>
        <w:t xml:space="preserve">io-compounds in security</w:t>
      </w:r>
      <w:r>
        <w:rPr>
          <w:rFonts w:ascii="Times New Roman" w:cstheme="minorBidi" w:hAnsiTheme="minorHAnsi" w:eastAsiaTheme="minorHAnsi"/>
          <w:u w:val="single"/>
        </w:rPr>
        <w:t xml:space="preserve"> </w:t>
      </w:r>
      <w:r>
        <w:rPr>
          <w:rFonts w:ascii="Times New Roman" w:cstheme="minorBidi" w:hAnsiTheme="minorHAnsi" w:eastAsiaTheme="minorHAnsi"/>
          <w:u w:val="single"/>
        </w:rPr>
        <w:t>experiment</w:t>
      </w:r>
    </w:p>
    <w:p w:rsidR="0018722C">
      <w:pPr>
        <w:topLinePunct/>
      </w:pPr>
      <w:r>
        <w:t>浓度</w:t>
      </w:r>
      <w:r>
        <w:t>平均死亡数量</w:t>
      </w:r>
      <w:r>
        <w:t>（</w:t>
      </w:r>
      <w:r>
        <w:rPr>
          <w:kern w:val="2"/>
          <w:szCs w:val="22"/>
          <w:position w:val="1"/>
        </w:rPr>
        <w:t>条</w:t>
      </w:r>
      <w:r>
        <w:t>）</w:t>
      </w:r>
      <w:r>
        <w:t>校正死亡率</w:t>
      </w:r>
      <w:r>
        <w:t>（</w:t>
      </w:r>
      <w:r>
        <w:rPr>
          <w:kern w:val="2"/>
          <w:szCs w:val="22"/>
          <w:w w:val="95"/>
          <w:position w:val="1"/>
        </w:rPr>
        <w:t>%</w:t>
      </w:r>
      <w:r>
        <w:t>）</w:t>
      </w:r>
    </w:p>
    <w:tbl>
      <w:tblPr>
        <w:tblW w:w="5000" w:type="pct"/>
        <w:tblInd w:w="44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8"/>
        <w:gridCol w:w="854"/>
        <w:gridCol w:w="855"/>
        <w:gridCol w:w="827"/>
        <w:gridCol w:w="881"/>
        <w:gridCol w:w="853"/>
        <w:gridCol w:w="853"/>
        <w:gridCol w:w="828"/>
        <w:gridCol w:w="883"/>
      </w:tblGrid>
      <w:tr>
        <w:trPr>
          <w:tblHeader/>
        </w:trPr>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mg</w:t>
            </w:r>
            <w:r>
              <w:t>/</w:t>
            </w:r>
            <w:r>
              <w:t>mL</w:t>
            </w:r>
            <w:r>
              <w:t>）</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12 h</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24 h</w:t>
            </w:r>
          </w:p>
        </w:tc>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r>
              <w:t>48 h</w:t>
            </w: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t>72 h</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t>12 h</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t>24 h</w:t>
            </w:r>
          </w:p>
        </w:tc>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r>
              <w:t>48 h</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72 h</w:t>
            </w:r>
          </w:p>
        </w:tc>
      </w:tr>
      <w:tr>
        <w:tc>
          <w:tcPr>
            <w:tcW w:w="839" w:type="pct"/>
            <w:vAlign w:val="center"/>
          </w:tcPr>
          <w:p w:rsidR="0018722C">
            <w:pPr>
              <w:pStyle w:val="affff9"/>
              <w:topLinePunct/>
              <w:ind w:leftChars="0" w:left="0" w:rightChars="0" w:right="0" w:firstLineChars="0" w:firstLine="0"/>
              <w:spacing w:line="240" w:lineRule="atLeast"/>
            </w:pPr>
            <w:r>
              <w:t>0.80</w:t>
            </w:r>
          </w:p>
        </w:tc>
        <w:tc>
          <w:tcPr>
            <w:tcW w:w="520" w:type="pct"/>
            <w:vAlign w:val="center"/>
          </w:tcPr>
          <w:p w:rsidR="0018722C">
            <w:pPr>
              <w:pStyle w:val="affff9"/>
              <w:topLinePunct/>
              <w:ind w:leftChars="0" w:left="0" w:rightChars="0" w:right="0" w:firstLineChars="0" w:firstLine="0"/>
              <w:spacing w:line="240" w:lineRule="atLeast"/>
            </w:pPr>
            <w:r>
              <w:t>0.00</w:t>
            </w:r>
          </w:p>
        </w:tc>
        <w:tc>
          <w:tcPr>
            <w:tcW w:w="521" w:type="pct"/>
            <w:vAlign w:val="center"/>
          </w:tcPr>
          <w:p w:rsidR="0018722C">
            <w:pPr>
              <w:pStyle w:val="affff9"/>
              <w:topLinePunct/>
              <w:ind w:leftChars="0" w:left="0" w:rightChars="0" w:right="0" w:firstLineChars="0" w:firstLine="0"/>
              <w:spacing w:line="240" w:lineRule="atLeast"/>
            </w:pPr>
            <w:r>
              <w:t>0.67</w:t>
            </w:r>
          </w:p>
        </w:tc>
        <w:tc>
          <w:tcPr>
            <w:tcW w:w="504" w:type="pct"/>
            <w:vAlign w:val="center"/>
          </w:tcPr>
          <w:p w:rsidR="0018722C">
            <w:pPr>
              <w:pStyle w:val="affff9"/>
              <w:topLinePunct/>
              <w:ind w:leftChars="0" w:left="0" w:rightChars="0" w:right="0" w:firstLineChars="0" w:firstLine="0"/>
              <w:spacing w:line="240" w:lineRule="atLeast"/>
            </w:pPr>
            <w:r>
              <w:t>1.67</w:t>
            </w:r>
          </w:p>
        </w:tc>
        <w:tc>
          <w:tcPr>
            <w:tcW w:w="536" w:type="pct"/>
            <w:vAlign w:val="center"/>
          </w:tcPr>
          <w:p w:rsidR="0018722C">
            <w:pPr>
              <w:pStyle w:val="affff9"/>
              <w:topLinePunct/>
              <w:ind w:leftChars="0" w:left="0" w:rightChars="0" w:right="0" w:firstLineChars="0" w:firstLine="0"/>
              <w:spacing w:line="240" w:lineRule="atLeast"/>
            </w:pPr>
            <w:r>
              <w:t>2.67</w:t>
            </w:r>
          </w:p>
        </w:tc>
        <w:tc>
          <w:tcPr>
            <w:tcW w:w="519" w:type="pct"/>
            <w:vAlign w:val="center"/>
          </w:tcPr>
          <w:p w:rsidR="0018722C">
            <w:pPr>
              <w:pStyle w:val="affff9"/>
              <w:topLinePunct/>
              <w:ind w:leftChars="0" w:left="0" w:rightChars="0" w:right="0" w:firstLineChars="0" w:firstLine="0"/>
              <w:spacing w:line="240" w:lineRule="atLeast"/>
            </w:pPr>
            <w:r>
              <w:t>0.00</w:t>
            </w:r>
          </w:p>
        </w:tc>
        <w:tc>
          <w:tcPr>
            <w:tcW w:w="519" w:type="pct"/>
            <w:vAlign w:val="center"/>
          </w:tcPr>
          <w:p w:rsidR="0018722C">
            <w:pPr>
              <w:pStyle w:val="affff9"/>
              <w:topLinePunct/>
              <w:ind w:leftChars="0" w:left="0" w:rightChars="0" w:right="0" w:firstLineChars="0" w:firstLine="0"/>
              <w:spacing w:line="240" w:lineRule="atLeast"/>
            </w:pPr>
            <w:r>
              <w:t>3.70</w:t>
            </w:r>
          </w:p>
        </w:tc>
        <w:tc>
          <w:tcPr>
            <w:tcW w:w="504" w:type="pct"/>
            <w:vAlign w:val="center"/>
          </w:tcPr>
          <w:p w:rsidR="0018722C">
            <w:pPr>
              <w:pStyle w:val="affff9"/>
              <w:topLinePunct/>
              <w:ind w:leftChars="0" w:left="0" w:rightChars="0" w:right="0" w:firstLineChars="0" w:firstLine="0"/>
              <w:spacing w:line="240" w:lineRule="atLeast"/>
            </w:pPr>
            <w:r>
              <w:t>13.70</w:t>
            </w:r>
          </w:p>
        </w:tc>
        <w:tc>
          <w:tcPr>
            <w:tcW w:w="538" w:type="pct"/>
            <w:vAlign w:val="center"/>
          </w:tcPr>
          <w:p w:rsidR="0018722C">
            <w:pPr>
              <w:pStyle w:val="affff9"/>
              <w:topLinePunct/>
              <w:ind w:leftChars="0" w:left="0" w:rightChars="0" w:right="0" w:firstLineChars="0" w:firstLine="0"/>
              <w:spacing w:line="240" w:lineRule="atLeast"/>
            </w:pPr>
            <w:r>
              <w:t>23.70</w:t>
            </w:r>
          </w:p>
        </w:tc>
      </w:tr>
      <w:tr>
        <w:tc>
          <w:tcPr>
            <w:tcW w:w="839" w:type="pct"/>
            <w:vAlign w:val="center"/>
          </w:tcPr>
          <w:p w:rsidR="0018722C">
            <w:pPr>
              <w:pStyle w:val="affff9"/>
              <w:topLinePunct/>
              <w:ind w:leftChars="0" w:left="0" w:rightChars="0" w:right="0" w:firstLineChars="0" w:firstLine="0"/>
              <w:spacing w:line="240" w:lineRule="atLeast"/>
            </w:pPr>
            <w:r>
              <w:t>1.60</w:t>
            </w:r>
          </w:p>
        </w:tc>
        <w:tc>
          <w:tcPr>
            <w:tcW w:w="520" w:type="pct"/>
            <w:vAlign w:val="center"/>
          </w:tcPr>
          <w:p w:rsidR="0018722C">
            <w:pPr>
              <w:pStyle w:val="affff9"/>
              <w:topLinePunct/>
              <w:ind w:leftChars="0" w:left="0" w:rightChars="0" w:right="0" w:firstLineChars="0" w:firstLine="0"/>
              <w:spacing w:line="240" w:lineRule="atLeast"/>
            </w:pPr>
            <w:r>
              <w:t>0.00</w:t>
            </w:r>
          </w:p>
        </w:tc>
        <w:tc>
          <w:tcPr>
            <w:tcW w:w="521" w:type="pct"/>
            <w:vAlign w:val="center"/>
          </w:tcPr>
          <w:p w:rsidR="0018722C">
            <w:pPr>
              <w:pStyle w:val="affff9"/>
              <w:topLinePunct/>
              <w:ind w:leftChars="0" w:left="0" w:rightChars="0" w:right="0" w:firstLineChars="0" w:firstLine="0"/>
              <w:spacing w:line="240" w:lineRule="atLeast"/>
            </w:pPr>
            <w:r>
              <w:t>1.33</w:t>
            </w:r>
          </w:p>
        </w:tc>
        <w:tc>
          <w:tcPr>
            <w:tcW w:w="504" w:type="pct"/>
            <w:vAlign w:val="center"/>
          </w:tcPr>
          <w:p w:rsidR="0018722C">
            <w:pPr>
              <w:pStyle w:val="affff9"/>
              <w:topLinePunct/>
              <w:ind w:leftChars="0" w:left="0" w:rightChars="0" w:right="0" w:firstLineChars="0" w:firstLine="0"/>
              <w:spacing w:line="240" w:lineRule="atLeast"/>
            </w:pPr>
            <w:r>
              <w:t>3.67</w:t>
            </w:r>
          </w:p>
        </w:tc>
        <w:tc>
          <w:tcPr>
            <w:tcW w:w="536" w:type="pct"/>
            <w:vAlign w:val="center"/>
          </w:tcPr>
          <w:p w:rsidR="0018722C">
            <w:pPr>
              <w:pStyle w:val="affff9"/>
              <w:topLinePunct/>
              <w:ind w:leftChars="0" w:left="0" w:rightChars="0" w:right="0" w:firstLineChars="0" w:firstLine="0"/>
              <w:spacing w:line="240" w:lineRule="atLeast"/>
            </w:pPr>
            <w:r>
              <w:t>4.67</w:t>
            </w:r>
          </w:p>
        </w:tc>
        <w:tc>
          <w:tcPr>
            <w:tcW w:w="519" w:type="pct"/>
            <w:vAlign w:val="center"/>
          </w:tcPr>
          <w:p w:rsidR="0018722C">
            <w:pPr>
              <w:pStyle w:val="affff9"/>
              <w:topLinePunct/>
              <w:ind w:leftChars="0" w:left="0" w:rightChars="0" w:right="0" w:firstLineChars="0" w:firstLine="0"/>
              <w:spacing w:line="240" w:lineRule="atLeast"/>
            </w:pPr>
            <w:r>
              <w:t>0.00</w:t>
            </w:r>
          </w:p>
        </w:tc>
        <w:tc>
          <w:tcPr>
            <w:tcW w:w="519" w:type="pct"/>
            <w:vAlign w:val="center"/>
          </w:tcPr>
          <w:p w:rsidR="0018722C">
            <w:pPr>
              <w:pStyle w:val="affff9"/>
              <w:topLinePunct/>
              <w:ind w:leftChars="0" w:left="0" w:rightChars="0" w:right="0" w:firstLineChars="0" w:firstLine="0"/>
              <w:spacing w:line="240" w:lineRule="atLeast"/>
            </w:pPr>
            <w:r>
              <w:t>10.30</w:t>
            </w:r>
          </w:p>
        </w:tc>
        <w:tc>
          <w:tcPr>
            <w:tcW w:w="504" w:type="pct"/>
            <w:vAlign w:val="center"/>
          </w:tcPr>
          <w:p w:rsidR="0018722C">
            <w:pPr>
              <w:pStyle w:val="affff9"/>
              <w:topLinePunct/>
              <w:ind w:leftChars="0" w:left="0" w:rightChars="0" w:right="0" w:firstLineChars="0" w:firstLine="0"/>
              <w:spacing w:line="240" w:lineRule="atLeast"/>
            </w:pPr>
            <w:r>
              <w:t>33.70</w:t>
            </w:r>
          </w:p>
        </w:tc>
        <w:tc>
          <w:tcPr>
            <w:tcW w:w="538" w:type="pct"/>
            <w:vAlign w:val="center"/>
          </w:tcPr>
          <w:p w:rsidR="0018722C">
            <w:pPr>
              <w:pStyle w:val="affff9"/>
              <w:topLinePunct/>
              <w:ind w:leftChars="0" w:left="0" w:rightChars="0" w:right="0" w:firstLineChars="0" w:firstLine="0"/>
              <w:spacing w:line="240" w:lineRule="atLeast"/>
            </w:pPr>
            <w:r>
              <w:t>43.70</w:t>
            </w:r>
          </w:p>
        </w:tc>
      </w:tr>
      <w:tr>
        <w:tc>
          <w:tcPr>
            <w:tcW w:w="839" w:type="pct"/>
            <w:vAlign w:val="center"/>
          </w:tcPr>
          <w:p w:rsidR="0018722C">
            <w:pPr>
              <w:pStyle w:val="affff9"/>
              <w:topLinePunct/>
              <w:ind w:leftChars="0" w:left="0" w:rightChars="0" w:right="0" w:firstLineChars="0" w:firstLine="0"/>
              <w:spacing w:line="240" w:lineRule="atLeast"/>
            </w:pPr>
            <w:r>
              <w:t>2.40</w:t>
            </w:r>
          </w:p>
        </w:tc>
        <w:tc>
          <w:tcPr>
            <w:tcW w:w="520" w:type="pct"/>
            <w:vAlign w:val="center"/>
          </w:tcPr>
          <w:p w:rsidR="0018722C">
            <w:pPr>
              <w:pStyle w:val="affff9"/>
              <w:topLinePunct/>
              <w:ind w:leftChars="0" w:left="0" w:rightChars="0" w:right="0" w:firstLineChars="0" w:firstLine="0"/>
              <w:spacing w:line="240" w:lineRule="atLeast"/>
            </w:pPr>
            <w:r>
              <w:t>1.33</w:t>
            </w:r>
          </w:p>
        </w:tc>
        <w:tc>
          <w:tcPr>
            <w:tcW w:w="521" w:type="pct"/>
            <w:vAlign w:val="center"/>
          </w:tcPr>
          <w:p w:rsidR="0018722C">
            <w:pPr>
              <w:pStyle w:val="affff9"/>
              <w:topLinePunct/>
              <w:ind w:leftChars="0" w:left="0" w:rightChars="0" w:right="0" w:firstLineChars="0" w:firstLine="0"/>
              <w:spacing w:line="240" w:lineRule="atLeast"/>
            </w:pPr>
            <w:r>
              <w:t>2.67</w:t>
            </w:r>
          </w:p>
        </w:tc>
        <w:tc>
          <w:tcPr>
            <w:tcW w:w="504" w:type="pct"/>
            <w:vAlign w:val="center"/>
          </w:tcPr>
          <w:p w:rsidR="0018722C">
            <w:pPr>
              <w:pStyle w:val="affff9"/>
              <w:topLinePunct/>
              <w:ind w:leftChars="0" w:left="0" w:rightChars="0" w:right="0" w:firstLineChars="0" w:firstLine="0"/>
              <w:spacing w:line="240" w:lineRule="atLeast"/>
            </w:pPr>
            <w:r>
              <w:t>5.67</w:t>
            </w:r>
          </w:p>
        </w:tc>
        <w:tc>
          <w:tcPr>
            <w:tcW w:w="536" w:type="pct"/>
            <w:vAlign w:val="center"/>
          </w:tcPr>
          <w:p w:rsidR="0018722C">
            <w:pPr>
              <w:pStyle w:val="affff9"/>
              <w:topLinePunct/>
              <w:ind w:leftChars="0" w:left="0" w:rightChars="0" w:right="0" w:firstLineChars="0" w:firstLine="0"/>
              <w:spacing w:line="240" w:lineRule="atLeast"/>
            </w:pPr>
            <w:r>
              <w:t>7.33</w:t>
            </w:r>
          </w:p>
        </w:tc>
        <w:tc>
          <w:tcPr>
            <w:tcW w:w="519" w:type="pct"/>
            <w:vAlign w:val="center"/>
          </w:tcPr>
          <w:p w:rsidR="0018722C">
            <w:pPr>
              <w:pStyle w:val="affff9"/>
              <w:topLinePunct/>
              <w:ind w:leftChars="0" w:left="0" w:rightChars="0" w:right="0" w:firstLineChars="0" w:firstLine="0"/>
              <w:spacing w:line="240" w:lineRule="atLeast"/>
            </w:pPr>
            <w:r>
              <w:t>10.30</w:t>
            </w:r>
          </w:p>
        </w:tc>
        <w:tc>
          <w:tcPr>
            <w:tcW w:w="519" w:type="pct"/>
            <w:vAlign w:val="center"/>
          </w:tcPr>
          <w:p w:rsidR="0018722C">
            <w:pPr>
              <w:pStyle w:val="affff9"/>
              <w:topLinePunct/>
              <w:ind w:leftChars="0" w:left="0" w:rightChars="0" w:right="0" w:firstLineChars="0" w:firstLine="0"/>
              <w:spacing w:line="240" w:lineRule="atLeast"/>
            </w:pPr>
            <w:r>
              <w:t>23.70</w:t>
            </w:r>
          </w:p>
        </w:tc>
        <w:tc>
          <w:tcPr>
            <w:tcW w:w="504" w:type="pct"/>
            <w:vAlign w:val="center"/>
          </w:tcPr>
          <w:p w:rsidR="0018722C">
            <w:pPr>
              <w:pStyle w:val="affff9"/>
              <w:topLinePunct/>
              <w:ind w:leftChars="0" w:left="0" w:rightChars="0" w:right="0" w:firstLineChars="0" w:firstLine="0"/>
              <w:spacing w:line="240" w:lineRule="atLeast"/>
            </w:pPr>
            <w:r>
              <w:t>53.70</w:t>
            </w:r>
          </w:p>
        </w:tc>
        <w:tc>
          <w:tcPr>
            <w:tcW w:w="538" w:type="pct"/>
            <w:vAlign w:val="center"/>
          </w:tcPr>
          <w:p w:rsidR="0018722C">
            <w:pPr>
              <w:pStyle w:val="affff9"/>
              <w:topLinePunct/>
              <w:ind w:leftChars="0" w:left="0" w:rightChars="0" w:right="0" w:firstLineChars="0" w:firstLine="0"/>
              <w:spacing w:line="240" w:lineRule="atLeast"/>
            </w:pPr>
            <w:r>
              <w:t>70.30</w:t>
            </w:r>
          </w:p>
        </w:tc>
      </w:tr>
      <w:tr>
        <w:tc>
          <w:tcPr>
            <w:tcW w:w="839" w:type="pct"/>
            <w:vAlign w:val="center"/>
          </w:tcPr>
          <w:p w:rsidR="0018722C">
            <w:pPr>
              <w:pStyle w:val="affff9"/>
              <w:topLinePunct/>
              <w:ind w:leftChars="0" w:left="0" w:rightChars="0" w:right="0" w:firstLineChars="0" w:firstLine="0"/>
              <w:spacing w:line="240" w:lineRule="atLeast"/>
            </w:pPr>
            <w:r>
              <w:t>3.20</w:t>
            </w:r>
          </w:p>
        </w:tc>
        <w:tc>
          <w:tcPr>
            <w:tcW w:w="520" w:type="pct"/>
            <w:vAlign w:val="center"/>
          </w:tcPr>
          <w:p w:rsidR="0018722C">
            <w:pPr>
              <w:pStyle w:val="affff9"/>
              <w:topLinePunct/>
              <w:ind w:leftChars="0" w:left="0" w:rightChars="0" w:right="0" w:firstLineChars="0" w:firstLine="0"/>
              <w:spacing w:line="240" w:lineRule="atLeast"/>
            </w:pPr>
            <w:r>
              <w:t>2.67</w:t>
            </w:r>
          </w:p>
        </w:tc>
        <w:tc>
          <w:tcPr>
            <w:tcW w:w="521" w:type="pct"/>
            <w:vAlign w:val="center"/>
          </w:tcPr>
          <w:p w:rsidR="0018722C">
            <w:pPr>
              <w:pStyle w:val="affff9"/>
              <w:topLinePunct/>
              <w:ind w:leftChars="0" w:left="0" w:rightChars="0" w:right="0" w:firstLineChars="0" w:firstLine="0"/>
              <w:spacing w:line="240" w:lineRule="atLeast"/>
            </w:pPr>
            <w:r>
              <w:t>4.67</w:t>
            </w:r>
          </w:p>
        </w:tc>
        <w:tc>
          <w:tcPr>
            <w:tcW w:w="504" w:type="pct"/>
            <w:vAlign w:val="center"/>
          </w:tcPr>
          <w:p w:rsidR="0018722C">
            <w:pPr>
              <w:pStyle w:val="affff9"/>
              <w:topLinePunct/>
              <w:ind w:leftChars="0" w:left="0" w:rightChars="0" w:right="0" w:firstLineChars="0" w:firstLine="0"/>
              <w:spacing w:line="240" w:lineRule="atLeast"/>
            </w:pPr>
            <w:r>
              <w:t>7.67</w:t>
            </w:r>
          </w:p>
        </w:tc>
        <w:tc>
          <w:tcPr>
            <w:tcW w:w="536" w:type="pct"/>
            <w:vAlign w:val="center"/>
          </w:tcPr>
          <w:p w:rsidR="0018722C">
            <w:pPr>
              <w:pStyle w:val="affff9"/>
              <w:topLinePunct/>
              <w:ind w:leftChars="0" w:left="0" w:rightChars="0" w:right="0" w:firstLineChars="0" w:firstLine="0"/>
              <w:spacing w:line="240" w:lineRule="atLeast"/>
            </w:pPr>
            <w:r>
              <w:t>8.33</w:t>
            </w:r>
          </w:p>
        </w:tc>
        <w:tc>
          <w:tcPr>
            <w:tcW w:w="519" w:type="pct"/>
            <w:vAlign w:val="center"/>
          </w:tcPr>
          <w:p w:rsidR="0018722C">
            <w:pPr>
              <w:pStyle w:val="affff9"/>
              <w:topLinePunct/>
              <w:ind w:leftChars="0" w:left="0" w:rightChars="0" w:right="0" w:firstLineChars="0" w:firstLine="0"/>
              <w:spacing w:line="240" w:lineRule="atLeast"/>
            </w:pPr>
            <w:r>
              <w:t>23.70</w:t>
            </w:r>
          </w:p>
        </w:tc>
        <w:tc>
          <w:tcPr>
            <w:tcW w:w="519" w:type="pct"/>
            <w:vAlign w:val="center"/>
          </w:tcPr>
          <w:p w:rsidR="0018722C">
            <w:pPr>
              <w:pStyle w:val="affff9"/>
              <w:topLinePunct/>
              <w:ind w:leftChars="0" w:left="0" w:rightChars="0" w:right="0" w:firstLineChars="0" w:firstLine="0"/>
              <w:spacing w:line="240" w:lineRule="atLeast"/>
            </w:pPr>
            <w:r>
              <w:t>43.70</w:t>
            </w:r>
          </w:p>
        </w:tc>
        <w:tc>
          <w:tcPr>
            <w:tcW w:w="504" w:type="pct"/>
            <w:vAlign w:val="center"/>
          </w:tcPr>
          <w:p w:rsidR="0018722C">
            <w:pPr>
              <w:pStyle w:val="affff9"/>
              <w:topLinePunct/>
              <w:ind w:leftChars="0" w:left="0" w:rightChars="0" w:right="0" w:firstLineChars="0" w:firstLine="0"/>
              <w:spacing w:line="240" w:lineRule="atLeast"/>
            </w:pPr>
            <w:r>
              <w:t>73.70</w:t>
            </w:r>
          </w:p>
        </w:tc>
        <w:tc>
          <w:tcPr>
            <w:tcW w:w="538" w:type="pct"/>
            <w:vAlign w:val="center"/>
          </w:tcPr>
          <w:p w:rsidR="0018722C">
            <w:pPr>
              <w:pStyle w:val="affff9"/>
              <w:topLinePunct/>
              <w:ind w:leftChars="0" w:left="0" w:rightChars="0" w:right="0" w:firstLineChars="0" w:firstLine="0"/>
              <w:spacing w:line="240" w:lineRule="atLeast"/>
            </w:pPr>
            <w:r>
              <w:t>86.30</w:t>
            </w:r>
          </w:p>
        </w:tc>
      </w:tr>
      <w:tr>
        <w:tc>
          <w:tcPr>
            <w:tcW w:w="839" w:type="pct"/>
            <w:vAlign w:val="center"/>
          </w:tcPr>
          <w:p w:rsidR="0018722C">
            <w:pPr>
              <w:pStyle w:val="affff9"/>
              <w:topLinePunct/>
              <w:ind w:leftChars="0" w:left="0" w:rightChars="0" w:right="0" w:firstLineChars="0" w:firstLine="0"/>
              <w:spacing w:line="240" w:lineRule="atLeast"/>
            </w:pPr>
            <w:r>
              <w:t>4.00</w:t>
            </w:r>
          </w:p>
        </w:tc>
        <w:tc>
          <w:tcPr>
            <w:tcW w:w="520" w:type="pct"/>
            <w:vAlign w:val="center"/>
          </w:tcPr>
          <w:p w:rsidR="0018722C">
            <w:pPr>
              <w:pStyle w:val="affff9"/>
              <w:topLinePunct/>
              <w:ind w:leftChars="0" w:left="0" w:rightChars="0" w:right="0" w:firstLineChars="0" w:firstLine="0"/>
              <w:spacing w:line="240" w:lineRule="atLeast"/>
            </w:pPr>
            <w:r>
              <w:t>4.67</w:t>
            </w:r>
          </w:p>
        </w:tc>
        <w:tc>
          <w:tcPr>
            <w:tcW w:w="521" w:type="pct"/>
            <w:vAlign w:val="center"/>
          </w:tcPr>
          <w:p w:rsidR="0018722C">
            <w:pPr>
              <w:pStyle w:val="affff9"/>
              <w:topLinePunct/>
              <w:ind w:leftChars="0" w:left="0" w:rightChars="0" w:right="0" w:firstLineChars="0" w:firstLine="0"/>
              <w:spacing w:line="240" w:lineRule="atLeast"/>
            </w:pPr>
            <w:r>
              <w:t>6.67</w:t>
            </w:r>
          </w:p>
        </w:tc>
        <w:tc>
          <w:tcPr>
            <w:tcW w:w="504" w:type="pct"/>
            <w:vAlign w:val="center"/>
          </w:tcPr>
          <w:p w:rsidR="0018722C">
            <w:pPr>
              <w:pStyle w:val="affff9"/>
              <w:topLinePunct/>
              <w:ind w:leftChars="0" w:left="0" w:rightChars="0" w:right="0" w:firstLineChars="0" w:firstLine="0"/>
              <w:spacing w:line="240" w:lineRule="atLeast"/>
            </w:pPr>
            <w:r>
              <w:t>9.67</w:t>
            </w:r>
          </w:p>
        </w:tc>
        <w:tc>
          <w:tcPr>
            <w:tcW w:w="536" w:type="pct"/>
            <w:vAlign w:val="center"/>
          </w:tcPr>
          <w:p w:rsidR="0018722C">
            <w:pPr>
              <w:pStyle w:val="affff9"/>
              <w:topLinePunct/>
              <w:ind w:leftChars="0" w:left="0" w:rightChars="0" w:right="0" w:firstLineChars="0" w:firstLine="0"/>
              <w:spacing w:line="240" w:lineRule="atLeast"/>
            </w:pPr>
            <w:r>
              <w:t>10.00</w:t>
            </w:r>
          </w:p>
        </w:tc>
        <w:tc>
          <w:tcPr>
            <w:tcW w:w="519" w:type="pct"/>
            <w:vAlign w:val="center"/>
          </w:tcPr>
          <w:p w:rsidR="0018722C">
            <w:pPr>
              <w:pStyle w:val="affff9"/>
              <w:topLinePunct/>
              <w:ind w:leftChars="0" w:left="0" w:rightChars="0" w:right="0" w:firstLineChars="0" w:firstLine="0"/>
              <w:spacing w:line="240" w:lineRule="atLeast"/>
            </w:pPr>
            <w:r>
              <w:t>43.70</w:t>
            </w:r>
          </w:p>
        </w:tc>
        <w:tc>
          <w:tcPr>
            <w:tcW w:w="519" w:type="pct"/>
            <w:vAlign w:val="center"/>
          </w:tcPr>
          <w:p w:rsidR="0018722C">
            <w:pPr>
              <w:pStyle w:val="affff9"/>
              <w:topLinePunct/>
              <w:ind w:leftChars="0" w:left="0" w:rightChars="0" w:right="0" w:firstLineChars="0" w:firstLine="0"/>
              <w:spacing w:line="240" w:lineRule="atLeast"/>
            </w:pPr>
            <w:r>
              <w:t>63.70</w:t>
            </w:r>
          </w:p>
        </w:tc>
        <w:tc>
          <w:tcPr>
            <w:tcW w:w="504" w:type="pct"/>
            <w:vAlign w:val="center"/>
          </w:tcPr>
          <w:p w:rsidR="0018722C">
            <w:pPr>
              <w:pStyle w:val="affff9"/>
              <w:topLinePunct/>
              <w:ind w:leftChars="0" w:left="0" w:rightChars="0" w:right="0" w:firstLineChars="0" w:firstLine="0"/>
              <w:spacing w:line="240" w:lineRule="atLeast"/>
            </w:pPr>
            <w:r>
              <w:t>93.70</w:t>
            </w:r>
          </w:p>
        </w:tc>
        <w:tc>
          <w:tcPr>
            <w:tcW w:w="538" w:type="pct"/>
            <w:vAlign w:val="center"/>
          </w:tcPr>
          <w:p w:rsidR="0018722C">
            <w:pPr>
              <w:pStyle w:val="affff9"/>
              <w:topLinePunct/>
              <w:ind w:leftChars="0" w:left="0" w:rightChars="0" w:right="0" w:firstLineChars="0" w:firstLine="0"/>
              <w:spacing w:line="240" w:lineRule="atLeast"/>
            </w:pPr>
            <w:r>
              <w:t>100.00</w:t>
            </w:r>
          </w:p>
        </w:tc>
      </w:tr>
      <w:tr>
        <w:tc>
          <w:tcPr>
            <w:tcW w:w="839" w:type="pct"/>
            <w:vAlign w:val="center"/>
            <w:tcBorders>
              <w:top w:val="single" w:sz="4" w:space="0" w:color="auto"/>
            </w:tcBorders>
          </w:tcPr>
          <w:p w:rsidR="0018722C">
            <w:pPr>
              <w:pStyle w:val="ac"/>
              <w:topLinePunct/>
              <w:ind w:leftChars="0" w:left="0" w:rightChars="0" w:right="0" w:firstLineChars="0" w:firstLine="0"/>
              <w:spacing w:line="240" w:lineRule="atLeast"/>
            </w:pPr>
            <w:r>
              <w:t>空白对照组</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04"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36"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1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1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从表</w:t>
      </w:r>
      <w:r>
        <w:rPr>
          <w:rFonts w:ascii="Times New Roman" w:eastAsia="Times New Roman"/>
        </w:rPr>
        <w:t>3</w:t>
      </w:r>
      <w:r>
        <w:rPr>
          <w:rFonts w:ascii="Times New Roman" w:eastAsia="Times New Roman"/>
        </w:rPr>
        <w:t>.</w:t>
      </w:r>
      <w:r>
        <w:rPr>
          <w:rFonts w:ascii="Times New Roman" w:eastAsia="Times New Roman"/>
        </w:rPr>
        <w:t>29</w:t>
      </w:r>
      <w:r>
        <w:t>中可以看出，斑马鱼的死亡率随着鳞柄白毒鹅膏菌和白头翁乙醇提取</w:t>
      </w:r>
      <w:r>
        <w:t>物的复合提取物浓度升高而升高。用</w:t>
      </w:r>
      <w:r>
        <w:rPr>
          <w:rFonts w:ascii="Times New Roman" w:eastAsia="Times New Roman"/>
        </w:rPr>
        <w:t>SPSS</w:t>
      </w:r>
      <w:r>
        <w:t>处理表</w:t>
      </w:r>
      <w:r>
        <w:rPr>
          <w:rFonts w:ascii="Times New Roman" w:eastAsia="Times New Roman"/>
        </w:rPr>
        <w:t>3</w:t>
      </w:r>
      <w:r>
        <w:rPr>
          <w:rFonts w:ascii="Times New Roman" w:eastAsia="Times New Roman"/>
        </w:rPr>
        <w:t>.</w:t>
      </w:r>
      <w:r>
        <w:rPr>
          <w:rFonts w:ascii="Times New Roman" w:eastAsia="Times New Roman"/>
        </w:rPr>
        <w:t>29</w:t>
      </w:r>
      <w:r>
        <w:t>中鳞柄白毒鹅膏菌和白头翁</w:t>
      </w:r>
      <w:r>
        <w:t>乙</w:t>
      </w:r>
    </w:p>
    <w:p w:rsidR="0018722C">
      <w:pPr>
        <w:topLinePunct/>
      </w:pPr>
      <w:r>
        <w:t>醇提取物的复合提取物对斑马鱼灭杀效率的数据，可以得到鳞柄白毒鹅膏菌和白头</w:t>
      </w:r>
      <w:r>
        <w:t>翁乙醇提取物的复合提取物对斑马鱼的半数致死浓度、</w:t>
      </w:r>
      <w:r>
        <w:rPr>
          <w:rFonts w:ascii="Times New Roman" w:eastAsia="Times New Roman"/>
        </w:rPr>
        <w:t>R</w:t>
      </w:r>
      <w:r>
        <w:rPr>
          <w:rFonts w:ascii="Times New Roman" w:eastAsia="Times New Roman"/>
        </w:rPr>
        <w:t>2</w:t>
      </w:r>
      <w:r>
        <w:t>和回归方程见表</w:t>
      </w:r>
      <w:r>
        <w:rPr>
          <w:rFonts w:ascii="Times New Roman" w:eastAsia="Times New Roman"/>
        </w:rPr>
        <w:t>3</w:t>
      </w:r>
      <w:r>
        <w:rPr>
          <w:rFonts w:ascii="Times New Roman" w:eastAsia="Times New Roman"/>
        </w:rPr>
        <w:t>.</w:t>
      </w:r>
      <w:r>
        <w:rPr>
          <w:rFonts w:ascii="Times New Roman" w:eastAsia="Times New Roman"/>
        </w:rPr>
        <w:t>30</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30</w:t>
      </w:r>
      <w:r>
        <w:t xml:space="preserve">  </w:t>
      </w:r>
      <w:r>
        <w:rPr>
          <w:rFonts w:cstheme="minorBidi" w:hAnsiTheme="minorHAnsi" w:eastAsiaTheme="minorHAnsi" w:asciiTheme="minorHAnsi"/>
        </w:rPr>
        <w:t>复合生物提取物安全性试验</w:t>
      </w:r>
      <w:r>
        <w:rPr>
          <w:rFonts w:ascii="Times New Roman" w:eastAsia="Times New Roman" w:cstheme="minorBidi" w:hAnsiTheme="minorHAnsi"/>
        </w:rPr>
        <w:t>LC</w:t>
      </w:r>
      <w:r>
        <w:rPr>
          <w:rFonts w:ascii="Times New Roman" w:eastAsia="Times New Roman" w:cstheme="minorBidi" w:hAnsiTheme="minorHAnsi"/>
        </w:rPr>
        <w:t>50</w:t>
      </w:r>
      <w:r>
        <w:rPr>
          <w:rFonts w:cstheme="minorBidi" w:hAnsiTheme="minorHAnsi" w:eastAsiaTheme="minorHAnsi" w:asciiTheme="minorHAnsi"/>
        </w:rPr>
        <w:t>的测定结果</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14936" from="85.099998pt,25.442743pt" to="481.949998pt,25.442743pt" stroked="true" strokeweight=".96pt" strokecolor="#000000">
            <v:stroke dashstyle="solid"/>
            <w10:wrap type="none"/>
          </v:line>
        </w:pict>
      </w:r>
      <w:r>
        <w:rPr>
          <w:kern w:val="2"/>
          <w:szCs w:val="22"/>
          <w:rFonts w:ascii="Times New Roman" w:cstheme="minorBidi" w:hAnsiTheme="minorHAnsi" w:eastAsiaTheme="minorHAnsi"/>
          <w:sz w:val="21"/>
        </w:rPr>
        <w:t>Table</w:t>
      </w:r>
      <w:r>
        <w:t xml:space="preserve"> </w:t>
      </w:r>
      <w:r w:rsidRPr="00DB64CE">
        <w:rPr>
          <w:kern w:val="2"/>
          <w:szCs w:val="22"/>
          <w:rFonts w:ascii="Times New Roman" w:cstheme="minorBidi" w:hAnsiTheme="minorHAnsi" w:eastAsiaTheme="minorHAnsi"/>
          <w:sz w:val="21"/>
        </w:rPr>
        <w:t>3.30</w:t>
      </w:r>
      <w:r>
        <w:t xml:space="preserve">  </w:t>
      </w:r>
      <w:r w:rsidRPr="00DB64CE">
        <w:rPr>
          <w:kern w:val="2"/>
          <w:szCs w:val="22"/>
          <w:rFonts w:ascii="Times New Roman" w:cstheme="minorBidi" w:hAnsiTheme="minorHAnsi" w:eastAsiaTheme="minorHAnsi"/>
          <w:sz w:val="21"/>
        </w:rPr>
        <w:t>The result of the LC</w:t>
      </w:r>
      <w:r>
        <w:rPr>
          <w:kern w:val="2"/>
          <w:szCs w:val="22"/>
          <w:rFonts w:ascii="Times New Roman" w:cstheme="minorBidi" w:hAnsiTheme="minorHAnsi" w:eastAsiaTheme="minorHAnsi"/>
          <w:sz w:val="13"/>
        </w:rPr>
        <w:t>50 </w:t>
      </w:r>
      <w:r>
        <w:rPr>
          <w:kern w:val="2"/>
          <w:szCs w:val="22"/>
          <w:rFonts w:ascii="Times New Roman" w:cstheme="minorBidi" w:hAnsiTheme="minorHAnsi" w:eastAsiaTheme="minorHAnsi"/>
          <w:sz w:val="21"/>
        </w:rPr>
        <w:t>of </w:t>
      </w:r>
      <w:r>
        <w:rPr>
          <w:kern w:val="2"/>
          <w:szCs w:val="22"/>
          <w:rFonts w:ascii="Times New Roman" w:cstheme="minorBidi" w:hAnsiTheme="minorHAnsi" w:eastAsiaTheme="minorHAnsi"/>
          <w:i/>
          <w:sz w:val="21"/>
        </w:rPr>
        <w:t>Pyrrhalta aenescens</w:t>
      </w:r>
      <w:r>
        <w:rPr>
          <w:kern w:val="2"/>
          <w:szCs w:val="22"/>
          <w:rFonts w:ascii="Times New Roman" w:cstheme="minorBidi" w:hAnsiTheme="minorHAnsi" w:eastAsiaTheme="minorHAnsi"/>
          <w:sz w:val="21"/>
        </w:rPr>
        <w:t>(Fairmaire) by the mixed extracting </w:t>
      </w:r>
      <w:r>
        <w:rPr>
          <w:kern w:val="2"/>
          <w:szCs w:val="22"/>
          <w:rFonts w:ascii="Times New Roman" w:cstheme="minorBidi" w:hAnsiTheme="minorHAnsi" w:eastAsiaTheme="minorHAnsi"/>
          <w:sz w:val="21"/>
        </w:rPr>
        <w:t>bio-compounds in security experiment</w:t>
      </w:r>
    </w:p>
    <w:p w:rsidR="0018722C">
      <w:pPr>
        <w:tabs>
          <w:tab w:pos="4575" w:val="left" w:leader="none"/>
          <w:tab w:pos="5628" w:val="left" w:leader="none"/>
          <w:tab w:pos="6751" w:val="left" w:leader="none"/>
        </w:tabs>
        <w:spacing w:line="280" w:lineRule="exact" w:before="0" w:after="28"/>
        <w:topLinePunct/>
      </w:pPr>
      <w:r>
        <w:rPr>
          <w:kern w:val="2"/>
          <w:szCs w:val="22"/>
          <w:position w:val="2"/>
        </w:rPr>
        <w:t>回归方程</w:t>
      </w:r>
      <w:r>
        <w:rPr>
          <w:kern w:val="2"/>
          <w:szCs w:val="22"/>
          <w:position w:val="2"/>
        </w:rPr>
        <w:t>R</w:t>
      </w:r>
      <w:r>
        <w:rPr>
          <w:kern w:val="2"/>
          <w:szCs w:val="22"/>
          <w:position w:val="8"/>
        </w:rPr>
        <w:t>2</w:t>
      </w:r>
      <w:r w:rsidRPr="00000000">
        <w:rPr>
          <w:kern w:val="2"/>
          <w:szCs w:val="22"/>
        </w:rPr>
        <w:tab/>
      </w:r>
      <w:r>
        <w:rPr>
          <w:kern w:val="2"/>
          <w:szCs w:val="22"/>
          <w:position w:val="2"/>
        </w:rPr>
        <w:t>LC</w:t>
      </w:r>
      <w:r>
        <w:rPr>
          <w:kern w:val="2"/>
          <w:szCs w:val="22"/>
        </w:rPr>
        <w:t>50</w:t>
      </w:r>
      <w:r w:rsidRPr="00000000">
        <w:rPr>
          <w:kern w:val="2"/>
          <w:szCs w:val="22"/>
        </w:rPr>
        <w:tab/>
      </w:r>
      <w:r>
        <w:rPr>
          <w:kern w:val="2"/>
          <w:szCs w:val="22"/>
          <w:w w:val="95"/>
          <w:position w:val="2"/>
        </w:rPr>
        <w:t>95%</w:t>
      </w:r>
      <w:r>
        <w:rPr>
          <w:kern w:val="2"/>
          <w:szCs w:val="22"/>
          <w:w w:val="95"/>
          <w:position w:val="2"/>
        </w:rPr>
        <w:t>置信区间</w:t>
      </w:r>
    </w:p>
    <w:tbl>
      <w:tblPr>
        <w:tblW w:w="5000" w:type="pct"/>
        <w:tblInd w:w="4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6"/>
        <w:gridCol w:w="2291"/>
        <w:gridCol w:w="1266"/>
        <w:gridCol w:w="1181"/>
        <w:gridCol w:w="1903"/>
      </w:tblGrid>
      <w:tr>
        <w:trPr>
          <w:tblHeader/>
        </w:trPr>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t>12 h</w:t>
            </w:r>
          </w:p>
        </w:tc>
        <w:tc>
          <w:tcPr>
            <w:tcW w:w="1443" w:type="pct"/>
            <w:vAlign w:val="center"/>
            <w:tcBorders>
              <w:bottom w:val="single" w:sz="4" w:space="0" w:color="auto"/>
            </w:tcBorders>
          </w:tcPr>
          <w:p w:rsidR="0018722C">
            <w:pPr>
              <w:pStyle w:val="a7"/>
              <w:topLinePunct/>
              <w:ind w:leftChars="0" w:left="0" w:rightChars="0" w:right="0" w:firstLineChars="0" w:firstLine="0"/>
              <w:spacing w:line="240" w:lineRule="atLeast"/>
            </w:pPr>
            <w:r>
              <w:t>y=0.148x-0.166</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0.787</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4.096</w:t>
            </w:r>
          </w:p>
        </w:tc>
        <w:tc>
          <w:tcPr>
            <w:tcW w:w="1199" w:type="pct"/>
            <w:vAlign w:val="center"/>
            <w:tcBorders>
              <w:bottom w:val="single" w:sz="4" w:space="0" w:color="auto"/>
            </w:tcBorders>
          </w:tcPr>
          <w:p w:rsidR="0018722C">
            <w:pPr>
              <w:pStyle w:val="a7"/>
              <w:topLinePunct/>
              <w:ind w:leftChars="0" w:left="0" w:rightChars="0" w:right="0" w:firstLineChars="0" w:firstLine="0"/>
              <w:spacing w:line="240" w:lineRule="atLeast"/>
            </w:pPr>
            <w:r>
              <w:t>3.332-15.171</w:t>
            </w:r>
          </w:p>
        </w:tc>
      </w:tr>
      <w:tr>
        <w:tc>
          <w:tcPr>
            <w:tcW w:w="816" w:type="pct"/>
            <w:vAlign w:val="center"/>
          </w:tcPr>
          <w:p w:rsidR="0018722C">
            <w:pPr>
              <w:pStyle w:val="ac"/>
              <w:topLinePunct/>
              <w:ind w:leftChars="0" w:left="0" w:rightChars="0" w:right="0" w:firstLineChars="0" w:firstLine="0"/>
              <w:spacing w:line="240" w:lineRule="atLeast"/>
            </w:pPr>
            <w:r>
              <w:t>24 h</w:t>
            </w:r>
          </w:p>
        </w:tc>
        <w:tc>
          <w:tcPr>
            <w:tcW w:w="1443" w:type="pct"/>
            <w:vAlign w:val="center"/>
          </w:tcPr>
          <w:p w:rsidR="0018722C">
            <w:pPr>
              <w:pStyle w:val="a5"/>
              <w:topLinePunct/>
              <w:ind w:leftChars="0" w:left="0" w:rightChars="0" w:right="0" w:firstLineChars="0" w:firstLine="0"/>
              <w:spacing w:line="240" w:lineRule="atLeast"/>
            </w:pPr>
            <w:r>
              <w:t>y=0.203x-0.162</w:t>
            </w:r>
          </w:p>
        </w:tc>
        <w:tc>
          <w:tcPr>
            <w:tcW w:w="798" w:type="pct"/>
            <w:vAlign w:val="center"/>
          </w:tcPr>
          <w:p w:rsidR="0018722C">
            <w:pPr>
              <w:pStyle w:val="affff9"/>
              <w:topLinePunct/>
              <w:ind w:leftChars="0" w:left="0" w:rightChars="0" w:right="0" w:firstLineChars="0" w:firstLine="0"/>
              <w:spacing w:line="240" w:lineRule="atLeast"/>
            </w:pPr>
            <w:r>
              <w:t>0.854</w:t>
            </w:r>
          </w:p>
        </w:tc>
        <w:tc>
          <w:tcPr>
            <w:tcW w:w="744" w:type="pct"/>
            <w:vAlign w:val="center"/>
          </w:tcPr>
          <w:p w:rsidR="0018722C">
            <w:pPr>
              <w:pStyle w:val="affff9"/>
              <w:topLinePunct/>
              <w:ind w:leftChars="0" w:left="0" w:rightChars="0" w:right="0" w:firstLineChars="0" w:firstLine="0"/>
              <w:spacing w:line="240" w:lineRule="atLeast"/>
            </w:pPr>
            <w:r>
              <w:t>3.341</w:t>
            </w:r>
          </w:p>
        </w:tc>
        <w:tc>
          <w:tcPr>
            <w:tcW w:w="1199" w:type="pct"/>
            <w:vAlign w:val="center"/>
          </w:tcPr>
          <w:p w:rsidR="0018722C">
            <w:pPr>
              <w:pStyle w:val="affff9"/>
              <w:topLinePunct/>
              <w:ind w:leftChars="0" w:left="0" w:rightChars="0" w:right="0" w:firstLineChars="0" w:firstLine="0"/>
              <w:spacing w:line="240" w:lineRule="atLeast"/>
            </w:pPr>
            <w:r>
              <w:t>2.457-7.292</w:t>
            </w:r>
          </w:p>
        </w:tc>
      </w:tr>
      <w:tr>
        <w:tc>
          <w:tcPr>
            <w:tcW w:w="816" w:type="pct"/>
            <w:vAlign w:val="center"/>
          </w:tcPr>
          <w:p w:rsidR="0018722C">
            <w:pPr>
              <w:pStyle w:val="ac"/>
              <w:topLinePunct/>
              <w:ind w:leftChars="0" w:left="0" w:rightChars="0" w:right="0" w:firstLineChars="0" w:firstLine="0"/>
              <w:spacing w:line="240" w:lineRule="atLeast"/>
            </w:pPr>
            <w:r>
              <w:t>48 h</w:t>
            </w:r>
          </w:p>
        </w:tc>
        <w:tc>
          <w:tcPr>
            <w:tcW w:w="1443" w:type="pct"/>
            <w:vAlign w:val="center"/>
          </w:tcPr>
          <w:p w:rsidR="0018722C">
            <w:pPr>
              <w:pStyle w:val="a5"/>
              <w:topLinePunct/>
              <w:ind w:leftChars="0" w:left="0" w:rightChars="0" w:right="0" w:firstLineChars="0" w:firstLine="0"/>
              <w:spacing w:line="240" w:lineRule="atLeast"/>
            </w:pPr>
            <w:r>
              <w:t>y=0.361x-0.056</w:t>
            </w:r>
          </w:p>
        </w:tc>
        <w:tc>
          <w:tcPr>
            <w:tcW w:w="798" w:type="pct"/>
            <w:vAlign w:val="center"/>
          </w:tcPr>
          <w:p w:rsidR="0018722C">
            <w:pPr>
              <w:pStyle w:val="affff9"/>
              <w:topLinePunct/>
              <w:ind w:leftChars="0" w:left="0" w:rightChars="0" w:right="0" w:firstLineChars="0" w:firstLine="0"/>
              <w:spacing w:line="240" w:lineRule="atLeast"/>
            </w:pPr>
            <w:r>
              <w:t>0.889</w:t>
            </w:r>
          </w:p>
        </w:tc>
        <w:tc>
          <w:tcPr>
            <w:tcW w:w="744" w:type="pct"/>
            <w:vAlign w:val="center"/>
          </w:tcPr>
          <w:p w:rsidR="0018722C">
            <w:pPr>
              <w:pStyle w:val="affff9"/>
              <w:topLinePunct/>
              <w:ind w:leftChars="0" w:left="0" w:rightChars="0" w:right="0" w:firstLineChars="0" w:firstLine="0"/>
              <w:spacing w:line="240" w:lineRule="atLeast"/>
            </w:pPr>
            <w:r>
              <w:t>1.829</w:t>
            </w:r>
          </w:p>
        </w:tc>
        <w:tc>
          <w:tcPr>
            <w:tcW w:w="1199" w:type="pct"/>
            <w:vAlign w:val="center"/>
          </w:tcPr>
          <w:p w:rsidR="0018722C">
            <w:pPr>
              <w:pStyle w:val="affff9"/>
              <w:topLinePunct/>
              <w:ind w:leftChars="0" w:left="0" w:rightChars="0" w:right="0" w:firstLineChars="0" w:firstLine="0"/>
              <w:spacing w:line="240" w:lineRule="atLeast"/>
            </w:pPr>
            <w:r>
              <w:t>1.257-2.422</w:t>
            </w:r>
          </w:p>
        </w:tc>
      </w:tr>
      <w:tr>
        <w:tc>
          <w:tcPr>
            <w:tcW w:w="816" w:type="pct"/>
            <w:vAlign w:val="center"/>
            <w:tcBorders>
              <w:top w:val="single" w:sz="4" w:space="0" w:color="auto"/>
            </w:tcBorders>
          </w:tcPr>
          <w:p w:rsidR="0018722C">
            <w:pPr>
              <w:pStyle w:val="ac"/>
              <w:topLinePunct/>
              <w:ind w:leftChars="0" w:left="0" w:rightChars="0" w:right="0" w:firstLineChars="0" w:firstLine="0"/>
              <w:spacing w:line="240" w:lineRule="atLeast"/>
            </w:pPr>
            <w:r>
              <w:t>72 h</w:t>
            </w:r>
          </w:p>
        </w:tc>
        <w:tc>
          <w:tcPr>
            <w:tcW w:w="1443" w:type="pct"/>
            <w:vAlign w:val="center"/>
            <w:tcBorders>
              <w:top w:val="single" w:sz="4" w:space="0" w:color="auto"/>
            </w:tcBorders>
          </w:tcPr>
          <w:p w:rsidR="0018722C">
            <w:pPr>
              <w:pStyle w:val="aff1"/>
              <w:topLinePunct/>
              <w:ind w:leftChars="0" w:left="0" w:rightChars="0" w:right="0" w:firstLineChars="0" w:firstLine="0"/>
              <w:spacing w:line="240" w:lineRule="atLeast"/>
            </w:pPr>
            <w:r>
              <w:t>y-0.357x-0.045</w:t>
            </w:r>
          </w:p>
        </w:tc>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0.874</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1.441</w:t>
            </w:r>
          </w:p>
        </w:tc>
        <w:tc>
          <w:tcPr>
            <w:tcW w:w="1199" w:type="pct"/>
            <w:vAlign w:val="center"/>
            <w:tcBorders>
              <w:top w:val="single" w:sz="4" w:space="0" w:color="auto"/>
            </w:tcBorders>
          </w:tcPr>
          <w:p w:rsidR="0018722C">
            <w:pPr>
              <w:pStyle w:val="affff9"/>
              <w:topLinePunct/>
              <w:ind w:leftChars="0" w:left="0" w:rightChars="0" w:right="0" w:firstLineChars="0" w:firstLine="0"/>
              <w:spacing w:line="240" w:lineRule="atLeast"/>
            </w:pPr>
            <w:r>
              <w:t>0.875-1.923</w:t>
            </w:r>
          </w:p>
        </w:tc>
      </w:tr>
    </w:tbl>
    <w:p w:rsidR="0018722C">
      <w:pPr>
        <w:topLinePunct/>
        <w:pStyle w:val="affa"/>
      </w:pPr>
    </w:p>
    <w:p w:rsidR="0018722C">
      <w:pPr>
        <w:topLinePunct/>
      </w:pPr>
      <w:r>
        <w:t>从表</w:t>
      </w:r>
      <w:r>
        <w:rPr>
          <w:rFonts w:ascii="Times New Roman" w:eastAsia="Times New Roman"/>
        </w:rPr>
        <w:t>3</w:t>
      </w:r>
      <w:r>
        <w:rPr>
          <w:rFonts w:ascii="Times New Roman" w:eastAsia="Times New Roman"/>
        </w:rPr>
        <w:t>.</w:t>
      </w:r>
      <w:r>
        <w:rPr>
          <w:rFonts w:ascii="Times New Roman" w:eastAsia="Times New Roman"/>
        </w:rPr>
        <w:t>30</w:t>
      </w:r>
      <w:r>
        <w:t>可以看出</w:t>
      </w:r>
      <w:r>
        <w:rPr>
          <w:rFonts w:ascii="Times New Roman" w:eastAsia="Times New Roman"/>
        </w:rPr>
        <w:t>72 h</w:t>
      </w:r>
      <w:r>
        <w:t>时鳞柄白毒鹅膏菌和白头翁乙醇提取物的复合生物提取</w:t>
      </w:r>
      <w:r>
        <w:t>物对斑马鱼的</w:t>
      </w:r>
      <w:r>
        <w:rPr>
          <w:rFonts w:ascii="Times New Roman" w:eastAsia="Times New Roman"/>
        </w:rPr>
        <w:t>LC</w:t>
      </w:r>
      <w:r>
        <w:rPr>
          <w:rFonts w:ascii="Times New Roman" w:eastAsia="Times New Roman"/>
        </w:rPr>
        <w:t>50</w:t>
      </w:r>
      <w:r>
        <w:t>最小，换算后为</w:t>
      </w:r>
      <w:r>
        <w:rPr>
          <w:rFonts w:ascii="Times New Roman" w:eastAsia="Times New Roman"/>
        </w:rPr>
        <w:t>1441 </w:t>
      </w:r>
      <w:r>
        <w:rPr>
          <w:rFonts w:ascii="Times New Roman" w:eastAsia="Times New Roman"/>
        </w:rPr>
        <w:t>mg</w:t>
      </w:r>
      <w:r>
        <w:rPr>
          <w:rFonts w:ascii="Times New Roman" w:eastAsia="Times New Roman"/>
        </w:rPr>
        <w:t>/</w:t>
      </w:r>
      <w:r>
        <w:rPr>
          <w:rFonts w:ascii="Times New Roman" w:eastAsia="Times New Roman"/>
        </w:rPr>
        <w:t>L</w:t>
      </w:r>
      <w:r>
        <w:t>。根据毒性判断标准，鳞柄白毒鹅膏菌</w:t>
      </w:r>
      <w:r>
        <w:t>和白头翁复合生物提取物为低毒，因此可以用作为在城市对榆绿毛萤叶甲进行灭杀</w:t>
      </w:r>
      <w:r>
        <w:t>的杀虫剂。</w:t>
      </w:r>
    </w:p>
    <w:p w:rsidR="0018722C">
      <w:pPr>
        <w:pStyle w:val="Heading2"/>
        <w:topLinePunct/>
        <w:ind w:left="171" w:hangingChars="171" w:hanging="171"/>
      </w:pPr>
      <w:bookmarkStart w:id="714793" w:name="_Toc686714793"/>
      <w:bookmarkStart w:name="3.13 复合生物提取物在野外对榆绿毛萤叶甲的灭杀试验结果 " w:id="80"/>
      <w:bookmarkEnd w:id="80"/>
      <w:r>
        <w:t>3.13</w:t>
      </w:r>
      <w:r>
        <w:t xml:space="preserve"> </w:t>
      </w:r>
      <w:r/>
      <w:bookmarkStart w:name="3.13 复合生物提取物在野外对榆绿毛萤叶甲的灭杀试验结果 " w:id="81"/>
      <w:bookmarkEnd w:id="81"/>
      <w:r>
        <w:t>复合</w:t>
      </w:r>
      <w:r>
        <w:t>Th</w:t>
      </w:r>
      <w:r>
        <w:t>物提取物在野外对榆绿毛萤叶甲的灭杀试验结果</w:t>
      </w:r>
      <w:bookmarkEnd w:id="714793"/>
    </w:p>
    <w:p w:rsidR="0018722C">
      <w:pPr>
        <w:topLinePunct/>
      </w:pPr>
      <w:r>
        <w:t>在野外进行鳞柄白毒鹅膏菌和白头翁乙醇提取物的复合生物提取物对榆绿毛萤叶甲的灭杀试验，试验分为三组。第一试验组为白头翁和鳞柄白毒鹅膏菌提取物的</w:t>
      </w:r>
      <w:r>
        <w:t>复合生物提取物；第二试验组为</w:t>
      </w:r>
      <w:r>
        <w:rPr>
          <w:rFonts w:ascii="Times New Roman" w:eastAsia="Times New Roman"/>
        </w:rPr>
        <w:t>1000</w:t>
      </w:r>
      <w:r>
        <w:t>倍液的氯氰菊酯；第三试验组为无菌水。对榆</w:t>
      </w:r>
      <w:r>
        <w:t>绿毛萤叶甲进行药剂喷洒，对各组造成榆绿毛萤叶甲死亡数进行记录。</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31</w:t>
      </w:r>
      <w:r>
        <w:t xml:space="preserve">  </w:t>
      </w:r>
      <w:r>
        <w:rPr>
          <w:rFonts w:cstheme="minorBidi" w:hAnsiTheme="minorHAnsi" w:eastAsiaTheme="minorHAnsi" w:asciiTheme="minorHAnsi"/>
        </w:rPr>
        <w:t>复合生物提取物在野外对榆绿毛萤叶甲灭杀试验结果</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3.31</w:t>
      </w:r>
      <w:r>
        <w:t xml:space="preserve">  </w:t>
      </w:r>
      <w:r w:rsidRPr="00DB64CE">
        <w:rPr>
          <w:rFonts w:cstheme="minorBidi" w:hAnsiTheme="minorHAnsi" w:eastAsiaTheme="minorHAnsi" w:asciiTheme="minorHAnsi" w:ascii="Times New Roman"/>
        </w:rPr>
        <w:t>The result of the killing</w:t>
      </w:r>
      <w:r>
        <w:rPr>
          <w:rFonts w:ascii="Times New Roman" w:cstheme="minorBidi" w:hAnsiTheme="minorHAnsi" w:eastAsiaTheme="minorHAnsi"/>
          <w:i/>
        </w:rPr>
        <w:t>Pyrrhalta aenescens</w:t>
      </w:r>
      <w:r>
        <w:rPr>
          <w:rFonts w:ascii="Times New Roman" w:cstheme="minorBidi" w:hAnsiTheme="minorHAnsi" w:eastAsiaTheme="minorHAnsi"/>
        </w:rPr>
        <w:t>(</w:t>
      </w:r>
      <w:r>
        <w:rPr>
          <w:rFonts w:ascii="Times New Roman" w:cstheme="minorBidi" w:hAnsiTheme="minorHAnsi" w:eastAsiaTheme="minorHAnsi"/>
        </w:rPr>
        <w:t xml:space="preserve">Fairmaire</w:t>
      </w:r>
      <w:r>
        <w:rPr>
          <w:rFonts w:ascii="Times New Roman" w:cstheme="minorBidi" w:hAnsiTheme="minorHAnsi" w:eastAsiaTheme="minorHAnsi"/>
        </w:rPr>
        <w:t>)</w:t>
      </w:r>
      <w:r>
        <w:rPr>
          <w:rFonts w:ascii="Times New Roman" w:cstheme="minorBidi" w:hAnsiTheme="minorHAnsi" w:eastAsiaTheme="minorHAnsi"/>
        </w:rPr>
        <w:t xml:space="preserve"> by the mixed extracting</w:t>
      </w:r>
    </w:p>
    <w:p w:rsidR="0018722C">
      <w:pPr>
        <w:topLinePunct/>
      </w:pP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t>b</w:t>
      </w:r>
      <w:r>
        <w:t xml:space="preserve">io-compounds in outside</w:t>
      </w:r>
      <w:r>
        <w:rPr>
          <w:rFonts w:ascii="Times New Roman" w:cstheme="minorBidi" w:hAnsiTheme="minorHAnsi" w:eastAsiaTheme="minorHAnsi"/>
          <w:u w:val="single"/>
        </w:rPr>
        <w:t xml:space="preserve"> </w:t>
      </w:r>
      <w:r>
        <w:rPr>
          <w:rFonts w:ascii="Times New Roman" w:cstheme="minorBidi" w:hAnsiTheme="minorHAnsi" w:eastAsiaTheme="minorHAnsi"/>
          <w:u w:val="single"/>
        </w:rPr>
        <w:t>experiment</w:t>
      </w:r>
    </w:p>
    <w:p w:rsidR="0018722C">
      <w:pPr>
        <w:spacing w:before="39"/>
        <w:ind w:leftChars="0" w:left="872" w:rightChars="0" w:right="272" w:firstLineChars="0" w:firstLine="0"/>
        <w:jc w:val="center"/>
        <w:rPr>
          <w:sz w:val="18"/>
        </w:rPr>
      </w:pPr>
      <w:r>
        <w:pict>
          <v:line style="position:absolute;mso-position-horizontal-relative:page;mso-position-vertical-relative:paragraph;z-index:2296;mso-wrap-distance-left:0;mso-wrap-distance-right:0" from="110.300003pt,15.411719pt" to="496.150003pt,15.411719pt" stroked="true" strokeweight=".48pt" strokecolor="#000000">
            <v:stroke dashstyle="solid"/>
            <w10:wrap type="topAndBottom"/>
          </v:line>
        </w:pict>
      </w:r>
      <w:r>
        <w:rPr>
          <w:sz w:val="18"/>
        </w:rPr>
        <w:t>榆绿毛萤叶甲死亡数（头）</w:t>
      </w:r>
    </w:p>
    <w:p w:rsidR="0018722C">
      <w:pPr>
        <w:tabs>
          <w:tab w:pos="4493" w:val="left" w:leader="none"/>
          <w:tab w:pos="7066" w:val="left" w:leader="none"/>
        </w:tabs>
        <w:spacing w:before="0" w:after="18"/>
        <w:topLinePunct/>
      </w:pPr>
      <w:r>
        <w:rPr>
          <w:kern w:val="2"/>
          <w:szCs w:val="22"/>
        </w:rPr>
        <w:t>第</w:t>
      </w:r>
      <w:r>
        <w:rPr>
          <w:kern w:val="2"/>
          <w:szCs w:val="22"/>
        </w:rPr>
        <w:t>1</w:t>
      </w:r>
      <w:r>
        <w:rPr>
          <w:kern w:val="2"/>
          <w:szCs w:val="22"/>
        </w:rPr>
        <w:t>天</w:t>
      </w:r>
      <w:r w:rsidR="001852F3">
        <w:rPr>
          <w:kern w:val="2"/>
          <w:szCs w:val="22"/>
        </w:rPr>
        <w:t>第</w:t>
      </w:r>
      <w:r>
        <w:rPr>
          <w:kern w:val="2"/>
          <w:szCs w:val="22"/>
        </w:rPr>
        <w:t>2</w:t>
      </w:r>
      <w:r>
        <w:rPr>
          <w:kern w:val="2"/>
          <w:szCs w:val="22"/>
        </w:rPr>
        <w:t>天</w:t>
      </w:r>
      <w:r w:rsidR="001852F3">
        <w:rPr>
          <w:kern w:val="2"/>
          <w:szCs w:val="22"/>
        </w:rPr>
        <w:t>第</w:t>
      </w:r>
      <w:r>
        <w:rPr>
          <w:kern w:val="2"/>
          <w:szCs w:val="22"/>
        </w:rPr>
        <w:t>3 </w:t>
      </w:r>
      <w:r>
        <w:rPr>
          <w:kern w:val="2"/>
          <w:szCs w:val="22"/>
        </w:rPr>
        <w:t>天</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78"/>
        <w:gridCol w:w="405"/>
        <w:gridCol w:w="396"/>
        <w:gridCol w:w="397"/>
        <w:gridCol w:w="397"/>
        <w:gridCol w:w="398"/>
        <w:gridCol w:w="582"/>
        <w:gridCol w:w="401"/>
        <w:gridCol w:w="396"/>
        <w:gridCol w:w="396"/>
        <w:gridCol w:w="396"/>
        <w:gridCol w:w="401"/>
        <w:gridCol w:w="584"/>
        <w:gridCol w:w="400"/>
        <w:gridCol w:w="396"/>
        <w:gridCol w:w="396"/>
        <w:gridCol w:w="396"/>
        <w:gridCol w:w="400"/>
        <w:gridCol w:w="588"/>
      </w:tblGrid>
      <w:tr>
        <w:trPr>
          <w:tblHeader/>
        </w:trPr>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38" w:type="pct"/>
            <w:vAlign w:val="center"/>
            <w:tcBorders>
              <w:bottom w:val="single" w:sz="4" w:space="0" w:color="auto"/>
            </w:tcBorders>
          </w:tcPr>
          <w:p w:rsidR="0018722C">
            <w:pPr>
              <w:pStyle w:val="a7"/>
              <w:topLinePunct/>
              <w:ind w:leftChars="0" w:left="0" w:rightChars="0" w:right="0" w:firstLineChars="0" w:firstLine="0"/>
              <w:spacing w:line="240" w:lineRule="atLeast"/>
            </w:pPr>
            <w:r>
              <w:t>一</w:t>
            </w:r>
          </w:p>
        </w:tc>
        <w:tc>
          <w:tcPr>
            <w:tcW w:w="233" w:type="pct"/>
            <w:vAlign w:val="center"/>
            <w:tcBorders>
              <w:bottom w:val="single" w:sz="4" w:space="0" w:color="auto"/>
            </w:tcBorders>
          </w:tcPr>
          <w:p w:rsidR="0018722C">
            <w:pPr>
              <w:pStyle w:val="a7"/>
              <w:topLinePunct/>
              <w:ind w:leftChars="0" w:left="0" w:rightChars="0" w:right="0" w:firstLineChars="0" w:firstLine="0"/>
              <w:spacing w:line="240" w:lineRule="atLeast"/>
            </w:pPr>
            <w:r>
              <w:t>二</w:t>
            </w:r>
          </w:p>
        </w:tc>
        <w:tc>
          <w:tcPr>
            <w:tcW w:w="233" w:type="pct"/>
            <w:vAlign w:val="center"/>
            <w:tcBorders>
              <w:bottom w:val="single" w:sz="4" w:space="0" w:color="auto"/>
            </w:tcBorders>
          </w:tcPr>
          <w:p w:rsidR="0018722C">
            <w:pPr>
              <w:pStyle w:val="a7"/>
              <w:topLinePunct/>
              <w:ind w:leftChars="0" w:left="0" w:rightChars="0" w:right="0" w:firstLineChars="0" w:firstLine="0"/>
              <w:spacing w:line="240" w:lineRule="atLeast"/>
            </w:pPr>
            <w:r>
              <w:t>三</w:t>
            </w:r>
          </w:p>
        </w:tc>
        <w:tc>
          <w:tcPr>
            <w:tcW w:w="233" w:type="pct"/>
            <w:vAlign w:val="center"/>
            <w:tcBorders>
              <w:bottom w:val="single" w:sz="4" w:space="0" w:color="auto"/>
            </w:tcBorders>
          </w:tcPr>
          <w:p w:rsidR="0018722C">
            <w:pPr>
              <w:pStyle w:val="a7"/>
              <w:topLinePunct/>
              <w:ind w:leftChars="0" w:left="0" w:rightChars="0" w:right="0" w:firstLineChars="0" w:firstLine="0"/>
              <w:spacing w:line="240" w:lineRule="atLeast"/>
            </w:pPr>
            <w:r>
              <w:t>四</w:t>
            </w:r>
          </w:p>
        </w:tc>
        <w:tc>
          <w:tcPr>
            <w:tcW w:w="234" w:type="pct"/>
            <w:vAlign w:val="center"/>
            <w:tcBorders>
              <w:bottom w:val="single" w:sz="4" w:space="0" w:color="auto"/>
            </w:tcBorders>
          </w:tcPr>
          <w:p w:rsidR="0018722C">
            <w:pPr>
              <w:pStyle w:val="a7"/>
              <w:topLinePunct/>
              <w:ind w:leftChars="0" w:left="0" w:rightChars="0" w:right="0" w:firstLineChars="0" w:firstLine="0"/>
              <w:spacing w:line="240" w:lineRule="atLeast"/>
            </w:pPr>
            <w:r>
              <w:t>五</w:t>
            </w:r>
          </w:p>
        </w:tc>
        <w:tc>
          <w:tcPr>
            <w:tcW w:w="342" w:type="pct"/>
            <w:vAlign w:val="center"/>
            <w:tcBorders>
              <w:bottom w:val="single" w:sz="4" w:space="0" w:color="auto"/>
            </w:tcBorders>
          </w:tcPr>
          <w:p w:rsidR="0018722C">
            <w:pPr>
              <w:pStyle w:val="a7"/>
              <w:topLinePunct/>
              <w:ind w:leftChars="0" w:left="0" w:rightChars="0" w:right="0" w:firstLineChars="0" w:firstLine="0"/>
              <w:spacing w:line="240" w:lineRule="atLeast"/>
            </w:pPr>
            <w:r>
              <w:t>总数</w:t>
            </w:r>
          </w:p>
        </w:tc>
        <w:tc>
          <w:tcPr>
            <w:tcW w:w="236" w:type="pct"/>
            <w:vAlign w:val="center"/>
            <w:tcBorders>
              <w:bottom w:val="single" w:sz="4" w:space="0" w:color="auto"/>
            </w:tcBorders>
          </w:tcPr>
          <w:p w:rsidR="0018722C">
            <w:pPr>
              <w:pStyle w:val="a7"/>
              <w:topLinePunct/>
              <w:ind w:leftChars="0" w:left="0" w:rightChars="0" w:right="0" w:firstLineChars="0" w:firstLine="0"/>
              <w:spacing w:line="240" w:lineRule="atLeast"/>
            </w:pPr>
            <w:r>
              <w:t>一</w:t>
            </w:r>
          </w:p>
        </w:tc>
        <w:tc>
          <w:tcPr>
            <w:tcW w:w="233" w:type="pct"/>
            <w:vAlign w:val="center"/>
            <w:tcBorders>
              <w:bottom w:val="single" w:sz="4" w:space="0" w:color="auto"/>
            </w:tcBorders>
          </w:tcPr>
          <w:p w:rsidR="0018722C">
            <w:pPr>
              <w:pStyle w:val="a7"/>
              <w:topLinePunct/>
              <w:ind w:leftChars="0" w:left="0" w:rightChars="0" w:right="0" w:firstLineChars="0" w:firstLine="0"/>
              <w:spacing w:line="240" w:lineRule="atLeast"/>
            </w:pPr>
            <w:r>
              <w:t>二</w:t>
            </w:r>
          </w:p>
        </w:tc>
        <w:tc>
          <w:tcPr>
            <w:tcW w:w="233" w:type="pct"/>
            <w:vAlign w:val="center"/>
            <w:tcBorders>
              <w:bottom w:val="single" w:sz="4" w:space="0" w:color="auto"/>
            </w:tcBorders>
          </w:tcPr>
          <w:p w:rsidR="0018722C">
            <w:pPr>
              <w:pStyle w:val="a7"/>
              <w:topLinePunct/>
              <w:ind w:leftChars="0" w:left="0" w:rightChars="0" w:right="0" w:firstLineChars="0" w:firstLine="0"/>
              <w:spacing w:line="240" w:lineRule="atLeast"/>
            </w:pPr>
            <w:r>
              <w:t>三</w:t>
            </w:r>
          </w:p>
        </w:tc>
        <w:tc>
          <w:tcPr>
            <w:tcW w:w="233" w:type="pct"/>
            <w:vAlign w:val="center"/>
            <w:tcBorders>
              <w:bottom w:val="single" w:sz="4" w:space="0" w:color="auto"/>
            </w:tcBorders>
          </w:tcPr>
          <w:p w:rsidR="0018722C">
            <w:pPr>
              <w:pStyle w:val="a7"/>
              <w:topLinePunct/>
              <w:ind w:leftChars="0" w:left="0" w:rightChars="0" w:right="0" w:firstLineChars="0" w:firstLine="0"/>
              <w:spacing w:line="240" w:lineRule="atLeast"/>
            </w:pPr>
            <w:r>
              <w:t>四</w:t>
            </w:r>
          </w:p>
        </w:tc>
        <w:tc>
          <w:tcPr>
            <w:tcW w:w="236" w:type="pct"/>
            <w:vAlign w:val="center"/>
            <w:tcBorders>
              <w:bottom w:val="single" w:sz="4" w:space="0" w:color="auto"/>
            </w:tcBorders>
          </w:tcPr>
          <w:p w:rsidR="0018722C">
            <w:pPr>
              <w:pStyle w:val="a7"/>
              <w:topLinePunct/>
              <w:ind w:leftChars="0" w:left="0" w:rightChars="0" w:right="0" w:firstLineChars="0" w:firstLine="0"/>
              <w:spacing w:line="240" w:lineRule="atLeast"/>
            </w:pPr>
            <w:r>
              <w:t>五</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t>总数</w:t>
            </w:r>
          </w:p>
        </w:tc>
        <w:tc>
          <w:tcPr>
            <w:tcW w:w="235" w:type="pct"/>
            <w:vAlign w:val="center"/>
            <w:tcBorders>
              <w:bottom w:val="single" w:sz="4" w:space="0" w:color="auto"/>
            </w:tcBorders>
          </w:tcPr>
          <w:p w:rsidR="0018722C">
            <w:pPr>
              <w:pStyle w:val="a7"/>
              <w:topLinePunct/>
              <w:ind w:leftChars="0" w:left="0" w:rightChars="0" w:right="0" w:firstLineChars="0" w:firstLine="0"/>
              <w:spacing w:line="240" w:lineRule="atLeast"/>
            </w:pPr>
            <w:r>
              <w:t>一</w:t>
            </w:r>
          </w:p>
        </w:tc>
        <w:tc>
          <w:tcPr>
            <w:tcW w:w="233" w:type="pct"/>
            <w:vAlign w:val="center"/>
            <w:tcBorders>
              <w:bottom w:val="single" w:sz="4" w:space="0" w:color="auto"/>
            </w:tcBorders>
          </w:tcPr>
          <w:p w:rsidR="0018722C">
            <w:pPr>
              <w:pStyle w:val="a7"/>
              <w:topLinePunct/>
              <w:ind w:leftChars="0" w:left="0" w:rightChars="0" w:right="0" w:firstLineChars="0" w:firstLine="0"/>
              <w:spacing w:line="240" w:lineRule="atLeast"/>
            </w:pPr>
            <w:r>
              <w:t>二</w:t>
            </w:r>
          </w:p>
        </w:tc>
        <w:tc>
          <w:tcPr>
            <w:tcW w:w="233" w:type="pct"/>
            <w:vAlign w:val="center"/>
            <w:tcBorders>
              <w:bottom w:val="single" w:sz="4" w:space="0" w:color="auto"/>
            </w:tcBorders>
          </w:tcPr>
          <w:p w:rsidR="0018722C">
            <w:pPr>
              <w:pStyle w:val="a7"/>
              <w:topLinePunct/>
              <w:ind w:leftChars="0" w:left="0" w:rightChars="0" w:right="0" w:firstLineChars="0" w:firstLine="0"/>
              <w:spacing w:line="240" w:lineRule="atLeast"/>
            </w:pPr>
            <w:r>
              <w:t>三</w:t>
            </w:r>
          </w:p>
        </w:tc>
        <w:tc>
          <w:tcPr>
            <w:tcW w:w="233" w:type="pct"/>
            <w:vAlign w:val="center"/>
            <w:tcBorders>
              <w:bottom w:val="single" w:sz="4" w:space="0" w:color="auto"/>
            </w:tcBorders>
          </w:tcPr>
          <w:p w:rsidR="0018722C">
            <w:pPr>
              <w:pStyle w:val="a7"/>
              <w:topLinePunct/>
              <w:ind w:leftChars="0" w:left="0" w:rightChars="0" w:right="0" w:firstLineChars="0" w:firstLine="0"/>
              <w:spacing w:line="240" w:lineRule="atLeast"/>
            </w:pPr>
            <w:r>
              <w:t>四</w:t>
            </w:r>
          </w:p>
        </w:tc>
        <w:tc>
          <w:tcPr>
            <w:tcW w:w="235" w:type="pct"/>
            <w:vAlign w:val="center"/>
            <w:tcBorders>
              <w:bottom w:val="single" w:sz="4" w:space="0" w:color="auto"/>
            </w:tcBorders>
          </w:tcPr>
          <w:p w:rsidR="0018722C">
            <w:pPr>
              <w:pStyle w:val="a7"/>
              <w:topLinePunct/>
              <w:ind w:leftChars="0" w:left="0" w:rightChars="0" w:right="0" w:firstLineChars="0" w:firstLine="0"/>
              <w:spacing w:line="240" w:lineRule="atLeast"/>
            </w:pPr>
            <w:r>
              <w:t>五</w:t>
            </w:r>
          </w:p>
        </w:tc>
        <w:tc>
          <w:tcPr>
            <w:tcW w:w="346" w:type="pct"/>
            <w:vAlign w:val="center"/>
            <w:tcBorders>
              <w:bottom w:val="single" w:sz="4" w:space="0" w:color="auto"/>
            </w:tcBorders>
          </w:tcPr>
          <w:p w:rsidR="0018722C">
            <w:pPr>
              <w:pStyle w:val="a7"/>
              <w:topLinePunct/>
              <w:ind w:leftChars="0" w:left="0" w:rightChars="0" w:right="0" w:firstLineChars="0" w:firstLine="0"/>
              <w:spacing w:line="240" w:lineRule="atLeast"/>
            </w:pPr>
            <w:r>
              <w:t>总数</w:t>
            </w:r>
          </w:p>
        </w:tc>
      </w:tr>
      <w:tr>
        <w:tc>
          <w:tcPr>
            <w:tcW w:w="457" w:type="pct"/>
            <w:vAlign w:val="center"/>
          </w:tcPr>
          <w:p w:rsidR="0018722C">
            <w:pPr>
              <w:pStyle w:val="ac"/>
              <w:topLinePunct/>
              <w:ind w:leftChars="0" w:left="0" w:rightChars="0" w:right="0" w:firstLineChars="0" w:firstLine="0"/>
              <w:spacing w:line="240" w:lineRule="atLeast"/>
            </w:pPr>
            <w:r>
              <w:t>第 </w:t>
            </w:r>
            <w:r>
              <w:t>1 </w:t>
            </w:r>
            <w:r>
              <w:t>组</w:t>
            </w:r>
          </w:p>
        </w:tc>
        <w:tc>
          <w:tcPr>
            <w:tcW w:w="238" w:type="pct"/>
            <w:vAlign w:val="center"/>
          </w:tcPr>
          <w:p w:rsidR="0018722C">
            <w:pPr>
              <w:pStyle w:val="affff9"/>
              <w:topLinePunct/>
              <w:ind w:leftChars="0" w:left="0" w:rightChars="0" w:right="0" w:firstLineChars="0" w:firstLine="0"/>
              <w:spacing w:line="240" w:lineRule="atLeast"/>
            </w:pPr>
            <w:r>
              <w:t>4</w:t>
            </w:r>
          </w:p>
        </w:tc>
        <w:tc>
          <w:tcPr>
            <w:tcW w:w="233" w:type="pct"/>
            <w:vAlign w:val="center"/>
          </w:tcPr>
          <w:p w:rsidR="0018722C">
            <w:pPr>
              <w:pStyle w:val="affff9"/>
              <w:topLinePunct/>
              <w:ind w:leftChars="0" w:left="0" w:rightChars="0" w:right="0" w:firstLineChars="0" w:firstLine="0"/>
              <w:spacing w:line="240" w:lineRule="atLeast"/>
            </w:pPr>
            <w:r>
              <w:t>5</w:t>
            </w:r>
          </w:p>
        </w:tc>
        <w:tc>
          <w:tcPr>
            <w:tcW w:w="233" w:type="pct"/>
            <w:vAlign w:val="center"/>
          </w:tcPr>
          <w:p w:rsidR="0018722C">
            <w:pPr>
              <w:pStyle w:val="affff9"/>
              <w:topLinePunct/>
              <w:ind w:leftChars="0" w:left="0" w:rightChars="0" w:right="0" w:firstLineChars="0" w:firstLine="0"/>
              <w:spacing w:line="240" w:lineRule="atLeast"/>
            </w:pPr>
            <w:r>
              <w:t>4</w:t>
            </w:r>
          </w:p>
        </w:tc>
        <w:tc>
          <w:tcPr>
            <w:tcW w:w="233" w:type="pct"/>
            <w:vAlign w:val="center"/>
          </w:tcPr>
          <w:p w:rsidR="0018722C">
            <w:pPr>
              <w:pStyle w:val="affff9"/>
              <w:topLinePunct/>
              <w:ind w:leftChars="0" w:left="0" w:rightChars="0" w:right="0" w:firstLineChars="0" w:firstLine="0"/>
              <w:spacing w:line="240" w:lineRule="atLeast"/>
            </w:pPr>
            <w:r>
              <w:t>5</w:t>
            </w:r>
          </w:p>
        </w:tc>
        <w:tc>
          <w:tcPr>
            <w:tcW w:w="234" w:type="pct"/>
            <w:vAlign w:val="center"/>
          </w:tcPr>
          <w:p w:rsidR="0018722C">
            <w:pPr>
              <w:pStyle w:val="affff9"/>
              <w:topLinePunct/>
              <w:ind w:leftChars="0" w:left="0" w:rightChars="0" w:right="0" w:firstLineChars="0" w:firstLine="0"/>
              <w:spacing w:line="240" w:lineRule="atLeast"/>
            </w:pPr>
            <w:r>
              <w:t>8</w:t>
            </w:r>
          </w:p>
        </w:tc>
        <w:tc>
          <w:tcPr>
            <w:tcW w:w="342" w:type="pct"/>
            <w:vAlign w:val="center"/>
          </w:tcPr>
          <w:p w:rsidR="0018722C">
            <w:pPr>
              <w:pStyle w:val="affff9"/>
              <w:topLinePunct/>
              <w:ind w:leftChars="0" w:left="0" w:rightChars="0" w:right="0" w:firstLineChars="0" w:firstLine="0"/>
              <w:spacing w:line="240" w:lineRule="atLeast"/>
            </w:pPr>
            <w:r>
              <w:t>26</w:t>
            </w:r>
          </w:p>
        </w:tc>
        <w:tc>
          <w:tcPr>
            <w:tcW w:w="236" w:type="pct"/>
            <w:vAlign w:val="center"/>
          </w:tcPr>
          <w:p w:rsidR="0018722C">
            <w:pPr>
              <w:pStyle w:val="affff9"/>
              <w:topLinePunct/>
              <w:ind w:leftChars="0" w:left="0" w:rightChars="0" w:right="0" w:firstLineChars="0" w:firstLine="0"/>
              <w:spacing w:line="240" w:lineRule="atLeast"/>
            </w:pPr>
            <w:r>
              <w:t>5</w:t>
            </w:r>
          </w:p>
        </w:tc>
        <w:tc>
          <w:tcPr>
            <w:tcW w:w="233" w:type="pct"/>
            <w:vAlign w:val="center"/>
          </w:tcPr>
          <w:p w:rsidR="0018722C">
            <w:pPr>
              <w:pStyle w:val="affff9"/>
              <w:topLinePunct/>
              <w:ind w:leftChars="0" w:left="0" w:rightChars="0" w:right="0" w:firstLineChars="0" w:firstLine="0"/>
              <w:spacing w:line="240" w:lineRule="atLeast"/>
            </w:pPr>
            <w:r>
              <w:t>6</w:t>
            </w:r>
          </w:p>
        </w:tc>
        <w:tc>
          <w:tcPr>
            <w:tcW w:w="233" w:type="pct"/>
            <w:vAlign w:val="center"/>
          </w:tcPr>
          <w:p w:rsidR="0018722C">
            <w:pPr>
              <w:pStyle w:val="affff9"/>
              <w:topLinePunct/>
              <w:ind w:leftChars="0" w:left="0" w:rightChars="0" w:right="0" w:firstLineChars="0" w:firstLine="0"/>
              <w:spacing w:line="240" w:lineRule="atLeast"/>
            </w:pPr>
            <w:r>
              <w:t>6</w:t>
            </w:r>
          </w:p>
        </w:tc>
        <w:tc>
          <w:tcPr>
            <w:tcW w:w="233" w:type="pct"/>
            <w:vAlign w:val="center"/>
          </w:tcPr>
          <w:p w:rsidR="0018722C">
            <w:pPr>
              <w:pStyle w:val="affff9"/>
              <w:topLinePunct/>
              <w:ind w:leftChars="0" w:left="0" w:rightChars="0" w:right="0" w:firstLineChars="0" w:firstLine="0"/>
              <w:spacing w:line="240" w:lineRule="atLeast"/>
            </w:pPr>
            <w:r>
              <w:t>6</w:t>
            </w:r>
          </w:p>
        </w:tc>
        <w:tc>
          <w:tcPr>
            <w:tcW w:w="236" w:type="pct"/>
            <w:vAlign w:val="center"/>
          </w:tcPr>
          <w:p w:rsidR="0018722C">
            <w:pPr>
              <w:pStyle w:val="affff9"/>
              <w:topLinePunct/>
              <w:ind w:leftChars="0" w:left="0" w:rightChars="0" w:right="0" w:firstLineChars="0" w:firstLine="0"/>
              <w:spacing w:line="240" w:lineRule="atLeast"/>
            </w:pPr>
            <w:r>
              <w:t>10</w:t>
            </w:r>
          </w:p>
        </w:tc>
        <w:tc>
          <w:tcPr>
            <w:tcW w:w="343" w:type="pct"/>
            <w:vAlign w:val="center"/>
          </w:tcPr>
          <w:p w:rsidR="0018722C">
            <w:pPr>
              <w:pStyle w:val="affff9"/>
              <w:topLinePunct/>
              <w:ind w:leftChars="0" w:left="0" w:rightChars="0" w:right="0" w:firstLineChars="0" w:firstLine="0"/>
              <w:spacing w:line="240" w:lineRule="atLeast"/>
            </w:pPr>
            <w:r>
              <w:t>33</w:t>
            </w:r>
          </w:p>
        </w:tc>
        <w:tc>
          <w:tcPr>
            <w:tcW w:w="235" w:type="pct"/>
            <w:vAlign w:val="center"/>
          </w:tcPr>
          <w:p w:rsidR="0018722C">
            <w:pPr>
              <w:pStyle w:val="affff9"/>
              <w:topLinePunct/>
              <w:ind w:leftChars="0" w:left="0" w:rightChars="0" w:right="0" w:firstLineChars="0" w:firstLine="0"/>
              <w:spacing w:line="240" w:lineRule="atLeast"/>
            </w:pPr>
            <w:r>
              <w:t>10</w:t>
            </w:r>
          </w:p>
        </w:tc>
        <w:tc>
          <w:tcPr>
            <w:tcW w:w="233" w:type="pct"/>
            <w:vAlign w:val="center"/>
          </w:tcPr>
          <w:p w:rsidR="0018722C">
            <w:pPr>
              <w:pStyle w:val="affff9"/>
              <w:topLinePunct/>
              <w:ind w:leftChars="0" w:left="0" w:rightChars="0" w:right="0" w:firstLineChars="0" w:firstLine="0"/>
              <w:spacing w:line="240" w:lineRule="atLeast"/>
            </w:pPr>
            <w:r>
              <w:t>8</w:t>
            </w:r>
          </w:p>
        </w:tc>
        <w:tc>
          <w:tcPr>
            <w:tcW w:w="233" w:type="pct"/>
            <w:vAlign w:val="center"/>
          </w:tcPr>
          <w:p w:rsidR="0018722C">
            <w:pPr>
              <w:pStyle w:val="affff9"/>
              <w:topLinePunct/>
              <w:ind w:leftChars="0" w:left="0" w:rightChars="0" w:right="0" w:firstLineChars="0" w:firstLine="0"/>
              <w:spacing w:line="240" w:lineRule="atLeast"/>
            </w:pPr>
            <w:r>
              <w:t>11</w:t>
            </w:r>
          </w:p>
        </w:tc>
        <w:tc>
          <w:tcPr>
            <w:tcW w:w="233" w:type="pct"/>
            <w:vAlign w:val="center"/>
          </w:tcPr>
          <w:p w:rsidR="0018722C">
            <w:pPr>
              <w:pStyle w:val="affff9"/>
              <w:topLinePunct/>
              <w:ind w:leftChars="0" w:left="0" w:rightChars="0" w:right="0" w:firstLineChars="0" w:firstLine="0"/>
              <w:spacing w:line="240" w:lineRule="atLeast"/>
            </w:pPr>
            <w:r>
              <w:t>10</w:t>
            </w:r>
          </w:p>
        </w:tc>
        <w:tc>
          <w:tcPr>
            <w:tcW w:w="235" w:type="pct"/>
            <w:vAlign w:val="center"/>
          </w:tcPr>
          <w:p w:rsidR="0018722C">
            <w:pPr>
              <w:pStyle w:val="affff9"/>
              <w:topLinePunct/>
              <w:ind w:leftChars="0" w:left="0" w:rightChars="0" w:right="0" w:firstLineChars="0" w:firstLine="0"/>
              <w:spacing w:line="240" w:lineRule="atLeast"/>
            </w:pPr>
            <w:r>
              <w:t>13</w:t>
            </w:r>
          </w:p>
        </w:tc>
        <w:tc>
          <w:tcPr>
            <w:tcW w:w="346" w:type="pct"/>
            <w:vAlign w:val="center"/>
          </w:tcPr>
          <w:p w:rsidR="0018722C">
            <w:pPr>
              <w:pStyle w:val="affff9"/>
              <w:topLinePunct/>
              <w:ind w:leftChars="0" w:left="0" w:rightChars="0" w:right="0" w:firstLineChars="0" w:firstLine="0"/>
              <w:spacing w:line="240" w:lineRule="atLeast"/>
            </w:pPr>
            <w:r>
              <w:t>52</w:t>
            </w:r>
          </w:p>
        </w:tc>
      </w:tr>
      <w:tr>
        <w:tc>
          <w:tcPr>
            <w:tcW w:w="457" w:type="pct"/>
            <w:vAlign w:val="center"/>
          </w:tcPr>
          <w:p w:rsidR="0018722C">
            <w:pPr>
              <w:pStyle w:val="ac"/>
              <w:topLinePunct/>
              <w:ind w:leftChars="0" w:left="0" w:rightChars="0" w:right="0" w:firstLineChars="0" w:firstLine="0"/>
              <w:spacing w:line="240" w:lineRule="atLeast"/>
            </w:pPr>
            <w:r>
              <w:t>第 </w:t>
            </w:r>
            <w:r>
              <w:t>2 </w:t>
            </w:r>
            <w:r>
              <w:t>组</w:t>
            </w:r>
          </w:p>
        </w:tc>
        <w:tc>
          <w:tcPr>
            <w:tcW w:w="238" w:type="pct"/>
            <w:vAlign w:val="center"/>
          </w:tcPr>
          <w:p w:rsidR="0018722C">
            <w:pPr>
              <w:pStyle w:val="affff9"/>
              <w:topLinePunct/>
              <w:ind w:leftChars="0" w:left="0" w:rightChars="0" w:right="0" w:firstLineChars="0" w:firstLine="0"/>
              <w:spacing w:line="240" w:lineRule="atLeast"/>
            </w:pPr>
            <w:r>
              <w:t>12</w:t>
            </w:r>
          </w:p>
        </w:tc>
        <w:tc>
          <w:tcPr>
            <w:tcW w:w="233" w:type="pct"/>
            <w:vAlign w:val="center"/>
          </w:tcPr>
          <w:p w:rsidR="0018722C">
            <w:pPr>
              <w:pStyle w:val="affff9"/>
              <w:topLinePunct/>
              <w:ind w:leftChars="0" w:left="0" w:rightChars="0" w:right="0" w:firstLineChars="0" w:firstLine="0"/>
              <w:spacing w:line="240" w:lineRule="atLeast"/>
            </w:pPr>
            <w:r>
              <w:t>12</w:t>
            </w:r>
          </w:p>
        </w:tc>
        <w:tc>
          <w:tcPr>
            <w:tcW w:w="233" w:type="pct"/>
            <w:vAlign w:val="center"/>
          </w:tcPr>
          <w:p w:rsidR="0018722C">
            <w:pPr>
              <w:pStyle w:val="affff9"/>
              <w:topLinePunct/>
              <w:ind w:leftChars="0" w:left="0" w:rightChars="0" w:right="0" w:firstLineChars="0" w:firstLine="0"/>
              <w:spacing w:line="240" w:lineRule="atLeast"/>
            </w:pPr>
            <w:r>
              <w:t>16</w:t>
            </w:r>
          </w:p>
        </w:tc>
        <w:tc>
          <w:tcPr>
            <w:tcW w:w="233" w:type="pct"/>
            <w:vAlign w:val="center"/>
          </w:tcPr>
          <w:p w:rsidR="0018722C">
            <w:pPr>
              <w:pStyle w:val="affff9"/>
              <w:topLinePunct/>
              <w:ind w:leftChars="0" w:left="0" w:rightChars="0" w:right="0" w:firstLineChars="0" w:firstLine="0"/>
              <w:spacing w:line="240" w:lineRule="atLeast"/>
            </w:pPr>
            <w:r>
              <w:t>11</w:t>
            </w:r>
          </w:p>
        </w:tc>
        <w:tc>
          <w:tcPr>
            <w:tcW w:w="234" w:type="pct"/>
            <w:vAlign w:val="center"/>
          </w:tcPr>
          <w:p w:rsidR="0018722C">
            <w:pPr>
              <w:pStyle w:val="affff9"/>
              <w:topLinePunct/>
              <w:ind w:leftChars="0" w:left="0" w:rightChars="0" w:right="0" w:firstLineChars="0" w:firstLine="0"/>
              <w:spacing w:line="240" w:lineRule="atLeast"/>
            </w:pPr>
            <w:r>
              <w:t>13</w:t>
            </w:r>
          </w:p>
        </w:tc>
        <w:tc>
          <w:tcPr>
            <w:tcW w:w="342" w:type="pct"/>
            <w:vAlign w:val="center"/>
          </w:tcPr>
          <w:p w:rsidR="0018722C">
            <w:pPr>
              <w:pStyle w:val="affff9"/>
              <w:topLinePunct/>
              <w:ind w:leftChars="0" w:left="0" w:rightChars="0" w:right="0" w:firstLineChars="0" w:firstLine="0"/>
              <w:spacing w:line="240" w:lineRule="atLeast"/>
            </w:pPr>
            <w:r>
              <w:t>64</w:t>
            </w:r>
          </w:p>
        </w:tc>
        <w:tc>
          <w:tcPr>
            <w:tcW w:w="236" w:type="pct"/>
            <w:vAlign w:val="center"/>
          </w:tcPr>
          <w:p w:rsidR="0018722C">
            <w:pPr>
              <w:pStyle w:val="affff9"/>
              <w:topLinePunct/>
              <w:ind w:leftChars="0" w:left="0" w:rightChars="0" w:right="0" w:firstLineChars="0" w:firstLine="0"/>
              <w:spacing w:line="240" w:lineRule="atLeast"/>
            </w:pPr>
            <w:r>
              <w:t>13</w:t>
            </w:r>
          </w:p>
        </w:tc>
        <w:tc>
          <w:tcPr>
            <w:tcW w:w="233" w:type="pct"/>
            <w:vAlign w:val="center"/>
          </w:tcPr>
          <w:p w:rsidR="0018722C">
            <w:pPr>
              <w:pStyle w:val="affff9"/>
              <w:topLinePunct/>
              <w:ind w:leftChars="0" w:left="0" w:rightChars="0" w:right="0" w:firstLineChars="0" w:firstLine="0"/>
              <w:spacing w:line="240" w:lineRule="atLeast"/>
            </w:pPr>
            <w:r>
              <w:t>13</w:t>
            </w:r>
          </w:p>
        </w:tc>
        <w:tc>
          <w:tcPr>
            <w:tcW w:w="233" w:type="pct"/>
            <w:vAlign w:val="center"/>
          </w:tcPr>
          <w:p w:rsidR="0018722C">
            <w:pPr>
              <w:pStyle w:val="affff9"/>
              <w:topLinePunct/>
              <w:ind w:leftChars="0" w:left="0" w:rightChars="0" w:right="0" w:firstLineChars="0" w:firstLine="0"/>
              <w:spacing w:line="240" w:lineRule="atLeast"/>
            </w:pPr>
            <w:r>
              <w:t>12</w:t>
            </w:r>
          </w:p>
        </w:tc>
        <w:tc>
          <w:tcPr>
            <w:tcW w:w="233" w:type="pct"/>
            <w:vAlign w:val="center"/>
          </w:tcPr>
          <w:p w:rsidR="0018722C">
            <w:pPr>
              <w:pStyle w:val="affff9"/>
              <w:topLinePunct/>
              <w:ind w:leftChars="0" w:left="0" w:rightChars="0" w:right="0" w:firstLineChars="0" w:firstLine="0"/>
              <w:spacing w:line="240" w:lineRule="atLeast"/>
            </w:pPr>
            <w:r>
              <w:t>16</w:t>
            </w:r>
          </w:p>
        </w:tc>
        <w:tc>
          <w:tcPr>
            <w:tcW w:w="236" w:type="pct"/>
            <w:vAlign w:val="center"/>
          </w:tcPr>
          <w:p w:rsidR="0018722C">
            <w:pPr>
              <w:pStyle w:val="affff9"/>
              <w:topLinePunct/>
              <w:ind w:leftChars="0" w:left="0" w:rightChars="0" w:right="0" w:firstLineChars="0" w:firstLine="0"/>
              <w:spacing w:line="240" w:lineRule="atLeast"/>
            </w:pPr>
            <w:r>
              <w:t>15</w:t>
            </w:r>
          </w:p>
        </w:tc>
        <w:tc>
          <w:tcPr>
            <w:tcW w:w="343" w:type="pct"/>
            <w:vAlign w:val="center"/>
          </w:tcPr>
          <w:p w:rsidR="0018722C">
            <w:pPr>
              <w:pStyle w:val="affff9"/>
              <w:topLinePunct/>
              <w:ind w:leftChars="0" w:left="0" w:rightChars="0" w:right="0" w:firstLineChars="0" w:firstLine="0"/>
              <w:spacing w:line="240" w:lineRule="atLeast"/>
            </w:pPr>
            <w:r>
              <w:t>69</w:t>
            </w:r>
          </w:p>
        </w:tc>
        <w:tc>
          <w:tcPr>
            <w:tcW w:w="235" w:type="pct"/>
            <w:vAlign w:val="center"/>
          </w:tcPr>
          <w:p w:rsidR="0018722C">
            <w:pPr>
              <w:pStyle w:val="affff9"/>
              <w:topLinePunct/>
              <w:ind w:leftChars="0" w:left="0" w:rightChars="0" w:right="0" w:firstLineChars="0" w:firstLine="0"/>
              <w:spacing w:line="240" w:lineRule="atLeast"/>
            </w:pPr>
            <w:r>
              <w:t>14</w:t>
            </w:r>
          </w:p>
        </w:tc>
        <w:tc>
          <w:tcPr>
            <w:tcW w:w="233" w:type="pct"/>
            <w:vAlign w:val="center"/>
          </w:tcPr>
          <w:p w:rsidR="0018722C">
            <w:pPr>
              <w:pStyle w:val="affff9"/>
              <w:topLinePunct/>
              <w:ind w:leftChars="0" w:left="0" w:rightChars="0" w:right="0" w:firstLineChars="0" w:firstLine="0"/>
              <w:spacing w:line="240" w:lineRule="atLeast"/>
            </w:pPr>
            <w:r>
              <w:t>18</w:t>
            </w:r>
          </w:p>
        </w:tc>
        <w:tc>
          <w:tcPr>
            <w:tcW w:w="233" w:type="pct"/>
            <w:vAlign w:val="center"/>
          </w:tcPr>
          <w:p w:rsidR="0018722C">
            <w:pPr>
              <w:pStyle w:val="affff9"/>
              <w:topLinePunct/>
              <w:ind w:leftChars="0" w:left="0" w:rightChars="0" w:right="0" w:firstLineChars="0" w:firstLine="0"/>
              <w:spacing w:line="240" w:lineRule="atLeast"/>
            </w:pPr>
            <w:r>
              <w:t>11</w:t>
            </w:r>
          </w:p>
        </w:tc>
        <w:tc>
          <w:tcPr>
            <w:tcW w:w="233" w:type="pct"/>
            <w:vAlign w:val="center"/>
          </w:tcPr>
          <w:p w:rsidR="0018722C">
            <w:pPr>
              <w:pStyle w:val="affff9"/>
              <w:topLinePunct/>
              <w:ind w:leftChars="0" w:left="0" w:rightChars="0" w:right="0" w:firstLineChars="0" w:firstLine="0"/>
              <w:spacing w:line="240" w:lineRule="atLeast"/>
            </w:pPr>
            <w:r>
              <w:t>13</w:t>
            </w:r>
          </w:p>
        </w:tc>
        <w:tc>
          <w:tcPr>
            <w:tcW w:w="235" w:type="pct"/>
            <w:vAlign w:val="center"/>
          </w:tcPr>
          <w:p w:rsidR="0018722C">
            <w:pPr>
              <w:pStyle w:val="affff9"/>
              <w:topLinePunct/>
              <w:ind w:leftChars="0" w:left="0" w:rightChars="0" w:right="0" w:firstLineChars="0" w:firstLine="0"/>
              <w:spacing w:line="240" w:lineRule="atLeast"/>
            </w:pPr>
            <w:r>
              <w:t>16</w:t>
            </w:r>
          </w:p>
        </w:tc>
        <w:tc>
          <w:tcPr>
            <w:tcW w:w="346" w:type="pct"/>
            <w:vAlign w:val="center"/>
          </w:tcPr>
          <w:p w:rsidR="0018722C">
            <w:pPr>
              <w:pStyle w:val="affff9"/>
              <w:topLinePunct/>
              <w:ind w:leftChars="0" w:left="0" w:rightChars="0" w:right="0" w:firstLineChars="0" w:firstLine="0"/>
              <w:spacing w:line="240" w:lineRule="atLeast"/>
            </w:pPr>
            <w:r>
              <w:t>72</w:t>
            </w:r>
          </w:p>
        </w:tc>
      </w:tr>
      <w:tr>
        <w:tc>
          <w:tcPr>
            <w:tcW w:w="457" w:type="pct"/>
            <w:vAlign w:val="center"/>
            <w:tcBorders>
              <w:top w:val="single" w:sz="4" w:space="0" w:color="auto"/>
            </w:tcBorders>
          </w:tcPr>
          <w:p w:rsidR="0018722C">
            <w:pPr>
              <w:pStyle w:val="ac"/>
              <w:topLinePunct/>
              <w:ind w:leftChars="0" w:left="0" w:rightChars="0" w:right="0" w:firstLineChars="0" w:firstLine="0"/>
              <w:spacing w:line="240" w:lineRule="atLeast"/>
            </w:pPr>
            <w:r>
              <w:t>第 </w:t>
            </w:r>
            <w:r>
              <w:t>3 </w:t>
            </w:r>
            <w:r>
              <w:t>组</w:t>
            </w:r>
          </w:p>
        </w:tc>
        <w:tc>
          <w:tcPr>
            <w:tcW w:w="23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23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3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3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23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34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23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23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3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23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23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34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3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233"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23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23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23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34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pPr>
        <w:topLinePunct/>
      </w:pPr>
      <w:r>
        <w:t>可以从表</w:t>
      </w:r>
      <w:r>
        <w:rPr>
          <w:rFonts w:ascii="Times New Roman" w:eastAsia="Times New Roman"/>
        </w:rPr>
        <w:t>3</w:t>
      </w:r>
      <w:r>
        <w:rPr>
          <w:rFonts w:ascii="Times New Roman" w:eastAsia="Times New Roman"/>
        </w:rPr>
        <w:t>.</w:t>
      </w:r>
      <w:r>
        <w:rPr>
          <w:rFonts w:ascii="Times New Roman" w:eastAsia="Times New Roman"/>
        </w:rPr>
        <w:t>31</w:t>
      </w:r>
      <w:r>
        <w:t>得出结论，鳞柄白毒鹅膏菌提取物和白头翁乙醇提取物复配而成</w:t>
      </w:r>
      <w:r>
        <w:t>的复合生物提取物的毒性没有</w:t>
      </w:r>
      <w:r>
        <w:rPr>
          <w:rFonts w:ascii="Times New Roman" w:eastAsia="Times New Roman"/>
        </w:rPr>
        <w:t>1000</w:t>
      </w:r>
      <w:r>
        <w:t>倍液的氯氰菊酯强。但是在也对榆绿毛萤叶甲的</w:t>
      </w:r>
      <w:r>
        <w:t>防治有一定效果。</w:t>
      </w:r>
    </w:p>
    <w:p w:rsidR="0018722C">
      <w:pPr>
        <w:pStyle w:val="Heading1"/>
        <w:topLinePunct/>
      </w:pPr>
      <w:bookmarkStart w:id="714794" w:name="_Toc686714794"/>
      <w:bookmarkStart w:name="第4章 结论和讨论 " w:id="82"/>
      <w:bookmarkEnd w:id="82"/>
      <w:r/>
      <w:bookmarkStart w:name="_bookmark40" w:id="83"/>
      <w:bookmarkEnd w:id="83"/>
      <w:r/>
      <w:bookmarkStart w:name="_bookmark41" w:id="84"/>
      <w:bookmarkEnd w:id="84"/>
      <w:r/>
      <w:r>
        <w:t>第</w:t>
      </w:r>
      <w:r>
        <w:t>4</w:t>
      </w:r>
      <w:r>
        <w:t>章</w:t>
      </w:r>
      <w:r>
        <w:t xml:space="preserve">  </w:t>
      </w:r>
      <w:r w:rsidRPr="00DB64CE">
        <w:t>结论和讨论</w:t>
      </w:r>
      <w:bookmarkEnd w:id="714794"/>
    </w:p>
    <w:p w:rsidR="0018722C">
      <w:pPr>
        <w:pStyle w:val="Heading2"/>
        <w:topLinePunct/>
        <w:ind w:left="171" w:hangingChars="171" w:hanging="171"/>
      </w:pPr>
      <w:bookmarkStart w:id="714795" w:name="_Toc686714795"/>
      <w:bookmarkStart w:name="4.1 大型真菌提取物和植物乙醇提取物杀虫筛选试验结果 " w:id="85"/>
      <w:bookmarkEnd w:id="85"/>
      <w:r>
        <w:t>4.1</w:t>
      </w:r>
      <w:r>
        <w:t xml:space="preserve"> </w:t>
      </w:r>
      <w:r/>
      <w:bookmarkStart w:name="4.1 大型真菌提取物和植物乙醇提取物杀虫筛选试验结果 " w:id="86"/>
      <w:bookmarkEnd w:id="86"/>
      <w:r>
        <w:t>大型真菌提取物和植物乙醇提取物杀虫筛选试验结果</w:t>
      </w:r>
      <w:bookmarkEnd w:id="714795"/>
    </w:p>
    <w:p w:rsidR="0018722C">
      <w:pPr>
        <w:topLinePunct/>
      </w:pPr>
      <w:r>
        <w:t>本试验对辽宁省不同地区采集到的</w:t>
      </w:r>
      <w:r>
        <w:rPr>
          <w:rFonts w:ascii="Times New Roman" w:eastAsia="Times New Roman"/>
        </w:rPr>
        <w:t>41</w:t>
      </w:r>
      <w:r>
        <w:t>种大型真菌提取物中大部分对榆绿毛萤叶</w:t>
      </w:r>
      <w:r>
        <w:t>甲有灭杀的作用，有</w:t>
      </w:r>
      <w:r>
        <w:rPr>
          <w:rFonts w:ascii="Times New Roman" w:eastAsia="Times New Roman"/>
        </w:rPr>
        <w:t>8</w:t>
      </w:r>
      <w:r>
        <w:t>种大型真菌提取物对榆绿毛萤叶甲的灭杀效率在</w:t>
      </w:r>
      <w:r>
        <w:rPr>
          <w:rFonts w:ascii="Times New Roman" w:eastAsia="Times New Roman"/>
        </w:rPr>
        <w:t>70</w:t>
      </w:r>
      <w:r>
        <w:rPr>
          <w:rFonts w:ascii="Times New Roman" w:eastAsia="Times New Roman"/>
        </w:rPr>
        <w:t> %</w:t>
      </w:r>
      <w:r>
        <w:t>以上，</w:t>
      </w:r>
      <w:r>
        <w:t>有</w:t>
      </w:r>
      <w:r>
        <w:rPr>
          <w:rFonts w:ascii="Times New Roman" w:eastAsia="Times New Roman"/>
        </w:rPr>
        <w:t>5</w:t>
      </w:r>
      <w:r>
        <w:t>种大型真菌提取物对榆绿毛萤叶甲的灭杀效率在</w:t>
      </w:r>
      <w:r>
        <w:rPr>
          <w:rFonts w:ascii="Times New Roman" w:eastAsia="Times New Roman"/>
        </w:rPr>
        <w:t>90</w:t>
      </w:r>
      <w:r>
        <w:rPr>
          <w:rFonts w:ascii="Times New Roman" w:eastAsia="Times New Roman"/>
        </w:rPr>
        <w:t> %</w:t>
      </w:r>
      <w:r>
        <w:t>以上，其中冠状环柄菇、</w:t>
      </w:r>
      <w:r>
        <w:t>毒红菇和鳞柄白毒鹅膏菌的发酵提取物</w:t>
      </w:r>
      <w:r>
        <w:rPr>
          <w:rFonts w:ascii="Times New Roman" w:eastAsia="Times New Roman"/>
        </w:rPr>
        <w:t>24 h</w:t>
      </w:r>
      <w:r>
        <w:t>对榆绿毛萤叶甲的灭杀效率</w:t>
      </w:r>
      <w:r>
        <w:rPr>
          <w:rFonts w:ascii="Times New Roman" w:eastAsia="Times New Roman"/>
        </w:rPr>
        <w:t>100</w:t>
      </w:r>
      <w:r>
        <w:rPr>
          <w:rFonts w:ascii="Times New Roman" w:eastAsia="Times New Roman"/>
        </w:rPr>
        <w:t> %</w:t>
      </w:r>
      <w:r>
        <w:t>。</w:t>
      </w:r>
    </w:p>
    <w:p w:rsidR="0018722C">
      <w:pPr>
        <w:topLinePunct/>
      </w:pPr>
      <w:r>
        <w:t>本试验对辽宁省不同地区采集到的</w:t>
      </w:r>
      <w:r>
        <w:rPr>
          <w:rFonts w:ascii="Times New Roman" w:eastAsia="Times New Roman"/>
        </w:rPr>
        <w:t>46</w:t>
      </w:r>
      <w:r>
        <w:t>种植物乙醇提取物中大部分对榆绿毛萤叶</w:t>
      </w:r>
      <w:r>
        <w:t>甲有灭杀的作用，有</w:t>
      </w:r>
      <w:r>
        <w:rPr>
          <w:rFonts w:ascii="Times New Roman" w:eastAsia="Times New Roman"/>
        </w:rPr>
        <w:t>13</w:t>
      </w:r>
      <w:r>
        <w:t>种植物乙醇提取物对榆绿毛萤叶甲的灭杀效率在</w:t>
      </w:r>
      <w:r>
        <w:rPr>
          <w:rFonts w:ascii="Times New Roman" w:eastAsia="Times New Roman"/>
        </w:rPr>
        <w:t>80</w:t>
      </w:r>
      <w:r>
        <w:rPr>
          <w:rFonts w:ascii="Times New Roman" w:eastAsia="Times New Roman"/>
        </w:rPr>
        <w:t> %</w:t>
      </w:r>
      <w:r>
        <w:t>以上，</w:t>
      </w:r>
      <w:r>
        <w:t>有</w:t>
      </w:r>
      <w:r>
        <w:rPr>
          <w:rFonts w:ascii="Times New Roman" w:eastAsia="Times New Roman"/>
        </w:rPr>
        <w:t>8</w:t>
      </w:r>
      <w:r>
        <w:t>种植物乙醇提取物对榆绿毛萤叶甲的灭杀效率在</w:t>
      </w:r>
      <w:r>
        <w:rPr>
          <w:rFonts w:ascii="Times New Roman" w:eastAsia="Times New Roman"/>
        </w:rPr>
        <w:t>90</w:t>
      </w:r>
      <w:r>
        <w:rPr>
          <w:rFonts w:ascii="Times New Roman" w:eastAsia="Times New Roman"/>
        </w:rPr>
        <w:t> %</w:t>
      </w:r>
      <w:r>
        <w:t>以上。有</w:t>
      </w:r>
      <w:r>
        <w:rPr>
          <w:rFonts w:ascii="Times New Roman" w:eastAsia="Times New Roman"/>
        </w:rPr>
        <w:t>5</w:t>
      </w:r>
      <w:r>
        <w:t>种大植物乙醇</w:t>
      </w:r>
      <w:r>
        <w:t>提取物对榆绿毛萤叶甲的灭杀效率达到</w:t>
      </w:r>
      <w:r>
        <w:rPr>
          <w:rFonts w:ascii="Times New Roman" w:eastAsia="Times New Roman"/>
        </w:rPr>
        <w:t>100</w:t>
      </w:r>
      <w:r>
        <w:rPr>
          <w:rFonts w:ascii="Times New Roman" w:eastAsia="Times New Roman"/>
        </w:rPr>
        <w:t> %</w:t>
      </w:r>
      <w:r>
        <w:t>。，</w:t>
      </w:r>
      <w:r>
        <w:t>分别为：白头翁、白缘蒲公英、桔</w:t>
      </w:r>
      <w:r>
        <w:t>梗、赤麻、和</w:t>
      </w:r>
      <w:r>
        <w:t>ft</w:t>
      </w:r>
      <w:r>
        <w:t>皂荚。</w:t>
      </w:r>
    </w:p>
    <w:p w:rsidR="0018722C">
      <w:pPr>
        <w:pStyle w:val="Heading2"/>
        <w:topLinePunct/>
        <w:ind w:left="171" w:hangingChars="171" w:hanging="171"/>
      </w:pPr>
      <w:bookmarkStart w:id="714796" w:name="_Toc686714796"/>
      <w:bookmarkStart w:name="4.2 三种大型真菌提取物和五种植物乙醇提取物杀虫试验结果 " w:id="87"/>
      <w:bookmarkEnd w:id="87"/>
      <w:r>
        <w:t>4.2</w:t>
      </w:r>
      <w:r>
        <w:t xml:space="preserve"> </w:t>
      </w:r>
      <w:r/>
      <w:bookmarkStart w:name="4.2 三种大型真菌提取物和五种植物乙醇提取物杀虫试验结果 " w:id="88"/>
      <w:bookmarkEnd w:id="88"/>
      <w:r>
        <w:t>三种大型真菌提取物和五种植物乙醇提取物杀虫试验结果</w:t>
      </w:r>
      <w:bookmarkEnd w:id="714796"/>
    </w:p>
    <w:p w:rsidR="0018722C">
      <w:pPr>
        <w:topLinePunct/>
      </w:pPr>
      <w:r>
        <w:t>冠状环柄菇提取物对榆绿毛萤叶甲</w:t>
      </w:r>
      <w:r>
        <w:rPr>
          <w:rFonts w:ascii="Times New Roman" w:eastAsia="宋体"/>
        </w:rPr>
        <w:t>12</w:t>
      </w:r>
      <w:r>
        <w:rPr>
          <w:rFonts w:ascii="Times New Roman" w:eastAsia="宋体"/>
        </w:rPr>
        <w:t> </w:t>
      </w:r>
      <w:r>
        <w:rPr>
          <w:rFonts w:ascii="Times New Roman" w:eastAsia="宋体"/>
        </w:rPr>
        <w:t>h</w:t>
      </w:r>
      <w:r>
        <w:t>、</w:t>
      </w:r>
      <w:r>
        <w:rPr>
          <w:rFonts w:ascii="Times New Roman" w:eastAsia="宋体"/>
        </w:rPr>
        <w:t>24</w:t>
      </w:r>
      <w:r>
        <w:rPr>
          <w:rFonts w:ascii="Times New Roman" w:eastAsia="宋体"/>
        </w:rPr>
        <w:t> </w:t>
      </w:r>
      <w:r>
        <w:rPr>
          <w:rFonts w:ascii="Times New Roman" w:eastAsia="宋体"/>
        </w:rPr>
        <w:t>h</w:t>
      </w:r>
      <w:r>
        <w:t>、</w:t>
      </w:r>
      <w:r>
        <w:rPr>
          <w:rFonts w:ascii="Times New Roman" w:eastAsia="宋体"/>
        </w:rPr>
        <w:t>48</w:t>
      </w:r>
      <w:r>
        <w:rPr>
          <w:rFonts w:ascii="Times New Roman" w:eastAsia="宋体"/>
        </w:rPr>
        <w:t> </w:t>
      </w:r>
      <w:r>
        <w:rPr>
          <w:rFonts w:ascii="Times New Roman" w:eastAsia="宋体"/>
        </w:rPr>
        <w:t>h</w:t>
      </w:r>
      <w:r>
        <w:t>、</w:t>
      </w:r>
      <w:r>
        <w:rPr>
          <w:rFonts w:ascii="Times New Roman" w:eastAsia="宋体"/>
        </w:rPr>
        <w:t>72</w:t>
      </w:r>
      <w:r>
        <w:rPr>
          <w:rFonts w:ascii="Times New Roman" w:eastAsia="宋体"/>
        </w:rPr>
        <w:t> </w:t>
      </w:r>
      <w:r>
        <w:rPr>
          <w:rFonts w:ascii="Times New Roman" w:eastAsia="宋体"/>
        </w:rPr>
        <w:t>h</w:t>
      </w:r>
      <w:r>
        <w:t>的</w:t>
      </w:r>
      <w:r>
        <w:rPr>
          <w:rFonts w:ascii="Times New Roman" w:eastAsia="宋体"/>
        </w:rPr>
        <w:t>LC</w:t>
      </w:r>
      <w:r>
        <w:rPr>
          <w:vertAlign w:val="subscript"/>
          <w:rFonts w:ascii="Times New Roman" w:eastAsia="宋体"/>
        </w:rPr>
        <w:t>50</w:t>
      </w:r>
      <w:r>
        <w:t>分别是：</w:t>
      </w:r>
      <w:r>
        <w:rPr>
          <w:rFonts w:ascii="Times New Roman" w:eastAsia="宋体"/>
        </w:rPr>
        <w:t>106.720</w:t>
      </w:r>
      <w:r>
        <w:rPr>
          <w:rFonts w:ascii="Times New Roman" w:eastAsia="宋体"/>
        </w:rPr>
        <w:t> </w:t>
      </w:r>
      <w:r>
        <w:rPr>
          <w:rFonts w:ascii="Times New Roman" w:eastAsia="宋体"/>
        </w:rPr>
        <w:t>mg</w:t>
      </w:r>
      <w:r>
        <w:rPr>
          <w:rFonts w:ascii="Times New Roman" w:eastAsia="宋体"/>
        </w:rPr>
        <w:t>/</w:t>
      </w:r>
      <w:r>
        <w:rPr>
          <w:rFonts w:ascii="Times New Roman" w:eastAsia="宋体"/>
        </w:rPr>
        <w:t>mL</w:t>
      </w:r>
      <w:r>
        <w:t>、</w:t>
      </w:r>
      <w:r>
        <w:rPr>
          <w:rFonts w:ascii="Times New Roman" w:eastAsia="宋体"/>
        </w:rPr>
        <w:t>72.525</w:t>
      </w:r>
      <w:r>
        <w:rPr>
          <w:rFonts w:ascii="Times New Roman" w:eastAsia="宋体"/>
        </w:rPr>
        <w:t> </w:t>
      </w:r>
      <w:r>
        <w:rPr>
          <w:rFonts w:ascii="Times New Roman" w:eastAsia="宋体"/>
        </w:rPr>
        <w:t>mg</w:t>
      </w:r>
      <w:r>
        <w:rPr>
          <w:rFonts w:ascii="Times New Roman" w:eastAsia="宋体"/>
        </w:rPr>
        <w:t>/</w:t>
      </w:r>
      <w:r>
        <w:rPr>
          <w:rFonts w:ascii="Times New Roman" w:eastAsia="宋体"/>
        </w:rPr>
        <w:t>mL</w:t>
      </w:r>
      <w:r>
        <w:t>、</w:t>
      </w:r>
      <w:r>
        <w:rPr>
          <w:rFonts w:ascii="Times New Roman" w:eastAsia="宋体"/>
        </w:rPr>
        <w:t>56.008</w:t>
      </w:r>
      <w:r>
        <w:rPr>
          <w:rFonts w:ascii="Times New Roman" w:eastAsia="宋体"/>
        </w:rPr>
        <w:t> </w:t>
      </w:r>
      <w:r>
        <w:rPr>
          <w:rFonts w:ascii="Times New Roman" w:eastAsia="宋体"/>
        </w:rPr>
        <w:t>mg</w:t>
      </w:r>
      <w:r>
        <w:rPr>
          <w:rFonts w:ascii="Times New Roman" w:eastAsia="宋体"/>
        </w:rPr>
        <w:t>/</w:t>
      </w:r>
      <w:r>
        <w:rPr>
          <w:rFonts w:ascii="Times New Roman" w:eastAsia="宋体"/>
        </w:rPr>
        <w:t>mL</w:t>
      </w:r>
      <w:r>
        <w:t>、</w:t>
      </w:r>
      <w:r>
        <w:rPr>
          <w:rFonts w:ascii="Times New Roman" w:eastAsia="宋体"/>
        </w:rPr>
        <w:t>44.089</w:t>
      </w:r>
      <w:r>
        <w:rPr>
          <w:rFonts w:ascii="Times New Roman" w:eastAsia="宋体"/>
        </w:rPr>
        <w:t> </w:t>
      </w:r>
      <w:r>
        <w:rPr>
          <w:rFonts w:ascii="Times New Roman" w:eastAsia="宋体"/>
        </w:rPr>
        <w:t>mg</w:t>
      </w:r>
      <w:r>
        <w:rPr>
          <w:rFonts w:ascii="Times New Roman" w:eastAsia="宋体"/>
        </w:rPr>
        <w:t>/</w:t>
      </w:r>
      <w:r>
        <w:rPr>
          <w:rFonts w:ascii="Times New Roman" w:eastAsia="宋体"/>
        </w:rPr>
        <w:t>mL</w:t>
      </w:r>
      <w:r>
        <w:rPr>
          <w:spacing w:val="-2"/>
        </w:rPr>
        <w:t xml:space="preserve">. </w:t>
      </w:r>
      <w:r>
        <w:t>毒红菇提取物对榆</w:t>
      </w:r>
      <w:r>
        <w:t>绿毛萤叶甲</w:t>
      </w:r>
      <w:r>
        <w:rPr>
          <w:rFonts w:ascii="Times New Roman" w:eastAsia="宋体"/>
        </w:rPr>
        <w:t>12</w:t>
      </w:r>
      <w:r>
        <w:rPr>
          <w:rFonts w:ascii="Times New Roman" w:eastAsia="宋体"/>
        </w:rPr>
        <w:t> </w:t>
      </w:r>
      <w:r>
        <w:rPr>
          <w:rFonts w:ascii="Times New Roman" w:eastAsia="宋体"/>
        </w:rPr>
        <w:t>h</w:t>
      </w:r>
      <w:r>
        <w:t>、</w:t>
      </w:r>
      <w:r>
        <w:rPr>
          <w:rFonts w:ascii="Times New Roman" w:eastAsia="宋体"/>
        </w:rPr>
        <w:t>24</w:t>
      </w:r>
      <w:r>
        <w:rPr>
          <w:rFonts w:ascii="Times New Roman" w:eastAsia="宋体"/>
        </w:rPr>
        <w:t> </w:t>
      </w:r>
      <w:r>
        <w:rPr>
          <w:rFonts w:ascii="Times New Roman" w:eastAsia="宋体"/>
        </w:rPr>
        <w:t>h</w:t>
      </w:r>
      <w:r>
        <w:t>、</w:t>
      </w:r>
      <w:r>
        <w:rPr>
          <w:rFonts w:ascii="Times New Roman" w:eastAsia="宋体"/>
        </w:rPr>
        <w:t>48</w:t>
      </w:r>
      <w:r>
        <w:rPr>
          <w:rFonts w:ascii="Times New Roman" w:eastAsia="宋体"/>
        </w:rPr>
        <w:t> </w:t>
      </w:r>
      <w:r>
        <w:rPr>
          <w:rFonts w:ascii="Times New Roman" w:eastAsia="宋体"/>
        </w:rPr>
        <w:t>h</w:t>
      </w:r>
      <w:r>
        <w:t>、</w:t>
      </w:r>
      <w:r>
        <w:rPr>
          <w:rFonts w:ascii="Times New Roman" w:eastAsia="宋体"/>
        </w:rPr>
        <w:t>72</w:t>
      </w:r>
      <w:r>
        <w:rPr>
          <w:rFonts w:ascii="Times New Roman" w:eastAsia="宋体"/>
        </w:rPr>
        <w:t> </w:t>
      </w:r>
      <w:r>
        <w:rPr>
          <w:rFonts w:ascii="Times New Roman" w:eastAsia="宋体"/>
        </w:rPr>
        <w:t>h</w:t>
      </w:r>
      <w:r>
        <w:t>的</w:t>
      </w:r>
      <w:r>
        <w:rPr>
          <w:rFonts w:ascii="Times New Roman" w:eastAsia="宋体"/>
        </w:rPr>
        <w:t>LC</w:t>
      </w:r>
      <w:r>
        <w:rPr>
          <w:vertAlign w:val="subscript"/>
          <w:rFonts w:ascii="Times New Roman" w:eastAsia="宋体"/>
        </w:rPr>
        <w:t>50</w:t>
      </w:r>
      <w:r>
        <w:t>分别是：</w:t>
      </w:r>
      <w:r>
        <w:rPr>
          <w:rFonts w:ascii="Times New Roman" w:eastAsia="宋体"/>
        </w:rPr>
        <w:t>84.877</w:t>
      </w:r>
      <w:r>
        <w:rPr>
          <w:rFonts w:ascii="Times New Roman" w:eastAsia="宋体"/>
        </w:rPr>
        <w:t> </w:t>
      </w:r>
      <w:r>
        <w:rPr>
          <w:rFonts w:ascii="Times New Roman" w:eastAsia="宋体"/>
        </w:rPr>
        <w:t>mg</w:t>
      </w:r>
      <w:r>
        <w:rPr>
          <w:rFonts w:ascii="Times New Roman" w:eastAsia="宋体"/>
        </w:rPr>
        <w:t>/</w:t>
      </w:r>
      <w:r>
        <w:rPr>
          <w:rFonts w:ascii="Times New Roman" w:eastAsia="宋体"/>
        </w:rPr>
        <w:t>mL</w:t>
      </w:r>
      <w:r>
        <w:t>、</w:t>
      </w:r>
      <w:r>
        <w:rPr>
          <w:rFonts w:ascii="Times New Roman" w:eastAsia="宋体"/>
        </w:rPr>
        <w:t>71.219</w:t>
      </w:r>
      <w:r>
        <w:rPr>
          <w:rFonts w:ascii="Times New Roman" w:eastAsia="宋体"/>
        </w:rPr>
        <w:t> </w:t>
      </w:r>
      <w:r>
        <w:rPr>
          <w:rFonts w:ascii="Times New Roman" w:eastAsia="宋体"/>
        </w:rPr>
        <w:t>mg</w:t>
      </w:r>
      <w:r>
        <w:rPr>
          <w:rFonts w:ascii="Times New Roman" w:eastAsia="宋体"/>
        </w:rPr>
        <w:t>/</w:t>
      </w:r>
      <w:r>
        <w:rPr>
          <w:rFonts w:ascii="Times New Roman" w:eastAsia="宋体"/>
        </w:rPr>
        <w:t>mL</w:t>
      </w:r>
      <w:r>
        <w:t>、</w:t>
      </w:r>
      <w:r>
        <w:rPr>
          <w:rFonts w:ascii="Times New Roman" w:eastAsia="宋体"/>
        </w:rPr>
        <w:t>57.628</w:t>
      </w:r>
      <w:r>
        <w:rPr>
          <w:rFonts w:ascii="Times New Roman" w:eastAsia="宋体"/>
        </w:rPr>
        <w:t> </w:t>
      </w:r>
      <w:r>
        <w:rPr>
          <w:rFonts w:ascii="Times New Roman" w:eastAsia="宋体"/>
        </w:rPr>
        <w:t>mg</w:t>
      </w:r>
      <w:r>
        <w:rPr>
          <w:rFonts w:ascii="Times New Roman" w:eastAsia="宋体"/>
        </w:rPr>
        <w:t>/</w:t>
      </w:r>
      <w:r>
        <w:rPr>
          <w:rFonts w:ascii="Times New Roman" w:eastAsia="宋体"/>
        </w:rPr>
        <w:t>mL</w:t>
      </w:r>
      <w:r>
        <w:t>、</w:t>
      </w:r>
      <w:r>
        <w:rPr>
          <w:rFonts w:ascii="Times New Roman" w:eastAsia="宋体"/>
        </w:rPr>
        <w:t>43.350</w:t>
      </w:r>
      <w:r>
        <w:rPr>
          <w:rFonts w:ascii="Times New Roman" w:eastAsia="宋体"/>
        </w:rPr>
        <w:t> </w:t>
      </w:r>
      <w:r>
        <w:rPr>
          <w:rFonts w:ascii="Times New Roman" w:eastAsia="宋体"/>
        </w:rPr>
        <w:t>mg</w:t>
      </w:r>
      <w:r>
        <w:rPr>
          <w:rFonts w:ascii="Times New Roman" w:eastAsia="宋体"/>
        </w:rPr>
        <w:t>/</w:t>
      </w:r>
      <w:r>
        <w:rPr>
          <w:rFonts w:ascii="Times New Roman" w:eastAsia="宋体"/>
        </w:rPr>
        <w:t>mL</w:t>
      </w:r>
      <w:r>
        <w:rPr>
          <w:spacing w:val="-6"/>
        </w:rPr>
        <w:t xml:space="preserve">. </w:t>
      </w:r>
      <w:r>
        <w:t>鳞柄白毒鹅膏菌提取物对榆绿毛萤叶甲</w:t>
      </w:r>
      <w:r>
        <w:rPr>
          <w:rFonts w:ascii="Times New Roman" w:eastAsia="宋体"/>
        </w:rPr>
        <w:t>12</w:t>
      </w:r>
      <w:r>
        <w:rPr>
          <w:rFonts w:ascii="Times New Roman" w:eastAsia="宋体"/>
        </w:rPr>
        <w:t> </w:t>
      </w:r>
      <w:r>
        <w:rPr>
          <w:rFonts w:ascii="Times New Roman" w:eastAsia="宋体"/>
        </w:rPr>
        <w:t>h</w:t>
      </w:r>
      <w:r>
        <w:t>、</w:t>
      </w:r>
      <w:r>
        <w:rPr>
          <w:rFonts w:ascii="Times New Roman" w:eastAsia="宋体"/>
        </w:rPr>
        <w:t>24</w:t>
      </w:r>
      <w:r>
        <w:rPr>
          <w:rFonts w:ascii="Times New Roman" w:eastAsia="宋体"/>
        </w:rPr>
        <w:t> </w:t>
      </w:r>
      <w:r>
        <w:rPr>
          <w:rFonts w:ascii="Times New Roman" w:eastAsia="宋体"/>
        </w:rPr>
        <w:t>h</w:t>
      </w:r>
      <w:r>
        <w:t>、</w:t>
      </w:r>
    </w:p>
    <w:p w:rsidR="0018722C">
      <w:pPr>
        <w:topLinePunct/>
      </w:pPr>
      <w:r>
        <w:rPr>
          <w:rFonts w:ascii="Times New Roman" w:eastAsia="Times New Roman"/>
        </w:rPr>
        <w:t>48 h</w:t>
      </w:r>
      <w:r>
        <w:t>、</w:t>
      </w:r>
      <w:r>
        <w:rPr>
          <w:rFonts w:ascii="Times New Roman" w:eastAsia="Times New Roman"/>
        </w:rPr>
        <w:t>72 h</w:t>
      </w:r>
      <w:r>
        <w:t>的</w:t>
      </w:r>
      <w:r>
        <w:rPr>
          <w:rFonts w:ascii="Times New Roman" w:eastAsia="Times New Roman"/>
        </w:rPr>
        <w:t>LC</w:t>
      </w:r>
      <w:r>
        <w:rPr>
          <w:vertAlign w:val="subscript"/>
          <w:rFonts w:ascii="Times New Roman" w:eastAsia="Times New Roman"/>
        </w:rPr>
        <w:t>50</w:t>
      </w:r>
      <w:r>
        <w:t>分别是：</w:t>
      </w:r>
      <w:r>
        <w:rPr>
          <w:rFonts w:ascii="Times New Roman" w:eastAsia="Times New Roman"/>
        </w:rPr>
        <w:t>74.669 mg</w:t>
      </w:r>
      <w:r>
        <w:rPr>
          <w:rFonts w:ascii="Times New Roman" w:eastAsia="Times New Roman"/>
        </w:rPr>
        <w:t>/</w:t>
      </w:r>
      <w:r>
        <w:rPr>
          <w:rFonts w:ascii="Times New Roman" w:eastAsia="Times New Roman"/>
        </w:rPr>
        <w:t>mL</w:t>
      </w:r>
      <w:r>
        <w:t>、</w:t>
      </w:r>
      <w:r>
        <w:rPr>
          <w:rFonts w:ascii="Times New Roman" w:eastAsia="Times New Roman"/>
        </w:rPr>
        <w:t>56.123 mg</w:t>
      </w:r>
      <w:r>
        <w:rPr>
          <w:rFonts w:ascii="Times New Roman" w:eastAsia="Times New Roman"/>
        </w:rPr>
        <w:t>/</w:t>
      </w:r>
      <w:r>
        <w:rPr>
          <w:rFonts w:ascii="Times New Roman" w:eastAsia="Times New Roman"/>
        </w:rPr>
        <w:t>mL</w:t>
      </w:r>
      <w:r>
        <w:t>、</w:t>
      </w:r>
      <w:r>
        <w:rPr>
          <w:rFonts w:ascii="Times New Roman" w:eastAsia="Times New Roman"/>
        </w:rPr>
        <w:t>45.343 mg</w:t>
      </w:r>
      <w:r>
        <w:rPr>
          <w:rFonts w:ascii="Times New Roman" w:eastAsia="Times New Roman"/>
        </w:rPr>
        <w:t>/</w:t>
      </w:r>
      <w:r>
        <w:rPr>
          <w:rFonts w:ascii="Times New Roman" w:eastAsia="Times New Roman"/>
        </w:rPr>
        <w:t>mL</w:t>
      </w:r>
      <w:r>
        <w:t>、</w:t>
      </w:r>
      <w:r>
        <w:rPr>
          <w:rFonts w:ascii="Times New Roman" w:eastAsia="Times New Roman"/>
        </w:rPr>
        <w:t>39.115</w:t>
      </w:r>
    </w:p>
    <w:p w:rsidR="0018722C">
      <w:pPr>
        <w:topLinePunct/>
      </w:pPr>
      <w:r>
        <w:rPr>
          <w:rFonts w:ascii="Times New Roman" w:eastAsia="Times New Roman"/>
        </w:rPr>
        <w:t>mg</w:t>
      </w:r>
      <w:r>
        <w:rPr>
          <w:rFonts w:ascii="Times New Roman" w:eastAsia="Times New Roman"/>
        </w:rPr>
        <w:t>/</w:t>
      </w:r>
      <w:r>
        <w:rPr>
          <w:rFonts w:ascii="Times New Roman" w:eastAsia="Times New Roman"/>
        </w:rPr>
        <w:t>mL</w:t>
      </w:r>
      <w:r>
        <w:t>。大型真菌提取物杀虫的</w:t>
      </w:r>
      <w:r>
        <w:rPr>
          <w:rFonts w:ascii="Times New Roman" w:eastAsia="Times New Roman"/>
        </w:rPr>
        <w:t>LC</w:t>
      </w:r>
      <w:r>
        <w:rPr>
          <w:vertAlign w:val="subscript"/>
          <w:rFonts w:ascii="Times New Roman" w:eastAsia="Times New Roman"/>
        </w:rPr>
        <w:t>50</w:t>
      </w:r>
      <w:r>
        <w:t>随着时间的增大而减小。而且</w:t>
      </w:r>
      <w:r>
        <w:rPr>
          <w:rFonts w:ascii="Times New Roman" w:eastAsia="Times New Roman"/>
        </w:rPr>
        <w:t>LC</w:t>
      </w:r>
      <w:r>
        <w:rPr>
          <w:vertAlign w:val="subscript"/>
          <w:rFonts w:ascii="Times New Roman" w:eastAsia="Times New Roman"/>
        </w:rPr>
        <w:t>50</w:t>
      </w:r>
      <w:r>
        <w:t>不同，说明</w:t>
      </w:r>
      <w:r>
        <w:t>冠状环柄菇、毒红菇和鳞柄白毒鹅膏菌提取物对于榆绿毛萤叶甲的杀虫效果不同。</w:t>
      </w:r>
      <w:r>
        <w:t>冠状环柄菇、毒红菇和鳞柄白毒鹅膏菌提取物的杀虫试验</w:t>
      </w:r>
      <w:r>
        <w:rPr>
          <w:rFonts w:ascii="Times New Roman" w:eastAsia="Times New Roman"/>
        </w:rPr>
        <w:t>LC</w:t>
      </w:r>
      <w:r>
        <w:rPr>
          <w:vertAlign w:val="subscript"/>
          <w:rFonts w:ascii="Times New Roman" w:eastAsia="Times New Roman"/>
        </w:rPr>
        <w:t>50</w:t>
      </w:r>
      <w:r>
        <w:t>在</w:t>
      </w:r>
      <w:r>
        <w:rPr>
          <w:rFonts w:ascii="Times New Roman" w:eastAsia="Times New Roman"/>
        </w:rPr>
        <w:t>12 h</w:t>
      </w:r>
      <w:r>
        <w:t>、</w:t>
      </w:r>
      <w:r>
        <w:rPr>
          <w:rFonts w:ascii="Times New Roman" w:eastAsia="Times New Roman"/>
        </w:rPr>
        <w:t>24 h</w:t>
      </w:r>
      <w:r>
        <w:t>和</w:t>
      </w:r>
      <w:r>
        <w:rPr>
          <w:rFonts w:ascii="Times New Roman" w:eastAsia="Times New Roman"/>
        </w:rPr>
        <w:t>72 h</w:t>
      </w:r>
      <w:r>
        <w:t>内由大到小为冠状环柄菇最大，毒红菇提取物次之，鳞柄白毒鹅膏菌提取物的</w:t>
      </w:r>
      <w:r>
        <w:rPr>
          <w:rFonts w:ascii="Times New Roman" w:eastAsia="Times New Roman"/>
        </w:rPr>
        <w:t>LC</w:t>
      </w:r>
      <w:r>
        <w:rPr>
          <w:vertAlign w:val="subscript"/>
          <w:rFonts w:ascii="Times New Roman" w:eastAsia="Times New Roman"/>
        </w:rPr>
        <w:t>50</w:t>
      </w:r>
      <w:r>
        <w:t>数值最小。在</w:t>
      </w:r>
      <w:r>
        <w:rPr>
          <w:rFonts w:ascii="Times New Roman" w:eastAsia="Times New Roman"/>
        </w:rPr>
        <w:t>24 h</w:t>
      </w:r>
      <w:r>
        <w:t>到</w:t>
      </w:r>
      <w:r>
        <w:rPr>
          <w:rFonts w:ascii="Times New Roman" w:eastAsia="Times New Roman"/>
        </w:rPr>
        <w:t>48 h</w:t>
      </w:r>
      <w:r>
        <w:t>内冠状环柄菇、毒红菇和鳞柄白毒鹅膏菌提取物的杀虫试</w:t>
      </w:r>
      <w:r>
        <w:t>验</w:t>
      </w:r>
      <w:r>
        <w:rPr>
          <w:rFonts w:ascii="Times New Roman" w:eastAsia="Times New Roman"/>
        </w:rPr>
        <w:t>LC</w:t>
      </w:r>
      <w:r>
        <w:rPr>
          <w:vertAlign w:val="subscript"/>
          <w:rFonts w:ascii="Times New Roman" w:eastAsia="Times New Roman"/>
        </w:rPr>
        <w:t>50</w:t>
      </w:r>
      <w:r>
        <w:t>从高到低排序为：毒红菇提取物、冠状环柄菇提取物、鳞柄白毒鹅膏菌提取</w:t>
      </w:r>
      <w:r>
        <w:t>物。对于冠状环柄菇、毒红菇和鳞柄白毒鹅膏菌提取物的杀虫</w:t>
      </w:r>
      <w:r>
        <w:rPr>
          <w:rFonts w:ascii="Times New Roman" w:eastAsia="Times New Roman"/>
        </w:rPr>
        <w:t>LC</w:t>
      </w:r>
      <w:r>
        <w:rPr>
          <w:vertAlign w:val="subscript"/>
          <w:rFonts w:ascii="Times New Roman" w:eastAsia="Times New Roman"/>
        </w:rPr>
        <w:t>50</w:t>
      </w:r>
      <w:r>
        <w:t>测定试验来说</w:t>
      </w:r>
      <w:r>
        <w:t>，</w:t>
      </w:r>
    </w:p>
    <w:p w:rsidR="0018722C">
      <w:pPr>
        <w:topLinePunct/>
      </w:pPr>
      <w:r>
        <w:rPr>
          <w:rFonts w:ascii="Times New Roman" w:eastAsia="Times New Roman"/>
        </w:rPr>
        <w:t>LC</w:t>
      </w:r>
      <w:r>
        <w:rPr>
          <w:vertAlign w:val="subscript"/>
          <w:rFonts w:ascii="Times New Roman" w:eastAsia="Times New Roman"/>
        </w:rPr>
        <w:t>50</w:t>
      </w:r>
      <w:r>
        <w:t>越小，大型真菌提取物对于榆绿毛萤叶甲杀灭能力越强。冠状环柄菇提取物与</w:t>
      </w:r>
    </w:p>
    <w:p w:rsidR="0018722C">
      <w:pPr>
        <w:topLinePunct/>
      </w:pPr>
      <w:r>
        <w:t>毒红菇提取物在榆绿毛萤叶甲的杀虫试验上，对榆绿毛萤叶甲的杀灭能力接近。只</w:t>
      </w:r>
      <w:r>
        <w:t>有在</w:t>
      </w:r>
      <w:r>
        <w:rPr>
          <w:rFonts w:ascii="Times New Roman" w:eastAsia="Times New Roman"/>
        </w:rPr>
        <w:t>24 h</w:t>
      </w:r>
      <w:r>
        <w:t>到</w:t>
      </w:r>
      <w:r>
        <w:rPr>
          <w:rFonts w:ascii="Times New Roman" w:eastAsia="Times New Roman"/>
        </w:rPr>
        <w:t>48 h</w:t>
      </w:r>
      <w:r>
        <w:t>时，冠状环柄菇提取物杀虫的半致死浓度</w:t>
      </w:r>
      <w:r>
        <w:t>（</w:t>
      </w:r>
      <w:r>
        <w:rPr>
          <w:rFonts w:ascii="Times New Roman" w:eastAsia="Times New Roman"/>
        </w:rPr>
        <w:t>LC</w:t>
      </w:r>
      <w:r>
        <w:rPr>
          <w:vertAlign w:val="subscript"/>
          <w:rFonts w:ascii="Times New Roman" w:eastAsia="Times New Roman"/>
        </w:rPr>
        <w:t>50</w:t>
      </w:r>
      <w:r>
        <w:t>）</w:t>
      </w:r>
      <w:r>
        <w:t>小于毒红菇提</w:t>
      </w:r>
      <w:r>
        <w:t>取</w:t>
      </w:r>
    </w:p>
    <w:p w:rsidR="0018722C">
      <w:pPr>
        <w:topLinePunct/>
      </w:pPr>
      <w:r>
        <w:t>物。冠状环柄菇提取物在</w:t>
      </w:r>
      <w:r>
        <w:rPr>
          <w:rFonts w:ascii="Times New Roman" w:eastAsia="Times New Roman"/>
        </w:rPr>
        <w:t>24 h</w:t>
      </w:r>
      <w:r>
        <w:t>到</w:t>
      </w:r>
      <w:r>
        <w:rPr>
          <w:rFonts w:ascii="Times New Roman" w:eastAsia="Times New Roman"/>
        </w:rPr>
        <w:t>48 h</w:t>
      </w:r>
      <w:r>
        <w:t>时对榆绿毛萤叶甲的灭杀作用略强于毒红菇提</w:t>
      </w:r>
      <w:r>
        <w:t>取物，而在剩下的三个时间段，毒红菇提取物对榆绿毛萤叶甲的灭杀效果略强于冠</w:t>
      </w:r>
      <w:r>
        <w:t>状环柄菇提取物。内鳞柄白毒鹅膏菌提取物对榆绿毛萤叶甲的半致死浓度</w:t>
      </w:r>
      <w:r>
        <w:t>（</w:t>
      </w:r>
      <w:r>
        <w:rPr>
          <w:rFonts w:ascii="Times New Roman" w:eastAsia="Times New Roman"/>
        </w:rPr>
        <w:t>LC</w:t>
      </w:r>
      <w:r>
        <w:rPr>
          <w:vertAlign w:val="subscript"/>
          <w:rFonts w:ascii="Times New Roman" w:eastAsia="Times New Roman"/>
        </w:rPr>
        <w:t>50</w:t>
      </w:r>
      <w:r>
        <w:t>）</w:t>
      </w:r>
      <w:r>
        <w:t>在</w:t>
      </w:r>
      <w:r>
        <w:t>所有时间段均小于冠状环柄菇和毒红菇提取物。因此对于榆绿毛萤叶甲的杀灭作用</w:t>
      </w:r>
      <w:r>
        <w:t>最好的是鳞柄白毒鹅膏菌提取物。</w:t>
      </w:r>
    </w:p>
    <w:p w:rsidR="0018722C">
      <w:pPr>
        <w:topLinePunct/>
      </w:pPr>
      <w:r>
        <w:t>在相同浓度梯度下试虫死亡数量随着白头翁、白缘蒲公英、桔梗、赤麻、和</w:t>
      </w:r>
      <w:r>
        <w:t>ft</w:t>
      </w:r>
      <w:r>
        <w:t>皂荚乙醇提取物对试虫作用时间增长而增长。在相同时间范围内试虫死亡数量随着白头翁、白缘蒲公英、桔梗、赤麻、和</w:t>
      </w:r>
      <w:r>
        <w:t>ft</w:t>
      </w:r>
      <w:r>
        <w:t>皂荚乙醇提取物浓度的增长而增长。在相同的条件下，白头翁、白缘蒲公英、桔梗、赤麻、和</w:t>
      </w:r>
      <w:r>
        <w:t>ft</w:t>
      </w:r>
      <w:r>
        <w:t>皂荚乙醇提取物对榆绿毛萤叶甲的灭杀结果不同，说明白头翁、白缘蒲公英、桔梗、赤麻、和</w:t>
      </w:r>
      <w:r>
        <w:t>ft</w:t>
      </w:r>
      <w:r>
        <w:t>皂荚乙醇提取</w:t>
      </w:r>
      <w:r>
        <w:t>物对榆绿毛萤叶甲的灭杀作用有差异。在</w:t>
      </w:r>
      <w:r>
        <w:rPr>
          <w:rFonts w:ascii="Times New Roman" w:eastAsia="Times New Roman"/>
        </w:rPr>
        <w:t>12 </w:t>
      </w:r>
      <w:r>
        <w:rPr>
          <w:rFonts w:ascii="Times New Roman" w:eastAsia="Times New Roman"/>
        </w:rPr>
        <w:t>h</w:t>
      </w:r>
      <w:r>
        <w:t>、</w:t>
      </w:r>
      <w:r>
        <w:rPr>
          <w:rFonts w:ascii="Times New Roman" w:eastAsia="Times New Roman"/>
        </w:rPr>
        <w:t>24 h</w:t>
      </w:r>
      <w:r>
        <w:t>和</w:t>
      </w:r>
      <w:r>
        <w:rPr>
          <w:rFonts w:ascii="Times New Roman" w:eastAsia="Times New Roman"/>
        </w:rPr>
        <w:t>72 h</w:t>
      </w:r>
      <w:r>
        <w:t>内白头翁、白缘蒲公</w:t>
      </w:r>
      <w:r>
        <w:t>英、桔梗、赤麻、和</w:t>
      </w:r>
      <w:r>
        <w:t>ft</w:t>
      </w:r>
      <w:r>
        <w:t>皂荚乙醇提取物的杀虫试验</w:t>
      </w:r>
      <w:r>
        <w:rPr>
          <w:rFonts w:ascii="Times New Roman" w:eastAsia="Times New Roman"/>
        </w:rPr>
        <w:t>LC</w:t>
      </w:r>
      <w:r>
        <w:rPr>
          <w:vertAlign w:val="subscript"/>
          <w:rFonts w:ascii="Times New Roman" w:eastAsia="Times New Roman"/>
        </w:rPr>
        <w:t>50</w:t>
      </w:r>
      <w:r>
        <w:t>从高到低排序为：白缘蒲公</w:t>
      </w:r>
      <w:r>
        <w:t>英、桔梗、</w:t>
      </w:r>
      <w:r>
        <w:t>ft</w:t>
      </w:r>
      <w:r>
        <w:t>皂荚、赤麻、白头翁。在</w:t>
      </w:r>
      <w:r>
        <w:rPr>
          <w:rFonts w:ascii="Times New Roman" w:eastAsia="Times New Roman"/>
        </w:rPr>
        <w:t>24 h</w:t>
      </w:r>
      <w:r>
        <w:t>的</w:t>
      </w:r>
      <w:r>
        <w:t>时候</w:t>
      </w:r>
      <w:r>
        <w:t>白头翁、白缘蒲公英、桔梗、赤</w:t>
      </w:r>
      <w:r>
        <w:t>麻、和</w:t>
      </w:r>
      <w:r>
        <w:t>ft</w:t>
      </w:r>
      <w:r>
        <w:t>皂荚乙醇提取物的杀虫试验</w:t>
      </w:r>
      <w:r>
        <w:rPr>
          <w:rFonts w:ascii="Times New Roman" w:eastAsia="Times New Roman"/>
        </w:rPr>
        <w:t>LC</w:t>
      </w:r>
      <w:r>
        <w:rPr>
          <w:vertAlign w:val="subscript"/>
          <w:rFonts w:ascii="Times New Roman" w:eastAsia="Times New Roman"/>
        </w:rPr>
        <w:t>50</w:t>
      </w:r>
      <w:r>
        <w:t>从高到低排序为：</w:t>
      </w:r>
      <w:r>
        <w:t>ft</w:t>
      </w:r>
      <w:r>
        <w:t>皂荚、白缘蒲公英、</w:t>
      </w:r>
      <w:r>
        <w:t>桔梗、赤麻、白头翁。对于</w:t>
      </w:r>
      <w:r>
        <w:t>ft</w:t>
      </w:r>
      <w:r>
        <w:t>皂荚、白缘蒲公英、桔梗、赤麻、白头翁提取物的杀</w:t>
      </w:r>
      <w:r>
        <w:t>虫</w:t>
      </w:r>
      <w:r>
        <w:rPr>
          <w:rFonts w:ascii="Times New Roman" w:eastAsia="Times New Roman"/>
        </w:rPr>
        <w:t>LC</w:t>
      </w:r>
      <w:r>
        <w:rPr>
          <w:vertAlign w:val="subscript"/>
          <w:rFonts w:ascii="Times New Roman" w:eastAsia="Times New Roman"/>
        </w:rPr>
        <w:t>50</w:t>
      </w:r>
      <w:r>
        <w:t>测定试验来说，</w:t>
      </w:r>
      <w:r>
        <w:rPr>
          <w:rFonts w:ascii="Times New Roman" w:eastAsia="Times New Roman"/>
        </w:rPr>
        <w:t>LC</w:t>
      </w:r>
      <w:r>
        <w:rPr>
          <w:vertAlign w:val="subscript"/>
          <w:rFonts w:ascii="Times New Roman" w:eastAsia="Times New Roman"/>
        </w:rPr>
        <w:t>50</w:t>
      </w:r>
      <w:r>
        <w:t>越小，植物提取物对于榆绿毛萤叶甲杀灭能力越强。白</w:t>
      </w:r>
      <w:r>
        <w:t>缘蒲公英、桔梗、</w:t>
      </w:r>
      <w:r>
        <w:t>ft</w:t>
      </w:r>
      <w:r>
        <w:t>皂荚的乙醇提取物在榆绿毛萤叶甲的杀虫试验上，对榆绿毛萤叶甲的杀灭能力相当。而白头翁乙醇提取物在所有时间段对榆绿毛萤叶甲的半致死</w:t>
      </w:r>
      <w:r>
        <w:t>浓度</w:t>
      </w:r>
      <w:r>
        <w:t>（</w:t>
      </w:r>
      <w:r>
        <w:rPr>
          <w:rFonts w:ascii="Times New Roman" w:eastAsia="Times New Roman"/>
        </w:rPr>
        <w:t>LC</w:t>
      </w:r>
      <w:r>
        <w:rPr>
          <w:vertAlign w:val="subscript"/>
          <w:rFonts w:ascii="Times New Roman" w:eastAsia="Times New Roman"/>
        </w:rPr>
        <w:t>50</w:t>
      </w:r>
      <w:r>
        <w:t>）</w:t>
      </w:r>
      <w:r>
        <w:t>数值最小。因此白头翁乙醇提取物对于榆绿毛萤叶甲的杀灭作用最强。</w:t>
      </w:r>
    </w:p>
    <w:p w:rsidR="0018722C">
      <w:pPr>
        <w:pStyle w:val="Heading2"/>
        <w:topLinePunct/>
        <w:ind w:left="171" w:hangingChars="171" w:hanging="171"/>
      </w:pPr>
      <w:bookmarkStart w:id="714797" w:name="_Toc686714797"/>
      <w:bookmarkStart w:name="4.3 稳定性试验结果 " w:id="89"/>
      <w:bookmarkEnd w:id="89"/>
      <w:r>
        <w:t>4.3</w:t>
      </w:r>
      <w:r>
        <w:t xml:space="preserve"> </w:t>
      </w:r>
      <w:r/>
      <w:bookmarkStart w:name="4.3 稳定性试验结果 " w:id="90"/>
      <w:bookmarkEnd w:id="90"/>
      <w:r>
        <w:t>稳定性试验结果</w:t>
      </w:r>
      <w:bookmarkEnd w:id="714797"/>
    </w:p>
    <w:p w:rsidR="0018722C">
      <w:pPr>
        <w:topLinePunct/>
      </w:pPr>
      <w:r>
        <w:t>白头翁、白缘蒲公英、桔梗、赤麻、和</w:t>
      </w:r>
      <w:r>
        <w:t>ft</w:t>
      </w:r>
      <w:r>
        <w:t>皂荚乙醇提取物和冠状环柄菇、毒红菇、鳞柄白毒鹅膏菌的提取物对榆绿毛萤叶甲的灭杀效果受关照和温度影响较大。同时根据稳定性试验结果，选择大型真菌提取物中稳定性相对较好的冠状环柄菇提取物和鳞柄白毒鹅膏菌提取物，以及植物中的白头翁乙醇提取物、白缘蒲公英乙醇</w:t>
      </w:r>
      <w:r>
        <w:t>提取物和桔梗乙醇提取物进行复合，灭杀榆绿毛萤叶甲。</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44;mso-wrap-distance-left:0;mso-wrap-distance-right:0" from="99.199997pt,18.04364pt" to="524.599997pt,18.04364pt" stroked="true" strokeweight=".47998pt" strokecolor="#000000">
            <v:stroke dashstyle="solid"/>
            <w10:wrap type="topAndBottom"/>
          </v:line>
        </w:pict>
      </w:r>
      <w:r>
        <w:rPr>
          <w:kern w:val="2"/>
          <w:szCs w:val="22"/>
          <w:rFonts w:cstheme="minorBidi" w:hAnsiTheme="minorHAnsi" w:eastAsiaTheme="minorHAnsi" w:asciiTheme="minorHAnsi"/>
          <w:sz w:val="21"/>
        </w:rPr>
        <w:t>第</w:t>
      </w:r>
      <w:r>
        <w:rPr>
          <w:kern w:val="2"/>
          <w:szCs w:val="22"/>
          <w:rFonts w:ascii="Times New Roman" w:eastAsia="Times New Roman" w:cstheme="minorBidi" w:hAnsiTheme="minorHAnsi"/>
          <w:sz w:val="21"/>
        </w:rPr>
        <w:t>4</w:t>
      </w:r>
      <w:r>
        <w:rPr>
          <w:kern w:val="2"/>
          <w:szCs w:val="22"/>
          <w:rFonts w:cstheme="minorBidi" w:hAnsiTheme="minorHAnsi" w:eastAsiaTheme="minorHAnsi" w:asciiTheme="minorHAnsi"/>
          <w:sz w:val="21"/>
        </w:rPr>
        <w:t>章</w:t>
      </w:r>
      <w:r w:rsidR="001852F3">
        <w:rPr>
          <w:kern w:val="2"/>
          <w:szCs w:val="22"/>
          <w:rFonts w:cstheme="minorBidi" w:hAnsiTheme="minorHAnsi" w:eastAsiaTheme="minorHAnsi" w:asciiTheme="minorHAnsi"/>
          <w:sz w:val="21"/>
        </w:rPr>
        <w:t xml:space="preserve">结论和讨论</w:t>
      </w:r>
    </w:p>
    <w:p w:rsidR="0018722C">
      <w:pPr>
        <w:pStyle w:val="Heading2"/>
        <w:topLinePunct/>
        <w:ind w:left="171" w:hangingChars="171" w:hanging="171"/>
      </w:pPr>
      <w:bookmarkStart w:id="714798" w:name="_Toc686714798"/>
      <w:bookmarkStart w:name="4.4 复合生物提取物杀虫试验结果 " w:id="91"/>
      <w:bookmarkEnd w:id="91"/>
      <w:r>
        <w:t>4.4</w:t>
      </w:r>
      <w:r>
        <w:t xml:space="preserve"> </w:t>
      </w:r>
      <w:r/>
      <w:bookmarkStart w:name="_bookmark43" w:id="92"/>
      <w:bookmarkEnd w:id="92"/>
      <w:r/>
      <w:bookmarkStart w:name="_bookmark43" w:id="93"/>
      <w:bookmarkEnd w:id="93"/>
      <w:r>
        <w:t>复合</w:t>
      </w:r>
      <w:r>
        <w:t>Th</w:t>
      </w:r>
      <w:r>
        <w:t>物提取物杀虫试验结果</w:t>
      </w:r>
      <w:bookmarkEnd w:id="714798"/>
    </w:p>
    <w:p w:rsidR="0018722C">
      <w:pPr>
        <w:topLinePunct/>
      </w:pPr>
      <w:r>
        <w:t>将白头翁、白缘蒲公英、桔梗的乙醇提取物和鳞柄白毒鹅膏菌、冠状环柄菇的</w:t>
      </w:r>
      <w:r>
        <w:t>提取物按照质量比为</w:t>
      </w:r>
      <w:r>
        <w:rPr>
          <w:rFonts w:ascii="Times New Roman" w:eastAsia="Times New Roman"/>
        </w:rPr>
        <w:t>1</w:t>
      </w:r>
      <w:r>
        <w:rPr>
          <w:rFonts w:ascii="Times New Roman" w:eastAsia="Times New Roman"/>
        </w:rPr>
        <w:t xml:space="preserve">: </w:t>
      </w:r>
      <w:r>
        <w:rPr>
          <w:rFonts w:ascii="Times New Roman" w:eastAsia="Times New Roman"/>
        </w:rPr>
        <w:t>100</w:t>
      </w:r>
      <w:r>
        <w:t>的份额配伍，对榆绿毛萤叶甲成虫进行六种复合生物提取</w:t>
      </w:r>
      <w:r>
        <w:t>物的</w:t>
      </w:r>
      <w:r>
        <w:rPr>
          <w:rFonts w:ascii="Times New Roman" w:eastAsia="Times New Roman"/>
        </w:rPr>
        <w:t>24 h</w:t>
      </w:r>
      <w:r>
        <w:t>的灭杀实验。试验得到除了冠状环柄菇和白缘蒲公英提取物的复合物外，</w:t>
      </w:r>
      <w:r>
        <w:t>其他五种复合生物提取物均呈现不同程度增效作用。其中增效作用最为明显的为鳞</w:t>
      </w:r>
      <w:r>
        <w:t>柄白毒鹅膏菌和白头翁复合生物提取物，其共毒系数达到</w:t>
      </w:r>
      <w:r>
        <w:rPr>
          <w:rFonts w:ascii="Times New Roman" w:eastAsia="Times New Roman"/>
        </w:rPr>
        <w:t>117</w:t>
      </w:r>
      <w:r>
        <w:rPr>
          <w:rFonts w:ascii="Times New Roman" w:eastAsia="Times New Roman"/>
        </w:rPr>
        <w:t>.</w:t>
      </w:r>
      <w:r>
        <w:rPr>
          <w:rFonts w:ascii="Times New Roman" w:eastAsia="Times New Roman"/>
        </w:rPr>
        <w:t>460</w:t>
      </w:r>
      <w:r>
        <w:t>。</w:t>
      </w:r>
    </w:p>
    <w:p w:rsidR="0018722C">
      <w:pPr>
        <w:pStyle w:val="Heading2"/>
        <w:topLinePunct/>
        <w:ind w:left="171" w:hangingChars="171" w:hanging="171"/>
      </w:pPr>
      <w:bookmarkStart w:id="714799" w:name="_Toc686714799"/>
      <w:bookmarkStart w:name="4.5 安全性试验结果 " w:id="94"/>
      <w:bookmarkEnd w:id="94"/>
      <w:r>
        <w:t>4.5</w:t>
      </w:r>
      <w:r>
        <w:t xml:space="preserve"> </w:t>
      </w:r>
      <w:r/>
      <w:bookmarkStart w:name="4.5 安全性试验结果 " w:id="95"/>
      <w:bookmarkEnd w:id="95"/>
      <w:r>
        <w:t>安全性试验结果</w:t>
      </w:r>
      <w:bookmarkEnd w:id="714799"/>
    </w:p>
    <w:p w:rsidR="0018722C">
      <w:pPr>
        <w:topLinePunct/>
      </w:pPr>
      <w:r>
        <w:t>斑马鱼的死亡率随着鳞柄白毒鹅膏菌和白头翁乙醇提取物的复合提取物浓度升</w:t>
      </w:r>
      <w:r>
        <w:t>高而升高，</w:t>
      </w:r>
      <w:r>
        <w:rPr>
          <w:rFonts w:ascii="Times New Roman" w:eastAsia="Times New Roman"/>
        </w:rPr>
        <w:t>72 </w:t>
      </w:r>
      <w:r>
        <w:rPr>
          <w:rFonts w:ascii="Times New Roman" w:eastAsia="Times New Roman"/>
        </w:rPr>
        <w:t>h</w:t>
      </w:r>
      <w:r>
        <w:t>时鳞柄白毒鹅膏菌和白头翁乙醇提取物的复合生物提取物对斑马鱼</w:t>
      </w:r>
      <w:r>
        <w:t>的</w:t>
      </w:r>
    </w:p>
    <w:p w:rsidR="0018722C">
      <w:pPr>
        <w:topLinePunct/>
      </w:pPr>
      <w:r>
        <w:rPr>
          <w:rFonts w:ascii="Times New Roman" w:eastAsia="Times New Roman"/>
        </w:rPr>
        <w:t>LC</w:t>
      </w:r>
      <w:r>
        <w:rPr>
          <w:vertAlign w:val="subscript"/>
          <w:rFonts w:ascii="Times New Roman" w:eastAsia="Times New Roman"/>
        </w:rPr>
        <w:t>50</w:t>
      </w:r>
      <w:r>
        <w:t>最小，换算后为</w:t>
      </w:r>
      <w:r>
        <w:rPr>
          <w:rFonts w:ascii="Times New Roman" w:eastAsia="Times New Roman"/>
        </w:rPr>
        <w:t>1441 mg</w:t>
      </w:r>
      <w:r>
        <w:rPr>
          <w:rFonts w:ascii="Times New Roman" w:eastAsia="Times New Roman"/>
        </w:rPr>
        <w:t>/</w:t>
      </w:r>
      <w:r>
        <w:rPr>
          <w:rFonts w:ascii="Times New Roman" w:eastAsia="Times New Roman"/>
        </w:rPr>
        <w:t>L</w:t>
      </w:r>
      <w:r>
        <w:t>。根据毒性判断标准，复合生物提取物的毒性为低</w:t>
      </w:r>
      <w:r>
        <w:t>毒。</w:t>
      </w:r>
    </w:p>
    <w:p w:rsidR="0018722C">
      <w:pPr>
        <w:pStyle w:val="Heading2"/>
        <w:topLinePunct/>
        <w:ind w:left="171" w:hangingChars="171" w:hanging="171"/>
      </w:pPr>
      <w:bookmarkStart w:id="714800" w:name="_Toc686714800"/>
      <w:bookmarkStart w:name="4.6 野外试验结果 " w:id="96"/>
      <w:bookmarkEnd w:id="96"/>
      <w:r>
        <w:t>4.6</w:t>
      </w:r>
      <w:r>
        <w:t xml:space="preserve"> </w:t>
      </w:r>
      <w:r/>
      <w:bookmarkStart w:name="4.6 野外试验结果 " w:id="97"/>
      <w:bookmarkEnd w:id="97"/>
      <w:r>
        <w:t>野外试验结果</w:t>
      </w:r>
      <w:bookmarkEnd w:id="714800"/>
    </w:p>
    <w:p w:rsidR="0018722C">
      <w:pPr>
        <w:topLinePunct/>
      </w:pPr>
      <w:r>
        <w:t>鳞柄白毒鹅膏菌提取物和白头翁乙醇提取物复配而成的复合生物提取物的毒性</w:t>
      </w:r>
      <w:r>
        <w:t>没有</w:t>
      </w:r>
      <w:r>
        <w:rPr>
          <w:rFonts w:ascii="Times New Roman" w:eastAsia="Times New Roman"/>
        </w:rPr>
        <w:t>1000</w:t>
      </w:r>
      <w:r>
        <w:t>倍液的氯氰菊酯强。但是在也对榆绿毛萤叶甲的防治有一定效果。</w:t>
      </w:r>
    </w:p>
    <w:p w:rsidR="0018722C">
      <w:pPr>
        <w:pStyle w:val="Heading2"/>
        <w:topLinePunct/>
        <w:ind w:left="171" w:hangingChars="171" w:hanging="171"/>
      </w:pPr>
      <w:bookmarkStart w:id="714801" w:name="_Toc686714801"/>
      <w:bookmarkStart w:name="4.7 讨论 " w:id="98"/>
      <w:bookmarkEnd w:id="98"/>
      <w:r>
        <w:t>4.7</w:t>
      </w:r>
      <w:r>
        <w:t xml:space="preserve"> </w:t>
      </w:r>
      <w:r/>
      <w:bookmarkStart w:name="4.7 讨论 " w:id="99"/>
      <w:bookmarkEnd w:id="99"/>
      <w:r>
        <w:t>讨论</w:t>
      </w:r>
      <w:bookmarkEnd w:id="714801"/>
    </w:p>
    <w:p w:rsidR="0018722C">
      <w:pPr>
        <w:pStyle w:val="cw21"/>
        <w:topLinePunct/>
      </w:pPr>
      <w:r>
        <w:rPr>
          <w:rFonts w:cstheme="minorBidi" w:hAnsiTheme="minorHAnsi" w:eastAsiaTheme="minorHAnsi" w:asciiTheme="minorHAnsi" w:ascii="宋体" w:hAnsi="宋体" w:eastAsia="宋体" w:cs="宋体"/>
          <w:b/>
        </w:rPr>
        <w:t>4.7.1</w:t>
      </w:r>
      <w:r>
        <w:rPr>
          <w:rFonts w:cstheme="minorBidi" w:hAnsiTheme="minorHAnsi" w:eastAsiaTheme="minorHAnsi" w:asciiTheme="minorHAnsi" w:ascii="宋体" w:hAnsi="宋体" w:eastAsia="宋体" w:cs="宋体"/>
          <w:b/>
        </w:rPr>
        <w:t>优点与创新点</w:t>
      </w:r>
    </w:p>
    <w:p w:rsidR="0018722C">
      <w:pPr>
        <w:topLinePunct/>
      </w:pPr>
      <w:r>
        <w:t>本实验从采集大型真菌，处理植物，饲养试虫入手，首先获得大型真菌提取物</w:t>
      </w:r>
      <w:r>
        <w:t>和植物乙醇提取物，并进行了</w:t>
      </w:r>
      <w:r>
        <w:rPr>
          <w:rFonts w:ascii="Times New Roman" w:eastAsia="Times New Roman"/>
        </w:rPr>
        <w:t>12 h</w:t>
      </w:r>
      <w:r>
        <w:t>、</w:t>
      </w:r>
      <w:r>
        <w:rPr>
          <w:rFonts w:ascii="Times New Roman" w:eastAsia="Times New Roman"/>
        </w:rPr>
        <w:t>24 </w:t>
      </w:r>
      <w:r>
        <w:rPr>
          <w:rFonts w:ascii="Times New Roman" w:eastAsia="Times New Roman"/>
        </w:rPr>
        <w:t>h</w:t>
      </w:r>
      <w:r>
        <w:t>、</w:t>
      </w:r>
      <w:r>
        <w:rPr>
          <w:rFonts w:ascii="Times New Roman" w:eastAsia="Times New Roman"/>
        </w:rPr>
        <w:t>48 </w:t>
      </w:r>
      <w:r>
        <w:rPr>
          <w:rFonts w:ascii="Times New Roman" w:eastAsia="Times New Roman"/>
        </w:rPr>
        <w:t>h</w:t>
      </w:r>
      <w:r>
        <w:t>、</w:t>
      </w:r>
      <w:r>
        <w:rPr>
          <w:rFonts w:ascii="Times New Roman" w:eastAsia="Times New Roman"/>
        </w:rPr>
        <w:t>72 h</w:t>
      </w:r>
      <w:r>
        <w:t>杀虫筛选试验，用筛选的冠状</w:t>
      </w:r>
      <w:r>
        <w:t>环柄菇、毒红菇、鳞柄白毒鹅膏菌提取物白缘蒲公英、桔梗、</w:t>
      </w:r>
      <w:r>
        <w:t>ft</w:t>
      </w:r>
      <w:r>
        <w:t>皂荚、赤麻、白头翁乙醇提取物对榆绿毛萤叶甲进行了急性毒性试验，记录不同阶段毒杀效果，确定最佳毒杀浓度。然后进行稳定性试验，即对大型真菌与植物复配后生物提取物进行杀虫试验，选取其中杀虫效果最佳的提取物组合实施安全性评估检验，并将其于野外环境下进行杀虫试验，通过一步一步的方法验证杀虫剂的效果，以期在保证杀虫</w:t>
      </w:r>
      <w:r>
        <w:t>效果的同时，将其毒性及对人体的伤害降到最低，实现开发环境友好型新型杀虫</w:t>
      </w:r>
      <w:r>
        <w:t>剂。</w:t>
      </w:r>
    </w:p>
    <w:p w:rsidR="0018722C">
      <w:pPr>
        <w:pStyle w:val="Heading3"/>
        <w:topLinePunct/>
        <w:ind w:left="200" w:hangingChars="200" w:hanging="200"/>
      </w:pPr>
      <w:bookmarkStart w:id="714802" w:name="_Toc686714802"/>
      <w:bookmarkStart w:name="_bookmark44" w:id="100"/>
      <w:bookmarkEnd w:id="100"/>
      <w:r/>
      <w:r>
        <w:t>试验创新点：</w:t>
      </w:r>
      <w:bookmarkEnd w:id="714802"/>
    </w:p>
    <w:p w:rsidR="0018722C">
      <w:pPr>
        <w:topLinePunct/>
      </w:pPr>
      <w:r>
        <w:t>试验方法的创新：试验在传统的榆绿毛萤叶甲防治方法的基础上，通过将植物与大型真菌复合提取物应用于树冠的方式，检验在自然环境条件下复合生物提取物</w:t>
      </w:r>
      <w:r>
        <w:t>的杀虫效果。</w:t>
      </w:r>
    </w:p>
    <w:p w:rsidR="0018722C">
      <w:pPr>
        <w:topLinePunct/>
      </w:pPr>
      <w:r>
        <w:t>（</w:t>
      </w:r>
      <w:r>
        <w:rPr>
          <w:rFonts w:ascii="Times New Roman" w:eastAsia="Times New Roman"/>
        </w:rPr>
        <w:t>2</w:t>
      </w:r>
      <w:r>
        <w:t>）</w:t>
      </w:r>
      <w:r>
        <w:t>试剂组分的创新：本试验中利用了冠状环柄菇、毒红菇、鳞柄白毒鹅膏菌</w:t>
      </w:r>
    </w:p>
    <w:p w:rsidR="0018722C">
      <w:pPr>
        <w:topLinePunct/>
      </w:pPr>
      <w:r>
        <w:rPr>
          <w:rFonts w:ascii="Times New Roman" w:eastAsia="Times New Roman"/>
        </w:rPr>
        <w:t>3</w:t>
      </w:r>
      <w:r>
        <w:t>种大型真菌提取物复合白缘蒲公英、桔梗、</w:t>
      </w:r>
      <w:r>
        <w:t>ft</w:t>
      </w:r>
      <w:r>
        <w:t>皂荚、赤麻、白头翁</w:t>
      </w:r>
      <w:r>
        <w:rPr>
          <w:rFonts w:ascii="Times New Roman" w:eastAsia="Times New Roman"/>
        </w:rPr>
        <w:t>5</w:t>
      </w:r>
      <w:r>
        <w:t>种植物乙醇提</w:t>
      </w:r>
      <w:r>
        <w:t>取物组成杀虫物质，并检验其对榆绿毛萤叶甲的杀虫效果，同时利用冠状环柄菇和鳞柄白毒鹅膏菌的提取物与白缘蒲公英、桔梗和白头翁的乙醇提取物进行复配后，</w:t>
      </w:r>
      <w:r>
        <w:t>得到一种新型的复合型提取物，探究该种复合型提取物对榆绿毛萤叶甲的杀虫效</w:t>
      </w:r>
      <w:r>
        <w:t>果。</w:t>
      </w:r>
    </w:p>
    <w:p w:rsidR="0018722C">
      <w:pPr>
        <w:pStyle w:val="cw21"/>
        <w:topLinePunct/>
      </w:pPr>
      <w:r>
        <w:rPr>
          <w:rFonts w:cstheme="minorBidi" w:hAnsiTheme="minorHAnsi" w:eastAsiaTheme="minorHAnsi" w:asciiTheme="minorHAnsi" w:ascii="宋体" w:hAnsi="宋体" w:eastAsia="宋体" w:cs="宋体"/>
          <w:b/>
        </w:rPr>
        <w:t>4.7.2</w:t>
      </w:r>
      <w:r>
        <w:rPr>
          <w:rFonts w:cstheme="minorBidi" w:hAnsiTheme="minorHAnsi" w:eastAsiaTheme="minorHAnsi" w:asciiTheme="minorHAnsi" w:ascii="宋体" w:hAnsi="宋体" w:eastAsia="宋体" w:cs="宋体"/>
          <w:b/>
        </w:rPr>
        <w:t>存在问题</w:t>
      </w:r>
    </w:p>
    <w:p w:rsidR="0018722C">
      <w:pPr>
        <w:topLinePunct/>
      </w:pPr>
      <w:r>
        <w:t>本次试验虽通过复合提取物对榆绿毛萤叶甲进行了全面的毒杀试验，但在一些试验干扰因素的影响仍未排除，在对杀虫剂稳定性检验的过程虫，由于试验温度的光照的干扰，使复合提取物的杀虫效果受影响。优势在于：由于复合提取物进行过安全性检验，在今后的使用中将更易于降解，是具有环境友好性的杀虫剂。劣势在于，在生产和投放市场的一系列过程中，对各个环节的具有严格的要求，储存运输等较为困难。本次试验检验了复合生物提取物对榆绿毛萤叶甲的毒杀效果，首先应注意到将不同种类的提取复合后是否会达到更佳好的效果，其次要注意其是否到达稳定要求。通过本次试验，发现虽然复合生物提取物在自然环境的条件下，会受到气候等条件的制约，杀虫效果低于化学杀虫剂，不能达到预期的效果，但也为未来</w:t>
      </w:r>
      <w:r>
        <w:t>杀虫剂的发展方向提供了有利的支持，对杀虫剂的有效性检验方法提供了依据。</w:t>
      </w:r>
    </w:p>
    <w:p w:rsidR="0018722C">
      <w:pPr>
        <w:pStyle w:val="afff1"/>
        <w:topLinePunct/>
      </w:pPr>
      <w:bookmarkStart w:id="714803" w:name="_Toc686714803"/>
      <w:bookmarkStart w:name="参考文献 " w:id="101"/>
      <w:bookmarkEnd w:id="101"/>
      <w:r/>
      <w:bookmarkStart w:name="_bookmark45" w:id="102"/>
      <w:bookmarkEnd w:id="102"/>
      <w:r/>
      <w:r>
        <w:t>参考文献</w:t>
      </w:r>
      <w:bookmarkEnd w:id="714803"/>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冯文全，王树娟，赵建奇，等．榆绿毛萤叶甲生物学特性观察及防治方法</w:t>
      </w:r>
      <w:r>
        <w:t>[</w:t>
      </w:r>
      <w:r>
        <w:t>J</w:t>
      </w:r>
      <w:r>
        <w:t>]</w:t>
      </w:r>
      <w:r>
        <w:rPr>
          <w:rFonts w:ascii="宋体" w:eastAsia="宋体" w:hint="eastAsia"/>
        </w:rPr>
        <w:t>．内蒙古林</w:t>
      </w:r>
      <w:r w:rsidR="001852F3">
        <w:rPr>
          <w:rFonts w:ascii="宋体" w:eastAsia="宋体" w:hint="eastAsia"/>
        </w:rPr>
        <w:t xml:space="preserve"> </w:t>
      </w:r>
      <w:r>
        <w:rPr>
          <w:rFonts w:ascii="宋体" w:eastAsia="宋体" w:hint="eastAsia"/>
        </w:rPr>
        <w:t>业，</w:t>
      </w:r>
      <w:r>
        <w:t>2015</w:t>
      </w:r>
      <w:r>
        <w:rPr>
          <w:rFonts w:ascii="宋体" w:eastAsia="宋体" w:hint="eastAsia"/>
        </w:rPr>
        <w:t>，</w:t>
      </w:r>
      <w:r>
        <w:t>(</w:t>
      </w:r>
      <w:r>
        <w:t xml:space="preserve">9</w:t>
      </w:r>
      <w:r>
        <w:t>)</w:t>
      </w:r>
      <w:r>
        <w:rPr>
          <w:rFonts w:ascii="宋体" w:eastAsia="宋体" w:hint="eastAsia"/>
        </w:rPr>
        <w:t>：</w:t>
      </w:r>
      <w:r>
        <w:t>14-15</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王小丽，刘少辉．榆蓝叶甲和榆黄叶甲的生态习性与防治措施</w:t>
      </w:r>
      <w:r>
        <w:t>[</w:t>
      </w:r>
      <w:r>
        <w:rPr>
          <w:spacing w:val="-3"/>
          <w:w w:val="95"/>
          <w:sz w:val="21"/>
        </w:rPr>
        <w:t>J</w:t>
      </w:r>
      <w:r>
        <w:t>]</w:t>
      </w:r>
      <w:r>
        <w:rPr>
          <w:rFonts w:ascii="宋体" w:eastAsia="宋体" w:hint="eastAsia"/>
        </w:rPr>
        <w:t>．现代农村科技，</w:t>
      </w:r>
      <w:r>
        <w:t>2015</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17</w:t>
      </w:r>
      <w:r>
        <w:rPr>
          <w:rFonts w:cstheme="minorBidi" w:hAnsiTheme="minorHAnsi" w:eastAsiaTheme="minorHAnsi" w:asciiTheme="minorHAnsi"/>
          <w:kern w:val="2"/>
          <w:sz w:val="21"/>
        </w:rPr>
        <w:t xml:space="preserve">: </w:t>
      </w:r>
      <w:r>
        <w:rPr>
          <w:rFonts w:ascii="Times New Roman" w:eastAsia="Times New Roman" w:cstheme="minorBidi" w:hAnsiTheme="minorHAnsi"/>
        </w:rPr>
        <w:t>28</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胡春海，刘晶晶，牛静．榆蓝叶甲的发生与防治</w:t>
      </w:r>
      <w:r>
        <w:t>[</w:t>
      </w:r>
      <w:r>
        <w:t>J</w:t>
      </w:r>
      <w:r>
        <w:t>]</w:t>
      </w:r>
      <w:r>
        <w:rPr>
          <w:rFonts w:ascii="宋体" w:eastAsia="宋体" w:hint="eastAsia"/>
        </w:rPr>
        <w:t>．现代农村科技，</w:t>
      </w:r>
      <w:r>
        <w:t>2012</w:t>
      </w:r>
      <w:r/>
      <w:r>
        <w:rPr>
          <w:rFonts w:ascii="宋体" w:eastAsia="宋体" w:hint="eastAsia"/>
        </w:rPr>
        <w:t>，</w:t>
      </w:r>
      <w:r>
        <w:t>(</w:t>
      </w:r>
      <w:r>
        <w:t xml:space="preserve">9</w:t>
      </w:r>
      <w:r>
        <w:t>)</w:t>
      </w:r>
      <w:r>
        <w:rPr>
          <w:rFonts w:ascii="宋体" w:eastAsia="宋体" w:hint="eastAsia"/>
        </w:rPr>
        <w:t>：</w:t>
      </w:r>
      <w:r>
        <w:t>34-34</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付丽，徐连峰，刘景江，等．齐齐哈尔市园林景区榆蓝叶甲的发生特点与防治技术</w:t>
      </w:r>
      <w:r>
        <w:t>[</w:t>
      </w:r>
      <w:r>
        <w:rPr>
          <w:spacing w:val="-3"/>
          <w:w w:val="95"/>
          <w:sz w:val="21"/>
        </w:rPr>
        <w:t>J</w:t>
      </w:r>
      <w:r>
        <w:t>]</w:t>
      </w:r>
      <w:r>
        <w:rPr>
          <w:rFonts w:ascii="宋体" w:eastAsia="宋体" w:hint="eastAsia"/>
        </w:rPr>
        <w:t>．防</w:t>
      </w:r>
      <w:r w:rsidR="001852F3">
        <w:rPr>
          <w:rFonts w:ascii="宋体" w:eastAsia="宋体" w:hint="eastAsia"/>
        </w:rPr>
        <w:t xml:space="preserve">  </w:t>
      </w:r>
      <w:r>
        <w:rPr>
          <w:rFonts w:ascii="宋体" w:eastAsia="宋体" w:hint="eastAsia"/>
        </w:rPr>
        <w:t>护林科技，</w:t>
      </w:r>
      <w:r>
        <w:t>2008</w:t>
      </w:r>
      <w:r>
        <w:rPr>
          <w:rFonts w:ascii="宋体" w:eastAsia="宋体" w:hint="eastAsia"/>
          <w:rFonts w:ascii="宋体" w:eastAsia="宋体" w:hint="eastAsia"/>
          <w:spacing w:val="-3"/>
          <w:w w:val="95"/>
          <w:sz w:val="21"/>
        </w:rPr>
        <w:t xml:space="preserve">, </w:t>
      </w:r>
      <w:r>
        <w:t>2</w:t>
      </w:r>
      <w:r>
        <w:rPr>
          <w:rFonts w:ascii="宋体" w:eastAsia="宋体" w:hint="eastAsia"/>
          <w:rFonts w:ascii="宋体" w:eastAsia="宋体" w:hint="eastAsia"/>
          <w:spacing w:val="-3"/>
          <w:w w:val="95"/>
          <w:sz w:val="21"/>
        </w:rPr>
        <w:t xml:space="preserve">: </w:t>
      </w:r>
      <w:r>
        <w:t>91-92</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白锦涛，祁金</w:t>
      </w:r>
      <w:r>
        <w:rPr>
          <w:rFonts w:ascii="宋体" w:eastAsia="宋体" w:hint="eastAsia"/>
        </w:rPr>
        <w:t>ft</w:t>
      </w:r>
      <w:r>
        <w:rPr>
          <w:rFonts w:ascii="宋体" w:eastAsia="宋体" w:hint="eastAsia"/>
        </w:rPr>
        <w:t>，孔繁奇，等．灭幼脲防治榆蓝叶甲示范区试验报告</w:t>
      </w:r>
      <w:r>
        <w:t>[</w:t>
      </w:r>
      <w:r>
        <w:t>J</w:t>
      </w:r>
      <w:r>
        <w:t>]</w:t>
      </w:r>
      <w:r>
        <w:t xml:space="preserve">．ft</w:t>
      </w:r>
      <w:r>
        <w:rPr>
          <w:rFonts w:ascii="宋体" w:eastAsia="宋体" w:hint="eastAsia"/>
        </w:rPr>
        <w:t>东林业科技，</w:t>
      </w:r>
    </w:p>
    <w:p w:rsidR="0018722C">
      <w:pPr>
        <w:topLinePunct/>
      </w:pPr>
      <w:r>
        <w:rPr>
          <w:rFonts w:cstheme="minorBidi" w:hAnsiTheme="minorHAnsi" w:eastAsiaTheme="minorHAnsi" w:asciiTheme="minorHAnsi" w:ascii="Times New Roman" w:eastAsia="Times New Roman"/>
        </w:rPr>
        <w:t>1989</w:t>
      </w:r>
      <w:r>
        <w:rPr>
          <w:rFonts w:cstheme="minorBidi" w:hAnsiTheme="minorHAnsi" w:eastAsiaTheme="minorHAnsi" w:asciiTheme="minorHAnsi"/>
        </w:rPr>
        <w:t>，</w:t>
      </w:r>
      <w:r>
        <w:rPr>
          <w:rFonts w:ascii="Times New Roman" w:eastAsia="Times New Roman" w:cstheme="minorBidi" w:hAnsiTheme="minorHAnsi"/>
        </w:rPr>
        <w:t>02</w:t>
      </w:r>
      <w:r>
        <w:rPr>
          <w:rFonts w:cstheme="minorBidi" w:hAnsiTheme="minorHAnsi" w:eastAsiaTheme="minorHAnsi" w:asciiTheme="minorHAnsi"/>
          <w:kern w:val="2"/>
          <w:sz w:val="21"/>
        </w:rPr>
        <w:t xml:space="preserve">: </w:t>
      </w:r>
      <w:r>
        <w:rPr>
          <w:rFonts w:ascii="Times New Roman" w:eastAsia="Times New Roman" w:cstheme="minorBidi" w:hAnsiTheme="minorHAnsi"/>
        </w:rPr>
        <w:t>27-32</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杨占</w:t>
      </w:r>
      <w:r>
        <w:rPr>
          <w:rFonts w:ascii="宋体" w:eastAsia="宋体" w:hint="eastAsia"/>
        </w:rPr>
        <w:t>ft</w:t>
      </w:r>
      <w:r>
        <w:rPr>
          <w:rFonts w:ascii="宋体" w:eastAsia="宋体" w:hint="eastAsia"/>
        </w:rPr>
        <w:t>，鲁和平，贾留身．防治榆蓝叶甲越冬代成试验研究技术报告</w:t>
      </w:r>
      <w:r>
        <w:t>[</w:t>
      </w:r>
      <w:r>
        <w:rPr>
          <w:spacing w:val="-3"/>
          <w:w w:val="95"/>
          <w:sz w:val="21"/>
        </w:rPr>
        <w:t>J</w:t>
      </w:r>
      <w:r>
        <w:t>]</w:t>
      </w:r>
      <w:r>
        <w:rPr>
          <w:rFonts w:ascii="宋体" w:eastAsia="宋体" w:hint="eastAsia"/>
        </w:rPr>
        <w:t>．河北林业科技，</w:t>
      </w:r>
    </w:p>
    <w:p w:rsidR="0018722C">
      <w:pPr>
        <w:topLinePunct/>
      </w:pPr>
      <w:r>
        <w:rPr>
          <w:rFonts w:cstheme="minorBidi" w:hAnsiTheme="minorHAnsi" w:eastAsiaTheme="minorHAnsi" w:asciiTheme="minorHAnsi" w:ascii="Times New Roman" w:eastAsia="Times New Roman"/>
        </w:rPr>
        <w:t>1986</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kern w:val="2"/>
          <w:sz w:val="21"/>
        </w:rPr>
        <w:t xml:space="preserve">: </w:t>
      </w:r>
      <w:r>
        <w:rPr>
          <w:rFonts w:ascii="Times New Roman" w:eastAsia="Times New Roman" w:cstheme="minorBidi" w:hAnsiTheme="minorHAnsi"/>
        </w:rPr>
        <w:t>24-27</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陈钦华，姜平，于顺龙．榆树食叶害虫榆蓝叶甲综合防治技术初步研究</w:t>
      </w:r>
      <w:r>
        <w:t>[</w:t>
      </w:r>
      <w:r>
        <w:rPr>
          <w:spacing w:val="-3"/>
          <w:w w:val="95"/>
          <w:sz w:val="21"/>
        </w:rPr>
        <w:t>J</w:t>
      </w:r>
      <w:r>
        <w:t>]</w:t>
      </w:r>
      <w:r>
        <w:rPr>
          <w:rFonts w:ascii="宋体" w:eastAsia="宋体" w:hint="eastAsia"/>
        </w:rPr>
        <w:t>．防护林科技，</w:t>
      </w:r>
    </w:p>
    <w:p w:rsidR="0018722C">
      <w:pPr>
        <w:topLinePunct/>
      </w:pPr>
      <w:r>
        <w:rPr>
          <w:rFonts w:cstheme="minorBidi" w:hAnsiTheme="minorHAnsi" w:eastAsiaTheme="minorHAnsi" w:asciiTheme="minorHAnsi" w:ascii="Times New Roman" w:eastAsia="Times New Roman"/>
        </w:rPr>
        <w:t>2006</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kern w:val="2"/>
          <w:sz w:val="21"/>
        </w:rPr>
        <w:t xml:space="preserve">: </w:t>
      </w:r>
      <w:r>
        <w:rPr>
          <w:rFonts w:ascii="Times New Roman" w:eastAsia="Times New Roman" w:cstheme="minorBidi" w:hAnsiTheme="minorHAnsi"/>
        </w:rPr>
        <w:t>29-31</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刘建新．呋喃丹及乐果防治榆蓝叶甲试验初报</w:t>
      </w:r>
      <w:r>
        <w:t>[</w:t>
      </w:r>
      <w:r>
        <w:t>J</w:t>
      </w:r>
      <w:r>
        <w:t>]</w:t>
      </w:r>
      <w:r>
        <w:t xml:space="preserve">．ft</w:t>
      </w:r>
      <w:r>
        <w:rPr>
          <w:rFonts w:ascii="宋体" w:eastAsia="宋体" w:hint="eastAsia"/>
        </w:rPr>
        <w:t>东林业科技，</w:t>
      </w:r>
      <w:r>
        <w:t>1986</w:t>
      </w:r>
      <w:r>
        <w:rPr>
          <w:rFonts w:ascii="宋体" w:eastAsia="宋体" w:hint="eastAsia"/>
          <w:rFonts w:ascii="宋体" w:eastAsia="宋体" w:hint="eastAsia"/>
          <w:spacing w:val="-3"/>
          <w:w w:val="95"/>
          <w:sz w:val="21"/>
        </w:rPr>
        <w:t xml:space="preserve">, </w:t>
      </w:r>
      <w:r>
        <w:t>01</w:t>
      </w:r>
      <w:r>
        <w:rPr>
          <w:rFonts w:ascii="宋体" w:eastAsia="宋体" w:hint="eastAsia"/>
          <w:rFonts w:ascii="宋体" w:eastAsia="宋体" w:hint="eastAsia"/>
          <w:spacing w:val="-3"/>
          <w:w w:val="95"/>
          <w:sz w:val="21"/>
        </w:rPr>
        <w:t xml:space="preserve">: </w:t>
      </w:r>
      <w:r>
        <w:t>58-60</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简锦曾，黄虹．榆绿毛萤叶甲寄生微粒子虫新种记述</w:t>
      </w:r>
      <w:r>
        <w:rPr>
          <w:w w:val="95"/>
          <w:sz w:val="21"/>
        </w:rPr>
        <w:t>（</w:t>
      </w:r>
      <w:r>
        <w:rPr>
          <w:rFonts w:ascii="宋体" w:eastAsia="宋体" w:hint="eastAsia"/>
          <w:spacing w:val="-4"/>
          <w:w w:val="95"/>
          <w:sz w:val="21"/>
        </w:rPr>
        <w:t>微孢子门</w:t>
      </w:r>
      <w:r>
        <w:rPr>
          <w:spacing w:val="-2"/>
          <w:w w:val="95"/>
          <w:sz w:val="21"/>
          <w:rFonts w:hint="eastAsia"/>
        </w:rPr>
        <w:t>：</w:t>
      </w:r>
      <w:r>
        <w:rPr>
          <w:rFonts w:ascii="宋体" w:eastAsia="宋体" w:hint="eastAsia"/>
          <w:spacing w:val="-4"/>
          <w:w w:val="95"/>
          <w:sz w:val="21"/>
        </w:rPr>
        <w:t>微粒子科</w:t>
      </w:r>
      <w:r>
        <w:rPr>
          <w:spacing w:val="-2"/>
          <w:w w:val="95"/>
          <w:sz w:val="21"/>
        </w:rPr>
        <w:t>）</w:t>
      </w:r>
      <w:r>
        <w:t>[</w:t>
      </w:r>
      <w:r>
        <w:t>J</w:t>
      </w:r>
      <w:r>
        <w:t>]</w:t>
      </w:r>
      <w:r>
        <w:rPr>
          <w:rFonts w:ascii="宋体" w:eastAsia="宋体" w:hint="eastAsia"/>
        </w:rPr>
        <w:t>．动物分类学</w:t>
      </w:r>
      <w:r w:rsidR="001852F3">
        <w:rPr>
          <w:rFonts w:ascii="宋体" w:eastAsia="宋体" w:hint="eastAsia"/>
        </w:rPr>
        <w:t xml:space="preserve">  </w:t>
      </w:r>
      <w:r>
        <w:rPr>
          <w:rFonts w:ascii="宋体" w:eastAsia="宋体" w:hint="eastAsia"/>
        </w:rPr>
        <w:t>报，</w:t>
      </w:r>
      <w:r>
        <w:t>1995</w:t>
      </w:r>
      <w:r>
        <w:rPr>
          <w:rFonts w:ascii="宋体" w:eastAsia="宋体" w:hint="eastAsia"/>
          <w:rFonts w:ascii="宋体" w:eastAsia="宋体" w:hint="eastAsia"/>
          <w:spacing w:val="-3"/>
          <w:w w:val="95"/>
          <w:sz w:val="21"/>
        </w:rPr>
        <w:t xml:space="preserve">, </w:t>
      </w:r>
      <w:r>
        <w:t>20</w:t>
      </w:r>
      <w:r>
        <w:t>(</w:t>
      </w:r>
      <w:r>
        <w:rPr>
          <w:spacing w:val="-3"/>
          <w:w w:val="95"/>
          <w:sz w:val="21"/>
        </w:rPr>
        <w:t>2</w:t>
      </w:r>
      <w:r>
        <w:t>)</w:t>
      </w:r>
      <w:r>
        <w:rPr>
          <w:rFonts w:ascii="宋体" w:eastAsia="宋体" w:hint="eastAsia"/>
        </w:rPr>
        <w:t>：</w:t>
      </w:r>
      <w:r>
        <w:t>129-132</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黄春堂，牛春林，张福海，等．克拉玛依市甘草榆蓝叶甲的发生与防治</w:t>
      </w:r>
      <w:r>
        <w:t>[</w:t>
      </w:r>
      <w:r>
        <w:t>J</w:t>
      </w:r>
      <w:r>
        <w:t>]</w:t>
      </w:r>
      <w:r>
        <w:rPr>
          <w:rFonts w:ascii="宋体" w:eastAsia="宋体" w:hint="eastAsia"/>
        </w:rPr>
        <w:t>．新疆农业科</w:t>
      </w:r>
      <w:r w:rsidR="001852F3">
        <w:rPr>
          <w:rFonts w:ascii="宋体" w:eastAsia="宋体" w:hint="eastAsia"/>
        </w:rPr>
        <w:t xml:space="preserve"> </w:t>
      </w:r>
      <w:r>
        <w:rPr>
          <w:rFonts w:ascii="宋体" w:eastAsia="宋体" w:hint="eastAsia"/>
        </w:rPr>
        <w:t>学，</w:t>
      </w:r>
      <w:r>
        <w:t>2007</w:t>
      </w:r>
      <w:r>
        <w:rPr>
          <w:rFonts w:ascii="宋体" w:eastAsia="宋体" w:hint="eastAsia"/>
          <w:rFonts w:ascii="宋体" w:eastAsia="宋体" w:hint="eastAsia"/>
          <w:spacing w:val="-3"/>
          <w:w w:val="95"/>
          <w:sz w:val="21"/>
        </w:rPr>
        <w:t xml:space="preserve">, </w:t>
      </w:r>
      <w:r>
        <w:t>44</w:t>
      </w:r>
      <w:r>
        <w:t>(</w:t>
      </w:r>
      <w:r>
        <w:t>B06</w:t>
      </w:r>
      <w:r>
        <w:t>)</w:t>
      </w:r>
      <w:r>
        <w:rPr>
          <w:rFonts w:ascii="宋体" w:eastAsia="宋体" w:hint="eastAsia"/>
          <w:rFonts w:ascii="宋体" w:eastAsia="宋体" w:hint="eastAsia"/>
          <w:spacing w:val="-3"/>
          <w:w w:val="95"/>
          <w:sz w:val="21"/>
        </w:rPr>
        <w:t xml:space="preserve">: </w:t>
      </w:r>
      <w:r>
        <w:t>179-180</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王海涛，张丽丽．佳木斯市榆紫叶甲的发生与防治</w:t>
      </w:r>
      <w:r>
        <w:t>[</w:t>
      </w:r>
      <w:r>
        <w:rPr>
          <w:spacing w:val="-4"/>
          <w:w w:val="95"/>
          <w:sz w:val="21"/>
        </w:rPr>
        <w:t>J</w:t>
      </w:r>
      <w:r>
        <w:t>]</w:t>
      </w:r>
      <w:r>
        <w:rPr>
          <w:rFonts w:ascii="宋体" w:eastAsia="宋体" w:hint="eastAsia"/>
        </w:rPr>
        <w:t>．现代化农业，</w:t>
      </w:r>
      <w:r>
        <w:t>2011</w:t>
      </w:r>
      <w:r>
        <w:rPr>
          <w:rFonts w:ascii="宋体" w:eastAsia="宋体" w:hint="eastAsia"/>
          <w:rFonts w:ascii="宋体" w:eastAsia="宋体" w:hint="eastAsia"/>
          <w:spacing w:val="-3"/>
          <w:w w:val="95"/>
          <w:sz w:val="21"/>
        </w:rPr>
        <w:t xml:space="preserve">, </w:t>
      </w:r>
      <w:r>
        <w:t>3</w:t>
      </w:r>
      <w:r>
        <w:rPr>
          <w:rFonts w:ascii="宋体" w:eastAsia="宋体" w:hint="eastAsia"/>
          <w:rFonts w:ascii="宋体" w:eastAsia="宋体" w:hint="eastAsia"/>
          <w:spacing w:val="-3"/>
          <w:w w:val="95"/>
          <w:sz w:val="21"/>
        </w:rPr>
        <w:t xml:space="preserve">: </w:t>
      </w:r>
      <w:r>
        <w:t>7-8</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何嘉，张陶，李正跃，等．我国食用菌害虫研究现状</w:t>
      </w:r>
      <w:r>
        <w:t>[</w:t>
      </w:r>
      <w:r>
        <w:t>J</w:t>
      </w:r>
      <w:r>
        <w:t>]</w:t>
      </w:r>
      <w:r>
        <w:rPr>
          <w:rFonts w:ascii="宋体" w:eastAsia="宋体" w:hint="eastAsia"/>
        </w:rPr>
        <w:t>．中国食用菌，</w:t>
      </w:r>
      <w:r>
        <w:t>2005</w:t>
      </w:r>
      <w:r>
        <w:rPr>
          <w:rFonts w:ascii="宋体" w:eastAsia="宋体" w:hint="eastAsia"/>
        </w:rPr>
        <w:t>，</w:t>
      </w:r>
      <w:r>
        <w:t>24</w:t>
      </w:r>
      <w:r>
        <w:t>(</w:t>
      </w:r>
      <w:r>
        <w:t>1</w:t>
      </w:r>
      <w:r>
        <w:t>)</w:t>
      </w:r>
      <w:r>
        <w:rPr>
          <w:rFonts w:ascii="宋体" w:eastAsia="宋体" w:hint="eastAsia"/>
        </w:rPr>
        <w:t>：</w:t>
      </w:r>
      <w:r>
        <w:t>21- </w:t>
      </w:r>
      <w:r>
        <w:t>24</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杨永红．蘑菇和毒蕈子实体的杀虫作用研究</w:t>
      </w:r>
      <w:r>
        <w:t>[</w:t>
      </w:r>
      <w:r>
        <w:t>J</w:t>
      </w:r>
      <w:r>
        <w:t>]</w:t>
      </w:r>
      <w:r>
        <w:rPr>
          <w:rFonts w:ascii="宋体" w:eastAsia="宋体" w:hint="eastAsia"/>
        </w:rPr>
        <w:t>．中国食用菌，</w:t>
      </w:r>
      <w:r>
        <w:t>1998</w:t>
      </w:r>
      <w:r>
        <w:rPr>
          <w:rFonts w:ascii="宋体" w:eastAsia="宋体" w:hint="eastAsia"/>
          <w:rFonts w:ascii="宋体" w:eastAsia="宋体" w:hint="eastAsia"/>
          <w:spacing w:val="-3"/>
          <w:w w:val="95"/>
          <w:sz w:val="21"/>
        </w:rPr>
        <w:t xml:space="preserve">, </w:t>
      </w:r>
      <w:r>
        <w:t>17</w:t>
      </w:r>
      <w:r>
        <w:t>(</w:t>
      </w:r>
      <w:r>
        <w:t>6</w:t>
      </w:r>
      <w:r>
        <w:t>)</w:t>
      </w:r>
      <w:r>
        <w:rPr>
          <w:rFonts w:ascii="宋体" w:eastAsia="宋体" w:hint="eastAsia"/>
        </w:rPr>
        <w:t>：</w:t>
      </w:r>
      <w:r>
        <w:t>40-43</w:t>
      </w:r>
      <w:r>
        <w:rPr>
          <w:rFonts w:ascii="宋体" w:eastAsia="宋体" w:hint="eastAsia"/>
        </w:rPr>
        <w:t>．</w:t>
      </w:r>
    </w:p>
    <w:p w:rsidR="0018722C">
      <w:pPr>
        <w:pStyle w:val="cw21"/>
        <w:topLinePunct/>
      </w:pPr>
      <w:r>
        <w:t>[</w:t>
      </w:r>
      <w:r>
        <w:t xml:space="preserve">14</w:t>
      </w:r>
      <w:r>
        <w:t>]</w:t>
      </w:r>
      <w:r>
        <w:t xml:space="preserve"> </w:t>
      </w:r>
      <w:r>
        <w:t>Bates </w:t>
      </w:r>
      <w:r>
        <w:t>S T. A </w:t>
      </w:r>
      <w:r>
        <w:t>preliminary checklist </w:t>
      </w:r>
      <w:r>
        <w:t>of </w:t>
      </w:r>
      <w:r>
        <w:t>Arizona </w:t>
      </w:r>
      <w:r>
        <w:t>macrofungi</w:t>
      </w:r>
      <w:r>
        <w:t>[</w:t>
      </w:r>
      <w:r>
        <w:rPr>
          <w:spacing w:val="-2"/>
          <w:sz w:val="21"/>
        </w:rPr>
        <w:t xml:space="preserve">M</w:t>
      </w:r>
      <w:r>
        <w:t>]</w:t>
      </w:r>
      <w:r>
        <w:t xml:space="preserve">. </w:t>
      </w:r>
      <w:r>
        <w:t>Vascular Plant Herbarium, Arizona State </w:t>
      </w:r>
      <w:r>
        <w:t>University,</w:t>
      </w:r>
      <w:r>
        <w:t> </w:t>
      </w:r>
      <w:r>
        <w:t>2006.</w:t>
      </w:r>
    </w:p>
    <w:p w:rsidR="0018722C">
      <w:pPr>
        <w:pStyle w:val="cw21"/>
        <w:topLinePunct/>
      </w:pPr>
      <w:r>
        <w:t>[</w:t>
      </w:r>
      <w:r>
        <w:t xml:space="preserve">15</w:t>
      </w:r>
      <w:r>
        <w:t>]</w:t>
      </w:r>
      <w:r>
        <w:t xml:space="preserve"> </w:t>
      </w:r>
      <w:r>
        <w:t>Pérez</w:t>
      </w:r>
      <w:r>
        <w:rPr>
          <w:rFonts w:ascii="宋体" w:hAnsi="宋体"/>
        </w:rPr>
        <w:t>‐</w:t>
      </w:r>
      <w:r>
        <w:t>Moreno </w:t>
      </w:r>
      <w:r>
        <w:t>J, </w:t>
      </w:r>
      <w:r>
        <w:t>Ferrera</w:t>
      </w:r>
      <w:r>
        <w:rPr>
          <w:rFonts w:ascii="宋体" w:hAnsi="宋体"/>
        </w:rPr>
        <w:t>‐</w:t>
      </w:r>
      <w:r>
        <w:t>Cerrato </w:t>
      </w:r>
      <w:r>
        <w:t>R. A </w:t>
      </w:r>
      <w:r>
        <w:t>review </w:t>
      </w:r>
      <w:r>
        <w:t>of </w:t>
      </w:r>
      <w:r>
        <w:t>mushroom </w:t>
      </w:r>
      <w:r>
        <w:t>poisoning </w:t>
      </w:r>
      <w:r>
        <w:t>in </w:t>
      </w:r>
      <w:r>
        <w:t>Mexico</w:t>
      </w:r>
      <w:r>
        <w:t>[</w:t>
      </w:r>
      <w:r>
        <w:t xml:space="preserve">J</w:t>
      </w:r>
      <w:r>
        <w:t>]</w:t>
      </w:r>
      <w:r>
        <w:t xml:space="preserve">. </w:t>
      </w:r>
      <w:r>
        <w:t>Food </w:t>
      </w:r>
      <w:r>
        <w:t>Additives</w:t>
      </w:r>
      <w:r>
        <w:t> </w:t>
      </w:r>
      <w:r>
        <w:t>&amp;</w:t>
      </w:r>
      <w:r>
        <w:t> </w:t>
      </w:r>
      <w:r>
        <w:t>Contaminants,</w:t>
      </w:r>
      <w:r>
        <w:t> </w:t>
      </w:r>
      <w:r>
        <w:t>1995,</w:t>
      </w:r>
      <w:r>
        <w:t> </w:t>
      </w:r>
      <w:r>
        <w:t>12</w:t>
      </w:r>
      <w:r>
        <w:t>(</w:t>
      </w:r>
      <w:r>
        <w:t>3</w:t>
      </w:r>
      <w:r>
        <w:t>)</w:t>
      </w:r>
      <w:r>
        <w:t>:</w:t>
      </w:r>
      <w:r>
        <w:t> </w:t>
      </w:r>
      <w:r>
        <w:t>355-360.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卯晓岚．中国毒菌物种多样性及其毒素</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．菌物学报，</w:t>
      </w:r>
      <w:r>
        <w:rPr>
          <w:rFonts w:ascii="Times New Roman" w:eastAsia="Times New Roman" w:cstheme="minorBidi" w:hAnsiTheme="minorHAnsi"/>
        </w:rPr>
        <w:t>2006</w:t>
      </w:r>
      <w:r>
        <w:rPr>
          <w:rFonts w:cstheme="minorBidi" w:hAnsiTheme="minorHAnsi" w:eastAsiaTheme="minorHAnsi" w:asciiTheme="minorHAnsi"/>
          <w:kern w:val="2"/>
          <w:sz w:val="21"/>
        </w:rPr>
        <w:t xml:space="preserve">, </w:t>
      </w:r>
      <w:r>
        <w:rPr>
          <w:rFonts w:ascii="Times New Roman" w:eastAsia="Times New Roman" w:cstheme="minorBidi" w:hAnsiTheme="minorHAnsi"/>
        </w:rPr>
        <w:t>25</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245-263</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武妍，杨绍斌．白黄盖鹅膏菌对牛皮蝇的毒杀作用研究</w:t>
      </w:r>
      <w:r>
        <w:t>[</w:t>
      </w:r>
      <w:r>
        <w:t>J</w:t>
      </w:r>
      <w:r>
        <w:t>]</w:t>
      </w:r>
      <w:r>
        <w:t>. </w:t>
      </w:r>
      <w:r>
        <w:rPr>
          <w:rFonts w:ascii="宋体" w:eastAsia="宋体" w:hint="eastAsia"/>
        </w:rPr>
        <w:t>黑龙江畜牧兽医</w:t>
      </w:r>
      <w:r>
        <w:rPr>
          <w:rFonts w:ascii="宋体" w:eastAsia="宋体" w:hint="eastAsia"/>
        </w:rPr>
        <w:t>（</w:t>
      </w:r>
      <w:r>
        <w:rPr>
          <w:rFonts w:ascii="宋体" w:eastAsia="宋体" w:hint="eastAsia"/>
        </w:rPr>
        <w:t>科技版</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2010</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7</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135-136</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18</w:t>
      </w:r>
      <w:r>
        <w:rPr>
          <w:rFonts w:ascii="宋体" w:eastAsia="宋体" w:hint="eastAsia"/>
        </w:rPr>
        <w:t>]</w:t>
      </w:r>
      <w:r>
        <w:rPr>
          <w:rFonts w:ascii="宋体" w:eastAsia="宋体" w:hint="eastAsia"/>
        </w:rPr>
        <w:t>汪国轮，郭学武，龚建华．蘑菇菌丝体代谢产物对果蝇的致死效应</w:t>
      </w:r>
      <w:r>
        <w:t>[</w:t>
      </w:r>
      <w:r>
        <w:rPr>
          <w:spacing w:val="-2"/>
          <w:w w:val="95"/>
          <w:sz w:val="21"/>
        </w:rPr>
        <w:t>J</w:t>
      </w:r>
      <w:r>
        <w:t>]</w:t>
      </w:r>
      <w:r>
        <w:rPr>
          <w:rFonts w:ascii="宋体" w:eastAsia="宋体" w:hint="eastAsia"/>
        </w:rPr>
        <w:t>．云南植物研究，</w:t>
      </w:r>
    </w:p>
    <w:p w:rsidR="0018722C">
      <w:pPr>
        <w:topLinePunct/>
      </w:pPr>
      <w:r>
        <w:rPr>
          <w:rFonts w:cstheme="minorBidi" w:hAnsiTheme="minorHAnsi" w:eastAsiaTheme="minorHAnsi" w:asciiTheme="minorHAnsi" w:ascii="Times New Roman" w:eastAsia="Times New Roman"/>
        </w:rPr>
        <w:t>2005</w:t>
      </w:r>
      <w:r>
        <w:rPr>
          <w:rFonts w:cstheme="minorBidi" w:hAnsiTheme="minorHAnsi" w:eastAsiaTheme="minorHAnsi" w:asciiTheme="minorHAnsi"/>
        </w:rPr>
        <w:t>，</w:t>
      </w:r>
      <w:r>
        <w:rPr>
          <w:rFonts w:ascii="Times New Roman" w:eastAsia="Times New Roman" w:cstheme="minorBidi" w:hAnsiTheme="minorHAnsi"/>
        </w:rPr>
        <w:t>27</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71-80</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陈明艳．几株高等真菌发酵产物抑菌活性研究</w:t>
      </w:r>
      <w:r>
        <w:t>[</w:t>
      </w:r>
      <w:r>
        <w:rPr>
          <w:spacing w:val="-4"/>
          <w:w w:val="95"/>
          <w:sz w:val="21"/>
        </w:rPr>
        <w:t>D</w:t>
      </w:r>
      <w:r>
        <w:t>]</w:t>
      </w:r>
      <w:r>
        <w:rPr>
          <w:rFonts w:ascii="宋体" w:eastAsia="宋体" w:hint="eastAsia"/>
        </w:rPr>
        <w:t>．西北农林科技大学，</w:t>
      </w:r>
      <w:r>
        <w:t>2007</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20</w:t>
      </w:r>
      <w:r>
        <w:rPr>
          <w:rFonts w:ascii="宋体" w:eastAsia="宋体" w:hint="eastAsia"/>
        </w:rPr>
        <w:t>]</w:t>
      </w:r>
      <w:r>
        <w:rPr>
          <w:rFonts w:ascii="宋体" w:eastAsia="宋体" w:hint="eastAsia"/>
        </w:rPr>
        <w:t>张富丽，宁红，张敏．毒蕈的毒素及毒蕈的开发利用</w:t>
      </w:r>
      <w:r>
        <w:t>[</w:t>
      </w:r>
      <w:r>
        <w:t>J</w:t>
      </w:r>
      <w:r>
        <w:t>]</w:t>
      </w:r>
      <w:r>
        <w:t xml:space="preserve">．云南农业大学学报，</w:t>
      </w:r>
      <w:r>
        <w:t>2004</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19</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283-286</w:t>
      </w:r>
      <w:r>
        <w:rPr>
          <w:rFonts w:cstheme="minorBidi" w:hAnsiTheme="minorHAnsi" w:eastAsiaTheme="minorHAnsi" w:asciiTheme="minorHAnsi"/>
        </w:rPr>
        <w:t>．</w:t>
      </w:r>
    </w:p>
    <w:p w:rsidR="0018722C">
      <w:pPr>
        <w:pStyle w:val="cw21"/>
        <w:topLinePunct/>
      </w:pPr>
      <w:r>
        <w:t>[</w:t>
      </w:r>
      <w:r>
        <w:t xml:space="preserve">21</w:t>
      </w:r>
      <w:r>
        <w:t>]</w:t>
      </w:r>
      <w:r>
        <w:t xml:space="preserve"> </w:t>
      </w:r>
      <w:r>
        <w:t>Sanmee </w:t>
      </w:r>
      <w:r>
        <w:t>R, </w:t>
      </w:r>
      <w:r>
        <w:t>Tulloss </w:t>
      </w:r>
      <w:r>
        <w:t>R E, </w:t>
      </w:r>
      <w:r>
        <w:t>Lumyong </w:t>
      </w:r>
      <w:r>
        <w:t>P, et </w:t>
      </w:r>
      <w:r>
        <w:t>al. </w:t>
      </w:r>
      <w:r>
        <w:t>Studies </w:t>
      </w:r>
      <w:r>
        <w:t>on </w:t>
      </w:r>
      <w:r>
        <w:t>Amanita </w:t>
      </w:r>
      <w:r>
        <w:t>(</w:t>
      </w:r>
      <w:r>
        <w:rPr>
          <w:spacing w:val="-2"/>
          <w:sz w:val="21"/>
        </w:rPr>
        <w:t xml:space="preserve">Basidiomycetes: Amanitaceae</w:t>
      </w:r>
      <w:r>
        <w:t>)</w:t>
      </w:r>
      <w:r>
        <w:t xml:space="preserve"> </w:t>
      </w:r>
      <w:r>
        <w:t>in </w:t>
      </w:r>
      <w:r>
        <w:t>Northern</w:t>
      </w:r>
      <w:r>
        <w:t> </w:t>
      </w:r>
      <w:r>
        <w:t>Thailand</w:t>
      </w:r>
      <w:r>
        <w:t>[</w:t>
      </w:r>
      <w:r>
        <w:rPr>
          <w:spacing w:val="-2"/>
          <w:sz w:val="21"/>
        </w:rPr>
        <w:t>J</w:t>
      </w:r>
      <w:r>
        <w:t>]</w:t>
      </w:r>
      <w:r>
        <w:t>.</w:t>
      </w:r>
      <w:r>
        <w:t> </w:t>
      </w:r>
      <w:r>
        <w:t>Fungal</w:t>
      </w:r>
      <w:r>
        <w:t> </w:t>
      </w:r>
      <w:r>
        <w:t>Divers,</w:t>
      </w:r>
      <w:r>
        <w:t> </w:t>
      </w:r>
      <w:r>
        <w:t>2008,</w:t>
      </w:r>
      <w:r>
        <w:t> </w:t>
      </w:r>
      <w:r>
        <w:t>32:</w:t>
      </w:r>
      <w:r>
        <w:t> </w:t>
      </w:r>
      <w:r>
        <w:t>97-123.</w:t>
      </w:r>
    </w:p>
    <w:p w:rsidR="0018722C">
      <w:pPr>
        <w:pStyle w:val="cw21"/>
        <w:topLinePunct/>
      </w:pPr>
      <w:r>
        <w:t>[</w:t>
      </w:r>
      <w:r>
        <w:t xml:space="preserve">22</w:t>
      </w:r>
      <w:r>
        <w:t>]</w:t>
      </w:r>
      <w:r>
        <w:t xml:space="preserve"> </w:t>
      </w:r>
      <w:r>
        <w:t>Kirchmair</w:t>
      </w:r>
      <w:r>
        <w:t> </w:t>
      </w:r>
      <w:r>
        <w:t>M,</w:t>
      </w:r>
      <w:r>
        <w:t> Carrilho</w:t>
      </w:r>
      <w:r>
        <w:t> </w:t>
      </w:r>
      <w:r>
        <w:t>P,</w:t>
      </w:r>
      <w:r>
        <w:t> </w:t>
      </w:r>
      <w:r>
        <w:t>Pfab</w:t>
      </w:r>
      <w:r>
        <w:t> </w:t>
      </w:r>
      <w:r>
        <w:t>R,</w:t>
      </w:r>
      <w:r>
        <w:t> </w:t>
      </w:r>
      <w:r>
        <w:t>et</w:t>
      </w:r>
      <w:r>
        <w:t> </w:t>
      </w:r>
      <w:r>
        <w:t>al.</w:t>
      </w:r>
      <w:r>
        <w:t> </w:t>
      </w:r>
      <w:r>
        <w:t>Amanita</w:t>
      </w:r>
      <w:r>
        <w:t> poisonings</w:t>
      </w:r>
      <w:r>
        <w:t> </w:t>
      </w:r>
      <w:r>
        <w:t>resulting </w:t>
      </w:r>
      <w:r>
        <w:t>in</w:t>
      </w:r>
      <w:r>
        <w:t> </w:t>
      </w:r>
      <w:r>
        <w:t>acute,</w:t>
      </w:r>
      <w:r>
        <w:t> </w:t>
      </w:r>
      <w:r>
        <w:t>reversible</w:t>
      </w:r>
      <w:r>
        <w:t> </w:t>
      </w:r>
      <w:r>
        <w:t>renal</w:t>
      </w:r>
      <w:r>
        <w:t> </w:t>
      </w:r>
      <w:r>
        <w:t>failure: </w:t>
      </w:r>
      <w:r>
        <w:t>new</w:t>
      </w:r>
      <w:r>
        <w:t> </w:t>
      </w:r>
      <w:r>
        <w:t>cases,</w:t>
      </w:r>
      <w:r>
        <w:t> </w:t>
      </w:r>
      <w:r>
        <w:t>new</w:t>
      </w:r>
      <w:r>
        <w:t> </w:t>
      </w:r>
      <w:r>
        <w:t>toxic</w:t>
      </w:r>
      <w:r>
        <w:t> </w:t>
      </w:r>
      <w:r>
        <w:t>Amanita</w:t>
      </w:r>
      <w:r>
        <w:t> </w:t>
      </w:r>
      <w:r>
        <w:t>mushrooms</w:t>
      </w:r>
      <w:r>
        <w:t>[</w:t>
      </w:r>
      <w:r>
        <w:rPr>
          <w:spacing w:val="-2"/>
          <w:sz w:val="21"/>
        </w:rPr>
        <w:t>J</w:t>
      </w:r>
      <w:r>
        <w:t>]</w:t>
      </w:r>
      <w:r>
        <w:t>.</w:t>
      </w:r>
      <w:r>
        <w:t> </w:t>
      </w:r>
      <w:r>
        <w:t>Nephrology</w:t>
      </w:r>
      <w:r>
        <w:t> </w:t>
      </w:r>
      <w:r>
        <w:t>Dialysis</w:t>
      </w:r>
      <w:r>
        <w:t> </w:t>
      </w:r>
      <w:r>
        <w:t>Transplantation,</w:t>
      </w:r>
      <w:r>
        <w:t> </w:t>
      </w:r>
      <w:r>
        <w:t>2011:</w:t>
      </w:r>
      <w:r>
        <w:t> </w:t>
      </w:r>
      <w:r>
        <w:t>gfr511.</w:t>
      </w:r>
    </w:p>
    <w:p w:rsidR="0018722C">
      <w:pPr>
        <w:pStyle w:val="cw21"/>
        <w:topLinePunct/>
      </w:pPr>
      <w:r>
        <w:t>[</w:t>
      </w:r>
      <w:r>
        <w:t xml:space="preserve">23</w:t>
      </w:r>
      <w:r>
        <w:t>]</w:t>
      </w:r>
      <w:r>
        <w:t xml:space="preserve"> </w:t>
      </w:r>
      <w:r>
        <w:t>Hackman </w:t>
      </w:r>
      <w:r>
        <w:t>W, </w:t>
      </w:r>
      <w:r>
        <w:t>Meinander </w:t>
      </w:r>
      <w:r>
        <w:t>M. </w:t>
      </w:r>
      <w:r>
        <w:t>Diptera feeding </w:t>
      </w:r>
      <w:r>
        <w:t>as </w:t>
      </w:r>
      <w:r>
        <w:t>larvae </w:t>
      </w:r>
      <w:r>
        <w:t>on </w:t>
      </w:r>
      <w:r>
        <w:t>macrofungi </w:t>
      </w:r>
      <w:r>
        <w:t>in </w:t>
      </w:r>
      <w:r>
        <w:t>Finland</w:t>
      </w:r>
      <w:r>
        <w:t>[</w:t>
      </w:r>
      <w:r>
        <w:rPr>
          <w:spacing w:val="-2"/>
          <w:sz w:val="21"/>
        </w:rPr>
        <w:t xml:space="preserve">C</w:t>
      </w:r>
      <w:r>
        <w:t>]</w:t>
      </w:r>
      <w:r w:rsidR="004B696B">
        <w:t xml:space="preserve"> </w:t>
      </w:r>
      <w:r/>
      <w:r>
        <w:t>/</w:t>
      </w:r>
      <w:r/>
      <w:r>
        <w:t>/</w:t>
      </w:r>
      <w:r>
        <w:t xml:space="preserve">Annales zoologici </w:t>
      </w:r>
      <w:r>
        <w:t>fennici. Finnish Academy </w:t>
      </w:r>
      <w:r>
        <w:t>of </w:t>
      </w:r>
      <w:r>
        <w:t>Sciences, </w:t>
      </w:r>
      <w:r>
        <w:t>Societas Scientiarum </w:t>
      </w:r>
      <w:r>
        <w:t>Fennica, </w:t>
      </w:r>
      <w:r>
        <w:t>Societas </w:t>
      </w:r>
      <w:r>
        <w:t>pro </w:t>
      </w:r>
      <w:r>
        <w:t>Fauna </w:t>
      </w:r>
      <w:r>
        <w:t>et </w:t>
      </w:r>
      <w:r>
        <w:t>Flora</w:t>
      </w:r>
      <w:r>
        <w:t> </w:t>
      </w:r>
      <w:r>
        <w:t>Fennica</w:t>
      </w:r>
      <w:r>
        <w:t> </w:t>
      </w:r>
      <w:r>
        <w:t>and</w:t>
      </w:r>
      <w:r>
        <w:t> </w:t>
      </w:r>
      <w:r>
        <w:t>Societas</w:t>
      </w:r>
      <w:r>
        <w:t> </w:t>
      </w:r>
      <w:r>
        <w:t>Biologica</w:t>
      </w:r>
      <w:r>
        <w:t> </w:t>
      </w:r>
      <w:r>
        <w:t>Fennica</w:t>
      </w:r>
      <w:r>
        <w:t> </w:t>
      </w:r>
      <w:r>
        <w:t>Vanamo,</w:t>
      </w:r>
      <w:r>
        <w:t> </w:t>
      </w:r>
      <w:r>
        <w:t>1979:</w:t>
      </w:r>
      <w:r>
        <w:t> </w:t>
      </w:r>
      <w:r>
        <w:t>50-83.</w:t>
      </w:r>
    </w:p>
    <w:p w:rsidR="0018722C">
      <w:pPr>
        <w:pStyle w:val="cw21"/>
        <w:topLinePunct/>
      </w:pPr>
      <w:r>
        <w:t>[</w:t>
      </w:r>
      <w:r>
        <w:t xml:space="preserve">24</w:t>
      </w:r>
      <w:r>
        <w:t>]</w:t>
      </w:r>
      <w:r>
        <w:t xml:space="preserve"> </w:t>
      </w:r>
      <w:r>
        <w:t>Daniewski </w:t>
      </w:r>
      <w:r>
        <w:t>W M, </w:t>
      </w:r>
      <w:r>
        <w:t>Gumułka </w:t>
      </w:r>
      <w:r>
        <w:t>M, </w:t>
      </w:r>
      <w:r>
        <w:t>Przesmycka </w:t>
      </w:r>
      <w:r>
        <w:t>D, et </w:t>
      </w:r>
      <w:r>
        <w:t>al. </w:t>
      </w:r>
      <w:r>
        <w:t>Sesquiterpenes </w:t>
      </w:r>
      <w:r>
        <w:t>of </w:t>
      </w:r>
      <w:r>
        <w:t>Lactarius </w:t>
      </w:r>
      <w:r>
        <w:t>origin, </w:t>
      </w:r>
      <w:r>
        <w:t>antifeedant structure-activity relationships</w:t>
      </w:r>
      <w:r>
        <w:t>[</w:t>
      </w:r>
      <w:r>
        <w:t xml:space="preserve">J</w:t>
      </w:r>
      <w:r>
        <w:t>]</w:t>
      </w:r>
      <w:r>
        <w:t xml:space="preserve">. Phytochemistry, </w:t>
      </w:r>
      <w:r>
        <w:t>1995, 38</w:t>
      </w:r>
      <w:r>
        <w:t>(</w:t>
      </w:r>
      <w:r>
        <w:t>5</w:t>
      </w:r>
      <w:r>
        <w:t>)</w:t>
      </w:r>
      <w:r>
        <w:t>:</w:t>
      </w:r>
      <w:r>
        <w:t> </w:t>
      </w:r>
      <w:r>
        <w:t>1161-1168.</w:t>
      </w:r>
    </w:p>
    <w:p w:rsidR="0018722C">
      <w:pPr>
        <w:pStyle w:val="cw21"/>
        <w:topLinePunct/>
      </w:pPr>
      <w:r>
        <w:t>[</w:t>
      </w:r>
      <w:r>
        <w:t xml:space="preserve">25</w:t>
      </w:r>
      <w:r>
        <w:t>]</w:t>
      </w:r>
      <w:r>
        <w:t xml:space="preserve"> </w:t>
      </w:r>
      <w:r>
        <w:t>Faulstich </w:t>
      </w:r>
      <w:r>
        <w:t>H, </w:t>
      </w:r>
      <w:r>
        <w:t>Buku </w:t>
      </w:r>
      <w:r>
        <w:t>A, </w:t>
      </w:r>
      <w:r>
        <w:t>Bodenmueller </w:t>
      </w:r>
      <w:r>
        <w:t>H, et </w:t>
      </w:r>
      <w:r>
        <w:t>al. </w:t>
      </w:r>
      <w:r>
        <w:t>Virotoxins: actin-binding </w:t>
      </w:r>
      <w:r>
        <w:t>cyclic </w:t>
      </w:r>
      <w:r>
        <w:t>peptides </w:t>
      </w:r>
      <w:r>
        <w:t>of </w:t>
      </w:r>
      <w:r>
        <w:t>Amanita virosa</w:t>
      </w:r>
      <w:r>
        <w:t> </w:t>
      </w:r>
      <w:r>
        <w:t>mushrooms</w:t>
      </w:r>
      <w:r>
        <w:t>[</w:t>
      </w:r>
      <w:r>
        <w:t>J</w:t>
      </w:r>
      <w:r>
        <w:t>]</w:t>
      </w:r>
      <w:r>
        <w:t>.</w:t>
      </w:r>
      <w:r>
        <w:t> </w:t>
      </w:r>
      <w:r>
        <w:t>Biochemistry,</w:t>
      </w:r>
      <w:r>
        <w:t> </w:t>
      </w:r>
      <w:r>
        <w:t>1980,</w:t>
      </w:r>
      <w:r>
        <w:t> </w:t>
      </w:r>
      <w:r>
        <w:t>19</w:t>
      </w:r>
      <w:r>
        <w:t>(</w:t>
      </w:r>
      <w:r>
        <w:t>14</w:t>
      </w:r>
      <w:r>
        <w:t>)</w:t>
      </w:r>
      <w:r>
        <w:t>:</w:t>
      </w:r>
      <w:r>
        <w:t> </w:t>
      </w:r>
      <w:r>
        <w:t>3334-3343.</w:t>
      </w:r>
    </w:p>
    <w:p w:rsidR="0018722C">
      <w:pPr>
        <w:pStyle w:val="cw21"/>
        <w:topLinePunct/>
      </w:pPr>
      <w:r>
        <w:t>[</w:t>
      </w:r>
      <w:r>
        <w:t xml:space="preserve">26</w:t>
      </w:r>
      <w:r>
        <w:t>]</w:t>
      </w:r>
      <w:r>
        <w:t xml:space="preserve"> </w:t>
      </w:r>
      <w:r>
        <w:t>STERNER </w:t>
      </w:r>
      <w:r>
        <w:t>O. </w:t>
      </w:r>
      <w:r>
        <w:t>Toxic </w:t>
      </w:r>
      <w:r>
        <w:t>terpenoids </w:t>
      </w:r>
      <w:r>
        <w:t>from </w:t>
      </w:r>
      <w:r>
        <w:t>higher fungi </w:t>
      </w:r>
      <w:r>
        <w:t>and </w:t>
      </w:r>
      <w:r>
        <w:t>their possible role </w:t>
      </w:r>
      <w:r>
        <w:t>in </w:t>
      </w:r>
      <w:r>
        <w:t>chemical defence </w:t>
      </w:r>
      <w:r>
        <w:t>systems</w:t>
      </w:r>
      <w:r>
        <w:t>[</w:t>
      </w:r>
      <w:r>
        <w:t>J</w:t>
      </w:r>
      <w:r>
        <w:t>]</w:t>
      </w:r>
      <w:r>
        <w:t>.</w:t>
      </w:r>
      <w:r>
        <w:t> </w:t>
      </w:r>
      <w:r>
        <w:t>Cryptogamie.</w:t>
      </w:r>
      <w:r>
        <w:t> </w:t>
      </w:r>
      <w:r>
        <w:t>Mycologie,</w:t>
      </w:r>
      <w:r>
        <w:t> </w:t>
      </w:r>
      <w:r>
        <w:t>1995,</w:t>
      </w:r>
      <w:r>
        <w:t> </w:t>
      </w:r>
      <w:r>
        <w:t>16</w:t>
      </w:r>
      <w:r>
        <w:t>(</w:t>
      </w:r>
      <w:r>
        <w:t>1</w:t>
      </w:r>
      <w:r>
        <w:t>)</w:t>
      </w:r>
      <w:r>
        <w:t>:</w:t>
      </w:r>
      <w:r>
        <w:t> </w:t>
      </w:r>
      <w:r>
        <w:t>47-57.</w:t>
      </w:r>
    </w:p>
    <w:p w:rsidR="0018722C">
      <w:pPr>
        <w:pStyle w:val="cw21"/>
        <w:topLinePunct/>
      </w:pPr>
      <w:r>
        <w:t>[</w:t>
      </w:r>
      <w:r>
        <w:t xml:space="preserve">27</w:t>
      </w:r>
      <w:r>
        <w:t>]</w:t>
      </w:r>
      <w:r>
        <w:t xml:space="preserve"> </w:t>
      </w:r>
      <w:r>
        <w:t>Sterner </w:t>
      </w:r>
      <w:r>
        <w:t>O, </w:t>
      </w:r>
      <w:r>
        <w:t>Bergman </w:t>
      </w:r>
      <w:r>
        <w:t>R, </w:t>
      </w:r>
      <w:r>
        <w:t>Kihlberg </w:t>
      </w:r>
      <w:r>
        <w:t>J, et </w:t>
      </w:r>
      <w:r>
        <w:t>al. </w:t>
      </w:r>
      <w:r>
        <w:t>The </w:t>
      </w:r>
      <w:r>
        <w:t>sesquiterpenes </w:t>
      </w:r>
      <w:r>
        <w:t>of </w:t>
      </w:r>
      <w:r>
        <w:t>Lactarius </w:t>
      </w:r>
      <w:r>
        <w:t>vellereus </w:t>
      </w:r>
      <w:r>
        <w:t>and </w:t>
      </w:r>
      <w:r>
        <w:t>their role </w:t>
      </w:r>
      <w:r>
        <w:t>in a </w:t>
      </w:r>
      <w:r>
        <w:t>proposed</w:t>
      </w:r>
      <w:r>
        <w:t> </w:t>
      </w:r>
      <w:r>
        <w:t>chemical</w:t>
      </w:r>
      <w:r>
        <w:t> </w:t>
      </w:r>
      <w:r>
        <w:t>defense</w:t>
      </w:r>
      <w:r>
        <w:t> </w:t>
      </w:r>
      <w:r>
        <w:t>system</w:t>
      </w:r>
      <w:r>
        <w:t>[</w:t>
      </w:r>
      <w:r>
        <w:t>J</w:t>
      </w:r>
      <w:r>
        <w:t>]</w:t>
      </w:r>
      <w:r>
        <w:t>.</w:t>
      </w:r>
      <w:r>
        <w:t> </w:t>
      </w:r>
      <w:r>
        <w:t>Journal</w:t>
      </w:r>
      <w:r>
        <w:t> </w:t>
      </w:r>
      <w:r>
        <w:t>of</w:t>
      </w:r>
      <w:r>
        <w:t> </w:t>
      </w:r>
      <w:r>
        <w:t>natural</w:t>
      </w:r>
      <w:r>
        <w:t> </w:t>
      </w:r>
      <w:r>
        <w:t>products,</w:t>
      </w:r>
      <w:r>
        <w:t> </w:t>
      </w:r>
      <w:r>
        <w:t>1985,</w:t>
      </w:r>
      <w:r>
        <w:t> </w:t>
      </w:r>
      <w:r>
        <w:t>48</w:t>
      </w:r>
      <w:r>
        <w:t>(</w:t>
      </w:r>
      <w:r>
        <w:t>2</w:t>
      </w:r>
      <w:r>
        <w:t>)</w:t>
      </w:r>
      <w:r>
        <w:t>:</w:t>
      </w:r>
      <w:r>
        <w:t> </w:t>
      </w:r>
      <w:r>
        <w:t>279-288.</w:t>
      </w:r>
    </w:p>
    <w:p w:rsidR="0018722C">
      <w:pPr>
        <w:pStyle w:val="cw21"/>
        <w:topLinePunct/>
      </w:pPr>
      <w:r>
        <w:rPr>
          <w:rFonts w:ascii="宋体" w:eastAsia="宋体" w:hint="eastAsia"/>
        </w:rPr>
        <w:t>[</w:t>
      </w:r>
      <w:r>
        <w:rPr>
          <w:rFonts w:ascii="宋体" w:eastAsia="宋体" w:hint="eastAsia"/>
        </w:rPr>
        <w:t xml:space="preserve">28</w:t>
      </w:r>
      <w:r>
        <w:rPr>
          <w:rFonts w:ascii="宋体" w:eastAsia="宋体" w:hint="eastAsia"/>
        </w:rPr>
        <w:t>]</w:t>
      </w:r>
      <w:r>
        <w:rPr>
          <w:rFonts w:ascii="宋体" w:eastAsia="宋体" w:hint="eastAsia"/>
        </w:rPr>
        <w:t>陈琳，崔阳，杨绍斌．豹斑毒鹅膏菌毒素粗品对二斑叶螨的毒性研究</w:t>
      </w:r>
      <w:r>
        <w:t>[</w:t>
      </w:r>
      <w:r>
        <w:t>J</w:t>
      </w:r>
      <w:r>
        <w:t>]</w:t>
      </w:r>
      <w:r>
        <w:t xml:space="preserve">．广东农业科学，</w:t>
      </w:r>
    </w:p>
    <w:p w:rsidR="0018722C">
      <w:pPr>
        <w:topLinePunct/>
      </w:pPr>
      <w:r>
        <w:rPr>
          <w:rFonts w:cstheme="minorBidi" w:hAnsiTheme="minorHAnsi" w:eastAsiaTheme="minorHAnsi" w:asciiTheme="minorHAnsi" w:ascii="Times New Roman" w:eastAsia="Times New Roman"/>
        </w:rPr>
        <w:t>2011</w:t>
      </w:r>
      <w:r>
        <w:rPr>
          <w:rFonts w:cstheme="minorBidi" w:hAnsiTheme="minorHAnsi" w:eastAsiaTheme="minorHAnsi" w:asciiTheme="minorHAnsi"/>
        </w:rPr>
        <w:t>，</w:t>
      </w:r>
      <w:r>
        <w:rPr>
          <w:rFonts w:ascii="Times New Roman" w:eastAsia="Times New Roman" w:cstheme="minorBidi" w:hAnsiTheme="minorHAnsi"/>
        </w:rPr>
        <w:t>38</w:t>
      </w:r>
      <w:r>
        <w:rPr>
          <w:rFonts w:ascii="Times New Roman" w:eastAsia="Times New Roman" w:cstheme="minorBidi" w:hAnsiTheme="minorHAnsi"/>
        </w:rPr>
        <w:t>(</w:t>
      </w:r>
      <w:r>
        <w:rPr>
          <w:rFonts w:ascii="Times New Roman" w:eastAsia="Times New Roman" w:cstheme="minorBidi" w:hAnsiTheme="minorHAnsi"/>
        </w:rPr>
        <w:t>24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69-70</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29</w:t>
      </w:r>
      <w:r>
        <w:rPr>
          <w:rFonts w:ascii="宋体" w:eastAsia="宋体" w:hint="eastAsia"/>
        </w:rPr>
        <w:t>]</w:t>
      </w:r>
      <w:r>
        <w:rPr>
          <w:rFonts w:ascii="宋体" w:eastAsia="宋体" w:hint="eastAsia"/>
        </w:rPr>
        <w:t>魏艳．黄硬皮马勃化学成分及农药活性研究</w:t>
      </w:r>
      <w:r>
        <w:t>[</w:t>
      </w:r>
      <w:r>
        <w:rPr>
          <w:spacing w:val="-4"/>
          <w:w w:val="95"/>
          <w:sz w:val="21"/>
        </w:rPr>
        <w:t>D</w:t>
      </w:r>
      <w:r>
        <w:t>]</w:t>
      </w:r>
      <w:r>
        <w:rPr>
          <w:rFonts w:ascii="宋体" w:eastAsia="宋体" w:hint="eastAsia"/>
        </w:rPr>
        <w:t>．西北农林科技大学，</w:t>
      </w:r>
      <w:r>
        <w:t>2005</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30</w:t>
      </w:r>
      <w:r>
        <w:rPr>
          <w:rFonts w:ascii="宋体" w:eastAsia="宋体" w:hint="eastAsia"/>
        </w:rPr>
        <w:t>]</w:t>
      </w:r>
      <w:r>
        <w:rPr>
          <w:rFonts w:ascii="宋体" w:eastAsia="宋体" w:hint="eastAsia"/>
        </w:rPr>
        <w:t>秦建春．蛹虫草发酵物化学成分及生物活性研究</w:t>
      </w:r>
      <w:r>
        <w:t>[</w:t>
      </w:r>
      <w:r>
        <w:rPr>
          <w:spacing w:val="-4"/>
          <w:w w:val="95"/>
          <w:sz w:val="21"/>
        </w:rPr>
        <w:t>D</w:t>
      </w:r>
      <w:r>
        <w:t>]</w:t>
      </w:r>
      <w:r>
        <w:rPr>
          <w:rFonts w:ascii="宋体" w:eastAsia="宋体" w:hint="eastAsia"/>
        </w:rPr>
        <w:t>．西北农林科技大学，</w:t>
      </w:r>
      <w:r>
        <w:t>2006</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葛蓓蕾，江晓路．北虫草的研究现状</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．中国食用菌，</w:t>
      </w:r>
      <w:r>
        <w:rPr>
          <w:rFonts w:ascii="Times New Roman" w:eastAsia="Times New Roman" w:cstheme="minorBidi" w:hAnsiTheme="minorHAnsi"/>
        </w:rPr>
        <w:t>1999</w:t>
      </w:r>
      <w:r>
        <w:rPr>
          <w:rFonts w:cstheme="minorBidi" w:hAnsiTheme="minorHAnsi" w:eastAsiaTheme="minorHAnsi" w:asciiTheme="minorHAnsi"/>
          <w:kern w:val="2"/>
          <w:sz w:val="21"/>
        </w:rPr>
        <w:t xml:space="preserve">, </w:t>
      </w:r>
      <w:r>
        <w:rPr>
          <w:rFonts w:ascii="Times New Roman" w:eastAsia="Times New Roman" w:cstheme="minorBidi" w:hAnsiTheme="minorHAnsi"/>
        </w:rPr>
        <w:t>18</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26-27</w:t>
      </w:r>
      <w:r>
        <w:rPr>
          <w:rFonts w:cstheme="minorBidi" w:hAnsiTheme="minorHAnsi" w:eastAsiaTheme="minorHAnsi" w:asciiTheme="minorHAnsi"/>
        </w:rPr>
        <w:t>．</w:t>
      </w:r>
    </w:p>
    <w:p w:rsidR="0018722C">
      <w:pPr>
        <w:pStyle w:val="cw21"/>
        <w:topLinePunct/>
      </w:pPr>
      <w:r>
        <w:t>[</w:t>
      </w:r>
      <w:r>
        <w:t xml:space="preserve">32</w:t>
      </w:r>
      <w:r>
        <w:t>]</w:t>
      </w:r>
      <w:r>
        <w:t xml:space="preserve"> </w:t>
      </w:r>
      <w:r>
        <w:t>Kubo </w:t>
      </w:r>
      <w:r>
        <w:t>I, Kim M, </w:t>
      </w:r>
      <w:r>
        <w:t>Hood </w:t>
      </w:r>
      <w:r>
        <w:t>W F, et </w:t>
      </w:r>
      <w:r>
        <w:t>al. </w:t>
      </w:r>
      <w:r>
        <w:t>Clitocine, </w:t>
      </w:r>
      <w:r>
        <w:t>a </w:t>
      </w:r>
      <w:r>
        <w:t>new </w:t>
      </w:r>
      <w:r>
        <w:t>insecticidal nucleoside </w:t>
      </w:r>
      <w:r>
        <w:t>from </w:t>
      </w:r>
      <w:r>
        <w:t>the </w:t>
      </w:r>
      <w:r>
        <w:t>mushroom </w:t>
      </w:r>
      <w:r>
        <w:t>Clitocybe</w:t>
      </w:r>
      <w:r>
        <w:t> </w:t>
      </w:r>
      <w:r>
        <w:t>inversa</w:t>
      </w:r>
      <w:r>
        <w:t>[</w:t>
      </w:r>
      <w:r>
        <w:t>J</w:t>
      </w:r>
      <w:r>
        <w:t>]</w:t>
      </w:r>
      <w:r>
        <w:t>.</w:t>
      </w:r>
      <w:r>
        <w:t> </w:t>
      </w:r>
      <w:r>
        <w:t>Tetrahedron</w:t>
      </w:r>
      <w:r>
        <w:t> </w:t>
      </w:r>
      <w:r>
        <w:t>letters,</w:t>
      </w:r>
      <w:r>
        <w:t> </w:t>
      </w:r>
      <w:r>
        <w:t>1986,</w:t>
      </w:r>
      <w:r>
        <w:t> </w:t>
      </w:r>
      <w:r>
        <w:t>27</w:t>
      </w:r>
      <w:r>
        <w:t>(</w:t>
      </w:r>
      <w:r>
        <w:t>36</w:t>
      </w:r>
      <w:r>
        <w:t>)</w:t>
      </w:r>
      <w:r>
        <w:t>:</w:t>
      </w:r>
      <w:r>
        <w:t> </w:t>
      </w:r>
      <w:r>
        <w:t>4277-4280.</w:t>
      </w:r>
    </w:p>
    <w:p w:rsidR="0018722C">
      <w:pPr>
        <w:pStyle w:val="cw21"/>
        <w:topLinePunct/>
      </w:pPr>
      <w:r>
        <w:t>[</w:t>
      </w:r>
      <w:r>
        <w:t xml:space="preserve">33</w:t>
      </w:r>
      <w:r>
        <w:t>]</w:t>
      </w:r>
      <w:r>
        <w:t xml:space="preserve"> </w:t>
      </w:r>
      <w:r>
        <w:t>Anke</w:t>
      </w:r>
      <w:r>
        <w:t> </w:t>
      </w:r>
      <w:r>
        <w:t>H,</w:t>
      </w:r>
      <w:r>
        <w:t> </w:t>
      </w:r>
      <w:r>
        <w:t>Stadler</w:t>
      </w:r>
      <w:r>
        <w:t> </w:t>
      </w:r>
      <w:r>
        <w:t>M,</w:t>
      </w:r>
      <w:r>
        <w:t> </w:t>
      </w:r>
      <w:r>
        <w:t>Mayer</w:t>
      </w:r>
      <w:r>
        <w:t> </w:t>
      </w:r>
      <w:r>
        <w:t>A,</w:t>
      </w:r>
      <w:r>
        <w:t> </w:t>
      </w:r>
      <w:r>
        <w:t>et</w:t>
      </w:r>
      <w:r>
        <w:t> </w:t>
      </w:r>
      <w:r>
        <w:t>al.</w:t>
      </w:r>
      <w:r>
        <w:t> </w:t>
      </w:r>
      <w:r>
        <w:t>Secondary</w:t>
      </w:r>
      <w:r>
        <w:t> </w:t>
      </w:r>
      <w:r>
        <w:t>metabolites</w:t>
      </w:r>
      <w:r>
        <w:t> </w:t>
      </w:r>
      <w:r>
        <w:t>with</w:t>
      </w:r>
      <w:r>
        <w:t> </w:t>
      </w:r>
      <w:r>
        <w:t>nematicidal</w:t>
      </w:r>
      <w:r>
        <w:t> </w:t>
      </w:r>
      <w:r>
        <w:t>and</w:t>
      </w:r>
      <w:r>
        <w:t> </w:t>
      </w:r>
      <w:r>
        <w:t>antimicrobial</w:t>
      </w:r>
      <w:r>
        <w:t> </w:t>
      </w:r>
      <w:r>
        <w:t>activity from</w:t>
      </w:r>
      <w:r>
        <w:t> </w:t>
      </w:r>
      <w:r>
        <w:t>nematophagous</w:t>
      </w:r>
      <w:r>
        <w:t> </w:t>
      </w:r>
      <w:r>
        <w:t>fungi</w:t>
      </w:r>
      <w:r>
        <w:t> </w:t>
      </w:r>
      <w:r>
        <w:t>and</w:t>
      </w:r>
      <w:r>
        <w:t> </w:t>
      </w:r>
      <w:r>
        <w:t>Ascomycetes</w:t>
      </w:r>
      <w:r>
        <w:t>[</w:t>
      </w:r>
      <w:r>
        <w:t>J</w:t>
      </w:r>
      <w:r>
        <w:t>]</w:t>
      </w:r>
      <w:r>
        <w:t>.</w:t>
      </w:r>
      <w:r>
        <w:t> </w:t>
      </w:r>
      <w:r>
        <w:t>Canadian</w:t>
      </w:r>
      <w:r>
        <w:t> </w:t>
      </w:r>
      <w:r>
        <w:t>Journal</w:t>
      </w:r>
      <w:r>
        <w:t> </w:t>
      </w:r>
      <w:r>
        <w:t>of</w:t>
      </w:r>
      <w:r>
        <w:t> </w:t>
      </w:r>
      <w:r>
        <w:t>Botany,</w:t>
      </w:r>
      <w:r>
        <w:t> </w:t>
      </w:r>
      <w:r>
        <w:t>1995,</w:t>
      </w:r>
      <w:r>
        <w:t> </w:t>
      </w:r>
      <w:r>
        <w:t>73</w:t>
      </w:r>
      <w:r>
        <w:t>(</w:t>
      </w:r>
      <w:r>
        <w:t>S1</w:t>
      </w:r>
      <w:r>
        <w:t>)</w:t>
      </w:r>
      <w:r>
        <w:t>:</w:t>
      </w:r>
      <w:r>
        <w:t> </w:t>
      </w:r>
      <w:r>
        <w:t>932-939.</w:t>
      </w:r>
    </w:p>
    <w:p w:rsidR="0018722C">
      <w:pPr>
        <w:pStyle w:val="cw21"/>
        <w:topLinePunct/>
      </w:pPr>
      <w:r>
        <w:t>[</w:t>
      </w:r>
      <w:r>
        <w:t xml:space="preserve">34</w:t>
      </w:r>
      <w:r>
        <w:t>]</w:t>
      </w:r>
      <w:r>
        <w:t xml:space="preserve"> </w:t>
      </w:r>
      <w:r>
        <w:t>Tsukamoto </w:t>
      </w:r>
      <w:r>
        <w:t>T, </w:t>
      </w:r>
      <w:r>
        <w:t>Ishikawa </w:t>
      </w:r>
      <w:r>
        <w:t>Y, </w:t>
      </w:r>
      <w:r>
        <w:t>Miyazawa </w:t>
      </w:r>
      <w:r>
        <w:t>M. </w:t>
      </w:r>
      <w:r>
        <w:t>Larvicidal </w:t>
      </w:r>
      <w:r>
        <w:t>and </w:t>
      </w:r>
      <w:r>
        <w:t>adulticidal </w:t>
      </w:r>
      <w:r>
        <w:t>activity </w:t>
      </w:r>
      <w:r>
        <w:t>of </w:t>
      </w:r>
      <w:r>
        <w:t>alkylphthalide derivatives </w:t>
      </w:r>
      <w:r>
        <w:t>from rhizome </w:t>
      </w:r>
      <w:r>
        <w:t>of </w:t>
      </w:r>
      <w:r>
        <w:t>Cnidium </w:t>
      </w:r>
      <w:r>
        <w:t>officinale </w:t>
      </w:r>
      <w:r>
        <w:t>against </w:t>
      </w:r>
      <w:r>
        <w:t>Drosophila melanogaster</w:t>
      </w:r>
      <w:r>
        <w:t>[</w:t>
      </w:r>
      <w:r>
        <w:t xml:space="preserve">J</w:t>
      </w:r>
      <w:r>
        <w:t>]</w:t>
      </w:r>
      <w:r>
        <w:t xml:space="preserve">. </w:t>
      </w:r>
      <w:r>
        <w:t>Journal </w:t>
      </w:r>
      <w:r>
        <w:t>of </w:t>
      </w:r>
      <w:r>
        <w:t>agricultural</w:t>
      </w:r>
      <w:r>
        <w:t> </w:t>
      </w:r>
      <w:r>
        <w:t>and</w:t>
      </w:r>
      <w:r>
        <w:t> </w:t>
      </w:r>
      <w:r>
        <w:t>food</w:t>
      </w:r>
      <w:r>
        <w:t> </w:t>
      </w:r>
      <w:r>
        <w:t>chemistry,</w:t>
      </w:r>
      <w:r>
        <w:t> </w:t>
      </w:r>
      <w:r>
        <w:t>2005,</w:t>
      </w:r>
      <w:r>
        <w:t> </w:t>
      </w:r>
      <w:r>
        <w:t>53</w:t>
      </w:r>
      <w:r>
        <w:t>(</w:t>
      </w:r>
      <w:r>
        <w:t>14</w:t>
      </w:r>
      <w:r>
        <w:t>)</w:t>
      </w:r>
      <w:r>
        <w:t>:</w:t>
      </w:r>
      <w:r>
        <w:t> </w:t>
      </w:r>
      <w:r>
        <w:t>5549-5553.</w:t>
      </w:r>
    </w:p>
    <w:p w:rsidR="0018722C">
      <w:pPr>
        <w:pStyle w:val="cw21"/>
        <w:topLinePunct/>
      </w:pPr>
      <w:r>
        <w:t>[</w:t>
      </w:r>
      <w:r>
        <w:t xml:space="preserve">35</w:t>
      </w:r>
      <w:r>
        <w:t>]</w:t>
      </w:r>
      <w:r>
        <w:t xml:space="preserve"> </w:t>
      </w:r>
      <w:r>
        <w:t>Gonzĺez-Coloma </w:t>
      </w:r>
      <w:r>
        <w:t>A, </w:t>
      </w:r>
      <w:r>
        <w:t>Cabrera </w:t>
      </w:r>
      <w:r>
        <w:t>R, </w:t>
      </w:r>
      <w:r>
        <w:t>Monzón </w:t>
      </w:r>
      <w:r>
        <w:t>A R S, et </w:t>
      </w:r>
      <w:r>
        <w:t>al. </w:t>
      </w:r>
      <w:r>
        <w:t>Persea indica </w:t>
      </w:r>
      <w:r>
        <w:t>as a </w:t>
      </w:r>
      <w:r>
        <w:t>natural source </w:t>
      </w:r>
      <w:r>
        <w:t>of </w:t>
      </w:r>
      <w:r>
        <w:t>the </w:t>
      </w:r>
      <w:r>
        <w:t>insecticide</w:t>
      </w:r>
      <w:r>
        <w:t> </w:t>
      </w:r>
      <w:r>
        <w:t>ryanodol</w:t>
      </w:r>
      <w:r>
        <w:t>[</w:t>
      </w:r>
      <w:r>
        <w:t>J</w:t>
      </w:r>
      <w:r>
        <w:t>]</w:t>
      </w:r>
      <w:r>
        <w:t>.</w:t>
      </w:r>
      <w:r>
        <w:t> </w:t>
      </w:r>
      <w:r>
        <w:t>Phytochemistry,</w:t>
      </w:r>
      <w:r>
        <w:t> </w:t>
      </w:r>
      <w:r>
        <w:t>1993,</w:t>
      </w:r>
      <w:r>
        <w:t> </w:t>
      </w:r>
      <w:r>
        <w:t>34</w:t>
      </w:r>
      <w:r>
        <w:t>(</w:t>
      </w:r>
      <w:r>
        <w:t>2</w:t>
      </w:r>
      <w:r>
        <w:t>)</w:t>
      </w:r>
      <w:r>
        <w:t>:</w:t>
      </w:r>
      <w:r>
        <w:t> </w:t>
      </w:r>
      <w:r>
        <w:t>397-400.</w:t>
      </w:r>
    </w:p>
    <w:p w:rsidR="0018722C">
      <w:pPr>
        <w:pStyle w:val="cw21"/>
        <w:topLinePunct/>
      </w:pPr>
      <w:r>
        <w:t>[</w:t>
      </w:r>
      <w:r>
        <w:t xml:space="preserve">36</w:t>
      </w:r>
      <w:r>
        <w:t>]</w:t>
      </w:r>
      <w:r>
        <w:t xml:space="preserve"> </w:t>
      </w:r>
      <w:r>
        <w:t>Chander </w:t>
      </w:r>
      <w:r>
        <w:t>H, </w:t>
      </w:r>
      <w:r>
        <w:t>Ahuja </w:t>
      </w:r>
      <w:r>
        <w:t>D </w:t>
      </w:r>
      <w:r>
        <w:t>K, </w:t>
      </w:r>
      <w:r>
        <w:t>Nagender </w:t>
      </w:r>
      <w:r>
        <w:t>A, et </w:t>
      </w:r>
      <w:r>
        <w:t>al. </w:t>
      </w:r>
      <w:r>
        <w:t>Repellency </w:t>
      </w:r>
      <w:r>
        <w:t>of </w:t>
      </w:r>
      <w:r>
        <w:t>different plant extracts </w:t>
      </w:r>
      <w:r>
        <w:t>and </w:t>
      </w:r>
      <w:r>
        <w:t>commercial formulations </w:t>
      </w:r>
      <w:r>
        <w:t>used </w:t>
      </w:r>
      <w:r>
        <w:t>as </w:t>
      </w:r>
      <w:r>
        <w:t>prophylactic </w:t>
      </w:r>
      <w:r>
        <w:t>sprays </w:t>
      </w:r>
      <w:r>
        <w:t>to </w:t>
      </w:r>
      <w:r>
        <w:t>protect bagged grain against Tribolium </w:t>
      </w:r>
      <w:r>
        <w:t>castaneum: </w:t>
      </w:r>
      <w:r>
        <w:t>A </w:t>
      </w:r>
      <w:r>
        <w:t>field</w:t>
      </w:r>
      <w:r>
        <w:t> </w:t>
      </w:r>
      <w:r>
        <w:t>study</w:t>
      </w:r>
      <w:r>
        <w:t>[</w:t>
      </w:r>
      <w:r>
        <w:t>J</w:t>
      </w:r>
      <w:r>
        <w:t>]</w:t>
      </w:r>
      <w:r>
        <w:t>.</w:t>
      </w:r>
      <w:r>
        <w:t> </w:t>
      </w:r>
      <w:r>
        <w:t>Journal</w:t>
      </w:r>
      <w:r>
        <w:t> </w:t>
      </w:r>
      <w:r>
        <w:t>of</w:t>
      </w:r>
      <w:r>
        <w:t> </w:t>
      </w:r>
      <w:r>
        <w:t>food</w:t>
      </w:r>
      <w:r>
        <w:t> </w:t>
      </w:r>
      <w:r>
        <w:t>science</w:t>
      </w:r>
      <w:r>
        <w:t> </w:t>
      </w:r>
      <w:r>
        <w:t>and</w:t>
      </w:r>
      <w:r>
        <w:t> </w:t>
      </w:r>
      <w:r>
        <w:t>technology,</w:t>
      </w:r>
      <w:r>
        <w:t> </w:t>
      </w:r>
      <w:r>
        <w:t>2000,</w:t>
      </w:r>
      <w:r>
        <w:t> </w:t>
      </w:r>
      <w:r>
        <w:t>37</w:t>
      </w:r>
      <w:r>
        <w:t>(</w:t>
      </w:r>
      <w:r>
        <w:t>6</w:t>
      </w:r>
      <w:r>
        <w:t>)</w:t>
      </w:r>
      <w:r>
        <w:t>:</w:t>
      </w:r>
      <w:r>
        <w:t> </w:t>
      </w:r>
      <w:r>
        <w:t>582-585.</w:t>
      </w:r>
    </w:p>
    <w:p w:rsidR="0018722C">
      <w:pPr>
        <w:pStyle w:val="cw21"/>
        <w:topLinePunct/>
      </w:pPr>
      <w:r>
        <w:t>[</w:t>
      </w:r>
      <w:r>
        <w:t xml:space="preserve">37</w:t>
      </w:r>
      <w:r>
        <w:t>]</w:t>
      </w:r>
      <w:r>
        <w:t xml:space="preserve"> </w:t>
      </w:r>
      <w:r>
        <w:t>Park</w:t>
      </w:r>
      <w:r>
        <w:t> </w:t>
      </w:r>
      <w:r>
        <w:t>I</w:t>
      </w:r>
      <w:r>
        <w:t> </w:t>
      </w:r>
      <w:r>
        <w:t>K,</w:t>
      </w:r>
      <w:r>
        <w:t> </w:t>
      </w:r>
      <w:r>
        <w:t>Shin</w:t>
      </w:r>
      <w:r>
        <w:t> </w:t>
      </w:r>
      <w:r>
        <w:t>S</w:t>
      </w:r>
      <w:r>
        <w:t> </w:t>
      </w:r>
      <w:r>
        <w:t>C,</w:t>
      </w:r>
      <w:r>
        <w:t> </w:t>
      </w:r>
      <w:r>
        <w:t>Kim</w:t>
      </w:r>
      <w:r>
        <w:t> </w:t>
      </w:r>
      <w:r>
        <w:t>C</w:t>
      </w:r>
      <w:r>
        <w:t> </w:t>
      </w:r>
      <w:r>
        <w:t>S,</w:t>
      </w:r>
      <w:r>
        <w:t> </w:t>
      </w:r>
      <w:r>
        <w:t>et</w:t>
      </w:r>
      <w:r>
        <w:t> </w:t>
      </w:r>
      <w:r>
        <w:t>al.</w:t>
      </w:r>
      <w:r>
        <w:t> </w:t>
      </w:r>
      <w:r>
        <w:t>Larvicidal</w:t>
      </w:r>
      <w:r>
        <w:t> </w:t>
      </w:r>
      <w:r>
        <w:t>activity</w:t>
      </w:r>
      <w:r>
        <w:t> </w:t>
      </w:r>
      <w:r>
        <w:t>of</w:t>
      </w:r>
      <w:r>
        <w:t> </w:t>
      </w:r>
      <w:r>
        <w:t>lignans</w:t>
      </w:r>
      <w:r>
        <w:t> </w:t>
      </w:r>
      <w:r>
        <w:t>identified</w:t>
      </w:r>
      <w:r>
        <w:t> </w:t>
      </w:r>
      <w:r>
        <w:t>in</w:t>
      </w:r>
      <w:r>
        <w:t> </w:t>
      </w:r>
      <w:r>
        <w:t>Phryma</w:t>
      </w:r>
      <w:r>
        <w:t> </w:t>
      </w:r>
      <w:r>
        <w:t>leptostachya</w:t>
      </w:r>
      <w:r>
        <w:t> </w:t>
      </w:r>
      <w:r>
        <w:t>Var. </w:t>
      </w:r>
      <w:r>
        <w:t>asiatica </w:t>
      </w:r>
      <w:r>
        <w:t>roots against three mosquito </w:t>
      </w:r>
      <w:r>
        <w:t>species</w:t>
      </w:r>
      <w:r>
        <w:t>[</w:t>
      </w:r>
      <w:r>
        <w:t xml:space="preserve">J</w:t>
      </w:r>
      <w:r>
        <w:t>]</w:t>
      </w:r>
      <w:r>
        <w:t xml:space="preserve">. </w:t>
      </w:r>
      <w:r>
        <w:t>Journal </w:t>
      </w:r>
      <w:r>
        <w:t>of </w:t>
      </w:r>
      <w:r>
        <w:t>agricultural </w:t>
      </w:r>
      <w:r>
        <w:t>and </w:t>
      </w:r>
      <w:r>
        <w:t>food </w:t>
      </w:r>
      <w:r>
        <w:t>chemistry, </w:t>
      </w:r>
      <w:r>
        <w:t>2005, 53</w:t>
      </w:r>
      <w:r>
        <w:t>(</w:t>
      </w:r>
      <w:r>
        <w:t>4</w:t>
      </w:r>
      <w:r>
        <w:t>)</w:t>
      </w:r>
      <w:r>
        <w:t>:</w:t>
      </w:r>
      <w:r>
        <w:t> </w:t>
      </w:r>
      <w:r>
        <w:t>969-972.</w:t>
      </w:r>
    </w:p>
    <w:p w:rsidR="0018722C">
      <w:pPr>
        <w:pStyle w:val="cw21"/>
        <w:topLinePunct/>
      </w:pPr>
      <w:r>
        <w:t>[</w:t>
      </w:r>
      <w:r>
        <w:t xml:space="preserve">38</w:t>
      </w:r>
      <w:r>
        <w:t>]</w:t>
      </w:r>
      <w:r>
        <w:t xml:space="preserve"> </w:t>
      </w:r>
      <w:r>
        <w:t>Suzuki </w:t>
      </w:r>
      <w:r>
        <w:t>Y, </w:t>
      </w:r>
      <w:r>
        <w:t>Koike </w:t>
      </w:r>
      <w:r>
        <w:t>K, </w:t>
      </w:r>
      <w:r>
        <w:t>Ohmoto </w:t>
      </w:r>
      <w:r>
        <w:t>T. </w:t>
      </w:r>
      <w:r>
        <w:t>Eight </w:t>
      </w:r>
      <w:r>
        <w:t>picrotoxane terpenoids, picrodendrins </w:t>
      </w:r>
      <w:r>
        <w:t>KR, </w:t>
      </w:r>
      <w:r>
        <w:t>from </w:t>
      </w:r>
      <w:r>
        <w:t>Picrodendron baccatum</w:t>
      </w:r>
      <w:r>
        <w:t>[</w:t>
      </w:r>
      <w:r>
        <w:t xml:space="preserve">J</w:t>
      </w:r>
      <w:r>
        <w:t>]</w:t>
      </w:r>
      <w:r>
        <w:t xml:space="preserve">. Phytochemistry, </w:t>
      </w:r>
      <w:r>
        <w:t>1992, 31</w:t>
      </w:r>
      <w:r>
        <w:t>(</w:t>
      </w:r>
      <w:r>
        <w:t>6</w:t>
      </w:r>
      <w:r>
        <w:t>)</w:t>
      </w:r>
      <w:r>
        <w:t>:</w:t>
      </w:r>
      <w:r>
        <w:t> </w:t>
      </w:r>
      <w:r>
        <w:t>2059-2064.</w:t>
      </w:r>
    </w:p>
    <w:p w:rsidR="0018722C">
      <w:pPr>
        <w:pStyle w:val="cw21"/>
        <w:topLinePunct/>
      </w:pPr>
      <w:r>
        <w:rPr>
          <w:rFonts w:ascii="宋体" w:eastAsia="宋体" w:hint="eastAsia"/>
        </w:rPr>
        <w:t>[</w:t>
      </w:r>
      <w:r>
        <w:rPr>
          <w:rFonts w:ascii="宋体" w:eastAsia="宋体" w:hint="eastAsia"/>
        </w:rPr>
        <w:t xml:space="preserve">39</w:t>
      </w:r>
      <w:r>
        <w:rPr>
          <w:rFonts w:ascii="宋体" w:eastAsia="宋体" w:hint="eastAsia"/>
        </w:rPr>
        <w:t>]</w:t>
      </w:r>
      <w:r>
        <w:rPr>
          <w:rFonts w:ascii="宋体" w:eastAsia="宋体" w:hint="eastAsia"/>
        </w:rPr>
        <w:t>郑和斌，郭海明，王金辉，等．植物源杀虫剂开发利用现状及其前景展望</w:t>
      </w:r>
      <w:r>
        <w:t>[</w:t>
      </w:r>
      <w:r>
        <w:t>J</w:t>
      </w:r>
      <w:r>
        <w:t>]</w:t>
      </w:r>
      <w:r>
        <w:t xml:space="preserve">．湖南农业科</w:t>
      </w:r>
    </w:p>
    <w:p w:rsidR="0018722C">
      <w:pPr>
        <w:topLinePunct/>
      </w:pPr>
      <w:r>
        <w:rPr>
          <w:rFonts w:cstheme="minorBidi" w:hAnsiTheme="minorHAnsi" w:eastAsiaTheme="minorHAnsi" w:asciiTheme="minorHAnsi"/>
        </w:rPr>
        <w:t>学，</w:t>
      </w:r>
      <w:r>
        <w:rPr>
          <w:rFonts w:ascii="Times New Roman" w:eastAsia="Times New Roman" w:cstheme="minorBidi" w:hAnsiTheme="minorHAnsi"/>
        </w:rPr>
        <w:t>2006</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52-54.</w:t>
      </w:r>
    </w:p>
    <w:p w:rsidR="0018722C">
      <w:pPr>
        <w:pStyle w:val="cw21"/>
        <w:topLinePunct/>
      </w:pPr>
      <w:r>
        <w:rPr>
          <w:rFonts w:ascii="宋体" w:eastAsia="宋体" w:hint="eastAsia"/>
        </w:rPr>
        <w:t>[</w:t>
      </w:r>
      <w:r>
        <w:rPr>
          <w:rFonts w:ascii="宋体" w:eastAsia="宋体" w:hint="eastAsia"/>
        </w:rPr>
        <w:t xml:space="preserve">40</w:t>
      </w:r>
      <w:r>
        <w:rPr>
          <w:rFonts w:ascii="宋体" w:eastAsia="宋体" w:hint="eastAsia"/>
        </w:rPr>
        <w:t>]</w:t>
      </w:r>
      <w:r>
        <w:rPr>
          <w:rFonts w:ascii="宋体" w:eastAsia="宋体" w:hint="eastAsia"/>
        </w:rPr>
        <w:t>王桂清，姬兰柱，张弘，等．中国植物源杀虫剂研究进展</w:t>
      </w:r>
      <w:r>
        <w:t>[</w:t>
      </w:r>
      <w:r>
        <w:rPr>
          <w:spacing w:val="-3"/>
          <w:w w:val="95"/>
          <w:sz w:val="21"/>
        </w:rPr>
        <w:t>J</w:t>
      </w:r>
      <w:r>
        <w:t>]</w:t>
      </w:r>
      <w:r>
        <w:rPr>
          <w:rFonts w:ascii="宋体" w:eastAsia="宋体" w:hint="eastAsia"/>
        </w:rPr>
        <w:t>．中国农业科学，</w:t>
      </w:r>
      <w:r>
        <w:t>2006</w:t>
      </w:r>
      <w:r>
        <w:rPr>
          <w:rFonts w:ascii="宋体" w:eastAsia="宋体" w:hint="eastAsia"/>
          <w:rFonts w:ascii="宋体" w:eastAsia="宋体" w:hint="eastAsia"/>
          <w:spacing w:val="-2"/>
          <w:w w:val="95"/>
          <w:sz w:val="21"/>
        </w:rPr>
        <w:t xml:space="preserve">, </w:t>
      </w:r>
      <w:r>
        <w:t>3</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510-517</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41</w:t>
      </w:r>
      <w:r>
        <w:rPr>
          <w:rFonts w:ascii="宋体" w:eastAsia="宋体" w:hint="eastAsia"/>
        </w:rPr>
        <w:t>]</w:t>
      </w:r>
      <w:r>
        <w:rPr>
          <w:rFonts w:ascii="宋体" w:eastAsia="宋体" w:hint="eastAsia"/>
        </w:rPr>
        <w:t>徐河</w:t>
      </w:r>
      <w:r>
        <w:rPr>
          <w:rFonts w:ascii="宋体" w:eastAsia="宋体" w:hint="eastAsia"/>
        </w:rPr>
        <w:t>ft</w:t>
      </w:r>
      <w:r>
        <w:rPr>
          <w:rFonts w:ascii="宋体" w:eastAsia="宋体" w:hint="eastAsia"/>
        </w:rPr>
        <w:t>，马雅军．植物源杀虫剂作用方式和机理的研究进展</w:t>
      </w:r>
      <w:r>
        <w:t>[</w:t>
      </w:r>
      <w:r>
        <w:rPr>
          <w:spacing w:val="-2"/>
          <w:w w:val="95"/>
          <w:sz w:val="21"/>
        </w:rPr>
        <w:t>J</w:t>
      </w:r>
      <w:r>
        <w:t>]</w:t>
      </w:r>
      <w:r>
        <w:rPr>
          <w:rFonts w:ascii="宋体" w:eastAsia="宋体" w:hint="eastAsia"/>
        </w:rPr>
        <w:t>．热带医学杂志，</w:t>
      </w:r>
      <w:r>
        <w:t>2006</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743-744</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42</w:t>
      </w:r>
      <w:r>
        <w:rPr>
          <w:rFonts w:ascii="宋体" w:eastAsia="宋体" w:hint="eastAsia"/>
        </w:rPr>
        <w:t>]</w:t>
      </w:r>
      <w:r>
        <w:rPr>
          <w:rFonts w:ascii="宋体" w:eastAsia="宋体" w:hint="eastAsia"/>
        </w:rPr>
        <w:t>杨凯凯，高德良，刘峰．植物源杀虫剂的研究现状与展望</w:t>
      </w:r>
      <w:r>
        <w:t>[</w:t>
      </w:r>
      <w:r>
        <w:rPr>
          <w:spacing w:val="-2"/>
          <w:w w:val="95"/>
          <w:sz w:val="21"/>
        </w:rPr>
        <w:t>J</w:t>
      </w:r>
      <w:r>
        <w:t>]</w:t>
      </w:r>
      <w:r>
        <w:rPr>
          <w:rFonts w:ascii="宋体" w:eastAsia="宋体" w:hint="eastAsia"/>
        </w:rPr>
        <w:t>．农药科学与管理，</w:t>
      </w:r>
      <w:r>
        <w:t>2011</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32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7</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19-23</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43</w:t>
      </w:r>
      <w:r>
        <w:rPr>
          <w:rFonts w:ascii="宋体" w:eastAsia="宋体" w:hint="eastAsia"/>
        </w:rPr>
        <w:t>]</w:t>
      </w:r>
      <w:r>
        <w:rPr>
          <w:rFonts w:ascii="宋体" w:eastAsia="宋体" w:hint="eastAsia"/>
        </w:rPr>
        <w:t>韩俊艳，张立竹，纪明</w:t>
      </w:r>
      <w:r>
        <w:rPr>
          <w:rFonts w:ascii="宋体" w:eastAsia="宋体" w:hint="eastAsia"/>
        </w:rPr>
        <w:t>ft</w:t>
      </w:r>
      <w:r>
        <w:rPr>
          <w:rFonts w:ascii="宋体" w:eastAsia="宋体" w:hint="eastAsia"/>
        </w:rPr>
        <w:t>．植物源杀虫剂的研究进展</w:t>
      </w:r>
      <w:r>
        <w:t>[</w:t>
      </w:r>
      <w:r>
        <w:t>J</w:t>
      </w:r>
      <w:r>
        <w:t>]</w:t>
      </w:r>
      <w:r>
        <w:rPr>
          <w:rFonts w:ascii="宋体" w:eastAsia="宋体" w:hint="eastAsia"/>
        </w:rPr>
        <w:t>．中国农学通报，</w:t>
      </w:r>
      <w:r>
        <w:t>2011</w:t>
      </w:r>
      <w:r>
        <w:rPr>
          <w:rFonts w:ascii="宋体" w:eastAsia="宋体" w:hint="eastAsia"/>
          <w:rFonts w:ascii="宋体" w:eastAsia="宋体" w:hint="eastAsia"/>
          <w:spacing w:val="-2"/>
          <w:w w:val="95"/>
          <w:sz w:val="21"/>
        </w:rPr>
        <w:t xml:space="preserve">, </w:t>
      </w:r>
      <w:r>
        <w:t>27</w:t>
      </w:r>
      <w:r>
        <w:rPr>
          <w:spacing w:val="-2"/>
          <w:w w:val="95"/>
          <w:sz w:val="21"/>
        </w:rPr>
        <w:t>（</w:t>
      </w:r>
      <w:r>
        <w:t>21</w:t>
      </w:r>
      <w:r>
        <w:rPr>
          <w:spacing w:val="-2"/>
          <w:w w:val="95"/>
          <w:sz w:val="21"/>
        </w:rPr>
        <w:t>）</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229-233</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44</w:t>
      </w:r>
      <w:r>
        <w:rPr>
          <w:rFonts w:ascii="宋体" w:eastAsia="宋体" w:hint="eastAsia"/>
        </w:rPr>
        <w:t>]</w:t>
      </w:r>
      <w:r>
        <w:rPr>
          <w:rFonts w:ascii="宋体" w:eastAsia="宋体" w:hint="eastAsia"/>
        </w:rPr>
        <w:t>郝乃斌，戈巧英．中国植物源杀虫剂的研制与应用</w:t>
      </w:r>
      <w:r>
        <w:t>[</w:t>
      </w:r>
      <w:r>
        <w:t>J</w:t>
      </w:r>
      <w:r>
        <w:t>]</w:t>
      </w:r>
      <w:r>
        <w:rPr>
          <w:rFonts w:ascii="宋体" w:eastAsia="宋体" w:hint="eastAsia"/>
        </w:rPr>
        <w:t>．植物学通报，</w:t>
      </w:r>
      <w:r>
        <w:t>1999</w:t>
      </w:r>
      <w:r>
        <w:rPr>
          <w:rFonts w:ascii="宋体" w:eastAsia="宋体" w:hint="eastAsia"/>
        </w:rPr>
        <w:t>，</w:t>
      </w:r>
      <w:r>
        <w:t>16</w:t>
      </w:r>
      <w:r>
        <w:t>(</w:t>
      </w:r>
      <w:r>
        <w:t>5</w:t>
      </w:r>
      <w:r>
        <w:t>)</w:t>
      </w:r>
      <w:r>
        <w:rPr>
          <w:rFonts w:ascii="宋体" w:eastAsia="宋体" w:hint="eastAsia"/>
        </w:rPr>
        <w:t>：</w:t>
      </w:r>
      <w:r>
        <w:t>495- </w:t>
      </w:r>
      <w:r>
        <w:t>503</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45</w:t>
      </w:r>
      <w:r>
        <w:rPr>
          <w:rFonts w:ascii="宋体" w:eastAsia="宋体" w:hint="eastAsia"/>
        </w:rPr>
        <w:t>]</w:t>
      </w:r>
      <w:r>
        <w:rPr>
          <w:rFonts w:ascii="宋体" w:eastAsia="宋体" w:hint="eastAsia"/>
        </w:rPr>
        <w:t>李晓楠</w:t>
      </w:r>
      <w:r>
        <w:rPr>
          <w:spacing w:val="2"/>
          <w:sz w:val="21"/>
          <w:rFonts w:hint="eastAsia"/>
        </w:rPr>
        <w:t>，</w:t>
      </w:r>
      <w:r>
        <w:rPr>
          <w:rFonts w:ascii="宋体" w:eastAsia="宋体" w:hint="eastAsia"/>
        </w:rPr>
        <w:t>杨绍斌</w:t>
      </w:r>
      <w:r>
        <w:t>. </w:t>
      </w:r>
      <w:r>
        <w:rPr>
          <w:rFonts w:ascii="宋体" w:eastAsia="宋体" w:hint="eastAsia"/>
        </w:rPr>
        <w:t>复合生物提取物对榆紫叶甲毒杀效果研究</w:t>
      </w:r>
      <w:r>
        <w:t>[</w:t>
      </w:r>
      <w:r>
        <w:rPr>
          <w:sz w:val="21"/>
        </w:rPr>
        <w:t>J</w:t>
      </w:r>
      <w:r>
        <w:t>]</w:t>
      </w:r>
      <w:r>
        <w:rPr>
          <w:rFonts w:ascii="宋体" w:eastAsia="宋体" w:hint="eastAsia"/>
        </w:rPr>
        <w:t>．湖北农业科学，</w:t>
      </w:r>
      <w:r>
        <w:t>2014</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53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8</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1815-1818</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46</w:t>
      </w:r>
      <w:r>
        <w:rPr>
          <w:rFonts w:ascii="宋体" w:eastAsia="宋体" w:hint="eastAsia"/>
        </w:rPr>
        <w:t>]</w:t>
      </w:r>
      <w:r>
        <w:rPr>
          <w:rFonts w:ascii="宋体" w:eastAsia="宋体" w:hint="eastAsia"/>
        </w:rPr>
        <w:t>来健．复合生物提取物对黄粉甲杀虫效果研究</w:t>
      </w:r>
      <w:r>
        <w:t>[</w:t>
      </w:r>
      <w:r>
        <w:rPr>
          <w:spacing w:val="-4"/>
          <w:w w:val="95"/>
          <w:sz w:val="21"/>
        </w:rPr>
        <w:t>D</w:t>
      </w:r>
      <w:r>
        <w:t>]</w:t>
      </w:r>
      <w:r>
        <w:rPr>
          <w:rFonts w:ascii="宋体" w:eastAsia="宋体" w:hint="eastAsia"/>
        </w:rPr>
        <w:t>．沈阳大学，</w:t>
      </w:r>
      <w:r>
        <w:t>2013</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47</w:t>
      </w:r>
      <w:r>
        <w:rPr>
          <w:rFonts w:ascii="宋体" w:eastAsia="宋体" w:hint="eastAsia"/>
        </w:rPr>
        <w:t>]</w:t>
      </w:r>
      <w:r>
        <w:rPr>
          <w:rFonts w:ascii="宋体" w:eastAsia="宋体" w:hint="eastAsia"/>
        </w:rPr>
        <w:t>贝纳新，高萍，石承民，等．植物源杀虫剂研究进展</w:t>
      </w:r>
      <w:r>
        <w:t>[</w:t>
      </w:r>
      <w:r>
        <w:rPr>
          <w:sz w:val="21"/>
        </w:rPr>
        <w:t>J</w:t>
      </w:r>
      <w:r>
        <w:t>]</w:t>
      </w:r>
      <w:r>
        <w:rPr>
          <w:rFonts w:ascii="宋体" w:eastAsia="宋体" w:hint="eastAsia"/>
        </w:rPr>
        <w:t>．</w:t>
      </w:r>
      <w:r w:rsidR="001852F3">
        <w:rPr>
          <w:rFonts w:ascii="宋体" w:eastAsia="宋体" w:hint="eastAsia"/>
        </w:rPr>
        <w:t xml:space="preserve">沈阳农业大学学报，</w:t>
      </w:r>
      <w:r>
        <w:t>2002</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33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309-314</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48</w:t>
      </w:r>
      <w:r>
        <w:rPr>
          <w:rFonts w:ascii="宋体" w:eastAsia="宋体" w:hint="eastAsia"/>
        </w:rPr>
        <w:t>]</w:t>
      </w:r>
      <w:r>
        <w:rPr>
          <w:rFonts w:ascii="宋体" w:eastAsia="宋体" w:hint="eastAsia"/>
        </w:rPr>
        <w:t>王燕，师光禄，吴振宇，等．植物源杀虫剂作用机理研究进展</w:t>
      </w:r>
      <w:r>
        <w:t>[</w:t>
      </w:r>
      <w:r>
        <w:t>J</w:t>
      </w:r>
      <w:r>
        <w:t>]</w:t>
      </w:r>
      <w:r>
        <w:t xml:space="preserve">．北京农学院学报，</w:t>
      </w:r>
    </w:p>
    <w:p w:rsidR="0018722C">
      <w:pPr>
        <w:topLinePunct/>
      </w:pPr>
      <w:r>
        <w:rPr>
          <w:rFonts w:cstheme="minorBidi" w:hAnsiTheme="minorHAnsi" w:eastAsiaTheme="minorHAnsi" w:asciiTheme="minorHAnsi" w:ascii="Times New Roman" w:eastAsia="Times New Roman"/>
        </w:rPr>
        <w:t>2008</w:t>
      </w:r>
      <w:r>
        <w:rPr>
          <w:rFonts w:cstheme="minorBidi" w:hAnsiTheme="minorHAnsi" w:eastAsiaTheme="minorHAnsi" w:asciiTheme="minorHAnsi"/>
        </w:rPr>
        <w:t>，</w:t>
      </w:r>
      <w:r>
        <w:rPr>
          <w:rFonts w:ascii="Times New Roman" w:eastAsia="Times New Roman" w:cstheme="minorBidi" w:hAnsiTheme="minorHAnsi"/>
        </w:rPr>
        <w:t>23</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70-73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赵莉，刘德立．国外植物源杀虫剂研究进展</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．农药，</w:t>
      </w:r>
      <w:r>
        <w:rPr>
          <w:rFonts w:ascii="Times New Roman" w:eastAsia="Times New Roman" w:cstheme="minorBidi" w:hAnsiTheme="minorHAnsi"/>
        </w:rPr>
        <w:t>2008</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82-86</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50</w:t>
      </w:r>
      <w:r>
        <w:rPr>
          <w:rFonts w:ascii="宋体" w:eastAsia="宋体" w:hint="eastAsia"/>
        </w:rPr>
        <w:t>]</w:t>
      </w:r>
      <w:r>
        <w:rPr>
          <w:rFonts w:ascii="宋体" w:eastAsia="宋体" w:hint="eastAsia"/>
        </w:rPr>
        <w:t>赵千，杨春清．植物源杀虫剂研究进展</w:t>
      </w:r>
      <w:r>
        <w:t>[</w:t>
      </w:r>
      <w:r>
        <w:t>J</w:t>
      </w:r>
      <w:r>
        <w:t>]</w:t>
      </w:r>
      <w:r>
        <w:rPr>
          <w:rFonts w:ascii="宋体" w:eastAsia="宋体" w:hint="eastAsia"/>
        </w:rPr>
        <w:t>．中国植保导刊，</w:t>
      </w:r>
      <w:r>
        <w:t>2007</w:t>
      </w:r>
      <w:r>
        <w:rPr>
          <w:rFonts w:ascii="宋体" w:eastAsia="宋体" w:hint="eastAsia"/>
          <w:rFonts w:ascii="宋体" w:eastAsia="宋体" w:hint="eastAsia"/>
          <w:spacing w:val="-3"/>
          <w:w w:val="95"/>
          <w:sz w:val="21"/>
        </w:rPr>
        <w:t xml:space="preserve">, </w:t>
      </w:r>
      <w:r>
        <w:t>27</w:t>
      </w:r>
      <w:r>
        <w:t>(</w:t>
      </w:r>
      <w:r>
        <w:t>7</w:t>
      </w:r>
      <w:r>
        <w:t>)</w:t>
      </w:r>
      <w:r>
        <w:rPr>
          <w:rFonts w:ascii="宋体" w:eastAsia="宋体" w:hint="eastAsia"/>
        </w:rPr>
        <w:t>：</w:t>
      </w:r>
      <w:r>
        <w:t>9-12</w:t>
      </w:r>
      <w:r>
        <w:rPr>
          <w:rFonts w:ascii="宋体" w:eastAsia="宋体" w:hint="eastAsia"/>
        </w:rPr>
        <w:t>．</w:t>
      </w:r>
    </w:p>
    <w:p w:rsidR="0018722C">
      <w:pPr>
        <w:pStyle w:val="afff1"/>
        <w:textAlignment w:val="center"/>
        <w:topLinePunct/>
      </w:pPr>
      <w:bookmarkStart w:id="714804" w:name="_Toc686714804"/>
      <w:r>
        <w:pict>
          <v:line style="position:absolute;mso-position-horizontal-relative:page;mso-position-vertical-relative:paragraph;z-index:2368;mso-wrap-distance-left:0;mso-wrap-distance-right:0" from="99.199997pt,17.04364pt" to="524.599997pt,17.04364pt" stroked="true" strokeweight=".47998pt" strokecolor="#000000">
            <v:stroke dashstyle="solid"/>
            <w10:wrap type="topAndBottom"/>
          </v:line>
        </w:pict>
      </w:r>
      <w:r>
        <w:t>参考文献</w:t>
      </w:r>
      <w:bookmarkEnd w:id="714804"/>
    </w:p>
    <w:p w:rsidR="0018722C">
      <w:pPr>
        <w:pStyle w:val="cw21"/>
        <w:topLinePunct/>
      </w:pPr>
      <w:r>
        <w:rPr>
          <w:rFonts w:ascii="宋体" w:eastAsia="宋体" w:hint="eastAsia"/>
        </w:rPr>
        <w:t>[</w:t>
      </w:r>
      <w:r>
        <w:rPr>
          <w:rFonts w:ascii="宋体" w:eastAsia="宋体" w:hint="eastAsia"/>
        </w:rPr>
        <w:t xml:space="preserve">51</w:t>
      </w:r>
      <w:r>
        <w:rPr>
          <w:rFonts w:ascii="宋体" w:eastAsia="宋体" w:hint="eastAsia"/>
        </w:rPr>
        <w:t>]</w:t>
      </w:r>
      <w:r>
        <w:rPr>
          <w:rFonts w:ascii="宋体" w:eastAsia="宋体" w:hint="eastAsia"/>
        </w:rPr>
        <w:t>潘文亮，张春民，刘钰，等．植物源杀虫剂的研究现状与发展前景</w:t>
      </w:r>
      <w:r>
        <w:t>[</w:t>
      </w:r>
      <w:r>
        <w:rPr>
          <w:spacing w:val="-2"/>
          <w:w w:val="95"/>
          <w:sz w:val="21"/>
        </w:rPr>
        <w:t>J</w:t>
      </w:r>
      <w:r>
        <w:t>]</w:t>
      </w:r>
      <w:r>
        <w:rPr>
          <w:rFonts w:ascii="宋体" w:eastAsia="宋体" w:hint="eastAsia"/>
        </w:rPr>
        <w:t>．河北农业科学，</w:t>
      </w:r>
    </w:p>
    <w:p w:rsidR="0018722C">
      <w:pPr>
        <w:topLinePunct/>
      </w:pPr>
      <w:r>
        <w:rPr>
          <w:rFonts w:cstheme="minorBidi" w:hAnsiTheme="minorHAnsi" w:eastAsiaTheme="minorHAnsi" w:asciiTheme="minorHAnsi" w:ascii="Times New Roman" w:eastAsia="Times New Roman"/>
        </w:rPr>
        <w:t>2003</w:t>
      </w:r>
      <w:r>
        <w:rPr>
          <w:rFonts w:cstheme="minorBidi" w:hAnsiTheme="minorHAnsi" w:eastAsiaTheme="minorHAnsi" w:asci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45-49</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52</w:t>
      </w:r>
      <w:r>
        <w:rPr>
          <w:rFonts w:ascii="宋体" w:eastAsia="宋体" w:hint="eastAsia"/>
        </w:rPr>
        <w:t>]</w:t>
      </w:r>
      <w:r>
        <w:rPr>
          <w:rFonts w:ascii="宋体" w:eastAsia="宋体" w:hint="eastAsia"/>
        </w:rPr>
        <w:t>罗都强，张兴．植物源杀虫剂研究进展</w:t>
      </w:r>
      <w:r>
        <w:t>[</w:t>
      </w:r>
      <w:r>
        <w:t>J</w:t>
      </w:r>
      <w:r>
        <w:t>]</w:t>
      </w:r>
      <w:r>
        <w:rPr>
          <w:rFonts w:ascii="宋体" w:eastAsia="宋体" w:hint="eastAsia"/>
        </w:rPr>
        <w:t>．西北农林科技大学学报</w:t>
      </w:r>
      <w:r>
        <w:rPr>
          <w:spacing w:val="-2"/>
          <w:w w:val="95"/>
          <w:sz w:val="21"/>
        </w:rPr>
        <w:t>（</w:t>
      </w:r>
      <w:r>
        <w:rPr>
          <w:rFonts w:ascii="宋体" w:eastAsia="宋体" w:hint="eastAsia"/>
        </w:rPr>
        <w:t>自然科学版</w:t>
      </w:r>
      <w:r>
        <w:rPr>
          <w:spacing w:val="-2"/>
          <w:w w:val="95"/>
          <w:sz w:val="21"/>
        </w:rPr>
        <w:t>）</w:t>
      </w:r>
      <w:r>
        <w:rPr>
          <w:rFonts w:ascii="宋体" w:eastAsia="宋体" w:hint="eastAsia"/>
        </w:rPr>
        <w:t>，</w:t>
      </w:r>
      <w:r>
        <w:t>2001</w:t>
      </w:r>
      <w:r>
        <w:rPr>
          <w:rFonts w:ascii="宋体" w:eastAsia="宋体" w:hint="eastAsia"/>
        </w:rPr>
        <w:t>，</w:t>
      </w:r>
    </w:p>
    <w:p w:rsidR="0018722C">
      <w:pPr>
        <w:topLinePunct/>
      </w:pPr>
      <w:r>
        <w:rPr>
          <w:rFonts w:cstheme="minorBidi" w:hAnsiTheme="minorHAnsi" w:eastAsiaTheme="minorHAnsi" w:asciiTheme="minorHAnsi" w:ascii="Times New Roman" w:eastAsia="宋体"/>
        </w:rPr>
        <w:t>29</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S</w:t>
      </w:r>
      <w:r>
        <w:rPr>
          <w:rFonts w:cstheme="minorBidi" w:hAnsiTheme="minorHAnsi" w:eastAsiaTheme="minorHAnsi" w:asciiTheme="minorHAnsi" w:ascii="Times New Roman" w:eastAsia="宋体"/>
        </w:rPr>
        <w:t>)</w:t>
      </w:r>
      <w:r>
        <w:rPr>
          <w:rFonts w:cstheme="minorBidi" w:hAnsiTheme="minorHAnsi" w:eastAsiaTheme="minorHAnsi" w:asciiTheme="minorHAnsi"/>
          <w:kern w:val="2"/>
          <w:sz w:val="21"/>
        </w:rPr>
        <w:t xml:space="preserve">: </w:t>
      </w:r>
      <w:r>
        <w:rPr>
          <w:rFonts w:ascii="Times New Roman" w:eastAsia="宋体" w:cstheme="minorBidi" w:hAnsiTheme="minorHAnsi"/>
        </w:rPr>
        <w:t>94-99</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53</w:t>
      </w:r>
      <w:r>
        <w:rPr>
          <w:rFonts w:ascii="宋体" w:eastAsia="宋体" w:hint="eastAsia"/>
        </w:rPr>
        <w:t>]</w:t>
      </w:r>
      <w:r>
        <w:rPr>
          <w:rFonts w:ascii="宋体" w:eastAsia="宋体" w:hint="eastAsia"/>
        </w:rPr>
        <w:t>王小艺．中国植物源杀虫剂的研究与应用</w:t>
      </w:r>
      <w:r>
        <w:t>[</w:t>
      </w:r>
      <w:r>
        <w:rPr>
          <w:spacing w:val="-4"/>
          <w:w w:val="95"/>
          <w:sz w:val="21"/>
        </w:rPr>
        <w:t>J</w:t>
      </w:r>
      <w:r>
        <w:t>]</w:t>
      </w:r>
      <w:r>
        <w:rPr>
          <w:rFonts w:ascii="宋体" w:eastAsia="宋体" w:hint="eastAsia"/>
        </w:rPr>
        <w:t>．世界农业，</w:t>
      </w:r>
      <w:r>
        <w:t>2000</w:t>
      </w:r>
      <w:r>
        <w:rPr>
          <w:rFonts w:ascii="宋体" w:eastAsia="宋体" w:hint="eastAsia"/>
          <w:rFonts w:ascii="宋体" w:eastAsia="宋体" w:hint="eastAsia"/>
          <w:spacing w:val="-3"/>
          <w:w w:val="95"/>
          <w:sz w:val="21"/>
        </w:rPr>
        <w:t xml:space="preserve">, </w:t>
      </w:r>
      <w:r>
        <w:t>2</w:t>
      </w:r>
      <w:r>
        <w:rPr>
          <w:rFonts w:ascii="宋体" w:eastAsia="宋体" w:hint="eastAsia"/>
          <w:rFonts w:ascii="宋体" w:eastAsia="宋体" w:hint="eastAsia"/>
          <w:spacing w:val="-3"/>
          <w:w w:val="95"/>
          <w:sz w:val="21"/>
        </w:rPr>
        <w:t xml:space="preserve">: </w:t>
      </w:r>
      <w:r>
        <w:t>30-32</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54</w:t>
      </w:r>
      <w:r>
        <w:rPr>
          <w:rFonts w:ascii="宋体" w:eastAsia="宋体" w:hint="eastAsia"/>
        </w:rPr>
        <w:t>]</w:t>
      </w:r>
      <w:r>
        <w:rPr>
          <w:rFonts w:ascii="宋体" w:eastAsia="宋体" w:hint="eastAsia"/>
        </w:rPr>
        <w:t>潘悦，曾凡海，张有伟，等．</w:t>
      </w:r>
      <w:r>
        <w:t>4</w:t>
      </w:r>
      <w:r>
        <w:t>       </w:t>
      </w:r>
      <w:r>
        <w:rPr>
          <w:rFonts w:ascii="宋体" w:eastAsia="宋体" w:hint="eastAsia"/>
        </w:rPr>
        <w:t>种植物源杀虫剂对烟蚜的药效及其对异色瓢虫的毒力测定</w:t>
      </w:r>
    </w:p>
    <w:p w:rsidR="0018722C">
      <w:pPr>
        <w:topLinePunct/>
      </w:pP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．云南农业大学学报</w:t>
      </w:r>
      <w:r>
        <w:rPr>
          <w:rFonts w:ascii="Times New Roman" w:eastAsia="Times New Roman" w:cstheme="minorBidi" w:hAnsiTheme="minorHAnsi"/>
          <w:kern w:val="2"/>
          <w:rFonts w:ascii="Times New Roman" w:eastAsia="Times New Roman" w:cstheme="minorBidi" w:hAnsiTheme="minorHAnsi"/>
          <w:w w:val="95"/>
          <w:sz w:val="21"/>
        </w:rPr>
        <w:t>（</w:t>
      </w:r>
      <w:r>
        <w:rPr>
          <w:kern w:val="2"/>
          <w:szCs w:val="22"/>
          <w:rFonts w:cstheme="minorBidi" w:hAnsiTheme="minorHAnsi" w:eastAsiaTheme="minorHAnsi" w:asciiTheme="minorHAnsi"/>
          <w:w w:val="95"/>
          <w:sz w:val="21"/>
        </w:rPr>
        <w:t>自然科学</w:t>
      </w:r>
      <w:r>
        <w:rPr>
          <w:rFonts w:ascii="Times New Roman" w:eastAsia="Times New Roman" w:cstheme="minorBidi" w:hAnsiTheme="minorHAnsi"/>
          <w:kern w:val="2"/>
          <w:rFonts w:ascii="Times New Roman" w:eastAsia="Times New Roman" w:cstheme="minorBidi" w:hAnsiTheme="minorHAnsi"/>
          <w:w w:val="95"/>
          <w:sz w:val="21"/>
        </w:rPr>
        <w:t>）</w:t>
      </w:r>
      <w:r>
        <w:rPr>
          <w:rFonts w:cstheme="minorBidi" w:hAnsiTheme="minorHAnsi" w:eastAsiaTheme="minorHAnsi" w:asciiTheme="minorHAnsi"/>
        </w:rPr>
        <w:t>，</w:t>
      </w:r>
      <w:r>
        <w:rPr>
          <w:rFonts w:ascii="Times New Roman" w:eastAsia="Times New Roman" w:cstheme="minorBidi" w:hAnsiTheme="minorHAnsi"/>
        </w:rPr>
        <w:t>2013</w:t>
      </w:r>
      <w:r>
        <w:rPr>
          <w:rFonts w:cstheme="minorBidi" w:hAnsiTheme="minorHAnsi" w:eastAsiaTheme="minorHAnsi" w:asciiTheme="minorHAnsi"/>
          <w:kern w:val="2"/>
          <w:w w:val="95"/>
          <w:sz w:val="21"/>
        </w:rPr>
        <w:t xml:space="preserve">, </w:t>
      </w:r>
      <w:r>
        <w:rPr>
          <w:rFonts w:ascii="Times New Roman" w:eastAsia="Times New Roman" w:cstheme="minorBidi" w:hAnsiTheme="minorHAnsi"/>
        </w:rPr>
        <w:t>28</w:t>
      </w:r>
      <w:r>
        <w:rPr>
          <w:rFonts w:ascii="Times New Roman" w:eastAsia="Times New Roman" w:cstheme="minorBidi" w:hAnsiTheme="minorHAnsi"/>
        </w:rPr>
        <w:t>(</w:t>
      </w:r>
      <w:r>
        <w:rPr>
          <w:kern w:val="2"/>
          <w:szCs w:val="22"/>
          <w:rFonts w:ascii="Times New Roman" w:eastAsia="Times New Roman" w:cstheme="minorBidi" w:hAnsiTheme="minorHAnsi"/>
          <w:w w:val="95"/>
          <w:sz w:val="21"/>
        </w:rPr>
        <w:t>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302-305</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55</w:t>
      </w:r>
      <w:r>
        <w:rPr>
          <w:rFonts w:ascii="宋体" w:eastAsia="宋体" w:hint="eastAsia"/>
        </w:rPr>
        <w:t>]</w:t>
      </w:r>
      <w:r>
        <w:rPr>
          <w:rFonts w:ascii="宋体" w:eastAsia="宋体" w:hint="eastAsia"/>
        </w:rPr>
        <w:t>蔡璞瑛</w:t>
      </w:r>
      <w:r>
        <w:rPr>
          <w:spacing w:val="-2"/>
          <w:sz w:val="21"/>
          <w:rFonts w:hint="eastAsia"/>
        </w:rPr>
        <w:t>，</w:t>
      </w:r>
      <w:r>
        <w:rPr>
          <w:rFonts w:ascii="宋体" w:eastAsia="宋体" w:hint="eastAsia"/>
        </w:rPr>
        <w:t>毛绍名</w:t>
      </w:r>
      <w:r>
        <w:rPr>
          <w:spacing w:val="-2"/>
          <w:sz w:val="21"/>
          <w:rFonts w:hint="eastAsia"/>
        </w:rPr>
        <w:t>，</w:t>
      </w:r>
      <w:r>
        <w:rPr>
          <w:rFonts w:ascii="宋体" w:eastAsia="宋体" w:hint="eastAsia"/>
        </w:rPr>
        <w:t>章怀云</w:t>
      </w:r>
      <w:r>
        <w:rPr>
          <w:spacing w:val="-2"/>
          <w:sz w:val="21"/>
          <w:rFonts w:hint="eastAsia"/>
        </w:rPr>
        <w:t>，</w:t>
      </w:r>
      <w:r>
        <w:rPr>
          <w:rFonts w:ascii="宋体" w:eastAsia="宋体" w:hint="eastAsia"/>
        </w:rPr>
        <w:t>等</w:t>
      </w:r>
      <w:r>
        <w:t>. </w:t>
      </w:r>
      <w:r>
        <w:rPr>
          <w:rFonts w:ascii="宋体" w:eastAsia="宋体" w:hint="eastAsia"/>
        </w:rPr>
        <w:t>植物源杀虫剂国内外研究进展</w:t>
      </w:r>
      <w:r>
        <w:t>[</w:t>
      </w:r>
      <w:r>
        <w:t>J</w:t>
      </w:r>
      <w:r>
        <w:t>]</w:t>
      </w:r>
      <w:r>
        <w:t xml:space="preserve">．农药，</w:t>
      </w:r>
      <w:r>
        <w:t>2014</w:t>
      </w:r>
      <w:r>
        <w:rPr>
          <w:rFonts w:ascii="宋体" w:eastAsia="宋体" w:hint="eastAsia"/>
          <w:rFonts w:ascii="宋体" w:eastAsia="宋体" w:hint="eastAsia"/>
          <w:spacing w:val="-3"/>
          <w:sz w:val="21"/>
        </w:rPr>
        <w:t xml:space="preserve">, </w:t>
      </w:r>
      <w:r>
        <w:t>8</w:t>
      </w:r>
      <w:r>
        <w:rPr>
          <w:rFonts w:ascii="宋体" w:eastAsia="宋体" w:hint="eastAsia"/>
          <w:rFonts w:ascii="宋体" w:eastAsia="宋体" w:hint="eastAsia"/>
          <w:spacing w:val="-3"/>
          <w:sz w:val="21"/>
        </w:rPr>
        <w:t xml:space="preserve">: </w:t>
      </w:r>
      <w:r>
        <w:t>3</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56</w:t>
      </w:r>
      <w:r>
        <w:rPr>
          <w:rFonts w:ascii="宋体" w:eastAsia="宋体" w:hint="eastAsia"/>
        </w:rPr>
        <w:t>]</w:t>
      </w:r>
      <w:r>
        <w:rPr>
          <w:rFonts w:ascii="宋体" w:eastAsia="宋体" w:hint="eastAsia"/>
        </w:rPr>
        <w:t>何海，刘小宁．新疆有毒植物资源及其植物源杀虫剂开发应用前景</w:t>
      </w:r>
      <w:r>
        <w:t>[</w:t>
      </w:r>
      <w:r>
        <w:t>J</w:t>
      </w:r>
      <w:r>
        <w:t>]</w:t>
      </w:r>
      <w:r>
        <w:t xml:space="preserve">．干旱区研究，</w:t>
      </w:r>
    </w:p>
    <w:p w:rsidR="0018722C">
      <w:pPr>
        <w:topLinePunct/>
      </w:pPr>
      <w:r>
        <w:rPr>
          <w:rFonts w:cstheme="minorBidi" w:hAnsiTheme="minorHAnsi" w:eastAsiaTheme="minorHAnsi" w:asciiTheme="minorHAnsi" w:ascii="Times New Roman" w:eastAsia="Times New Roman"/>
        </w:rPr>
        <w:t>2012</w:t>
      </w:r>
      <w:r>
        <w:rPr>
          <w:rFonts w:cstheme="minorBidi" w:hAnsiTheme="minorHAnsi" w:eastAsiaTheme="minorHAnsi" w:asciiTheme="minorHAnsi"/>
        </w:rPr>
        <w:t>，</w:t>
      </w:r>
      <w:r>
        <w:rPr>
          <w:rFonts w:ascii="Times New Roman" w:eastAsia="Times New Roman" w:cstheme="minorBidi" w:hAnsiTheme="minorHAnsi"/>
        </w:rPr>
        <w:t>29</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115-121</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57</w:t>
      </w:r>
      <w:r>
        <w:rPr>
          <w:rFonts w:ascii="宋体" w:eastAsia="宋体" w:hint="eastAsia"/>
        </w:rPr>
        <w:t>]</w:t>
      </w:r>
      <w:r>
        <w:rPr>
          <w:rFonts w:ascii="宋体" w:eastAsia="宋体" w:hint="eastAsia"/>
        </w:rPr>
        <w:t>黄悦宇．植物源杀虫剂在档案虫害防治中的应用研究</w:t>
      </w:r>
      <w:r>
        <w:t>[</w:t>
      </w:r>
      <w:r>
        <w:rPr>
          <w:spacing w:val="-4"/>
          <w:w w:val="95"/>
          <w:sz w:val="21"/>
        </w:rPr>
        <w:t>D</w:t>
      </w:r>
      <w:r>
        <w:t>]</w:t>
      </w:r>
      <w:r>
        <w:rPr>
          <w:rFonts w:ascii="宋体" w:eastAsia="宋体" w:hint="eastAsia"/>
        </w:rPr>
        <w:t>．云南大学，</w:t>
      </w:r>
      <w:r>
        <w:t>2012</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58</w:t>
      </w:r>
      <w:r>
        <w:rPr>
          <w:rFonts w:ascii="宋体" w:eastAsia="宋体" w:hint="eastAsia"/>
        </w:rPr>
        <w:t>]</w:t>
      </w:r>
      <w:r>
        <w:rPr>
          <w:rFonts w:ascii="宋体" w:eastAsia="宋体" w:hint="eastAsia"/>
        </w:rPr>
        <w:t>黄园．微藻培养过程中轮虫污染防治研究</w:t>
      </w:r>
      <w:r>
        <w:t>[</w:t>
      </w:r>
      <w:r>
        <w:t>D</w:t>
      </w:r>
      <w:r>
        <w:t>]</w:t>
      </w:r>
      <w:r>
        <w:rPr>
          <w:rFonts w:ascii="宋体" w:eastAsia="宋体" w:hint="eastAsia"/>
        </w:rPr>
        <w:t>．中国科学院研究生院</w:t>
      </w:r>
      <w:r>
        <w:rPr>
          <w:spacing w:val="2"/>
          <w:sz w:val="21"/>
        </w:rPr>
        <w:t>（</w:t>
      </w:r>
      <w:r>
        <w:rPr>
          <w:rFonts w:ascii="宋体" w:eastAsia="宋体" w:hint="eastAsia"/>
        </w:rPr>
        <w:t>海洋研究所</w:t>
      </w:r>
      <w:r>
        <w:rPr>
          <w:spacing w:val="2"/>
          <w:sz w:val="21"/>
        </w:rPr>
        <w:t>）</w:t>
      </w:r>
      <w:r>
        <w:rPr>
          <w:rFonts w:ascii="宋体" w:eastAsia="宋体" w:hint="eastAsia"/>
        </w:rPr>
        <w:t>，</w:t>
      </w:r>
      <w:r>
        <w:t>2014</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59</w:t>
      </w:r>
      <w:r>
        <w:rPr>
          <w:rFonts w:ascii="宋体" w:eastAsia="宋体" w:hint="eastAsia"/>
        </w:rPr>
        <w:t>]</w:t>
      </w:r>
      <w:r>
        <w:rPr>
          <w:rFonts w:ascii="宋体" w:eastAsia="宋体" w:hint="eastAsia"/>
        </w:rPr>
        <w:t>李晓玲，金晓弟．植物源杀虫剂研究进展</w:t>
      </w:r>
      <w:r>
        <w:t>[</w:t>
      </w:r>
      <w:r>
        <w:rPr>
          <w:spacing w:val="3"/>
          <w:sz w:val="21"/>
        </w:rPr>
        <w:t>J</w:t>
      </w:r>
      <w:r>
        <w:t>]</w:t>
      </w:r>
      <w:r>
        <w:rPr>
          <w:rFonts w:ascii="宋体" w:eastAsia="宋体" w:hint="eastAsia"/>
        </w:rPr>
        <w:t>．中国媒介生物学及控制杂志，</w:t>
      </w:r>
      <w:r>
        <w:t>2004</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15</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406-409</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倪斌．中国植物源杀虫剂研究进展</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．安徽农学通报，</w:t>
      </w:r>
      <w:r>
        <w:rPr>
          <w:rFonts w:ascii="Times New Roman" w:eastAsia="Times New Roman" w:cstheme="minorBidi" w:hAnsiTheme="minorHAnsi"/>
        </w:rPr>
        <w:t>2007</w:t>
      </w:r>
      <w:r>
        <w:rPr>
          <w:rFonts w:cstheme="minorBidi" w:hAnsiTheme="minorHAnsi" w:eastAsiaTheme="minorHAnsi" w:asciiTheme="minorHAnsi"/>
          <w:kern w:val="2"/>
          <w:sz w:val="21"/>
        </w:rPr>
        <w:t xml:space="preserve">, </w:t>
      </w:r>
      <w:r>
        <w:rPr>
          <w:rFonts w:ascii="Times New Roman" w:eastAsia="Times New Roman" w:cstheme="minorBidi" w:hAnsiTheme="minorHAnsi"/>
        </w:rPr>
        <w:t>13</w:t>
      </w:r>
      <w:r>
        <w:rPr>
          <w:rFonts w:ascii="Times New Roman" w:eastAsia="Times New Roman" w:cstheme="minorBidi" w:hAnsiTheme="minorHAnsi"/>
        </w:rPr>
        <w:t>(</w:t>
      </w:r>
      <w:r>
        <w:rPr>
          <w:rFonts w:ascii="Times New Roman" w:eastAsia="Times New Roman" w:cstheme="minorBidi" w:hAnsiTheme="minorHAnsi"/>
        </w:rPr>
        <w:t>17</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155-155</w:t>
      </w:r>
      <w:r>
        <w:rPr>
          <w:rFonts w:cstheme="minorBidi" w:hAnsiTheme="minorHAnsi" w:eastAsiaTheme="minorHAnsi" w:asciiTheme="minorHAnsi"/>
        </w:rPr>
        <w:t>．</w:t>
      </w:r>
    </w:p>
    <w:p w:rsidR="0018722C">
      <w:pPr>
        <w:pStyle w:val="cw21"/>
        <w:topLinePunct/>
      </w:pPr>
      <w:r>
        <w:t>[</w:t>
      </w:r>
      <w:r>
        <w:t xml:space="preserve">61</w:t>
      </w:r>
      <w:r>
        <w:t>]</w:t>
      </w:r>
      <w:r>
        <w:t xml:space="preserve"> </w:t>
      </w:r>
      <w:r>
        <w:t>Pandji</w:t>
      </w:r>
      <w:r>
        <w:t> </w:t>
      </w:r>
      <w:r>
        <w:t>C,</w:t>
      </w:r>
      <w:r>
        <w:t> </w:t>
      </w:r>
      <w:r>
        <w:t>Grimm</w:t>
      </w:r>
      <w:r>
        <w:t> </w:t>
      </w:r>
      <w:r>
        <w:t>C,</w:t>
      </w:r>
      <w:r>
        <w:t> </w:t>
      </w:r>
      <w:r>
        <w:t>Wray</w:t>
      </w:r>
      <w:r>
        <w:t> </w:t>
      </w:r>
      <w:r>
        <w:t>V,</w:t>
      </w:r>
      <w:r>
        <w:t> </w:t>
      </w:r>
      <w:r>
        <w:t>et</w:t>
      </w:r>
      <w:r>
        <w:t> </w:t>
      </w:r>
      <w:r>
        <w:t>al.</w:t>
      </w:r>
      <w:r>
        <w:t> Insecticidal</w:t>
      </w:r>
      <w:r>
        <w:t> </w:t>
      </w:r>
      <w:r>
        <w:t>constituents</w:t>
      </w:r>
      <w:r>
        <w:t> </w:t>
      </w:r>
      <w:r>
        <w:t>from</w:t>
      </w:r>
      <w:r>
        <w:t> </w:t>
      </w:r>
      <w:r>
        <w:t>four</w:t>
      </w:r>
      <w:r>
        <w:t> </w:t>
      </w:r>
      <w:r>
        <w:t>species</w:t>
      </w:r>
      <w:r>
        <w:t> </w:t>
      </w:r>
      <w:r>
        <w:t>of</w:t>
      </w:r>
      <w:r>
        <w:t> </w:t>
      </w:r>
      <w:r>
        <w:t>the</w:t>
      </w:r>
      <w:r>
        <w:t> </w:t>
      </w:r>
      <w:r>
        <w:t>Zingiberaceae</w:t>
      </w:r>
      <w:r>
        <w:t>[</w:t>
      </w:r>
      <w:r>
        <w:t xml:space="preserve">J</w:t>
      </w:r>
      <w:r>
        <w:t>]</w:t>
      </w:r>
      <w:r>
        <w:t xml:space="preserve">. Phytochemistry, </w:t>
      </w:r>
      <w:r>
        <w:t>1993, 34</w:t>
      </w:r>
      <w:r>
        <w:t>(</w:t>
      </w:r>
      <w:r>
        <w:t>2</w:t>
      </w:r>
      <w:r>
        <w:t>)</w:t>
      </w:r>
      <w:r>
        <w:t>:</w:t>
      </w:r>
      <w:r>
        <w:t> </w:t>
      </w:r>
      <w:r>
        <w:t>415-419.</w:t>
      </w:r>
    </w:p>
    <w:p w:rsidR="0018722C">
      <w:pPr>
        <w:pStyle w:val="cw21"/>
        <w:topLinePunct/>
      </w:pPr>
      <w:r>
        <w:t>[</w:t>
      </w:r>
      <w:r>
        <w:t xml:space="preserve">62</w:t>
      </w:r>
      <w:r>
        <w:t>]</w:t>
      </w:r>
      <w:r>
        <w:t xml:space="preserve"> </w:t>
      </w:r>
      <w:r>
        <w:t>Suzuki </w:t>
      </w:r>
      <w:r>
        <w:t>Y, </w:t>
      </w:r>
      <w:r>
        <w:t>Koike </w:t>
      </w:r>
      <w:r>
        <w:t>K, </w:t>
      </w:r>
      <w:r>
        <w:t>Ohmoto </w:t>
      </w:r>
      <w:r>
        <w:t>T. </w:t>
      </w:r>
      <w:r>
        <w:t>Eight </w:t>
      </w:r>
      <w:r>
        <w:t>picrotoxane terpenoids, picrodendrins </w:t>
      </w:r>
      <w:r>
        <w:t>KR, </w:t>
      </w:r>
      <w:r>
        <w:t>from </w:t>
      </w:r>
      <w:r>
        <w:t>Picrodendron baccatum</w:t>
      </w:r>
      <w:r>
        <w:t>[</w:t>
      </w:r>
      <w:r>
        <w:t xml:space="preserve">J</w:t>
      </w:r>
      <w:r>
        <w:t>]</w:t>
      </w:r>
      <w:r>
        <w:t xml:space="preserve">. Phytochemistry, </w:t>
      </w:r>
      <w:r>
        <w:t>1992, 31</w:t>
      </w:r>
      <w:r>
        <w:t>(</w:t>
      </w:r>
      <w:r>
        <w:t>6</w:t>
      </w:r>
      <w:r>
        <w:t>)</w:t>
      </w:r>
      <w:r>
        <w:t>:</w:t>
      </w:r>
      <w:r>
        <w:t> </w:t>
      </w:r>
      <w:r>
        <w:t>2059-2064.</w:t>
      </w:r>
    </w:p>
    <w:p w:rsidR="0018722C">
      <w:pPr>
        <w:pStyle w:val="cw21"/>
        <w:topLinePunct/>
      </w:pPr>
      <w:r>
        <w:t>[</w:t>
      </w:r>
      <w:r>
        <w:t xml:space="preserve">63</w:t>
      </w:r>
      <w:r>
        <w:t>]</w:t>
      </w:r>
      <w:r>
        <w:t xml:space="preserve"> </w:t>
      </w:r>
      <w:r>
        <w:t>Gonzĺez-Coloma </w:t>
      </w:r>
      <w:r>
        <w:t>A, </w:t>
      </w:r>
      <w:r>
        <w:t>Cabrera </w:t>
      </w:r>
      <w:r>
        <w:t>R, </w:t>
      </w:r>
      <w:r>
        <w:t>Monzón </w:t>
      </w:r>
      <w:r>
        <w:t>A R S, et </w:t>
      </w:r>
      <w:r>
        <w:t>al. </w:t>
      </w:r>
      <w:r>
        <w:t>Persea indica </w:t>
      </w:r>
      <w:r>
        <w:t>as a </w:t>
      </w:r>
      <w:r>
        <w:t>natural source </w:t>
      </w:r>
      <w:r>
        <w:t>of </w:t>
      </w:r>
      <w:r>
        <w:t>the </w:t>
      </w:r>
      <w:r>
        <w:t>insecticide</w:t>
      </w:r>
      <w:r>
        <w:t> </w:t>
      </w:r>
      <w:r>
        <w:t>ryanodol</w:t>
      </w:r>
      <w:r>
        <w:t>[</w:t>
      </w:r>
      <w:r>
        <w:t>J</w:t>
      </w:r>
      <w:r>
        <w:t>]</w:t>
      </w:r>
      <w:r>
        <w:t>.</w:t>
      </w:r>
      <w:r>
        <w:t> </w:t>
      </w:r>
      <w:r>
        <w:t>Phytochemistry,</w:t>
      </w:r>
      <w:r>
        <w:t> </w:t>
      </w:r>
      <w:r>
        <w:t>1993,</w:t>
      </w:r>
      <w:r>
        <w:t> </w:t>
      </w:r>
      <w:r>
        <w:t>34</w:t>
      </w:r>
      <w:r>
        <w:t>(</w:t>
      </w:r>
      <w:r>
        <w:t>2</w:t>
      </w:r>
      <w:r>
        <w:t>)</w:t>
      </w:r>
      <w:r>
        <w:t>:</w:t>
      </w:r>
      <w:r>
        <w:t> </w:t>
      </w:r>
      <w:r>
        <w:t>397-400.</w:t>
      </w:r>
    </w:p>
    <w:p w:rsidR="0018722C">
      <w:pPr>
        <w:pStyle w:val="cw21"/>
        <w:topLinePunct/>
      </w:pPr>
      <w:r>
        <w:t>[</w:t>
      </w:r>
      <w:r>
        <w:t xml:space="preserve">64</w:t>
      </w:r>
      <w:r>
        <w:t>]</w:t>
      </w:r>
      <w:r>
        <w:t xml:space="preserve"> </w:t>
      </w:r>
      <w:r>
        <w:t>Morgan</w:t>
      </w:r>
      <w:r>
        <w:t> </w:t>
      </w:r>
      <w:r>
        <w:t>E</w:t>
      </w:r>
      <w:r>
        <w:t> </w:t>
      </w:r>
      <w:r>
        <w:t>D.</w:t>
      </w:r>
      <w:r>
        <w:t> </w:t>
      </w:r>
      <w:r>
        <w:t>Azadirachtin,</w:t>
      </w:r>
      <w:r>
        <w:t> </w:t>
      </w:r>
      <w:r>
        <w:t>a</w:t>
      </w:r>
      <w:r>
        <w:t> </w:t>
      </w:r>
      <w:r>
        <w:t>scientific</w:t>
      </w:r>
      <w:r>
        <w:t> </w:t>
      </w:r>
      <w:r>
        <w:t>gold</w:t>
      </w:r>
      <w:r>
        <w:t> </w:t>
      </w:r>
      <w:r>
        <w:t>mine</w:t>
      </w:r>
      <w:r>
        <w:t>[</w:t>
      </w:r>
      <w:r>
        <w:t>J</w:t>
      </w:r>
      <w:r>
        <w:t>]</w:t>
      </w:r>
      <w:r>
        <w:t>.</w:t>
      </w:r>
      <w:r>
        <w:t> </w:t>
      </w:r>
      <w:r>
        <w:t>Bioorganic</w:t>
      </w:r>
      <w:r>
        <w:t> </w:t>
      </w:r>
      <w:r>
        <w:t>&amp;</w:t>
      </w:r>
      <w:r>
        <w:t> </w:t>
      </w:r>
      <w:r>
        <w:t>medicinal</w:t>
      </w:r>
      <w:r>
        <w:t> </w:t>
      </w:r>
      <w:r>
        <w:t>chemistry,</w:t>
      </w:r>
      <w:r>
        <w:t> </w:t>
      </w:r>
      <w:r>
        <w:t>2009,</w:t>
      </w:r>
      <w:r>
        <w:t> </w:t>
      </w:r>
      <w:r>
        <w:t>17</w:t>
      </w:r>
      <w:r>
        <w:t>(</w:t>
      </w:r>
      <w:r>
        <w:t xml:space="preserve">12</w:t>
      </w:r>
      <w:r>
        <w:t>)</w:t>
      </w:r>
      <w:r>
        <w:t xml:space="preserve">: </w:t>
      </w:r>
      <w:r>
        <w:t>4096-4105.</w:t>
      </w:r>
    </w:p>
    <w:p w:rsidR="0018722C">
      <w:pPr>
        <w:pStyle w:val="cw21"/>
        <w:topLinePunct/>
      </w:pPr>
      <w:r>
        <w:t>[</w:t>
      </w:r>
      <w:r>
        <w:t xml:space="preserve">65</w:t>
      </w:r>
      <w:r>
        <w:t>]</w:t>
      </w:r>
      <w:r>
        <w:t xml:space="preserve"> </w:t>
      </w:r>
      <w:r>
        <w:t>Williams</w:t>
      </w:r>
      <w:r>
        <w:t> </w:t>
      </w:r>
      <w:r>
        <w:t>L</w:t>
      </w:r>
      <w:r>
        <w:t> </w:t>
      </w:r>
      <w:r>
        <w:t>A</w:t>
      </w:r>
      <w:r>
        <w:t> </w:t>
      </w:r>
      <w:r>
        <w:t>D,</w:t>
      </w:r>
      <w:r>
        <w:t> </w:t>
      </w:r>
      <w:r>
        <w:t>Mansingh</w:t>
      </w:r>
      <w:r>
        <w:t> </w:t>
      </w:r>
      <w:r>
        <w:t>A.</w:t>
      </w:r>
      <w:r>
        <w:t> </w:t>
      </w:r>
      <w:r>
        <w:t>The</w:t>
      </w:r>
      <w:r>
        <w:t> </w:t>
      </w:r>
      <w:r>
        <w:t>insecticidal</w:t>
      </w:r>
      <w:r>
        <w:t> </w:t>
      </w:r>
      <w:r>
        <w:t>and</w:t>
      </w:r>
      <w:r>
        <w:t> </w:t>
      </w:r>
      <w:r>
        <w:t>acaricidal</w:t>
      </w:r>
      <w:r>
        <w:t> </w:t>
      </w:r>
      <w:r>
        <w:t>actions</w:t>
      </w:r>
      <w:r>
        <w:t> </w:t>
      </w:r>
      <w:r>
        <w:t>of</w:t>
      </w:r>
      <w:r>
        <w:t> </w:t>
      </w:r>
      <w:r>
        <w:t>compounds</w:t>
      </w:r>
      <w:r>
        <w:t> </w:t>
      </w:r>
      <w:r>
        <w:t>from</w:t>
      </w:r>
      <w:r>
        <w:t> </w:t>
      </w:r>
      <w:r>
        <w:t>Azadirachta </w:t>
      </w:r>
      <w:r>
        <w:t>indica </w:t>
      </w:r>
      <w:r>
        <w:t>(</w:t>
      </w:r>
      <w:r>
        <w:rPr>
          <w:spacing w:val="-2"/>
          <w:sz w:val="21"/>
        </w:rPr>
        <w:t xml:space="preserve">A. </w:t>
      </w:r>
      <w:r>
        <w:rPr>
          <w:spacing w:val="-2"/>
          <w:sz w:val="21"/>
        </w:rPr>
        <w:t>Juss.</w:t>
      </w:r>
      <w:r>
        <w:t>)</w:t>
      </w:r>
      <w:r>
        <w:t xml:space="preserve"> </w:t>
      </w:r>
      <w:r>
        <w:t>and </w:t>
      </w:r>
      <w:r>
        <w:t>their </w:t>
      </w:r>
      <w:r>
        <w:t>use </w:t>
      </w:r>
      <w:r>
        <w:t>in </w:t>
      </w:r>
      <w:r>
        <w:t>tropical </w:t>
      </w:r>
      <w:r>
        <w:t>pest </w:t>
      </w:r>
      <w:r>
        <w:t>management</w:t>
      </w:r>
      <w:r>
        <w:t>[</w:t>
      </w:r>
      <w:r>
        <w:t xml:space="preserve">J</w:t>
      </w:r>
      <w:r>
        <w:t>]</w:t>
      </w:r>
      <w:r>
        <w:t xml:space="preserve">. Integrated </w:t>
      </w:r>
      <w:r>
        <w:t>Pest </w:t>
      </w:r>
      <w:r>
        <w:t>Management </w:t>
      </w:r>
      <w:r>
        <w:t>Reviews, 1996, 1</w:t>
      </w:r>
      <w:r>
        <w:t>(</w:t>
      </w:r>
      <w:r>
        <w:rPr>
          <w:spacing w:val="-2"/>
          <w:sz w:val="21"/>
        </w:rPr>
        <w:t>3</w:t>
      </w:r>
      <w:r>
        <w:t>)</w:t>
      </w:r>
      <w:r>
        <w:t>:</w:t>
      </w:r>
      <w:r>
        <w:t> </w:t>
      </w:r>
      <w:r>
        <w:t>133-145.</w:t>
      </w:r>
    </w:p>
    <w:p w:rsidR="0018722C">
      <w:pPr>
        <w:pStyle w:val="cw21"/>
        <w:topLinePunct/>
      </w:pPr>
      <w:r>
        <w:rPr>
          <w:rFonts w:ascii="宋体" w:eastAsia="宋体" w:hint="eastAsia"/>
        </w:rPr>
        <w:t>[</w:t>
      </w:r>
      <w:r>
        <w:rPr>
          <w:rFonts w:ascii="宋体" w:eastAsia="宋体" w:hint="eastAsia"/>
        </w:rPr>
        <w:t xml:space="preserve">66</w:t>
      </w:r>
      <w:r>
        <w:rPr>
          <w:rFonts w:ascii="宋体" w:eastAsia="宋体" w:hint="eastAsia"/>
        </w:rPr>
        <w:t>]</w:t>
      </w:r>
      <w:r>
        <w:rPr>
          <w:rFonts w:ascii="宋体" w:eastAsia="宋体" w:hint="eastAsia"/>
        </w:rPr>
        <w:t>何君，谢令德，贺艳萍．植物源杀虫剂作用方式研究进展</w:t>
      </w:r>
      <w:r>
        <w:t>[</w:t>
      </w:r>
      <w:r>
        <w:rPr>
          <w:spacing w:val="-4"/>
          <w:w w:val="95"/>
          <w:sz w:val="21"/>
        </w:rPr>
        <w:t>J</w:t>
      </w:r>
      <w:r>
        <w:t>]</w:t>
      </w:r>
      <w:r>
        <w:rPr>
          <w:rFonts w:ascii="宋体" w:eastAsia="宋体" w:hint="eastAsia"/>
        </w:rPr>
        <w:t>．粮油仓储科技通讯，</w:t>
      </w:r>
      <w:r>
        <w:t>2010</w:t>
      </w:r>
      <w:r>
        <w:rPr>
          <w:rFonts w:ascii="宋体" w:eastAsia="宋体" w:hint="eastAsia"/>
        </w:rPr>
        <w:t>，</w:t>
      </w:r>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w:t>
      </w:r>
      <w:r>
        <w:rPr>
          <w:rFonts w:ascii="Times New Roman" w:eastAsia="Times New Roman" w:cstheme="minorBidi" w:hAnsiTheme="minorHAnsi"/>
        </w:rPr>
        <w:t>30-32</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67</w:t>
      </w:r>
      <w:r>
        <w:rPr>
          <w:rFonts w:ascii="宋体" w:eastAsia="宋体" w:hint="eastAsia"/>
        </w:rPr>
        <w:t>]</w:t>
      </w:r>
      <w:r>
        <w:rPr>
          <w:rFonts w:ascii="宋体" w:eastAsia="宋体" w:hint="eastAsia"/>
        </w:rPr>
        <w:t>张兴．植物源卫生杀虫剂的研发思路与策略及其实践</w:t>
      </w:r>
      <w:r>
        <w:t>[</w:t>
      </w:r>
      <w:r>
        <w:rPr>
          <w:spacing w:val="-3"/>
          <w:w w:val="95"/>
          <w:sz w:val="21"/>
        </w:rPr>
        <w:t>J</w:t>
      </w:r>
      <w:r>
        <w:t>]</w:t>
      </w:r>
      <w:r>
        <w:rPr>
          <w:rFonts w:ascii="宋体" w:eastAsia="宋体" w:hint="eastAsia"/>
        </w:rPr>
        <w:t>．中华卫生杀虫药械，</w:t>
      </w:r>
      <w:r>
        <w:t>2013</w:t>
      </w:r>
      <w:r>
        <w:rPr>
          <w:rFonts w:ascii="宋体" w:eastAsia="宋体" w:hint="eastAsia"/>
          <w:rFonts w:ascii="宋体" w:eastAsia="宋体" w:hint="eastAsia"/>
          <w:spacing w:val="-2"/>
          <w:w w:val="95"/>
          <w:sz w:val="21"/>
        </w:rPr>
        <w:t xml:space="preserve">, </w:t>
      </w:r>
      <w:r>
        <w:t>2</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68</w:t>
      </w:r>
      <w:r>
        <w:rPr>
          <w:rFonts w:ascii="宋体" w:eastAsia="宋体" w:hint="eastAsia"/>
        </w:rPr>
        <w:t>]</w:t>
      </w:r>
      <w:r>
        <w:rPr>
          <w:rFonts w:ascii="宋体" w:eastAsia="宋体" w:hint="eastAsia"/>
        </w:rPr>
        <w:t>吕朝军，钟宝珠，孙晓东，等．几种植物源杀虫剂对螺旋粉虱的生物活性及田间防治效果</w:t>
      </w:r>
    </w:p>
    <w:p w:rsidR="0018722C">
      <w:pPr>
        <w:topLinePunct/>
      </w:pP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．热带作物学报，</w:t>
      </w:r>
      <w:r>
        <w:rPr>
          <w:rFonts w:ascii="Times New Roman" w:eastAsia="Times New Roman" w:cstheme="minorBidi" w:hAnsiTheme="minorHAnsi"/>
        </w:rPr>
        <w:t>2009</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12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1865-1869</w:t>
      </w:r>
      <w:r>
        <w:rPr>
          <w:rFonts w:cstheme="minorBidi" w:hAnsiTheme="minorHAnsi" w:eastAsiaTheme="minorHAnsi" w:asciiTheme="minorHAnsi"/>
        </w:rPr>
        <w:t>．</w:t>
      </w:r>
    </w:p>
    <w:p w:rsidR="0018722C">
      <w:pPr>
        <w:pStyle w:val="cw21"/>
        <w:topLinePunct/>
      </w:pPr>
      <w:r>
        <w:t>[</w:t>
      </w:r>
      <w:r>
        <w:t xml:space="preserve">69</w:t>
      </w:r>
      <w:r>
        <w:t>]</w:t>
      </w:r>
      <w:r>
        <w:t xml:space="preserve"> </w:t>
      </w:r>
      <w:r>
        <w:t>Singh </w:t>
      </w:r>
      <w:r>
        <w:t>U P, </w:t>
      </w:r>
      <w:r>
        <w:t>SRNASTAVA </w:t>
      </w:r>
      <w:r>
        <w:t>B P, </w:t>
      </w:r>
      <w:r>
        <w:t>SINGH </w:t>
      </w:r>
      <w:r>
        <w:t>P, et </w:t>
      </w:r>
      <w:r>
        <w:t>al. </w:t>
      </w:r>
      <w:r>
        <w:t>Control </w:t>
      </w:r>
      <w:r>
        <w:t>of </w:t>
      </w:r>
      <w:r>
        <w:t>powdery mildew </w:t>
      </w:r>
      <w:r>
        <w:t>of </w:t>
      </w:r>
      <w:r>
        <w:t>pea </w:t>
      </w:r>
      <w:r>
        <w:t>by </w:t>
      </w:r>
      <w:r>
        <w:t>ginger </w:t>
      </w:r>
      <w:r>
        <w:t>extract</w:t>
      </w:r>
      <w:r>
        <w:t>[</w:t>
      </w:r>
      <w:r>
        <w:t>J</w:t>
      </w:r>
      <w:r>
        <w:t>]</w:t>
      </w:r>
      <w:r>
        <w:t>.</w:t>
      </w:r>
      <w:r>
        <w:t> </w:t>
      </w:r>
      <w:r>
        <w:t>Indian</w:t>
      </w:r>
      <w:r>
        <w:t> </w:t>
      </w:r>
      <w:r>
        <w:t>Phytopathology,</w:t>
      </w:r>
      <w:r>
        <w:t> </w:t>
      </w:r>
      <w:r>
        <w:t>1991,</w:t>
      </w:r>
      <w:r>
        <w:t> </w:t>
      </w:r>
      <w:r>
        <w:t>44</w:t>
      </w:r>
      <w:r>
        <w:t>(</w:t>
      </w:r>
      <w:r>
        <w:t>1</w:t>
      </w:r>
      <w:r>
        <w:t>)</w:t>
      </w:r>
      <w:r>
        <w:t>:</w:t>
      </w:r>
      <w:r>
        <w:t> </w:t>
      </w:r>
      <w:r>
        <w:t>55-59.</w:t>
      </w:r>
    </w:p>
    <w:p w:rsidR="0018722C">
      <w:pPr>
        <w:pStyle w:val="cw21"/>
        <w:topLinePunct/>
      </w:pPr>
      <w:r>
        <w:t>[</w:t>
      </w:r>
      <w:r>
        <w:t xml:space="preserve">70</w:t>
      </w:r>
      <w:r>
        <w:t>]</w:t>
      </w:r>
      <w:r>
        <w:t xml:space="preserve"> </w:t>
      </w:r>
      <w:r>
        <w:t>Singh</w:t>
      </w:r>
      <w:r>
        <w:t> </w:t>
      </w:r>
      <w:r>
        <w:t>U</w:t>
      </w:r>
      <w:r>
        <w:t> </w:t>
      </w:r>
      <w:r>
        <w:t>P,</w:t>
      </w:r>
      <w:r>
        <w:t> </w:t>
      </w:r>
      <w:r>
        <w:t>Prithiviraj</w:t>
      </w:r>
      <w:r>
        <w:t> </w:t>
      </w:r>
      <w:r>
        <w:t>B,</w:t>
      </w:r>
      <w:r>
        <w:t> </w:t>
      </w:r>
      <w:r>
        <w:t>Wagner</w:t>
      </w:r>
      <w:r>
        <w:t> </w:t>
      </w:r>
      <w:r>
        <w:t>K</w:t>
      </w:r>
      <w:r>
        <w:t> </w:t>
      </w:r>
      <w:r>
        <w:t>G,</w:t>
      </w:r>
      <w:r>
        <w:t> </w:t>
      </w:r>
      <w:r>
        <w:t>et</w:t>
      </w:r>
      <w:r>
        <w:t> </w:t>
      </w:r>
      <w:r>
        <w:t>al.</w:t>
      </w:r>
      <w:r>
        <w:t> </w:t>
      </w:r>
      <w:r>
        <w:t>Effect</w:t>
      </w:r>
      <w:r>
        <w:t> </w:t>
      </w:r>
      <w:r>
        <w:t>of</w:t>
      </w:r>
      <w:r>
        <w:t> </w:t>
      </w:r>
      <w:r>
        <w:t>ajoene,</w:t>
      </w:r>
      <w:r>
        <w:t> </w:t>
      </w:r>
      <w:r>
        <w:t>a</w:t>
      </w:r>
      <w:r>
        <w:t> </w:t>
      </w:r>
      <w:r>
        <w:t>constituent</w:t>
      </w:r>
      <w:r>
        <w:t> </w:t>
      </w:r>
      <w:r>
        <w:t>of</w:t>
      </w:r>
      <w:r>
        <w:t> </w:t>
      </w:r>
      <w:r>
        <w:t>garlic</w:t>
      </w:r>
      <w:r>
        <w:t> </w:t>
      </w:r>
      <w:r>
        <w:t>(</w:t>
      </w:r>
      <w:r>
        <w:rPr>
          <w:spacing w:val="-2"/>
          <w:sz w:val="21"/>
        </w:rPr>
        <w:t>Allium</w:t>
      </w:r>
      <w:r>
        <w:rPr>
          <w:spacing w:val="-4"/>
          <w:sz w:val="21"/>
        </w:rPr>
        <w:t> </w:t>
      </w:r>
      <w:r>
        <w:rPr>
          <w:spacing w:val="-2"/>
          <w:sz w:val="21"/>
        </w:rPr>
        <w:t>sativum</w:t>
      </w:r>
      <w:r>
        <w:t>)</w:t>
      </w:r>
      <w:r>
        <w:t xml:space="preserve">, </w:t>
      </w:r>
      <w:r>
        <w:t>on </w:t>
      </w:r>
      <w:r>
        <w:t>powdery mildew </w:t>
      </w:r>
      <w:r>
        <w:t>(</w:t>
      </w:r>
      <w:r>
        <w:rPr>
          <w:spacing w:val="-2"/>
          <w:sz w:val="21"/>
        </w:rPr>
        <w:t xml:space="preserve">Erysiphe </w:t>
      </w:r>
      <w:r>
        <w:rPr>
          <w:spacing w:val="-2"/>
          <w:sz w:val="21"/>
        </w:rPr>
        <w:t>pisi</w:t>
      </w:r>
      <w:r>
        <w:t>)</w:t>
      </w:r>
      <w:r>
        <w:t xml:space="preserve"> </w:t>
      </w:r>
      <w:r>
        <w:t>of </w:t>
      </w:r>
      <w:r>
        <w:t>pea </w:t>
      </w:r>
      <w:r>
        <w:t>(</w:t>
      </w:r>
      <w:r>
        <w:rPr>
          <w:spacing w:val="-2"/>
          <w:sz w:val="21"/>
        </w:rPr>
        <w:t xml:space="preserve">Pisum </w:t>
      </w:r>
      <w:r>
        <w:rPr>
          <w:spacing w:val="-2"/>
          <w:sz w:val="21"/>
        </w:rPr>
        <w:t>sativum</w:t>
      </w:r>
      <w:r>
        <w:t>)</w:t>
      </w:r>
      <w:r/>
      <w:r>
        <w:t>[</w:t>
      </w:r>
      <w:r>
        <w:t xml:space="preserve">J</w:t>
      </w:r>
      <w:r>
        <w:t>]</w:t>
      </w:r>
      <w:r>
        <w:t xml:space="preserve">. Zeitschrift </w:t>
      </w:r>
      <w:r>
        <w:t>für </w:t>
      </w:r>
      <w:r>
        <w:t>Pflanzenkrankheiten </w:t>
      </w:r>
      <w:r>
        <w:t>und</w:t>
      </w:r>
      <w:r>
        <w:t> </w:t>
      </w:r>
      <w:r>
        <w:t>Pflanzenschutz,</w:t>
      </w:r>
      <w:r>
        <w:t> </w:t>
      </w:r>
      <w:r>
        <w:t>1995,</w:t>
      </w:r>
      <w:r>
        <w:t> </w:t>
      </w:r>
      <w:r>
        <w:t>102</w:t>
      </w:r>
      <w:r>
        <w:t>(</w:t>
      </w:r>
      <w:r>
        <w:rPr>
          <w:spacing w:val="-2"/>
          <w:sz w:val="21"/>
        </w:rPr>
        <w:t>4</w:t>
      </w:r>
      <w:r>
        <w:t>)</w:t>
      </w:r>
      <w:r>
        <w:t>:</w:t>
      </w:r>
      <w:r>
        <w:t> </w:t>
      </w:r>
      <w:r>
        <w:t>399-406.</w:t>
      </w:r>
    </w:p>
    <w:p w:rsidR="0018722C">
      <w:pPr>
        <w:pStyle w:val="cw21"/>
        <w:topLinePunct/>
      </w:pPr>
      <w:r>
        <w:t>[</w:t>
      </w:r>
      <w:r>
        <w:t xml:space="preserve">71</w:t>
      </w:r>
      <w:r>
        <w:t>]</w:t>
      </w:r>
      <w:r>
        <w:t xml:space="preserve"> </w:t>
      </w:r>
      <w:r>
        <w:t>Mohamed</w:t>
      </w:r>
      <w:r>
        <w:t> </w:t>
      </w:r>
      <w:r>
        <w:t>S,</w:t>
      </w:r>
      <w:r>
        <w:t> </w:t>
      </w:r>
      <w:r>
        <w:t>Saka</w:t>
      </w:r>
      <w:r>
        <w:t> </w:t>
      </w:r>
      <w:r>
        <w:t>S,</w:t>
      </w:r>
      <w:r>
        <w:t> </w:t>
      </w:r>
      <w:r>
        <w:t>El</w:t>
      </w:r>
      <w:r>
        <w:rPr>
          <w:rFonts w:ascii="宋体" w:hAnsi="宋体"/>
        </w:rPr>
        <w:t>‐</w:t>
      </w:r>
      <w:r>
        <w:t>Sharkawy</w:t>
      </w:r>
      <w:r>
        <w:t> </w:t>
      </w:r>
      <w:r>
        <w:t>S</w:t>
      </w:r>
      <w:r>
        <w:t> </w:t>
      </w:r>
      <w:r>
        <w:t>H,</w:t>
      </w:r>
      <w:r>
        <w:t> </w:t>
      </w:r>
      <w:r>
        <w:t>et</w:t>
      </w:r>
      <w:r>
        <w:t> </w:t>
      </w:r>
      <w:r>
        <w:t>al.</w:t>
      </w:r>
      <w:r>
        <w:t> Antimycotic</w:t>
      </w:r>
      <w:r>
        <w:t> </w:t>
      </w:r>
      <w:r>
        <w:t>screening </w:t>
      </w:r>
      <w:r>
        <w:t>of</w:t>
      </w:r>
      <w:r>
        <w:t> </w:t>
      </w:r>
      <w:r>
        <w:t>58</w:t>
      </w:r>
      <w:r>
        <w:t> Malaysian</w:t>
      </w:r>
      <w:r>
        <w:t> </w:t>
      </w:r>
      <w:r>
        <w:t>plants</w:t>
      </w:r>
      <w:r>
        <w:t> </w:t>
      </w:r>
      <w:r>
        <w:t>against plant</w:t>
      </w:r>
      <w:r>
        <w:t> </w:t>
      </w:r>
      <w:r>
        <w:t>pathogens</w:t>
      </w:r>
      <w:r>
        <w:t>[</w:t>
      </w:r>
      <w:r>
        <w:t>J</w:t>
      </w:r>
      <w:r>
        <w:t>]</w:t>
      </w:r>
      <w:r>
        <w:t>.</w:t>
      </w:r>
      <w:r>
        <w:t> </w:t>
      </w:r>
      <w:r>
        <w:t>Pesticide</w:t>
      </w:r>
      <w:r>
        <w:t> </w:t>
      </w:r>
      <w:r>
        <w:t>science,</w:t>
      </w:r>
      <w:r>
        <w:t> </w:t>
      </w:r>
      <w:r>
        <w:t>1996,</w:t>
      </w:r>
      <w:r>
        <w:t> </w:t>
      </w:r>
      <w:r>
        <w:t>47</w:t>
      </w:r>
      <w:r>
        <w:t>(</w:t>
      </w:r>
      <w:r>
        <w:t>3</w:t>
      </w:r>
      <w:r>
        <w:t>)</w:t>
      </w:r>
      <w:r>
        <w:t>:</w:t>
      </w:r>
      <w:r>
        <w:t> </w:t>
      </w:r>
      <w:r>
        <w:t>259-264.</w:t>
      </w:r>
    </w:p>
    <w:p w:rsidR="0018722C">
      <w:pPr>
        <w:pStyle w:val="cw21"/>
        <w:topLinePunct/>
      </w:pPr>
      <w:r>
        <w:t>[</w:t>
      </w:r>
      <w:r>
        <w:t xml:space="preserve">72</w:t>
      </w:r>
      <w:r>
        <w:t>]</w:t>
      </w:r>
      <w:r>
        <w:t xml:space="preserve"> </w:t>
      </w:r>
      <w:r>
        <w:t>Wilson </w:t>
      </w:r>
      <w:r>
        <w:t>C </w:t>
      </w:r>
      <w:r>
        <w:t>L, </w:t>
      </w:r>
      <w:r>
        <w:t>Solar </w:t>
      </w:r>
      <w:r>
        <w:t>J M, El </w:t>
      </w:r>
      <w:r>
        <w:t>Ghaouth </w:t>
      </w:r>
      <w:r>
        <w:t>A, et </w:t>
      </w:r>
      <w:r>
        <w:t>al. </w:t>
      </w:r>
      <w:r>
        <w:t>Rapid </w:t>
      </w:r>
      <w:r>
        <w:t>evaluation </w:t>
      </w:r>
      <w:r>
        <w:t>of </w:t>
      </w:r>
      <w:r>
        <w:t>plant extracts </w:t>
      </w:r>
      <w:r>
        <w:t>and </w:t>
      </w:r>
      <w:r>
        <w:t>essential oils </w:t>
      </w:r>
      <w:r>
        <w:t>for </w:t>
      </w:r>
      <w:r>
        <w:t>antifungal</w:t>
      </w:r>
      <w:r>
        <w:t> </w:t>
      </w:r>
      <w:r>
        <w:t>activity</w:t>
      </w:r>
      <w:r>
        <w:t> </w:t>
      </w:r>
      <w:r>
        <w:t>against</w:t>
      </w:r>
      <w:r>
        <w:t> </w:t>
      </w:r>
      <w:r>
        <w:t>Botrytis</w:t>
      </w:r>
      <w:r>
        <w:t> </w:t>
      </w:r>
      <w:r>
        <w:t>cinerea</w:t>
      </w:r>
      <w:r>
        <w:t>[</w:t>
      </w:r>
      <w:r>
        <w:t>J</w:t>
      </w:r>
      <w:r>
        <w:t>]</w:t>
      </w:r>
      <w:r>
        <w:t>.</w:t>
      </w:r>
      <w:r>
        <w:t> </w:t>
      </w:r>
      <w:r>
        <w:t>Plant</w:t>
      </w:r>
      <w:r>
        <w:t> </w:t>
      </w:r>
      <w:r>
        <w:t>disease,</w:t>
      </w:r>
      <w:r>
        <w:t> </w:t>
      </w:r>
      <w:r>
        <w:t>1997,</w:t>
      </w:r>
      <w:r>
        <w:t> </w:t>
      </w:r>
      <w:r>
        <w:t>81</w:t>
      </w:r>
      <w:r>
        <w:t>(</w:t>
      </w:r>
      <w:r>
        <w:t>2</w:t>
      </w:r>
      <w:r>
        <w:t>)</w:t>
      </w:r>
      <w:r>
        <w:t>:</w:t>
      </w:r>
      <w:r>
        <w:t> </w:t>
      </w:r>
      <w:r>
        <w:t>204-210.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73</w:t>
      </w:r>
      <w:r>
        <w:rPr>
          <w:rFonts w:ascii="Times New Roman" w:eastAsia="Times New Roman" w:cstheme="minorBidi" w:hAnsiTheme="minorHAnsi"/>
        </w:rPr>
        <w:t>]</w:t>
      </w:r>
      <w:r>
        <w:rPr>
          <w:rFonts w:cstheme="minorBidi" w:hAnsiTheme="minorHAnsi" w:eastAsiaTheme="minorHAnsi" w:asciiTheme="minorHAnsi"/>
        </w:rPr>
        <w:t>李永夫，罗安程．植物源农药的研究和应用进展</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科技通报，</w:t>
      </w:r>
      <w:r>
        <w:rPr>
          <w:rFonts w:ascii="Times New Roman" w:eastAsia="Times New Roman" w:cstheme="minorBidi" w:hAnsiTheme="minorHAnsi"/>
        </w:rPr>
        <w:t>2003</w:t>
      </w:r>
      <w:r>
        <w:rPr>
          <w:rFonts w:cstheme="minorBidi" w:hAnsiTheme="minorHAnsi" w:eastAsiaTheme="minorHAnsi" w:asciiTheme="minorHAnsi"/>
          <w:kern w:val="2"/>
          <w:spacing w:val="-3"/>
          <w:sz w:val="21"/>
        </w:rPr>
        <w:t xml:space="preserve">, </w:t>
      </w:r>
      <w:r>
        <w:rPr>
          <w:rFonts w:ascii="Times New Roman" w:eastAsia="Times New Roman" w:cstheme="minorBidi" w:hAnsiTheme="minorHAnsi"/>
        </w:rPr>
        <w:t>19</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434-438</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74</w:t>
      </w:r>
      <w:r>
        <w:rPr>
          <w:rFonts w:ascii="宋体" w:eastAsia="宋体" w:hint="eastAsia"/>
        </w:rPr>
        <w:t>]</w:t>
      </w:r>
      <w:r>
        <w:rPr>
          <w:rFonts w:ascii="宋体" w:eastAsia="宋体" w:hint="eastAsia"/>
        </w:rPr>
        <w:t>刘彦超，韩巨才，刘慧平．植物源杀虫剂的研究进展</w:t>
      </w:r>
      <w:r>
        <w:t>[</w:t>
      </w:r>
      <w:r>
        <w:rPr>
          <w:spacing w:val="-4"/>
          <w:w w:val="95"/>
          <w:sz w:val="21"/>
        </w:rPr>
        <w:t>J</w:t>
      </w:r>
      <w:r>
        <w:t>]</w:t>
      </w:r>
      <w:r>
        <w:rPr>
          <w:rFonts w:ascii="宋体" w:eastAsia="宋体" w:hint="eastAsia"/>
        </w:rPr>
        <w:t>．杨凌职业技术学院学报，</w:t>
      </w:r>
      <w:r>
        <w:t>2005</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1-4</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75</w:t>
      </w:r>
      <w:r>
        <w:rPr>
          <w:rFonts w:ascii="宋体" w:eastAsia="宋体" w:hint="eastAsia"/>
        </w:rPr>
        <w:t>]</w:t>
      </w:r>
      <w:r>
        <w:rPr>
          <w:rFonts w:ascii="宋体" w:eastAsia="宋体" w:hint="eastAsia"/>
        </w:rPr>
        <w:t>王元兰．植物源杀虫剂及其混配增效研究</w:t>
      </w:r>
      <w:r>
        <w:t>[</w:t>
      </w:r>
      <w:r>
        <w:rPr>
          <w:spacing w:val="-4"/>
          <w:w w:val="95"/>
          <w:sz w:val="21"/>
        </w:rPr>
        <w:t>D</w:t>
      </w:r>
      <w:r>
        <w:t>]</w:t>
      </w:r>
      <w:r>
        <w:rPr>
          <w:rFonts w:ascii="宋体" w:eastAsia="宋体" w:hint="eastAsia"/>
        </w:rPr>
        <w:t>．中南林学院，</w:t>
      </w:r>
      <w:r>
        <w:t>2004</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76</w:t>
      </w:r>
      <w:r>
        <w:rPr>
          <w:rFonts w:ascii="宋体" w:eastAsia="宋体" w:hint="eastAsia"/>
        </w:rPr>
        <w:t>]</w:t>
      </w:r>
      <w:r>
        <w:rPr>
          <w:rFonts w:ascii="宋体" w:eastAsia="宋体" w:hint="eastAsia"/>
        </w:rPr>
        <w:t>刘玉杰，王宝增．植物源杀虫剂的研究进展</w:t>
      </w:r>
      <w:r>
        <w:t>[</w:t>
      </w:r>
      <w:r>
        <w:t>J</w:t>
      </w:r>
      <w:r>
        <w:t>]</w:t>
      </w:r>
      <w:r>
        <w:rPr>
          <w:rFonts w:ascii="宋体" w:eastAsia="宋体" w:hint="eastAsia"/>
        </w:rPr>
        <w:t>．生物学教学，</w:t>
      </w:r>
      <w:r>
        <w:t>2008</w:t>
      </w:r>
      <w:r/>
      <w:r>
        <w:rPr>
          <w:rFonts w:ascii="宋体" w:eastAsia="宋体" w:hint="eastAsia"/>
        </w:rPr>
        <w:t>，</w:t>
      </w:r>
      <w:r>
        <w:t>(</w:t>
      </w:r>
      <w:r>
        <w:t xml:space="preserve">2</w:t>
      </w:r>
      <w:r>
        <w:t>)</w:t>
      </w:r>
      <w:r>
        <w:rPr>
          <w:rFonts w:ascii="宋体" w:eastAsia="宋体" w:hint="eastAsia"/>
        </w:rPr>
        <w:t>：</w:t>
      </w:r>
      <w:r>
        <w:t>8-10</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77</w:t>
      </w:r>
      <w:r>
        <w:rPr>
          <w:rFonts w:ascii="宋体" w:eastAsia="宋体" w:hint="eastAsia"/>
        </w:rPr>
        <w:t>]</w:t>
      </w:r>
      <w:r>
        <w:rPr>
          <w:rFonts w:ascii="宋体" w:eastAsia="宋体" w:hint="eastAsia"/>
        </w:rPr>
        <w:t>张一宾．植物源杀虫剂及由其仿生合成的杀虫剂</w:t>
      </w:r>
      <w:r>
        <w:t>[</w:t>
      </w:r>
      <w:r>
        <w:t>J</w:t>
      </w:r>
      <w:r>
        <w:t>]</w:t>
      </w:r>
      <w:r>
        <w:t xml:space="preserve">．农药，</w:t>
      </w:r>
      <w:r>
        <w:t>2013</w:t>
      </w:r>
      <w:r>
        <w:rPr>
          <w:rFonts w:ascii="宋体" w:eastAsia="宋体" w:hint="eastAsia"/>
          <w:rFonts w:ascii="宋体" w:eastAsia="宋体" w:hint="eastAsia"/>
          <w:spacing w:val="-3"/>
          <w:w w:val="95"/>
          <w:sz w:val="21"/>
        </w:rPr>
        <w:t xml:space="preserve">, </w:t>
      </w:r>
      <w:r>
        <w:t>10</w:t>
      </w:r>
      <w:r>
        <w:rPr>
          <w:rFonts w:ascii="宋体" w:eastAsia="宋体" w:hint="eastAsia"/>
          <w:rFonts w:ascii="宋体" w:eastAsia="宋体" w:hint="eastAsia"/>
          <w:spacing w:val="-3"/>
          <w:w w:val="95"/>
          <w:sz w:val="21"/>
        </w:rPr>
        <w:t xml:space="preserve">: </w:t>
      </w:r>
      <w:r>
        <w:t>710-716</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78</w:t>
      </w:r>
      <w:r>
        <w:rPr>
          <w:rFonts w:ascii="宋体" w:eastAsia="宋体" w:hint="eastAsia"/>
        </w:rPr>
        <w:t>]</w:t>
      </w:r>
      <w:r>
        <w:rPr>
          <w:rFonts w:ascii="宋体" w:eastAsia="宋体" w:hint="eastAsia"/>
        </w:rPr>
        <w:t>张珣，周莹莹，李燕，等．植物源杀虫剂对葡萄绿盲蝽和斑叶蝉的防治效果</w:t>
      </w:r>
      <w:r>
        <w:t>[</w:t>
      </w:r>
      <w:r>
        <w:t>J</w:t>
      </w:r>
      <w:r>
        <w:t>]</w:t>
      </w:r>
      <w:r>
        <w:t xml:space="preserve">．科技导</w:t>
      </w:r>
      <w:r w:rsidR="001852F3">
        <w:t xml:space="preserve"> </w:t>
      </w:r>
      <w:r>
        <w:rPr>
          <w:rFonts w:ascii="宋体" w:eastAsia="宋体" w:hint="eastAsia"/>
        </w:rPr>
        <w:t>报，</w:t>
      </w:r>
      <w:r>
        <w:t>2014</w:t>
      </w:r>
      <w:r>
        <w:rPr>
          <w:rFonts w:ascii="宋体" w:eastAsia="宋体" w:hint="eastAsia"/>
          <w:rFonts w:ascii="宋体" w:eastAsia="宋体" w:hint="eastAsia"/>
          <w:spacing w:val="-3"/>
          <w:w w:val="95"/>
          <w:sz w:val="21"/>
        </w:rPr>
        <w:t xml:space="preserve">, </w:t>
      </w:r>
      <w:r>
        <w:t>32</w:t>
      </w:r>
      <w:r>
        <w:t>(</w:t>
      </w:r>
      <w:r>
        <w:t>12</w:t>
      </w:r>
      <w:r>
        <w:t>)</w:t>
      </w:r>
      <w:r>
        <w:rPr>
          <w:rFonts w:ascii="宋体" w:eastAsia="宋体" w:hint="eastAsia"/>
        </w:rPr>
        <w:t>：</w:t>
      </w:r>
      <w:r>
        <w:t>36-40</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79</w:t>
      </w:r>
      <w:r>
        <w:rPr>
          <w:rFonts w:ascii="宋体" w:eastAsia="宋体" w:hint="eastAsia"/>
        </w:rPr>
        <w:t>]</w:t>
      </w:r>
      <w:r>
        <w:rPr>
          <w:rFonts w:ascii="宋体" w:eastAsia="宋体" w:hint="eastAsia"/>
        </w:rPr>
        <w:t>罗茂斌，李忠峪，仝艳锋．植物源杀虫剂在文献害虫防治中的应用研究</w:t>
      </w:r>
      <w:r>
        <w:t>[</w:t>
      </w:r>
      <w:r>
        <w:rPr>
          <w:spacing w:val="-4"/>
          <w:w w:val="95"/>
          <w:sz w:val="21"/>
        </w:rPr>
        <w:t>J</w:t>
      </w:r>
      <w:r>
        <w:t>]</w:t>
      </w:r>
      <w:r>
        <w:rPr>
          <w:rFonts w:ascii="宋体" w:eastAsia="宋体" w:hint="eastAsia"/>
        </w:rPr>
        <w:t>．档案学研究，</w:t>
      </w:r>
    </w:p>
    <w:p w:rsidR="0018722C">
      <w:pPr>
        <w:topLinePunct/>
      </w:pPr>
      <w:r>
        <w:rPr>
          <w:rFonts w:cstheme="minorBidi" w:hAnsiTheme="minorHAnsi" w:eastAsiaTheme="minorHAnsi" w:asciiTheme="minorHAnsi" w:ascii="Times New Roman" w:eastAsia="Times New Roman"/>
        </w:rPr>
        <w:t>2011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kern w:val="2"/>
          <w:sz w:val="21"/>
        </w:rPr>
        <w:t xml:space="preserve">: </w:t>
      </w:r>
      <w:r>
        <w:rPr>
          <w:rFonts w:ascii="Times New Roman" w:eastAsia="Times New Roman" w:cstheme="minorBidi" w:hAnsiTheme="minorHAnsi"/>
        </w:rPr>
        <w:t>76-79</w:t>
      </w:r>
      <w:r>
        <w:rPr>
          <w:rFonts w:cstheme="minorBidi" w:hAnsiTheme="minorHAnsi" w:eastAsiaTheme="minorHAnsi" w:asciiTheme="minorHAnsi"/>
        </w:rPr>
        <w:t>．</w:t>
      </w:r>
    </w:p>
    <w:p w:rsidR="0018722C">
      <w:pPr>
        <w:pStyle w:val="cw21"/>
        <w:topLinePunct/>
      </w:pPr>
      <w:r>
        <w:t>[</w:t>
      </w:r>
      <w:r>
        <w:t xml:space="preserve">80</w:t>
      </w:r>
      <w:r>
        <w:t>]</w:t>
      </w:r>
      <w:r>
        <w:t xml:space="preserve"> </w:t>
      </w:r>
      <w:r>
        <w:t>Wieland </w:t>
      </w:r>
      <w:r>
        <w:t>T. </w:t>
      </w:r>
      <w:r>
        <w:t>Poisonous principles </w:t>
      </w:r>
      <w:r>
        <w:t>of </w:t>
      </w:r>
      <w:r>
        <w:t>mushrooms </w:t>
      </w:r>
      <w:r>
        <w:t>of </w:t>
      </w:r>
      <w:r>
        <w:t>the </w:t>
      </w:r>
      <w:r>
        <w:t>genus Amanita </w:t>
      </w:r>
      <w:r>
        <w:t>Four-carbon </w:t>
      </w:r>
      <w:r>
        <w:t>amines acting </w:t>
      </w:r>
      <w:r>
        <w:t>on </w:t>
      </w:r>
      <w:r>
        <w:t>the </w:t>
      </w:r>
      <w:r>
        <w:t>central nervous system </w:t>
      </w:r>
      <w:r>
        <w:t>and </w:t>
      </w:r>
      <w:r>
        <w:t>cell-destroying </w:t>
      </w:r>
      <w:r>
        <w:t>cyclic </w:t>
      </w:r>
      <w:r>
        <w:t>peptides </w:t>
      </w:r>
      <w:r>
        <w:t>are </w:t>
      </w:r>
      <w:r>
        <w:t>produced</w:t>
      </w:r>
      <w:r>
        <w:t>[</w:t>
      </w:r>
      <w:r>
        <w:t xml:space="preserve">J</w:t>
      </w:r>
      <w:r>
        <w:t>]</w:t>
      </w:r>
      <w:r>
        <w:t xml:space="preserve">. </w:t>
      </w:r>
      <w:r>
        <w:t>Science, 1968, </w:t>
      </w:r>
      <w:r>
        <w:t>159</w:t>
      </w:r>
      <w:r>
        <w:t>(</w:t>
      </w:r>
      <w:r>
        <w:t>3818</w:t>
      </w:r>
      <w:r>
        <w:t>)</w:t>
      </w:r>
      <w:r>
        <w:t>:</w:t>
      </w:r>
      <w:r>
        <w:t> </w:t>
      </w:r>
      <w:r>
        <w:t>946-952.</w:t>
      </w:r>
    </w:p>
    <w:p w:rsidR="0018722C">
      <w:pPr>
        <w:pStyle w:val="cw21"/>
        <w:topLinePunct/>
      </w:pPr>
      <w:r>
        <w:t>[</w:t>
      </w:r>
      <w:r>
        <w:t xml:space="preserve">81</w:t>
      </w:r>
      <w:r>
        <w:t>]</w:t>
      </w:r>
      <w:r>
        <w:t xml:space="preserve"> </w:t>
      </w:r>
      <w:r>
        <w:t>Zhang </w:t>
      </w:r>
      <w:r>
        <w:t>P, </w:t>
      </w:r>
      <w:r>
        <w:t>Chen </w:t>
      </w:r>
      <w:r>
        <w:t>Z H, Hu J S, et </w:t>
      </w:r>
      <w:r>
        <w:t>al. </w:t>
      </w:r>
      <w:r>
        <w:t>Production </w:t>
      </w:r>
      <w:r>
        <w:t>and </w:t>
      </w:r>
      <w:r>
        <w:t>characterization </w:t>
      </w:r>
      <w:r>
        <w:t>of </w:t>
      </w:r>
      <w:r>
        <w:t>amanitin </w:t>
      </w:r>
      <w:r>
        <w:t>toxins from </w:t>
      </w:r>
      <w:r>
        <w:t>a </w:t>
      </w:r>
      <w:r>
        <w:t>pure </w:t>
      </w:r>
      <w:r>
        <w:t>culture</w:t>
      </w:r>
      <w:r>
        <w:t> </w:t>
      </w:r>
      <w:r>
        <w:t>of</w:t>
      </w:r>
      <w:r>
        <w:t> </w:t>
      </w:r>
      <w:r>
        <w:t>Amanita</w:t>
      </w:r>
      <w:r>
        <w:t> </w:t>
      </w:r>
      <w:r>
        <w:t>exitialis</w:t>
      </w:r>
      <w:r>
        <w:t>[</w:t>
      </w:r>
      <w:r>
        <w:t>J</w:t>
      </w:r>
      <w:r>
        <w:t>]</w:t>
      </w:r>
      <w:r>
        <w:t>.</w:t>
      </w:r>
      <w:r>
        <w:t> </w:t>
      </w:r>
      <w:r>
        <w:t>FEMS</w:t>
      </w:r>
      <w:r>
        <w:t> </w:t>
      </w:r>
      <w:r>
        <w:t>microbiology</w:t>
      </w:r>
      <w:r>
        <w:t> </w:t>
      </w:r>
      <w:r>
        <w:t>letters,</w:t>
      </w:r>
      <w:r>
        <w:t> </w:t>
      </w:r>
      <w:r>
        <w:t>2005,</w:t>
      </w:r>
      <w:r>
        <w:t> </w:t>
      </w:r>
      <w:r>
        <w:t>252</w:t>
      </w:r>
      <w:r>
        <w:t>(</w:t>
      </w:r>
      <w:r>
        <w:t>2</w:t>
      </w:r>
      <w:r>
        <w:t>)</w:t>
      </w:r>
      <w:r>
        <w:t>:</w:t>
      </w:r>
      <w:r>
        <w:t> </w:t>
      </w:r>
      <w:r>
        <w:t>223-228.</w:t>
      </w:r>
    </w:p>
    <w:p w:rsidR="0018722C">
      <w:pPr>
        <w:pStyle w:val="cw21"/>
        <w:topLinePunct/>
      </w:pPr>
      <w:r>
        <w:t>[</w:t>
      </w:r>
      <w:r>
        <w:t xml:space="preserve">82</w:t>
      </w:r>
      <w:r>
        <w:t>]</w:t>
      </w:r>
      <w:r>
        <w:t xml:space="preserve"> </w:t>
      </w:r>
      <w:r>
        <w:t>Deng </w:t>
      </w:r>
      <w:r>
        <w:t>W Q, Li T H, Xi P G, et </w:t>
      </w:r>
      <w:r>
        <w:t>al. </w:t>
      </w:r>
      <w:r>
        <w:t>Peptide toxin </w:t>
      </w:r>
      <w:r>
        <w:t>components </w:t>
      </w:r>
      <w:r>
        <w:t>of </w:t>
      </w:r>
      <w:r>
        <w:t>Amanita </w:t>
      </w:r>
      <w:r>
        <w:t>exitialis basidiocarps</w:t>
      </w:r>
      <w:r>
        <w:t>[</w:t>
      </w:r>
      <w:r>
        <w:t xml:space="preserve">J</w:t>
      </w:r>
      <w:r>
        <w:t>]</w:t>
      </w:r>
      <w:r>
        <w:t xml:space="preserve">. Mycologia, </w:t>
      </w:r>
      <w:r>
        <w:t>2011, 103</w:t>
      </w:r>
      <w:r>
        <w:t>(</w:t>
      </w:r>
      <w:r>
        <w:t>5</w:t>
      </w:r>
      <w:r>
        <w:t>)</w:t>
      </w:r>
      <w:r>
        <w:t>:</w:t>
      </w:r>
      <w:r>
        <w:t> </w:t>
      </w:r>
      <w:r>
        <w:t>946-949.</w:t>
      </w:r>
    </w:p>
    <w:p w:rsidR="0018722C">
      <w:pPr>
        <w:pStyle w:val="cw21"/>
        <w:topLinePunct/>
      </w:pPr>
      <w:r>
        <w:rPr>
          <w:rFonts w:ascii="宋体" w:eastAsia="宋体" w:hint="eastAsia"/>
        </w:rPr>
        <w:t>[</w:t>
      </w:r>
      <w:r>
        <w:rPr>
          <w:rFonts w:ascii="宋体" w:eastAsia="宋体" w:hint="eastAsia"/>
        </w:rPr>
        <w:t xml:space="preserve">83</w:t>
      </w:r>
      <w:r>
        <w:rPr>
          <w:rFonts w:ascii="宋体" w:eastAsia="宋体" w:hint="eastAsia"/>
        </w:rPr>
        <w:t>]</w:t>
      </w:r>
      <w:r>
        <w:rPr>
          <w:rFonts w:ascii="宋体" w:eastAsia="宋体" w:hint="eastAsia"/>
        </w:rPr>
        <w:t>赵春青，钱坤，李学锋，等．不同类型农药对斑马鱼的急性毒性与安全评价</w:t>
      </w:r>
      <w:r>
        <w:t>[</w:t>
      </w:r>
      <w:r>
        <w:rPr>
          <w:spacing w:val="-4"/>
          <w:w w:val="95"/>
          <w:sz w:val="21"/>
        </w:rPr>
        <w:t>J</w:t>
      </w:r>
      <w:r>
        <w:t>]</w:t>
      </w:r>
      <w:r>
        <w:rPr>
          <w:rFonts w:ascii="宋体" w:eastAsia="宋体" w:hint="eastAsia"/>
        </w:rPr>
        <w:t>．安徽农业</w:t>
      </w:r>
    </w:p>
    <w:p w:rsidR="0018722C">
      <w:pPr>
        <w:spacing w:line="272" w:lineRule="exact" w:before="0"/>
        <w:ind w:leftChars="0" w:left="516" w:rightChars="0" w:right="0" w:firstLineChars="0" w:firstLine="0"/>
        <w:jc w:val="left"/>
        <w:topLinePunct/>
      </w:pPr>
      <w:r>
        <w:rPr>
          <w:kern w:val="2"/>
          <w:sz w:val="21"/>
          <w:szCs w:val="22"/>
          <w:rFonts w:cstheme="minorBidi" w:hAnsiTheme="minorHAnsi" w:eastAsiaTheme="minorHAnsi" w:asciiTheme="minorHAnsi"/>
          <w:w w:val="95"/>
        </w:rPr>
        <w:t>科学，</w:t>
      </w:r>
      <w:r>
        <w:rPr>
          <w:kern w:val="2"/>
          <w:szCs w:val="22"/>
          <w:rFonts w:ascii="Times New Roman" w:eastAsia="Times New Roman" w:cstheme="minorBidi" w:hAnsiTheme="minorHAnsi"/>
          <w:w w:val="95"/>
          <w:sz w:val="21"/>
        </w:rPr>
        <w:t>2008</w:t>
      </w:r>
      <w:r>
        <w:rPr>
          <w:kern w:val="2"/>
          <w:szCs w:val="22"/>
          <w:rFonts w:cstheme="minorBidi" w:hAnsiTheme="minorHAnsi" w:eastAsiaTheme="minorHAnsi" w:asciiTheme="minorHAnsi"/>
          <w:w w:val="95"/>
          <w:sz w:val="21"/>
        </w:rPr>
        <w:t xml:space="preserve">, </w:t>
      </w:r>
      <w:r>
        <w:rPr>
          <w:kern w:val="2"/>
          <w:szCs w:val="22"/>
          <w:rFonts w:ascii="Times New Roman" w:eastAsia="Times New Roman" w:cstheme="minorBidi" w:hAnsiTheme="minorHAnsi"/>
          <w:w w:val="95"/>
          <w:sz w:val="21"/>
        </w:rPr>
        <w:t>36(34)</w:t>
      </w:r>
      <w:r>
        <w:rPr>
          <w:kern w:val="2"/>
          <w:szCs w:val="22"/>
          <w:rFonts w:cstheme="minorBidi" w:hAnsiTheme="minorHAnsi" w:eastAsiaTheme="minorHAnsi" w:asciiTheme="minorHAnsi"/>
          <w:w w:val="95"/>
          <w:sz w:val="21"/>
        </w:rPr>
        <w:t>：</w:t>
      </w:r>
      <w:r>
        <w:rPr>
          <w:kern w:val="2"/>
          <w:szCs w:val="22"/>
          <w:rFonts w:ascii="Times New Roman" w:eastAsia="Times New Roman" w:cstheme="minorBidi" w:hAnsiTheme="minorHAnsi"/>
          <w:w w:val="95"/>
          <w:sz w:val="21"/>
        </w:rPr>
        <w:t>1502-1502</w:t>
      </w:r>
      <w:r>
        <w:rPr>
          <w:kern w:val="2"/>
          <w:szCs w:val="22"/>
          <w:rFonts w:cstheme="minorBidi" w:hAnsiTheme="minorHAnsi" w:eastAsiaTheme="minorHAnsi" w:asciiTheme="minorHAnsi"/>
          <w:w w:val="95"/>
          <w:sz w:val="21"/>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王小芳．</w:t>
      </w:r>
      <w:r>
        <w:rPr>
          <w:rFonts w:cstheme="minorBidi" w:hAnsiTheme="minorHAnsi" w:eastAsiaTheme="minorHAnsi" w:asciiTheme="minorHAnsi"/>
        </w:rPr>
        <w:t xml:space="preserve"> </w:t>
      </w:r>
      <w:r>
        <w:rPr>
          <w:rFonts w:cstheme="minorBidi" w:hAnsiTheme="minorHAnsi" w:eastAsiaTheme="minorHAnsi" w:asciiTheme="minorHAnsi"/>
        </w:rPr>
        <w:t>植物源杀虫剂的研究进展</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广州化工</w:t>
      </w:r>
      <w:r>
        <w:rPr>
          <w:rFonts w:ascii="Times New Roman" w:eastAsia="Times New Roman" w:cstheme="minorBidi" w:hAnsiTheme="minorHAnsi"/>
        </w:rPr>
        <w:t>, 2009</w:t>
      </w:r>
      <w:r>
        <w:rPr>
          <w:rFonts w:cstheme="minorBidi" w:hAnsiTheme="minorHAnsi" w:eastAsiaTheme="minorHAnsi" w:asciiTheme="minorHAnsi"/>
          <w:kern w:val="2"/>
          <w:sz w:val="21"/>
        </w:rPr>
        <w:t xml:space="preserve">, </w:t>
      </w:r>
      <w:r>
        <w:rPr>
          <w:rFonts w:ascii="Times New Roman" w:eastAsia="Times New Roman" w:cstheme="minorBidi" w:hAnsiTheme="minorHAnsi"/>
        </w:rPr>
        <w:t>37</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42-45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李建飞．植物源杀虫剂概述</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．安徽农学通报，</w:t>
      </w:r>
      <w:r>
        <w:rPr>
          <w:rFonts w:ascii="Times New Roman" w:eastAsia="Times New Roman" w:cstheme="minorBidi" w:hAnsiTheme="minorHAnsi"/>
        </w:rPr>
        <w:t>2009</w:t>
      </w:r>
      <w:r>
        <w:rPr>
          <w:rFonts w:cstheme="minorBidi" w:hAnsiTheme="minorHAnsi" w:eastAsiaTheme="minorHAnsi" w:asciiTheme="minorHAnsi"/>
          <w:kern w:val="2"/>
          <w:sz w:val="21"/>
        </w:rPr>
        <w:t xml:space="preserve">, </w:t>
      </w:r>
      <w:r>
        <w:rPr>
          <w:rFonts w:ascii="Times New Roman" w:eastAsia="Times New Roman" w:cstheme="minorBidi" w:hAnsiTheme="minorHAnsi"/>
        </w:rPr>
        <w:t>15</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160-161</w:t>
      </w:r>
      <w:r>
        <w:rPr>
          <w:rFonts w:cstheme="minorBidi" w:hAnsiTheme="minorHAnsi" w:eastAsiaTheme="minorHAnsi" w:asciiTheme="minorHAnsi"/>
        </w:rPr>
        <w:t>．</w:t>
      </w:r>
    </w:p>
    <w:p w:rsidR="0018722C">
      <w:pPr>
        <w:pStyle w:val="aff7"/>
        <w:topLinePunct/>
      </w:pPr>
      <w:r>
        <w:rPr>
          <w:sz w:val="20"/>
        </w:rPr>
        <w:pict>
          <v:group style="width:490pt;height:58.3pt;mso-position-horizontal-relative:char;mso-position-vertical-relative:line" coordorigin="0,0" coordsize="9800,1166">
            <v:rect style="position:absolute;left:13;top:12;width:9776;height:1143" filled="true" fillcolor="#ffffff" stroked="false">
              <v:fill type="solid"/>
            </v:rect>
            <v:shape style="position:absolute;left:0;top:0;width:9800;height:1166" coordorigin="0,0" coordsize="9800,1166" path="m9800,0l0,0,0,1166,9800,1166,9800,1153,25,1153,13,1141,25,1141,25,25,13,25,25,13,9800,13,9800,0xm25,1141l13,1141,25,1153,25,1141xm9775,1141l25,1141,25,1153,9775,1153,9775,1141xm9775,13l9775,1153,9788,1141,9800,1141,9800,25,9788,25,9775,13xm9800,1141l9788,1141,9775,1153,9800,1153,9800,1141xm25,13l13,25,25,25,25,13xm9775,13l25,13,25,25,9775,25,9775,13xm9800,13l9775,13,9788,25,9800,25,9800,13xe" filled="true" fillcolor="#ffffff" stroked="false">
              <v:path arrowok="t"/>
              <v:fill type="solid"/>
            </v:shape>
          </v:group>
        </w:pict>
      </w:r>
      <w:r/>
    </w:p>
    <w:p w:rsidR="0018722C">
      <w:pPr>
        <w:pStyle w:val="Heading3"/>
        <w:textAlignment w:val="center"/>
        <w:topLinePunct/>
        <w:ind w:left="200" w:hangingChars="200" w:hanging="200"/>
      </w:pPr>
      <w:bookmarkStart w:id="714805" w:name="_Toc686714805"/>
      <w:r>
        <w:pict>
          <v:shape style="margin-left:291.839996pt;margin-top:-41.002941pt;width:40.450pt;height:10.45pt;mso-position-horizontal-relative:page;mso-position-vertical-relative:paragraph;z-index:-214840"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参考文献</w:t>
                  </w:r>
                </w:p>
              </w:txbxContent>
            </v:textbox>
            <w10:wrap type="none"/>
          </v:shape>
        </w:pict>
      </w:r>
      <w:bookmarkStart w:name="在学期间研究成果 " w:id="103"/>
      <w:bookmarkEnd w:id="103"/>
      <w:r/>
      <w:bookmarkStart w:name="_bookmark46" w:id="104"/>
      <w:bookmarkEnd w:id="104"/>
      <w:r/>
      <w:r>
        <w:t>在学期间研究成果</w:t>
      </w:r>
      <w:bookmarkEnd w:id="714805"/>
    </w:p>
    <w:p w:rsidR="0018722C">
      <w:pPr>
        <w:topLinePunct/>
      </w:pPr>
      <w:r>
        <w:rPr>
          <w:rFonts w:ascii="Times New Roman" w:eastAsia="Times New Roman"/>
        </w:rPr>
        <w:t>1.</w:t>
      </w:r>
      <w:r>
        <w:t>韩佳言，杨绍斌</w:t>
      </w:r>
      <w:r>
        <w:rPr>
          <w:rFonts w:ascii="Times New Roman" w:eastAsia="Times New Roman"/>
        </w:rPr>
        <w:t>.</w:t>
      </w:r>
      <w:r>
        <w:t>冠状环柄菇和豹斑毒鹅膏菌的复合毒素粗品对玉米象的毒效</w:t>
      </w:r>
      <w:r>
        <w:t>研究已修改</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贵州农业科学</w:t>
      </w:r>
      <w:r>
        <w:rPr>
          <w:rFonts w:ascii="Times New Roman" w:eastAsia="Times New Roman"/>
        </w:rPr>
        <w:t>.2015</w:t>
      </w:r>
      <w:r>
        <w:t>，</w:t>
      </w:r>
      <w:r>
        <w:rPr>
          <w:rFonts w:ascii="Times New Roman" w:eastAsia="Times New Roman"/>
        </w:rPr>
        <w:t>43</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:82-85.</w:t>
      </w:r>
    </w:p>
    <w:p w:rsidR="0018722C">
      <w:pPr>
        <w:topLinePunct/>
      </w:pPr>
      <w:r>
        <w:rPr>
          <w:rFonts w:ascii="Times New Roman" w:eastAsia="Times New Roman"/>
        </w:rPr>
        <w:t>2.</w:t>
      </w:r>
      <w:r>
        <w:t>杨绍斌，杨萌，韩佳言，李晓楠</w:t>
      </w:r>
      <w:r>
        <w:rPr>
          <w:rFonts w:ascii="Times New Roman" w:eastAsia="Times New Roman"/>
        </w:rPr>
        <w:t>.</w:t>
      </w:r>
      <w:r>
        <w:t>普通院校生物工程专业课程建设与改革探索</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教育教学论坛</w:t>
      </w:r>
      <w:r>
        <w:rPr>
          <w:rFonts w:ascii="Times New Roman" w:eastAsia="Times New Roman"/>
        </w:rPr>
        <w:t>.2013</w:t>
      </w:r>
      <w:r>
        <w:t>，</w:t>
      </w:r>
      <w:r>
        <w:rPr>
          <w:rFonts w:ascii="Times New Roman" w:eastAsia="Times New Roman"/>
        </w:rPr>
        <w:t>41</w:t>
      </w:r>
      <w:r>
        <w:t>（</w:t>
      </w:r>
      <w:r>
        <w:rPr>
          <w:rFonts w:ascii="Times New Roman" w:eastAsia="Times New Roman"/>
        </w:rPr>
        <w:t>2</w:t>
      </w:r>
      <w:r>
        <w:t>）</w:t>
      </w:r>
      <w:r>
        <w:rPr>
          <w:rFonts w:ascii="Times New Roman" w:eastAsia="Times New Roman"/>
        </w:rPr>
        <w:t>.</w:t>
      </w:r>
    </w:p>
    <w:p w:rsidR="0018722C">
      <w:pPr>
        <w:pStyle w:val="aff7"/>
        <w:topLinePunct/>
      </w:pPr>
      <w:r>
        <w:rPr>
          <w:rFonts w:ascii="Times New Roman"/>
          <w:sz w:val="20"/>
        </w:rPr>
        <w:pict>
          <v:group style="width:490pt;height:58.3pt;mso-position-horizontal-relative:char;mso-position-vertical-relative:line" coordorigin="0,0" coordsize="9800,1166">
            <v:rect style="position:absolute;left:11;top:12;width:9776;height:1140" filled="true" fillcolor="#ffffff" stroked="false">
              <v:fill type="solid"/>
            </v:rect>
            <v:shape style="position:absolute;left:0;top:0;width:9800;height:1166" coordorigin="0,0" coordsize="9800,1166" path="m9800,0l0,0,0,1166,9800,1166,9800,1154,25,1154,13,1141,25,1141,25,25,13,25,25,13,9800,13,9800,0xm25,1141l13,1141,25,1154,25,1141xm9775,1141l25,1141,25,1154,9775,1154,9775,1141xm9775,13l9775,1154,9788,1141,9800,1141,9800,25,9788,25,9775,13xm9800,1141l9788,1141,9775,1154,9800,1154,9800,1141xm25,13l13,25,25,25,25,13xm9775,13l25,13,25,25,9775,25,9775,13xm9800,13l9775,13,9788,25,9800,25,9800,13xe" filled="true" fillcolor="#ffffff" stroked="false">
              <v:path arrowok="t"/>
              <v:fill type="solid"/>
            </v:shape>
          </v:group>
        </w:pict>
      </w:r>
      <w:r/>
    </w:p>
    <w:p w:rsidR="0018722C">
      <w:pPr>
        <w:pStyle w:val="aff2"/>
        <w:textAlignment w:val="center"/>
        <w:topLinePunct/>
      </w:pPr>
      <w:r>
        <w:pict>
          <v:shape style="margin-left:291.839996pt;margin-top:-103.042976pt;width:40.450pt;height:10.45pt;mso-position-horizontal-relative:page;mso-position-vertical-relative:paragraph;z-index:-214792"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参考文献</w:t>
                  </w:r>
                </w:p>
              </w:txbxContent>
            </v:textbox>
            <w10:wrap type="none"/>
          </v:shape>
        </w:pict>
      </w:r>
      <w:bookmarkStart w:name="致谢 " w:id="105"/>
      <w:bookmarkEnd w:id="105"/>
      <w:r/>
      <w:bookmarkStart w:name="_bookmark47" w:id="106"/>
      <w:bookmarkEnd w:id="106"/>
      <w:r/>
      <w:r>
        <w:t>致谢</w:t>
      </w:r>
    </w:p>
    <w:p w:rsidR="0018722C">
      <w:pPr>
        <w:topLinePunct/>
      </w:pPr>
      <w:r>
        <w:t>时光荏苒，岁月如梭，转眼间两年半的研究生生活即将结束，回首漫漫求学路，对那些一路上激励我、帮助我、指导我的人，我心中充满感激。</w:t>
      </w:r>
    </w:p>
    <w:p w:rsidR="0018722C">
      <w:pPr>
        <w:topLinePunct/>
      </w:pPr>
      <w:r>
        <w:t>值此论文完成之际，首先要向我的导师杨绍斌老师致以我最真挚的谢意和崇高的敬意，本次论文工作是在我的导师杨绍斌老师的悉心指导下完成的，杨绍斌老师对待科学和工作严谨的态度给了我极大的帮助和影响，以深厚的学术修养指导指导我完成了各部分的工作，杨老师开阔的思维，永不言弃的精神使我学习的楷模，同时，在学习和生活中也给予了我极大的关心和帮助，让我在学校中体会到了家般的温暖，在此再次向杨绍斌老师表示衷心的感谢！</w:t>
      </w:r>
    </w:p>
    <w:p w:rsidR="0018722C">
      <w:pPr>
        <w:topLinePunct/>
      </w:pPr>
      <w:r>
        <w:t>开展实验时，各位老师在实验和论文创作期间给予我极大的帮助和鼓励，实验的难点部分给予了热心的讲解，生活中给予无微不至的关心和爱护，在各位老师帮助下，实验研究得以顺利完成，在此对各位老师的悉心指导表示诚挚的感谢！</w:t>
      </w:r>
    </w:p>
    <w:p w:rsidR="0018722C">
      <w:pPr>
        <w:topLinePunct/>
      </w:pPr>
      <w:r>
        <w:t>论文工作顺利完成，也要感谢在论文开题和中期时给予批评指正的各位老师，</w:t>
      </w:r>
      <w:r w:rsidR="001852F3">
        <w:t xml:space="preserve">在各位老师的耐心指导下，我的问题</w:t>
      </w:r>
      <w:r w:rsidR="001852F3">
        <w:t>迎刃而解</w:t>
      </w:r>
      <w:r w:rsidR="001852F3">
        <w:t>，不仅理清了工作的思路，明确了努力的方向，还使我在实验研究和论文创作过程中少走了许多弯路！</w:t>
      </w:r>
    </w:p>
    <w:p w:rsidR="0018722C">
      <w:pPr>
        <w:topLinePunct/>
      </w:pPr>
      <w:r>
        <w:t>感谢所有关心和支持我的同学们，你们与我朝夕相处，共同进步，陪我走过充实快乐的两年时光，你们的关心和帮助，使我终生难忘！</w:t>
      </w:r>
    </w:p>
    <w:p w:rsidR="0018722C">
      <w:pPr>
        <w:topLinePunct/>
      </w:pPr>
      <w:r>
        <w:t>感谢我的家人，他们给予我永远的理解和支持，使我在学校能够专心完成学业，他们无私的爱和照顾是我奋斗路上不断前进的最大动力！</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0.200012pt;margin-top:756.057373pt;width:7.5pt;height:13.6pt;mso-position-horizontal-relative:page;mso-position-vertical-relative:page;z-index:-216088"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317.559509pt;margin-top:772.22998pt;width:12.95pt;height:13.8pt;mso-position-horizontal-relative:page;mso-position-vertical-relative:page;z-index:-215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5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2pt;mso-position-horizontal-relative:page;mso-position-vertical-relative:page;z-index:-215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5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317.559509pt;margin-top:772.22998pt;width:12.95pt;height:13.8pt;mso-position-horizontal-relative:page;mso-position-vertical-relative:page;z-index:-215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5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2pt;mso-position-horizontal-relative:page;mso-position-vertical-relative:page;z-index:-215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5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2pt;mso-position-horizontal-relative:page;mso-position-vertical-relative:page;z-index:-215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5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pt;margin-top:774.029968pt;width:13.4pt;height:12pt;mso-position-horizontal-relative:page;mso-position-vertical-relative:page;z-index:-216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3.8pt;mso-position-horizontal-relative:page;mso-position-vertical-relative:page;z-index:-215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4.029968pt;width:12.95pt;height:12pt;mso-position-horizontal-relative:page;mso-position-vertical-relative:page;z-index:-215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5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3.8pt;mso-position-horizontal-relative:page;mso-position-vertical-relative:page;z-index:-214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4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4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2pt;mso-position-horizontal-relative:page;mso-position-vertical-relative:page;z-index:-214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4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2pt;mso-position-horizontal-relative:page;mso-position-vertical-relative:page;z-index:-214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4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6.959503pt;margin-top:756.057373pt;width:14.1pt;height:13.6pt;mso-position-horizontal-relative:page;mso-position-vertical-relative:page;z-index:-215992"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2pt;mso-position-horizontal-relative:page;mso-position-vertical-relative:page;z-index:-214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0.200012pt;margin-top:756.057373pt;width:7.5pt;height:13.6pt;mso-position-horizontal-relative:page;mso-position-vertical-relative:page;z-index:-216088"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I</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pt;margin-top:774.029968pt;width:13.4pt;height:12pt;mso-position-horizontal-relative:page;mso-position-vertical-relative:page;z-index:-216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6.959503pt;margin-top:756.057373pt;width:14.1pt;height:13.6pt;mso-position-horizontal-relative:page;mso-position-vertical-relative:page;z-index:-215992"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III</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pt;margin-top:774.029968pt;width:13.4pt;height:12pt;mso-position-horizontal-relative:page;mso-position-vertical-relative:page;z-index:-2159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319.239990pt;margin-top:772.22998pt;width:9.25pt;height:15.4pt;mso-position-horizontal-relative:page;mso-position-vertical-relative:page;z-index:-215704" type="#_x0000_t202" filled="false" stroked="false">
          <v:textbox inset="0,0,0,0">
            <w:txbxContent>
              <w:p>
                <w:pPr>
                  <w:spacing w:before="12"/>
                  <w:ind w:left="47"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7951pt;margin-top:774.029968pt;width:8.5pt;height:12pt;mso-position-horizontal-relative:page;mso-position-vertical-relative:page;z-index:-215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317.559509pt;margin-top:772.22998pt;width:12.95pt;height:13.8pt;mso-position-horizontal-relative:page;mso-position-vertical-relative:page;z-index:-215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5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2pt;mso-position-horizontal-relative:page;mso-position-vertical-relative:page;z-index:-215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pt;margin-top:774.029968pt;width:13.4pt;height:12pt;mso-position-horizontal-relative:page;mso-position-vertical-relative:page;z-index:-2159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5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2pt;mso-position-horizontal-relative:page;mso-position-vertical-relative:page;z-index:-215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5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2pt;mso-position-horizontal-relative:page;mso-position-vertical-relative:page;z-index:-215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5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3.8pt;mso-position-horizontal-relative:page;mso-position-vertical-relative:page;z-index:-215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5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4.029968pt;width:12.95pt;height:12pt;mso-position-horizontal-relative:page;mso-position-vertical-relative:page;z-index:-215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5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3.8pt;mso-position-horizontal-relative:page;mso-position-vertical-relative:page;z-index:-214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8.640015pt;margin-top:774.029968pt;width:10.5pt;height:12pt;mso-position-horizontal-relative:page;mso-position-vertical-relative:page;z-index:-215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4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2pt;mso-position-horizontal-relative:page;mso-position-vertical-relative:page;z-index:-214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4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2pt;mso-position-horizontal-relative:page;mso-position-vertical-relative:page;z-index:-214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4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559509pt;margin-top:772.22998pt;width:12.95pt;height:12pt;mso-position-horizontal-relative:page;mso-position-vertical-relative:page;z-index:-214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4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pt;margin-top:774.029968pt;width:13.4pt;height:12pt;mso-position-horizontal-relative:page;mso-position-vertical-relative:page;z-index:-2158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319.239990pt;margin-top:772.22998pt;width:9.25pt;height:15.4pt;mso-position-horizontal-relative:page;mso-position-vertical-relative:page;z-index:-215704" type="#_x0000_t202" filled="false" stroked="false">
          <v:textbox inset="0,0,0,0">
            <w:txbxContent>
              <w:p>
                <w:pPr>
                  <w:spacing w:before="12"/>
                  <w:ind w:left="47"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7951pt;margin-top:774.029968pt;width:8.5pt;height:12pt;mso-position-horizontal-relative:page;mso-position-vertical-relative:page;z-index:-215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4.029968pt;width:12.95pt;height:12pt;mso-position-horizontal-relative:page;mso-position-vertical-relative:page;z-index:-215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3.1595pt;margin-top:115.581261pt;width:178.2pt;height:20pt;mso-position-horizontal-relative:page;mso-position-vertical-relative:page;z-index:-216232" type="#_x0000_t202" filled="false" stroked="false">
          <v:textbox inset="0,0,0,0">
            <w:txbxContent>
              <w:p>
                <w:pPr>
                  <w:spacing w:line="380" w:lineRule="exact" w:before="0"/>
                  <w:ind w:left="20" w:right="0" w:firstLine="0"/>
                  <w:jc w:val="left"/>
                  <w:rPr>
                    <w:b/>
                    <w:sz w:val="36"/>
                  </w:rPr>
                </w:pPr>
                <w:r>
                  <w:rPr>
                    <w:b/>
                    <w:w w:val="95"/>
                    <w:sz w:val="36"/>
                  </w:rPr>
                  <w:t>沈阳大学硕士学位论文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656"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5632"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608" from="99.199997pt,85.740005pt" to="524.599997pt,85.740005pt" stroked="true" strokeweight=".47998pt" strokecolor="#000000">
          <v:stroke dashstyle="solid"/>
          <w10:wrap type="none"/>
        </v:line>
      </w:pict>
    </w:r>
    <w:r>
      <w:rPr/>
      <w:pict>
        <v:shape style="position:absolute;margin-left:283.519501pt;margin-top:71.097878pt;width:57.1pt;height:13.6pt;mso-position-horizontal-relative:page;mso-position-vertical-relative:page;z-index:-215584" type="#_x0000_t202" filled="false" stroked="false">
          <v:textbox inset="0,0,0,0">
            <w:txbxContent>
              <w:p>
                <w:pPr>
                  <w:spacing w:line="252" w:lineRule="exact" w:before="0"/>
                  <w:ind w:left="20" w:right="0" w:firstLine="0"/>
                  <w:jc w:val="left"/>
                  <w:rPr>
                    <w:sz w:val="21"/>
                  </w:rPr>
                </w:pPr>
                <w:r>
                  <w:rPr>
                    <w:spacing w:val="-34"/>
                    <w:sz w:val="21"/>
                  </w:rPr>
                  <w:t>第 </w:t>
                </w:r>
                <w:r>
                  <w:rPr>
                    <w:rFonts w:ascii="Times New Roman" w:eastAsia="Times New Roman"/>
                    <w:sz w:val="21"/>
                  </w:rPr>
                  <w:t>1 </w:t>
                </w:r>
                <w:r>
                  <w:rPr>
                    <w:spacing w:val="-9"/>
                    <w:sz w:val="21"/>
                  </w:rPr>
                  <w:t>章 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512"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5488"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464" from="99.199997pt,85.740005pt" to="524.599997pt,85.740005pt" stroked="true" strokeweight=".47998pt" strokecolor="#000000">
          <v:stroke dashstyle="solid"/>
          <w10:wrap type="none"/>
        </v:line>
      </w:pict>
    </w:r>
    <w:r>
      <w:rPr/>
      <w:pict>
        <v:shape style="position:absolute;margin-left:258.440002pt;margin-top:71.097878pt;width:107.25pt;height:13.6pt;mso-position-horizontal-relative:page;mso-position-vertical-relative:page;z-index:-215440" type="#_x0000_t202" filled="false" stroked="false">
          <v:textbox inset="0,0,0,0">
            <w:txbxContent>
              <w:p>
                <w:pPr>
                  <w:spacing w:line="252" w:lineRule="exact" w:before="0"/>
                  <w:ind w:left="20" w:right="0" w:firstLine="0"/>
                  <w:jc w:val="left"/>
                  <w:rPr>
                    <w:sz w:val="21"/>
                  </w:rPr>
                </w:pPr>
                <w:r>
                  <w:rPr>
                    <w:spacing w:val="-33"/>
                    <w:sz w:val="21"/>
                  </w:rPr>
                  <w:t>第 </w:t>
                </w:r>
                <w:r>
                  <w:rPr>
                    <w:rFonts w:ascii="Times New Roman" w:eastAsia="Times New Roman"/>
                    <w:sz w:val="21"/>
                  </w:rPr>
                  <w:t>2 </w:t>
                </w:r>
                <w:r>
                  <w:rPr>
                    <w:spacing w:val="-10"/>
                    <w:sz w:val="21"/>
                  </w:rPr>
                  <w:t>章 试验材料与方法</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320"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5296"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72" from="99.199997pt,85.740005pt" to="524.599997pt,85.740005pt" stroked="true" strokeweight=".47998pt" strokecolor="#000000">
          <v:stroke dashstyle="solid"/>
          <w10:wrap type="none"/>
        </v:line>
      </w:pict>
    </w:r>
    <w:r>
      <w:rPr/>
      <w:pict>
        <v:shape style="position:absolute;margin-left:273.440002pt;margin-top:71.097878pt;width:77.25pt;height:13.6pt;mso-position-horizontal-relative:page;mso-position-vertical-relative:page;z-index:-215248" type="#_x0000_t202" filled="false" stroked="false">
          <v:textbox inset="0,0,0,0">
            <w:txbxContent>
              <w:p>
                <w:pPr>
                  <w:spacing w:line="252" w:lineRule="exact" w:before="0"/>
                  <w:ind w:left="20" w:right="0" w:firstLine="0"/>
                  <w:jc w:val="left"/>
                  <w:rPr>
                    <w:sz w:val="21"/>
                  </w:rPr>
                </w:pPr>
                <w:r>
                  <w:rPr>
                    <w:spacing w:val="-32"/>
                    <w:sz w:val="21"/>
                  </w:rPr>
                  <w:t>第 </w:t>
                </w:r>
                <w:r>
                  <w:rPr>
                    <w:rFonts w:ascii="Times New Roman" w:eastAsia="Times New Roman"/>
                    <w:sz w:val="21"/>
                  </w:rPr>
                  <w:t>3 </w:t>
                </w:r>
                <w:r>
                  <w:rPr>
                    <w:spacing w:val="-10"/>
                    <w:sz w:val="21"/>
                  </w:rPr>
                  <w:t>章 结果分析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032"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5008"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936"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4912"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888"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4864"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792"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4768"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696"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4672"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3.800003pt;margin-top:143.781265pt;width:20pt;height:20pt;mso-position-horizontal-relative:page;mso-position-vertical-relative:page;z-index:-216208" type="#_x0000_t202" filled="false" stroked="false">
          <v:textbox inset="0,0,0,0">
            <w:txbxContent>
              <w:p>
                <w:pPr>
                  <w:spacing w:line="380" w:lineRule="exact" w:before="0"/>
                  <w:ind w:left="20" w:right="0" w:firstLine="0"/>
                  <w:jc w:val="left"/>
                  <w:rPr>
                    <w:b/>
                    <w:sz w:val="36"/>
                  </w:rPr>
                </w:pPr>
                <w:r>
                  <w:rPr>
                    <w:b/>
                    <w:w w:val="99"/>
                    <w:sz w:val="36"/>
                  </w:rPr>
                  <w:t>独</w:t>
                </w:r>
              </w:p>
            </w:txbxContent>
          </v:textbox>
          <w10:wrap type="none"/>
        </v:shape>
      </w:pict>
    </w:r>
    <w:r>
      <w:rPr/>
      <w:pict>
        <v:shape style="position:absolute;margin-left:278.839996pt;margin-top:143.781265pt;width:20pt;height:20pt;mso-position-horizontal-relative:page;mso-position-vertical-relative:page;z-index:-216184" type="#_x0000_t202" filled="false" stroked="false">
          <v:textbox inset="0,0,0,0">
            <w:txbxContent>
              <w:p>
                <w:pPr>
                  <w:spacing w:line="380" w:lineRule="exact" w:before="0"/>
                  <w:ind w:left="20" w:right="0" w:firstLine="0"/>
                  <w:jc w:val="left"/>
                  <w:rPr>
                    <w:b/>
                    <w:sz w:val="36"/>
                  </w:rPr>
                </w:pPr>
                <w:r>
                  <w:rPr>
                    <w:b/>
                    <w:w w:val="99"/>
                    <w:sz w:val="36"/>
                  </w:rPr>
                  <w:t>创</w:t>
                </w:r>
              </w:p>
            </w:txbxContent>
          </v:textbox>
          <w10:wrap type="none"/>
        </v:shape>
      </w:pict>
    </w:r>
    <w:r>
      <w:rPr/>
      <w:pict>
        <v:shape style="position:absolute;margin-left:314pt;margin-top:143.781265pt;width:20pt;height:20pt;mso-position-horizontal-relative:page;mso-position-vertical-relative:page;z-index:-216160" type="#_x0000_t202" filled="false" stroked="false">
          <v:textbox inset="0,0,0,0">
            <w:txbxContent>
              <w:p>
                <w:pPr>
                  <w:spacing w:line="380" w:lineRule="exact" w:before="0"/>
                  <w:ind w:left="20" w:right="0" w:firstLine="0"/>
                  <w:jc w:val="left"/>
                  <w:rPr>
                    <w:b/>
                    <w:sz w:val="36"/>
                  </w:rPr>
                </w:pPr>
                <w:r>
                  <w:rPr>
                    <w:b/>
                    <w:w w:val="99"/>
                    <w:sz w:val="36"/>
                  </w:rPr>
                  <w:t>性</w:t>
                </w:r>
              </w:p>
            </w:txbxContent>
          </v:textbox>
          <w10:wrap type="none"/>
        </v:shape>
      </w:pict>
    </w:r>
    <w:r>
      <w:rPr/>
      <w:pict>
        <v:shape style="position:absolute;margin-left:349.159485pt;margin-top:143.781265pt;width:20pt;height:20pt;mso-position-horizontal-relative:page;mso-position-vertical-relative:page;z-index:-216136" type="#_x0000_t202" filled="false" stroked="false">
          <v:textbox inset="0,0,0,0">
            <w:txbxContent>
              <w:p>
                <w:pPr>
                  <w:spacing w:line="380" w:lineRule="exact" w:before="0"/>
                  <w:ind w:left="20" w:right="0" w:firstLine="0"/>
                  <w:jc w:val="left"/>
                  <w:rPr>
                    <w:b/>
                    <w:sz w:val="36"/>
                  </w:rPr>
                </w:pPr>
                <w:r>
                  <w:rPr>
                    <w:b/>
                    <w:w w:val="99"/>
                    <w:sz w:val="36"/>
                  </w:rPr>
                  <w:t>说</w:t>
                </w:r>
              </w:p>
            </w:txbxContent>
          </v:textbox>
          <w10:wrap type="none"/>
        </v:shape>
      </w:pict>
    </w:r>
    <w:r>
      <w:rPr/>
      <w:pict>
        <v:shape style="position:absolute;margin-left:384.319489pt;margin-top:143.781265pt;width:20pt;height:20pt;mso-position-horizontal-relative:page;mso-position-vertical-relative:page;z-index:-216112" type="#_x0000_t202" filled="false" stroked="false">
          <v:textbox inset="0,0,0,0">
            <w:txbxContent>
              <w:p>
                <w:pPr>
                  <w:spacing w:line="380" w:lineRule="exact" w:before="0"/>
                  <w:ind w:left="20" w:right="0" w:firstLine="0"/>
                  <w:jc w:val="left"/>
                  <w:rPr>
                    <w:b/>
                    <w:sz w:val="36"/>
                  </w:rPr>
                </w:pPr>
                <w:r>
                  <w:rPr>
                    <w:b/>
                    <w:w w:val="99"/>
                    <w:sz w:val="36"/>
                  </w:rPr>
                  <w:t>明</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3.800003pt;margin-top:143.781265pt;width:20pt;height:20pt;mso-position-horizontal-relative:page;mso-position-vertical-relative:page;z-index:-216208" type="#_x0000_t202" filled="false" stroked="false">
          <v:textbox inset="0,0,0,0">
            <w:txbxContent>
              <w:p>
                <w:pPr>
                  <w:spacing w:line="380" w:lineRule="exact" w:before="0"/>
                  <w:ind w:left="20" w:right="0" w:firstLine="0"/>
                  <w:jc w:val="left"/>
                  <w:rPr>
                    <w:b/>
                    <w:sz w:val="36"/>
                  </w:rPr>
                </w:pPr>
                <w:r>
                  <w:rPr>
                    <w:b/>
                    <w:w w:val="99"/>
                    <w:sz w:val="36"/>
                  </w:rPr>
                  <w:t>独</w:t>
                </w:r>
              </w:p>
            </w:txbxContent>
          </v:textbox>
          <w10:wrap type="none"/>
        </v:shape>
      </w:pict>
    </w:r>
    <w:r>
      <w:rPr/>
      <w:pict>
        <v:shape style="position:absolute;margin-left:278.839996pt;margin-top:143.781265pt;width:20pt;height:20pt;mso-position-horizontal-relative:page;mso-position-vertical-relative:page;z-index:-216184" type="#_x0000_t202" filled="false" stroked="false">
          <v:textbox inset="0,0,0,0">
            <w:txbxContent>
              <w:p>
                <w:pPr>
                  <w:spacing w:line="380" w:lineRule="exact" w:before="0"/>
                  <w:ind w:left="20" w:right="0" w:firstLine="0"/>
                  <w:jc w:val="left"/>
                  <w:rPr>
                    <w:b/>
                    <w:sz w:val="36"/>
                  </w:rPr>
                </w:pPr>
                <w:r>
                  <w:rPr>
                    <w:b/>
                    <w:w w:val="99"/>
                    <w:sz w:val="36"/>
                  </w:rPr>
                  <w:t>创</w:t>
                </w:r>
              </w:p>
            </w:txbxContent>
          </v:textbox>
          <w10:wrap type="none"/>
        </v:shape>
      </w:pict>
    </w:r>
    <w:r>
      <w:rPr/>
      <w:pict>
        <v:shape style="position:absolute;margin-left:314pt;margin-top:143.781265pt;width:20pt;height:20pt;mso-position-horizontal-relative:page;mso-position-vertical-relative:page;z-index:-216160" type="#_x0000_t202" filled="false" stroked="false">
          <v:textbox inset="0,0,0,0">
            <w:txbxContent>
              <w:p>
                <w:pPr>
                  <w:spacing w:line="380" w:lineRule="exact" w:before="0"/>
                  <w:ind w:left="20" w:right="0" w:firstLine="0"/>
                  <w:jc w:val="left"/>
                  <w:rPr>
                    <w:b/>
                    <w:sz w:val="36"/>
                  </w:rPr>
                </w:pPr>
                <w:r>
                  <w:rPr>
                    <w:b/>
                    <w:w w:val="99"/>
                    <w:sz w:val="36"/>
                  </w:rPr>
                  <w:t>性</w:t>
                </w:r>
              </w:p>
            </w:txbxContent>
          </v:textbox>
          <w10:wrap type="none"/>
        </v:shape>
      </w:pict>
    </w:r>
    <w:r>
      <w:rPr/>
      <w:pict>
        <v:shape style="position:absolute;margin-left:349.159485pt;margin-top:143.781265pt;width:20pt;height:20pt;mso-position-horizontal-relative:page;mso-position-vertical-relative:page;z-index:-216136" type="#_x0000_t202" filled="false" stroked="false">
          <v:textbox inset="0,0,0,0">
            <w:txbxContent>
              <w:p>
                <w:pPr>
                  <w:spacing w:line="380" w:lineRule="exact" w:before="0"/>
                  <w:ind w:left="20" w:right="0" w:firstLine="0"/>
                  <w:jc w:val="left"/>
                  <w:rPr>
                    <w:b/>
                    <w:sz w:val="36"/>
                  </w:rPr>
                </w:pPr>
                <w:r>
                  <w:rPr>
                    <w:b/>
                    <w:w w:val="99"/>
                    <w:sz w:val="36"/>
                  </w:rPr>
                  <w:t>说</w:t>
                </w:r>
              </w:p>
            </w:txbxContent>
          </v:textbox>
          <w10:wrap type="none"/>
        </v:shape>
      </w:pict>
    </w:r>
    <w:r>
      <w:rPr/>
      <w:pict>
        <v:shape style="position:absolute;margin-left:384.319489pt;margin-top:143.781265pt;width:20pt;height:20pt;mso-position-horizontal-relative:page;mso-position-vertical-relative:page;z-index:-216112" type="#_x0000_t202" filled="false" stroked="false">
          <v:textbox inset="0,0,0,0">
            <w:txbxContent>
              <w:p>
                <w:pPr>
                  <w:spacing w:line="380" w:lineRule="exact" w:before="0"/>
                  <w:ind w:left="20" w:right="0" w:firstLine="0"/>
                  <w:jc w:val="left"/>
                  <w:rPr>
                    <w:b/>
                    <w:sz w:val="36"/>
                  </w:rPr>
                </w:pPr>
                <w:r>
                  <w:rPr>
                    <w:b/>
                    <w:w w:val="99"/>
                    <w:sz w:val="36"/>
                  </w:rPr>
                  <w:t>明</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040"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6016"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944"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5920"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608" from="99.199997pt,85.740005pt" to="524.599997pt,85.740005pt" stroked="true" strokeweight=".47998pt" strokecolor="#000000">
          <v:stroke dashstyle="solid"/>
          <w10:wrap type="none"/>
        </v:line>
      </w:pict>
    </w:r>
    <w:r>
      <w:rPr/>
      <w:pict>
        <v:shape style="position:absolute;margin-left:283.519501pt;margin-top:71.097878pt;width:57.1pt;height:13.6pt;mso-position-horizontal-relative:page;mso-position-vertical-relative:page;z-index:-215584" type="#_x0000_t202" filled="false" stroked="false">
          <v:textbox inset="0,0,0,0">
            <w:txbxContent>
              <w:p>
                <w:pPr>
                  <w:spacing w:line="252" w:lineRule="exact" w:before="0"/>
                  <w:ind w:left="20" w:right="0" w:firstLine="0"/>
                  <w:jc w:val="left"/>
                  <w:rPr>
                    <w:sz w:val="21"/>
                  </w:rPr>
                </w:pPr>
                <w:r>
                  <w:rPr>
                    <w:spacing w:val="-34"/>
                    <w:sz w:val="21"/>
                  </w:rPr>
                  <w:t>第 </w:t>
                </w:r>
                <w:r>
                  <w:rPr>
                    <w:rFonts w:ascii="Times New Roman" w:eastAsia="Times New Roman"/>
                    <w:sz w:val="21"/>
                  </w:rPr>
                  <w:t>1 </w:t>
                </w:r>
                <w:r>
                  <w:rPr>
                    <w:spacing w:val="-9"/>
                    <w:sz w:val="21"/>
                  </w:rPr>
                  <w:t>章 绪论</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656"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5632"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464" from="99.199997pt,85.740005pt" to="524.599997pt,85.740005pt" stroked="true" strokeweight=".47998pt" strokecolor="#000000">
          <v:stroke dashstyle="solid"/>
          <w10:wrap type="none"/>
        </v:line>
      </w:pict>
    </w:r>
    <w:r>
      <w:rPr/>
      <w:pict>
        <v:shape style="position:absolute;margin-left:258.440002pt;margin-top:71.097878pt;width:107.25pt;height:13.6pt;mso-position-horizontal-relative:page;mso-position-vertical-relative:page;z-index:-215440" type="#_x0000_t202" filled="false" stroked="false">
          <v:textbox inset="0,0,0,0">
            <w:txbxContent>
              <w:p>
                <w:pPr>
                  <w:spacing w:line="252" w:lineRule="exact" w:before="0"/>
                  <w:ind w:left="20" w:right="0" w:firstLine="0"/>
                  <w:jc w:val="left"/>
                  <w:rPr>
                    <w:sz w:val="21"/>
                  </w:rPr>
                </w:pPr>
                <w:r>
                  <w:rPr>
                    <w:spacing w:val="-33"/>
                    <w:sz w:val="21"/>
                  </w:rPr>
                  <w:t>第 </w:t>
                </w:r>
                <w:r>
                  <w:rPr>
                    <w:rFonts w:ascii="Times New Roman" w:eastAsia="Times New Roman"/>
                    <w:sz w:val="21"/>
                  </w:rPr>
                  <w:t>2 </w:t>
                </w:r>
                <w:r>
                  <w:rPr>
                    <w:spacing w:val="-10"/>
                    <w:sz w:val="21"/>
                  </w:rPr>
                  <w:t>章 试验材料与方法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512"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5488"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72" from="99.199997pt,85.740005pt" to="524.599997pt,85.740005pt" stroked="true" strokeweight=".47998pt" strokecolor="#000000">
          <v:stroke dashstyle="solid"/>
          <w10:wrap type="none"/>
        </v:line>
      </w:pict>
    </w:r>
    <w:r>
      <w:rPr/>
      <w:pict>
        <v:shape style="position:absolute;margin-left:273.440002pt;margin-top:71.097878pt;width:77.25pt;height:13.6pt;mso-position-horizontal-relative:page;mso-position-vertical-relative:page;z-index:-215248" type="#_x0000_t202" filled="false" stroked="false">
          <v:textbox inset="0,0,0,0">
            <w:txbxContent>
              <w:p>
                <w:pPr>
                  <w:spacing w:line="252" w:lineRule="exact" w:before="0"/>
                  <w:ind w:left="20" w:right="0" w:firstLine="0"/>
                  <w:jc w:val="left"/>
                  <w:rPr>
                    <w:sz w:val="21"/>
                  </w:rPr>
                </w:pPr>
                <w:r>
                  <w:rPr>
                    <w:spacing w:val="-32"/>
                    <w:sz w:val="21"/>
                  </w:rPr>
                  <w:t>第 </w:t>
                </w:r>
                <w:r>
                  <w:rPr>
                    <w:rFonts w:ascii="Times New Roman" w:eastAsia="Times New Roman"/>
                    <w:sz w:val="21"/>
                  </w:rPr>
                  <w:t>3 </w:t>
                </w:r>
                <w:r>
                  <w:rPr>
                    <w:spacing w:val="-10"/>
                    <w:sz w:val="21"/>
                  </w:rPr>
                  <w:t>章 结果分析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320"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5296"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032"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5008"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936"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4912"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888"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4864"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792"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4768"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696"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4672"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_Ref665765198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Toxicity Effects of Composite Amanita virosa Lam. : Fr.’s Toxins Crude Products to the Pyrrhalta aenescens(Fairmaire)</w:t>
    </w:r>
    <w:r>
      <w:rPr>
        <w:kern w:val="2"/>
        <w:sz w:val="21"/>
        <w:szCs w:val="21"/>
        <w:rFonts w:eastAsia="华文中宋"/>
      </w:rP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_Ref665765199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040"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6016"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944" from="70.849998pt,85.740005pt" to="496.249998pt,85.740005pt" stroked="true" strokeweight=".47998pt" strokecolor="#000000">
          <v:stroke dashstyle="solid"/>
          <w10:wrap type="none"/>
        </v:line>
      </w:pict>
    </w:r>
    <w:r>
      <w:rPr/>
      <w:pict>
        <v:shape style="position:absolute;margin-left:232.519501pt;margin-top:71.429543pt;width:102.45pt;height:12.45pt;mso-position-horizontal-relative:page;mso-position-vertical-relative:page;z-index:-215920" type="#_x0000_t202" filled="false" stroked="false">
          <v:textbox inset="0,0,0,0">
            <w:txbxContent>
              <w:p>
                <w:pPr>
                  <w:spacing w:line="229" w:lineRule="exact" w:before="0"/>
                  <w:ind w:left="20" w:right="0" w:firstLine="0"/>
                  <w:jc w:val="left"/>
                  <w:rPr>
                    <w:sz w:val="21"/>
                  </w:rPr>
                </w:pPr>
                <w:r>
                  <w:rPr>
                    <w:w w:val="95"/>
                    <w:sz w:val="21"/>
                  </w:rPr>
                  <w:t>沈阳大学硕士学位论文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703" w:hanging="332"/>
        <w:jc w:val="left"/>
      </w:pPr>
      <w:rPr>
        <w:rFonts w:hint="default" w:ascii="Times New Roman" w:hAnsi="Times New Roman" w:eastAsia="Times New Roman" w:cs="Times New Roman"/>
        <w:spacing w:val="-4"/>
        <w:w w:val="99"/>
        <w:sz w:val="21"/>
        <w:szCs w:val="21"/>
      </w:rPr>
    </w:lvl>
    <w:lvl w:ilvl="1">
      <w:start w:val="0"/>
      <w:numFmt w:val="bullet"/>
      <w:lvlText w:val="•"/>
      <w:lvlJc w:val="left"/>
      <w:pPr>
        <w:ind w:left="1526" w:hanging="332"/>
      </w:pPr>
      <w:rPr>
        <w:rFonts w:hint="default"/>
      </w:rPr>
    </w:lvl>
    <w:lvl w:ilvl="2">
      <w:start w:val="0"/>
      <w:numFmt w:val="bullet"/>
      <w:lvlText w:val="•"/>
      <w:lvlJc w:val="left"/>
      <w:pPr>
        <w:ind w:left="2353" w:hanging="332"/>
      </w:pPr>
      <w:rPr>
        <w:rFonts w:hint="default"/>
      </w:rPr>
    </w:lvl>
    <w:lvl w:ilvl="3">
      <w:start w:val="0"/>
      <w:numFmt w:val="bullet"/>
      <w:lvlText w:val="•"/>
      <w:lvlJc w:val="left"/>
      <w:pPr>
        <w:ind w:left="3180" w:hanging="332"/>
      </w:pPr>
      <w:rPr>
        <w:rFonts w:hint="default"/>
      </w:rPr>
    </w:lvl>
    <w:lvl w:ilvl="4">
      <w:start w:val="0"/>
      <w:numFmt w:val="bullet"/>
      <w:lvlText w:val="•"/>
      <w:lvlJc w:val="left"/>
      <w:pPr>
        <w:ind w:left="4007" w:hanging="332"/>
      </w:pPr>
      <w:rPr>
        <w:rFonts w:hint="default"/>
      </w:rPr>
    </w:lvl>
    <w:lvl w:ilvl="5">
      <w:start w:val="0"/>
      <w:numFmt w:val="bullet"/>
      <w:lvlText w:val="•"/>
      <w:lvlJc w:val="left"/>
      <w:pPr>
        <w:ind w:left="4834" w:hanging="332"/>
      </w:pPr>
      <w:rPr>
        <w:rFonts w:hint="default"/>
      </w:rPr>
    </w:lvl>
    <w:lvl w:ilvl="6">
      <w:start w:val="0"/>
      <w:numFmt w:val="bullet"/>
      <w:lvlText w:val="•"/>
      <w:lvlJc w:val="left"/>
      <w:pPr>
        <w:ind w:left="5661" w:hanging="332"/>
      </w:pPr>
      <w:rPr>
        <w:rFonts w:hint="default"/>
      </w:rPr>
    </w:lvl>
    <w:lvl w:ilvl="7">
      <w:start w:val="0"/>
      <w:numFmt w:val="bullet"/>
      <w:lvlText w:val="•"/>
      <w:lvlJc w:val="left"/>
      <w:pPr>
        <w:ind w:left="6488" w:hanging="332"/>
      </w:pPr>
      <w:rPr>
        <w:rFonts w:hint="default"/>
      </w:rPr>
    </w:lvl>
    <w:lvl w:ilvl="8">
      <w:start w:val="0"/>
      <w:numFmt w:val="bullet"/>
      <w:lvlText w:val="•"/>
      <w:lvlJc w:val="left"/>
      <w:pPr>
        <w:ind w:left="7315" w:hanging="332"/>
      </w:pPr>
      <w:rPr>
        <w:rFonts w:hint="default"/>
      </w:rPr>
    </w:lvl>
  </w:abstractNum>
  <w:abstractNum w:abstractNumId="24">
    <w:multiLevelType w:val="hybridMultilevel"/>
    <w:lvl w:ilvl="0">
      <w:start w:val="74"/>
      <w:numFmt w:val="decimal"/>
      <w:lvlText w:val="[%1]"/>
      <w:lvlJc w:val="left"/>
      <w:pPr>
        <w:ind w:left="703" w:hanging="425"/>
        <w:jc w:val="right"/>
      </w:pPr>
      <w:rPr>
        <w:rFonts w:hint="default" w:ascii="Times New Roman" w:hAnsi="Times New Roman" w:eastAsia="Times New Roman" w:cs="Times New Roman"/>
        <w:spacing w:val="-4"/>
        <w:w w:val="99"/>
        <w:sz w:val="21"/>
        <w:szCs w:val="21"/>
      </w:rPr>
    </w:lvl>
    <w:lvl w:ilvl="1">
      <w:start w:val="0"/>
      <w:numFmt w:val="bullet"/>
      <w:lvlText w:val="•"/>
      <w:lvlJc w:val="left"/>
      <w:pPr>
        <w:ind w:left="1530" w:hanging="425"/>
      </w:pPr>
      <w:rPr>
        <w:rFonts w:hint="default"/>
      </w:rPr>
    </w:lvl>
    <w:lvl w:ilvl="2">
      <w:start w:val="0"/>
      <w:numFmt w:val="bullet"/>
      <w:lvlText w:val="•"/>
      <w:lvlJc w:val="left"/>
      <w:pPr>
        <w:ind w:left="2361" w:hanging="425"/>
      </w:pPr>
      <w:rPr>
        <w:rFonts w:hint="default"/>
      </w:rPr>
    </w:lvl>
    <w:lvl w:ilvl="3">
      <w:start w:val="0"/>
      <w:numFmt w:val="bullet"/>
      <w:lvlText w:val="•"/>
      <w:lvlJc w:val="left"/>
      <w:pPr>
        <w:ind w:left="3192" w:hanging="425"/>
      </w:pPr>
      <w:rPr>
        <w:rFonts w:hint="default"/>
      </w:rPr>
    </w:lvl>
    <w:lvl w:ilvl="4">
      <w:start w:val="0"/>
      <w:numFmt w:val="bullet"/>
      <w:lvlText w:val="•"/>
      <w:lvlJc w:val="left"/>
      <w:pPr>
        <w:ind w:left="4023" w:hanging="425"/>
      </w:pPr>
      <w:rPr>
        <w:rFonts w:hint="default"/>
      </w:rPr>
    </w:lvl>
    <w:lvl w:ilvl="5">
      <w:start w:val="0"/>
      <w:numFmt w:val="bullet"/>
      <w:lvlText w:val="•"/>
      <w:lvlJc w:val="left"/>
      <w:pPr>
        <w:ind w:left="4854" w:hanging="425"/>
      </w:pPr>
      <w:rPr>
        <w:rFonts w:hint="default"/>
      </w:rPr>
    </w:lvl>
    <w:lvl w:ilvl="6">
      <w:start w:val="0"/>
      <w:numFmt w:val="bullet"/>
      <w:lvlText w:val="•"/>
      <w:lvlJc w:val="left"/>
      <w:pPr>
        <w:ind w:left="5685" w:hanging="425"/>
      </w:pPr>
      <w:rPr>
        <w:rFonts w:hint="default"/>
      </w:rPr>
    </w:lvl>
    <w:lvl w:ilvl="7">
      <w:start w:val="0"/>
      <w:numFmt w:val="bullet"/>
      <w:lvlText w:val="•"/>
      <w:lvlJc w:val="left"/>
      <w:pPr>
        <w:ind w:left="6516" w:hanging="425"/>
      </w:pPr>
      <w:rPr>
        <w:rFonts w:hint="default"/>
      </w:rPr>
    </w:lvl>
    <w:lvl w:ilvl="8">
      <w:start w:val="0"/>
      <w:numFmt w:val="bullet"/>
      <w:lvlText w:val="•"/>
      <w:lvlJc w:val="left"/>
      <w:pPr>
        <w:ind w:left="7347" w:hanging="425"/>
      </w:pPr>
      <w:rPr>
        <w:rFonts w:hint="default"/>
      </w:rPr>
    </w:lvl>
  </w:abstractNum>
  <w:abstractNum w:abstractNumId="23">
    <w:multiLevelType w:val="hybridMultilevel"/>
    <w:lvl w:ilvl="0">
      <w:start w:val="61"/>
      <w:numFmt w:val="decimal"/>
      <w:lvlText w:val="[%1]"/>
      <w:lvlJc w:val="left"/>
      <w:pPr>
        <w:ind w:left="703" w:hanging="384"/>
        <w:jc w:val="left"/>
      </w:pPr>
      <w:rPr>
        <w:rFonts w:hint="default" w:ascii="Times New Roman" w:hAnsi="Times New Roman" w:eastAsia="Times New Roman" w:cs="Times New Roman"/>
        <w:spacing w:val="-4"/>
        <w:w w:val="99"/>
        <w:sz w:val="21"/>
        <w:szCs w:val="21"/>
      </w:rPr>
    </w:lvl>
    <w:lvl w:ilvl="1">
      <w:start w:val="0"/>
      <w:numFmt w:val="bullet"/>
      <w:lvlText w:val="•"/>
      <w:lvlJc w:val="left"/>
      <w:pPr>
        <w:ind w:left="1530" w:hanging="384"/>
      </w:pPr>
      <w:rPr>
        <w:rFonts w:hint="default"/>
      </w:rPr>
    </w:lvl>
    <w:lvl w:ilvl="2">
      <w:start w:val="0"/>
      <w:numFmt w:val="bullet"/>
      <w:lvlText w:val="•"/>
      <w:lvlJc w:val="left"/>
      <w:pPr>
        <w:ind w:left="2361" w:hanging="384"/>
      </w:pPr>
      <w:rPr>
        <w:rFonts w:hint="default"/>
      </w:rPr>
    </w:lvl>
    <w:lvl w:ilvl="3">
      <w:start w:val="0"/>
      <w:numFmt w:val="bullet"/>
      <w:lvlText w:val="•"/>
      <w:lvlJc w:val="left"/>
      <w:pPr>
        <w:ind w:left="3192" w:hanging="384"/>
      </w:pPr>
      <w:rPr>
        <w:rFonts w:hint="default"/>
      </w:rPr>
    </w:lvl>
    <w:lvl w:ilvl="4">
      <w:start w:val="0"/>
      <w:numFmt w:val="bullet"/>
      <w:lvlText w:val="•"/>
      <w:lvlJc w:val="left"/>
      <w:pPr>
        <w:ind w:left="4023" w:hanging="384"/>
      </w:pPr>
      <w:rPr>
        <w:rFonts w:hint="default"/>
      </w:rPr>
    </w:lvl>
    <w:lvl w:ilvl="5">
      <w:start w:val="0"/>
      <w:numFmt w:val="bullet"/>
      <w:lvlText w:val="•"/>
      <w:lvlJc w:val="left"/>
      <w:pPr>
        <w:ind w:left="4854" w:hanging="384"/>
      </w:pPr>
      <w:rPr>
        <w:rFonts w:hint="default"/>
      </w:rPr>
    </w:lvl>
    <w:lvl w:ilvl="6">
      <w:start w:val="0"/>
      <w:numFmt w:val="bullet"/>
      <w:lvlText w:val="•"/>
      <w:lvlJc w:val="left"/>
      <w:pPr>
        <w:ind w:left="5685" w:hanging="384"/>
      </w:pPr>
      <w:rPr>
        <w:rFonts w:hint="default"/>
      </w:rPr>
    </w:lvl>
    <w:lvl w:ilvl="7">
      <w:start w:val="0"/>
      <w:numFmt w:val="bullet"/>
      <w:lvlText w:val="•"/>
      <w:lvlJc w:val="left"/>
      <w:pPr>
        <w:ind w:left="6516" w:hanging="384"/>
      </w:pPr>
      <w:rPr>
        <w:rFonts w:hint="default"/>
      </w:rPr>
    </w:lvl>
    <w:lvl w:ilvl="8">
      <w:start w:val="0"/>
      <w:numFmt w:val="bullet"/>
      <w:lvlText w:val="•"/>
      <w:lvlJc w:val="left"/>
      <w:pPr>
        <w:ind w:left="7347" w:hanging="384"/>
      </w:pPr>
      <w:rPr>
        <w:rFonts w:hint="default"/>
      </w:rPr>
    </w:lvl>
  </w:abstractNum>
  <w:abstractNum w:abstractNumId="22">
    <w:multiLevelType w:val="hybridMultilevel"/>
    <w:lvl w:ilvl="0">
      <w:start w:val="50"/>
      <w:numFmt w:val="decimal"/>
      <w:lvlText w:val="[%1]"/>
      <w:lvlJc w:val="left"/>
      <w:pPr>
        <w:ind w:left="703" w:hanging="425"/>
        <w:jc w:val="right"/>
      </w:pPr>
      <w:rPr>
        <w:rFonts w:hint="default" w:ascii="Times New Roman" w:hAnsi="Times New Roman" w:eastAsia="Times New Roman" w:cs="Times New Roman"/>
        <w:spacing w:val="-4"/>
        <w:w w:val="99"/>
        <w:sz w:val="21"/>
        <w:szCs w:val="21"/>
      </w:rPr>
    </w:lvl>
    <w:lvl w:ilvl="1">
      <w:start w:val="0"/>
      <w:numFmt w:val="bullet"/>
      <w:lvlText w:val="•"/>
      <w:lvlJc w:val="left"/>
      <w:pPr>
        <w:ind w:left="1522" w:hanging="425"/>
      </w:pPr>
      <w:rPr>
        <w:rFonts w:hint="default"/>
      </w:rPr>
    </w:lvl>
    <w:lvl w:ilvl="2">
      <w:start w:val="0"/>
      <w:numFmt w:val="bullet"/>
      <w:lvlText w:val="•"/>
      <w:lvlJc w:val="left"/>
      <w:pPr>
        <w:ind w:left="2345" w:hanging="425"/>
      </w:pPr>
      <w:rPr>
        <w:rFonts w:hint="default"/>
      </w:rPr>
    </w:lvl>
    <w:lvl w:ilvl="3">
      <w:start w:val="0"/>
      <w:numFmt w:val="bullet"/>
      <w:lvlText w:val="•"/>
      <w:lvlJc w:val="left"/>
      <w:pPr>
        <w:ind w:left="3168" w:hanging="425"/>
      </w:pPr>
      <w:rPr>
        <w:rFonts w:hint="default"/>
      </w:rPr>
    </w:lvl>
    <w:lvl w:ilvl="4">
      <w:start w:val="0"/>
      <w:numFmt w:val="bullet"/>
      <w:lvlText w:val="•"/>
      <w:lvlJc w:val="left"/>
      <w:pPr>
        <w:ind w:left="3991" w:hanging="425"/>
      </w:pPr>
      <w:rPr>
        <w:rFonts w:hint="default"/>
      </w:rPr>
    </w:lvl>
    <w:lvl w:ilvl="5">
      <w:start w:val="0"/>
      <w:numFmt w:val="bullet"/>
      <w:lvlText w:val="•"/>
      <w:lvlJc w:val="left"/>
      <w:pPr>
        <w:ind w:left="4814" w:hanging="425"/>
      </w:pPr>
      <w:rPr>
        <w:rFonts w:hint="default"/>
      </w:rPr>
    </w:lvl>
    <w:lvl w:ilvl="6">
      <w:start w:val="0"/>
      <w:numFmt w:val="bullet"/>
      <w:lvlText w:val="•"/>
      <w:lvlJc w:val="left"/>
      <w:pPr>
        <w:ind w:left="5637" w:hanging="425"/>
      </w:pPr>
      <w:rPr>
        <w:rFonts w:hint="default"/>
      </w:rPr>
    </w:lvl>
    <w:lvl w:ilvl="7">
      <w:start w:val="0"/>
      <w:numFmt w:val="bullet"/>
      <w:lvlText w:val="•"/>
      <w:lvlJc w:val="left"/>
      <w:pPr>
        <w:ind w:left="6460" w:hanging="425"/>
      </w:pPr>
      <w:rPr>
        <w:rFonts w:hint="default"/>
      </w:rPr>
    </w:lvl>
    <w:lvl w:ilvl="8">
      <w:start w:val="0"/>
      <w:numFmt w:val="bullet"/>
      <w:lvlText w:val="•"/>
      <w:lvlJc w:val="left"/>
      <w:pPr>
        <w:ind w:left="7283" w:hanging="425"/>
      </w:pPr>
      <w:rPr>
        <w:rFonts w:hint="default"/>
      </w:rPr>
    </w:lvl>
  </w:abstractNum>
  <w:abstractNum w:abstractNumId="21">
    <w:multiLevelType w:val="hybridMultilevel"/>
    <w:lvl w:ilvl="0">
      <w:start w:val="32"/>
      <w:numFmt w:val="decimal"/>
      <w:lvlText w:val="[%1]"/>
      <w:lvlJc w:val="left"/>
      <w:pPr>
        <w:ind w:left="516" w:hanging="420"/>
        <w:jc w:val="left"/>
      </w:pPr>
      <w:rPr>
        <w:rFonts w:hint="default" w:ascii="Times New Roman" w:hAnsi="Times New Roman" w:eastAsia="Times New Roman" w:cs="Times New Roman"/>
        <w:spacing w:val="-4"/>
        <w:w w:val="99"/>
        <w:sz w:val="21"/>
        <w:szCs w:val="21"/>
      </w:rPr>
    </w:lvl>
    <w:lvl w:ilvl="1">
      <w:start w:val="0"/>
      <w:numFmt w:val="bullet"/>
      <w:lvlText w:val="•"/>
      <w:lvlJc w:val="left"/>
      <w:pPr>
        <w:ind w:left="1360" w:hanging="420"/>
      </w:pPr>
      <w:rPr>
        <w:rFonts w:hint="default"/>
      </w:rPr>
    </w:lvl>
    <w:lvl w:ilvl="2">
      <w:start w:val="0"/>
      <w:numFmt w:val="bullet"/>
      <w:lvlText w:val="•"/>
      <w:lvlJc w:val="left"/>
      <w:pPr>
        <w:ind w:left="2201" w:hanging="420"/>
      </w:pPr>
      <w:rPr>
        <w:rFonts w:hint="default"/>
      </w:rPr>
    </w:lvl>
    <w:lvl w:ilvl="3">
      <w:start w:val="0"/>
      <w:numFmt w:val="bullet"/>
      <w:lvlText w:val="•"/>
      <w:lvlJc w:val="left"/>
      <w:pPr>
        <w:ind w:left="3042" w:hanging="420"/>
      </w:pPr>
      <w:rPr>
        <w:rFonts w:hint="default"/>
      </w:rPr>
    </w:lvl>
    <w:lvl w:ilvl="4">
      <w:start w:val="0"/>
      <w:numFmt w:val="bullet"/>
      <w:lvlText w:val="•"/>
      <w:lvlJc w:val="left"/>
      <w:pPr>
        <w:ind w:left="3883" w:hanging="420"/>
      </w:pPr>
      <w:rPr>
        <w:rFonts w:hint="default"/>
      </w:rPr>
    </w:lvl>
    <w:lvl w:ilvl="5">
      <w:start w:val="0"/>
      <w:numFmt w:val="bullet"/>
      <w:lvlText w:val="•"/>
      <w:lvlJc w:val="left"/>
      <w:pPr>
        <w:ind w:left="4724" w:hanging="420"/>
      </w:pPr>
      <w:rPr>
        <w:rFonts w:hint="default"/>
      </w:rPr>
    </w:lvl>
    <w:lvl w:ilvl="6">
      <w:start w:val="0"/>
      <w:numFmt w:val="bullet"/>
      <w:lvlText w:val="•"/>
      <w:lvlJc w:val="left"/>
      <w:pPr>
        <w:ind w:left="5565" w:hanging="420"/>
      </w:pPr>
      <w:rPr>
        <w:rFonts w:hint="default"/>
      </w:rPr>
    </w:lvl>
    <w:lvl w:ilvl="7">
      <w:start w:val="0"/>
      <w:numFmt w:val="bullet"/>
      <w:lvlText w:val="•"/>
      <w:lvlJc w:val="left"/>
      <w:pPr>
        <w:ind w:left="6406" w:hanging="420"/>
      </w:pPr>
      <w:rPr>
        <w:rFonts w:hint="default"/>
      </w:rPr>
    </w:lvl>
    <w:lvl w:ilvl="8">
      <w:start w:val="0"/>
      <w:numFmt w:val="bullet"/>
      <w:lvlText w:val="•"/>
      <w:lvlJc w:val="left"/>
      <w:pPr>
        <w:ind w:left="7247" w:hanging="420"/>
      </w:pPr>
      <w:rPr>
        <w:rFonts w:hint="default"/>
      </w:rPr>
    </w:lvl>
  </w:abstractNum>
  <w:abstractNum w:abstractNumId="20">
    <w:multiLevelType w:val="hybridMultilevel"/>
    <w:lvl w:ilvl="0">
      <w:start w:val="17"/>
      <w:numFmt w:val="decimal"/>
      <w:lvlText w:val="[%1]"/>
      <w:lvlJc w:val="left"/>
      <w:pPr>
        <w:ind w:left="703" w:hanging="425"/>
        <w:jc w:val="right"/>
      </w:pPr>
      <w:rPr>
        <w:rFonts w:hint="default" w:ascii="Times New Roman" w:hAnsi="Times New Roman" w:eastAsia="Times New Roman" w:cs="Times New Roman"/>
        <w:spacing w:val="-4"/>
        <w:w w:val="99"/>
        <w:sz w:val="21"/>
        <w:szCs w:val="21"/>
      </w:rPr>
    </w:lvl>
    <w:lvl w:ilvl="1">
      <w:start w:val="0"/>
      <w:numFmt w:val="bullet"/>
      <w:lvlText w:val="•"/>
      <w:lvlJc w:val="left"/>
      <w:pPr>
        <w:ind w:left="1526" w:hanging="425"/>
      </w:pPr>
      <w:rPr>
        <w:rFonts w:hint="default"/>
      </w:rPr>
    </w:lvl>
    <w:lvl w:ilvl="2">
      <w:start w:val="0"/>
      <w:numFmt w:val="bullet"/>
      <w:lvlText w:val="•"/>
      <w:lvlJc w:val="left"/>
      <w:pPr>
        <w:ind w:left="2353" w:hanging="425"/>
      </w:pPr>
      <w:rPr>
        <w:rFonts w:hint="default"/>
      </w:rPr>
    </w:lvl>
    <w:lvl w:ilvl="3">
      <w:start w:val="0"/>
      <w:numFmt w:val="bullet"/>
      <w:lvlText w:val="•"/>
      <w:lvlJc w:val="left"/>
      <w:pPr>
        <w:ind w:left="3180" w:hanging="425"/>
      </w:pPr>
      <w:rPr>
        <w:rFonts w:hint="default"/>
      </w:rPr>
    </w:lvl>
    <w:lvl w:ilvl="4">
      <w:start w:val="0"/>
      <w:numFmt w:val="bullet"/>
      <w:lvlText w:val="•"/>
      <w:lvlJc w:val="left"/>
      <w:pPr>
        <w:ind w:left="4007" w:hanging="425"/>
      </w:pPr>
      <w:rPr>
        <w:rFonts w:hint="default"/>
      </w:rPr>
    </w:lvl>
    <w:lvl w:ilvl="5">
      <w:start w:val="0"/>
      <w:numFmt w:val="bullet"/>
      <w:lvlText w:val="•"/>
      <w:lvlJc w:val="left"/>
      <w:pPr>
        <w:ind w:left="4834" w:hanging="425"/>
      </w:pPr>
      <w:rPr>
        <w:rFonts w:hint="default"/>
      </w:rPr>
    </w:lvl>
    <w:lvl w:ilvl="6">
      <w:start w:val="0"/>
      <w:numFmt w:val="bullet"/>
      <w:lvlText w:val="•"/>
      <w:lvlJc w:val="left"/>
      <w:pPr>
        <w:ind w:left="5661" w:hanging="425"/>
      </w:pPr>
      <w:rPr>
        <w:rFonts w:hint="default"/>
      </w:rPr>
    </w:lvl>
    <w:lvl w:ilvl="7">
      <w:start w:val="0"/>
      <w:numFmt w:val="bullet"/>
      <w:lvlText w:val="•"/>
      <w:lvlJc w:val="left"/>
      <w:pPr>
        <w:ind w:left="6488" w:hanging="425"/>
      </w:pPr>
      <w:rPr>
        <w:rFonts w:hint="default"/>
      </w:rPr>
    </w:lvl>
    <w:lvl w:ilvl="8">
      <w:start w:val="0"/>
      <w:numFmt w:val="bullet"/>
      <w:lvlText w:val="•"/>
      <w:lvlJc w:val="left"/>
      <w:pPr>
        <w:ind w:left="7315" w:hanging="425"/>
      </w:pPr>
      <w:rPr>
        <w:rFonts w:hint="default"/>
      </w:rPr>
    </w:lvl>
  </w:abstractNum>
  <w:abstractNum w:abstractNumId="18">
    <w:multiLevelType w:val="hybridMultilevel"/>
    <w:lvl w:ilvl="0">
      <w:start w:val="4"/>
      <w:numFmt w:val="decimal"/>
      <w:lvlText w:val="%1"/>
      <w:lvlJc w:val="left"/>
      <w:pPr>
        <w:ind w:left="1269" w:hanging="490"/>
        <w:jc w:val="left"/>
      </w:pPr>
      <w:rPr>
        <w:rFonts w:hint="default"/>
      </w:rPr>
    </w:lvl>
    <w:lvl w:ilvl="1">
      <w:start w:val="1"/>
      <w:numFmt w:val="decimal"/>
      <w:lvlText w:val="%1.%2"/>
      <w:lvlJc w:val="left"/>
      <w:pPr>
        <w:ind w:left="1269" w:hanging="490"/>
        <w:jc w:val="right"/>
      </w:pPr>
      <w:rPr>
        <w:rFonts w:hint="default" w:ascii="Times New Roman" w:hAnsi="Times New Roman" w:eastAsia="Times New Roman" w:cs="Times New Roman"/>
        <w:spacing w:val="-1"/>
        <w:w w:val="100"/>
        <w:sz w:val="28"/>
        <w:szCs w:val="28"/>
      </w:rPr>
    </w:lvl>
    <w:lvl w:ilvl="2">
      <w:start w:val="1"/>
      <w:numFmt w:val="decimal"/>
      <w:lvlText w:val="%1.%2.%3"/>
      <w:lvlJc w:val="left"/>
      <w:pPr>
        <w:ind w:left="1344" w:hanging="564"/>
        <w:jc w:val="right"/>
      </w:pPr>
      <w:rPr>
        <w:rFonts w:hint="default" w:ascii="Times New Roman" w:hAnsi="Times New Roman" w:eastAsia="Times New Roman" w:cs="Times New Roman"/>
        <w:b/>
        <w:bCs/>
        <w:spacing w:val="-20"/>
        <w:w w:val="99"/>
        <w:sz w:val="24"/>
        <w:szCs w:val="24"/>
      </w:rPr>
    </w:lvl>
    <w:lvl w:ilvl="3">
      <w:start w:val="0"/>
      <w:numFmt w:val="bullet"/>
      <w:lvlText w:val="•"/>
      <w:lvlJc w:val="left"/>
      <w:pPr>
        <w:ind w:left="3026" w:hanging="564"/>
      </w:pPr>
      <w:rPr>
        <w:rFonts w:hint="default"/>
      </w:rPr>
    </w:lvl>
    <w:lvl w:ilvl="4">
      <w:start w:val="0"/>
      <w:numFmt w:val="bullet"/>
      <w:lvlText w:val="•"/>
      <w:lvlJc w:val="left"/>
      <w:pPr>
        <w:ind w:left="3869" w:hanging="564"/>
      </w:pPr>
      <w:rPr>
        <w:rFonts w:hint="default"/>
      </w:rPr>
    </w:lvl>
    <w:lvl w:ilvl="5">
      <w:start w:val="0"/>
      <w:numFmt w:val="bullet"/>
      <w:lvlText w:val="•"/>
      <w:lvlJc w:val="left"/>
      <w:pPr>
        <w:ind w:left="4712" w:hanging="564"/>
      </w:pPr>
      <w:rPr>
        <w:rFonts w:hint="default"/>
      </w:rPr>
    </w:lvl>
    <w:lvl w:ilvl="6">
      <w:start w:val="0"/>
      <w:numFmt w:val="bullet"/>
      <w:lvlText w:val="•"/>
      <w:lvlJc w:val="left"/>
      <w:pPr>
        <w:ind w:left="5556" w:hanging="564"/>
      </w:pPr>
      <w:rPr>
        <w:rFonts w:hint="default"/>
      </w:rPr>
    </w:lvl>
    <w:lvl w:ilvl="7">
      <w:start w:val="0"/>
      <w:numFmt w:val="bullet"/>
      <w:lvlText w:val="•"/>
      <w:lvlJc w:val="left"/>
      <w:pPr>
        <w:ind w:left="6399" w:hanging="564"/>
      </w:pPr>
      <w:rPr>
        <w:rFonts w:hint="default"/>
      </w:rPr>
    </w:lvl>
    <w:lvl w:ilvl="8">
      <w:start w:val="0"/>
      <w:numFmt w:val="bullet"/>
      <w:lvlText w:val="•"/>
      <w:lvlJc w:val="left"/>
      <w:pPr>
        <w:ind w:left="7242" w:hanging="564"/>
      </w:pPr>
      <w:rPr>
        <w:rFonts w:hint="default"/>
      </w:rPr>
    </w:lvl>
  </w:abstractNum>
  <w:abstractNum w:abstractNumId="17">
    <w:multiLevelType w:val="hybridMultilevel"/>
    <w:lvl w:ilvl="0">
      <w:start w:val="3"/>
      <w:numFmt w:val="decimal"/>
      <w:lvlText w:val="%1"/>
      <w:lvlJc w:val="left"/>
      <w:pPr>
        <w:ind w:left="1408" w:hanging="629"/>
        <w:jc w:val="left"/>
      </w:pPr>
      <w:rPr>
        <w:rFonts w:hint="default"/>
      </w:rPr>
    </w:lvl>
    <w:lvl w:ilvl="1">
      <w:start w:val="10"/>
      <w:numFmt w:val="decimal"/>
      <w:lvlText w:val="%1.%2"/>
      <w:lvlJc w:val="left"/>
      <w:pPr>
        <w:ind w:left="1408" w:hanging="629"/>
        <w:jc w:val="right"/>
      </w:pPr>
      <w:rPr>
        <w:rFonts w:hint="default" w:ascii="Times New Roman" w:hAnsi="Times New Roman" w:eastAsia="Times New Roman" w:cs="Times New Roman"/>
        <w:spacing w:val="-2"/>
        <w:w w:val="100"/>
        <w:sz w:val="28"/>
        <w:szCs w:val="28"/>
      </w:rPr>
    </w:lvl>
    <w:lvl w:ilvl="2">
      <w:start w:val="1"/>
      <w:numFmt w:val="decimal"/>
      <w:lvlText w:val="%1.%2.%3"/>
      <w:lvlJc w:val="left"/>
      <w:pPr>
        <w:ind w:left="1444" w:hanging="665"/>
        <w:jc w:val="right"/>
      </w:pPr>
      <w:rPr>
        <w:rFonts w:hint="default" w:ascii="Times New Roman" w:hAnsi="Times New Roman" w:eastAsia="Times New Roman" w:cs="Times New Roman"/>
        <w:b/>
        <w:bCs/>
        <w:spacing w:val="-5"/>
        <w:w w:val="100"/>
        <w:sz w:val="24"/>
        <w:szCs w:val="24"/>
      </w:rPr>
    </w:lvl>
    <w:lvl w:ilvl="3">
      <w:start w:val="0"/>
      <w:numFmt w:val="bullet"/>
      <w:lvlText w:val="•"/>
      <w:lvlJc w:val="left"/>
      <w:pPr>
        <w:ind w:left="2393" w:hanging="665"/>
      </w:pPr>
      <w:rPr>
        <w:rFonts w:hint="default"/>
      </w:rPr>
    </w:lvl>
    <w:lvl w:ilvl="4">
      <w:start w:val="0"/>
      <w:numFmt w:val="bullet"/>
      <w:lvlText w:val="•"/>
      <w:lvlJc w:val="left"/>
      <w:pPr>
        <w:ind w:left="3327" w:hanging="665"/>
      </w:pPr>
      <w:rPr>
        <w:rFonts w:hint="default"/>
      </w:rPr>
    </w:lvl>
    <w:lvl w:ilvl="5">
      <w:start w:val="0"/>
      <w:numFmt w:val="bullet"/>
      <w:lvlText w:val="•"/>
      <w:lvlJc w:val="left"/>
      <w:pPr>
        <w:ind w:left="4260" w:hanging="665"/>
      </w:pPr>
      <w:rPr>
        <w:rFonts w:hint="default"/>
      </w:rPr>
    </w:lvl>
    <w:lvl w:ilvl="6">
      <w:start w:val="0"/>
      <w:numFmt w:val="bullet"/>
      <w:lvlText w:val="•"/>
      <w:lvlJc w:val="left"/>
      <w:pPr>
        <w:ind w:left="5194" w:hanging="665"/>
      </w:pPr>
      <w:rPr>
        <w:rFonts w:hint="default"/>
      </w:rPr>
    </w:lvl>
    <w:lvl w:ilvl="7">
      <w:start w:val="0"/>
      <w:numFmt w:val="bullet"/>
      <w:lvlText w:val="•"/>
      <w:lvlJc w:val="left"/>
      <w:pPr>
        <w:ind w:left="6128" w:hanging="665"/>
      </w:pPr>
      <w:rPr>
        <w:rFonts w:hint="default"/>
      </w:rPr>
    </w:lvl>
    <w:lvl w:ilvl="8">
      <w:start w:val="0"/>
      <w:numFmt w:val="bullet"/>
      <w:lvlText w:val="•"/>
      <w:lvlJc w:val="left"/>
      <w:pPr>
        <w:ind w:left="7061" w:hanging="665"/>
      </w:pPr>
      <w:rPr>
        <w:rFonts w:hint="default"/>
      </w:rPr>
    </w:lvl>
  </w:abstractNum>
  <w:abstractNum w:abstractNumId="16">
    <w:multiLevelType w:val="hybridMultilevel"/>
    <w:lvl w:ilvl="0">
      <w:start w:val="3"/>
      <w:numFmt w:val="decimal"/>
      <w:lvlText w:val="%1"/>
      <w:lvlJc w:val="left"/>
      <w:pPr>
        <w:ind w:left="1276" w:hanging="497"/>
        <w:jc w:val="left"/>
      </w:pPr>
      <w:rPr>
        <w:rFonts w:hint="default"/>
      </w:rPr>
    </w:lvl>
    <w:lvl w:ilvl="1">
      <w:start w:val="9"/>
      <w:numFmt w:val="decimal"/>
      <w:lvlText w:val="%1.%2"/>
      <w:lvlJc w:val="left"/>
      <w:pPr>
        <w:ind w:left="1276" w:hanging="497"/>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344" w:hanging="564"/>
        <w:jc w:val="left"/>
      </w:pPr>
      <w:rPr>
        <w:rFonts w:hint="default" w:ascii="Times New Roman" w:hAnsi="Times New Roman" w:eastAsia="Times New Roman" w:cs="Times New Roman"/>
        <w:b/>
        <w:bCs/>
        <w:spacing w:val="-20"/>
        <w:w w:val="99"/>
        <w:sz w:val="24"/>
        <w:szCs w:val="24"/>
      </w:rPr>
    </w:lvl>
    <w:lvl w:ilvl="3">
      <w:start w:val="0"/>
      <w:numFmt w:val="bullet"/>
      <w:lvlText w:val="•"/>
      <w:lvlJc w:val="left"/>
      <w:pPr>
        <w:ind w:left="3030" w:hanging="564"/>
      </w:pPr>
      <w:rPr>
        <w:rFonts w:hint="default"/>
      </w:rPr>
    </w:lvl>
    <w:lvl w:ilvl="4">
      <w:start w:val="0"/>
      <w:numFmt w:val="bullet"/>
      <w:lvlText w:val="•"/>
      <w:lvlJc w:val="left"/>
      <w:pPr>
        <w:ind w:left="3876" w:hanging="564"/>
      </w:pPr>
      <w:rPr>
        <w:rFonts w:hint="default"/>
      </w:rPr>
    </w:lvl>
    <w:lvl w:ilvl="5">
      <w:start w:val="0"/>
      <w:numFmt w:val="bullet"/>
      <w:lvlText w:val="•"/>
      <w:lvlJc w:val="left"/>
      <w:pPr>
        <w:ind w:left="4721" w:hanging="564"/>
      </w:pPr>
      <w:rPr>
        <w:rFonts w:hint="default"/>
      </w:rPr>
    </w:lvl>
    <w:lvl w:ilvl="6">
      <w:start w:val="0"/>
      <w:numFmt w:val="bullet"/>
      <w:lvlText w:val="•"/>
      <w:lvlJc w:val="left"/>
      <w:pPr>
        <w:ind w:left="5567" w:hanging="564"/>
      </w:pPr>
      <w:rPr>
        <w:rFonts w:hint="default"/>
      </w:rPr>
    </w:lvl>
    <w:lvl w:ilvl="7">
      <w:start w:val="0"/>
      <w:numFmt w:val="bullet"/>
      <w:lvlText w:val="•"/>
      <w:lvlJc w:val="left"/>
      <w:pPr>
        <w:ind w:left="6412" w:hanging="564"/>
      </w:pPr>
      <w:rPr>
        <w:rFonts w:hint="default"/>
      </w:rPr>
    </w:lvl>
    <w:lvl w:ilvl="8">
      <w:start w:val="0"/>
      <w:numFmt w:val="bullet"/>
      <w:lvlText w:val="•"/>
      <w:lvlJc w:val="left"/>
      <w:pPr>
        <w:ind w:left="7258" w:hanging="564"/>
      </w:pPr>
      <w:rPr>
        <w:rFonts w:hint="default"/>
      </w:rPr>
    </w:lvl>
  </w:abstractNum>
  <w:abstractNum w:abstractNumId="15">
    <w:multiLevelType w:val="hybridMultilevel"/>
    <w:lvl w:ilvl="0">
      <w:start w:val="3"/>
      <w:numFmt w:val="decimal"/>
      <w:lvlText w:val="%1"/>
      <w:lvlJc w:val="left"/>
      <w:pPr>
        <w:ind w:left="1200" w:hanging="420"/>
        <w:jc w:val="left"/>
      </w:pPr>
      <w:rPr>
        <w:rFonts w:hint="default"/>
      </w:rPr>
    </w:lvl>
    <w:lvl w:ilvl="1">
      <w:start w:val="1"/>
      <w:numFmt w:val="decimal"/>
      <w:lvlText w:val="%1.%2"/>
      <w:lvlJc w:val="left"/>
      <w:pPr>
        <w:ind w:left="116" w:hanging="420"/>
        <w:jc w:val="right"/>
      </w:pPr>
      <w:rPr>
        <w:rFonts w:hint="default" w:ascii="Times New Roman" w:hAnsi="Times New Roman" w:eastAsia="Times New Roman" w:cs="Times New Roman"/>
        <w:spacing w:val="-1"/>
        <w:w w:val="100"/>
        <w:sz w:val="28"/>
        <w:szCs w:val="28"/>
      </w:rPr>
    </w:lvl>
    <w:lvl w:ilvl="2">
      <w:start w:val="0"/>
      <w:numFmt w:val="bullet"/>
      <w:lvlText w:val="•"/>
      <w:lvlJc w:val="left"/>
      <w:pPr>
        <w:ind w:left="1200" w:hanging="420"/>
      </w:pPr>
      <w:rPr>
        <w:rFonts w:hint="default"/>
      </w:rPr>
    </w:lvl>
    <w:lvl w:ilvl="3">
      <w:start w:val="0"/>
      <w:numFmt w:val="bullet"/>
      <w:lvlText w:val="•"/>
      <w:lvlJc w:val="left"/>
      <w:pPr>
        <w:ind w:left="2118" w:hanging="420"/>
      </w:pPr>
      <w:rPr>
        <w:rFonts w:hint="default"/>
      </w:rPr>
    </w:lvl>
    <w:lvl w:ilvl="4">
      <w:start w:val="0"/>
      <w:numFmt w:val="bullet"/>
      <w:lvlText w:val="•"/>
      <w:lvlJc w:val="left"/>
      <w:pPr>
        <w:ind w:left="3037" w:hanging="420"/>
      </w:pPr>
      <w:rPr>
        <w:rFonts w:hint="default"/>
      </w:rPr>
    </w:lvl>
    <w:lvl w:ilvl="5">
      <w:start w:val="0"/>
      <w:numFmt w:val="bullet"/>
      <w:lvlText w:val="•"/>
      <w:lvlJc w:val="left"/>
      <w:pPr>
        <w:ind w:left="3955" w:hanging="420"/>
      </w:pPr>
      <w:rPr>
        <w:rFonts w:hint="default"/>
      </w:rPr>
    </w:lvl>
    <w:lvl w:ilvl="6">
      <w:start w:val="0"/>
      <w:numFmt w:val="bullet"/>
      <w:lvlText w:val="•"/>
      <w:lvlJc w:val="left"/>
      <w:pPr>
        <w:ind w:left="4874" w:hanging="420"/>
      </w:pPr>
      <w:rPr>
        <w:rFonts w:hint="default"/>
      </w:rPr>
    </w:lvl>
    <w:lvl w:ilvl="7">
      <w:start w:val="0"/>
      <w:numFmt w:val="bullet"/>
      <w:lvlText w:val="•"/>
      <w:lvlJc w:val="left"/>
      <w:pPr>
        <w:ind w:left="5793" w:hanging="420"/>
      </w:pPr>
      <w:rPr>
        <w:rFonts w:hint="default"/>
      </w:rPr>
    </w:lvl>
    <w:lvl w:ilvl="8">
      <w:start w:val="0"/>
      <w:numFmt w:val="bullet"/>
      <w:lvlText w:val="•"/>
      <w:lvlJc w:val="left"/>
      <w:pPr>
        <w:ind w:left="6711" w:hanging="420"/>
      </w:pPr>
      <w:rPr>
        <w:rFonts w:hint="default"/>
      </w:rPr>
    </w:lvl>
  </w:abstractNum>
  <w:abstractNum w:abstractNumId="14">
    <w:multiLevelType w:val="hybridMultilevel"/>
    <w:lvl w:ilvl="0">
      <w:start w:val="0"/>
      <w:numFmt w:val="bullet"/>
      <w:lvlText w:val=""/>
      <w:lvlJc w:val="left"/>
      <w:pPr>
        <w:ind w:left="379" w:hanging="333"/>
      </w:pPr>
      <w:rPr>
        <w:rFonts w:hint="default" w:ascii="Symbol" w:hAnsi="Symbol" w:eastAsia="Symbol" w:cs="Symbol"/>
        <w:w w:val="100"/>
        <w:position w:val="-14"/>
        <w:sz w:val="24"/>
        <w:szCs w:val="24"/>
      </w:rPr>
    </w:lvl>
    <w:lvl w:ilvl="1">
      <w:start w:val="0"/>
      <w:numFmt w:val="bullet"/>
      <w:lvlText w:val="•"/>
      <w:lvlJc w:val="left"/>
      <w:pPr>
        <w:ind w:left="410" w:hanging="333"/>
      </w:pPr>
      <w:rPr>
        <w:rFonts w:hint="default"/>
      </w:rPr>
    </w:lvl>
    <w:lvl w:ilvl="2">
      <w:start w:val="0"/>
      <w:numFmt w:val="bullet"/>
      <w:lvlText w:val="•"/>
      <w:lvlJc w:val="left"/>
      <w:pPr>
        <w:ind w:left="441" w:hanging="333"/>
      </w:pPr>
      <w:rPr>
        <w:rFonts w:hint="default"/>
      </w:rPr>
    </w:lvl>
    <w:lvl w:ilvl="3">
      <w:start w:val="0"/>
      <w:numFmt w:val="bullet"/>
      <w:lvlText w:val="•"/>
      <w:lvlJc w:val="left"/>
      <w:pPr>
        <w:ind w:left="472" w:hanging="333"/>
      </w:pPr>
      <w:rPr>
        <w:rFonts w:hint="default"/>
      </w:rPr>
    </w:lvl>
    <w:lvl w:ilvl="4">
      <w:start w:val="0"/>
      <w:numFmt w:val="bullet"/>
      <w:lvlText w:val="•"/>
      <w:lvlJc w:val="left"/>
      <w:pPr>
        <w:ind w:left="503" w:hanging="333"/>
      </w:pPr>
      <w:rPr>
        <w:rFonts w:hint="default"/>
      </w:rPr>
    </w:lvl>
    <w:lvl w:ilvl="5">
      <w:start w:val="0"/>
      <w:numFmt w:val="bullet"/>
      <w:lvlText w:val="•"/>
      <w:lvlJc w:val="left"/>
      <w:pPr>
        <w:ind w:left="534" w:hanging="333"/>
      </w:pPr>
      <w:rPr>
        <w:rFonts w:hint="default"/>
      </w:rPr>
    </w:lvl>
    <w:lvl w:ilvl="6">
      <w:start w:val="0"/>
      <w:numFmt w:val="bullet"/>
      <w:lvlText w:val="•"/>
      <w:lvlJc w:val="left"/>
      <w:pPr>
        <w:ind w:left="565" w:hanging="333"/>
      </w:pPr>
      <w:rPr>
        <w:rFonts w:hint="default"/>
      </w:rPr>
    </w:lvl>
    <w:lvl w:ilvl="7">
      <w:start w:val="0"/>
      <w:numFmt w:val="bullet"/>
      <w:lvlText w:val="•"/>
      <w:lvlJc w:val="left"/>
      <w:pPr>
        <w:ind w:left="596" w:hanging="333"/>
      </w:pPr>
      <w:rPr>
        <w:rFonts w:hint="default"/>
      </w:rPr>
    </w:lvl>
    <w:lvl w:ilvl="8">
      <w:start w:val="0"/>
      <w:numFmt w:val="bullet"/>
      <w:lvlText w:val="•"/>
      <w:lvlJc w:val="left"/>
      <w:pPr>
        <w:ind w:left="627" w:hanging="333"/>
      </w:pPr>
      <w:rPr>
        <w:rFonts w:hint="default"/>
      </w:rPr>
    </w:lvl>
  </w:abstractNum>
  <w:abstractNum w:abstractNumId="13">
    <w:multiLevelType w:val="hybridMultilevel"/>
    <w:lvl w:ilvl="0">
      <w:start w:val="2"/>
      <w:numFmt w:val="decimal"/>
      <w:lvlText w:val="%1"/>
      <w:lvlJc w:val="left"/>
      <w:pPr>
        <w:ind w:left="1344" w:hanging="564"/>
        <w:jc w:val="left"/>
      </w:pPr>
      <w:rPr>
        <w:rFonts w:hint="default"/>
      </w:rPr>
    </w:lvl>
    <w:lvl w:ilvl="1">
      <w:start w:val="3"/>
      <w:numFmt w:val="decimal"/>
      <w:lvlText w:val="%1.%2"/>
      <w:lvlJc w:val="left"/>
      <w:pPr>
        <w:ind w:left="1344" w:hanging="564"/>
        <w:jc w:val="left"/>
      </w:pPr>
      <w:rPr>
        <w:rFonts w:hint="default"/>
      </w:rPr>
    </w:lvl>
    <w:lvl w:ilvl="2">
      <w:start w:val="1"/>
      <w:numFmt w:val="decimal"/>
      <w:lvlText w:val="%1.%2.%3"/>
      <w:lvlJc w:val="left"/>
      <w:pPr>
        <w:ind w:left="552" w:hanging="564"/>
        <w:jc w:val="right"/>
      </w:pPr>
      <w:rPr>
        <w:rFonts w:hint="default" w:ascii="Times New Roman" w:hAnsi="Times New Roman" w:eastAsia="Times New Roman" w:cs="Times New Roman"/>
        <w:b/>
        <w:bCs/>
        <w:spacing w:val="-21"/>
        <w:w w:val="99"/>
        <w:sz w:val="24"/>
        <w:szCs w:val="24"/>
      </w:rPr>
    </w:lvl>
    <w:lvl w:ilvl="3">
      <w:start w:val="0"/>
      <w:numFmt w:val="bullet"/>
      <w:lvlText w:val="•"/>
      <w:lvlJc w:val="left"/>
      <w:pPr>
        <w:ind w:left="4882" w:hanging="564"/>
      </w:pPr>
      <w:rPr>
        <w:rFonts w:hint="default"/>
      </w:rPr>
    </w:lvl>
    <w:lvl w:ilvl="4">
      <w:start w:val="0"/>
      <w:numFmt w:val="bullet"/>
      <w:lvlText w:val="•"/>
      <w:lvlJc w:val="left"/>
      <w:pPr>
        <w:ind w:left="4905" w:hanging="564"/>
      </w:pPr>
      <w:rPr>
        <w:rFonts w:hint="default"/>
      </w:rPr>
    </w:lvl>
    <w:lvl w:ilvl="5">
      <w:start w:val="0"/>
      <w:numFmt w:val="bullet"/>
      <w:lvlText w:val="•"/>
      <w:lvlJc w:val="left"/>
      <w:pPr>
        <w:ind w:left="4928" w:hanging="564"/>
      </w:pPr>
      <w:rPr>
        <w:rFonts w:hint="default"/>
      </w:rPr>
    </w:lvl>
    <w:lvl w:ilvl="6">
      <w:start w:val="0"/>
      <w:numFmt w:val="bullet"/>
      <w:lvlText w:val="•"/>
      <w:lvlJc w:val="left"/>
      <w:pPr>
        <w:ind w:left="4951" w:hanging="564"/>
      </w:pPr>
      <w:rPr>
        <w:rFonts w:hint="default"/>
      </w:rPr>
    </w:lvl>
    <w:lvl w:ilvl="7">
      <w:start w:val="0"/>
      <w:numFmt w:val="bullet"/>
      <w:lvlText w:val="•"/>
      <w:lvlJc w:val="left"/>
      <w:pPr>
        <w:ind w:left="4974" w:hanging="564"/>
      </w:pPr>
      <w:rPr>
        <w:rFonts w:hint="default"/>
      </w:rPr>
    </w:lvl>
    <w:lvl w:ilvl="8">
      <w:start w:val="0"/>
      <w:numFmt w:val="bullet"/>
      <w:lvlText w:val="•"/>
      <w:lvlJc w:val="left"/>
      <w:pPr>
        <w:ind w:left="4997" w:hanging="564"/>
      </w:pPr>
      <w:rPr>
        <w:rFonts w:hint="default"/>
      </w:rPr>
    </w:lvl>
  </w:abstractNum>
  <w:abstractNum w:abstractNumId="12">
    <w:multiLevelType w:val="hybridMultilevel"/>
    <w:lvl w:ilvl="0">
      <w:start w:val="2"/>
      <w:numFmt w:val="decimal"/>
      <w:lvlText w:val="%1"/>
      <w:lvlJc w:val="left"/>
      <w:pPr>
        <w:ind w:left="1272" w:hanging="680"/>
        <w:jc w:val="left"/>
      </w:pPr>
      <w:rPr>
        <w:rFonts w:hint="default"/>
      </w:rPr>
    </w:lvl>
    <w:lvl w:ilvl="1">
      <w:start w:val="2"/>
      <w:numFmt w:val="decimal"/>
      <w:lvlText w:val="%1.%2"/>
      <w:lvlJc w:val="left"/>
      <w:pPr>
        <w:ind w:left="1272" w:hanging="680"/>
        <w:jc w:val="right"/>
      </w:pPr>
      <w:rPr>
        <w:rFonts w:hint="default"/>
      </w:rPr>
    </w:lvl>
    <w:lvl w:ilvl="2">
      <w:start w:val="10"/>
      <w:numFmt w:val="decimal"/>
      <w:lvlText w:val="%1.%2.%3"/>
      <w:lvlJc w:val="left"/>
      <w:pPr>
        <w:ind w:left="1272" w:hanging="680"/>
        <w:jc w:val="right"/>
      </w:pPr>
      <w:rPr>
        <w:rFonts w:hint="default" w:ascii="Times New Roman" w:hAnsi="Times New Roman" w:eastAsia="Times New Roman" w:cs="Times New Roman"/>
        <w:b/>
        <w:bCs/>
        <w:spacing w:val="-20"/>
        <w:w w:val="99"/>
        <w:sz w:val="24"/>
        <w:szCs w:val="24"/>
      </w:rPr>
    </w:lvl>
    <w:lvl w:ilvl="3">
      <w:start w:val="0"/>
      <w:numFmt w:val="bullet"/>
      <w:lvlText w:val="•"/>
      <w:lvlJc w:val="left"/>
      <w:pPr>
        <w:ind w:left="3574" w:hanging="680"/>
      </w:pPr>
      <w:rPr>
        <w:rFonts w:hint="default"/>
      </w:rPr>
    </w:lvl>
    <w:lvl w:ilvl="4">
      <w:start w:val="0"/>
      <w:numFmt w:val="bullet"/>
      <w:lvlText w:val="•"/>
      <w:lvlJc w:val="left"/>
      <w:pPr>
        <w:ind w:left="4339" w:hanging="680"/>
      </w:pPr>
      <w:rPr>
        <w:rFonts w:hint="default"/>
      </w:rPr>
    </w:lvl>
    <w:lvl w:ilvl="5">
      <w:start w:val="0"/>
      <w:numFmt w:val="bullet"/>
      <w:lvlText w:val="•"/>
      <w:lvlJc w:val="left"/>
      <w:pPr>
        <w:ind w:left="5104" w:hanging="680"/>
      </w:pPr>
      <w:rPr>
        <w:rFonts w:hint="default"/>
      </w:rPr>
    </w:lvl>
    <w:lvl w:ilvl="6">
      <w:start w:val="0"/>
      <w:numFmt w:val="bullet"/>
      <w:lvlText w:val="•"/>
      <w:lvlJc w:val="left"/>
      <w:pPr>
        <w:ind w:left="5869" w:hanging="680"/>
      </w:pPr>
      <w:rPr>
        <w:rFonts w:hint="default"/>
      </w:rPr>
    </w:lvl>
    <w:lvl w:ilvl="7">
      <w:start w:val="0"/>
      <w:numFmt w:val="bullet"/>
      <w:lvlText w:val="•"/>
      <w:lvlJc w:val="left"/>
      <w:pPr>
        <w:ind w:left="6634" w:hanging="680"/>
      </w:pPr>
      <w:rPr>
        <w:rFonts w:hint="default"/>
      </w:rPr>
    </w:lvl>
    <w:lvl w:ilvl="8">
      <w:start w:val="0"/>
      <w:numFmt w:val="bullet"/>
      <w:lvlText w:val="•"/>
      <w:lvlJc w:val="left"/>
      <w:pPr>
        <w:ind w:left="7399" w:hanging="680"/>
      </w:pPr>
      <w:rPr>
        <w:rFonts w:hint="default"/>
      </w:rPr>
    </w:lvl>
  </w:abstractNum>
  <w:abstractNum w:abstractNumId="11">
    <w:multiLevelType w:val="hybridMultilevel"/>
    <w:lvl w:ilvl="0">
      <w:start w:val="2"/>
      <w:numFmt w:val="decimal"/>
      <w:lvlText w:val="%1"/>
      <w:lvlJc w:val="left"/>
      <w:pPr>
        <w:ind w:left="1269" w:hanging="490"/>
        <w:jc w:val="left"/>
      </w:pPr>
      <w:rPr>
        <w:rFonts w:hint="default"/>
      </w:rPr>
    </w:lvl>
    <w:lvl w:ilvl="1">
      <w:start w:val="1"/>
      <w:numFmt w:val="decimal"/>
      <w:lvlText w:val="%1.%2"/>
      <w:lvlJc w:val="left"/>
      <w:pPr>
        <w:ind w:left="1269" w:hanging="490"/>
        <w:jc w:val="right"/>
      </w:pPr>
      <w:rPr>
        <w:rFonts w:hint="default" w:ascii="Times New Roman" w:hAnsi="Times New Roman" w:eastAsia="Times New Roman" w:cs="Times New Roman"/>
        <w:spacing w:val="-1"/>
        <w:w w:val="100"/>
        <w:sz w:val="28"/>
        <w:szCs w:val="28"/>
      </w:rPr>
    </w:lvl>
    <w:lvl w:ilvl="2">
      <w:start w:val="1"/>
      <w:numFmt w:val="decimal"/>
      <w:lvlText w:val="%1.%2.%3"/>
      <w:lvlJc w:val="left"/>
      <w:pPr>
        <w:ind w:left="1344" w:hanging="564"/>
        <w:jc w:val="right"/>
      </w:pPr>
      <w:rPr>
        <w:rFonts w:hint="default" w:ascii="Times New Roman" w:hAnsi="Times New Roman" w:eastAsia="Times New Roman" w:cs="Times New Roman"/>
        <w:b/>
        <w:bCs/>
        <w:spacing w:val="-20"/>
        <w:w w:val="99"/>
        <w:sz w:val="24"/>
        <w:szCs w:val="24"/>
      </w:rPr>
    </w:lvl>
    <w:lvl w:ilvl="3">
      <w:start w:val="0"/>
      <w:numFmt w:val="bullet"/>
      <w:lvlText w:val="•"/>
      <w:lvlJc w:val="left"/>
      <w:pPr>
        <w:ind w:left="2241" w:hanging="564"/>
      </w:pPr>
      <w:rPr>
        <w:rFonts w:hint="default"/>
      </w:rPr>
    </w:lvl>
    <w:lvl w:ilvl="4">
      <w:start w:val="0"/>
      <w:numFmt w:val="bullet"/>
      <w:lvlText w:val="•"/>
      <w:lvlJc w:val="left"/>
      <w:pPr>
        <w:ind w:left="3142" w:hanging="564"/>
      </w:pPr>
      <w:rPr>
        <w:rFonts w:hint="default"/>
      </w:rPr>
    </w:lvl>
    <w:lvl w:ilvl="5">
      <w:start w:val="0"/>
      <w:numFmt w:val="bullet"/>
      <w:lvlText w:val="•"/>
      <w:lvlJc w:val="left"/>
      <w:pPr>
        <w:ind w:left="4043" w:hanging="564"/>
      </w:pPr>
      <w:rPr>
        <w:rFonts w:hint="default"/>
      </w:rPr>
    </w:lvl>
    <w:lvl w:ilvl="6">
      <w:start w:val="0"/>
      <w:numFmt w:val="bullet"/>
      <w:lvlText w:val="•"/>
      <w:lvlJc w:val="left"/>
      <w:pPr>
        <w:ind w:left="4944" w:hanging="564"/>
      </w:pPr>
      <w:rPr>
        <w:rFonts w:hint="default"/>
      </w:rPr>
    </w:lvl>
    <w:lvl w:ilvl="7">
      <w:start w:val="0"/>
      <w:numFmt w:val="bullet"/>
      <w:lvlText w:val="•"/>
      <w:lvlJc w:val="left"/>
      <w:pPr>
        <w:ind w:left="5845" w:hanging="564"/>
      </w:pPr>
      <w:rPr>
        <w:rFonts w:hint="default"/>
      </w:rPr>
    </w:lvl>
    <w:lvl w:ilvl="8">
      <w:start w:val="0"/>
      <w:numFmt w:val="bullet"/>
      <w:lvlText w:val="•"/>
      <w:lvlJc w:val="left"/>
      <w:pPr>
        <w:ind w:left="6746" w:hanging="564"/>
      </w:pPr>
      <w:rPr>
        <w:rFonts w:hint="default"/>
      </w:rPr>
    </w:lvl>
  </w:abstractNum>
  <w:abstractNum w:abstractNumId="10">
    <w:multiLevelType w:val="hybridMultilevel"/>
    <w:lvl w:ilvl="0">
      <w:start w:val="1"/>
      <w:numFmt w:val="decimal"/>
      <w:lvlText w:val="%1"/>
      <w:lvlJc w:val="left"/>
      <w:pPr>
        <w:ind w:left="1269" w:hanging="490"/>
        <w:jc w:val="left"/>
      </w:pPr>
      <w:rPr>
        <w:rFonts w:hint="default"/>
      </w:rPr>
    </w:lvl>
    <w:lvl w:ilvl="1">
      <w:start w:val="4"/>
      <w:numFmt w:val="decimal"/>
      <w:lvlText w:val="%1.%2"/>
      <w:lvlJc w:val="left"/>
      <w:pPr>
        <w:ind w:left="1269"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344" w:hanging="564"/>
        <w:jc w:val="left"/>
      </w:pPr>
      <w:rPr>
        <w:rFonts w:hint="default" w:ascii="Times New Roman" w:hAnsi="Times New Roman" w:eastAsia="Times New Roman" w:cs="Times New Roman"/>
        <w:b/>
        <w:bCs/>
        <w:spacing w:val="-20"/>
        <w:w w:val="99"/>
        <w:sz w:val="24"/>
        <w:szCs w:val="24"/>
      </w:rPr>
    </w:lvl>
    <w:lvl w:ilvl="3">
      <w:start w:val="0"/>
      <w:numFmt w:val="bullet"/>
      <w:lvlText w:val="•"/>
      <w:lvlJc w:val="left"/>
      <w:pPr>
        <w:ind w:left="3026" w:hanging="564"/>
      </w:pPr>
      <w:rPr>
        <w:rFonts w:hint="default"/>
      </w:rPr>
    </w:lvl>
    <w:lvl w:ilvl="4">
      <w:start w:val="0"/>
      <w:numFmt w:val="bullet"/>
      <w:lvlText w:val="•"/>
      <w:lvlJc w:val="left"/>
      <w:pPr>
        <w:ind w:left="3869" w:hanging="564"/>
      </w:pPr>
      <w:rPr>
        <w:rFonts w:hint="default"/>
      </w:rPr>
    </w:lvl>
    <w:lvl w:ilvl="5">
      <w:start w:val="0"/>
      <w:numFmt w:val="bullet"/>
      <w:lvlText w:val="•"/>
      <w:lvlJc w:val="left"/>
      <w:pPr>
        <w:ind w:left="4712" w:hanging="564"/>
      </w:pPr>
      <w:rPr>
        <w:rFonts w:hint="default"/>
      </w:rPr>
    </w:lvl>
    <w:lvl w:ilvl="6">
      <w:start w:val="0"/>
      <w:numFmt w:val="bullet"/>
      <w:lvlText w:val="•"/>
      <w:lvlJc w:val="left"/>
      <w:pPr>
        <w:ind w:left="5556" w:hanging="564"/>
      </w:pPr>
      <w:rPr>
        <w:rFonts w:hint="default"/>
      </w:rPr>
    </w:lvl>
    <w:lvl w:ilvl="7">
      <w:start w:val="0"/>
      <w:numFmt w:val="bullet"/>
      <w:lvlText w:val="•"/>
      <w:lvlJc w:val="left"/>
      <w:pPr>
        <w:ind w:left="6399" w:hanging="564"/>
      </w:pPr>
      <w:rPr>
        <w:rFonts w:hint="default"/>
      </w:rPr>
    </w:lvl>
    <w:lvl w:ilvl="8">
      <w:start w:val="0"/>
      <w:numFmt w:val="bullet"/>
      <w:lvlText w:val="•"/>
      <w:lvlJc w:val="left"/>
      <w:pPr>
        <w:ind w:left="7242" w:hanging="564"/>
      </w:pPr>
      <w:rPr>
        <w:rFonts w:hint="default"/>
      </w:rPr>
    </w:lvl>
  </w:abstractNum>
  <w:abstractNum w:abstractNumId="9">
    <w:multiLevelType w:val="hybridMultilevel"/>
    <w:lvl w:ilvl="0">
      <w:start w:val="1"/>
      <w:numFmt w:val="decimal"/>
      <w:lvlText w:val="%1"/>
      <w:lvlJc w:val="left"/>
      <w:pPr>
        <w:ind w:left="1269" w:hanging="490"/>
        <w:jc w:val="left"/>
      </w:pPr>
      <w:rPr>
        <w:rFonts w:hint="default"/>
      </w:rPr>
    </w:lvl>
    <w:lvl w:ilvl="1">
      <w:start w:val="3"/>
      <w:numFmt w:val="decimal"/>
      <w:lvlText w:val="%1.%2"/>
      <w:lvlJc w:val="left"/>
      <w:pPr>
        <w:ind w:left="116" w:hanging="490"/>
        <w:jc w:val="right"/>
      </w:pPr>
      <w:rPr>
        <w:rFonts w:hint="default"/>
        <w:spacing w:val="-1"/>
        <w:w w:val="100"/>
      </w:rPr>
    </w:lvl>
    <w:lvl w:ilvl="2">
      <w:start w:val="1"/>
      <w:numFmt w:val="decimal"/>
      <w:lvlText w:val="%1.%2.%3"/>
      <w:lvlJc w:val="left"/>
      <w:pPr>
        <w:ind w:left="1344" w:hanging="564"/>
        <w:jc w:val="right"/>
      </w:pPr>
      <w:rPr>
        <w:rFonts w:hint="default" w:ascii="Times New Roman" w:hAnsi="Times New Roman" w:eastAsia="Times New Roman" w:cs="Times New Roman"/>
        <w:b/>
        <w:bCs/>
        <w:spacing w:val="-20"/>
        <w:w w:val="99"/>
        <w:sz w:val="24"/>
        <w:szCs w:val="24"/>
      </w:rPr>
    </w:lvl>
    <w:lvl w:ilvl="3">
      <w:start w:val="0"/>
      <w:numFmt w:val="bullet"/>
      <w:lvlText w:val="•"/>
      <w:lvlJc w:val="left"/>
      <w:pPr>
        <w:ind w:left="2291" w:hanging="564"/>
      </w:pPr>
      <w:rPr>
        <w:rFonts w:hint="default"/>
      </w:rPr>
    </w:lvl>
    <w:lvl w:ilvl="4">
      <w:start w:val="0"/>
      <w:numFmt w:val="bullet"/>
      <w:lvlText w:val="•"/>
      <w:lvlJc w:val="left"/>
      <w:pPr>
        <w:ind w:left="3242" w:hanging="564"/>
      </w:pPr>
      <w:rPr>
        <w:rFonts w:hint="default"/>
      </w:rPr>
    </w:lvl>
    <w:lvl w:ilvl="5">
      <w:start w:val="0"/>
      <w:numFmt w:val="bullet"/>
      <w:lvlText w:val="•"/>
      <w:lvlJc w:val="left"/>
      <w:pPr>
        <w:ind w:left="4193" w:hanging="564"/>
      </w:pPr>
      <w:rPr>
        <w:rFonts w:hint="default"/>
      </w:rPr>
    </w:lvl>
    <w:lvl w:ilvl="6">
      <w:start w:val="0"/>
      <w:numFmt w:val="bullet"/>
      <w:lvlText w:val="•"/>
      <w:lvlJc w:val="left"/>
      <w:pPr>
        <w:ind w:left="5144" w:hanging="564"/>
      </w:pPr>
      <w:rPr>
        <w:rFonts w:hint="default"/>
      </w:rPr>
    </w:lvl>
    <w:lvl w:ilvl="7">
      <w:start w:val="0"/>
      <w:numFmt w:val="bullet"/>
      <w:lvlText w:val="•"/>
      <w:lvlJc w:val="left"/>
      <w:pPr>
        <w:ind w:left="6095" w:hanging="564"/>
      </w:pPr>
      <w:rPr>
        <w:rFonts w:hint="default"/>
      </w:rPr>
    </w:lvl>
    <w:lvl w:ilvl="8">
      <w:start w:val="0"/>
      <w:numFmt w:val="bullet"/>
      <w:lvlText w:val="•"/>
      <w:lvlJc w:val="left"/>
      <w:pPr>
        <w:ind w:left="7046" w:hanging="564"/>
      </w:pPr>
      <w:rPr>
        <w:rFonts w:hint="default"/>
      </w:rPr>
    </w:lvl>
  </w:abstractNum>
  <w:abstractNum w:abstractNumId="8">
    <w:multiLevelType w:val="hybridMultilevel"/>
    <w:lvl w:ilvl="0">
      <w:start w:val="1"/>
      <w:numFmt w:val="decimal"/>
      <w:lvlText w:val="%1"/>
      <w:lvlJc w:val="left"/>
      <w:pPr>
        <w:ind w:left="1269" w:hanging="490"/>
        <w:jc w:val="left"/>
      </w:pPr>
      <w:rPr>
        <w:rFonts w:hint="default"/>
      </w:rPr>
    </w:lvl>
    <w:lvl w:ilvl="1">
      <w:start w:val="2"/>
      <w:numFmt w:val="decimal"/>
      <w:lvlText w:val="%1.%2"/>
      <w:lvlJc w:val="left"/>
      <w:pPr>
        <w:ind w:left="1269"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344" w:hanging="564"/>
        <w:jc w:val="right"/>
      </w:pPr>
      <w:rPr>
        <w:rFonts w:hint="default" w:ascii="Times New Roman" w:hAnsi="Times New Roman" w:eastAsia="Times New Roman" w:cs="Times New Roman"/>
        <w:b/>
        <w:bCs/>
        <w:spacing w:val="-20"/>
        <w:w w:val="99"/>
        <w:sz w:val="24"/>
        <w:szCs w:val="24"/>
      </w:rPr>
    </w:lvl>
    <w:lvl w:ilvl="3">
      <w:start w:val="0"/>
      <w:numFmt w:val="bullet"/>
      <w:lvlText w:val="•"/>
      <w:lvlJc w:val="left"/>
      <w:pPr>
        <w:ind w:left="3030" w:hanging="564"/>
      </w:pPr>
      <w:rPr>
        <w:rFonts w:hint="default"/>
      </w:rPr>
    </w:lvl>
    <w:lvl w:ilvl="4">
      <w:start w:val="0"/>
      <w:numFmt w:val="bullet"/>
      <w:lvlText w:val="•"/>
      <w:lvlJc w:val="left"/>
      <w:pPr>
        <w:ind w:left="3876" w:hanging="564"/>
      </w:pPr>
      <w:rPr>
        <w:rFonts w:hint="default"/>
      </w:rPr>
    </w:lvl>
    <w:lvl w:ilvl="5">
      <w:start w:val="0"/>
      <w:numFmt w:val="bullet"/>
      <w:lvlText w:val="•"/>
      <w:lvlJc w:val="left"/>
      <w:pPr>
        <w:ind w:left="4721" w:hanging="564"/>
      </w:pPr>
      <w:rPr>
        <w:rFonts w:hint="default"/>
      </w:rPr>
    </w:lvl>
    <w:lvl w:ilvl="6">
      <w:start w:val="0"/>
      <w:numFmt w:val="bullet"/>
      <w:lvlText w:val="•"/>
      <w:lvlJc w:val="left"/>
      <w:pPr>
        <w:ind w:left="5567" w:hanging="564"/>
      </w:pPr>
      <w:rPr>
        <w:rFonts w:hint="default"/>
      </w:rPr>
    </w:lvl>
    <w:lvl w:ilvl="7">
      <w:start w:val="0"/>
      <w:numFmt w:val="bullet"/>
      <w:lvlText w:val="•"/>
      <w:lvlJc w:val="left"/>
      <w:pPr>
        <w:ind w:left="6412" w:hanging="564"/>
      </w:pPr>
      <w:rPr>
        <w:rFonts w:hint="default"/>
      </w:rPr>
    </w:lvl>
    <w:lvl w:ilvl="8">
      <w:start w:val="0"/>
      <w:numFmt w:val="bullet"/>
      <w:lvlText w:val="•"/>
      <w:lvlJc w:val="left"/>
      <w:pPr>
        <w:ind w:left="7258" w:hanging="564"/>
      </w:pPr>
      <w:rPr>
        <w:rFonts w:hint="default"/>
      </w:rPr>
    </w:lvl>
  </w:abstractNum>
  <w:abstractNum w:abstractNumId="7">
    <w:multiLevelType w:val="hybridMultilevel"/>
    <w:lvl w:ilvl="0">
      <w:start w:val="1"/>
      <w:numFmt w:val="decimal"/>
      <w:lvlText w:val="%1"/>
      <w:lvlJc w:val="left"/>
      <w:pPr>
        <w:ind w:left="1269" w:hanging="490"/>
        <w:jc w:val="left"/>
      </w:pPr>
      <w:rPr>
        <w:rFonts w:hint="default"/>
      </w:rPr>
    </w:lvl>
    <w:lvl w:ilvl="1">
      <w:start w:val="1"/>
      <w:numFmt w:val="decimal"/>
      <w:lvlText w:val="%1.%2"/>
      <w:lvlJc w:val="left"/>
      <w:pPr>
        <w:ind w:left="1269"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344" w:hanging="564"/>
        <w:jc w:val="right"/>
      </w:pPr>
      <w:rPr>
        <w:rFonts w:hint="default" w:ascii="Times New Roman" w:hAnsi="Times New Roman" w:eastAsia="Times New Roman" w:cs="Times New Roman"/>
        <w:b/>
        <w:bCs/>
        <w:spacing w:val="-20"/>
        <w:w w:val="99"/>
        <w:sz w:val="24"/>
        <w:szCs w:val="24"/>
      </w:rPr>
    </w:lvl>
    <w:lvl w:ilvl="3">
      <w:start w:val="0"/>
      <w:numFmt w:val="bullet"/>
      <w:lvlText w:val="•"/>
      <w:lvlJc w:val="left"/>
      <w:pPr>
        <w:ind w:left="3030" w:hanging="564"/>
      </w:pPr>
      <w:rPr>
        <w:rFonts w:hint="default"/>
      </w:rPr>
    </w:lvl>
    <w:lvl w:ilvl="4">
      <w:start w:val="0"/>
      <w:numFmt w:val="bullet"/>
      <w:lvlText w:val="•"/>
      <w:lvlJc w:val="left"/>
      <w:pPr>
        <w:ind w:left="3876" w:hanging="564"/>
      </w:pPr>
      <w:rPr>
        <w:rFonts w:hint="default"/>
      </w:rPr>
    </w:lvl>
    <w:lvl w:ilvl="5">
      <w:start w:val="0"/>
      <w:numFmt w:val="bullet"/>
      <w:lvlText w:val="•"/>
      <w:lvlJc w:val="left"/>
      <w:pPr>
        <w:ind w:left="4721" w:hanging="564"/>
      </w:pPr>
      <w:rPr>
        <w:rFonts w:hint="default"/>
      </w:rPr>
    </w:lvl>
    <w:lvl w:ilvl="6">
      <w:start w:val="0"/>
      <w:numFmt w:val="bullet"/>
      <w:lvlText w:val="•"/>
      <w:lvlJc w:val="left"/>
      <w:pPr>
        <w:ind w:left="5567" w:hanging="564"/>
      </w:pPr>
      <w:rPr>
        <w:rFonts w:hint="default"/>
      </w:rPr>
    </w:lvl>
    <w:lvl w:ilvl="7">
      <w:start w:val="0"/>
      <w:numFmt w:val="bullet"/>
      <w:lvlText w:val="•"/>
      <w:lvlJc w:val="left"/>
      <w:pPr>
        <w:ind w:left="6412" w:hanging="564"/>
      </w:pPr>
      <w:rPr>
        <w:rFonts w:hint="default"/>
      </w:rPr>
    </w:lvl>
    <w:lvl w:ilvl="8">
      <w:start w:val="0"/>
      <w:numFmt w:val="bullet"/>
      <w:lvlText w:val="•"/>
      <w:lvlJc w:val="left"/>
      <w:pPr>
        <w:ind w:left="7258" w:hanging="564"/>
      </w:pPr>
      <w:rPr>
        <w:rFonts w:hint="default"/>
      </w:rPr>
    </w:lvl>
  </w:abstractNum>
  <w:abstractNum w:abstractNumId="6">
    <w:multiLevelType w:val="hybridMultilevel"/>
    <w:lvl w:ilvl="0">
      <w:start w:val="4"/>
      <w:numFmt w:val="decimal"/>
      <w:lvlText w:val="%1"/>
      <w:lvlJc w:val="left"/>
      <w:pPr>
        <w:ind w:left="2076" w:hanging="564"/>
        <w:jc w:val="left"/>
      </w:pPr>
      <w:rPr>
        <w:rFonts w:hint="default"/>
      </w:rPr>
    </w:lvl>
    <w:lvl w:ilvl="1">
      <w:start w:val="7"/>
      <w:numFmt w:val="decimal"/>
      <w:lvlText w:val="%1.%2"/>
      <w:lvlJc w:val="left"/>
      <w:pPr>
        <w:ind w:left="2076" w:hanging="564"/>
        <w:jc w:val="left"/>
      </w:pPr>
      <w:rPr>
        <w:rFonts w:hint="default"/>
      </w:rPr>
    </w:lvl>
    <w:lvl w:ilvl="2">
      <w:start w:val="1"/>
      <w:numFmt w:val="decimal"/>
      <w:lvlText w:val="%1.%2.%3"/>
      <w:lvlJc w:val="left"/>
      <w:pPr>
        <w:ind w:left="2076" w:hanging="564"/>
        <w:jc w:val="left"/>
      </w:pPr>
      <w:rPr>
        <w:rFonts w:hint="default" w:ascii="Times New Roman" w:hAnsi="Times New Roman" w:eastAsia="Times New Roman" w:cs="Times New Roman"/>
        <w:spacing w:val="-20"/>
        <w:w w:val="100"/>
        <w:sz w:val="24"/>
        <w:szCs w:val="24"/>
      </w:rPr>
    </w:lvl>
    <w:lvl w:ilvl="3">
      <w:start w:val="0"/>
      <w:numFmt w:val="bullet"/>
      <w:lvlText w:val="•"/>
      <w:lvlJc w:val="left"/>
      <w:pPr>
        <w:ind w:left="4134" w:hanging="564"/>
      </w:pPr>
      <w:rPr>
        <w:rFonts w:hint="default"/>
      </w:rPr>
    </w:lvl>
    <w:lvl w:ilvl="4">
      <w:start w:val="0"/>
      <w:numFmt w:val="bullet"/>
      <w:lvlText w:val="•"/>
      <w:lvlJc w:val="left"/>
      <w:pPr>
        <w:ind w:left="4819" w:hanging="564"/>
      </w:pPr>
      <w:rPr>
        <w:rFonts w:hint="default"/>
      </w:rPr>
    </w:lvl>
    <w:lvl w:ilvl="5">
      <w:start w:val="0"/>
      <w:numFmt w:val="bullet"/>
      <w:lvlText w:val="•"/>
      <w:lvlJc w:val="left"/>
      <w:pPr>
        <w:ind w:left="5504" w:hanging="564"/>
      </w:pPr>
      <w:rPr>
        <w:rFonts w:hint="default"/>
      </w:rPr>
    </w:lvl>
    <w:lvl w:ilvl="6">
      <w:start w:val="0"/>
      <w:numFmt w:val="bullet"/>
      <w:lvlText w:val="•"/>
      <w:lvlJc w:val="left"/>
      <w:pPr>
        <w:ind w:left="6189" w:hanging="564"/>
      </w:pPr>
      <w:rPr>
        <w:rFonts w:hint="default"/>
      </w:rPr>
    </w:lvl>
    <w:lvl w:ilvl="7">
      <w:start w:val="0"/>
      <w:numFmt w:val="bullet"/>
      <w:lvlText w:val="•"/>
      <w:lvlJc w:val="left"/>
      <w:pPr>
        <w:ind w:left="6874" w:hanging="564"/>
      </w:pPr>
      <w:rPr>
        <w:rFonts w:hint="default"/>
      </w:rPr>
    </w:lvl>
    <w:lvl w:ilvl="8">
      <w:start w:val="0"/>
      <w:numFmt w:val="bullet"/>
      <w:lvlText w:val="•"/>
      <w:lvlJc w:val="left"/>
      <w:pPr>
        <w:ind w:left="7559" w:hanging="564"/>
      </w:pPr>
      <w:rPr>
        <w:rFonts w:hint="default"/>
      </w:rPr>
    </w:lvl>
  </w:abstractNum>
  <w:abstractNum w:abstractNumId="5">
    <w:multiLevelType w:val="hybridMultilevel"/>
    <w:lvl w:ilvl="0">
      <w:start w:val="4"/>
      <w:numFmt w:val="decimal"/>
      <w:lvlText w:val="%1"/>
      <w:lvlJc w:val="left"/>
      <w:pPr>
        <w:ind w:left="1634" w:hanging="394"/>
        <w:jc w:val="left"/>
      </w:pPr>
      <w:rPr>
        <w:rFonts w:hint="default"/>
      </w:rPr>
    </w:lvl>
    <w:lvl w:ilvl="1">
      <w:start w:val="1"/>
      <w:numFmt w:val="decimal"/>
      <w:lvlText w:val="%1.%2"/>
      <w:lvlJc w:val="left"/>
      <w:pPr>
        <w:ind w:left="1634" w:hanging="394"/>
        <w:jc w:val="right"/>
      </w:pPr>
      <w:rPr>
        <w:rFonts w:hint="default" w:ascii="Times New Roman" w:hAnsi="Times New Roman" w:eastAsia="Times New Roman" w:cs="Times New Roman"/>
        <w:spacing w:val="-20"/>
        <w:w w:val="100"/>
        <w:sz w:val="24"/>
        <w:szCs w:val="24"/>
      </w:rPr>
    </w:lvl>
    <w:lvl w:ilvl="2">
      <w:start w:val="0"/>
      <w:numFmt w:val="bullet"/>
      <w:lvlText w:val="•"/>
      <w:lvlJc w:val="left"/>
      <w:pPr>
        <w:ind w:left="3097" w:hanging="394"/>
      </w:pPr>
      <w:rPr>
        <w:rFonts w:hint="default"/>
      </w:rPr>
    </w:lvl>
    <w:lvl w:ilvl="3">
      <w:start w:val="0"/>
      <w:numFmt w:val="bullet"/>
      <w:lvlText w:val="•"/>
      <w:lvlJc w:val="left"/>
      <w:pPr>
        <w:ind w:left="3826" w:hanging="394"/>
      </w:pPr>
      <w:rPr>
        <w:rFonts w:hint="default"/>
      </w:rPr>
    </w:lvl>
    <w:lvl w:ilvl="4">
      <w:start w:val="0"/>
      <w:numFmt w:val="bullet"/>
      <w:lvlText w:val="•"/>
      <w:lvlJc w:val="left"/>
      <w:pPr>
        <w:ind w:left="4555" w:hanging="394"/>
      </w:pPr>
      <w:rPr>
        <w:rFonts w:hint="default"/>
      </w:rPr>
    </w:lvl>
    <w:lvl w:ilvl="5">
      <w:start w:val="0"/>
      <w:numFmt w:val="bullet"/>
      <w:lvlText w:val="•"/>
      <w:lvlJc w:val="left"/>
      <w:pPr>
        <w:ind w:left="5284" w:hanging="394"/>
      </w:pPr>
      <w:rPr>
        <w:rFonts w:hint="default"/>
      </w:rPr>
    </w:lvl>
    <w:lvl w:ilvl="6">
      <w:start w:val="0"/>
      <w:numFmt w:val="bullet"/>
      <w:lvlText w:val="•"/>
      <w:lvlJc w:val="left"/>
      <w:pPr>
        <w:ind w:left="6013" w:hanging="394"/>
      </w:pPr>
      <w:rPr>
        <w:rFonts w:hint="default"/>
      </w:rPr>
    </w:lvl>
    <w:lvl w:ilvl="7">
      <w:start w:val="0"/>
      <w:numFmt w:val="bullet"/>
      <w:lvlText w:val="•"/>
      <w:lvlJc w:val="left"/>
      <w:pPr>
        <w:ind w:left="6742" w:hanging="394"/>
      </w:pPr>
      <w:rPr>
        <w:rFonts w:hint="default"/>
      </w:rPr>
    </w:lvl>
    <w:lvl w:ilvl="8">
      <w:start w:val="0"/>
      <w:numFmt w:val="bullet"/>
      <w:lvlText w:val="•"/>
      <w:lvlJc w:val="left"/>
      <w:pPr>
        <w:ind w:left="7471" w:hanging="394"/>
      </w:pPr>
      <w:rPr>
        <w:rFonts w:hint="default"/>
      </w:rPr>
    </w:lvl>
  </w:abstractNum>
  <w:abstractNum w:abstractNumId="4">
    <w:multiLevelType w:val="hybridMultilevel"/>
    <w:lvl w:ilvl="0">
      <w:start w:val="3"/>
      <w:numFmt w:val="decimal"/>
      <w:lvlText w:val="%1"/>
      <w:lvlJc w:val="left"/>
      <w:pPr>
        <w:ind w:left="1395" w:hanging="344"/>
        <w:jc w:val="left"/>
      </w:pPr>
      <w:rPr>
        <w:rFonts w:hint="default"/>
      </w:rPr>
    </w:lvl>
    <w:lvl w:ilvl="1">
      <w:start w:val="1"/>
      <w:numFmt w:val="decimal"/>
      <w:lvlText w:val="%1.%2"/>
      <w:lvlJc w:val="left"/>
      <w:pPr>
        <w:ind w:left="1395" w:hanging="344"/>
        <w:jc w:val="right"/>
      </w:pPr>
      <w:rPr>
        <w:rFonts w:hint="default" w:ascii="Times New Roman" w:hAnsi="Times New Roman" w:eastAsia="Times New Roman" w:cs="Times New Roman"/>
        <w:spacing w:val="-5"/>
        <w:w w:val="100"/>
        <w:sz w:val="24"/>
        <w:szCs w:val="24"/>
      </w:rPr>
    </w:lvl>
    <w:lvl w:ilvl="2">
      <w:start w:val="1"/>
      <w:numFmt w:val="decimal"/>
      <w:lvlText w:val="%1.%2.%3"/>
      <w:lvlJc w:val="left"/>
      <w:pPr>
        <w:ind w:left="2265" w:hanging="567"/>
        <w:jc w:val="left"/>
      </w:pPr>
      <w:rPr>
        <w:rFonts w:hint="default" w:ascii="Times New Roman" w:hAnsi="Times New Roman" w:eastAsia="Times New Roman" w:cs="Times New Roman"/>
        <w:spacing w:val="-17"/>
        <w:w w:val="100"/>
        <w:sz w:val="24"/>
        <w:szCs w:val="24"/>
      </w:rPr>
    </w:lvl>
    <w:lvl w:ilvl="3">
      <w:start w:val="0"/>
      <w:numFmt w:val="bullet"/>
      <w:lvlText w:val="•"/>
      <w:lvlJc w:val="left"/>
      <w:pPr>
        <w:ind w:left="2380" w:hanging="567"/>
      </w:pPr>
      <w:rPr>
        <w:rFonts w:hint="default"/>
      </w:rPr>
    </w:lvl>
    <w:lvl w:ilvl="4">
      <w:start w:val="0"/>
      <w:numFmt w:val="bullet"/>
      <w:lvlText w:val="•"/>
      <w:lvlJc w:val="left"/>
      <w:pPr>
        <w:ind w:left="3261" w:hanging="567"/>
      </w:pPr>
      <w:rPr>
        <w:rFonts w:hint="default"/>
      </w:rPr>
    </w:lvl>
    <w:lvl w:ilvl="5">
      <w:start w:val="0"/>
      <w:numFmt w:val="bullet"/>
      <w:lvlText w:val="•"/>
      <w:lvlJc w:val="left"/>
      <w:pPr>
        <w:ind w:left="4142" w:hanging="567"/>
      </w:pPr>
      <w:rPr>
        <w:rFonts w:hint="default"/>
      </w:rPr>
    </w:lvl>
    <w:lvl w:ilvl="6">
      <w:start w:val="0"/>
      <w:numFmt w:val="bullet"/>
      <w:lvlText w:val="•"/>
      <w:lvlJc w:val="left"/>
      <w:pPr>
        <w:ind w:left="5023" w:hanging="567"/>
      </w:pPr>
      <w:rPr>
        <w:rFonts w:hint="default"/>
      </w:rPr>
    </w:lvl>
    <w:lvl w:ilvl="7">
      <w:start w:val="0"/>
      <w:numFmt w:val="bullet"/>
      <w:lvlText w:val="•"/>
      <w:lvlJc w:val="left"/>
      <w:pPr>
        <w:ind w:left="5905" w:hanging="567"/>
      </w:pPr>
      <w:rPr>
        <w:rFonts w:hint="default"/>
      </w:rPr>
    </w:lvl>
    <w:lvl w:ilvl="8">
      <w:start w:val="0"/>
      <w:numFmt w:val="bullet"/>
      <w:lvlText w:val="•"/>
      <w:lvlJc w:val="left"/>
      <w:pPr>
        <w:ind w:left="6786" w:hanging="567"/>
      </w:pPr>
      <w:rPr>
        <w:rFonts w:hint="default"/>
      </w:rPr>
    </w:lvl>
  </w:abstractNum>
  <w:abstractNum w:abstractNumId="3">
    <w:multiLevelType w:val="hybridMultilevel"/>
    <w:lvl w:ilvl="0">
      <w:start w:val="2"/>
      <w:numFmt w:val="decimal"/>
      <w:lvlText w:val="%1"/>
      <w:lvlJc w:val="left"/>
      <w:pPr>
        <w:ind w:left="1634" w:hanging="394"/>
        <w:jc w:val="left"/>
      </w:pPr>
      <w:rPr>
        <w:rFonts w:hint="default"/>
      </w:rPr>
    </w:lvl>
    <w:lvl w:ilvl="1">
      <w:start w:val="1"/>
      <w:numFmt w:val="decimal"/>
      <w:lvlText w:val="%1.%2"/>
      <w:lvlJc w:val="left"/>
      <w:pPr>
        <w:ind w:left="1634" w:hanging="394"/>
        <w:jc w:val="right"/>
      </w:pPr>
      <w:rPr>
        <w:rFonts w:hint="default" w:ascii="Times New Roman" w:hAnsi="Times New Roman" w:eastAsia="Times New Roman" w:cs="Times New Roman"/>
        <w:spacing w:val="-20"/>
        <w:w w:val="100"/>
        <w:sz w:val="24"/>
        <w:szCs w:val="24"/>
      </w:rPr>
    </w:lvl>
    <w:lvl w:ilvl="2">
      <w:start w:val="1"/>
      <w:numFmt w:val="decimal"/>
      <w:lvlText w:val="%1.%2.%3"/>
      <w:lvlJc w:val="left"/>
      <w:pPr>
        <w:ind w:left="2265" w:hanging="567"/>
        <w:jc w:val="right"/>
      </w:pPr>
      <w:rPr>
        <w:rFonts w:hint="default" w:ascii="Times New Roman" w:hAnsi="Times New Roman" w:eastAsia="Times New Roman" w:cs="Times New Roman"/>
        <w:spacing w:val="-17"/>
        <w:w w:val="100"/>
        <w:sz w:val="24"/>
        <w:szCs w:val="24"/>
      </w:rPr>
    </w:lvl>
    <w:lvl w:ilvl="3">
      <w:start w:val="0"/>
      <w:numFmt w:val="bullet"/>
      <w:lvlText w:val="•"/>
      <w:lvlJc w:val="left"/>
      <w:pPr>
        <w:ind w:left="3046" w:hanging="567"/>
      </w:pPr>
      <w:rPr>
        <w:rFonts w:hint="default"/>
      </w:rPr>
    </w:lvl>
    <w:lvl w:ilvl="4">
      <w:start w:val="0"/>
      <w:numFmt w:val="bullet"/>
      <w:lvlText w:val="•"/>
      <w:lvlJc w:val="left"/>
      <w:pPr>
        <w:ind w:left="3832" w:hanging="567"/>
      </w:pPr>
      <w:rPr>
        <w:rFonts w:hint="default"/>
      </w:rPr>
    </w:lvl>
    <w:lvl w:ilvl="5">
      <w:start w:val="0"/>
      <w:numFmt w:val="bullet"/>
      <w:lvlText w:val="•"/>
      <w:lvlJc w:val="left"/>
      <w:pPr>
        <w:ind w:left="4618" w:hanging="567"/>
      </w:pPr>
      <w:rPr>
        <w:rFonts w:hint="default"/>
      </w:rPr>
    </w:lvl>
    <w:lvl w:ilvl="6">
      <w:start w:val="0"/>
      <w:numFmt w:val="bullet"/>
      <w:lvlText w:val="•"/>
      <w:lvlJc w:val="left"/>
      <w:pPr>
        <w:ind w:left="5404" w:hanging="567"/>
      </w:pPr>
      <w:rPr>
        <w:rFonts w:hint="default"/>
      </w:rPr>
    </w:lvl>
    <w:lvl w:ilvl="7">
      <w:start w:val="0"/>
      <w:numFmt w:val="bullet"/>
      <w:lvlText w:val="•"/>
      <w:lvlJc w:val="left"/>
      <w:pPr>
        <w:ind w:left="6190" w:hanging="567"/>
      </w:pPr>
      <w:rPr>
        <w:rFonts w:hint="default"/>
      </w:rPr>
    </w:lvl>
    <w:lvl w:ilvl="8">
      <w:start w:val="0"/>
      <w:numFmt w:val="bullet"/>
      <w:lvlText w:val="•"/>
      <w:lvlJc w:val="left"/>
      <w:pPr>
        <w:ind w:left="6976" w:hanging="567"/>
      </w:pPr>
      <w:rPr>
        <w:rFonts w:hint="default"/>
      </w:rPr>
    </w:lvl>
  </w:abstractNum>
  <w:abstractNum w:abstractNumId="2">
    <w:multiLevelType w:val="hybridMultilevel"/>
    <w:lvl w:ilvl="0">
      <w:start w:val="1"/>
      <w:numFmt w:val="decimal"/>
      <w:lvlText w:val="%1"/>
      <w:lvlJc w:val="left"/>
      <w:pPr>
        <w:ind w:left="1634" w:hanging="394"/>
        <w:jc w:val="left"/>
      </w:pPr>
      <w:rPr>
        <w:rFonts w:hint="default"/>
      </w:rPr>
    </w:lvl>
    <w:lvl w:ilvl="1">
      <w:start w:val="1"/>
      <w:numFmt w:val="decimal"/>
      <w:lvlText w:val="%1.%2"/>
      <w:lvlJc w:val="left"/>
      <w:pPr>
        <w:ind w:left="1634" w:hanging="394"/>
        <w:jc w:val="left"/>
      </w:pPr>
      <w:rPr>
        <w:rFonts w:hint="default" w:ascii="Times New Roman" w:hAnsi="Times New Roman" w:eastAsia="Times New Roman" w:cs="Times New Roman"/>
        <w:spacing w:val="-20"/>
        <w:w w:val="100"/>
        <w:sz w:val="24"/>
        <w:szCs w:val="24"/>
      </w:rPr>
    </w:lvl>
    <w:lvl w:ilvl="2">
      <w:start w:val="1"/>
      <w:numFmt w:val="decimal"/>
      <w:lvlText w:val="%1.%2.%3"/>
      <w:lvlJc w:val="left"/>
      <w:pPr>
        <w:ind w:left="2265" w:hanging="567"/>
        <w:jc w:val="left"/>
      </w:pPr>
      <w:rPr>
        <w:rFonts w:hint="default" w:ascii="Times New Roman" w:hAnsi="Times New Roman" w:eastAsia="Times New Roman" w:cs="Times New Roman"/>
        <w:spacing w:val="-17"/>
        <w:w w:val="100"/>
        <w:sz w:val="24"/>
        <w:szCs w:val="24"/>
      </w:rPr>
    </w:lvl>
    <w:lvl w:ilvl="3">
      <w:start w:val="0"/>
      <w:numFmt w:val="bullet"/>
      <w:lvlText w:val="•"/>
      <w:lvlJc w:val="left"/>
      <w:pPr>
        <w:ind w:left="3742" w:hanging="567"/>
      </w:pPr>
      <w:rPr>
        <w:rFonts w:hint="default"/>
      </w:rPr>
    </w:lvl>
    <w:lvl w:ilvl="4">
      <w:start w:val="0"/>
      <w:numFmt w:val="bullet"/>
      <w:lvlText w:val="•"/>
      <w:lvlJc w:val="left"/>
      <w:pPr>
        <w:ind w:left="4483" w:hanging="567"/>
      </w:pPr>
      <w:rPr>
        <w:rFonts w:hint="default"/>
      </w:rPr>
    </w:lvl>
    <w:lvl w:ilvl="5">
      <w:start w:val="0"/>
      <w:numFmt w:val="bullet"/>
      <w:lvlText w:val="•"/>
      <w:lvlJc w:val="left"/>
      <w:pPr>
        <w:ind w:left="5224" w:hanging="567"/>
      </w:pPr>
      <w:rPr>
        <w:rFonts w:hint="default"/>
      </w:rPr>
    </w:lvl>
    <w:lvl w:ilvl="6">
      <w:start w:val="0"/>
      <w:numFmt w:val="bullet"/>
      <w:lvlText w:val="•"/>
      <w:lvlJc w:val="left"/>
      <w:pPr>
        <w:ind w:left="5965" w:hanging="567"/>
      </w:pPr>
      <w:rPr>
        <w:rFonts w:hint="default"/>
      </w:rPr>
    </w:lvl>
    <w:lvl w:ilvl="7">
      <w:start w:val="0"/>
      <w:numFmt w:val="bullet"/>
      <w:lvlText w:val="•"/>
      <w:lvlJc w:val="left"/>
      <w:pPr>
        <w:ind w:left="6706" w:hanging="567"/>
      </w:pPr>
      <w:rPr>
        <w:rFonts w:hint="default"/>
      </w:rPr>
    </w:lvl>
    <w:lvl w:ilvl="8">
      <w:start w:val="0"/>
      <w:numFmt w:val="bullet"/>
      <w:lvlText w:val="•"/>
      <w:lvlJc w:val="left"/>
      <w:pPr>
        <w:ind w:left="7447" w:hanging="567"/>
      </w:pPr>
      <w:rPr>
        <w:rFonts w:hint="default"/>
      </w:rPr>
    </w:lvl>
  </w:abstractNum>
  <w:abstractNum w:abstractNumId="1">
    <w:multiLevelType w:val="hybridMultilevel"/>
    <w:lvl w:ilvl="0">
      <w:start w:val="1"/>
      <w:numFmt w:val="decimal"/>
      <w:lvlText w:val="%1."/>
      <w:lvlJc w:val="left"/>
      <w:pPr>
        <w:ind w:left="309" w:hanging="252"/>
        <w:jc w:val="right"/>
      </w:pPr>
      <w:rPr>
        <w:rFonts w:hint="default" w:ascii="Times New Roman" w:hAnsi="Times New Roman" w:eastAsia="Times New Roman" w:cs="Times New Roman"/>
        <w:spacing w:val="-3"/>
        <w:w w:val="100"/>
        <w:sz w:val="24"/>
        <w:szCs w:val="24"/>
      </w:rPr>
    </w:lvl>
    <w:lvl w:ilvl="1">
      <w:start w:val="0"/>
      <w:numFmt w:val="bullet"/>
      <w:lvlText w:val="•"/>
      <w:lvlJc w:val="left"/>
      <w:pPr>
        <w:ind w:left="1172" w:hanging="252"/>
      </w:pPr>
      <w:rPr>
        <w:rFonts w:hint="default"/>
      </w:rPr>
    </w:lvl>
    <w:lvl w:ilvl="2">
      <w:start w:val="0"/>
      <w:numFmt w:val="bullet"/>
      <w:lvlText w:val="•"/>
      <w:lvlJc w:val="left"/>
      <w:pPr>
        <w:ind w:left="2045" w:hanging="252"/>
      </w:pPr>
      <w:rPr>
        <w:rFonts w:hint="default"/>
      </w:rPr>
    </w:lvl>
    <w:lvl w:ilvl="3">
      <w:start w:val="0"/>
      <w:numFmt w:val="bullet"/>
      <w:lvlText w:val="•"/>
      <w:lvlJc w:val="left"/>
      <w:pPr>
        <w:ind w:left="2918" w:hanging="252"/>
      </w:pPr>
      <w:rPr>
        <w:rFonts w:hint="default"/>
      </w:rPr>
    </w:lvl>
    <w:lvl w:ilvl="4">
      <w:start w:val="0"/>
      <w:numFmt w:val="bullet"/>
      <w:lvlText w:val="•"/>
      <w:lvlJc w:val="left"/>
      <w:pPr>
        <w:ind w:left="3791" w:hanging="252"/>
      </w:pPr>
      <w:rPr>
        <w:rFonts w:hint="default"/>
      </w:rPr>
    </w:lvl>
    <w:lvl w:ilvl="5">
      <w:start w:val="0"/>
      <w:numFmt w:val="bullet"/>
      <w:lvlText w:val="•"/>
      <w:lvlJc w:val="left"/>
      <w:pPr>
        <w:ind w:left="4664" w:hanging="252"/>
      </w:pPr>
      <w:rPr>
        <w:rFonts w:hint="default"/>
      </w:rPr>
    </w:lvl>
    <w:lvl w:ilvl="6">
      <w:start w:val="0"/>
      <w:numFmt w:val="bullet"/>
      <w:lvlText w:val="•"/>
      <w:lvlJc w:val="left"/>
      <w:pPr>
        <w:ind w:left="5537" w:hanging="252"/>
      </w:pPr>
      <w:rPr>
        <w:rFonts w:hint="default"/>
      </w:rPr>
    </w:lvl>
    <w:lvl w:ilvl="7">
      <w:start w:val="0"/>
      <w:numFmt w:val="bullet"/>
      <w:lvlText w:val="•"/>
      <w:lvlJc w:val="left"/>
      <w:pPr>
        <w:ind w:left="6410" w:hanging="252"/>
      </w:pPr>
      <w:rPr>
        <w:rFonts w:hint="default"/>
      </w:rPr>
    </w:lvl>
    <w:lvl w:ilvl="8">
      <w:start w:val="0"/>
      <w:numFmt w:val="bullet"/>
      <w:lvlText w:val="•"/>
      <w:lvlJc w:val="left"/>
      <w:pPr>
        <w:ind w:left="7283" w:hanging="252"/>
      </w:pPr>
      <w:rPr>
        <w:rFonts w:hint="default"/>
      </w:rPr>
    </w:lvl>
  </w:abstractNum>
  <w:abstractNum w:abstractNumId="0">
    <w:multiLevelType w:val="hybridMultilevel"/>
    <w:lvl w:ilvl="0">
      <w:start w:val="1"/>
      <w:numFmt w:val="decimal"/>
      <w:lvlText w:val="%1."/>
      <w:lvlJc w:val="left"/>
      <w:pPr>
        <w:ind w:left="304" w:hanging="370"/>
        <w:jc w:val="left"/>
      </w:pPr>
      <w:rPr>
        <w:rFonts w:hint="default" w:ascii="Times New Roman" w:hAnsi="Times New Roman" w:eastAsia="Times New Roman" w:cs="Times New Roman"/>
        <w:spacing w:val="-68"/>
        <w:w w:val="100"/>
        <w:sz w:val="24"/>
        <w:szCs w:val="24"/>
      </w:rPr>
    </w:lvl>
    <w:lvl w:ilvl="1">
      <w:start w:val="0"/>
      <w:numFmt w:val="bullet"/>
      <w:lvlText w:val="•"/>
      <w:lvlJc w:val="left"/>
      <w:pPr>
        <w:ind w:left="1164" w:hanging="370"/>
      </w:pPr>
      <w:rPr>
        <w:rFonts w:hint="default"/>
      </w:rPr>
    </w:lvl>
    <w:lvl w:ilvl="2">
      <w:start w:val="0"/>
      <w:numFmt w:val="bullet"/>
      <w:lvlText w:val="•"/>
      <w:lvlJc w:val="left"/>
      <w:pPr>
        <w:ind w:left="2029" w:hanging="370"/>
      </w:pPr>
      <w:rPr>
        <w:rFonts w:hint="default"/>
      </w:rPr>
    </w:lvl>
    <w:lvl w:ilvl="3">
      <w:start w:val="0"/>
      <w:numFmt w:val="bullet"/>
      <w:lvlText w:val="•"/>
      <w:lvlJc w:val="left"/>
      <w:pPr>
        <w:ind w:left="2894" w:hanging="370"/>
      </w:pPr>
      <w:rPr>
        <w:rFonts w:hint="default"/>
      </w:rPr>
    </w:lvl>
    <w:lvl w:ilvl="4">
      <w:start w:val="0"/>
      <w:numFmt w:val="bullet"/>
      <w:lvlText w:val="•"/>
      <w:lvlJc w:val="left"/>
      <w:pPr>
        <w:ind w:left="3759" w:hanging="370"/>
      </w:pPr>
      <w:rPr>
        <w:rFonts w:hint="default"/>
      </w:rPr>
    </w:lvl>
    <w:lvl w:ilvl="5">
      <w:start w:val="0"/>
      <w:numFmt w:val="bullet"/>
      <w:lvlText w:val="•"/>
      <w:lvlJc w:val="left"/>
      <w:pPr>
        <w:ind w:left="4624" w:hanging="370"/>
      </w:pPr>
      <w:rPr>
        <w:rFonts w:hint="default"/>
      </w:rPr>
    </w:lvl>
    <w:lvl w:ilvl="6">
      <w:start w:val="0"/>
      <w:numFmt w:val="bullet"/>
      <w:lvlText w:val="•"/>
      <w:lvlJc w:val="left"/>
      <w:pPr>
        <w:ind w:left="5489" w:hanging="370"/>
      </w:pPr>
      <w:rPr>
        <w:rFonts w:hint="default"/>
      </w:rPr>
    </w:lvl>
    <w:lvl w:ilvl="7">
      <w:start w:val="0"/>
      <w:numFmt w:val="bullet"/>
      <w:lvlText w:val="•"/>
      <w:lvlJc w:val="left"/>
      <w:pPr>
        <w:ind w:left="6354" w:hanging="370"/>
      </w:pPr>
      <w:rPr>
        <w:rFonts w:hint="default"/>
      </w:rPr>
    </w:lvl>
    <w:lvl w:ilvl="8">
      <w:start w:val="0"/>
      <w:numFmt w:val="bullet"/>
      <w:lvlText w:val="•"/>
      <w:lvlJc w:val="left"/>
      <w:pPr>
        <w:ind w:left="7219" w:hanging="370"/>
      </w:pPr>
      <w:rPr>
        <w:rFonts w:hint="default"/>
      </w:rPr>
    </w:lvl>
  </w:abstractNum>
  <w:num w:numId="20">
    <w:abstractNumId w:val="19"/>
  </w:num>
  <w:num w:numId="25">
    <w:abstractNumId w:val="24"/>
  </w:num>
  <w:num w:numId="24">
    <w:abstractNumId w:val="23"/>
  </w:num>
  <w:num w:numId="23">
    <w:abstractNumId w:val="22"/>
  </w:num>
  <w:num w:numId="22">
    <w:abstractNumId w:val="21"/>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74"/>
      <w:ind w:leftChars="0" w:left="780"/>
    </w:pPr>
    <w:rPr>
      <w:rFonts w:ascii="Times New Roman" w:hAnsi="Times New Roman" w:eastAsia="Times New Roman" w:cs="Times New Roman"/>
      <w:b/>
      <w:bCs/>
      <w:i/>
    </w:rPr>
  </w:style>
  <w:style w:styleId="TOC6" w:type="paragraph">
    <w:name w:val="toc 6"/>
    <w:basedOn w:val="Normal"/>
    <w:uiPriority w:val="1"/>
    <w:qFormat/>
    <w:pPr>
      <w:spacing w:before="133"/>
      <w:ind w:leftChars="0" w:left="1448" w:hanging="396"/>
    </w:pPr>
    <w:rPr>
      <w:rFonts w:ascii="Times New Roman" w:hAnsi="Times New Roman" w:eastAsia="Times New Roman" w:cs="Times New Roman"/>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703" w:hanging="564"/>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3.png"/><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eader" Target="header10.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hyperlink" Target="http://baike.soso.com/lemma/ShowInnerLink.htm?lemmaId=475972" TargetMode="Externa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header" Target="header15.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header" Target="header16.xm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image" Target="media/image4.png"/><Relationship Id="rId44" Type="http://schemas.openxmlformats.org/officeDocument/2006/relationships/footer" Target="footer17.xml"/><Relationship Id="rId45" Type="http://schemas.openxmlformats.org/officeDocument/2006/relationships/footer" Target="footer18.xml"/><Relationship Id="rId46" Type="http://schemas.openxmlformats.org/officeDocument/2006/relationships/image" Target="media/image5.jpeg"/><Relationship Id="rId47" Type="http://schemas.openxmlformats.org/officeDocument/2006/relationships/image" Target="media/image6.jpeg"/><Relationship Id="rId48" Type="http://schemas.openxmlformats.org/officeDocument/2006/relationships/image" Target="media/image7.jpeg"/><Relationship Id="rId49" Type="http://schemas.openxmlformats.org/officeDocument/2006/relationships/image" Target="media/image8.jpeg"/><Relationship Id="rId50" Type="http://schemas.openxmlformats.org/officeDocument/2006/relationships/image" Target="media/image9.jpeg"/><Relationship Id="rId51" Type="http://schemas.openxmlformats.org/officeDocument/2006/relationships/image" Target="media/image10.jpeg"/><Relationship Id="rId52" Type="http://schemas.openxmlformats.org/officeDocument/2006/relationships/image" Target="media/image11.jpeg"/><Relationship Id="rId53" Type="http://schemas.openxmlformats.org/officeDocument/2006/relationships/image" Target="media/image12.jpeg"/><Relationship Id="rId54" Type="http://schemas.openxmlformats.org/officeDocument/2006/relationships/footer" Target="footer19.xml"/><Relationship Id="rId55" Type="http://schemas.openxmlformats.org/officeDocument/2006/relationships/footer" Target="footer20.xml"/><Relationship Id="rId56" Type="http://schemas.openxmlformats.org/officeDocument/2006/relationships/header" Target="header19.xml"/><Relationship Id="rId57" Type="http://schemas.openxmlformats.org/officeDocument/2006/relationships/footer" Target="footer21.xml"/><Relationship Id="rId58" Type="http://schemas.openxmlformats.org/officeDocument/2006/relationships/footer" Target="footer22.xml"/><Relationship Id="rId59" Type="http://schemas.openxmlformats.org/officeDocument/2006/relationships/header" Target="header20.xml"/><Relationship Id="rId60" Type="http://schemas.openxmlformats.org/officeDocument/2006/relationships/header" Target="header21.xml"/><Relationship Id="rId61" Type="http://schemas.openxmlformats.org/officeDocument/2006/relationships/footer" Target="footer23.xml"/><Relationship Id="rId62" Type="http://schemas.openxmlformats.org/officeDocument/2006/relationships/footer" Target="footer24.xml"/><Relationship Id="rId63" Type="http://schemas.openxmlformats.org/officeDocument/2006/relationships/header" Target="header22.xml"/><Relationship Id="rId64" Type="http://schemas.openxmlformats.org/officeDocument/2006/relationships/header" Target="header23.xml"/><Relationship Id="rId65" Type="http://schemas.openxmlformats.org/officeDocument/2006/relationships/header" Target="header24.xml"/><Relationship Id="rId66" Type="http://schemas.openxmlformats.org/officeDocument/2006/relationships/footer" Target="footer25.xml"/><Relationship Id="rId67" Type="http://schemas.openxmlformats.org/officeDocument/2006/relationships/footer" Target="footer26.xml"/><Relationship Id="rId68" Type="http://schemas.openxmlformats.org/officeDocument/2006/relationships/header" Target="header25.xml"/><Relationship Id="rId69" Type="http://schemas.openxmlformats.org/officeDocument/2006/relationships/header" Target="header26.xml"/><Relationship Id="rId70" Type="http://schemas.openxmlformats.org/officeDocument/2006/relationships/footer" Target="footer27.xml"/><Relationship Id="rId71" Type="http://schemas.openxmlformats.org/officeDocument/2006/relationships/footer" Target="footer28.xml"/><Relationship Id="rId72" Type="http://schemas.openxmlformats.org/officeDocument/2006/relationships/header" Target="header27.xml"/><Relationship Id="rId73" Type="http://schemas.openxmlformats.org/officeDocument/2006/relationships/header" Target="header28.xml"/><Relationship Id="rId74" Type="http://schemas.openxmlformats.org/officeDocument/2006/relationships/footer" Target="footer29.xml"/><Relationship Id="rId75" Type="http://schemas.openxmlformats.org/officeDocument/2006/relationships/footer" Target="footer30.xml"/><Relationship Id="rId76" Type="http://schemas.openxmlformats.org/officeDocument/2006/relationships/header" Target="header29.xml"/><Relationship Id="rId77" Type="http://schemas.openxmlformats.org/officeDocument/2006/relationships/numbering" Target="numbering.xml"/><Relationship Id="rId78" Type="http://schemas.openxmlformats.org/officeDocument/2006/relationships/endnotes" Target="endnotes.xml"/><Relationship Id="rId79" Type="http://schemas.openxmlformats.org/officeDocument/2006/relationships/header" Target="header30.xml"/><Relationship Id="rId80" Type="http://schemas.openxmlformats.org/officeDocument/2006/relationships/header" Target="header31.xml"/><Relationship Id="rId81" Type="http://schemas.openxmlformats.org/officeDocument/2006/relationships/header" Target="header32.xml"/><Relationship Id="rId82" Type="http://schemas.openxmlformats.org/officeDocument/2006/relationships/footer" Target="footer31.xml"/><Relationship Id="rId83" Type="http://schemas.openxmlformats.org/officeDocument/2006/relationships/header" Target="header33.xml"/><Relationship Id="rId84" Type="http://schemas.openxmlformats.org/officeDocument/2006/relationships/footer" Target="footer32.xml"/><Relationship Id="rId85" Type="http://schemas.openxmlformats.org/officeDocument/2006/relationships/header" Target="header34.xml"/><Relationship Id="rId86" Type="http://schemas.openxmlformats.org/officeDocument/2006/relationships/footer" Target="footer33.xml"/><Relationship Id="rId87" Type="http://schemas.openxmlformats.org/officeDocument/2006/relationships/header" Target="header35.xml"/><Relationship Id="rId88" Type="http://schemas.openxmlformats.org/officeDocument/2006/relationships/footer" Target="footer34.xml"/><Relationship Id="rId89" Type="http://schemas.openxmlformats.org/officeDocument/2006/relationships/header" Target="header36.xml"/><Relationship Id="rId90" Type="http://schemas.openxmlformats.org/officeDocument/2006/relationships/footer" Target="footer35.xml"/><Relationship Id="rId91" Type="http://schemas.openxmlformats.org/officeDocument/2006/relationships/footer" Target="footer36.xml"/><Relationship Id="rId92" Type="http://schemas.openxmlformats.org/officeDocument/2006/relationships/header" Target="header37.xml"/><Relationship Id="rId93" Type="http://schemas.openxmlformats.org/officeDocument/2006/relationships/header" Target="header38.xml"/><Relationship Id="rId94" Type="http://schemas.openxmlformats.org/officeDocument/2006/relationships/footer" Target="footer37.xml"/><Relationship Id="rId95" Type="http://schemas.openxmlformats.org/officeDocument/2006/relationships/footer" Target="footer38.xml"/><Relationship Id="rId96" Type="http://schemas.openxmlformats.org/officeDocument/2006/relationships/footer" Target="footer39.xml"/><Relationship Id="rId97" Type="http://schemas.openxmlformats.org/officeDocument/2006/relationships/header" Target="header39.xml"/><Relationship Id="rId98" Type="http://schemas.openxmlformats.org/officeDocument/2006/relationships/footer" Target="footer40.xml"/><Relationship Id="rId99" Type="http://schemas.openxmlformats.org/officeDocument/2006/relationships/header" Target="header40.xml"/><Relationship Id="rId100" Type="http://schemas.openxmlformats.org/officeDocument/2006/relationships/footer" Target="footer41.xml"/><Relationship Id="rId101" Type="http://schemas.openxmlformats.org/officeDocument/2006/relationships/header" Target="header41.xml"/><Relationship Id="rId102" Type="http://schemas.openxmlformats.org/officeDocument/2006/relationships/footer" Target="footer42.xml"/><Relationship Id="rId103" Type="http://schemas.openxmlformats.org/officeDocument/2006/relationships/header" Target="header42.xml"/><Relationship Id="rId104" Type="http://schemas.openxmlformats.org/officeDocument/2006/relationships/footer" Target="footer43.xml"/><Relationship Id="rId105" Type="http://schemas.openxmlformats.org/officeDocument/2006/relationships/footer" Target="footer44.xml"/><Relationship Id="rId106" Type="http://schemas.openxmlformats.org/officeDocument/2006/relationships/footer" Target="footer45.xml"/><Relationship Id="rId107" Type="http://schemas.openxmlformats.org/officeDocument/2006/relationships/footer" Target="footer46.xml"/><Relationship Id="rId108" Type="http://schemas.openxmlformats.org/officeDocument/2006/relationships/footer" Target="footer47.xml"/><Relationship Id="rId109" Type="http://schemas.openxmlformats.org/officeDocument/2006/relationships/header" Target="header43.xml"/><Relationship Id="rId110" Type="http://schemas.openxmlformats.org/officeDocument/2006/relationships/footer" Target="footer48.xml"/><Relationship Id="rId111" Type="http://schemas.openxmlformats.org/officeDocument/2006/relationships/header" Target="header44.xml"/><Relationship Id="rId112" Type="http://schemas.openxmlformats.org/officeDocument/2006/relationships/footer" Target="footer49.xml"/><Relationship Id="rId113" Type="http://schemas.openxmlformats.org/officeDocument/2006/relationships/header" Target="header45.xml"/><Relationship Id="rId114" Type="http://schemas.openxmlformats.org/officeDocument/2006/relationships/footer" Target="footer50.xml"/><Relationship Id="rId115" Type="http://schemas.openxmlformats.org/officeDocument/2006/relationships/header" Target="header46.xml"/><Relationship Id="rId116" Type="http://schemas.openxmlformats.org/officeDocument/2006/relationships/header" Target="header47.xml"/><Relationship Id="rId117" Type="http://schemas.openxmlformats.org/officeDocument/2006/relationships/footer" Target="footer51.xml"/><Relationship Id="rId118" Type="http://schemas.openxmlformats.org/officeDocument/2006/relationships/footer" Target="footer52.xml"/><Relationship Id="rId119" Type="http://schemas.openxmlformats.org/officeDocument/2006/relationships/header" Target="header48.xml"/><Relationship Id="rId120" Type="http://schemas.openxmlformats.org/officeDocument/2006/relationships/header" Target="header49.xml"/><Relationship Id="rId121" Type="http://schemas.openxmlformats.org/officeDocument/2006/relationships/footer" Target="footer53.xml"/><Relationship Id="rId122" Type="http://schemas.openxmlformats.org/officeDocument/2006/relationships/footer" Target="footer54.xml"/><Relationship Id="rId123" Type="http://schemas.openxmlformats.org/officeDocument/2006/relationships/header" Target="header50.xml"/><Relationship Id="rId124" Type="http://schemas.openxmlformats.org/officeDocument/2006/relationships/header" Target="header51.xml"/><Relationship Id="rId125" Type="http://schemas.openxmlformats.org/officeDocument/2006/relationships/footer" Target="footer55.xml"/><Relationship Id="rId126" Type="http://schemas.openxmlformats.org/officeDocument/2006/relationships/footer" Target="footer56.xml"/><Relationship Id="rId127" Type="http://schemas.openxmlformats.org/officeDocument/2006/relationships/header" Target="header52.xml"/><Relationship Id="rId129" Type="http://schemas.openxmlformats.org/officeDocument/2006/relationships/footer" Target="footer57.xml"/><Relationship Id="rId130" Type="http://schemas.openxmlformats.org/officeDocument/2006/relationships/header" Target="header53.xml"/><Relationship Id="rId131" Type="http://schemas.openxmlformats.org/officeDocument/2006/relationships/footer" Target="footer58.xml"/><Relationship Id="rId132" Type="http://schemas.openxmlformats.org/officeDocument/2006/relationships/footer" Target="footer59.xml"/><Relationship Id="rId133" Type="http://schemas.openxmlformats.org/officeDocument/2006/relationships/footer" Target="footer60.xml"/><Relationship Id="rId134" Type="http://schemas.openxmlformats.org/officeDocument/2006/relationships/footer" Target="footer61.xml"/><Relationship Id="rId135" Type="http://schemas.openxmlformats.org/officeDocument/2006/relationships/header" Target="header54.xml"/><Relationship Id="rId136" Type="http://schemas.openxmlformats.org/officeDocument/2006/relationships/header" Target="header55.xml"/><Relationship Id="rId137" Type="http://schemas.openxmlformats.org/officeDocument/2006/relationships/footer" Target="footer62.xml"/><Relationship Id="rId138" Type="http://schemas.openxmlformats.org/officeDocument/2006/relationships/header" Target="header56.xml"/><Relationship Id="rId139" Type="http://schemas.openxmlformats.org/officeDocument/2006/relationships/header" Target="header57.xml"/><Relationship Id="rId140" Type="http://schemas.openxmlformats.org/officeDocument/2006/relationships/header" Target="header58.xml"/><Relationship Id="rId14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wlh</dc:creator>
  <dc:title>摘　　要</dc:title>
  <dcterms:created xsi:type="dcterms:W3CDTF">2017-03-17T16:46:36Z</dcterms:created>
  <dcterms:modified xsi:type="dcterms:W3CDTF">2017-03-17T16:46:36Z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2016-01-13T00:00:00Z</vt:filetime>
  </property>
  <property fmtid="{D5CDD505-2E9C-101B-9397-08002B2CF9AE}" pid="3" name="Creator">
    <vt:lpwstr>WPS Office</vt:lpwstr>
  </property>
  <property fmtid="{D5CDD505-2E9C-101B-9397-08002B2CF9AE}" pid="4" name="LastSaved">
    <vt:filetime>2017-03-17T00:00:00Z</vt:filetime>
  </property>
</Properties>
</file>