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line="609" w:lineRule="exact" w:before="0"/>
        <w:ind w:leftChars="0" w:left="2792" w:rightChars="0" w:right="0" w:firstLineChars="0" w:firstLine="0"/>
        <w:jc w:val="left"/>
        <w:rPr>
          <w:rFonts w:ascii="微软雅黑" w:eastAsia="微软雅黑" w:hint="eastAsia"/>
          <w:b/>
          <w:sz w:val="48"/>
        </w:rPr>
      </w:pPr>
      <w:bookmarkStart w:name="封面 " w:id="1"/>
      <w:bookmarkEnd w:id="1"/>
      <w:r/>
      <w:r>
        <w:rPr>
          <w:rFonts w:ascii="微软雅黑" w:eastAsia="微软雅黑" w:hint="eastAsia"/>
          <w:b/>
          <w:sz w:val="48"/>
        </w:rPr>
        <w:t>硕士学位论文</w:t>
      </w:r>
    </w:p>
    <w:p w:rsidR="0018722C">
      <w:pPr>
        <w:spacing w:line="580" w:lineRule="exact" w:before="0"/>
        <w:ind w:leftChars="0" w:left="1016" w:rightChars="0" w:right="1018" w:firstLineChars="0" w:firstLine="0"/>
        <w:jc w:val="center"/>
        <w:rPr>
          <w:rFonts w:ascii="Times New Roman" w:eastAsia="Times New Roman"/>
          <w:sz w:val="44"/>
        </w:rPr>
      </w:pPr>
      <w:r>
        <w:rPr>
          <w:rFonts w:ascii="Times New Roman" w:eastAsia="Times New Roman"/>
          <w:sz w:val="44"/>
        </w:rPr>
        <w:t>(</w:t>
      </w:r>
      <w:r>
        <w:rPr>
          <w:sz w:val="44"/>
        </w:rPr>
        <w:t>工程硕士</w:t>
      </w:r>
      <w:r>
        <w:rPr>
          <w:rFonts w:ascii="Times New Roman" w:eastAsia="Times New Roman"/>
          <w:sz w:val="44"/>
        </w:rPr>
        <w:t>)</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51"/>
          <w:szCs w:val="24"/>
          <w:rFonts w:cstheme="minorBidi" w:ascii="Times New Roman" w:hAnsi="宋体" w:eastAsia="宋体" w:cs="宋体"/>
        </w:rPr>
      </w:pPr>
    </w:p>
    <w:p w:rsidR="0018722C">
      <w:pPr>
        <w:spacing w:line="300" w:lineRule="auto" w:before="0"/>
        <w:ind w:leftChars="0" w:left="2993" w:rightChars="0" w:right="1035" w:hanging="2036"/>
        <w:jc w:val="left"/>
        <w:rPr>
          <w:sz w:val="44"/>
        </w:rPr>
      </w:pPr>
      <w:r>
        <w:rPr>
          <w:sz w:val="44"/>
        </w:rPr>
        <w:t>证券委托交易系统之消息中间件</w:t>
      </w:r>
      <w:r>
        <w:rPr>
          <w:w w:val="95"/>
          <w:sz w:val="44"/>
        </w:rPr>
        <w:t>设计与实现</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3"/>
          <w:szCs w:val="24"/>
          <w:rFonts w:cstheme="minorBidi" w:ascii="宋体" w:hAnsi="宋体" w:eastAsia="宋体" w:cs="宋体"/>
        </w:rPr>
      </w:pPr>
    </w:p>
    <w:p w:rsidR="0018722C">
      <w:pPr>
        <w:spacing w:line="300" w:lineRule="auto" w:before="0"/>
        <w:ind w:leftChars="0" w:left="545" w:rightChars="0" w:right="548" w:firstLineChars="0" w:firstLine="5"/>
        <w:jc w:val="center"/>
        <w:rPr>
          <w:rFonts w:ascii="Times New Roman"/>
          <w:b/>
          <w:sz w:val="36"/>
        </w:rPr>
      </w:pPr>
      <w:r>
        <w:rPr>
          <w:rFonts w:ascii="Times New Roman"/>
          <w:b/>
          <w:sz w:val="36"/>
        </w:rPr>
        <w:t>THE DESIGN AND IMPLEMENTATION OF MESSAGE ORIENTED MIDDLEWARE FOR SECURITIES TRADING COMMISSION SYSTEM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b/>
        </w:rPr>
      </w:pPr>
    </w:p>
    <w:p w:rsidR="0018722C">
      <w:pPr>
        <w:spacing w:before="0"/>
        <w:ind w:leftChars="0" w:left="1016" w:rightChars="0" w:right="1027" w:firstLineChars="0" w:firstLine="0"/>
        <w:jc w:val="center"/>
        <w:rPr>
          <w:rFonts w:ascii="微软雅黑" w:eastAsia="微软雅黑" w:hint="eastAsia"/>
          <w:b/>
          <w:sz w:val="36"/>
        </w:rPr>
      </w:pPr>
      <w:r>
        <w:rPr>
          <w:rFonts w:ascii="微软雅黑" w:eastAsia="微软雅黑" w:hint="eastAsia"/>
          <w:b/>
          <w:sz w:val="36"/>
        </w:rPr>
        <w:t>王云龙</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微软雅黑"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53"/>
          <w:szCs w:val="24"/>
          <w:rFonts w:cstheme="minorBidi" w:ascii="微软雅黑" w:hAnsi="宋体" w:eastAsia="宋体" w:cs="宋体"/>
          <w:b/>
        </w:rPr>
      </w:pPr>
    </w:p>
    <w:p w:rsidR="0018722C">
      <w:pPr>
        <w:spacing w:before="1"/>
        <w:ind w:leftChars="0" w:left="1016" w:rightChars="0" w:right="1031" w:firstLineChars="0" w:firstLine="0"/>
        <w:jc w:val="center"/>
        <w:rPr>
          <w:rFonts w:ascii="微软雅黑" w:eastAsia="微软雅黑" w:hint="eastAsia"/>
          <w:b/>
          <w:sz w:val="36"/>
        </w:rPr>
      </w:pPr>
      <w:r>
        <w:rPr>
          <w:rFonts w:ascii="微软雅黑" w:eastAsia="微软雅黑" w:hint="eastAsia"/>
          <w:b/>
          <w:sz w:val="36"/>
        </w:rPr>
        <w:t>哈尔滨工业大学</w:t>
      </w:r>
    </w:p>
    <w:p w:rsidR="0018722C">
      <w:pPr>
        <w:spacing w:before="9"/>
        <w:ind w:leftChars="0" w:left="1016" w:rightChars="0" w:right="1028" w:firstLineChars="0" w:firstLine="0"/>
        <w:jc w:val="center"/>
        <w:rPr>
          <w:rFonts w:ascii="微软雅黑" w:eastAsia="微软雅黑" w:hint="eastAsia"/>
          <w:b/>
          <w:sz w:val="36"/>
        </w:rPr>
      </w:pPr>
      <w:r>
        <w:rPr>
          <w:rFonts w:ascii="Times New Roman" w:eastAsia="Times New Roman"/>
          <w:b/>
          <w:sz w:val="36"/>
        </w:rPr>
        <w:t>2015 </w:t>
      </w:r>
      <w:r>
        <w:rPr>
          <w:rFonts w:ascii="微软雅黑" w:eastAsia="微软雅黑" w:hint="eastAsia"/>
          <w:b/>
          <w:sz w:val="36"/>
        </w:rPr>
        <w:t>年 </w:t>
      </w:r>
      <w:r>
        <w:rPr>
          <w:rFonts w:ascii="Times New Roman" w:eastAsia="Times New Roman"/>
          <w:b/>
          <w:sz w:val="36"/>
        </w:rPr>
        <w:t>6 </w:t>
      </w:r>
      <w:r>
        <w:rPr>
          <w:rFonts w:ascii="微软雅黑" w:eastAsia="微软雅黑" w:hint="eastAsia"/>
          <w:b/>
          <w:sz w:val="36"/>
        </w:rPr>
        <w:t>月</w:t>
      </w:r>
    </w:p>
    <w:p w:rsidR="0018722C">
      <w:pPr>
        <w:spacing w:after="0"/>
        <w:jc w:val="center"/>
        <w:rPr>
          <w:rFonts w:ascii="微软雅黑" w:eastAsia="微软雅黑" w:hint="eastAsia"/>
          <w:sz w:val="36"/>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14"/>
        <w:ind w:firstLineChars="0" w:firstLine="0" w:leftChars="0" w:left="0" w:rightChars="0" w:right="0"/>
        <w:jc w:val="left"/>
        <w:autoSpaceDE w:val="0"/>
        <w:autoSpaceDN w:val="0"/>
        <w:pBdr>
          <w:bottom w:val="none" w:sz="0" w:space="0" w:color="auto"/>
        </w:pBdr>
        <w:rPr>
          <w:kern w:val="2"/>
          <w:sz w:val="27"/>
          <w:szCs w:val="24"/>
          <w:rFonts w:cstheme="minorBidi" w:ascii="微软雅黑" w:hAnsi="宋体" w:eastAsia="宋体" w:cs="宋体"/>
          <w:b/>
        </w:rPr>
      </w:pPr>
    </w:p>
    <w:p w:rsidR="0018722C">
      <w:pPr>
        <w:widowControl w:val="0"/>
        <w:snapToGrid w:val="1"/>
        <w:spacing w:beforeLines="0" w:afterLines="0" w:lineRule="auto" w:line="240" w:after="0" w:before="34"/>
        <w:ind w:firstLineChars="0" w:firstLine="0" w:rightChars="0" w:right="0" w:leftChars="0" w:left="163"/>
        <w:jc w:val="left"/>
        <w:autoSpaceDE w:val="0"/>
        <w:autoSpaceDN w:val="0"/>
        <w:tabs>
          <w:tab w:pos="6373"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5"/>
        </w:rPr>
        <w:t>国内图书分类号</w:t>
      </w:r>
      <w:r>
        <w:rPr>
          <w:kern w:val="2"/>
          <w:sz w:val="24"/>
          <w:szCs w:val="24"/>
          <w:rFonts w:cstheme="minorBidi" w:ascii="宋体" w:hAnsi="宋体" w:eastAsia="宋体" w:cs="宋体"/>
          <w:spacing w:val="1"/>
        </w:rPr>
        <w:t>：</w:t>
      </w:r>
      <w:r>
        <w:rPr>
          <w:kern w:val="2"/>
          <w:sz w:val="24"/>
          <w:szCs w:val="24"/>
          <w:rFonts w:ascii="Times New Roman" w:eastAsia="Times New Roman" w:cstheme="minorBidi" w:hAnsi="宋体" w:cs="宋体"/>
          <w:spacing w:val="1"/>
        </w:rPr>
        <w:t>TP311</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学校代码</w:t>
      </w:r>
      <w:r>
        <w:rPr>
          <w:kern w:val="2"/>
          <w:sz w:val="24"/>
          <w:szCs w:val="24"/>
          <w:rFonts w:cstheme="minorBidi" w:ascii="宋体" w:hAnsi="宋体" w:eastAsia="宋体" w:cs="宋体"/>
          <w:spacing w:val="2"/>
        </w:rPr>
        <w:t>：</w:t>
      </w:r>
      <w:r>
        <w:rPr>
          <w:kern w:val="2"/>
          <w:sz w:val="24"/>
          <w:szCs w:val="24"/>
          <w:rFonts w:ascii="Times New Roman" w:eastAsia="Times New Roman" w:cstheme="minorBidi" w:hAnsi="宋体" w:cs="宋体"/>
          <w:spacing w:val="2"/>
        </w:rPr>
        <w:t>10213</w:t>
      </w:r>
    </w:p>
    <w:p w:rsidR="0018722C">
      <w:pPr>
        <w:widowControl w:val="0"/>
        <w:snapToGrid w:val="1"/>
        <w:spacing w:beforeLines="0" w:afterLines="0" w:lineRule="auto" w:line="240" w:after="0" w:before="56"/>
        <w:ind w:firstLineChars="0" w:firstLine="0" w:rightChars="0" w:right="0" w:leftChars="0" w:left="163"/>
        <w:jc w:val="left"/>
        <w:autoSpaceDE w:val="0"/>
        <w:autoSpaceDN w:val="0"/>
        <w:tabs>
          <w:tab w:pos="703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国际图书分类号</w:t>
      </w:r>
      <w:r>
        <w:rPr>
          <w:kern w:val="2"/>
          <w:sz w:val="24"/>
          <w:szCs w:val="24"/>
          <w:rFonts w:cstheme="minorBidi" w:ascii="宋体" w:hAnsi="宋体" w:eastAsia="宋体" w:cs="宋体"/>
          <w:spacing w:val="2"/>
        </w:rPr>
        <w:t>：</w:t>
      </w:r>
      <w:r>
        <w:rPr>
          <w:kern w:val="2"/>
          <w:sz w:val="24"/>
          <w:szCs w:val="24"/>
          <w:rFonts w:ascii="Times New Roman" w:eastAsia="Times New Roman" w:cstheme="minorBidi" w:hAnsi="宋体" w:cs="宋体"/>
          <w:spacing w:val="2"/>
        </w:rPr>
        <w:t>621.3</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密级：公开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spacing w:before="204"/>
        <w:ind w:leftChars="0" w:left="2780" w:rightChars="0" w:right="0" w:firstLineChars="0" w:firstLine="0"/>
        <w:jc w:val="left"/>
        <w:rPr>
          <w:rFonts w:ascii="微软雅黑" w:eastAsia="微软雅黑" w:hint="eastAsia"/>
          <w:b/>
          <w:sz w:val="36"/>
        </w:rPr>
      </w:pPr>
      <w:r>
        <w:rPr>
          <w:rFonts w:ascii="微软雅黑" w:eastAsia="微软雅黑" w:hint="eastAsia"/>
          <w:b/>
          <w:sz w:val="36"/>
        </w:rPr>
        <w:t>工程硕士学位论文</w:t>
      </w:r>
    </w:p>
    <w:p w:rsidR="0018722C">
      <w:pPr>
        <w:widowControl w:val="0"/>
        <w:snapToGrid w:val="1"/>
        <w:spacing w:beforeLines="0" w:afterLines="0" w:lineRule="auto" w:line="240" w:after="0" w:before="15"/>
        <w:ind w:firstLineChars="0" w:firstLine="0" w:leftChars="0" w:left="0" w:rightChars="0" w:right="0"/>
        <w:jc w:val="left"/>
        <w:autoSpaceDE w:val="0"/>
        <w:autoSpaceDN w:val="0"/>
        <w:pBdr>
          <w:bottom w:val="none" w:sz="0" w:space="0" w:color="auto"/>
        </w:pBdr>
        <w:rPr>
          <w:kern w:val="2"/>
          <w:sz w:val="49"/>
          <w:szCs w:val="24"/>
          <w:rFonts w:cstheme="minorBidi" w:ascii="微软雅黑" w:hAnsi="宋体" w:eastAsia="宋体" w:cs="宋体"/>
          <w:b/>
        </w:rPr>
      </w:pPr>
    </w:p>
    <w:p w:rsidR="0018722C">
      <w:pPr>
        <w:spacing w:line="300" w:lineRule="auto" w:before="0"/>
        <w:ind w:leftChars="0" w:left="1016" w:rightChars="0" w:right="1334" w:firstLineChars="0" w:firstLine="0"/>
        <w:jc w:val="center"/>
        <w:rPr>
          <w:sz w:val="44"/>
        </w:rPr>
      </w:pPr>
      <w:r>
        <w:rPr>
          <w:sz w:val="44"/>
        </w:rPr>
        <w:t>证券委托交易系统之消息中间件</w:t>
      </w:r>
      <w:r>
        <w:rPr>
          <w:w w:val="95"/>
          <w:sz w:val="44"/>
        </w:rPr>
        <w:t>设计与实现</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5" w:after="1"/>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tbl>
      <w:tblPr>
        <w:tblW w:w="0" w:type="auto"/>
        <w:jc w:val="left"/>
        <w:tblInd w:w="1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287"/>
        <w:gridCol w:w="2682"/>
      </w:tblGrid>
      <w:tr>
        <w:trPr>
          <w:trHeight w:val="40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硕士研究 Th</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王云龙</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1512"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导</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0"/>
                <w:sz w:val="28"/>
              </w:rPr>
              <w:t>师</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刘远超 副教授</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758" w:val="left" w:leader="none"/>
                <w:tab w:pos="1516"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副</w:t>
            </w:r>
            <w:r w:rsidRPr="00000000">
              <w:rPr>
                <w:kern w:val="2"/>
                <w:sz w:val="22"/>
                <w:szCs w:val="22"/>
                <w:rFonts w:cstheme="minorBidi" w:ascii="宋体" w:hAnsi="宋体" w:eastAsia="宋体" w:cs="宋体"/>
              </w:rPr>
              <w:tab/>
              <w:t>导</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0"/>
                <w:sz w:val="28"/>
              </w:rPr>
              <w:t>师</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石伟新 高级工程师</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505" w:val="left" w:leader="none"/>
                <w:tab w:pos="1009" w:val="left" w:leader="none"/>
                <w:tab w:pos="1515"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申</w:t>
            </w:r>
            <w:r w:rsidRPr="00000000">
              <w:rPr>
                <w:kern w:val="2"/>
                <w:sz w:val="22"/>
                <w:szCs w:val="22"/>
                <w:rFonts w:cstheme="minorBidi" w:ascii="宋体" w:hAnsi="宋体" w:eastAsia="宋体" w:cs="宋体"/>
              </w:rPr>
              <w:tab/>
              <w:t>请</w:t>
            </w:r>
            <w:r w:rsidRPr="00000000">
              <w:rPr>
                <w:kern w:val="2"/>
                <w:sz w:val="22"/>
                <w:szCs w:val="22"/>
                <w:rFonts w:cstheme="minorBidi" w:ascii="宋体" w:hAnsi="宋体" w:eastAsia="宋体" w:cs="宋体"/>
              </w:rPr>
              <w:tab/>
              <w:t>学</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0"/>
                <w:sz w:val="28"/>
              </w:rPr>
              <w:t>位</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工程硕士</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1514"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学</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0"/>
                <w:sz w:val="28"/>
              </w:rPr>
              <w:t>科</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软件工程</w:t>
            </w:r>
          </w:p>
        </w:tc>
      </w:tr>
      <w:tr>
        <w:trPr>
          <w:trHeight w:val="52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504" w:val="left" w:leader="none"/>
                <w:tab w:pos="1008" w:val="left" w:leader="none"/>
                <w:tab w:pos="1512"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所</w:t>
            </w:r>
            <w:r w:rsidRPr="00000000">
              <w:rPr>
                <w:kern w:val="2"/>
                <w:sz w:val="22"/>
                <w:szCs w:val="22"/>
                <w:rFonts w:cstheme="minorBidi" w:ascii="宋体" w:hAnsi="宋体" w:eastAsia="宋体" w:cs="宋体"/>
              </w:rPr>
              <w:tab/>
              <w:t>在</w:t>
            </w:r>
            <w:r w:rsidRPr="00000000">
              <w:rPr>
                <w:kern w:val="2"/>
                <w:sz w:val="22"/>
                <w:szCs w:val="22"/>
                <w:rFonts w:cstheme="minorBidi" w:ascii="宋体" w:hAnsi="宋体" w:eastAsia="宋体" w:cs="宋体"/>
              </w:rPr>
              <w:tab/>
              <w:t>单</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0"/>
                <w:sz w:val="28"/>
              </w:rPr>
              <w:t>位</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软件学院</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504" w:val="left" w:leader="none"/>
                <w:tab w:pos="1008" w:val="left" w:leader="none"/>
                <w:tab w:pos="1512"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答</w:t>
            </w:r>
            <w:r w:rsidRPr="00000000">
              <w:rPr>
                <w:kern w:val="2"/>
                <w:sz w:val="22"/>
                <w:szCs w:val="22"/>
                <w:rFonts w:cstheme="minorBidi" w:ascii="宋体" w:hAnsi="宋体" w:eastAsia="宋体" w:cs="宋体"/>
              </w:rPr>
              <w:tab/>
              <w:t>辩</w:t>
            </w:r>
            <w:r w:rsidRPr="00000000">
              <w:rPr>
                <w:kern w:val="2"/>
                <w:sz w:val="22"/>
                <w:szCs w:val="22"/>
                <w:rFonts w:cstheme="minorBidi" w:ascii="宋体" w:hAnsi="宋体" w:eastAsia="宋体" w:cs="宋体"/>
              </w:rPr>
              <w:tab/>
              <w:t>日</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0"/>
                <w:sz w:val="28"/>
              </w:rPr>
              <w:t>期</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ascii="Times New Roman" w:eastAsia="Times New Roman" w:cstheme="minorBidi" w:hAnsi="宋体" w:cs="宋体"/>
                <w:sz w:val="28"/>
              </w:rPr>
              <w:t>2015 </w:t>
            </w:r>
            <w:r>
              <w:rPr>
                <w:kern w:val="2"/>
                <w:szCs w:val="22"/>
                <w:rFonts w:cstheme="minorBidi" w:ascii="宋体" w:hAnsi="宋体" w:eastAsia="宋体" w:cs="宋体"/>
                <w:sz w:val="28"/>
              </w:rPr>
              <w:t>年 </w:t>
            </w:r>
            <w:r>
              <w:rPr>
                <w:kern w:val="2"/>
                <w:szCs w:val="22"/>
                <w:rFonts w:ascii="Times New Roman" w:eastAsia="Times New Roman" w:cstheme="minorBidi" w:hAnsi="宋体" w:cs="宋体"/>
                <w:sz w:val="28"/>
              </w:rPr>
              <w:t>6 </w:t>
            </w:r>
            <w:r>
              <w:rPr>
                <w:kern w:val="2"/>
                <w:szCs w:val="22"/>
                <w:rFonts w:cstheme="minorBidi" w:ascii="宋体" w:hAnsi="宋体" w:eastAsia="宋体" w:cs="宋体"/>
                <w:sz w:val="28"/>
              </w:rPr>
              <w:t>月</w:t>
            </w:r>
          </w:p>
        </w:tc>
      </w:tr>
      <w:tr>
        <w:trPr>
          <w:trHeight w:val="40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授予学位单位</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哈尔滨工业大学</w:t>
            </w:r>
          </w:p>
        </w:tc>
      </w:tr>
    </w:tbl>
    <w:p w:rsidR="0018722C">
      <w:pPr>
        <w:spacing w:after="0" w:line="347" w:lineRule="exact"/>
        <w:rPr>
          <w:sz w:val="28"/>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widowControl w:val="0"/>
        <w:snapToGrid w:val="1"/>
        <w:spacing w:beforeLines="0" w:afterLines="0" w:after="0" w:line="247" w:lineRule="auto" w:before="34"/>
        <w:ind w:firstLineChars="0" w:firstLine="0" w:leftChars="0" w:left="223" w:rightChars="0" w:right="5207"/>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Classified Index</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TP311 U.D.C.: 621.3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7"/>
          <w:szCs w:val="24"/>
          <w:rFonts w:cstheme="minorBidi" w:ascii="Times New Roman" w:hAnsi="宋体" w:eastAsia="宋体" w:cs="宋体"/>
        </w:rPr>
      </w:pPr>
    </w:p>
    <w:p w:rsidR="0018722C">
      <w:pPr>
        <w:spacing w:before="0"/>
        <w:ind w:leftChars="0" w:left="670" w:rightChars="0" w:right="0" w:hanging="228"/>
        <w:jc w:val="left"/>
        <w:rPr>
          <w:rFonts w:ascii="Times New Roman" w:hAnsi="Times New Roman"/>
          <w:sz w:val="36"/>
        </w:rPr>
      </w:pPr>
      <w:r>
        <w:rPr>
          <w:rFonts w:ascii="Times New Roman" w:hAnsi="Times New Roman"/>
          <w:spacing w:val="2"/>
          <w:sz w:val="36"/>
        </w:rPr>
        <w:t>Dissertation </w:t>
      </w:r>
      <w:r>
        <w:rPr>
          <w:rFonts w:ascii="Times New Roman" w:hAnsi="Times New Roman"/>
          <w:spacing w:val="0"/>
          <w:sz w:val="36"/>
        </w:rPr>
        <w:t>for the </w:t>
      </w:r>
      <w:r>
        <w:rPr>
          <w:rFonts w:ascii="Times New Roman" w:hAnsi="Times New Roman"/>
          <w:spacing w:val="2"/>
          <w:sz w:val="36"/>
        </w:rPr>
        <w:t>Master’s </w:t>
      </w:r>
      <w:r>
        <w:rPr>
          <w:rFonts w:ascii="Times New Roman" w:hAnsi="Times New Roman"/>
          <w:spacing w:val="1"/>
          <w:sz w:val="36"/>
        </w:rPr>
        <w:t>Degree </w:t>
      </w:r>
      <w:r>
        <w:rPr>
          <w:rFonts w:ascii="Times New Roman" w:hAnsi="Times New Roman"/>
          <w:spacing w:val="0"/>
          <w:sz w:val="36"/>
        </w:rPr>
        <w:t>in</w:t>
      </w:r>
      <w:r>
        <w:rPr>
          <w:rFonts w:ascii="Times New Roman" w:hAnsi="Times New Roman"/>
          <w:spacing w:val="46"/>
          <w:sz w:val="36"/>
        </w:rPr>
        <w:t> </w:t>
      </w:r>
      <w:r>
        <w:rPr>
          <w:rFonts w:ascii="Times New Roman" w:hAnsi="Times New Roman"/>
          <w:spacing w:val="2"/>
          <w:sz w:val="36"/>
        </w:rPr>
        <w:t>Engineering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spacing w:line="300" w:lineRule="auto" w:before="0"/>
        <w:ind w:leftChars="0" w:left="605" w:rightChars="0" w:right="559" w:firstLineChars="0" w:firstLine="17"/>
        <w:jc w:val="center"/>
        <w:rPr>
          <w:rFonts w:ascii="Times New Roman"/>
          <w:b/>
          <w:sz w:val="36"/>
        </w:rPr>
      </w:pPr>
      <w:r>
        <w:rPr>
          <w:rFonts w:ascii="Times New Roman"/>
          <w:b/>
          <w:sz w:val="36"/>
        </w:rPr>
        <w:t>THE DESIGN AND IMPLEMENTATION OF MESSAGE ORIENTED MIDDLEWARE FOR SECURITIES TRADING COMMISSION SYSTEM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b/>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6"/>
        <w:gridCol w:w="3937"/>
      </w:tblGrid>
      <w:tr>
        <w:trPr>
          <w:trHeight w:val="38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宋体" w:eastAsia="微软雅黑" w:cs="宋体" w:hint="eastAsia"/>
                <w:b/>
              </w:rPr>
            </w:pPr>
            <w:r>
              <w:rPr>
                <w:kern w:val="2"/>
                <w:szCs w:val="22"/>
                <w:rFonts w:ascii="Times New Roman" w:eastAsia="Times New Roman" w:cstheme="minorBidi" w:hAnsi="宋体" w:cs="宋体"/>
                <w:b/>
                <w:sz w:val="28"/>
              </w:rPr>
              <w:t>Candidate</w:t>
            </w:r>
            <w:r>
              <w:rPr>
                <w:kern w:val="2"/>
                <w:szCs w:val="22"/>
                <w:rFonts w:ascii="微软雅黑" w:eastAsia="微软雅黑" w:hint="eastAsia" w:cstheme="minorBidi" w:hAnsi="宋体" w:cs="宋体"/>
                <w:b/>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Wang Yunlong</w:t>
            </w:r>
          </w:p>
        </w:tc>
      </w:tr>
      <w:tr>
        <w:trPr>
          <w:trHeight w:val="40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宋体" w:eastAsia="微软雅黑" w:cs="宋体" w:hint="eastAsia"/>
                <w:b/>
              </w:rPr>
            </w:pPr>
            <w:r>
              <w:rPr>
                <w:kern w:val="2"/>
                <w:szCs w:val="22"/>
                <w:rFonts w:ascii="Times New Roman" w:eastAsia="Times New Roman" w:cstheme="minorBidi" w:hAnsi="宋体" w:cs="宋体"/>
                <w:b/>
                <w:sz w:val="28"/>
              </w:rPr>
              <w:t>Supervisor</w:t>
            </w:r>
            <w:r>
              <w:rPr>
                <w:kern w:val="2"/>
                <w:szCs w:val="22"/>
                <w:rFonts w:ascii="微软雅黑" w:eastAsia="微软雅黑" w:hint="eastAsia" w:cstheme="minorBidi" w:hAnsi="宋体" w:cs="宋体"/>
                <w:b/>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Associate Prof. Liu Yuanchao</w:t>
            </w:r>
          </w:p>
        </w:tc>
      </w:tr>
      <w:tr>
        <w:trPr>
          <w:trHeight w:val="48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b/>
              </w:rPr>
            </w:pPr>
            <w:r>
              <w:rPr>
                <w:kern w:val="2"/>
                <w:szCs w:val="22"/>
                <w:rFonts w:ascii="Times New Roman" w:cstheme="minorBidi" w:hAnsi="宋体" w:eastAsia="宋体" w:cs="宋体"/>
                <w:b/>
                <w:sz w:val="28"/>
              </w:rPr>
              <w:t>Associate Supervisor:</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pacing w:val="1"/>
                <w:sz w:val="28"/>
              </w:rPr>
              <w:t>Senior Engineer </w:t>
            </w:r>
            <w:r>
              <w:rPr>
                <w:kern w:val="2"/>
                <w:szCs w:val="22"/>
                <w:rFonts w:ascii="Times New Roman" w:cstheme="minorBidi" w:hAnsi="宋体" w:eastAsia="宋体" w:cs="宋体"/>
                <w:spacing w:val="0"/>
                <w:sz w:val="28"/>
              </w:rPr>
              <w:t>Shi</w:t>
            </w:r>
            <w:r>
              <w:rPr>
                <w:kern w:val="2"/>
                <w:szCs w:val="22"/>
                <w:rFonts w:ascii="Times New Roman" w:cstheme="minorBidi" w:hAnsi="宋体" w:eastAsia="宋体" w:cs="宋体"/>
                <w:spacing w:val="26"/>
                <w:sz w:val="28"/>
              </w:rPr>
              <w:t> </w:t>
            </w:r>
            <w:r>
              <w:rPr>
                <w:kern w:val="2"/>
                <w:szCs w:val="22"/>
                <w:rFonts w:ascii="Times New Roman" w:cstheme="minorBidi" w:hAnsi="宋体" w:eastAsia="宋体" w:cs="宋体"/>
                <w:sz w:val="28"/>
              </w:rPr>
              <w:t>Weixin</w:t>
            </w:r>
          </w:p>
        </w:tc>
      </w:tr>
      <w:tr>
        <w:trPr>
          <w:trHeight w:val="42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宋体" w:eastAsia="微软雅黑" w:cs="宋体" w:hint="eastAsia"/>
                <w:b/>
              </w:rPr>
            </w:pPr>
            <w:r>
              <w:rPr>
                <w:kern w:val="2"/>
                <w:szCs w:val="22"/>
                <w:rFonts w:ascii="Times New Roman" w:eastAsia="Times New Roman" w:cstheme="minorBidi" w:hAnsi="宋体" w:cs="宋体"/>
                <w:b/>
                <w:spacing w:val="1"/>
                <w:sz w:val="28"/>
              </w:rPr>
              <w:t>Academic Degree Applied</w:t>
            </w:r>
            <w:r>
              <w:rPr>
                <w:kern w:val="2"/>
                <w:szCs w:val="22"/>
                <w:rFonts w:ascii="Times New Roman" w:eastAsia="Times New Roman" w:cstheme="minorBidi" w:hAnsi="宋体" w:cs="宋体"/>
                <w:b/>
                <w:spacing w:val="30"/>
                <w:sz w:val="28"/>
              </w:rPr>
              <w:t> </w:t>
            </w:r>
            <w:r>
              <w:rPr>
                <w:kern w:val="2"/>
                <w:szCs w:val="22"/>
                <w:rFonts w:ascii="Times New Roman" w:eastAsia="Times New Roman" w:cstheme="minorBidi" w:hAnsi="宋体" w:cs="宋体"/>
                <w:b/>
                <w:spacing w:val="2"/>
                <w:sz w:val="28"/>
              </w:rPr>
              <w:t>for</w:t>
            </w:r>
            <w:r>
              <w:rPr>
                <w:kern w:val="2"/>
                <w:szCs w:val="22"/>
                <w:rFonts w:ascii="微软雅黑" w:eastAsia="微软雅黑" w:hint="eastAsia" w:cstheme="minorBidi" w:hAnsi="宋体" w:cs="宋体"/>
                <w:b/>
                <w:spacing w:val="2"/>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Master of Engineering</w:t>
            </w:r>
          </w:p>
        </w:tc>
      </w:tr>
      <w:tr>
        <w:trPr>
          <w:trHeight w:val="44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宋体" w:eastAsia="微软雅黑" w:cs="宋体" w:hint="eastAsia"/>
                <w:b/>
              </w:rPr>
            </w:pPr>
            <w:r>
              <w:rPr>
                <w:kern w:val="2"/>
                <w:szCs w:val="22"/>
                <w:rFonts w:ascii="Times New Roman" w:eastAsia="Times New Roman" w:cstheme="minorBidi" w:hAnsi="宋体" w:cs="宋体"/>
                <w:b/>
                <w:sz w:val="28"/>
              </w:rPr>
              <w:t>Speciality</w:t>
            </w:r>
            <w:r>
              <w:rPr>
                <w:kern w:val="2"/>
                <w:szCs w:val="22"/>
                <w:rFonts w:ascii="微软雅黑" w:eastAsia="微软雅黑" w:hint="eastAsia" w:cstheme="minorBidi" w:hAnsi="宋体" w:cs="宋体"/>
                <w:b/>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Software Engineering</w:t>
            </w:r>
          </w:p>
        </w:tc>
      </w:tr>
      <w:tr>
        <w:trPr>
          <w:trHeight w:val="44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宋体" w:eastAsia="微软雅黑" w:cs="宋体" w:hint="eastAsia"/>
                <w:b/>
              </w:rPr>
            </w:pPr>
            <w:r>
              <w:rPr>
                <w:kern w:val="2"/>
                <w:szCs w:val="22"/>
                <w:rFonts w:ascii="Times New Roman" w:eastAsia="Times New Roman" w:cstheme="minorBidi" w:hAnsi="宋体" w:cs="宋体"/>
                <w:b/>
                <w:sz w:val="28"/>
              </w:rPr>
              <w:t>Affiliation</w:t>
            </w:r>
            <w:r>
              <w:rPr>
                <w:kern w:val="2"/>
                <w:szCs w:val="22"/>
                <w:rFonts w:ascii="微软雅黑" w:eastAsia="微软雅黑" w:hint="eastAsia" w:cstheme="minorBidi" w:hAnsi="宋体" w:cs="宋体"/>
                <w:b/>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School of Software</w:t>
            </w:r>
          </w:p>
        </w:tc>
      </w:tr>
      <w:tr>
        <w:trPr>
          <w:trHeight w:val="46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宋体" w:eastAsia="微软雅黑" w:cs="宋体" w:hint="eastAsia"/>
                <w:b/>
              </w:rPr>
            </w:pPr>
            <w:r>
              <w:rPr>
                <w:kern w:val="2"/>
                <w:szCs w:val="22"/>
                <w:rFonts w:ascii="Times New Roman" w:eastAsia="Times New Roman" w:cstheme="minorBidi" w:hAnsi="宋体" w:cs="宋体"/>
                <w:b/>
                <w:sz w:val="28"/>
              </w:rPr>
              <w:t>Date of Defence</w:t>
            </w:r>
            <w:r>
              <w:rPr>
                <w:kern w:val="2"/>
                <w:szCs w:val="22"/>
                <w:rFonts w:ascii="微软雅黑" w:eastAsia="微软雅黑" w:hint="eastAsia" w:cstheme="minorBidi" w:hAnsi="宋体" w:cs="宋体"/>
                <w:b/>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June, 2015</w:t>
            </w:r>
          </w:p>
        </w:tc>
      </w:tr>
      <w:tr>
        <w:trPr>
          <w:trHeight w:val="38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宋体" w:eastAsia="微软雅黑" w:cs="宋体" w:hint="eastAsia"/>
                <w:b/>
              </w:rPr>
            </w:pPr>
            <w:r>
              <w:rPr>
                <w:kern w:val="2"/>
                <w:szCs w:val="22"/>
                <w:rFonts w:ascii="Times New Roman" w:eastAsia="Times New Roman" w:cstheme="minorBidi" w:hAnsi="宋体" w:cs="宋体"/>
                <w:b/>
                <w:sz w:val="28"/>
              </w:rPr>
              <w:t>Degree-Conferring-Institution</w:t>
            </w:r>
            <w:r>
              <w:rPr>
                <w:kern w:val="2"/>
                <w:szCs w:val="22"/>
                <w:rFonts w:ascii="微软雅黑" w:eastAsia="微软雅黑" w:hint="eastAsia" w:cstheme="minorBidi" w:hAnsi="宋体" w:cs="宋体"/>
                <w:b/>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Harbin Institute of Technology</w:t>
            </w:r>
          </w:p>
        </w:tc>
      </w:tr>
    </w:tbl>
    <w:p w:rsidR="0018722C">
      <w:pPr>
        <w:spacing w:after="0" w:line="302" w:lineRule="exact"/>
        <w:rPr>
          <w:rFonts w:ascii="Times New Roman"/>
          <w:sz w:val="28"/>
        </w:rPr>
        <w:sectPr w:rsidR="00556256">
          <w:pgSz w:w="11910" w:h="16840"/>
          <w:pgMar w:top="1580" w:bottom="280" w:left="1620" w:right="1680"/>
        </w:sectPr>
      </w:pPr>
    </w:p>
    <w:p w:rsidR="0018722C">
      <w:pPr>
        <w:pStyle w:val="af6"/>
        <w:topLinePunct/>
      </w:pPr>
      <w:bookmarkStart w:id="758619" w:name="_Ref665758619"/>
      <w:bookmarkStart w:id="432067" w:name="_Toc686432067"/>
      <w:bookmarkStart w:name="中文摘要 " w:id="2"/>
      <w:bookmarkEnd w:id="2"/>
      <w:r/>
      <w:bookmarkStart w:name="_bookmark0" w:id="3"/>
      <w:bookmarkEnd w:id="3"/>
      <w:r/>
      <w:r>
        <w:t>摘</w:t>
      </w:r>
      <w:r w:rsidRPr="00000000">
        <w:tab/>
        <w:t>要</w:t>
      </w:r>
      <w:bookmarkEnd w:id="432067"/>
    </w:p>
    <w:bookmarkEnd w:id="758619"/>
    <w:p w:rsidR="0018722C">
      <w:pPr>
        <w:topLinePunct/>
      </w:pPr>
      <w:r>
        <w:t>最近几年来，随着个人投资者直接参加证券业务的积极性提高，原有的证券行业交易系统已经表现出处理请求能力不足。开放式分布式的证券委托交易系统成为可以根本解决这一矛盾关键技术。但是如何有效的传递各个组件之间的消息成为关键问题。</w:t>
      </w:r>
    </w:p>
    <w:p w:rsidR="0018722C">
      <w:pPr>
        <w:topLinePunct/>
      </w:pPr>
      <w:r>
        <w:t>本论文是在证券委托业务背景下，在分布式系统的环境下，解决如何稳定和高效的在客户端程序与交易柜台之间传递委托请求。解决的理论基础即是消息中间件。即提供节点之间可靠的消息传递并且保证有且只有一次，对传输的消息进行压缩从而提高性能，对组件间传输的消息进行加密并且组件之间建立连接时进行身份认证等手段提高消息中间件安全性。</w:t>
      </w:r>
    </w:p>
    <w:p w:rsidR="0018722C">
      <w:pPr>
        <w:topLinePunct/>
      </w:pPr>
      <w:r>
        <w:t>论文分析对比了现有比较成熟的商用消息中间件产品，研究其通信模型和</w:t>
      </w:r>
      <w:r w:rsidR="001852F3">
        <w:t xml:space="preserve">工作模型，分析其提供服务的亮点和不足之处，并结合分析证券交易业务数据</w:t>
      </w:r>
      <w:r>
        <w:t>交换通信协议的消息格式。提出适用于证券业务背景下的消息中间件产品需求。</w:t>
      </w:r>
      <w:r>
        <w:t>通过分析证券委托交易系统的部署结构，定义消息中间件说起的作用。然后进</w:t>
      </w:r>
      <w:r>
        <w:t>行总体设计与详细设计。在实现时采用</w:t>
      </w:r>
      <w:r>
        <w:rPr>
          <w:rFonts w:ascii="Times New Roman" w:eastAsia="宋体"/>
        </w:rPr>
        <w:t>C++</w:t>
      </w:r>
      <w:r>
        <w:t>与</w:t>
      </w:r>
      <w:r>
        <w:rPr>
          <w:rFonts w:ascii="Times New Roman" w:eastAsia="宋体"/>
        </w:rPr>
        <w:t>LUA</w:t>
      </w:r>
      <w:r>
        <w:t>结合方式编程，尽可能的平</w:t>
      </w:r>
      <w:r>
        <w:t>衡业务逻辑实现的便捷性和消息处理的高效性与稳定性。</w:t>
      </w:r>
    </w:p>
    <w:p w:rsidR="0018722C">
      <w:pPr>
        <w:pStyle w:val="题附段落"/>
        <w:topLinePunct/>
      </w:pPr>
      <w:r>
        <w:t>本课题实现的消息中间件分为三个模块：业务数据展示模块、数据传输模块、柜台状态监测模块。业务数据展示模块提供控制客户端展示菜单项、页面样式和用户交互模式。数据传输模块保证客户端程序和交易柜台之间数据安全可靠稳定的交换，同时采用日志文件记录和中间件状态监测保证消息中间件的稳定性和问题可追溯性。柜台状态监测模块及时反馈消息中间件所处于的工作状态。</w:t>
      </w:r>
    </w:p>
    <w:p w:rsidR="0018722C">
      <w:pPr>
        <w:topLinePunct/>
      </w:pPr>
      <w:r>
        <w:t>最后分别对各个模块设计相应的测试用例，并进行测试，最终测试结果表明消息中间件满足已定义的需求。并通过专门的测试工具证明在稳定性和性能上，达到上线运行的要求。可以作为产品投入到证券委托交易的业务中支持生产。</w:t>
      </w:r>
    </w:p>
    <w:p w:rsidR="0018722C">
      <w:pPr>
        <w:pStyle w:val="aff"/>
        <w:topLinePunct/>
      </w:pPr>
      <w:r>
        <w:rPr>
          <w:rFonts w:eastAsia="黑体" w:ascii="Times New Roman"/>
          <w:rStyle w:val="afe"/>
        </w:rPr>
        <w:t>关键词：</w:t>
      </w:r>
      <w:r>
        <w:t>分布式；消息中间件；证券委托交易系统；多线程模式；混合编程</w:t>
      </w:r>
      <w:r>
        <w:t xml:space="preserve"> </w:t>
      </w:r>
      <w:r/>
      <w:r>
        <w:t xml:space="preserve"> </w:t>
      </w:r>
      <w:r/>
      <w:r>
        <w:t xml:space="preserve"> </w:t>
      </w:r>
      <w:r/>
      <w:r>
        <w:t xml:space="preserve"> </w:t>
      </w:r>
      <w:r/>
    </w:p>
    <w:p w:rsidR="0018722C">
      <w:pPr>
        <w:pStyle w:val="afff2"/>
        <w:topLinePunct/>
      </w:pPr>
      <w:bookmarkStart w:id="432068" w:name="_Toc686432068"/>
      <w:bookmarkStart w:name="英文摘要 " w:id="4"/>
      <w:bookmarkEnd w:id="4"/>
      <w:r/>
      <w:bookmarkStart w:name="_bookmark1" w:id="5"/>
      <w:bookmarkEnd w:id="5"/>
      <w:r/>
      <w:r>
        <w:t>Abstract</w:t>
      </w:r>
      <w:bookmarkEnd w:id="432068"/>
    </w:p>
    <w:p w:rsidR="0018722C">
      <w:pPr>
        <w:pStyle w:val="afc"/>
        <w:topLinePunct/>
      </w:pPr>
      <w:r>
        <w:rPr>
          <w:rFonts w:ascii="Times New Roman"/>
        </w:rPr>
        <w:t>In </w:t>
      </w:r>
      <w:r>
        <w:rPr>
          <w:rFonts w:ascii="Times New Roman"/>
        </w:rPr>
        <w:t>recent </w:t>
      </w:r>
      <w:r>
        <w:rPr>
          <w:rFonts w:ascii="Times New Roman"/>
        </w:rPr>
        <w:t>years, </w:t>
      </w:r>
      <w:r>
        <w:rPr>
          <w:rFonts w:ascii="Times New Roman"/>
        </w:rPr>
        <w:t>with </w:t>
      </w:r>
      <w:r>
        <w:rPr>
          <w:rFonts w:ascii="Times New Roman"/>
        </w:rPr>
        <w:t>the </w:t>
      </w:r>
      <w:r>
        <w:rPr>
          <w:rFonts w:ascii="Times New Roman"/>
        </w:rPr>
        <w:t>increase </w:t>
      </w:r>
      <w:r>
        <w:rPr>
          <w:rFonts w:ascii="Times New Roman"/>
        </w:rPr>
        <w:t>of </w:t>
      </w:r>
      <w:r>
        <w:rPr>
          <w:rFonts w:ascii="Times New Roman"/>
        </w:rPr>
        <w:t>individual investors </w:t>
      </w:r>
      <w:r>
        <w:rPr>
          <w:rFonts w:ascii="Times New Roman"/>
        </w:rPr>
        <w:t>to </w:t>
      </w:r>
      <w:r>
        <w:rPr>
          <w:rFonts w:ascii="Times New Roman"/>
        </w:rPr>
        <w:t>participate</w:t>
      </w:r>
      <w:r w:rsidR="001852F3">
        <w:rPr>
          <w:rFonts w:ascii="Times New Roman"/>
        </w:rPr>
        <w:t xml:space="preserve"> in securities business, the original Securities </w:t>
      </w:r>
      <w:r>
        <w:rPr>
          <w:rFonts w:ascii="Times New Roman"/>
        </w:rPr>
        <w:t>Trading </w:t>
      </w:r>
      <w:r>
        <w:rPr>
          <w:rFonts w:ascii="Times New Roman"/>
        </w:rPr>
        <w:t>Commission </w:t>
      </w:r>
      <w:r>
        <w:rPr>
          <w:rFonts w:ascii="Times New Roman"/>
        </w:rPr>
        <w:t>System </w:t>
      </w:r>
      <w:r>
        <w:rPr>
          <w:rFonts w:ascii="Times New Roman"/>
        </w:rPr>
        <w:t>has </w:t>
      </w:r>
      <w:r>
        <w:rPr>
          <w:rFonts w:ascii="Times New Roman"/>
        </w:rPr>
        <w:t>demonstrated the </w:t>
      </w:r>
      <w:r>
        <w:rPr>
          <w:rFonts w:ascii="Times New Roman"/>
        </w:rPr>
        <w:t>ability </w:t>
      </w:r>
      <w:r>
        <w:rPr>
          <w:rFonts w:ascii="Times New Roman"/>
        </w:rPr>
        <w:t>to </w:t>
      </w:r>
      <w:r>
        <w:rPr>
          <w:rFonts w:ascii="Times New Roman"/>
        </w:rPr>
        <w:t>deal with the problem </w:t>
      </w:r>
      <w:r>
        <w:rPr>
          <w:rFonts w:ascii="Times New Roman"/>
        </w:rPr>
        <w:t>of </w:t>
      </w:r>
      <w:r>
        <w:rPr>
          <w:rFonts w:ascii="Times New Roman"/>
        </w:rPr>
        <w:t>insufficient</w:t>
      </w:r>
      <w:r>
        <w:rPr>
          <w:rFonts w:ascii="Times New Roman"/>
        </w:rPr>
        <w:t>. </w:t>
      </w:r>
      <w:r>
        <w:rPr>
          <w:rFonts w:ascii="Times New Roman"/>
        </w:rPr>
        <w:t>Open </w:t>
      </w:r>
      <w:r>
        <w:rPr>
          <w:rFonts w:ascii="Times New Roman"/>
        </w:rPr>
        <w:t>distributed system </w:t>
      </w:r>
      <w:r>
        <w:rPr>
          <w:rFonts w:ascii="Times New Roman"/>
        </w:rPr>
        <w:t>of </w:t>
      </w:r>
      <w:r>
        <w:rPr>
          <w:rFonts w:ascii="Times New Roman"/>
        </w:rPr>
        <w:t>Securities </w:t>
      </w:r>
      <w:r>
        <w:rPr>
          <w:rFonts w:ascii="Times New Roman"/>
        </w:rPr>
        <w:t>Trading </w:t>
      </w:r>
      <w:r>
        <w:rPr>
          <w:rFonts w:ascii="Times New Roman"/>
        </w:rPr>
        <w:t>Commission System </w:t>
      </w:r>
      <w:r>
        <w:rPr>
          <w:rFonts w:ascii="Times New Roman"/>
        </w:rPr>
        <w:t>has </w:t>
      </w:r>
      <w:r>
        <w:rPr>
          <w:rFonts w:ascii="Times New Roman"/>
        </w:rPr>
        <w:t>become the </w:t>
      </w:r>
      <w:r>
        <w:rPr>
          <w:rFonts w:ascii="Times New Roman"/>
        </w:rPr>
        <w:t>key </w:t>
      </w:r>
      <w:r>
        <w:rPr>
          <w:rFonts w:ascii="Times New Roman"/>
        </w:rPr>
        <w:t>technology </w:t>
      </w:r>
      <w:r>
        <w:rPr>
          <w:rFonts w:ascii="Times New Roman"/>
        </w:rPr>
        <w:t>to </w:t>
      </w:r>
      <w:r>
        <w:rPr>
          <w:rFonts w:ascii="Times New Roman"/>
        </w:rPr>
        <w:t>solve this problem. </w:t>
      </w:r>
      <w:r>
        <w:rPr>
          <w:rFonts w:ascii="Times New Roman"/>
        </w:rPr>
        <w:t>But how </w:t>
      </w:r>
      <w:r>
        <w:rPr>
          <w:rFonts w:ascii="Times New Roman"/>
        </w:rPr>
        <w:t>to effectively transfer the messages between the various components becomes </w:t>
      </w:r>
      <w:r>
        <w:rPr>
          <w:rFonts w:ascii="Times New Roman"/>
        </w:rPr>
        <w:t>a </w:t>
      </w:r>
      <w:r>
        <w:rPr>
          <w:rFonts w:ascii="Times New Roman"/>
        </w:rPr>
        <w:t>key</w:t>
      </w:r>
      <w:r>
        <w:rPr>
          <w:rFonts w:ascii="Times New Roman"/>
        </w:rPr>
        <w:t> </w:t>
      </w:r>
      <w:r>
        <w:rPr>
          <w:rFonts w:ascii="Times New Roman"/>
        </w:rPr>
        <w:t>issue.</w:t>
      </w:r>
    </w:p>
    <w:p w:rsidR="0018722C">
      <w:pPr>
        <w:pStyle w:val="afc"/>
        <w:topLinePunct/>
      </w:pPr>
      <w:r>
        <w:rPr>
          <w:rFonts w:ascii="Times New Roman"/>
        </w:rPr>
        <w:t>The </w:t>
      </w:r>
      <w:r>
        <w:rPr>
          <w:rFonts w:ascii="Times New Roman"/>
        </w:rPr>
        <w:t>thesis</w:t>
      </w:r>
      <w:r>
        <w:rPr>
          <w:rFonts w:ascii="Times New Roman"/>
        </w:rPr>
        <w:t xml:space="preserve"> </w:t>
      </w:r>
      <w:r>
        <w:rPr>
          <w:rFonts w:ascii="Times New Roman"/>
        </w:rPr>
        <w:t>is to </w:t>
      </w:r>
      <w:r>
        <w:rPr>
          <w:rFonts w:ascii="Times New Roman"/>
        </w:rPr>
        <w:t>solve </w:t>
      </w:r>
      <w:r>
        <w:rPr>
          <w:rFonts w:ascii="Times New Roman"/>
        </w:rPr>
        <w:t>the </w:t>
      </w:r>
      <w:r>
        <w:rPr>
          <w:rFonts w:ascii="Times New Roman"/>
        </w:rPr>
        <w:t>problem </w:t>
      </w:r>
      <w:r>
        <w:rPr>
          <w:rFonts w:ascii="Times New Roman"/>
        </w:rPr>
        <w:t>of </w:t>
      </w:r>
      <w:r>
        <w:rPr>
          <w:rFonts w:ascii="Times New Roman"/>
        </w:rPr>
        <w:t>how </w:t>
      </w:r>
      <w:r>
        <w:rPr>
          <w:rFonts w:ascii="Times New Roman"/>
        </w:rPr>
        <w:t>to </w:t>
      </w:r>
      <w:r>
        <w:rPr>
          <w:rFonts w:ascii="Times New Roman"/>
        </w:rPr>
        <w:t>deal with the</w:t>
      </w:r>
      <w:r w:rsidR="001852F3">
        <w:rPr>
          <w:rFonts w:ascii="Times New Roman"/>
        </w:rPr>
        <w:t xml:space="preserve"> </w:t>
      </w:r>
      <w:r>
        <w:rPr>
          <w:rFonts w:ascii="Times New Roman"/>
        </w:rPr>
        <w:t>stability</w:t>
      </w:r>
      <w:r w:rsidR="001852F3">
        <w:rPr>
          <w:rFonts w:ascii="Times New Roman"/>
        </w:rPr>
        <w:t xml:space="preserve"> </w:t>
      </w:r>
      <w:r>
        <w:rPr>
          <w:rFonts w:ascii="Times New Roman"/>
        </w:rPr>
        <w:t>and</w:t>
      </w:r>
      <w:r w:rsidR="001852F3">
        <w:rPr>
          <w:rFonts w:ascii="Times New Roman"/>
        </w:rPr>
        <w:t xml:space="preserve"> </w:t>
      </w:r>
      <w:r>
        <w:rPr>
          <w:rFonts w:ascii="Times New Roman"/>
        </w:rPr>
        <w:t>efficiency in the distributed </w:t>
      </w:r>
      <w:r>
        <w:rPr>
          <w:rFonts w:ascii="Times New Roman"/>
        </w:rPr>
        <w:t>system </w:t>
      </w:r>
      <w:r>
        <w:rPr>
          <w:rFonts w:ascii="Times New Roman"/>
        </w:rPr>
        <w:t>under </w:t>
      </w:r>
      <w:r>
        <w:rPr>
          <w:rFonts w:ascii="Times New Roman"/>
        </w:rPr>
        <w:t>the background </w:t>
      </w:r>
      <w:r>
        <w:rPr>
          <w:rFonts w:ascii="Times New Roman"/>
        </w:rPr>
        <w:t>of </w:t>
      </w:r>
      <w:r>
        <w:rPr>
          <w:rFonts w:ascii="Times New Roman"/>
        </w:rPr>
        <w:t>the securities </w:t>
      </w:r>
      <w:r>
        <w:rPr>
          <w:rFonts w:ascii="Times New Roman"/>
        </w:rPr>
        <w:t>business. </w:t>
      </w:r>
      <w:r>
        <w:rPr>
          <w:rFonts w:ascii="Times New Roman"/>
        </w:rPr>
        <w:t>The </w:t>
      </w:r>
      <w:r>
        <w:rPr>
          <w:rFonts w:ascii="Times New Roman"/>
        </w:rPr>
        <w:t>theoretical basis </w:t>
      </w:r>
      <w:r>
        <w:rPr>
          <w:rFonts w:ascii="Times New Roman"/>
        </w:rPr>
        <w:t>is the </w:t>
      </w:r>
      <w:r>
        <w:rPr>
          <w:rFonts w:ascii="Times New Roman"/>
        </w:rPr>
        <w:t>Message Oriented </w:t>
      </w:r>
      <w:r>
        <w:rPr>
          <w:rFonts w:ascii="Times New Roman"/>
        </w:rPr>
        <w:t>Middleware. </w:t>
      </w:r>
      <w:r>
        <w:rPr>
          <w:rFonts w:ascii="Times New Roman"/>
        </w:rPr>
        <w:t>To </w:t>
      </w:r>
      <w:r>
        <w:rPr>
          <w:rFonts w:ascii="Times New Roman"/>
        </w:rPr>
        <w:t>ensure </w:t>
      </w:r>
      <w:r>
        <w:rPr>
          <w:rFonts w:ascii="Times New Roman"/>
        </w:rPr>
        <w:t>that </w:t>
      </w:r>
      <w:r>
        <w:rPr>
          <w:rFonts w:ascii="Times New Roman"/>
        </w:rPr>
        <w:t>between </w:t>
      </w:r>
      <w:r>
        <w:rPr>
          <w:rFonts w:ascii="Times New Roman"/>
        </w:rPr>
        <w:t>nodes </w:t>
      </w:r>
      <w:r>
        <w:rPr>
          <w:rFonts w:ascii="Times New Roman"/>
        </w:rPr>
        <w:t>provides reliable message </w:t>
      </w:r>
      <w:r>
        <w:rPr>
          <w:rFonts w:ascii="Times New Roman"/>
        </w:rPr>
        <w:t>transfer </w:t>
      </w:r>
      <w:r>
        <w:rPr>
          <w:rFonts w:ascii="Times New Roman"/>
        </w:rPr>
        <w:t>and has </w:t>
      </w:r>
      <w:r>
        <w:rPr>
          <w:rFonts w:ascii="Times New Roman"/>
        </w:rPr>
        <w:t>one and </w:t>
      </w:r>
      <w:r>
        <w:rPr>
          <w:rFonts w:ascii="Times New Roman"/>
        </w:rPr>
        <w:t>only </w:t>
      </w:r>
      <w:r>
        <w:rPr>
          <w:rFonts w:ascii="Times New Roman"/>
        </w:rPr>
        <w:t>once </w:t>
      </w:r>
      <w:r>
        <w:rPr>
          <w:rFonts w:ascii="Times New Roman"/>
        </w:rPr>
        <w:t>again, </w:t>
      </w:r>
      <w:r>
        <w:rPr>
          <w:rFonts w:ascii="Times New Roman"/>
        </w:rPr>
        <w:t>on </w:t>
      </w:r>
      <w:r>
        <w:rPr>
          <w:rFonts w:ascii="Times New Roman"/>
        </w:rPr>
        <w:t>the transmission </w:t>
      </w:r>
      <w:r>
        <w:rPr>
          <w:rFonts w:ascii="Times New Roman"/>
        </w:rPr>
        <w:t>of </w:t>
      </w:r>
      <w:r>
        <w:rPr>
          <w:rFonts w:ascii="Times New Roman"/>
        </w:rPr>
        <w:t>messages compression </w:t>
      </w:r>
      <w:r>
        <w:rPr>
          <w:rFonts w:ascii="Times New Roman"/>
        </w:rPr>
        <w:t>to </w:t>
      </w:r>
      <w:r>
        <w:rPr>
          <w:rFonts w:ascii="Times New Roman"/>
        </w:rPr>
        <w:t>improve performance, encryption </w:t>
      </w:r>
      <w:r>
        <w:rPr>
          <w:rFonts w:ascii="Times New Roman"/>
        </w:rPr>
        <w:t>and </w:t>
      </w:r>
      <w:r>
        <w:rPr>
          <w:rFonts w:ascii="Times New Roman"/>
        </w:rPr>
        <w:t>between the components </w:t>
      </w:r>
      <w:r>
        <w:rPr>
          <w:rFonts w:ascii="Times New Roman"/>
        </w:rPr>
        <w:t>to </w:t>
      </w:r>
      <w:r>
        <w:rPr>
          <w:rFonts w:ascii="Times New Roman"/>
        </w:rPr>
        <w:t>establish </w:t>
      </w:r>
      <w:r>
        <w:rPr>
          <w:rFonts w:ascii="Times New Roman"/>
        </w:rPr>
        <w:t>a </w:t>
      </w:r>
      <w:r>
        <w:rPr>
          <w:rFonts w:ascii="Times New Roman"/>
        </w:rPr>
        <w:t>connection </w:t>
      </w:r>
      <w:r>
        <w:rPr>
          <w:rFonts w:ascii="Times New Roman"/>
        </w:rPr>
        <w:t>for </w:t>
      </w:r>
      <w:r>
        <w:rPr>
          <w:rFonts w:ascii="Times New Roman"/>
        </w:rPr>
        <w:t>authentication</w:t>
      </w:r>
      <w:r w:rsidR="001852F3">
        <w:rPr>
          <w:rFonts w:ascii="Times New Roman"/>
        </w:rPr>
        <w:t xml:space="preserve"> </w:t>
      </w:r>
      <w:r>
        <w:rPr>
          <w:rFonts w:ascii="Times New Roman"/>
        </w:rPr>
        <w:t>so</w:t>
      </w:r>
      <w:r w:rsidR="001852F3">
        <w:rPr>
          <w:rFonts w:ascii="Times New Roman"/>
        </w:rPr>
        <w:t xml:space="preserve"> as</w:t>
      </w:r>
      <w:r w:rsidR="001852F3">
        <w:rPr>
          <w:rFonts w:ascii="Times New Roman"/>
        </w:rPr>
        <w:t xml:space="preserve"> </w:t>
      </w:r>
      <w:r>
        <w:rPr>
          <w:rFonts w:ascii="Times New Roman"/>
        </w:rPr>
        <w:t>to</w:t>
      </w:r>
      <w:r w:rsidR="001852F3">
        <w:rPr>
          <w:rFonts w:ascii="Times New Roman"/>
        </w:rPr>
        <w:t xml:space="preserve"> </w:t>
      </w:r>
      <w:r>
        <w:rPr>
          <w:rFonts w:ascii="Times New Roman"/>
        </w:rPr>
        <w:t>improve the safety </w:t>
      </w:r>
      <w:r>
        <w:rPr>
          <w:rFonts w:ascii="Times New Roman"/>
        </w:rPr>
        <w:t>of</w:t>
      </w:r>
      <w:r w:rsidR="001852F3">
        <w:rPr>
          <w:rFonts w:ascii="Times New Roman"/>
        </w:rPr>
        <w:t xml:space="preserve"> </w:t>
      </w:r>
      <w:r>
        <w:rPr>
          <w:rFonts w:ascii="Times New Roman"/>
        </w:rPr>
        <w:t>message transmission between</w:t>
      </w:r>
      <w:r>
        <w:rPr>
          <w:rFonts w:ascii="Times New Roman"/>
        </w:rPr>
        <w:t> </w:t>
      </w:r>
      <w:r>
        <w:rPr>
          <w:rFonts w:ascii="Times New Roman"/>
        </w:rPr>
        <w:t>components.</w:t>
      </w:r>
    </w:p>
    <w:p w:rsidR="0018722C">
      <w:pPr>
        <w:pStyle w:val="afc"/>
        <w:topLinePunct/>
      </w:pPr>
      <w:r>
        <w:rPr>
          <w:rFonts w:ascii="Times New Roman"/>
        </w:rPr>
        <w:t>The </w:t>
      </w:r>
      <w:r>
        <w:rPr>
          <w:rFonts w:ascii="Times New Roman"/>
        </w:rPr>
        <w:t>paper </w:t>
      </w:r>
      <w:r>
        <w:rPr>
          <w:rFonts w:ascii="Times New Roman"/>
        </w:rPr>
        <w:t>analyze </w:t>
      </w:r>
      <w:r>
        <w:rPr>
          <w:rFonts w:ascii="Times New Roman"/>
        </w:rPr>
        <w:t>and </w:t>
      </w:r>
      <w:r>
        <w:rPr>
          <w:rFonts w:ascii="Times New Roman"/>
        </w:rPr>
        <w:t>compare the existing mature commercial Message</w:t>
      </w:r>
      <w:r w:rsidR="001852F3">
        <w:rPr>
          <w:rFonts w:ascii="Times New Roman"/>
        </w:rPr>
        <w:t xml:space="preserve"> Oriented </w:t>
      </w:r>
      <w:r>
        <w:rPr>
          <w:rFonts w:ascii="Times New Roman"/>
        </w:rPr>
        <w:t>Middleware </w:t>
      </w:r>
      <w:r>
        <w:rPr>
          <w:rFonts w:ascii="Times New Roman"/>
        </w:rPr>
        <w:t>products, researches </w:t>
      </w:r>
      <w:r>
        <w:rPr>
          <w:rFonts w:ascii="Times New Roman"/>
        </w:rPr>
        <w:t>on </w:t>
      </w:r>
      <w:r>
        <w:rPr>
          <w:rFonts w:ascii="Times New Roman"/>
        </w:rPr>
        <w:t>the</w:t>
      </w:r>
      <w:r>
        <w:rPr>
          <w:rFonts w:ascii="Times New Roman"/>
        </w:rPr>
        <w:t> </w:t>
      </w:r>
      <w:r>
        <w:rPr>
          <w:rFonts w:ascii="Times New Roman"/>
        </w:rPr>
        <w:t>communication</w:t>
      </w:r>
      <w:r>
        <w:rPr>
          <w:rFonts w:ascii="Times New Roman"/>
        </w:rPr>
        <w:t> </w:t>
      </w:r>
      <w:r>
        <w:rPr>
          <w:rFonts w:ascii="Times New Roman"/>
        </w:rPr>
        <w:t>mo </w:t>
      </w:r>
      <w:r>
        <w:rPr>
          <w:rFonts w:ascii="Times New Roman"/>
        </w:rPr>
        <w:t>del</w:t>
      </w:r>
      <w:r w:rsidR="001852F3">
        <w:rPr>
          <w:rFonts w:ascii="Times New Roman"/>
        </w:rPr>
        <w:t xml:space="preserve"> and </w:t>
      </w:r>
      <w:r>
        <w:rPr>
          <w:rFonts w:ascii="Times New Roman"/>
        </w:rPr>
        <w:t>operation model, analyse</w:t>
      </w:r>
      <w:r w:rsidR="001852F3">
        <w:rPr>
          <w:rFonts w:ascii="Times New Roman"/>
        </w:rPr>
        <w:t xml:space="preserve"> service highlights </w:t>
      </w:r>
      <w:r>
        <w:rPr>
          <w:rFonts w:ascii="Times New Roman"/>
        </w:rPr>
        <w:t>and </w:t>
      </w:r>
      <w:r>
        <w:rPr>
          <w:rFonts w:ascii="Times New Roman"/>
        </w:rPr>
        <w:t>shortcomings, </w:t>
      </w:r>
      <w:r>
        <w:rPr>
          <w:rFonts w:ascii="Times New Roman"/>
        </w:rPr>
        <w:t>and</w:t>
      </w:r>
      <w:r w:rsidR="001852F3">
        <w:rPr>
          <w:rFonts w:ascii="Times New Roman"/>
        </w:rPr>
        <w:t xml:space="preserve"> </w:t>
      </w:r>
      <w:r>
        <w:rPr>
          <w:rFonts w:ascii="Times New Roman"/>
        </w:rPr>
        <w:t>combining </w:t>
      </w:r>
      <w:r>
        <w:rPr>
          <w:rFonts w:ascii="Times New Roman"/>
        </w:rPr>
        <w:t>with</w:t>
      </w:r>
      <w:r>
        <w:rPr>
          <w:rFonts w:ascii="Times New Roman"/>
        </w:rPr>
        <w:t> </w:t>
      </w:r>
      <w:r>
        <w:rPr>
          <w:rFonts w:ascii="Times New Roman"/>
        </w:rPr>
        <w:t>the </w:t>
      </w:r>
      <w:r>
        <w:rPr>
          <w:rFonts w:ascii="Times New Roman"/>
        </w:rPr>
        <w:t>analysis </w:t>
      </w:r>
      <w:r>
        <w:rPr>
          <w:rFonts w:ascii="Times New Roman"/>
        </w:rPr>
        <w:t>of </w:t>
      </w:r>
      <w:r>
        <w:rPr>
          <w:rFonts w:ascii="Times New Roman"/>
        </w:rPr>
        <w:t>securities trading data exchange communication protocol</w:t>
      </w:r>
      <w:r w:rsidR="001852F3">
        <w:rPr>
          <w:rFonts w:ascii="Times New Roman"/>
        </w:rPr>
        <w:t xml:space="preserve"> message </w:t>
      </w:r>
      <w:r>
        <w:rPr>
          <w:rFonts w:ascii="Times New Roman"/>
        </w:rPr>
        <w:t>format </w:t>
      </w:r>
      <w:r>
        <w:rPr>
          <w:rFonts w:ascii="Times New Roman"/>
        </w:rPr>
        <w:t>analysis. </w:t>
      </w:r>
      <w:r>
        <w:rPr>
          <w:rFonts w:ascii="Times New Roman"/>
        </w:rPr>
        <w:t>The </w:t>
      </w:r>
      <w:r>
        <w:rPr>
          <w:rFonts w:ascii="Times New Roman"/>
        </w:rPr>
        <w:t>paper </w:t>
      </w:r>
      <w:r>
        <w:rPr>
          <w:rFonts w:ascii="Times New Roman"/>
        </w:rPr>
        <w:t>proposes the requirements </w:t>
      </w:r>
      <w:r>
        <w:rPr>
          <w:rFonts w:ascii="Times New Roman"/>
        </w:rPr>
        <w:t>of </w:t>
      </w:r>
      <w:r>
        <w:rPr>
          <w:rFonts w:ascii="Times New Roman"/>
        </w:rPr>
        <w:t>Message</w:t>
      </w:r>
      <w:r>
        <w:rPr>
          <w:rFonts w:ascii="Times New Roman"/>
        </w:rPr>
        <w:t> </w:t>
      </w:r>
      <w:r>
        <w:rPr>
          <w:rFonts w:ascii="Times New Roman"/>
        </w:rPr>
        <w:t>Oriented </w:t>
      </w:r>
      <w:r>
        <w:rPr>
          <w:rFonts w:ascii="Times New Roman"/>
        </w:rPr>
        <w:t>Middleware products in the context </w:t>
      </w:r>
      <w:r>
        <w:rPr>
          <w:rFonts w:ascii="Times New Roman"/>
        </w:rPr>
        <w:t>of</w:t>
      </w:r>
      <w:r w:rsidR="001852F3">
        <w:rPr>
          <w:rFonts w:ascii="Times New Roman"/>
        </w:rPr>
        <w:t xml:space="preserve"> </w:t>
      </w:r>
      <w:r>
        <w:rPr>
          <w:rFonts w:ascii="Times New Roman"/>
        </w:rPr>
        <w:t>securities business. Through</w:t>
      </w:r>
      <w:r w:rsidR="001852F3">
        <w:rPr>
          <w:rFonts w:ascii="Times New Roman"/>
        </w:rPr>
        <w:t xml:space="preserve"> the</w:t>
      </w:r>
      <w:r w:rsidR="001852F3">
        <w:rPr>
          <w:rFonts w:ascii="Times New Roman"/>
        </w:rPr>
        <w:t xml:space="preserve"> analysis </w:t>
      </w:r>
      <w:r>
        <w:rPr>
          <w:rFonts w:ascii="Times New Roman"/>
        </w:rPr>
        <w:t>of</w:t>
      </w:r>
      <w:r w:rsidR="001852F3">
        <w:rPr>
          <w:rFonts w:ascii="Times New Roman"/>
        </w:rPr>
        <w:t xml:space="preserve"> the </w:t>
      </w:r>
      <w:r>
        <w:rPr>
          <w:rFonts w:ascii="Times New Roman"/>
        </w:rPr>
        <w:t>structure </w:t>
      </w:r>
      <w:r>
        <w:rPr>
          <w:rFonts w:ascii="Times New Roman"/>
        </w:rPr>
        <w:t>of </w:t>
      </w:r>
      <w:r>
        <w:rPr>
          <w:rFonts w:ascii="Times New Roman"/>
        </w:rPr>
        <w:t>the </w:t>
      </w:r>
      <w:r>
        <w:rPr>
          <w:rFonts w:ascii="Times New Roman"/>
        </w:rPr>
        <w:t>Securities </w:t>
      </w:r>
      <w:r>
        <w:rPr>
          <w:rFonts w:ascii="Times New Roman"/>
        </w:rPr>
        <w:t>Trading </w:t>
      </w:r>
      <w:r>
        <w:rPr>
          <w:rFonts w:ascii="Times New Roman"/>
        </w:rPr>
        <w:t>Commission </w:t>
      </w:r>
      <w:r>
        <w:rPr>
          <w:rFonts w:ascii="Times New Roman"/>
        </w:rPr>
        <w:t>System, </w:t>
      </w:r>
      <w:r>
        <w:rPr>
          <w:rFonts w:ascii="Times New Roman"/>
        </w:rPr>
        <w:t>the </w:t>
      </w:r>
      <w:r>
        <w:rPr>
          <w:rFonts w:ascii="Times New Roman"/>
        </w:rPr>
        <w:t>role </w:t>
      </w:r>
      <w:r>
        <w:rPr>
          <w:rFonts w:ascii="Times New Roman"/>
        </w:rPr>
        <w:t>of </w:t>
      </w:r>
      <w:r>
        <w:rPr>
          <w:rFonts w:ascii="Times New Roman"/>
        </w:rPr>
        <w:t>Message Oriented </w:t>
      </w:r>
      <w:r>
        <w:rPr>
          <w:rFonts w:ascii="Times New Roman"/>
        </w:rPr>
        <w:t>Middleware </w:t>
      </w:r>
      <w:r>
        <w:rPr>
          <w:rFonts w:ascii="Times New Roman"/>
        </w:rPr>
        <w:t>is </w:t>
      </w:r>
      <w:r>
        <w:rPr>
          <w:rFonts w:ascii="Times New Roman"/>
        </w:rPr>
        <w:t>defined. Then defined the overall </w:t>
      </w:r>
      <w:r>
        <w:rPr>
          <w:rFonts w:ascii="Times New Roman"/>
        </w:rPr>
        <w:t>design </w:t>
      </w:r>
      <w:r>
        <w:rPr>
          <w:rFonts w:ascii="Times New Roman"/>
        </w:rPr>
        <w:t>and </w:t>
      </w:r>
      <w:r>
        <w:rPr>
          <w:rFonts w:ascii="Times New Roman"/>
        </w:rPr>
        <w:t>detailed design.</w:t>
      </w:r>
      <w:r>
        <w:rPr>
          <w:rFonts w:ascii="Times New Roman"/>
        </w:rPr>
        <w:t> </w:t>
      </w:r>
      <w:r>
        <w:rPr>
          <w:rFonts w:ascii="Times New Roman"/>
        </w:rPr>
        <w:t>In </w:t>
      </w:r>
      <w:r>
        <w:rPr>
          <w:rFonts w:ascii="Times New Roman"/>
        </w:rPr>
        <w:t>the </w:t>
      </w:r>
      <w:r>
        <w:rPr>
          <w:rFonts w:ascii="Times New Roman"/>
        </w:rPr>
        <w:t>implementation </w:t>
      </w:r>
      <w:r>
        <w:rPr>
          <w:rFonts w:ascii="Times New Roman"/>
        </w:rPr>
        <w:t>of </w:t>
      </w:r>
      <w:r>
        <w:rPr>
          <w:rFonts w:ascii="Times New Roman"/>
        </w:rPr>
        <w:t>C++ </w:t>
      </w:r>
      <w:r>
        <w:rPr>
          <w:rFonts w:ascii="Times New Roman"/>
        </w:rPr>
        <w:t>and LUA </w:t>
      </w:r>
      <w:r>
        <w:rPr>
          <w:rFonts w:ascii="Times New Roman"/>
        </w:rPr>
        <w:t>in the </w:t>
      </w:r>
      <w:r>
        <w:rPr>
          <w:rFonts w:ascii="Times New Roman"/>
        </w:rPr>
        <w:t>way </w:t>
      </w:r>
      <w:r>
        <w:rPr>
          <w:rFonts w:ascii="Times New Roman"/>
        </w:rPr>
        <w:t>of </w:t>
      </w:r>
      <w:r>
        <w:rPr>
          <w:rFonts w:ascii="Times New Roman"/>
        </w:rPr>
        <w:t>programming, </w:t>
      </w:r>
      <w:r>
        <w:rPr>
          <w:rFonts w:ascii="Times New Roman"/>
        </w:rPr>
        <w:t>as</w:t>
      </w:r>
      <w:r w:rsidR="001852F3">
        <w:rPr>
          <w:rFonts w:ascii="Times New Roman"/>
        </w:rPr>
        <w:t xml:space="preserve"> </w:t>
      </w:r>
      <w:r>
        <w:rPr>
          <w:rFonts w:ascii="Times New Roman"/>
        </w:rPr>
        <w:t>far</w:t>
      </w:r>
      <w:r w:rsidR="001852F3">
        <w:rPr>
          <w:rFonts w:ascii="Times New Roman"/>
        </w:rPr>
        <w:t xml:space="preserve"> </w:t>
      </w:r>
      <w:r>
        <w:rPr>
          <w:rFonts w:ascii="Times New Roman"/>
        </w:rPr>
        <w:t>as</w:t>
      </w:r>
      <w:r w:rsidR="001852F3">
        <w:rPr>
          <w:rFonts w:ascii="Times New Roman"/>
        </w:rPr>
        <w:t xml:space="preserve"> </w:t>
      </w:r>
      <w:r>
        <w:rPr>
          <w:rFonts w:ascii="Times New Roman"/>
        </w:rPr>
        <w:t>possible the balance </w:t>
      </w:r>
      <w:r>
        <w:rPr>
          <w:rFonts w:ascii="Times New Roman"/>
        </w:rPr>
        <w:t>of </w:t>
      </w:r>
      <w:r>
        <w:rPr>
          <w:rFonts w:ascii="Times New Roman"/>
        </w:rPr>
        <w:t>business logic </w:t>
      </w:r>
      <w:r>
        <w:rPr>
          <w:rFonts w:ascii="Times New Roman"/>
        </w:rPr>
        <w:t>to </w:t>
      </w:r>
      <w:r>
        <w:rPr>
          <w:rFonts w:ascii="Times New Roman"/>
        </w:rPr>
        <w:t>achieve the convenience </w:t>
      </w:r>
      <w:r>
        <w:rPr>
          <w:rFonts w:ascii="Times New Roman"/>
        </w:rPr>
        <w:t>and </w:t>
      </w:r>
      <w:r>
        <w:rPr>
          <w:rFonts w:ascii="Times New Roman"/>
        </w:rPr>
        <w:t>efficiency </w:t>
      </w:r>
      <w:r>
        <w:rPr>
          <w:rFonts w:ascii="Times New Roman"/>
        </w:rPr>
        <w:t>of </w:t>
      </w:r>
      <w:r>
        <w:rPr>
          <w:rFonts w:ascii="Times New Roman"/>
        </w:rPr>
        <w:t>message processing</w:t>
      </w:r>
      <w:r w:rsidR="001852F3">
        <w:rPr>
          <w:rFonts w:ascii="Times New Roman"/>
        </w:rPr>
        <w:t xml:space="preserve"> </w:t>
      </w:r>
      <w:r>
        <w:rPr>
          <w:rFonts w:ascii="Times New Roman"/>
        </w:rPr>
        <w:t>and</w:t>
      </w:r>
      <w:r>
        <w:rPr>
          <w:rFonts w:ascii="Times New Roman"/>
        </w:rPr>
        <w:t> </w:t>
      </w:r>
      <w:r>
        <w:rPr>
          <w:rFonts w:ascii="Times New Roman"/>
        </w:rPr>
        <w:t>stability.</w:t>
      </w:r>
    </w:p>
    <w:p w:rsidR="0018722C">
      <w:pPr>
        <w:pStyle w:val="afc"/>
        <w:topLinePunct/>
      </w:pPr>
      <w:r>
        <w:rPr>
          <w:rFonts w:ascii="Times New Roman"/>
        </w:rPr>
        <w:t>In </w:t>
      </w:r>
      <w:r>
        <w:rPr>
          <w:rFonts w:ascii="Times New Roman"/>
        </w:rPr>
        <w:t>this </w:t>
      </w:r>
      <w:r>
        <w:rPr>
          <w:rFonts w:ascii="Times New Roman"/>
        </w:rPr>
        <w:t>paper, </w:t>
      </w:r>
      <w:r>
        <w:rPr>
          <w:rFonts w:ascii="Times New Roman"/>
        </w:rPr>
        <w:t>the Message Oriented Middleware </w:t>
      </w:r>
      <w:r>
        <w:rPr>
          <w:rFonts w:ascii="Times New Roman"/>
        </w:rPr>
        <w:t>is </w:t>
      </w:r>
      <w:r>
        <w:rPr>
          <w:rFonts w:ascii="Times New Roman"/>
        </w:rPr>
        <w:t>divided into three modules: business data display module, data transmission module, </w:t>
      </w:r>
      <w:r>
        <w:rPr>
          <w:rFonts w:ascii="Times New Roman"/>
        </w:rPr>
        <w:t>and</w:t>
      </w:r>
      <w:r w:rsidR="001852F3">
        <w:rPr>
          <w:rFonts w:ascii="Times New Roman"/>
        </w:rPr>
        <w:t xml:space="preserve"> </w:t>
      </w:r>
      <w:r>
        <w:rPr>
          <w:rFonts w:ascii="Times New Roman"/>
        </w:rPr>
        <w:t>counter</w:t>
      </w:r>
      <w:r>
        <w:rPr>
          <w:rFonts w:ascii="Times New Roman"/>
        </w:rPr>
        <w:t> </w:t>
      </w:r>
      <w:r>
        <w:rPr>
          <w:rFonts w:ascii="Times New Roman"/>
        </w:rPr>
        <w:t>state</w:t>
      </w:r>
      <w:r w:rsidR="001852F3">
        <w:rPr>
          <w:rFonts w:ascii="Times New Roman"/>
        </w:rPr>
        <w:t xml:space="preserve"> monitoring module. Business data display module control </w:t>
      </w:r>
      <w:r>
        <w:rPr>
          <w:rFonts w:ascii="Times New Roman"/>
        </w:rPr>
        <w:t>to</w:t>
      </w:r>
      <w:r w:rsidR="001852F3">
        <w:rPr>
          <w:rFonts w:ascii="Times New Roman"/>
        </w:rPr>
        <w:t xml:space="preserve"> </w:t>
      </w:r>
      <w:r>
        <w:rPr>
          <w:rFonts w:ascii="Times New Roman"/>
        </w:rPr>
        <w:t>client</w:t>
      </w:r>
      <w:r w:rsidR="001852F3">
        <w:rPr>
          <w:rFonts w:ascii="Times New Roman"/>
        </w:rPr>
        <w:t xml:space="preserve"> </w:t>
      </w:r>
      <w:r>
        <w:rPr>
          <w:rFonts w:ascii="Times New Roman"/>
        </w:rPr>
        <w:t>of</w:t>
      </w:r>
      <w:r w:rsidR="001852F3">
        <w:rPr>
          <w:rFonts w:ascii="Times New Roman"/>
        </w:rPr>
        <w:t xml:space="preserve"> </w:t>
      </w:r>
      <w:r>
        <w:rPr>
          <w:rFonts w:ascii="Times New Roman"/>
        </w:rPr>
        <w:t>displaying </w:t>
      </w:r>
      <w:r>
        <w:rPr>
          <w:rFonts w:ascii="Times New Roman"/>
        </w:rPr>
        <w:t>menu </w:t>
      </w:r>
      <w:r>
        <w:rPr>
          <w:rFonts w:ascii="Times New Roman"/>
        </w:rPr>
        <w:t>item, page style </w:t>
      </w:r>
      <w:r>
        <w:rPr>
          <w:rFonts w:ascii="Times New Roman"/>
        </w:rPr>
        <w:t>and </w:t>
      </w:r>
      <w:r>
        <w:rPr>
          <w:rFonts w:ascii="Times New Roman"/>
        </w:rPr>
        <w:t>user </w:t>
      </w:r>
      <w:r>
        <w:rPr>
          <w:rFonts w:ascii="Times New Roman"/>
        </w:rPr>
        <w:t>interaction model. Data transmission</w:t>
      </w:r>
      <w:r w:rsidR="001852F3">
        <w:rPr>
          <w:rFonts w:ascii="Times New Roman"/>
        </w:rPr>
        <w:t xml:space="preserve"> module</w:t>
      </w:r>
      <w:r w:rsidR="001852F3">
        <w:rPr>
          <w:rFonts w:ascii="Times New Roman"/>
        </w:rPr>
        <w:t xml:space="preserve"> </w:t>
      </w:r>
      <w:r>
        <w:rPr>
          <w:rFonts w:ascii="Times New Roman"/>
        </w:rPr>
        <w:t>to</w:t>
      </w:r>
      <w:r w:rsidR="001852F3">
        <w:rPr>
          <w:rFonts w:ascii="Times New Roman"/>
        </w:rPr>
        <w:t xml:space="preserve"> </w:t>
      </w:r>
      <w:r>
        <w:rPr>
          <w:rFonts w:ascii="Times New Roman"/>
        </w:rPr>
        <w:t>ensure client </w:t>
      </w:r>
      <w:r>
        <w:rPr>
          <w:rFonts w:ascii="Times New Roman"/>
        </w:rPr>
        <w:t>program and </w:t>
      </w:r>
      <w:r>
        <w:rPr>
          <w:rFonts w:ascii="Times New Roman"/>
        </w:rPr>
        <w:t>traded </w:t>
      </w:r>
      <w:r>
        <w:rPr>
          <w:rFonts w:ascii="Times New Roman"/>
        </w:rPr>
        <w:t>over </w:t>
      </w:r>
      <w:r>
        <w:rPr>
          <w:rFonts w:ascii="Times New Roman"/>
        </w:rPr>
        <w:t>the counter between data </w:t>
      </w:r>
      <w:r>
        <w:rPr>
          <w:rFonts w:ascii="Times New Roman"/>
        </w:rPr>
        <w:t>security </w:t>
      </w:r>
      <w:r>
        <w:rPr>
          <w:rFonts w:ascii="Times New Roman"/>
        </w:rPr>
        <w:t>and</w:t>
      </w:r>
      <w:r w:rsidR="001852F3">
        <w:rPr>
          <w:rFonts w:ascii="Times New Roman"/>
        </w:rPr>
        <w:t xml:space="preserve"> </w:t>
      </w:r>
      <w:r>
        <w:rPr>
          <w:rFonts w:ascii="Times New Roman"/>
        </w:rPr>
        <w:t>stable</w:t>
      </w:r>
      <w:r>
        <w:rPr>
          <w:rFonts w:ascii="Times New Roman"/>
        </w:rPr>
        <w:t> </w:t>
      </w:r>
      <w:r>
        <w:rPr>
          <w:rFonts w:ascii="Times New Roman"/>
        </w:rPr>
        <w:t>and </w:t>
      </w:r>
      <w:r>
        <w:rPr>
          <w:rFonts w:ascii="Times New Roman"/>
        </w:rPr>
        <w:t>reliable exchange. </w:t>
      </w:r>
      <w:r>
        <w:rPr>
          <w:rFonts w:ascii="Times New Roman"/>
        </w:rPr>
        <w:t>The </w:t>
      </w:r>
      <w:r>
        <w:rPr>
          <w:rFonts w:ascii="Times New Roman"/>
        </w:rPr>
        <w:t>log file </w:t>
      </w:r>
      <w:r>
        <w:rPr>
          <w:rFonts w:ascii="Times New Roman"/>
        </w:rPr>
        <w:t>records</w:t>
      </w:r>
      <w:r w:rsidR="001852F3">
        <w:rPr>
          <w:rFonts w:ascii="Times New Roman"/>
        </w:rPr>
        <w:t xml:space="preserve"> </w:t>
      </w:r>
      <w:r>
        <w:rPr>
          <w:rFonts w:ascii="Times New Roman"/>
        </w:rPr>
        <w:t>and middleware state monitoring ensure</w:t>
      </w:r>
      <w:r>
        <w:rPr>
          <w:rFonts w:ascii="Times New Roman"/>
        </w:rPr>
        <w:t> </w:t>
      </w:r>
      <w:r>
        <w:rPr>
          <w:rFonts w:ascii="Times New Roman"/>
        </w:rPr>
        <w:t>the </w:t>
      </w:r>
      <w:r>
        <w:rPr>
          <w:rFonts w:ascii="Times New Roman"/>
        </w:rPr>
        <w:t>Message Oriented </w:t>
      </w:r>
      <w:r>
        <w:rPr>
          <w:rFonts w:ascii="Times New Roman"/>
        </w:rPr>
        <w:t>Middleware stability </w:t>
      </w:r>
      <w:r>
        <w:rPr>
          <w:rFonts w:ascii="Times New Roman"/>
        </w:rPr>
        <w:t>and </w:t>
      </w:r>
      <w:r>
        <w:rPr>
          <w:rFonts w:ascii="Times New Roman"/>
        </w:rPr>
        <w:t>issues </w:t>
      </w:r>
      <w:r>
        <w:rPr>
          <w:rFonts w:ascii="Times New Roman"/>
        </w:rPr>
        <w:t>can be </w:t>
      </w:r>
      <w:r>
        <w:rPr>
          <w:rFonts w:ascii="Times New Roman"/>
        </w:rPr>
        <w:t>traced. </w:t>
      </w:r>
      <w:r>
        <w:rPr>
          <w:rFonts w:ascii="Times New Roman"/>
        </w:rPr>
        <w:t>The </w:t>
      </w:r>
      <w:r>
        <w:rPr>
          <w:rFonts w:ascii="Times New Roman"/>
        </w:rPr>
        <w:t>working status </w:t>
      </w:r>
      <w:r>
        <w:rPr>
          <w:rFonts w:ascii="Times New Roman"/>
        </w:rPr>
        <w:t>of </w:t>
      </w:r>
      <w:r>
        <w:rPr>
          <w:rFonts w:ascii="Times New Roman"/>
        </w:rPr>
        <w:t>the counter state monitoring module </w:t>
      </w:r>
      <w:r>
        <w:rPr>
          <w:rFonts w:ascii="Times New Roman"/>
        </w:rPr>
        <w:t>in </w:t>
      </w:r>
      <w:r>
        <w:rPr>
          <w:rFonts w:ascii="Times New Roman"/>
        </w:rPr>
        <w:t>time feedback the Message Oriented Middleware.</w:t>
      </w:r>
    </w:p>
    <w:p w:rsidR="0018722C">
      <w:pPr>
        <w:pStyle w:val="afc"/>
        <w:topLinePunct/>
      </w:pPr>
      <w:r>
        <w:rPr>
          <w:rFonts w:ascii="Times New Roman"/>
        </w:rPr>
        <w:t>Finally, </w:t>
      </w:r>
      <w:r>
        <w:rPr>
          <w:rFonts w:ascii="Times New Roman"/>
        </w:rPr>
        <w:t>the test cases </w:t>
      </w:r>
      <w:r>
        <w:rPr>
          <w:rFonts w:ascii="Times New Roman"/>
        </w:rPr>
        <w:t>are </w:t>
      </w:r>
      <w:r>
        <w:rPr>
          <w:rFonts w:ascii="Times New Roman"/>
        </w:rPr>
        <w:t>designed </w:t>
      </w:r>
      <w:r>
        <w:rPr>
          <w:rFonts w:ascii="Times New Roman"/>
        </w:rPr>
        <w:t>and </w:t>
      </w:r>
      <w:r>
        <w:rPr>
          <w:rFonts w:ascii="Times New Roman"/>
        </w:rPr>
        <w:t>tested, </w:t>
      </w:r>
      <w:r>
        <w:rPr>
          <w:rFonts w:ascii="Times New Roman"/>
        </w:rPr>
        <w:t>and </w:t>
      </w:r>
      <w:r>
        <w:rPr>
          <w:rFonts w:ascii="Times New Roman"/>
        </w:rPr>
        <w:t>the results </w:t>
      </w:r>
      <w:r>
        <w:rPr>
          <w:rFonts w:ascii="Times New Roman"/>
        </w:rPr>
        <w:t>show that </w:t>
      </w:r>
      <w:r>
        <w:rPr>
          <w:rFonts w:ascii="Times New Roman"/>
        </w:rPr>
        <w:t>the Message Oriented </w:t>
      </w:r>
      <w:r>
        <w:rPr>
          <w:rFonts w:ascii="Times New Roman"/>
        </w:rPr>
        <w:t>Middleware </w:t>
      </w:r>
      <w:r>
        <w:rPr>
          <w:rFonts w:ascii="Times New Roman"/>
        </w:rPr>
        <w:t>meets the requirements </w:t>
      </w:r>
      <w:r>
        <w:rPr>
          <w:rFonts w:ascii="Times New Roman"/>
        </w:rPr>
        <w:t>of </w:t>
      </w:r>
      <w:r>
        <w:rPr>
          <w:rFonts w:ascii="Times New Roman"/>
        </w:rPr>
        <w:t>the </w:t>
      </w:r>
      <w:r>
        <w:rPr>
          <w:rFonts w:ascii="Times New Roman"/>
        </w:rPr>
        <w:t>definition. </w:t>
      </w:r>
      <w:r>
        <w:rPr>
          <w:rFonts w:ascii="Times New Roman"/>
        </w:rPr>
        <w:t>And </w:t>
      </w:r>
      <w:r>
        <w:rPr>
          <w:rFonts w:ascii="Times New Roman"/>
        </w:rPr>
        <w:t>through special testing tools </w:t>
      </w:r>
      <w:r>
        <w:rPr>
          <w:rFonts w:ascii="Times New Roman"/>
        </w:rPr>
        <w:t>to prove </w:t>
      </w:r>
      <w:r>
        <w:rPr>
          <w:rFonts w:ascii="Times New Roman"/>
        </w:rPr>
        <w:t>the </w:t>
      </w:r>
      <w:r>
        <w:rPr>
          <w:rFonts w:ascii="Times New Roman"/>
        </w:rPr>
        <w:t>stability </w:t>
      </w:r>
      <w:r>
        <w:rPr>
          <w:rFonts w:ascii="Times New Roman"/>
        </w:rPr>
        <w:t>and </w:t>
      </w:r>
      <w:r>
        <w:rPr>
          <w:rFonts w:ascii="Times New Roman"/>
        </w:rPr>
        <w:t>performance, </w:t>
      </w:r>
      <w:r>
        <w:rPr>
          <w:rFonts w:ascii="Times New Roman"/>
        </w:rPr>
        <w:t>to meet </w:t>
      </w:r>
      <w:r>
        <w:rPr>
          <w:rFonts w:ascii="Times New Roman"/>
        </w:rPr>
        <w:t>the requirements</w:t>
      </w:r>
      <w:r>
        <w:rPr>
          <w:rFonts w:ascii="Times New Roman"/>
        </w:rPr>
        <w:t> </w:t>
      </w:r>
      <w:r>
        <w:rPr>
          <w:rFonts w:ascii="Times New Roman"/>
        </w:rPr>
        <w:t>of </w:t>
      </w:r>
      <w:r>
        <w:rPr>
          <w:rFonts w:ascii="Times New Roman"/>
        </w:rPr>
        <w:t>on-line </w:t>
      </w:r>
      <w:r>
        <w:rPr>
          <w:rFonts w:ascii="Times New Roman"/>
        </w:rPr>
        <w:t>operation. Can </w:t>
      </w:r>
      <w:r>
        <w:rPr>
          <w:rFonts w:ascii="Times New Roman"/>
        </w:rPr>
        <w:t>be </w:t>
      </w:r>
      <w:r>
        <w:rPr>
          <w:rFonts w:ascii="Times New Roman"/>
        </w:rPr>
        <w:t>used </w:t>
      </w:r>
      <w:r>
        <w:rPr>
          <w:rFonts w:ascii="Times New Roman"/>
        </w:rPr>
        <w:t>as a </w:t>
      </w:r>
      <w:r>
        <w:rPr>
          <w:rFonts w:ascii="Times New Roman"/>
        </w:rPr>
        <w:t>product </w:t>
      </w:r>
      <w:r>
        <w:rPr>
          <w:rFonts w:ascii="Times New Roman"/>
        </w:rPr>
        <w:t>to </w:t>
      </w:r>
      <w:r>
        <w:rPr>
          <w:rFonts w:ascii="Times New Roman"/>
        </w:rPr>
        <w:t>support </w:t>
      </w:r>
      <w:r>
        <w:rPr>
          <w:rFonts w:ascii="Times New Roman"/>
        </w:rPr>
        <w:t>the production </w:t>
      </w:r>
      <w:r>
        <w:rPr>
          <w:rFonts w:ascii="Times New Roman"/>
        </w:rPr>
        <w:t>of </w:t>
      </w:r>
      <w:r>
        <w:rPr>
          <w:rFonts w:ascii="Times New Roman"/>
        </w:rPr>
        <w:t>securities entrusted</w:t>
      </w:r>
      <w:r>
        <w:rPr>
          <w:rFonts w:ascii="Times New Roman"/>
        </w:rPr>
        <w:t> </w:t>
      </w:r>
      <w:r>
        <w:rPr>
          <w:rFonts w:ascii="Times New Roman"/>
        </w:rPr>
        <w:t>business.</w:t>
      </w:r>
    </w:p>
    <w:p w:rsidR="0018722C">
      <w:pPr>
        <w:pStyle w:val="aff"/>
        <w:topLinePunct/>
      </w:pPr>
      <w:r>
        <w:rPr>
          <w:rStyle w:val="afe"/>
          <w:rFonts w:eastAsia="黑体" w:ascii="Times New Roman"/>
          <w:b/>
        </w:rPr>
        <w:t xml:space="preserve">Keywords: </w:t>
      </w:r>
      <w:r>
        <w:rPr>
          <w:rFonts w:ascii="Times New Roman"/>
        </w:rPr>
        <w:t>Distributed</w:t>
      </w:r>
      <w:r>
        <w:rPr>
          <w:rFonts w:ascii="Times New Roman"/>
        </w:rPr>
        <w:t xml:space="preserve">; </w:t>
      </w:r>
      <w:r>
        <w:rPr>
          <w:rFonts w:ascii="Times New Roman"/>
        </w:rPr>
        <w:t>Message Oriented Middleware</w:t>
      </w:r>
      <w:r>
        <w:rPr>
          <w:rFonts w:ascii="Times New Roman"/>
        </w:rPr>
        <w:t xml:space="preserve">; </w:t>
      </w:r>
      <w:r>
        <w:rPr>
          <w:rFonts w:ascii="Times New Roman"/>
        </w:rPr>
        <w:t>Securities trading comission system</w:t>
      </w:r>
      <w:r>
        <w:rPr>
          <w:rFonts w:ascii="Times New Roman"/>
        </w:rPr>
        <w:t xml:space="preserve">; </w:t>
      </w:r>
      <w:r>
        <w:rPr>
          <w:rFonts w:ascii="Times New Roman"/>
        </w:rPr>
        <w:t>Multi thread mode</w:t>
      </w:r>
      <w:r>
        <w:rPr>
          <w:rFonts w:ascii="Times New Roman"/>
        </w:rPr>
        <w:t xml:space="preserve">; </w:t>
      </w:r>
      <w:r>
        <w:rPr>
          <w:rFonts w:ascii="Times New Roman"/>
        </w:rPr>
        <w:t>Mixed</w:t>
      </w:r>
      <w:r>
        <w:rPr>
          <w:rFonts w:ascii="Times New Roman"/>
        </w:rPr>
        <w:t xml:space="preserve">; </w:t>
      </w:r>
      <w:r>
        <w:rPr>
          <w:rFonts w:ascii="Times New Roman"/>
        </w:rPr>
        <w:t>P</w:t>
      </w:r>
      <w:r>
        <w:rPr>
          <w:rFonts w:ascii="Times New Roman"/>
        </w:rPr>
        <w:t>rogramming</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"_Toc686432067"</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_Toc686432067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"_Toc686432068"</w:instrText>
      </w:r>
      <w:r>
        <w:fldChar w:fldCharType="separate"/>
      </w:r>
      <w:r/>
      <w:r/>
      <w:r>
        <w:t>Abstract</w:t>
      </w:r>
      <w:r>
        <w:fldChar w:fldCharType="end"/>
      </w:r>
      <w:r>
        <w:rPr>
          <w:noProof/>
          <w:webHidden/>
        </w:rPr>
        <w:tab/>
      </w:r>
      <w:r>
        <w:rPr>
          <w:noProof/>
          <w:webHidden/>
        </w:rPr>
        <w:fldChar w:fldCharType="begin"/>
      </w:r>
      <w:r>
        <w:rPr>
          <w:noProof/>
          <w:webHidden/>
        </w:rPr>
        <w:instrText> PAGEREF _Toc686432068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"_Toc686432069"</w:instrText>
      </w:r>
      <w:r>
        <w:fldChar w:fldCharType="separate"/>
      </w:r>
      <w:r/>
      <w:r/>
      <w:r>
        <w:t>第</w:t>
      </w:r>
      <w:r>
        <w:t>1</w:t>
      </w:r>
      <w:r>
        <w:t>章</w:t>
      </w:r>
      <w:r>
        <w:t xml:space="preserve">  </w:t>
      </w:r>
      <w:r w:rsidRPr="00DB64CE">
        <w:t>绪论</w:t>
      </w:r>
      <w:r>
        <w:fldChar w:fldCharType="end"/>
      </w:r>
      <w:r>
        <w:rPr>
          <w:noProof/>
          <w:webHidden/>
        </w:rPr>
        <w:tab/>
      </w:r>
      <w:r>
        <w:rPr>
          <w:noProof/>
          <w:webHidden/>
        </w:rPr>
        <w:fldChar w:fldCharType="begin"/>
      </w:r>
      <w:r>
        <w:rPr>
          <w:noProof/>
          <w:webHidden/>
        </w:rPr>
        <w:instrText> PAGEREF _Toc686432069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"_Toc686432070"</w:instrText>
      </w:r>
      <w:r>
        <w:fldChar w:fldCharType="separate"/>
      </w:r>
      <w:r>
        <w:t>1.1</w:t>
      </w:r>
      <w:r>
        <w:t xml:space="preserve"> </w:t>
      </w:r>
      <w:r/>
      <w:r/>
      <w:r>
        <w:t>课题来源及研究意义</w:t>
      </w:r>
      <w:r>
        <w:fldChar w:fldCharType="end"/>
      </w:r>
      <w:r>
        <w:rPr>
          <w:noProof/>
          <w:webHidden/>
        </w:rPr>
        <w:tab/>
      </w:r>
      <w:r>
        <w:rPr>
          <w:noProof/>
          <w:webHidden/>
        </w:rPr>
        <w:fldChar w:fldCharType="begin"/>
      </w:r>
      <w:r>
        <w:rPr>
          <w:noProof/>
          <w:webHidden/>
        </w:rPr>
        <w:instrText> PAGEREF _Toc686432070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"_Toc686432071"</w:instrText>
      </w:r>
      <w:r>
        <w:fldChar w:fldCharType="separate"/>
      </w:r>
      <w:r>
        <w:t>1.2</w:t>
      </w:r>
      <w:r>
        <w:t xml:space="preserve"> </w:t>
      </w:r>
      <w:r/>
      <w:r/>
      <w:r>
        <w:t>与课题相关的国内外研究综述</w:t>
      </w:r>
      <w:r>
        <w:fldChar w:fldCharType="end"/>
      </w:r>
      <w:r>
        <w:rPr>
          <w:noProof/>
          <w:webHidden/>
        </w:rPr>
        <w:tab/>
      </w:r>
      <w:r>
        <w:rPr>
          <w:noProof/>
          <w:webHidden/>
        </w:rPr>
        <w:fldChar w:fldCharType="begin"/>
      </w:r>
      <w:r>
        <w:rPr>
          <w:noProof/>
          <w:webHidden/>
        </w:rPr>
        <w:instrText> PAGEREF _Toc686432071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"_Toc686432072"</w:instrText>
      </w:r>
      <w:r>
        <w:fldChar w:fldCharType="separate"/>
      </w:r>
      <w:r>
        <w:t>1.2.1</w:t>
      </w:r>
      <w:r>
        <w:t xml:space="preserve"> </w:t>
      </w:r>
      <w:r/>
      <w:r/>
      <w:r>
        <w:t>消息中间件的定义及工作模式</w:t>
      </w:r>
      <w:r>
        <w:fldChar w:fldCharType="end"/>
      </w:r>
      <w:r>
        <w:rPr>
          <w:noProof/>
          <w:webHidden/>
        </w:rPr>
        <w:tab/>
      </w:r>
      <w:r>
        <w:rPr>
          <w:noProof/>
          <w:webHidden/>
        </w:rPr>
        <w:fldChar w:fldCharType="begin"/>
      </w:r>
      <w:r>
        <w:rPr>
          <w:noProof/>
          <w:webHidden/>
        </w:rPr>
        <w:instrText> PAGEREF _Toc686432072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"_Toc686432073"</w:instrText>
      </w:r>
      <w:r>
        <w:fldChar w:fldCharType="separate"/>
      </w:r>
      <w:r>
        <w:t>1.2.2</w:t>
      </w:r>
      <w:r>
        <w:t xml:space="preserve"> </w:t>
      </w:r>
      <w:r/>
      <w:r/>
      <w:r>
        <w:t>消息中间件优势</w:t>
      </w:r>
      <w:r>
        <w:fldChar w:fldCharType="end"/>
      </w:r>
      <w:r>
        <w:rPr>
          <w:noProof/>
          <w:webHidden/>
        </w:rPr>
        <w:tab/>
      </w:r>
      <w:r>
        <w:rPr>
          <w:noProof/>
          <w:webHidden/>
        </w:rPr>
        <w:fldChar w:fldCharType="begin"/>
      </w:r>
      <w:r>
        <w:rPr>
          <w:noProof/>
          <w:webHidden/>
        </w:rPr>
        <w:instrText> PAGEREF _Toc686432073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"_Toc686432074"</w:instrText>
      </w:r>
      <w:r>
        <w:fldChar w:fldCharType="separate"/>
      </w:r>
      <w:r>
        <w:t>1.2.3</w:t>
      </w:r>
      <w:r>
        <w:t xml:space="preserve"> </w:t>
      </w:r>
      <w:r/>
      <w:r/>
      <w:r>
        <w:t>国内外研究现状</w:t>
      </w:r>
      <w:r>
        <w:fldChar w:fldCharType="end"/>
      </w:r>
      <w:r>
        <w:rPr>
          <w:noProof/>
          <w:webHidden/>
        </w:rPr>
        <w:tab/>
      </w:r>
      <w:r>
        <w:rPr>
          <w:noProof/>
          <w:webHidden/>
        </w:rPr>
        <w:fldChar w:fldCharType="begin"/>
      </w:r>
      <w:r>
        <w:rPr>
          <w:noProof/>
          <w:webHidden/>
        </w:rPr>
        <w:instrText> PAGEREF _Toc686432074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"_Toc686432075"</w:instrText>
      </w:r>
      <w:r>
        <w:fldChar w:fldCharType="separate"/>
      </w:r>
      <w:r/>
      <w:r/>
      <w:r>
        <w:t>1.3 </w:t>
      </w:r>
      <w:r>
        <w:t>本论文的主要工作内容</w:t>
      </w:r>
      <w:r>
        <w:fldChar w:fldCharType="end"/>
      </w:r>
      <w:r>
        <w:rPr>
          <w:noProof/>
          <w:webHidden/>
        </w:rPr>
        <w:tab/>
      </w:r>
      <w:r>
        <w:rPr>
          <w:noProof/>
          <w:webHidden/>
        </w:rPr>
        <w:fldChar w:fldCharType="begin"/>
      </w:r>
      <w:r>
        <w:rPr>
          <w:noProof/>
          <w:webHidden/>
        </w:rPr>
        <w:instrText> PAGEREF _Toc686432075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"_Toc686432076"</w:instrText>
      </w:r>
      <w:r>
        <w:fldChar w:fldCharType="separate"/>
      </w:r>
      <w:r/>
      <w:r/>
      <w:r>
        <w:t>第</w:t>
      </w:r>
      <w:r>
        <w:t>2</w:t>
      </w:r>
      <w:r>
        <w:t>章</w:t>
      </w:r>
      <w:r>
        <w:t xml:space="preserve">  </w:t>
      </w:r>
      <w:r w:rsidRPr="00DB64CE">
        <w:t>消息中间件需求分析与总体设计</w:t>
      </w:r>
      <w:r>
        <w:fldChar w:fldCharType="end"/>
      </w:r>
      <w:r>
        <w:rPr>
          <w:noProof/>
          <w:webHidden/>
        </w:rPr>
        <w:tab/>
      </w:r>
      <w:r>
        <w:rPr>
          <w:noProof/>
          <w:webHidden/>
        </w:rPr>
        <w:fldChar w:fldCharType="begin"/>
      </w:r>
      <w:r>
        <w:rPr>
          <w:noProof/>
          <w:webHidden/>
        </w:rPr>
        <w:instrText> PAGEREF _Toc686432076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"_Toc686432077"</w:instrText>
      </w:r>
      <w:r>
        <w:fldChar w:fldCharType="separate"/>
      </w:r>
      <w:r>
        <w:t>2.1</w:t>
      </w:r>
      <w:r>
        <w:t xml:space="preserve"> </w:t>
      </w:r>
      <w:r/>
      <w:r/>
      <w:r>
        <w:t>消息中间件的需求分析</w:t>
      </w:r>
      <w:r>
        <w:fldChar w:fldCharType="end"/>
      </w:r>
      <w:r>
        <w:rPr>
          <w:noProof/>
          <w:webHidden/>
        </w:rPr>
        <w:tab/>
      </w:r>
      <w:r>
        <w:rPr>
          <w:noProof/>
          <w:webHidden/>
        </w:rPr>
        <w:fldChar w:fldCharType="begin"/>
      </w:r>
      <w:r>
        <w:rPr>
          <w:noProof/>
          <w:webHidden/>
        </w:rPr>
        <w:instrText> PAGEREF _Toc686432077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"_Toc686432078"</w:instrText>
      </w:r>
      <w:r>
        <w:fldChar w:fldCharType="separate"/>
      </w:r>
      <w:r>
        <w:t>2.1.1</w:t>
      </w:r>
      <w:r>
        <w:t xml:space="preserve"> </w:t>
      </w:r>
      <w:r/>
      <w:r/>
      <w:r>
        <w:t>系统角色</w:t>
      </w:r>
      <w:r>
        <w:fldChar w:fldCharType="end"/>
      </w:r>
      <w:r>
        <w:rPr>
          <w:noProof/>
          <w:webHidden/>
        </w:rPr>
        <w:tab/>
      </w:r>
      <w:r>
        <w:rPr>
          <w:noProof/>
          <w:webHidden/>
        </w:rPr>
        <w:fldChar w:fldCharType="begin"/>
      </w:r>
      <w:r>
        <w:rPr>
          <w:noProof/>
          <w:webHidden/>
        </w:rPr>
        <w:instrText> PAGEREF _Toc686432078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"_Toc686432079"</w:instrText>
      </w:r>
      <w:r>
        <w:fldChar w:fldCharType="separate"/>
      </w:r>
      <w:r>
        <w:t>2.1.2</w:t>
      </w:r>
      <w:r>
        <w:t xml:space="preserve"> </w:t>
      </w:r>
      <w:r/>
      <w:r/>
      <w:r>
        <w:t>消息中间件功能性需求</w:t>
      </w:r>
      <w:r>
        <w:fldChar w:fldCharType="end"/>
      </w:r>
      <w:r>
        <w:rPr>
          <w:noProof/>
          <w:webHidden/>
        </w:rPr>
        <w:tab/>
      </w:r>
      <w:r>
        <w:rPr>
          <w:noProof/>
          <w:webHidden/>
        </w:rPr>
        <w:fldChar w:fldCharType="begin"/>
      </w:r>
      <w:r>
        <w:rPr>
          <w:noProof/>
          <w:webHidden/>
        </w:rPr>
        <w:instrText> PAGEREF _Toc686432079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"_Toc686432080"</w:instrText>
      </w:r>
      <w:r>
        <w:fldChar w:fldCharType="separate"/>
      </w:r>
      <w:r>
        <w:t>2.1.3</w:t>
      </w:r>
      <w:r>
        <w:t xml:space="preserve"> </w:t>
      </w:r>
      <w:r/>
      <w:r/>
      <w:r>
        <w:t>消息中间件非功能需求</w:t>
      </w:r>
      <w:r>
        <w:fldChar w:fldCharType="end"/>
      </w:r>
      <w:r>
        <w:rPr>
          <w:noProof/>
          <w:webHidden/>
        </w:rPr>
        <w:tab/>
      </w:r>
      <w:r>
        <w:rPr>
          <w:noProof/>
          <w:webHidden/>
        </w:rPr>
        <w:fldChar w:fldCharType="begin"/>
      </w:r>
      <w:r>
        <w:rPr>
          <w:noProof/>
          <w:webHidden/>
        </w:rPr>
        <w:instrText> PAGEREF _Toc686432080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"_Toc686432081"</w:instrText>
      </w:r>
      <w:r>
        <w:fldChar w:fldCharType="separate"/>
      </w:r>
      <w:r>
        <w:t>2.2</w:t>
      </w:r>
      <w:r>
        <w:t xml:space="preserve"> </w:t>
      </w:r>
      <w:r/>
      <w:r/>
      <w:r>
        <w:t>消息中间件的总体设计</w:t>
      </w:r>
      <w:r>
        <w:fldChar w:fldCharType="end"/>
      </w:r>
      <w:r>
        <w:rPr>
          <w:noProof/>
          <w:webHidden/>
        </w:rPr>
        <w:tab/>
      </w:r>
      <w:r>
        <w:rPr>
          <w:noProof/>
          <w:webHidden/>
        </w:rPr>
        <w:fldChar w:fldCharType="begin"/>
      </w:r>
      <w:r>
        <w:rPr>
          <w:noProof/>
          <w:webHidden/>
        </w:rPr>
        <w:instrText> PAGEREF _Toc686432081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"_Toc686432082"</w:instrText>
      </w:r>
      <w:r>
        <w:fldChar w:fldCharType="separate"/>
      </w:r>
      <w:r>
        <w:t>2.2.1</w:t>
      </w:r>
      <w:r>
        <w:t xml:space="preserve"> </w:t>
      </w:r>
      <w:r/>
      <w:r/>
      <w:r>
        <w:t>证券委托交易系统拓扑结构</w:t>
      </w:r>
      <w:r>
        <w:fldChar w:fldCharType="end"/>
      </w:r>
      <w:r>
        <w:rPr>
          <w:noProof/>
          <w:webHidden/>
        </w:rPr>
        <w:tab/>
      </w:r>
      <w:r>
        <w:rPr>
          <w:noProof/>
          <w:webHidden/>
        </w:rPr>
        <w:fldChar w:fldCharType="begin"/>
      </w:r>
      <w:r>
        <w:rPr>
          <w:noProof/>
          <w:webHidden/>
        </w:rPr>
        <w:instrText> PAGEREF _Toc686432082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"_Toc686432083"</w:instrText>
      </w:r>
      <w:r>
        <w:fldChar w:fldCharType="separate"/>
      </w:r>
      <w:r>
        <w:t>2.2.2</w:t>
      </w:r>
      <w:r>
        <w:t xml:space="preserve"> </w:t>
      </w:r>
      <w:r/>
      <w:r/>
      <w:r>
        <w:t>消息中间件总体架构</w:t>
      </w:r>
      <w:r>
        <w:fldChar w:fldCharType="end"/>
      </w:r>
      <w:r>
        <w:rPr>
          <w:noProof/>
          <w:webHidden/>
        </w:rPr>
        <w:tab/>
      </w:r>
      <w:r>
        <w:rPr>
          <w:noProof/>
          <w:webHidden/>
        </w:rPr>
        <w:fldChar w:fldCharType="begin"/>
      </w:r>
      <w:r>
        <w:rPr>
          <w:noProof/>
          <w:webHidden/>
        </w:rPr>
        <w:instrText> PAGEREF _Toc686432083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"_Toc686432084"</w:instrText>
      </w:r>
      <w:r>
        <w:fldChar w:fldCharType="separate"/>
      </w:r>
      <w:r>
        <w:t>2.2.3</w:t>
      </w:r>
      <w:r>
        <w:t xml:space="preserve"> </w:t>
      </w:r>
      <w:r/>
      <w:r/>
      <w:r>
        <w:t>消息结构定义</w:t>
      </w:r>
      <w:r>
        <w:fldChar w:fldCharType="end"/>
      </w:r>
      <w:r>
        <w:rPr>
          <w:noProof/>
          <w:webHidden/>
        </w:rPr>
        <w:tab/>
      </w:r>
      <w:r>
        <w:rPr>
          <w:noProof/>
          <w:webHidden/>
        </w:rPr>
        <w:fldChar w:fldCharType="begin"/>
      </w:r>
      <w:r>
        <w:rPr>
          <w:noProof/>
          <w:webHidden/>
        </w:rPr>
        <w:instrText> PAGEREF _Toc686432084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"_Toc686432085"</w:instrText>
      </w:r>
      <w:r>
        <w:fldChar w:fldCharType="separate"/>
      </w:r>
      <w:r>
        <w:t>2.2.4</w:t>
      </w:r>
      <w:r>
        <w:t xml:space="preserve"> </w:t>
      </w:r>
      <w:r/>
      <w:r/>
      <w:r>
        <w:t>功能模块划分</w:t>
      </w:r>
      <w:r>
        <w:fldChar w:fldCharType="end"/>
      </w:r>
      <w:r>
        <w:rPr>
          <w:noProof/>
          <w:webHidden/>
        </w:rPr>
        <w:tab/>
      </w:r>
      <w:r>
        <w:rPr>
          <w:noProof/>
          <w:webHidden/>
        </w:rPr>
        <w:fldChar w:fldCharType="begin"/>
      </w:r>
      <w:r>
        <w:rPr>
          <w:noProof/>
          <w:webHidden/>
        </w:rPr>
        <w:instrText> PAGEREF _Toc686432085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"_Toc686432086"</w:instrText>
      </w:r>
      <w:r>
        <w:fldChar w:fldCharType="separate"/>
      </w:r>
      <w:r/>
      <w:r/>
      <w:r>
        <w:t>2.3 </w:t>
      </w:r>
      <w:r>
        <w:t>本章小结</w:t>
      </w:r>
      <w:r>
        <w:fldChar w:fldCharType="end"/>
      </w:r>
      <w:r>
        <w:rPr>
          <w:noProof/>
          <w:webHidden/>
        </w:rPr>
        <w:tab/>
      </w:r>
      <w:r>
        <w:rPr>
          <w:noProof/>
          <w:webHidden/>
        </w:rPr>
        <w:fldChar w:fldCharType="begin"/>
      </w:r>
      <w:r>
        <w:rPr>
          <w:noProof/>
          <w:webHidden/>
        </w:rPr>
        <w:instrText> PAGEREF _Toc686432086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"_Toc686432087"</w:instrText>
      </w:r>
      <w:r>
        <w:fldChar w:fldCharType="separate"/>
      </w:r>
      <w:r/>
      <w:r/>
      <w:r>
        <w:t>第</w:t>
      </w:r>
      <w:r>
        <w:t>3</w:t>
      </w:r>
      <w:r>
        <w:t>章</w:t>
      </w:r>
      <w:r>
        <w:t xml:space="preserve">  </w:t>
      </w:r>
      <w:r w:rsidRPr="00DB64CE">
        <w:t>消息中间件的详细设计与实现</w:t>
      </w:r>
      <w:r>
        <w:fldChar w:fldCharType="end"/>
      </w:r>
      <w:r>
        <w:rPr>
          <w:noProof/>
          <w:webHidden/>
        </w:rPr>
        <w:tab/>
      </w:r>
      <w:r>
        <w:rPr>
          <w:noProof/>
          <w:webHidden/>
        </w:rPr>
        <w:fldChar w:fldCharType="begin"/>
      </w:r>
      <w:r>
        <w:rPr>
          <w:noProof/>
          <w:webHidden/>
        </w:rPr>
        <w:instrText> PAGEREF _Toc686432087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"_Toc686432088"</w:instrText>
      </w:r>
      <w:r>
        <w:fldChar w:fldCharType="separate"/>
      </w:r>
      <w:r>
        <w:t>3.1</w:t>
      </w:r>
      <w:r>
        <w:t xml:space="preserve"> </w:t>
      </w:r>
      <w:r/>
      <w:r/>
      <w:r>
        <w:t>业务数据展示模块设计与实现</w:t>
      </w:r>
      <w:r>
        <w:fldChar w:fldCharType="end"/>
      </w:r>
      <w:r>
        <w:rPr>
          <w:noProof/>
          <w:webHidden/>
        </w:rPr>
        <w:tab/>
      </w:r>
      <w:r>
        <w:rPr>
          <w:noProof/>
          <w:webHidden/>
        </w:rPr>
        <w:fldChar w:fldCharType="begin"/>
      </w:r>
      <w:r>
        <w:rPr>
          <w:noProof/>
          <w:webHidden/>
        </w:rPr>
        <w:instrText> PAGEREF _Toc686432088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"_Toc686432089"</w:instrText>
      </w:r>
      <w:r>
        <w:fldChar w:fldCharType="separate"/>
      </w:r>
      <w:r>
        <w:t>3.1.1</w:t>
      </w:r>
      <w:r>
        <w:t xml:space="preserve"> </w:t>
      </w:r>
      <w:r/>
      <w:r/>
      <w:r>
        <w:t>页面与菜单项载入模块设计与实现</w:t>
      </w:r>
      <w:r>
        <w:fldChar w:fldCharType="end"/>
      </w:r>
      <w:r>
        <w:rPr>
          <w:noProof/>
          <w:webHidden/>
        </w:rPr>
        <w:tab/>
      </w:r>
      <w:r>
        <w:rPr>
          <w:noProof/>
          <w:webHidden/>
        </w:rPr>
        <w:fldChar w:fldCharType="begin"/>
      </w:r>
      <w:r>
        <w:rPr>
          <w:noProof/>
          <w:webHidden/>
        </w:rPr>
        <w:instrText> PAGEREF _Toc686432089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"_Toc686432090"</w:instrText>
      </w:r>
      <w:r>
        <w:fldChar w:fldCharType="separate"/>
      </w:r>
      <w:r>
        <w:t>3.1.2</w:t>
      </w:r>
      <w:r>
        <w:t xml:space="preserve"> </w:t>
      </w:r>
      <w:r/>
      <w:r/>
      <w:r>
        <w:t>交互模式模块设计</w:t>
      </w:r>
      <w:r>
        <w:fldChar w:fldCharType="end"/>
      </w:r>
      <w:r>
        <w:rPr>
          <w:noProof/>
          <w:webHidden/>
        </w:rPr>
        <w:tab/>
      </w:r>
      <w:r>
        <w:rPr>
          <w:noProof/>
          <w:webHidden/>
        </w:rPr>
        <w:fldChar w:fldCharType="begin"/>
      </w:r>
      <w:r>
        <w:rPr>
          <w:noProof/>
          <w:webHidden/>
        </w:rPr>
        <w:instrText> PAGEREF _Toc686432090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"_Toc686432091"</w:instrText>
      </w:r>
      <w:r>
        <w:fldChar w:fldCharType="separate"/>
      </w:r>
      <w:r>
        <w:t>3.2</w:t>
      </w:r>
      <w:r>
        <w:t xml:space="preserve"> </w:t>
      </w:r>
      <w:r/>
      <w:r/>
      <w:r>
        <w:t>数据传输模块设计</w:t>
      </w:r>
      <w:r>
        <w:fldChar w:fldCharType="end"/>
      </w:r>
      <w:r>
        <w:rPr>
          <w:noProof/>
          <w:webHidden/>
        </w:rPr>
        <w:tab/>
      </w:r>
      <w:r>
        <w:rPr>
          <w:noProof/>
          <w:webHidden/>
        </w:rPr>
        <w:fldChar w:fldCharType="begin"/>
      </w:r>
      <w:r>
        <w:rPr>
          <w:noProof/>
          <w:webHidden/>
        </w:rPr>
        <w:instrText> PAGEREF _Toc686432091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"_Toc686432092"</w:instrText>
      </w:r>
      <w:r>
        <w:fldChar w:fldCharType="separate"/>
      </w:r>
      <w:r>
        <w:t>3.2.1</w:t>
      </w:r>
      <w:r>
        <w:t xml:space="preserve"> </w:t>
      </w:r>
      <w:r/>
      <w:r/>
      <w:r>
        <w:t>数据传输模块设计</w:t>
      </w:r>
      <w:r>
        <w:fldChar w:fldCharType="end"/>
      </w:r>
      <w:r>
        <w:rPr>
          <w:noProof/>
          <w:webHidden/>
        </w:rPr>
        <w:tab/>
      </w:r>
      <w:r>
        <w:rPr>
          <w:noProof/>
          <w:webHidden/>
        </w:rPr>
        <w:fldChar w:fldCharType="begin"/>
      </w:r>
      <w:r>
        <w:rPr>
          <w:noProof/>
          <w:webHidden/>
        </w:rPr>
        <w:instrText> PAGEREF _Toc686432092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"_Toc686432093"</w:instrText>
      </w:r>
      <w:r>
        <w:fldChar w:fldCharType="separate"/>
      </w:r>
      <w:r>
        <w:t>3.2.2</w:t>
      </w:r>
      <w:r>
        <w:t xml:space="preserve"> </w:t>
      </w:r>
      <w:r/>
      <w:r/>
      <w:r>
        <w:t>柜台连接建立模块实现</w:t>
      </w:r>
      <w:r>
        <w:fldChar w:fldCharType="end"/>
      </w:r>
      <w:r>
        <w:rPr>
          <w:noProof/>
          <w:webHidden/>
        </w:rPr>
        <w:tab/>
      </w:r>
      <w:r>
        <w:rPr>
          <w:noProof/>
          <w:webHidden/>
        </w:rPr>
        <w:fldChar w:fldCharType="begin"/>
      </w:r>
      <w:r>
        <w:rPr>
          <w:noProof/>
          <w:webHidden/>
        </w:rPr>
        <w:instrText> PAGEREF _Toc686432093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"_Toc686432094"</w:instrText>
      </w:r>
      <w:r>
        <w:fldChar w:fldCharType="separate"/>
      </w:r>
      <w:r>
        <w:t>3.2.3</w:t>
      </w:r>
      <w:r>
        <w:t xml:space="preserve"> </w:t>
      </w:r>
      <w:r/>
      <w:r/>
      <w:r>
        <w:t>请求消息预处理模块实现</w:t>
      </w:r>
      <w:r>
        <w:fldChar w:fldCharType="end"/>
      </w:r>
      <w:r>
        <w:rPr>
          <w:noProof/>
          <w:webHidden/>
        </w:rPr>
        <w:tab/>
      </w:r>
      <w:r>
        <w:rPr>
          <w:noProof/>
          <w:webHidden/>
        </w:rPr>
        <w:fldChar w:fldCharType="begin"/>
      </w:r>
      <w:r>
        <w:rPr>
          <w:noProof/>
          <w:webHidden/>
        </w:rPr>
        <w:instrText> PAGEREF _Toc686432094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"_Toc686432095"</w:instrText>
      </w:r>
      <w:r>
        <w:fldChar w:fldCharType="separate"/>
      </w:r>
      <w:r>
        <w:t>3.2.4</w:t>
      </w:r>
      <w:r>
        <w:t xml:space="preserve"> </w:t>
      </w:r>
      <w:r/>
      <w:r/>
      <w:r>
        <w:t>请求消息处理模块实现</w:t>
      </w:r>
      <w:r>
        <w:fldChar w:fldCharType="end"/>
      </w:r>
      <w:r>
        <w:rPr>
          <w:noProof/>
          <w:webHidden/>
        </w:rPr>
        <w:tab/>
      </w:r>
      <w:r>
        <w:rPr>
          <w:noProof/>
          <w:webHidden/>
        </w:rPr>
        <w:fldChar w:fldCharType="begin"/>
      </w:r>
      <w:r>
        <w:rPr>
          <w:noProof/>
          <w:webHidden/>
        </w:rPr>
        <w:instrText> PAGEREF _Toc686432095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"_Toc686432096"</w:instrText>
      </w:r>
      <w:r>
        <w:fldChar w:fldCharType="separate"/>
      </w:r>
      <w:r>
        <w:t>3.2.5</w:t>
      </w:r>
      <w:r>
        <w:t xml:space="preserve"> </w:t>
      </w:r>
      <w:r/>
      <w:r/>
      <w:r>
        <w:t>应答消息返回模块实现</w:t>
      </w:r>
      <w:r>
        <w:fldChar w:fldCharType="end"/>
      </w:r>
      <w:r>
        <w:rPr>
          <w:noProof/>
          <w:webHidden/>
        </w:rPr>
        <w:tab/>
      </w:r>
      <w:r>
        <w:rPr>
          <w:noProof/>
          <w:webHidden/>
        </w:rPr>
        <w:fldChar w:fldCharType="begin"/>
      </w:r>
      <w:r>
        <w:rPr>
          <w:noProof/>
          <w:webHidden/>
        </w:rPr>
        <w:instrText> PAGEREF _Toc686432096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"_Toc686432097"</w:instrText>
      </w:r>
      <w:r>
        <w:fldChar w:fldCharType="separate"/>
      </w:r>
      <w:r>
        <w:t>3.2.6</w:t>
      </w:r>
      <w:r>
        <w:t xml:space="preserve"> </w:t>
      </w:r>
      <w:r/>
      <w:r/>
      <w:r>
        <w:t>日志文件记录模块实现</w:t>
      </w:r>
      <w:r>
        <w:fldChar w:fldCharType="end"/>
      </w:r>
      <w:r>
        <w:rPr>
          <w:noProof/>
          <w:webHidden/>
        </w:rPr>
        <w:tab/>
      </w:r>
      <w:r>
        <w:rPr>
          <w:noProof/>
          <w:webHidden/>
        </w:rPr>
        <w:fldChar w:fldCharType="begin"/>
      </w:r>
      <w:r>
        <w:rPr>
          <w:noProof/>
          <w:webHidden/>
        </w:rPr>
        <w:instrText> PAGEREF _Toc686432097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"_Toc686432098"</w:instrText>
      </w:r>
      <w:r>
        <w:fldChar w:fldCharType="separate"/>
      </w:r>
      <w:r>
        <w:t>3.2.7</w:t>
      </w:r>
      <w:r>
        <w:t xml:space="preserve"> </w:t>
      </w:r>
      <w:r/>
      <w:r/>
      <w:r>
        <w:t>中间件状态监测模块实现</w:t>
      </w:r>
      <w:r>
        <w:fldChar w:fldCharType="end"/>
      </w:r>
      <w:r>
        <w:rPr>
          <w:noProof/>
          <w:webHidden/>
        </w:rPr>
        <w:tab/>
      </w:r>
      <w:r>
        <w:rPr>
          <w:noProof/>
          <w:webHidden/>
        </w:rPr>
        <w:fldChar w:fldCharType="begin"/>
      </w:r>
      <w:r>
        <w:rPr>
          <w:noProof/>
          <w:webHidden/>
        </w:rPr>
        <w:instrText> PAGEREF _Toc686432098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"_Toc686432099"</w:instrText>
      </w:r>
      <w:r>
        <w:fldChar w:fldCharType="separate"/>
      </w:r>
      <w:r>
        <w:t>3.3</w:t>
      </w:r>
      <w:r>
        <w:t xml:space="preserve"> </w:t>
      </w:r>
      <w:r/>
      <w:r/>
      <w:r>
        <w:t>柜台监测模块设计</w:t>
      </w:r>
      <w:r>
        <w:fldChar w:fldCharType="end"/>
      </w:r>
      <w:r>
        <w:rPr>
          <w:noProof/>
          <w:webHidden/>
        </w:rPr>
        <w:tab/>
      </w:r>
      <w:r>
        <w:rPr>
          <w:noProof/>
          <w:webHidden/>
        </w:rPr>
        <w:fldChar w:fldCharType="begin"/>
      </w:r>
      <w:r>
        <w:rPr>
          <w:noProof/>
          <w:webHidden/>
        </w:rPr>
        <w:instrText> PAGEREF _Toc686432099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"_Toc686432100"</w:instrText>
      </w:r>
      <w:r>
        <w:fldChar w:fldCharType="separate"/>
      </w:r>
      <w:r>
        <w:t>3.3.1</w:t>
      </w:r>
      <w:r>
        <w:t xml:space="preserve"> </w:t>
      </w:r>
      <w:r/>
      <w:r/>
      <w:r>
        <w:t>柜台状态监测模块设计</w:t>
      </w:r>
      <w:r>
        <w:fldChar w:fldCharType="end"/>
      </w:r>
      <w:r>
        <w:rPr>
          <w:noProof/>
          <w:webHidden/>
        </w:rPr>
        <w:tab/>
      </w:r>
      <w:r>
        <w:rPr>
          <w:noProof/>
          <w:webHidden/>
        </w:rPr>
        <w:fldChar w:fldCharType="begin"/>
      </w:r>
      <w:r>
        <w:rPr>
          <w:noProof/>
          <w:webHidden/>
        </w:rPr>
        <w:instrText> PAGEREF _Toc686432100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"_Toc686432101"</w:instrText>
      </w:r>
      <w:r>
        <w:fldChar w:fldCharType="separate"/>
      </w:r>
      <w:r>
        <w:t>3.3.2</w:t>
      </w:r>
      <w:r>
        <w:t xml:space="preserve"> </w:t>
      </w:r>
      <w:r/>
      <w:r/>
      <w:r>
        <w:t>柜台异常处理模块设计</w:t>
      </w:r>
      <w:r>
        <w:fldChar w:fldCharType="end"/>
      </w:r>
      <w:r>
        <w:rPr>
          <w:noProof/>
          <w:webHidden/>
        </w:rPr>
        <w:tab/>
      </w:r>
      <w:r>
        <w:rPr>
          <w:noProof/>
          <w:webHidden/>
        </w:rPr>
        <w:fldChar w:fldCharType="begin"/>
      </w:r>
      <w:r>
        <w:rPr>
          <w:noProof/>
          <w:webHidden/>
        </w:rPr>
        <w:instrText> PAGEREF _Toc686432101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"_Toc686432102"</w:instrText>
      </w:r>
      <w:r>
        <w:fldChar w:fldCharType="separate"/>
      </w:r>
      <w:r/>
      <w:r/>
      <w:r>
        <w:t>3.4 </w:t>
      </w:r>
      <w:r>
        <w:t>本章小结</w:t>
      </w:r>
      <w:r>
        <w:fldChar w:fldCharType="end"/>
      </w:r>
      <w:r>
        <w:rPr>
          <w:noProof/>
          <w:webHidden/>
        </w:rPr>
        <w:tab/>
      </w:r>
      <w:r>
        <w:rPr>
          <w:noProof/>
          <w:webHidden/>
        </w:rPr>
        <w:fldChar w:fldCharType="begin"/>
      </w:r>
      <w:r>
        <w:rPr>
          <w:noProof/>
          <w:webHidden/>
        </w:rPr>
        <w:instrText> PAGEREF _Toc686432102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"_Toc686432103"</w:instrText>
      </w:r>
      <w:r>
        <w:fldChar w:fldCharType="separate"/>
      </w:r>
      <w:r/>
      <w:r/>
      <w:r>
        <w:t>第</w:t>
      </w:r>
      <w:r>
        <w:t>4</w:t>
      </w:r>
      <w:r>
        <w:t>章</w:t>
      </w:r>
      <w:r>
        <w:t xml:space="preserve">  </w:t>
      </w:r>
      <w:r w:rsidRPr="00DB64CE">
        <w:t>消息中间件的测试</w:t>
      </w:r>
      <w:r>
        <w:fldChar w:fldCharType="end"/>
      </w:r>
      <w:r>
        <w:rPr>
          <w:noProof/>
          <w:webHidden/>
        </w:rPr>
        <w:tab/>
      </w:r>
      <w:r>
        <w:rPr>
          <w:noProof/>
          <w:webHidden/>
        </w:rPr>
        <w:fldChar w:fldCharType="begin"/>
      </w:r>
      <w:r>
        <w:rPr>
          <w:noProof/>
          <w:webHidden/>
        </w:rPr>
        <w:instrText> PAGEREF _Toc686432103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"_Toc686432104"</w:instrText>
      </w:r>
      <w:r>
        <w:fldChar w:fldCharType="separate"/>
      </w:r>
      <w:r>
        <w:t>4.1</w:t>
      </w:r>
      <w:r>
        <w:t xml:space="preserve"> </w:t>
      </w:r>
      <w:r/>
      <w:r/>
      <w:r>
        <w:t>功能测试</w:t>
      </w:r>
      <w:r>
        <w:fldChar w:fldCharType="end"/>
      </w:r>
      <w:r>
        <w:rPr>
          <w:noProof/>
          <w:webHidden/>
        </w:rPr>
        <w:tab/>
      </w:r>
      <w:r>
        <w:rPr>
          <w:noProof/>
          <w:webHidden/>
        </w:rPr>
        <w:fldChar w:fldCharType="begin"/>
      </w:r>
      <w:r>
        <w:rPr>
          <w:noProof/>
          <w:webHidden/>
        </w:rPr>
        <w:instrText> PAGEREF _Toc686432104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"_Toc686432105"</w:instrText>
      </w:r>
      <w:r>
        <w:fldChar w:fldCharType="separate"/>
      </w:r>
      <w:r>
        <w:t>4.1.1</w:t>
      </w:r>
      <w:r>
        <w:t xml:space="preserve"> </w:t>
      </w:r>
      <w:r/>
      <w:r/>
      <w:r>
        <w:t>测试环境</w:t>
      </w:r>
      <w:r>
        <w:fldChar w:fldCharType="end"/>
      </w:r>
      <w:r>
        <w:rPr>
          <w:noProof/>
          <w:webHidden/>
        </w:rPr>
        <w:tab/>
      </w:r>
      <w:r>
        <w:rPr>
          <w:noProof/>
          <w:webHidden/>
        </w:rPr>
        <w:fldChar w:fldCharType="begin"/>
      </w:r>
      <w:r>
        <w:rPr>
          <w:noProof/>
          <w:webHidden/>
        </w:rPr>
        <w:instrText> PAGEREF _Toc686432105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"_Toc686432106"</w:instrText>
      </w:r>
      <w:r>
        <w:fldChar w:fldCharType="separate"/>
      </w:r>
      <w:r>
        <w:t>4.1.2</w:t>
      </w:r>
      <w:r>
        <w:t xml:space="preserve"> </w:t>
      </w:r>
      <w:r/>
      <w:r/>
      <w:r>
        <w:t>测试用例</w:t>
      </w:r>
      <w:r>
        <w:fldChar w:fldCharType="end"/>
      </w:r>
      <w:r>
        <w:rPr>
          <w:noProof/>
          <w:webHidden/>
        </w:rPr>
        <w:tab/>
      </w:r>
      <w:r>
        <w:rPr>
          <w:noProof/>
          <w:webHidden/>
        </w:rPr>
        <w:fldChar w:fldCharType="begin"/>
      </w:r>
      <w:r>
        <w:rPr>
          <w:noProof/>
          <w:webHidden/>
        </w:rPr>
        <w:instrText> PAGEREF _Toc686432106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"_Toc686432107"</w:instrText>
      </w:r>
      <w:r>
        <w:fldChar w:fldCharType="separate"/>
      </w:r>
      <w:r>
        <w:t>4.2</w:t>
      </w:r>
      <w:r>
        <w:t xml:space="preserve"> </w:t>
      </w:r>
      <w:r/>
      <w:r/>
      <w:r>
        <w:t>非功能测试</w:t>
      </w:r>
      <w:r>
        <w:fldChar w:fldCharType="end"/>
      </w:r>
      <w:r>
        <w:rPr>
          <w:noProof/>
          <w:webHidden/>
        </w:rPr>
        <w:tab/>
      </w:r>
      <w:r>
        <w:rPr>
          <w:noProof/>
          <w:webHidden/>
        </w:rPr>
        <w:fldChar w:fldCharType="begin"/>
      </w:r>
      <w:r>
        <w:rPr>
          <w:noProof/>
          <w:webHidden/>
        </w:rPr>
        <w:instrText> PAGEREF _Toc686432107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"_Toc686432108"</w:instrText>
      </w:r>
      <w:r>
        <w:fldChar w:fldCharType="separate"/>
      </w:r>
      <w:r>
        <w:t>4.2.1</w:t>
      </w:r>
      <w:r>
        <w:t xml:space="preserve"> </w:t>
      </w:r>
      <w:r/>
      <w:r/>
      <w:r>
        <w:t>稳定性测试</w:t>
      </w:r>
      <w:r>
        <w:fldChar w:fldCharType="end"/>
      </w:r>
      <w:r>
        <w:rPr>
          <w:noProof/>
          <w:webHidden/>
        </w:rPr>
        <w:tab/>
      </w:r>
      <w:r>
        <w:rPr>
          <w:noProof/>
          <w:webHidden/>
        </w:rPr>
        <w:fldChar w:fldCharType="begin"/>
      </w:r>
      <w:r>
        <w:rPr>
          <w:noProof/>
          <w:webHidden/>
        </w:rPr>
        <w:instrText> PAGEREF _Toc686432108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"_Toc686432109"</w:instrText>
      </w:r>
      <w:r>
        <w:fldChar w:fldCharType="separate"/>
      </w:r>
      <w:r>
        <w:t>4.2.2</w:t>
      </w:r>
      <w:r>
        <w:t xml:space="preserve"> </w:t>
      </w:r>
      <w:r/>
      <w:r/>
      <w:r>
        <w:t>性能测试</w:t>
      </w:r>
      <w:r>
        <w:fldChar w:fldCharType="end"/>
      </w:r>
      <w:r>
        <w:rPr>
          <w:noProof/>
          <w:webHidden/>
        </w:rPr>
        <w:tab/>
      </w:r>
      <w:r>
        <w:rPr>
          <w:noProof/>
          <w:webHidden/>
        </w:rPr>
        <w:fldChar w:fldCharType="begin"/>
      </w:r>
      <w:r>
        <w:rPr>
          <w:noProof/>
          <w:webHidden/>
        </w:rPr>
        <w:instrText> PAGEREF _Toc686432109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"_Toc686432110"</w:instrText>
      </w:r>
      <w:r>
        <w:fldChar w:fldCharType="separate"/>
      </w:r>
      <w:r>
        <w:t>4.3</w:t>
      </w:r>
      <w:r>
        <w:t xml:space="preserve"> </w:t>
      </w:r>
      <w:r/>
      <w:r/>
      <w:r>
        <w:t>本章小结</w:t>
      </w:r>
      <w:r>
        <w:fldChar w:fldCharType="end"/>
      </w:r>
      <w:r>
        <w:rPr>
          <w:noProof/>
          <w:webHidden/>
        </w:rPr>
        <w:tab/>
      </w:r>
      <w:r>
        <w:rPr>
          <w:noProof/>
          <w:webHidden/>
        </w:rPr>
        <w:fldChar w:fldCharType="begin"/>
      </w:r>
      <w:r>
        <w:rPr>
          <w:noProof/>
          <w:webHidden/>
        </w:rPr>
        <w:instrText> PAGEREF _Toc686432110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"_Toc686432111"</w:instrText>
      </w:r>
      <w:r>
        <w:fldChar w:fldCharType="separate"/>
      </w:r>
      <w:r/>
      <w:r/>
      <w:r>
        <w:t>结</w:t>
      </w:r>
      <w:r w:rsidRPr="00000000">
        <w:t>论</w:t>
      </w:r>
      <w:r>
        <w:fldChar w:fldCharType="end"/>
      </w:r>
      <w:r>
        <w:rPr>
          <w:noProof/>
          <w:webHidden/>
        </w:rPr>
        <w:tab/>
      </w:r>
      <w:r>
        <w:rPr>
          <w:noProof/>
          <w:webHidden/>
        </w:rPr>
        <w:fldChar w:fldCharType="begin"/>
      </w:r>
      <w:r>
        <w:rPr>
          <w:noProof/>
          <w:webHidden/>
        </w:rPr>
        <w:instrText> PAGEREF _Toc686432111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"_Toc686432112"</w:instrText>
      </w:r>
      <w:r>
        <w:fldChar w:fldCharType="separate"/>
      </w:r>
      <w:r/>
      <w:r/>
      <w:r>
        <w:t>参考文献</w:t>
      </w:r>
      <w:r>
        <w:fldChar w:fldCharType="end"/>
      </w:r>
      <w:r>
        <w:rPr>
          <w:noProof/>
          <w:webHidden/>
        </w:rPr>
        <w:tab/>
      </w:r>
      <w:r>
        <w:rPr>
          <w:noProof/>
          <w:webHidden/>
        </w:rPr>
        <w:fldChar w:fldCharType="begin"/>
      </w:r>
      <w:r>
        <w:rPr>
          <w:noProof/>
          <w:webHidden/>
        </w:rPr>
        <w:instrText> PAGEREF _Toc686432112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"_Toc686432113"</w:instrText>
      </w:r>
      <w:r>
        <w:fldChar w:fldCharType="separate"/>
      </w:r>
      <w:r/>
      <w:r/>
      <w:r>
        <w:t>哈尔滨工业大学学位论文原创性声明和使用权限</w:t>
      </w:r>
      <w:r>
        <w:fldChar w:fldCharType="end"/>
      </w:r>
      <w:r>
        <w:rPr>
          <w:noProof/>
          <w:webHidden/>
        </w:rPr>
        <w:tab/>
      </w:r>
      <w:r>
        <w:rPr>
          <w:noProof/>
          <w:webHidden/>
        </w:rPr>
        <w:fldChar w:fldCharType="begin"/>
      </w:r>
      <w:r>
        <w:rPr>
          <w:noProof/>
          <w:webHidden/>
        </w:rPr>
        <w:instrText> PAGEREF _Toc686432113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"_Toc686432114"</w:instrText>
      </w:r>
      <w:r>
        <w:fldChar w:fldCharType="separate"/>
      </w:r>
      <w:r/>
      <w:r/>
      <w:r>
        <w:t>个人简历</w:t>
      </w:r>
      <w:r>
        <w:fldChar w:fldCharType="end"/>
      </w:r>
      <w:r>
        <w:rPr>
          <w:noProof/>
          <w:webHidden/>
        </w:rPr>
        <w:tab/>
      </w:r>
      <w:r>
        <w:rPr>
          <w:noProof/>
          <w:webHidden/>
        </w:rPr>
        <w:fldChar w:fldCharType="begin"/>
      </w:r>
      <w:r>
        <w:rPr>
          <w:noProof/>
          <w:webHidden/>
        </w:rPr>
        <w:instrText> PAGEREF _Toc686432114 \h </w:instrText>
      </w:r>
      <w:r>
        <w:rPr>
          <w:noProof/>
          <w:webHidden/>
        </w:rPr>
        <w:fldChar w:fldCharType="separate"/>
      </w:r>
      <w:r>
        <w:rPr>
          <w:noProof/>
          <w:webHidden/>
        </w:rPr>
        <w:t>24</w:t>
      </w:r>
      <w:r>
        <w:rPr>
          <w:noProof/>
          <w:webHidden/>
        </w:rPr>
        <w:fldChar w:fldCharType="end"/>
      </w:r>
      <w:r>
        <w:fldChar w:fldCharType="end"/>
      </w:r>
    </w:p>
    <w:p w:rsidR="009F338D">
      <w:pPr>
        <w:sectPr w:rsidR="00556256">
          <w:headerReference w:type="even" r:id="rId57"/>
          <w:headerReference w:type="default" r:id="rId55"/>
          <w:footerReference w:type="even" r:id="rId53"/>
          <w:footerReference w:type="default" r:id="rId50"/>
          <w:footerReference w:type="first" r:id="rId48"/>
          <w:headerReference w:type="first" r:id="rId5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32069" w:name="_Toc686432069"/>
      <w:bookmarkStart w:name="第1章 绪论 " w:id="7"/>
      <w:bookmarkEnd w:id="7"/>
      <w:r/>
      <w:bookmarkStart w:name="_bookmark2" w:id="8"/>
      <w:bookmarkEnd w:id="8"/>
      <w:r/>
      <w:r>
        <w:t>第</w:t>
      </w:r>
      <w:r>
        <w:t>1</w:t>
      </w:r>
      <w:r>
        <w:t>章</w:t>
      </w:r>
      <w:r>
        <w:t xml:space="preserve">  </w:t>
      </w:r>
      <w:r w:rsidRPr="00DB64CE">
        <w:t>绪论</w:t>
      </w:r>
      <w:bookmarkEnd w:id="432069"/>
    </w:p>
    <w:p w:rsidR="0018722C">
      <w:pPr>
        <w:pStyle w:val="Heading2"/>
        <w:topLinePunct/>
        <w:ind w:left="171" w:hangingChars="171" w:hanging="171"/>
      </w:pPr>
      <w:bookmarkStart w:id="432070" w:name="_Toc686432070"/>
      <w:bookmarkStart w:name="1.1课题来源及研究意义 " w:id="9"/>
      <w:bookmarkEnd w:id="9"/>
      <w:r>
        <w:t>1.1</w:t>
      </w:r>
      <w:r>
        <w:t xml:space="preserve"> </w:t>
      </w:r>
      <w:r/>
      <w:bookmarkStart w:name="_bookmark3" w:id="10"/>
      <w:bookmarkEnd w:id="10"/>
      <w:r/>
      <w:bookmarkStart w:name="_bookmark3" w:id="11"/>
      <w:bookmarkEnd w:id="11"/>
      <w:r>
        <w:t>课题来源及研究意义</w:t>
      </w:r>
      <w:bookmarkEnd w:id="432070"/>
    </w:p>
    <w:p w:rsidR="0018722C">
      <w:pPr>
        <w:topLinePunct/>
      </w:pPr>
      <w:r>
        <w:t>随着国内经济的高速发展，证券交易逐渐活跃，网上证券委托交易也慢慢被个人投资者所热衷。个人投资者对直接开展金融交易活动的积极参与，整个证券行业比任何</w:t>
      </w:r>
      <w:r>
        <w:t>时候</w:t>
      </w:r>
      <w:r>
        <w:t>都需要分布式架构系统来应对海量的交易请求和数据处</w:t>
      </w:r>
      <w:r w:rsidR="001852F3">
        <w:t xml:space="preserve"> </w:t>
      </w:r>
      <w:r>
        <w:t>理。多层次立体式的安全体系建设，不做区分的内外网</w:t>
      </w:r>
      <w:r>
        <w:rPr>
          <w:rFonts w:ascii="Times New Roman" w:eastAsia="宋体"/>
        </w:rPr>
        <w:t>Web</w:t>
      </w:r>
      <w:r>
        <w:t>服务、依赖各个相</w:t>
      </w:r>
      <w:r>
        <w:t>关系统的认证机制和对重要请求的负载均衡来应对数据处理的缓慢与请求的实时性要求的矛盾，这些重要的组件之间的传输要保证：可靠性，发出消息一</w:t>
      </w:r>
      <w:r>
        <w:t>定</w:t>
      </w:r>
    </w:p>
    <w:p w:rsidR="0018722C">
      <w:pPr>
        <w:topLinePunct/>
      </w:pPr>
      <w:r>
        <w:t>要到达目的节点并且保证只有一次；安全性，消息不能在传输过程中被篡改</w:t>
      </w:r>
      <w:r>
        <w:rPr>
          <w:vertAlign w:val="superscript"/>
          /&gt;
        </w:rPr>
        <w:t>[</w:t>
      </w:r>
      <w:r>
        <w:rPr>
          <w:vertAlign w:val="superscript"/>
          /&gt;
        </w:rPr>
        <w:t xml:space="preserve">1</w:t>
      </w:r>
      <w:r>
        <w:rPr>
          <w:vertAlign w:val="superscript"/>
          /&gt;
        </w:rPr>
        <w:t>]</w:t>
      </w:r>
      <w:r>
        <w:t>。</w:t>
      </w:r>
      <w:r>
        <w:t>在异介质的网络协议和操作系统之间，消息中间件就作为一个消息传输通道，</w:t>
      </w:r>
      <w:r w:rsidR="001852F3">
        <w:t xml:space="preserve">可以保证可靠性和安全性。从而消息中间件可以有效的保证在分布式是系统中</w:t>
      </w:r>
      <w:r w:rsidR="001852F3">
        <w:t xml:space="preserve">组件间的通信，保证分布式系统有效的对外提供服务。</w:t>
      </w:r>
    </w:p>
    <w:p w:rsidR="0018722C">
      <w:pPr>
        <w:topLinePunct/>
      </w:pPr>
      <w:r>
        <w:t>本课题来源于浙江核新同花顺网络信息股份有限公司开发的证券委托交易</w:t>
      </w:r>
      <w:r w:rsidR="001852F3">
        <w:t xml:space="preserve">系统中的重要组件——消息中间件。证券委托交易系统是覆盖主要证券业务的</w:t>
      </w:r>
      <w:r w:rsidR="001852F3">
        <w:t xml:space="preserve">交易委托，信息获取发布平台。业务以股票为主，包括基金、期货、外汇；服</w:t>
      </w:r>
      <w:r w:rsidR="001852F3">
        <w:t xml:space="preserve">务以委托交易为主，包括资讯获取、行情获取、个性化服务。证券委托交易系</w:t>
      </w:r>
      <w:r w:rsidR="001852F3">
        <w:t xml:space="preserve">统的消息中间件是依据公司多年来对证券行业的业务发展的分析和预测，对证</w:t>
      </w:r>
      <w:r w:rsidR="001852F3">
        <w:t xml:space="preserve">券行业相关系统多年来运营经验的总结和创新，在原有的中间件理论模型的基</w:t>
      </w:r>
      <w:r>
        <w:t>础上，提出的针对证券行业的消息中间件。根据消息中间件作为数据传输通道，</w:t>
      </w:r>
      <w:r>
        <w:t>可以有效屏蔽前端客户端的种类和后端各种交易柜台的接口不同，有利于企业</w:t>
      </w:r>
      <w:r w:rsidR="001852F3">
        <w:t xml:space="preserve">二次开发，扩展以后证券业出现的新业务新规则支持，同时有利于对原有业务</w:t>
      </w:r>
      <w:r w:rsidR="001852F3">
        <w:t xml:space="preserve">和规则由于证监会修改的支持。由于对于上述的修改只是涉及脚本层，可以共</w:t>
      </w:r>
      <w:r w:rsidR="001852F3">
        <w:t xml:space="preserve">用已经实现的复杂的网络访问，所以可以有效缩短应用开发周期，减少程序设</w:t>
      </w:r>
      <w:r w:rsidR="001852F3">
        <w:t xml:space="preserve">计与实现的复杂性，从而节约应用的开发成本。对于公司架构设计而言，可以</w:t>
      </w:r>
      <w:r w:rsidR="001852F3">
        <w:t xml:space="preserve">简化现有系统之间进行集成的复杂性。尤其由于历史原因，各种技术使用，导</w:t>
      </w:r>
      <w:r w:rsidR="001852F3">
        <w:t xml:space="preserve">致基于各种接口标准和协议开发而成。对于使用公司而言可以降低开发应用程</w:t>
      </w:r>
      <w:r w:rsidR="001852F3">
        <w:t xml:space="preserve">序的失败可能性，从而保护已有的投资。</w:t>
      </w:r>
    </w:p>
    <w:p w:rsidR="0018722C">
      <w:pPr>
        <w:pStyle w:val="Heading2"/>
        <w:topLinePunct/>
        <w:ind w:left="171" w:hangingChars="171" w:hanging="171"/>
      </w:pPr>
      <w:bookmarkStart w:id="432071" w:name="_Toc686432071"/>
      <w:bookmarkStart w:name="1.2与课题相关的国内外研究综述 " w:id="12"/>
      <w:bookmarkEnd w:id="12"/>
      <w:r>
        <w:t>1.2</w:t>
      </w:r>
      <w:r>
        <w:t xml:space="preserve"> </w:t>
      </w:r>
      <w:r/>
      <w:bookmarkStart w:name="_bookmark4" w:id="13"/>
      <w:bookmarkEnd w:id="13"/>
      <w:r/>
      <w:bookmarkStart w:name="_bookmark4" w:id="14"/>
      <w:bookmarkEnd w:id="14"/>
      <w:r>
        <w:t>与课题相关的国内外研究综述</w:t>
      </w:r>
      <w:bookmarkEnd w:id="432071"/>
    </w:p>
    <w:p w:rsidR="0018722C">
      <w:pPr>
        <w:topLinePunct/>
      </w:pPr>
      <w:r>
        <w:t>随着中国经济不断向好发展，改革力度不断的深入化细致化。这些都使得证券交易前所未有的活跃。今年</w:t>
      </w:r>
      <w:r>
        <w:rPr>
          <w:rFonts w:ascii="Times New Roman" w:eastAsia="Times New Roman"/>
        </w:rPr>
        <w:t>4</w:t>
      </w:r>
      <w:r>
        <w:t>月</w:t>
      </w:r>
      <w:r>
        <w:rPr>
          <w:rFonts w:ascii="Times New Roman" w:eastAsia="Times New Roman"/>
        </w:rPr>
        <w:t>20</w:t>
      </w:r>
      <w:r>
        <w:t>日下午</w:t>
      </w:r>
      <w:r>
        <w:rPr>
          <w:rFonts w:ascii="Times New Roman" w:eastAsia="Times New Roman"/>
        </w:rPr>
        <w:t>14</w:t>
      </w:r>
      <w:r>
        <w:t>时</w:t>
      </w:r>
      <w:r>
        <w:rPr>
          <w:rFonts w:ascii="Times New Roman" w:eastAsia="Times New Roman"/>
        </w:rPr>
        <w:t>30</w:t>
      </w:r>
      <w:r>
        <w:t>分，上海证券交易所</w:t>
      </w:r>
      <w:r>
        <w:t>股</w:t>
      </w:r>
    </w:p>
    <w:p w:rsidR="0018722C">
      <w:pPr>
        <w:topLinePunct/>
      </w:pPr>
      <w:r>
        <w:t>票交易破万亿</w:t>
      </w:r>
      <w:r>
        <w:rPr>
          <w:vertAlign w:val="superscript"/>
          /&gt;
        </w:rPr>
        <w:t>[</w:t>
      </w:r>
      <w:r>
        <w:rPr>
          <w:vertAlign w:val="superscript"/>
          /&gt;
        </w:rPr>
        <w:t xml:space="preserve">1</w:t>
      </w:r>
      <w:r>
        <w:rPr>
          <w:vertAlign w:val="superscript"/>
          /&gt;
        </w:rPr>
        <w:t>]</w:t>
      </w:r>
      <w:r>
        <w:t>。至收盘，深圳证券交易所成交</w:t>
      </w:r>
      <w:r>
        <w:rPr>
          <w:rFonts w:ascii="Times New Roman" w:eastAsia="Times New Roman"/>
        </w:rPr>
        <w:t>6274</w:t>
      </w:r>
      <w:r>
        <w:rPr>
          <w:rFonts w:ascii="Times New Roman" w:eastAsia="Times New Roman"/>
        </w:rPr>
        <w:t>.</w:t>
      </w:r>
      <w:r>
        <w:rPr>
          <w:rFonts w:ascii="Times New Roman" w:eastAsia="Times New Roman"/>
        </w:rPr>
        <w:t>96</w:t>
      </w:r>
      <w:r>
        <w:t>亿。全天成交超过</w:t>
      </w:r>
      <w:r>
        <w:rPr>
          <w:rFonts w:ascii="Times New Roman" w:eastAsia="Times New Roman"/>
        </w:rPr>
        <w:t>1</w:t>
      </w:r>
      <w:r>
        <w:rPr>
          <w:rFonts w:ascii="Times New Roman" w:eastAsia="Times New Roman"/>
        </w:rPr>
        <w:t>.</w:t>
      </w:r>
      <w:r>
        <w:rPr>
          <w:rFonts w:ascii="Times New Roman" w:eastAsia="Times New Roman"/>
        </w:rPr>
        <w:t>65</w:t>
      </w:r>
    </w:p>
    <w:p w:rsidR="0018722C">
      <w:pPr>
        <w:topLinePunct/>
      </w:pPr>
      <w:r>
        <w:t>万亿。</w:t>
      </w:r>
    </w:p>
    <w:p w:rsidR="0018722C">
      <w:pPr>
        <w:topLinePunct/>
      </w:pPr>
      <w:r>
        <w:t>同时也收到一人一户的政策放开影响，证券开户人数急剧增加。中登公司统计显示：“</w:t>
      </w:r>
      <w:r>
        <w:rPr>
          <w:rFonts w:ascii="Times New Roman" w:hAnsi="Times New Roman" w:eastAsia="Times New Roman"/>
        </w:rPr>
        <w:t>4</w:t>
      </w:r>
      <w:r>
        <w:t>月新增投资者</w:t>
      </w:r>
      <w:r>
        <w:rPr>
          <w:rFonts w:ascii="Times New Roman" w:hAnsi="Times New Roman" w:eastAsia="Times New Roman"/>
        </w:rPr>
        <w:t>497</w:t>
      </w:r>
      <w:r>
        <w:rPr>
          <w:rFonts w:ascii="Times New Roman" w:hAnsi="Times New Roman" w:eastAsia="Times New Roman"/>
        </w:rPr>
        <w:t>.</w:t>
      </w:r>
      <w:r>
        <w:rPr>
          <w:rFonts w:ascii="Times New Roman" w:hAnsi="Times New Roman" w:eastAsia="Times New Roman"/>
        </w:rPr>
        <w:t>53</w:t>
      </w:r>
      <w:r>
        <w:t>万，新增股票账户同比大增</w:t>
      </w:r>
      <w:r>
        <w:rPr>
          <w:rFonts w:ascii="Times New Roman" w:hAnsi="Times New Roman" w:eastAsia="Times New Roman"/>
        </w:rPr>
        <w:t>3727</w:t>
      </w:r>
      <w:r>
        <w:rPr>
          <w:rFonts w:ascii="Times New Roman" w:hAnsi="Times New Roman" w:eastAsia="Times New Roman"/>
        </w:rPr>
        <w:t>.</w:t>
      </w:r>
      <w:r>
        <w:rPr>
          <w:rFonts w:ascii="Times New Roman" w:hAnsi="Times New Roman" w:eastAsia="Times New Roman"/>
        </w:rPr>
        <w:t>17%</w:t>
      </w:r>
      <w:r>
        <w:t>，从 </w:t>
      </w:r>
      <w:r>
        <w:rPr>
          <w:rFonts w:ascii="Times New Roman" w:hAnsi="Times New Roman" w:eastAsia="Times New Roman"/>
        </w:rPr>
        <w:t>3</w:t>
      </w:r>
    </w:p>
    <w:p w:rsidR="0018722C">
      <w:pPr>
        <w:topLinePunct/>
      </w:pPr>
      <w:r>
        <w:t>月份的</w:t>
      </w:r>
      <w:r>
        <w:rPr>
          <w:rFonts w:ascii="Times New Roman" w:eastAsia="Times New Roman"/>
        </w:rPr>
        <w:t>486</w:t>
      </w:r>
      <w:r>
        <w:rPr>
          <w:rFonts w:ascii="Times New Roman" w:eastAsia="Times New Roman"/>
        </w:rPr>
        <w:t>.</w:t>
      </w:r>
      <w:r>
        <w:rPr>
          <w:rFonts w:ascii="Times New Roman" w:eastAsia="Times New Roman"/>
        </w:rPr>
        <w:t>89</w:t>
      </w:r>
      <w:r>
        <w:t>万户直接跳升</w:t>
      </w:r>
      <w:r>
        <w:rPr>
          <w:rFonts w:ascii="Times New Roman" w:eastAsia="Times New Roman"/>
        </w:rPr>
        <w:t>1294</w:t>
      </w:r>
      <w:r>
        <w:rPr>
          <w:rFonts w:ascii="Times New Roman" w:eastAsia="Times New Roman"/>
        </w:rPr>
        <w:t>.</w:t>
      </w:r>
      <w:r>
        <w:rPr>
          <w:rFonts w:ascii="Times New Roman" w:eastAsia="Times New Roman"/>
        </w:rPr>
        <w:t>73</w:t>
      </w:r>
      <w:r>
        <w:t>万户。其中投资者新开</w:t>
      </w:r>
      <w:r>
        <w:rPr>
          <w:rFonts w:ascii="Times New Roman" w:eastAsia="Times New Roman"/>
        </w:rPr>
        <w:t>A</w:t>
      </w:r>
      <w:r>
        <w:t>股账户数</w:t>
      </w:r>
      <w:r>
        <w:rPr>
          <w:rFonts w:ascii="Times New Roman" w:eastAsia="Times New Roman"/>
        </w:rPr>
        <w:t>614430</w:t>
      </w:r>
      <w:r>
        <w:t>户，同时开通上海证券交易所和深圳深圳证券交易所的账户。其中，上海证券交易所环比上升</w:t>
      </w:r>
      <w:r>
        <w:rPr>
          <w:rFonts w:ascii="Times New Roman" w:eastAsia="Times New Roman"/>
        </w:rPr>
        <w:t>230910</w:t>
      </w:r>
      <w:r>
        <w:t>户，每日新开</w:t>
      </w:r>
      <w:r>
        <w:rPr>
          <w:rFonts w:ascii="Times New Roman" w:eastAsia="Times New Roman"/>
        </w:rPr>
        <w:t>A</w:t>
      </w:r>
      <w:r>
        <w:t>股账户数平均为</w:t>
      </w:r>
      <w:r>
        <w:rPr>
          <w:rFonts w:ascii="Times New Roman" w:eastAsia="Times New Roman"/>
        </w:rPr>
        <w:t>342791</w:t>
      </w:r>
      <w:r>
        <w:t>户，涨幅</w:t>
      </w:r>
      <w:r>
        <w:t>为</w:t>
      </w:r>
    </w:p>
    <w:p w:rsidR="0018722C">
      <w:pPr>
        <w:topLinePunct/>
      </w:pPr>
      <w:r>
        <w:rPr>
          <w:rFonts w:ascii="Times New Roman" w:hAnsi="Times New Roman" w:eastAsia="Times New Roman"/>
        </w:rPr>
        <w:t>206.39%</w:t>
      </w:r>
      <w:r>
        <w:t>；深圳深圳证券交易所环比上升</w:t>
      </w:r>
      <w:r>
        <w:rPr>
          <w:rFonts w:ascii="Times New Roman" w:hAnsi="Times New Roman" w:eastAsia="Times New Roman"/>
        </w:rPr>
        <w:t>162389</w:t>
      </w:r>
      <w:r>
        <w:t>户，</w:t>
      </w:r>
      <w:r>
        <w:rPr>
          <w:rFonts w:ascii="Times New Roman" w:hAnsi="Times New Roman" w:eastAsia="Times New Roman"/>
        </w:rPr>
        <w:t>A</w:t>
      </w:r>
      <w:r>
        <w:t>股账户数每日新开平均为</w:t>
      </w:r>
      <w:r>
        <w:rPr>
          <w:rFonts w:ascii="Times New Roman" w:hAnsi="Times New Roman" w:eastAsia="Times New Roman"/>
        </w:rPr>
        <w:t>271638</w:t>
      </w:r>
      <w:r>
        <w:t>户，涨幅为</w:t>
      </w:r>
      <w:r>
        <w:rPr>
          <w:rFonts w:ascii="Times New Roman" w:hAnsi="Times New Roman" w:eastAsia="Times New Roman"/>
        </w:rPr>
        <w:t>148</w:t>
      </w:r>
      <w:r>
        <w:rPr>
          <w:rFonts w:ascii="Times New Roman" w:hAnsi="Times New Roman" w:eastAsia="Times New Roman"/>
        </w:rPr>
        <w:t>.</w:t>
      </w:r>
      <w:r>
        <w:rPr>
          <w:rFonts w:ascii="Times New Roman" w:hAnsi="Times New Roman" w:eastAsia="Times New Roman"/>
        </w:rPr>
        <w:t>64%</w:t>
      </w:r>
      <w:r>
        <w:t>。上海证券交易所和深圳深圳证券交易所合计环比上升了</w:t>
      </w:r>
      <w:r>
        <w:rPr>
          <w:rFonts w:ascii="Times New Roman" w:hAnsi="Times New Roman" w:eastAsia="Times New Roman"/>
        </w:rPr>
        <w:t>1.7.13%</w:t>
      </w:r>
      <w:r>
        <w:t>，日均基金开户数为</w:t>
      </w:r>
      <w:r>
        <w:rPr>
          <w:rFonts w:ascii="Times New Roman" w:hAnsi="Times New Roman" w:eastAsia="Times New Roman"/>
        </w:rPr>
        <w:t>249116</w:t>
      </w:r>
      <w:r>
        <w:t>户</w:t>
      </w:r>
      <w:r>
        <w:rPr>
          <w:rFonts w:hint="eastAsia"/>
        </w:rPr>
        <w:t>“</w:t>
      </w:r>
      <w:r>
        <w:rPr>
          <w:vertAlign w:val="superscript"/>
          /&gt;
        </w:rPr>
        <w:t>[</w:t>
      </w:r>
      <w:r>
        <w:rPr>
          <w:vertAlign w:val="superscript"/>
          /&gt;
        </w:rPr>
        <w:t xml:space="preserve">2</w:t>
      </w:r>
      <w:r>
        <w:rPr>
          <w:vertAlign w:val="superscript"/>
          /&gt;
        </w:rPr>
        <w:t>]</w:t>
      </w:r>
      <w:r>
        <w:t>。</w:t>
      </w:r>
    </w:p>
    <w:p w:rsidR="0018722C">
      <w:pPr>
        <w:topLinePunct/>
      </w:pPr>
      <w:r>
        <w:t>移动互联网的快速发展并逐渐占据主导地位，越来越多的投资者需要随时</w:t>
      </w:r>
      <w:r w:rsidR="001852F3">
        <w:t xml:space="preserve">随地的关注股票行情和相关的资讯信息，同时也有相当一部分投资者需要进行</w:t>
      </w:r>
      <w:r>
        <w:t>委托交易</w:t>
      </w:r>
      <w:r>
        <w:rPr>
          <w:vertAlign w:val="superscript"/>
          /&gt;
        </w:rPr>
        <w:t>[</w:t>
      </w:r>
      <w:r>
        <w:rPr>
          <w:vertAlign w:val="superscript"/>
          /&gt;
        </w:rPr>
        <w:t xml:space="preserve">3</w:t>
      </w:r>
      <w:r>
        <w:rPr>
          <w:vertAlign w:val="superscript"/>
          /&gt;
        </w:rPr>
        <w:t>]</w:t>
      </w:r>
      <w:r>
        <w:t>。以上这些都会导致大量的请求数据需要交易委托系统承担并处理，</w:t>
      </w:r>
      <w:r w:rsidR="001852F3">
        <w:t xml:space="preserve">这样开放式系统技术的应用就成为必然。</w:t>
      </w:r>
    </w:p>
    <w:p w:rsidR="0018722C">
      <w:pPr>
        <w:topLinePunct/>
      </w:pPr>
      <w:r>
        <w:t>规模庞大的开放式分布结构在企业中很明确的表现出。企业中的计算机系统的数量和规模日益增长，系统间开放性的要求逐渐增加，组件之间联接互通已经成为基础设施</w:t>
      </w:r>
      <w:r>
        <w:rPr>
          <w:vertAlign w:val="superscript"/>
          /&gt;
        </w:rPr>
        <w:t>[</w:t>
      </w:r>
      <w:r>
        <w:rPr>
          <w:rFonts w:ascii="Times New Roman" w:eastAsia="Times New Roman"/>
          <w:vertAlign w:val="superscript"/>
          <w:position w:val="9"/>
        </w:rPr>
        <w:t xml:space="preserve">4</w:t>
      </w:r>
      <w:r>
        <w:rPr>
          <w:vertAlign w:val="superscript"/>
          /&gt;
        </w:rPr>
        <w:t>]</w:t>
      </w:r>
      <w:r>
        <w:t>。在开放式分布式结构中，存在着各种类型的服务，资源和结点，而结点在地理上的分布就需要可互联互通互操作，这样实现实现资源和服务的共享</w:t>
      </w:r>
      <w:r>
        <w:rPr>
          <w:vertAlign w:val="superscript"/>
          /&gt;
        </w:rPr>
        <w:t>[</w:t>
      </w:r>
      <w:r>
        <w:rPr>
          <w:rFonts w:ascii="Times New Roman" w:eastAsia="Times New Roman"/>
          <w:vertAlign w:val="superscript"/>
          <w:position w:val="9"/>
        </w:rPr>
        <w:t xml:space="preserve">5</w:t>
      </w:r>
      <w:r>
        <w:rPr>
          <w:vertAlign w:val="superscript"/>
          /&gt;
        </w:rPr>
        <w:t>]</w:t>
      </w:r>
      <w:r>
        <w:t>。因此各种系统之间互联互通，共享数据的需求日益增加。以此为背景下消息中间件技术与理论应运而生上并快速发展。</w:t>
      </w:r>
    </w:p>
    <w:p w:rsidR="0018722C">
      <w:pPr>
        <w:topLinePunct/>
      </w:pPr>
      <w:r>
        <w:t>中间件的学术上的定义为：“中间件是一种软件产品，也是一种系统间节点组织通讯方式，在不同的系统结构、操作系统、通讯协议和数据库管理系统下，</w:t>
      </w:r>
      <w:r w:rsidR="001852F3">
        <w:t xml:space="preserve">有效的使各个系统节点之间进行有效的通讯，从而实现相互的协同操作。”</w:t>
      </w:r>
      <w:r>
        <w:rPr>
          <w:vertAlign w:val="superscript"/>
          /&gt;
        </w:rPr>
        <w:t>[</w:t>
      </w:r>
      <w:r>
        <w:rPr>
          <w:vertAlign w:val="superscript"/>
          /&gt;
        </w:rPr>
        <w:t xml:space="preserve">6</w:t>
      </w:r>
      <w:r>
        <w:rPr>
          <w:vertAlign w:val="superscript"/>
          /&gt;
        </w:rPr>
        <w:t>]</w:t>
      </w:r>
    </w:p>
    <w:p w:rsidR="0018722C">
      <w:pPr>
        <w:pStyle w:val="Heading3"/>
        <w:topLinePunct/>
        <w:ind w:left="200" w:hangingChars="200" w:hanging="200"/>
      </w:pPr>
      <w:bookmarkStart w:id="432072" w:name="_Toc686432072"/>
      <w:bookmarkStart w:name="1.2.1消息中间件的定义及工作模式 " w:id="15"/>
      <w:bookmarkEnd w:id="15"/>
      <w:r>
        <w:t>1.2.1</w:t>
      </w:r>
      <w:r>
        <w:t xml:space="preserve"> </w:t>
      </w:r>
      <w:r/>
      <w:bookmarkStart w:name="_bookmark5" w:id="16"/>
      <w:bookmarkEnd w:id="16"/>
      <w:r/>
      <w:bookmarkStart w:name="_bookmark5" w:id="17"/>
      <w:bookmarkEnd w:id="17"/>
      <w:r>
        <w:t>消息中间件的定义及工作模式</w:t>
      </w:r>
      <w:bookmarkEnd w:id="432072"/>
    </w:p>
    <w:p w:rsidR="0018722C">
      <w:pPr>
        <w:topLinePunct/>
      </w:pPr>
      <w:r>
        <w:t>在异质的应用系统之间、网络通讯协议和操作系统消息中间件</w:t>
      </w:r>
    </w:p>
    <w:p w:rsidR="0018722C">
      <w:pPr>
        <w:topLinePunct/>
      </w:pPr>
      <w:r>
        <w:t>（</w:t>
      </w:r>
      <w:r>
        <w:rPr>
          <w:rFonts w:ascii="Times New Roman" w:eastAsia="Times New Roman"/>
        </w:rPr>
        <w:t>Message-Oriented Middleware, MOM</w:t>
      </w:r>
      <w:r>
        <w:t>）</w:t>
      </w:r>
      <w:r>
        <w:t>提供可恢复和可靠的的消息传送。这类中间件对消息的实时性传送，只需要保证消息的可靠到达目的地且只有一次即可。消息中间件可以在异步和同步方式两种方式实现。但相对于异步方式，</w:t>
      </w:r>
      <w:r>
        <w:t>同</w:t>
      </w:r>
    </w:p>
    <w:p w:rsidR="0018722C">
      <w:pPr>
        <w:topLinePunct/>
      </w:pPr>
      <w:r>
        <w:t>步方式在强容错性相对较弱，所以异步方式可以保证正常传输数据，尤其在系统故障时。发布</w:t>
      </w:r>
      <w:r>
        <w:rPr>
          <w:rFonts w:ascii="Times New Roman" w:eastAsia="Times New Roman"/>
        </w:rPr>
        <w:t>/</w:t>
      </w:r>
      <w:r>
        <w:t>订阅模式、消息队列模式和点对点模式是消息中间件有三种基本的工作方式</w:t>
      </w:r>
      <w:r>
        <w:rPr>
          <w:vertAlign w:val="superscript"/>
          /&gt;
        </w:rPr>
        <w:t>[</w:t>
      </w:r>
      <w:r>
        <w:rPr>
          <w:vertAlign w:val="superscript"/>
          /&gt;
        </w:rPr>
        <w:t xml:space="preserve">7</w:t>
      </w:r>
      <w:r>
        <w:rPr>
          <w:vertAlign w:val="superscript"/>
          /&gt;
        </w:rPr>
        <w:t>]</w:t>
      </w:r>
      <w:r>
        <w:t>。</w:t>
      </w:r>
    </w:p>
    <w:p w:rsidR="0018722C">
      <w:pPr>
        <w:topLinePunct/>
      </w:pPr>
      <w:r>
        <w:t>“由一个节点出发，将消息发送给一个或多个节点”是点对点模式工作方</w:t>
      </w:r>
      <w:r>
        <w:t>式。消息中间件在点对点模式下，其特点主要表现为：节点之间是面向连接的，</w:t>
      </w:r>
      <w:r>
        <w:t>在应用程序之间，首先需要建立专门的直接的通信服务；节点之间是位置不透</w:t>
      </w:r>
      <w:r w:rsidR="001852F3">
        <w:t xml:space="preserve">明，通信双方在进行通信之前，需要提前知道对方的标识。这里所说的标识可</w:t>
      </w:r>
      <w:r w:rsidR="001852F3">
        <w:t xml:space="preserve">能是通过系统名字服务——分布式开放性系统自身所提供的确定其位置的服务</w:t>
      </w:r>
      <w:r>
        <w:t>或通信对方的名称</w:t>
      </w:r>
      <w:r>
        <w:rPr>
          <w:vertAlign w:val="superscript"/>
          /&gt;
        </w:rPr>
        <w:t>[</w:t>
      </w:r>
      <w:r>
        <w:rPr>
          <w:vertAlign w:val="superscript"/>
          /&gt;
        </w:rPr>
        <w:t xml:space="preserve">8</w:t>
      </w:r>
      <w:r>
        <w:rPr>
          <w:vertAlign w:val="superscript"/>
          /&gt;
        </w:rPr>
        <w:t>]</w:t>
      </w:r>
      <w:r>
        <w:t>。</w:t>
      </w:r>
    </w:p>
    <w:p w:rsidR="0018722C">
      <w:pPr>
        <w:topLinePunct/>
      </w:pPr>
      <w:r>
        <w:t>发布</w:t>
      </w:r>
      <w:r>
        <w:rPr>
          <w:rFonts w:ascii="Times New Roman" w:eastAsia="Times New Roman"/>
        </w:rPr>
        <w:t>/</w:t>
      </w:r>
      <w:r>
        <w:t>订阅模式，是多对多的，即多个节点可以订阅消息，同时多个节点可以发布消息。发布消息的节点仅仅要求以主题方式发送出去简单的消息，接下来所有订阅该主题的订阅消息节点都会接收到由消息代理来负责发送而来的消</w:t>
      </w:r>
      <w:r w:rsidR="001852F3">
        <w:t xml:space="preserve">息。发布</w:t>
      </w:r>
      <w:r>
        <w:rPr>
          <w:rFonts w:ascii="Times New Roman" w:eastAsia="Times New Roman"/>
        </w:rPr>
        <w:t>/</w:t>
      </w:r>
      <w:r>
        <w:t>订阅模式的特点：节点之间不需要建立通讯通道，通过使用消息代理，</w:t>
      </w:r>
      <w:r w:rsidR="001852F3">
        <w:t xml:space="preserve">发送与接收双方进行相互之间的消息交换，而发送方与接收方关系的确定由接</w:t>
      </w:r>
      <w:r w:rsidR="001852F3">
        <w:t xml:space="preserve">收方订阅了发送方某个主题而确立的。发布</w:t>
      </w:r>
      <w:r>
        <w:rPr>
          <w:rFonts w:ascii="Times New Roman" w:eastAsia="Times New Roman"/>
        </w:rPr>
        <w:t>/</w:t>
      </w:r>
      <w:r>
        <w:t>订阅模式能够提供较好的容错性，</w:t>
      </w:r>
      <w:r w:rsidR="001852F3">
        <w:t xml:space="preserve">因为消息代理可以实现信息的动态路由功能</w:t>
      </w:r>
      <w:r>
        <w:rPr>
          <w:vertAlign w:val="superscript"/>
          /&gt;
        </w:rPr>
        <w:t>[</w:t>
      </w:r>
      <w:r>
        <w:rPr>
          <w:vertAlign w:val="superscript"/>
          /&gt;
        </w:rPr>
        <w:t xml:space="preserve">9</w:t>
      </w:r>
      <w:r>
        <w:rPr>
          <w:vertAlign w:val="superscript"/>
          /&gt;
        </w:rPr>
        <w:t>]</w:t>
      </w:r>
      <w:r>
        <w:t>；对应用程序完全透明，因为不需要与目的节点直接建立连接，由消息代理负责消息的传送，节点只需要简单</w:t>
      </w:r>
      <w:r w:rsidR="001852F3">
        <w:t xml:space="preserve">将消息发送给消息代理；可以简化了应用系统的配置，可以实现多维空间上松</w:t>
      </w:r>
      <w:r w:rsidR="001852F3">
        <w:t xml:space="preserve">耦合，发送节点不需</w:t>
      </w:r>
      <w:r w:rsidR="001852F3">
        <w:t>要知道</w:t>
      </w:r>
      <w:r w:rsidR="001852F3">
        <w:t>接收节点的网络地址和具体节点数量。</w:t>
      </w:r>
    </w:p>
    <w:p w:rsidR="0018722C">
      <w:pPr>
        <w:topLinePunct/>
      </w:pPr>
      <w:r>
        <w:t>“发送方仅仅要做的是将消息发送到消息队列中，接收方通过访问消息队列的方式接收消息”是消息队列模式的工作方式。而消息队列模式的特点：应用系统之间不再需要直接建立专用通道，通过队列进行彼此间通信</w:t>
      </w:r>
      <w:r>
        <w:rPr>
          <w:vertAlign w:val="superscript"/>
          /&gt;
        </w:rPr>
        <w:t>[</w:t>
      </w:r>
      <w:r>
        <w:rPr>
          <w:vertAlign w:val="superscript"/>
          /&gt;
        </w:rPr>
        <w:t xml:space="preserve">10</w:t>
      </w:r>
      <w:r>
        <w:rPr>
          <w:vertAlign w:val="superscript"/>
          /&gt;
        </w:rPr>
        <w:t>]</w:t>
      </w:r>
      <w:r>
        <w:t>。好处是应用系统不再需要保持完全同步，在通信过程中，不需要关心与子通信的对方是否存在或是否准备好处理这个消息，应用系统只需要将消息放在消息队列</w:t>
      </w:r>
      <w:r>
        <w:t>中</w:t>
      </w:r>
    </w:p>
    <w:p w:rsidR="0018722C">
      <w:pPr>
        <w:topLinePunct/>
      </w:pPr>
      <w:r>
        <w:rPr>
          <w:rFonts w:ascii="Times New Roman" w:eastAsia="Times New Roman"/>
        </w:rPr>
        <w:t>[</w:t>
      </w:r>
      <w:r>
        <w:rPr>
          <w:rFonts w:ascii="Times New Roman" w:eastAsia="Times New Roman"/>
        </w:rPr>
        <w:t xml:space="preserve">7</w:t>
      </w:r>
      <w:r>
        <w:rPr>
          <w:rFonts w:ascii="Times New Roman" w:eastAsia="Times New Roman"/>
        </w:rPr>
        <w:t>]</w:t>
      </w:r>
      <w:r>
        <w:t>；发送方与接收方无需直接建立通讯链路，通过消息队列即可交换消息；采用</w:t>
      </w:r>
    </w:p>
    <w:p w:rsidR="0018722C">
      <w:pPr>
        <w:topLinePunct/>
      </w:pPr>
      <w:r>
        <w:t>异步方式，同时提供对信息的缓冲支持，具有安全可靠的优点，特别适用于不需要直接连接的应用系统</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p>
    <w:p w:rsidR="0018722C">
      <w:pPr>
        <w:pStyle w:val="Heading3"/>
        <w:topLinePunct/>
        <w:ind w:left="200" w:hangingChars="200" w:hanging="200"/>
      </w:pPr>
      <w:bookmarkStart w:id="432073" w:name="_Toc686432073"/>
      <w:bookmarkStart w:name="1.2.2消息中间件优势 " w:id="18"/>
      <w:bookmarkEnd w:id="18"/>
      <w:r>
        <w:t>1.2.2</w:t>
      </w:r>
      <w:r>
        <w:t xml:space="preserve"> </w:t>
      </w:r>
      <w:r/>
      <w:bookmarkStart w:name="_bookmark6" w:id="19"/>
      <w:bookmarkEnd w:id="19"/>
      <w:r/>
      <w:bookmarkStart w:name="_bookmark6" w:id="20"/>
      <w:bookmarkEnd w:id="20"/>
      <w:r>
        <w:t>消息中间件优势</w:t>
      </w:r>
      <w:bookmarkEnd w:id="432073"/>
    </w:p>
    <w:p w:rsidR="0018722C">
      <w:pPr>
        <w:pStyle w:val="5"/>
        <w:topLinePunct/>
      </w:pPr>
      <w:r>
        <w:t>（</w:t>
      </w:r>
      <w:r>
        <w:t xml:space="preserve">1</w:t>
      </w:r>
      <w:r>
        <w:t>）</w:t>
      </w:r>
      <w:r>
        <w:t>有效降低开发系统时间</w:t>
      </w:r>
    </w:p>
    <w:p w:rsidR="0018722C">
      <w:pPr>
        <w:topLinePunct/>
      </w:pPr>
      <w:r>
        <w:t>以屏蔽操作系统、网络访问和数据库访问的复杂性为目的，中间件可以起到良好的效果。从而程序开发人员只需要考虑在一个简单的开发环境中进行</w:t>
      </w:r>
      <w:r>
        <w:t>系</w:t>
      </w:r>
    </w:p>
    <w:p w:rsidR="0018722C">
      <w:pPr>
        <w:topLinePunct/>
      </w:pPr>
      <w:r>
        <w:t>统的构建，有效的减少在系统设计的复杂性，从而大大减少技术上的复杂程度，</w:t>
      </w:r>
      <w:r>
        <w:t>程序开发人员只需要集中注意力在与系统面对场景相关的系统业务逻辑上</w:t>
      </w:r>
      <w:r>
        <w:rPr>
          <w:vertAlign w:val="superscript"/>
          /&gt;
        </w:rPr>
        <w:t>[</w:t>
      </w:r>
      <w:r>
        <w:rPr>
          <w:vertAlign w:val="superscript"/>
          /&gt;
        </w:rPr>
        <w:t xml:space="preserve">12</w:t>
      </w:r>
      <w:r>
        <w:rPr>
          <w:vertAlign w:val="superscript"/>
          /&gt;
        </w:rPr>
        <w:t>]</w:t>
      </w:r>
      <w:r>
        <w:t>。</w:t>
      </w:r>
    </w:p>
    <w:p w:rsidR="0018722C">
      <w:pPr>
        <w:pStyle w:val="5"/>
        <w:topLinePunct/>
      </w:pPr>
      <w:r>
        <w:t>（</w:t>
      </w:r>
      <w:r>
        <w:t xml:space="preserve">2</w:t>
      </w:r>
      <w:r>
        <w:t>）</w:t>
      </w:r>
      <w:r>
        <w:t>降低系统研发成本</w:t>
      </w:r>
    </w:p>
    <w:p w:rsidR="0018722C">
      <w:pPr>
        <w:topLinePunct/>
      </w:pPr>
      <w:r>
        <w:t>虽然额外研发中间件产品的成本较高，但是中间件作为一种可以广泛复用的软件产品。如果应用系统基于中间件平台开发的，那么从长远发展和总体目标实施考虑，中间件产品的研发是值得的</w:t>
      </w:r>
      <w:r>
        <w:rPr>
          <w:vertAlign w:val="superscript"/>
          /&gt;
        </w:rPr>
        <w:t>[</w:t>
      </w:r>
      <w:r>
        <w:rPr>
          <w:vertAlign w:val="superscript"/>
          /&gt;
        </w:rPr>
        <w:t xml:space="preserve">13</w:t>
      </w:r>
      <w:r>
        <w:rPr>
          <w:vertAlign w:val="superscript"/>
          /&gt;
        </w:rPr>
        <w:t>]</w:t>
      </w:r>
      <w:r>
        <w:t>。</w:t>
      </w:r>
    </w:p>
    <w:p w:rsidR="0018722C">
      <w:pPr>
        <w:pStyle w:val="5"/>
        <w:topLinePunct/>
      </w:pPr>
      <w:r>
        <w:t>（</w:t>
      </w:r>
      <w:r>
        <w:t xml:space="preserve">3</w:t>
      </w:r>
      <w:r>
        <w:t>）</w:t>
      </w:r>
      <w:r>
        <w:t>减少研发应用系统失败次数</w:t>
      </w:r>
    </w:p>
    <w:p w:rsidR="0018722C">
      <w:pPr>
        <w:topLinePunct/>
      </w:pPr>
      <w:r>
        <w:t>中间件可以做到屏蔽应用系统在底层面临的复杂运行环境，通过中间件的隔离作用，程序开发人员只需要面对一个相对简单的开发环境。由于问题简答化，设计与实现难度则有效的降低，所以研发应用系统的失败次数相对的会有</w:t>
      </w:r>
      <w:r>
        <w:t>所减少</w:t>
      </w:r>
      <w:r>
        <w:rPr>
          <w:vertAlign w:val="subscript"/>
          <w:rFonts w:ascii="Times New Roman" w:eastAsia="Times New Roman"/>
        </w:rPr>
        <w:t>[</w:t>
      </w:r>
      <w:r>
        <w:rPr>
          <w:vertAlign w:val="subscript"/>
          <w:rFonts w:ascii="Times New Roman" w:eastAsia="Times New Roman"/>
        </w:rPr>
        <w:t xml:space="preserve">14</w:t>
      </w:r>
      <w:r>
        <w:rPr>
          <w:vertAlign w:val="subscript"/>
          <w:rFonts w:ascii="Times New Roman" w:eastAsia="Times New Roman"/>
        </w:rPr>
        <w:t>]</w:t>
      </w:r>
      <w:r>
        <w:t>。</w:t>
      </w:r>
    </w:p>
    <w:p w:rsidR="0018722C">
      <w:pPr>
        <w:pStyle w:val="5"/>
        <w:topLinePunct/>
      </w:pPr>
      <w:r>
        <w:t>（</w:t>
      </w:r>
      <w:r>
        <w:t xml:space="preserve">4</w:t>
      </w:r>
      <w:r>
        <w:t>）</w:t>
      </w:r>
      <w:r>
        <w:t>对已有的成果进行保护</w:t>
      </w:r>
    </w:p>
    <w:p w:rsidR="0018722C">
      <w:pPr>
        <w:topLinePunct/>
      </w:pPr>
      <w:r>
        <w:t>中间件作为对底层复杂环境的屏蔽，可以对不同历史时期产生的不同通讯协议、操作系统和数据库管理系统进行复杂性隔离。这样企业在集成不同历史时期产生的应用系统时，难度大幅度降低，同时整体协调工作大幅度提高。公司可以不断的对历史应用系统进行集成，而充分利用过去产生的成果</w:t>
      </w:r>
      <w:r>
        <w:rPr>
          <w:vertAlign w:val="superscript"/>
          /&gt;
        </w:rPr>
        <w:t>[</w:t>
      </w:r>
      <w:r>
        <w:rPr>
          <w:vertAlign w:val="superscript"/>
          /&gt;
        </w:rPr>
        <w:t xml:space="preserve">15</w:t>
      </w:r>
      <w:r>
        <w:rPr>
          <w:vertAlign w:val="superscript"/>
          /&gt;
        </w:rPr>
        <w:t>]</w:t>
      </w:r>
      <w:r>
        <w:t>。</w:t>
      </w:r>
    </w:p>
    <w:p w:rsidR="0018722C">
      <w:pPr>
        <w:pStyle w:val="5"/>
        <w:topLinePunct/>
      </w:pPr>
      <w:r>
        <w:t>（</w:t>
      </w:r>
      <w:r>
        <w:t xml:space="preserve">5</w:t>
      </w:r>
      <w:r>
        <w:t>）</w:t>
      </w:r>
      <w:r>
        <w:t>在应用系统集成时降低复杂性</w:t>
      </w:r>
    </w:p>
    <w:p w:rsidR="0018722C">
      <w:pPr>
        <w:topLinePunct/>
      </w:pPr>
      <w:r>
        <w:t>随着企业的历史越悠久，规模越庞大，历史性的应用系统集成是不可逃避的问题。但是由于历史技术与理论应用与不同系统中，特别是基于不同接口标准和通讯协议后，使得集成各个应用系统变得几乎成为不可能完成的任务。而通过中间件就可以有效的降低系统集成的复杂性</w:t>
      </w:r>
      <w:r>
        <w:rPr>
          <w:vertAlign w:val="superscript"/>
          /&gt;
        </w:rPr>
        <w:t>[</w:t>
      </w:r>
      <w:r>
        <w:rPr>
          <w:vertAlign w:val="superscript"/>
          /&gt;
        </w:rPr>
        <w:t xml:space="preserve">16</w:t>
      </w:r>
      <w:r>
        <w:rPr>
          <w:vertAlign w:val="superscript"/>
          /&gt;
        </w:rPr>
        <w:t>]</w:t>
      </w:r>
      <w:r>
        <w:t>。</w:t>
      </w:r>
    </w:p>
    <w:p w:rsidR="0018722C">
      <w:pPr>
        <w:pStyle w:val="5"/>
        <w:topLinePunct/>
      </w:pPr>
      <w:r>
        <w:t>（</w:t>
      </w:r>
      <w:r>
        <w:t xml:space="preserve">6</w:t>
      </w:r>
      <w:r>
        <w:t>）</w:t>
      </w:r>
      <w:r>
        <w:t>降低对历史系统维护费用</w:t>
      </w:r>
    </w:p>
    <w:p w:rsidR="0018722C">
      <w:pPr>
        <w:topLinePunct/>
      </w:pPr>
      <w:r>
        <w:t>屏蔽不同通讯协议、操作系统与数据库管理系统，简化开发环境复杂性，</w:t>
      </w:r>
      <w:r w:rsidR="001852F3">
        <w:t xml:space="preserve">降低不同系统集成难度。中间件带来的不仅仅是开发时间的缩减，同时也减少了系统维护、运营的工作量，从而减少了对系统整体的维护费用</w:t>
      </w:r>
      <w:r>
        <w:rPr>
          <w:vertAlign w:val="superscript"/>
          /&gt;
        </w:rPr>
        <w:t>[</w:t>
      </w:r>
      <w:r>
        <w:rPr>
          <w:vertAlign w:val="superscript"/>
          /&gt;
        </w:rPr>
        <w:t xml:space="preserve">17</w:t>
      </w:r>
      <w:r>
        <w:rPr>
          <w:vertAlign w:val="superscript"/>
          /&gt;
        </w:rPr>
        <w:t>]</w:t>
      </w:r>
      <w:r>
        <w:t>。</w:t>
      </w:r>
    </w:p>
    <w:p w:rsidR="0018722C">
      <w:pPr>
        <w:pStyle w:val="Heading3"/>
        <w:topLinePunct/>
        <w:ind w:left="200" w:hangingChars="200" w:hanging="200"/>
      </w:pPr>
      <w:bookmarkStart w:id="432074" w:name="_Toc686432074"/>
      <w:bookmarkStart w:name="1.2.3国内外研究现状 " w:id="21"/>
      <w:bookmarkEnd w:id="21"/>
      <w:r>
        <w:t>1.2.3</w:t>
      </w:r>
      <w:r>
        <w:t xml:space="preserve"> </w:t>
      </w:r>
      <w:r/>
      <w:bookmarkStart w:name="_bookmark7" w:id="22"/>
      <w:bookmarkEnd w:id="22"/>
      <w:r/>
      <w:bookmarkStart w:name="_bookmark7" w:id="23"/>
      <w:bookmarkEnd w:id="23"/>
      <w:r>
        <w:t>国内外研究现状</w:t>
      </w:r>
      <w:bookmarkEnd w:id="432074"/>
    </w:p>
    <w:p w:rsidR="0018722C">
      <w:pPr>
        <w:topLinePunct/>
      </w:pPr>
      <w:r>
        <w:t>中间件已经成为和数据库和操作系统并列的重要软件系统，现在已经存在</w:t>
      </w:r>
      <w:r>
        <w:t>了各种消息中间件产品，为企业提供了良好的数据集成服务。例如国外产品</w:t>
      </w:r>
      <w:r>
        <w:rPr>
          <w:rFonts w:ascii="Times New Roman" w:eastAsia="宋体"/>
        </w:rPr>
        <w:t>IBM</w:t>
      </w:r>
      <w:r>
        <w:t>的</w:t>
      </w:r>
      <w:r>
        <w:rPr>
          <w:rFonts w:ascii="Times New Roman" w:eastAsia="宋体"/>
        </w:rPr>
        <w:t>MqSerice</w:t>
      </w:r>
      <w:r>
        <w:t>和</w:t>
      </w:r>
      <w:r>
        <w:rPr>
          <w:rFonts w:ascii="Times New Roman" w:eastAsia="宋体"/>
        </w:rPr>
        <w:t>Microsoft</w:t>
      </w:r>
      <w:r>
        <w:t>的</w:t>
      </w:r>
      <w:r>
        <w:rPr>
          <w:rFonts w:ascii="Times New Roman" w:eastAsia="宋体"/>
        </w:rPr>
        <w:t>MSMQ</w:t>
      </w:r>
      <w:r>
        <w:t>，国内的产品如东方通科技的</w:t>
      </w:r>
      <w:r>
        <w:rPr>
          <w:rFonts w:ascii="Times New Roman" w:eastAsia="宋体"/>
        </w:rPr>
        <w:t>Tong</w:t>
      </w:r>
      <w:r>
        <w:rPr>
          <w:rFonts w:ascii="Times New Roman" w:eastAsia="宋体"/>
        </w:rPr>
        <w:t> </w:t>
      </w:r>
      <w:r>
        <w:rPr>
          <w:rFonts w:ascii="Times New Roman" w:eastAsia="宋体"/>
        </w:rPr>
        <w:t>LINK</w:t>
      </w:r>
      <w:r>
        <w:rPr>
          <w:rFonts w:ascii="Times New Roman" w:eastAsia="宋体"/>
        </w:rPr>
        <w:t>/</w:t>
      </w:r>
      <w:r>
        <w:rPr>
          <w:rFonts w:ascii="Times New Roman" w:eastAsia="宋体"/>
        </w:rPr>
        <w:t>Q</w:t>
      </w:r>
      <w:r>
        <w:t>、</w:t>
      </w:r>
    </w:p>
    <w:p w:rsidR="0018722C">
      <w:pPr>
        <w:topLinePunct/>
      </w:pPr>
      <w:r>
        <w:rPr>
          <w:rFonts w:ascii="Times New Roman" w:eastAsia="Times New Roman"/>
        </w:rPr>
        <w:t>FioranoMQ</w:t>
      </w:r>
      <w:r>
        <w:t>等，开源产品有</w:t>
      </w:r>
      <w:r>
        <w:rPr>
          <w:rFonts w:ascii="Times New Roman" w:eastAsia="Times New Roman"/>
        </w:rPr>
        <w:t>OpenJMS</w:t>
      </w:r>
      <w:r>
        <w:t>、</w:t>
      </w:r>
      <w:r>
        <w:rPr>
          <w:rFonts w:ascii="Times New Roman" w:eastAsia="Times New Roman"/>
        </w:rPr>
        <w:t>JBoss Messaging</w:t>
      </w:r>
      <w:r>
        <w:t>、</w:t>
      </w:r>
      <w:r>
        <w:rPr>
          <w:rFonts w:ascii="Times New Roman" w:eastAsia="Times New Roman"/>
        </w:rPr>
        <w:t>ActiveMQ</w:t>
      </w:r>
      <w:r>
        <w:t>等。当然商业化的软件相对来说比开源软件会更加稳定和高效，可以获得更加专业的支</w:t>
      </w:r>
      <w:r>
        <w:t>持服务</w:t>
      </w:r>
      <w:r>
        <w:rPr>
          <w:vertAlign w:val="subscript"/>
          <w:rFonts w:ascii="Times New Roman" w:eastAsia="Times New Roman"/>
        </w:rPr>
        <w:t>[</w:t>
      </w:r>
      <w:r>
        <w:rPr>
          <w:vertAlign w:val="subscript"/>
          <w:rFonts w:ascii="Times New Roman" w:eastAsia="Times New Roman"/>
        </w:rPr>
        <w:t xml:space="preserve">18</w:t>
      </w:r>
      <w:r>
        <w:rPr>
          <w:vertAlign w:val="subscript"/>
          <w:rFonts w:ascii="Times New Roman" w:eastAsia="Times New Roman"/>
        </w:rPr>
        <w:t>]</w:t>
      </w:r>
      <w:r>
        <w:t>。</w:t>
      </w:r>
    </w:p>
    <w:p w:rsidR="0018722C">
      <w:pPr>
        <w:pStyle w:val="4"/>
        <w:topLinePunct/>
        <w:ind w:left="200" w:hangingChars="200" w:hanging="200"/>
      </w:pPr>
      <w:r>
        <w:t>1.2.3.1 </w:t>
      </w:r>
      <w:r>
        <w:t>国内研究现状</w:t>
      </w:r>
    </w:p>
    <w:p w:rsidR="0018722C">
      <w:pPr>
        <w:topLinePunct/>
      </w:pPr>
      <w:r>
        <w:t>金蝶</w:t>
      </w:r>
      <w:r>
        <w:rPr>
          <w:rFonts w:ascii="Times New Roman" w:eastAsia="Times New Roman"/>
        </w:rPr>
        <w:t>iMTS</w:t>
      </w:r>
      <w:r>
        <w:t>是一种基于互联网架构的消息中间件。消息服务和传输服务是金蝶</w:t>
      </w:r>
      <w:r>
        <w:rPr>
          <w:rFonts w:ascii="Times New Roman" w:eastAsia="Times New Roman"/>
        </w:rPr>
        <w:t>iMTS</w:t>
      </w:r>
      <w:r>
        <w:t>消息中间件的核心组成服务。传输服务实现发送和接收消息的功能，安全连接方面可选择的基于证书的方式，同时还提供身份认证、数字签名、数据加密等。消息服务支持定义消息队列的消息组织形式。消息服务负责删除、配置创建、发送队列和接收队列。金蝶</w:t>
      </w:r>
      <w:r>
        <w:rPr>
          <w:rFonts w:ascii="Times New Roman" w:eastAsia="Times New Roman"/>
        </w:rPr>
        <w:t>iMTS</w:t>
      </w:r>
      <w:r>
        <w:t>消息中间件在安全性方面支持证书管理、地址管理及消息中间件状态监控等齐全的监控管理工具。金蝶</w:t>
      </w:r>
      <w:r>
        <w:rPr>
          <w:rFonts w:ascii="Times New Roman" w:eastAsia="Times New Roman"/>
        </w:rPr>
        <w:t>iMTS</w:t>
      </w:r>
      <w:r>
        <w:t>消息中间件提供消息</w:t>
      </w:r>
      <w:r>
        <w:rPr>
          <w:rFonts w:ascii="Times New Roman" w:eastAsia="Times New Roman"/>
        </w:rPr>
        <w:t>API</w:t>
      </w:r>
      <w:r>
        <w:t>和控制</w:t>
      </w:r>
      <w:r>
        <w:rPr>
          <w:rFonts w:ascii="Times New Roman" w:eastAsia="Times New Roman"/>
        </w:rPr>
        <w:t>API</w:t>
      </w:r>
      <w:r>
        <w:t>，具有简单易用的特点。天生具有出色的跨平台能力，是由</w:t>
      </w:r>
      <w:r>
        <w:rPr>
          <w:rFonts w:ascii="Times New Roman" w:eastAsia="Times New Roman"/>
        </w:rPr>
        <w:t>JAVA</w:t>
      </w:r>
      <w:r>
        <w:t>实现。针对性能作为优化，支持</w:t>
      </w:r>
      <w:r>
        <w:rPr>
          <w:rFonts w:ascii="Times New Roman" w:eastAsia="Times New Roman"/>
        </w:rPr>
        <w:t>GZIP</w:t>
      </w:r>
      <w:r>
        <w:t>压缩传输，能够实现大数据包的快速传输。发送端进行数据的压缩发送，接收端会自动进行解压缩还原操作，这些在金蝶消息中间件不需要额外的手工工作。定义数据传输时间，</w:t>
      </w:r>
      <w:r w:rsidR="001852F3">
        <w:t xml:space="preserve">充分利用空余的带宽时间，基于配置的实时传输模式等</w:t>
      </w:r>
      <w:r>
        <w:rPr>
          <w:vertAlign w:val="superscript"/>
          /&gt;
        </w:rPr>
        <w:t>[</w:t>
      </w:r>
      <w:r>
        <w:rPr>
          <w:vertAlign w:val="superscript"/>
          /&gt;
        </w:rPr>
        <w:t xml:space="preserve">19</w:t>
      </w:r>
      <w:r>
        <w:rPr>
          <w:vertAlign w:val="superscript"/>
          /&gt;
        </w:rPr>
        <w:t>]</w:t>
      </w:r>
      <w:r>
        <w:t>。</w:t>
      </w:r>
    </w:p>
    <w:p w:rsidR="0018722C">
      <w:pPr>
        <w:topLinePunct/>
      </w:pPr>
      <w:r>
        <w:t>国内中间件服务厂商中，技术领域的开创者和领导者是东方通科技。其旗下的</w:t>
      </w:r>
      <w:r>
        <w:rPr>
          <w:rFonts w:ascii="Times New Roman" w:eastAsia="Times New Roman"/>
        </w:rPr>
        <w:t>TongLINK</w:t>
      </w:r>
      <w:r>
        <w:rPr>
          <w:rFonts w:ascii="Times New Roman" w:eastAsia="Times New Roman"/>
        </w:rPr>
        <w:t>/</w:t>
      </w:r>
      <w:r>
        <w:rPr>
          <w:rFonts w:ascii="Times New Roman" w:eastAsia="Times New Roman"/>
        </w:rPr>
        <w:t xml:space="preserve">Q</w:t>
      </w:r>
      <w:r>
        <w:t>是基于消息队列或消息传送的消息中间件。设计目的是在应用程序之间提供可靠的消息传送，可以不同的网络协议、操作系统和数据库管</w:t>
      </w:r>
      <w:r w:rsidR="001852F3">
        <w:t xml:space="preserve">理系统之间进行。用户可以将一个完整的操作定义为一种事件。</w:t>
      </w:r>
      <w:r>
        <w:rPr>
          <w:vertAlign w:val="superscript"/>
          /&gt;
        </w:rPr>
        <w:t>[</w:t>
      </w:r>
      <w:r>
        <w:rPr>
          <w:rFonts w:ascii="Times New Roman" w:eastAsia="Times New Roman"/>
          <w:position w:val="9"/>
          <w:sz w:val="16"/>
        </w:rPr>
        <w:t xml:space="preserve">20</w:t>
      </w:r>
      <w:r>
        <w:rPr>
          <w:vertAlign w:val="superscript"/>
          /&gt;
        </w:rPr>
        <w:t>]</w:t>
      </w:r>
      <w:r>
        <w:rPr>
          <w:rFonts w:ascii="Times New Roman" w:eastAsia="Times New Roman"/>
        </w:rPr>
        <w:t>TongLINK</w:t>
      </w:r>
      <w:r>
        <w:rPr>
          <w:rFonts w:ascii="Times New Roman" w:eastAsia="Times New Roman"/>
        </w:rPr>
        <w:t>/</w:t>
      </w:r>
      <w:r>
        <w:rPr>
          <w:rFonts w:ascii="Times New Roman" w:eastAsia="Times New Roman"/>
        </w:rPr>
        <w:t xml:space="preserve">Q</w:t>
      </w:r>
      <w:r>
        <w:t>通过名字服务和应用管理，来维持一个传输方之间的高效传输队列。同时，根</w:t>
      </w:r>
      <w:r w:rsidR="001852F3">
        <w:t xml:space="preserve">据</w:t>
      </w:r>
      <w:r>
        <w:rPr>
          <w:rFonts w:ascii="Times New Roman" w:eastAsia="Times New Roman"/>
        </w:rPr>
        <w:t>TongLINK</w:t>
      </w:r>
      <w:r>
        <w:rPr>
          <w:rFonts w:ascii="Times New Roman" w:eastAsia="Times New Roman"/>
        </w:rPr>
        <w:t>/</w:t>
      </w:r>
      <w:r>
        <w:rPr>
          <w:rFonts w:ascii="Times New Roman" w:eastAsia="Times New Roman"/>
        </w:rPr>
        <w:t xml:space="preserve">Q</w:t>
      </w:r>
      <w:r>
        <w:t>请求包的名称字段调用预先配置的对应的系统程序进行请求处理；同时具有一定的负载均衡，线程优化：根据每类服务进程所面对的请求数，</w:t>
      </w:r>
      <w:r w:rsidR="001852F3">
        <w:t xml:space="preserve">自动扩充线程数量，这样可以保证请求队列高效的处理请求。</w:t>
      </w:r>
      <w:r>
        <w:rPr>
          <w:rFonts w:ascii="Times New Roman" w:eastAsia="Times New Roman"/>
        </w:rPr>
        <w:t>TongLINK</w:t>
      </w:r>
      <w:r>
        <w:rPr>
          <w:rFonts w:ascii="Times New Roman" w:eastAsia="Times New Roman"/>
        </w:rPr>
        <w:t>/</w:t>
      </w:r>
      <w:r>
        <w:rPr>
          <w:rFonts w:ascii="Times New Roman" w:eastAsia="Times New Roman"/>
        </w:rPr>
        <w:t xml:space="preserve">Q</w:t>
      </w:r>
      <w:r>
        <w:t>的日志文件系统记录包括：日常运行系统信息，传输的数据包或文件的概要信息、</w:t>
      </w:r>
      <w:r w:rsidR="001852F3">
        <w:t xml:space="preserve">系统错误提示等，日志可以定义共</w:t>
      </w:r>
      <w:r>
        <w:rPr>
          <w:rFonts w:ascii="Times New Roman" w:eastAsia="Times New Roman"/>
        </w:rPr>
        <w:t>5</w:t>
      </w:r>
      <w:r>
        <w:t>个级别，越高的级别越详细的输出信息。这样通过日之后可以对系统服务进行调优，监控系统所处于的运行状态，对系统出现错误的追踪和调试排除。也就是说，日志在应用系统在开发阶段、测试阶段和运维阶段都可以提供强有力的支持。而这些日志的配置够可以有配置项</w:t>
      </w:r>
      <w:r w:rsidR="001852F3">
        <w:t xml:space="preserve">进行改变，从而改变信息的输出详细程度，这样在开发式分布式系统中，有一定程度上的性能提升</w:t>
      </w:r>
      <w:r>
        <w:rPr>
          <w:vertAlign w:val="superscript"/>
          /&gt;
        </w:rPr>
        <w:t>[</w:t>
      </w:r>
      <w:r>
        <w:rPr>
          <w:rFonts w:ascii="Times New Roman" w:eastAsia="Times New Roman"/>
          <w:vertAlign w:val="superscript"/>
          <w:position w:val="9"/>
        </w:rPr>
        <w:t xml:space="preserve">21</w:t>
      </w:r>
      <w:r>
        <w:rPr>
          <w:vertAlign w:val="superscript"/>
          /&gt;
        </w:rPr>
        <w:t>]</w:t>
      </w:r>
      <w:r>
        <w:t>。</w:t>
      </w:r>
    </w:p>
    <w:p w:rsidR="0018722C">
      <w:pPr>
        <w:topLinePunct/>
      </w:pPr>
      <w:r>
        <w:t>中创软件推出消息中间件产品</w:t>
      </w:r>
      <w:r>
        <w:rPr>
          <w:rFonts w:ascii="Times New Roman" w:eastAsia="Times New Roman"/>
        </w:rPr>
        <w:t>InfoBus</w:t>
      </w:r>
      <w:r>
        <w:rPr>
          <w:rFonts w:ascii="Times New Roman" w:eastAsia="Times New Roman"/>
        </w:rPr>
        <w:t>/</w:t>
      </w:r>
      <w:r>
        <w:rPr>
          <w:rFonts w:ascii="Times New Roman" w:eastAsia="Times New Roman"/>
        </w:rPr>
        <w:t>Q</w:t>
      </w:r>
      <w:r>
        <w:t>，有多种传播方式，包括：同步、异步、分组广播，对性能优化功能支持包括：分层传输、消息压缩、消息加密、消息路由和断电续传等，这些就可以解决了大数据并发传输时面临的性能瓶颈。</w:t>
      </w:r>
    </w:p>
    <w:p w:rsidR="0018722C">
      <w:pPr>
        <w:topLinePunct/>
      </w:pPr>
      <w:r>
        <w:rPr>
          <w:rFonts w:ascii="Times New Roman" w:eastAsia="Times New Roman"/>
        </w:rPr>
        <w:t>InfoBus</w:t>
      </w:r>
      <w:r>
        <w:rPr>
          <w:rFonts w:ascii="Times New Roman" w:eastAsia="Times New Roman"/>
        </w:rPr>
        <w:t>/</w:t>
      </w:r>
      <w:r>
        <w:rPr>
          <w:rFonts w:ascii="Times New Roman" w:eastAsia="Times New Roman"/>
        </w:rPr>
        <w:t xml:space="preserve">Q</w:t>
      </w:r>
      <w:r>
        <w:t>可以配置大容量的消息缓存队列，实现了分布式环境下的可靠消息传输</w:t>
      </w:r>
      <w:r>
        <w:rPr>
          <w:vertAlign w:val="superscript"/>
          /&gt;
        </w:rPr>
        <w:t>[</w:t>
      </w:r>
      <w:r>
        <w:rPr>
          <w:vertAlign w:val="superscript"/>
          /&gt;
        </w:rPr>
        <w:t xml:space="preserve">22</w:t>
      </w:r>
      <w:r>
        <w:rPr>
          <w:vertAlign w:val="superscript"/>
          /&gt;
        </w:rPr>
        <w:t>]</w:t>
      </w:r>
      <w:r>
        <w:t>。</w:t>
      </w:r>
      <w:r>
        <w:rPr>
          <w:rFonts w:ascii="Times New Roman" w:eastAsia="Times New Roman"/>
        </w:rPr>
        <w:t>InfoBus</w:t>
      </w:r>
      <w:r>
        <w:rPr>
          <w:rFonts w:ascii="Times New Roman" w:eastAsia="Times New Roman"/>
        </w:rPr>
        <w:t>/</w:t>
      </w:r>
      <w:r>
        <w:rPr>
          <w:rFonts w:ascii="Times New Roman" w:eastAsia="Times New Roman"/>
        </w:rPr>
        <w:t xml:space="preserve">Q</w:t>
      </w:r>
      <w:r>
        <w:t>与传统消息中间件不同的地方是，采用</w:t>
      </w:r>
      <w:r>
        <w:rPr>
          <w:rFonts w:ascii="Times New Roman" w:eastAsia="Times New Roman"/>
        </w:rPr>
        <w:t>CORBA</w:t>
      </w:r>
      <w:r>
        <w:t>内核，从而具有开发性和异构性的特点。安全性上支持基于</w:t>
      </w:r>
      <w:r>
        <w:rPr>
          <w:rFonts w:ascii="Times New Roman" w:eastAsia="Times New Roman"/>
        </w:rPr>
        <w:t>SSL</w:t>
      </w:r>
      <w:r>
        <w:t>的结点认证和应用程序认证策略。消息池的内存化，交互技术的高效算法采用，无限制的缓冲在硬件上</w:t>
      </w:r>
      <w:r>
        <w:t>的</w:t>
      </w:r>
    </w:p>
    <w:p w:rsidR="0018722C">
      <w:pPr>
        <w:topLinePunct/>
      </w:pPr>
      <w:r>
        <w:t>支持等。由于缓存的实现，网络发送故障的</w:t>
      </w:r>
      <w:r>
        <w:t>时候</w:t>
      </w:r>
      <w:r>
        <w:t>，应用系统也不需要为此做出处理实现。由于开放性的监控实现，可以在任何一个节点上监控其他节点的运行情况，同时进行统一的管理、监控和维护</w:t>
      </w:r>
      <w:r>
        <w:rPr>
          <w:vertAlign w:val="superscript"/>
          /&gt;
        </w:rPr>
        <w:t>[</w:t>
      </w:r>
      <w:r>
        <w:rPr>
          <w:vertAlign w:val="superscript"/>
          /&gt;
        </w:rPr>
        <w:t xml:space="preserve">23</w:t>
      </w:r>
      <w:r>
        <w:rPr>
          <w:vertAlign w:val="superscript"/>
          /&gt;
        </w:rPr>
        <w:t>]</w:t>
      </w:r>
      <w:r>
        <w:t>。</w:t>
      </w:r>
    </w:p>
    <w:p w:rsidR="0018722C">
      <w:pPr>
        <w:topLinePunct/>
      </w:pPr>
      <w:r>
        <w:t>黎明网络</w:t>
      </w:r>
      <w:r>
        <w:rPr>
          <w:rFonts w:ascii="Times New Roman" w:eastAsia="Times New Roman"/>
        </w:rPr>
        <w:t>iSwitch</w:t>
      </w:r>
      <w:r>
        <w:t>实现的是分布式的</w:t>
      </w:r>
      <w:r>
        <w:rPr>
          <w:rFonts w:ascii="Times New Roman" w:eastAsia="Times New Roman"/>
        </w:rPr>
        <w:t>C</w:t>
      </w:r>
      <w:r>
        <w:rPr>
          <w:rFonts w:ascii="Times New Roman" w:eastAsia="Times New Roman"/>
        </w:rPr>
        <w:t>/</w:t>
      </w:r>
      <w:r>
        <w:rPr>
          <w:rFonts w:ascii="Times New Roman" w:eastAsia="Times New Roman"/>
        </w:rPr>
        <w:t xml:space="preserve">S</w:t>
      </w:r>
      <w:r>
        <w:t>架构的消息中间件。</w:t>
      </w:r>
      <w:r>
        <w:rPr>
          <w:rFonts w:ascii="Times New Roman" w:eastAsia="Times New Roman"/>
        </w:rPr>
        <w:t>iSwitch</w:t>
      </w:r>
      <w:r>
        <w:t>重要组成部分包括：信息交换引擎、信息交换管理和业务集成网关。</w:t>
      </w:r>
      <w:r>
        <w:rPr>
          <w:rFonts w:ascii="Times New Roman" w:eastAsia="Times New Roman"/>
        </w:rPr>
        <w:t>iSwitch</w:t>
      </w:r>
      <w:r>
        <w:t>针对网关支持安全隔离和物理隔离两种方式。</w:t>
      </w:r>
      <w:r>
        <w:rPr>
          <w:rFonts w:ascii="Times New Roman" w:eastAsia="Times New Roman"/>
        </w:rPr>
        <w:t>iSwitch</w:t>
      </w:r>
      <w:r>
        <w:t>消息中间件支持异构数据库，并为其提供了基于图形化的配置管理工具。在稳定性方面，</w:t>
      </w:r>
      <w:r>
        <w:rPr>
          <w:rFonts w:ascii="Times New Roman" w:eastAsia="Times New Roman"/>
        </w:rPr>
        <w:t>iSwitch</w:t>
      </w:r>
      <w:r>
        <w:t>信息引擎提</w:t>
      </w:r>
      <w:r>
        <w:t>供</w:t>
      </w:r>
    </w:p>
    <w:p w:rsidR="0018722C">
      <w:pPr>
        <w:topLinePunct/>
      </w:pPr>
      <w:r>
        <w:rPr>
          <w:rFonts w:ascii="Times New Roman" w:eastAsia="Times New Roman"/>
        </w:rPr>
        <w:t>99.999%</w:t>
      </w:r>
      <w:r>
        <w:t>信息交互成功率，对容灾和容错的技术提供了全方位的支持。在安全性方面，包括第三方认证证书，身份认证，数据传送时加密与解密等方法与手段和网关所支持的安全隔离</w:t>
      </w:r>
      <w:r>
        <w:rPr>
          <w:vertAlign w:val="superscript"/>
          /&gt;
        </w:rPr>
        <w:t>[</w:t>
      </w:r>
      <w:r>
        <w:rPr>
          <w:vertAlign w:val="superscript"/>
          /&gt;
        </w:rPr>
        <w:t xml:space="preserve">23</w:t>
      </w:r>
      <w:r>
        <w:rPr>
          <w:vertAlign w:val="superscript"/>
          /&gt;
        </w:rPr>
        <w:t>]</w:t>
      </w:r>
      <w:r>
        <w:t>。</w:t>
      </w:r>
    </w:p>
    <w:p w:rsidR="0018722C">
      <w:pPr>
        <w:pStyle w:val="4"/>
        <w:topLinePunct/>
        <w:ind w:left="200" w:hangingChars="200" w:hanging="200"/>
      </w:pPr>
      <w:r>
        <w:t>1.2.3.2</w:t>
      </w:r>
      <w:r>
        <w:t xml:space="preserve"> </w:t>
      </w:r>
      <w:r>
        <w:t>国外研究现状</w:t>
      </w:r>
    </w:p>
    <w:p w:rsidR="0018722C">
      <w:pPr>
        <w:topLinePunct/>
      </w:pPr>
      <w:r>
        <w:rPr>
          <w:rFonts w:ascii="Times New Roman" w:eastAsia="宋体"/>
        </w:rPr>
        <w:t>MSMQ</w:t>
      </w:r>
      <w:r>
        <w:t>全称</w:t>
      </w:r>
      <w:r>
        <w:rPr>
          <w:rFonts w:ascii="Times New Roman" w:eastAsia="宋体"/>
        </w:rPr>
        <w:t>MicroSoft</w:t>
      </w:r>
      <w:r>
        <w:rPr>
          <w:rFonts w:ascii="Times New Roman" w:eastAsia="宋体"/>
        </w:rPr>
        <w:t> </w:t>
      </w:r>
      <w:r>
        <w:rPr>
          <w:rFonts w:ascii="Times New Roman" w:eastAsia="宋体"/>
        </w:rPr>
        <w:t>Message</w:t>
      </w:r>
      <w:r>
        <w:rPr>
          <w:rFonts w:ascii="Times New Roman" w:eastAsia="宋体"/>
        </w:rPr>
        <w:t> </w:t>
      </w:r>
      <w:r>
        <w:rPr>
          <w:rFonts w:ascii="Times New Roman" w:eastAsia="宋体"/>
        </w:rPr>
        <w:t>Queue</w:t>
      </w:r>
      <w:r>
        <w:t>，微软消息队列，是以异步传输模式实现的在多个不同系统之间通信，通信的系统不要求必须在同一台机器，分布</w:t>
      </w:r>
      <w:r w:rsidR="001852F3">
        <w:t xml:space="preserve">在网络的任何节点上都可以高效的进行通信。微软消息队列实现原理是基于容</w:t>
      </w:r>
      <w:r w:rsidR="001852F3">
        <w:t xml:space="preserve">器的：发送方将消息放入容器中，这是消息存储在一个系统级别的公共空间接</w:t>
      </w:r>
      <w:r w:rsidR="001852F3">
        <w:t xml:space="preserve">收方在可以在本地也可以在异地从该容器中查找并获得消息，从而进行处理。</w:t>
      </w:r>
      <w:r>
        <w:rPr>
          <w:rFonts w:ascii="Times New Roman" w:eastAsia="宋体"/>
        </w:rPr>
        <w:t>MSMQ</w:t>
      </w:r>
      <w:r>
        <w:t>队列类型下面几个种类：公共队列、共有队列、管理队列和响应队列</w:t>
      </w:r>
      <w:r>
        <w:rPr>
          <w:rFonts w:ascii="Times New Roman" w:eastAsia="宋体"/>
          <w:vertAlign w:val="superscript"/>
        </w:rPr>
        <w:t>[</w:t>
      </w:r>
      <w:r>
        <w:rPr>
          <w:rFonts w:ascii="Times New Roman" w:eastAsia="宋体"/>
          <w:vertAlign w:val="superscript"/>
        </w:rPr>
        <w:t xml:space="preserve">25</w:t>
      </w:r>
      <w:r>
        <w:rPr>
          <w:rFonts w:ascii="Times New Roman" w:eastAsia="宋体"/>
          <w:vertAlign w:val="superscript"/>
        </w:rPr>
        <w:t>]</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公共队列可以被网络中所有的节点访问，并且可以复制消息到其他队列中去。</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共用队列规定只有本地的节点可以访问，而在网络上的其他节点不允许</w:t>
      </w:r>
      <w:r>
        <w:t>访</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管理队列消息队列网络发送消息后，会产生回执消息，管理队列中就会存储这些回执消息。</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响应队列即向目标系统发送消息后，接收其返回的回执消息</w:t>
      </w:r>
      <w:r>
        <w:rPr>
          <w:rFonts w:ascii="Times New Roman" w:eastAsia="Times New Roman"/>
          <w:vertAlign w:val="superscript"/>
        </w:rPr>
        <w:t>[</w:t>
      </w:r>
      <w:r>
        <w:rPr>
          <w:rFonts w:ascii="Times New Roman" w:eastAsia="Times New Roman"/>
          <w:vertAlign w:val="superscript"/>
          <w:position w:val="9"/>
        </w:rPr>
        <w:t xml:space="preserve">26</w:t>
      </w:r>
      <w:r>
        <w:rPr>
          <w:rFonts w:ascii="Times New Roman" w:eastAsia="Times New Roman"/>
          <w:vertAlign w:val="superscript"/>
        </w:rPr>
        <w:t>]</w:t>
      </w:r>
      <w:r>
        <w:t>。</w:t>
      </w:r>
    </w:p>
    <w:p w:rsidR="0018722C">
      <w:pPr>
        <w:topLinePunct/>
      </w:pPr>
      <w:r>
        <w:rPr>
          <w:rFonts w:ascii="Times New Roman" w:eastAsia="Times New Roman"/>
        </w:rPr>
        <w:t>MSMQ</w:t>
      </w:r>
      <w:r>
        <w:t>优点在于它良好的稳定性，消息具有优先级定义，支持脱机方式进行传输。同时在安全性方面，反故障机制可以有效保证消息传递和业务相关操作执行处理的可靠性。同时，</w:t>
      </w:r>
      <w:r>
        <w:rPr>
          <w:rFonts w:ascii="Times New Roman" w:eastAsia="Times New Roman"/>
        </w:rPr>
        <w:t>MSMQ</w:t>
      </w:r>
      <w:r>
        <w:t>的缺点是实时性无法保证，对于大量请求发生的场景，存在响应延迟。</w:t>
      </w:r>
    </w:p>
    <w:p w:rsidR="0018722C">
      <w:pPr>
        <w:topLinePunct/>
      </w:pPr>
      <w:r>
        <w:rPr>
          <w:rFonts w:ascii="Times New Roman" w:eastAsia="Times New Roman"/>
        </w:rPr>
        <w:t>IBM</w:t>
      </w:r>
      <w:r>
        <w:t>的</w:t>
      </w:r>
      <w:r>
        <w:rPr>
          <w:rFonts w:ascii="Times New Roman" w:eastAsia="Times New Roman"/>
        </w:rPr>
        <w:t>Mqseries</w:t>
      </w:r>
      <w:r>
        <w:t>设计之初就不是实现简单的消息中间件产品。</w:t>
      </w:r>
      <w:r>
        <w:rPr>
          <w:rFonts w:ascii="Times New Roman" w:eastAsia="Times New Roman"/>
        </w:rPr>
        <w:t>ESB</w:t>
      </w:r>
      <w:r>
        <w:t>是，对于一般意义上的一对一的消息中间件，将其放在星型拓扑的网络中而实现相应的系统架构。</w:t>
      </w:r>
      <w:r>
        <w:rPr>
          <w:rFonts w:ascii="Times New Roman" w:eastAsia="Times New Roman"/>
        </w:rPr>
        <w:t>MqSeries</w:t>
      </w:r>
      <w:r>
        <w:t>就是</w:t>
      </w:r>
      <w:r>
        <w:rPr>
          <w:rFonts w:ascii="Times New Roman" w:eastAsia="Times New Roman"/>
        </w:rPr>
        <w:t>IBM</w:t>
      </w:r>
      <w:r>
        <w:t>的</w:t>
      </w:r>
      <w:r>
        <w:rPr>
          <w:rFonts w:ascii="Times New Roman" w:eastAsia="Times New Roman"/>
        </w:rPr>
        <w:t>ESB</w:t>
      </w:r>
      <w:r>
        <w:t>产品。</w:t>
      </w:r>
      <w:r>
        <w:rPr>
          <w:rFonts w:ascii="Times New Roman" w:eastAsia="Times New Roman"/>
        </w:rPr>
        <w:t>MqSeries</w:t>
      </w:r>
      <w:r>
        <w:t>设计目的是起到系统总线作用，其成为整个系统的中心，所有节点都直接连接到消息中间件，避免系统之间直接相互联接。这种架构方式的优点是减少系统应用之间的耦合性。消息路由和数据转换是</w:t>
      </w:r>
      <w:r>
        <w:rPr>
          <w:rFonts w:ascii="Times New Roman" w:eastAsia="Times New Roman"/>
        </w:rPr>
        <w:t>MqSeries</w:t>
      </w:r>
      <w:r>
        <w:t>的两个核心功能。</w:t>
      </w:r>
      <w:r>
        <w:rPr>
          <w:rFonts w:ascii="Times New Roman" w:eastAsia="Times New Roman"/>
        </w:rPr>
        <w:t>Mqseries</w:t>
      </w:r>
      <w:r>
        <w:t>支持根据消息相</w:t>
      </w:r>
      <w:r>
        <w:t>应</w:t>
      </w:r>
    </w:p>
    <w:p w:rsidR="0018722C">
      <w:pPr>
        <w:topLinePunct/>
      </w:pPr>
      <w:r>
        <w:t>字段和定义的业务逻辑来判消息的传播方向。即这就是</w:t>
      </w:r>
      <w:r>
        <w:rPr>
          <w:rFonts w:ascii="Times New Roman" w:eastAsia="Times New Roman"/>
        </w:rPr>
        <w:t>Mqseries</w:t>
      </w:r>
      <w:r>
        <w:t>实现的路由功能。</w:t>
      </w:r>
      <w:r>
        <w:rPr>
          <w:rFonts w:ascii="Times New Roman" w:eastAsia="Times New Roman"/>
        </w:rPr>
        <w:t>MqSeries</w:t>
      </w:r>
      <w:r>
        <w:t>支持的消息中间件的方式包括：直接连接消息中间件、指定关联文件或目录、</w:t>
      </w:r>
      <w:r>
        <w:rPr>
          <w:rFonts w:ascii="Times New Roman" w:eastAsia="Times New Roman"/>
        </w:rPr>
        <w:t>web service</w:t>
      </w:r>
      <w:r>
        <w:t>通讯等</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直接连接消息中间件，</w:t>
      </w:r>
      <w:r>
        <w:rPr>
          <w:rFonts w:ascii="Times New Roman" w:eastAsia="Times New Roman"/>
        </w:rPr>
        <w:t>MqSeries</w:t>
      </w:r>
      <w:r>
        <w:t>直接连接消息中间件。</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指定文件或目录，配置</w:t>
      </w:r>
      <w:r>
        <w:rPr>
          <w:rFonts w:ascii="Times New Roman" w:eastAsia="Times New Roman"/>
        </w:rPr>
        <w:t>MqSeries</w:t>
      </w:r>
      <w:r>
        <w:t>管理某个文件或目录，被监视方有改动就认为有新的消息抵达，通过读取文件内容获得消息</w:t>
      </w:r>
      <w:r>
        <w:rPr>
          <w:rFonts w:ascii="Times New Roman" w:eastAsia="Times New Roman"/>
          <w:vertAlign w:val="superscript"/>
        </w:rPr>
        <w:t>[</w:t>
      </w:r>
      <w:r>
        <w:rPr>
          <w:rFonts w:ascii="Times New Roman" w:eastAsia="Times New Roman"/>
          <w:vertAlign w:val="superscript"/>
          <w:position w:val="9"/>
        </w:rPr>
        <w:t xml:space="preserve">19</w:t>
      </w:r>
      <w:r>
        <w:rPr>
          <w:rFonts w:ascii="Times New Roman" w:eastAsia="Times New Roman"/>
          <w:vertAlign w:val="superscript"/>
        </w:rPr>
        <w:t>]</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rPr>
          <w:rFonts w:ascii="Times New Roman" w:eastAsia="Times New Roman"/>
        </w:rPr>
        <w:t xml:space="preserve">web service</w:t>
      </w:r>
      <w:r>
        <w:t>通讯，利用</w:t>
      </w:r>
      <w:r>
        <w:rPr>
          <w:rFonts w:ascii="Times New Roman" w:eastAsia="Times New Roman"/>
        </w:rPr>
        <w:t>web service</w:t>
      </w:r>
      <w:r>
        <w:t>与之建立联系的方式进行通讯。</w:t>
      </w:r>
    </w:p>
    <w:p w:rsidR="0018722C">
      <w:pPr>
        <w:topLinePunct/>
      </w:pPr>
      <w:r>
        <w:rPr>
          <w:rFonts w:ascii="Times New Roman" w:eastAsia="Times New Roman"/>
        </w:rPr>
        <w:t>MqSerice</w:t>
      </w:r>
      <w:r>
        <w:t>在兼容性方面做到最大程度上的支持，特别是过去标准的系统或是少数特殊通讯方式的系统</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w:t>
      </w:r>
    </w:p>
    <w:p w:rsidR="0018722C">
      <w:pPr>
        <w:pStyle w:val="4"/>
        <w:topLinePunct/>
        <w:ind w:left="200" w:hangingChars="200" w:hanging="200"/>
      </w:pPr>
      <w:r>
        <w:t>1.2.3.3</w:t>
      </w:r>
      <w:r>
        <w:t xml:space="preserve"> </w:t>
      </w:r>
      <w:r>
        <w:t>存在的问题</w:t>
      </w:r>
    </w:p>
    <w:p w:rsidR="0018722C">
      <w:pPr>
        <w:topLinePunct/>
      </w:pPr>
      <w:r>
        <w:t>如上所述，由于近几年，有关消息中间件技术和理论得以发展快速，许多产生了多种多样的成熟的覆盖使用范围广的消息中间件产品，尤其消息中间件在异构系统整合方面中优势越来越突出。但是出于历史背景和设计目的原因，</w:t>
      </w:r>
      <w:r w:rsidR="001852F3">
        <w:t xml:space="preserve">这些消息中间件产品还存在许多问题和不适用证券委托交易场景中使用的方面</w:t>
      </w:r>
      <w:r>
        <w:t>因素</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w:t>
      </w:r>
    </w:p>
    <w:p w:rsidR="0018722C">
      <w:pPr>
        <w:topLinePunct/>
      </w:pPr>
      <w:r>
        <w:t>在证券行业的背景下分析，现有的消息中间件产品存在以下几个方面的问</w:t>
      </w:r>
    </w:p>
    <w:p w:rsidR="0018722C">
      <w:pPr>
        <w:topLinePunct/>
      </w:pPr>
      <w:r>
        <w:t>题：</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系统产品设计之初是面向大规模实施的，规模配置是重量级。因此在功</w:t>
      </w:r>
    </w:p>
    <w:p w:rsidR="0018722C">
      <w:pPr>
        <w:topLinePunct/>
      </w:pPr>
      <w:r>
        <w:t>能设计上相对证券委托交易业务有许多无用的功能点。即在功能需求的实现上，</w:t>
      </w:r>
      <w:r>
        <w:t>缺乏有针对和适用证券委托交易业务的设计与实现；在证券行业快速发展的今</w:t>
      </w:r>
      <w:r w:rsidR="001852F3">
        <w:t xml:space="preserve">天，需求变更经常发生，这就需要对实现的易于变更，而现有的无论是商业产</w:t>
      </w:r>
      <w:r w:rsidR="001852F3">
        <w:t xml:space="preserve">品还是开源产品都具有通用化的是设计与实现。</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商业中间件产品价格昂贵，并且维护费用高昂，而开源中间件产品由于相关文档缺失，产品的稳定性相对不稳定，这样在证券行业中使用会承担相当大的风险。</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现有的软件产品开发设计比较早，很少有对分布式环境平台。股票交易在上午</w:t>
      </w:r>
      <w:r>
        <w:rPr>
          <w:rFonts w:ascii="Times New Roman" w:eastAsia="Times New Roman"/>
        </w:rPr>
        <w:t>9</w:t>
      </w:r>
      <w:r>
        <w:rPr>
          <w:rFonts w:ascii="Times New Roman" w:eastAsia="Times New Roman"/>
        </w:rPr>
        <w:t xml:space="preserve">: </w:t>
      </w:r>
      <w:r>
        <w:rPr>
          <w:rFonts w:ascii="Times New Roman" w:eastAsia="Times New Roman"/>
        </w:rPr>
        <w:t>30</w:t>
      </w:r>
      <w:r>
        <w:t>到</w:t>
      </w:r>
      <w:r>
        <w:rPr>
          <w:rFonts w:ascii="Times New Roman" w:eastAsia="Times New Roman"/>
        </w:rPr>
        <w:t>10:30</w:t>
      </w:r>
      <w:r>
        <w:t>位开始连续竞价阶段，如果前一天股价被严重低估，今天会大量请求，然后过后就交易量骤降。这样对证券委托交易系统要求扩展性和</w:t>
      </w:r>
      <w:r>
        <w:t>延展性</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w:t>
      </w:r>
    </w:p>
    <w:p w:rsidR="0018722C">
      <w:pPr>
        <w:pStyle w:val="Heading2"/>
        <w:topLinePunct/>
        <w:ind w:left="171" w:hangingChars="171" w:hanging="171"/>
      </w:pPr>
      <w:bookmarkStart w:id="432075" w:name="_Toc686432075"/>
      <w:bookmarkStart w:name="1.3本论文的主要工作内容 " w:id="24"/>
      <w:bookmarkEnd w:id="24"/>
      <w:r/>
      <w:bookmarkStart w:name="_bookmark8" w:id="25"/>
      <w:bookmarkEnd w:id="25"/>
      <w:r/>
      <w:r>
        <w:t>1.3 </w:t>
      </w:r>
      <w:r>
        <w:t>本论文的主要工作内容</w:t>
      </w:r>
      <w:bookmarkEnd w:id="432075"/>
    </w:p>
    <w:p w:rsidR="0018722C">
      <w:pPr>
        <w:topLinePunct/>
      </w:pPr>
      <w:r>
        <w:t>由于目前现存的消息中间件产品没有完全适用于开放式分布式环境下的消息中间件。因此本课题的主要研究目标是在证券业务背景下，针对证券委托</w:t>
      </w:r>
      <w:r>
        <w:t>交</w:t>
      </w:r>
    </w:p>
    <w:p w:rsidR="0018722C">
      <w:pPr>
        <w:topLinePunct/>
      </w:pPr>
      <w:r>
        <w:t>易需求，对在证券委托业务场景下的消息中间件相关技术进行研究和实现：针对证券委托交易应用环境进行详尽的需求分析，分析研究现在已经存在的消息中间件具有的优点，选择与引进技术方案与设计思路，通过一系列详尽的可行的技术方案间进行比较与选择，从而满足需求的消息中间件的设计与实现，最终自主开发一个具有商业价值和可以实际通入商业生产的消息中间件，同时也灵活性高、专业性强、可进行对未来业务进行持续开发的面向证券交易数据的消息中间件产品。</w:t>
      </w:r>
    </w:p>
    <w:p w:rsidR="0018722C">
      <w:pPr>
        <w:topLinePunct/>
      </w:pPr>
      <w:r>
        <w:t>结合课题的研究意义和目前存在的问题，本文的工作内容如下：</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分析对比现有的消息中间件产品，研究其的通信模型、工作模式等技术要点，通过借鉴优秀的技术思想与设计方案，并结合分析证券交易业务数据交换通信协议的消息格式，提出面向证券交易数据消息中间件的系统架构和总体设计。</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借鉴层次结构思想，有效划分消息中间件的模块结构。</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研究现有产品的在信息传输加密和文件日志系统建立上面的设计。详细介绍其具体设计、实现要点和创新内容，并将其分别应用与消息中间件的消息压缩子模块和消息中间件日志模块。</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基于混合编程技术，通过</w:t>
      </w:r>
      <w:r>
        <w:rPr>
          <w:rFonts w:ascii="Times New Roman" w:eastAsia="Times New Roman"/>
        </w:rPr>
        <w:t>C++</w:t>
      </w:r>
      <w:r>
        <w:t>实现多线程模块和网络连接模块，而通过</w:t>
      </w:r>
    </w:p>
    <w:p w:rsidR="0018722C">
      <w:pPr>
        <w:topLinePunct/>
      </w:pPr>
      <w:r>
        <w:rPr>
          <w:rFonts w:ascii="Times New Roman" w:eastAsia="Times New Roman"/>
        </w:rPr>
        <w:t>LUA</w:t>
      </w:r>
      <w:r>
        <w:t>构建完整的框架，支持面向未来证券业务的二次开发。本论文的内容主要分为以下几个部分：</w:t>
      </w:r>
    </w:p>
    <w:p w:rsidR="0018722C">
      <w:pPr>
        <w:topLinePunct/>
      </w:pPr>
      <w:r>
        <w:t>论文第</w:t>
      </w:r>
      <w:r>
        <w:rPr>
          <w:rFonts w:ascii="Times New Roman" w:eastAsia="Times New Roman"/>
        </w:rPr>
        <w:t>1</w:t>
      </w:r>
      <w:r>
        <w:t>章简要介绍了课题的来源及研究意义，以及与课题相关的国内外研究状况。主要对消息中间件定义和工作模式，通过对比国内外代表性消息中间件产品，分析其中不足之处。</w:t>
      </w:r>
    </w:p>
    <w:p w:rsidR="0018722C">
      <w:pPr>
        <w:topLinePunct/>
      </w:pPr>
      <w:r>
        <w:t>论文第</w:t>
      </w:r>
      <w:r>
        <w:rPr>
          <w:rFonts w:ascii="Times New Roman" w:eastAsia="Times New Roman"/>
        </w:rPr>
        <w:t>2</w:t>
      </w:r>
      <w:r>
        <w:t>章论述了消息中间件的系统的需求，包括功能性需求和非功能性需求。同时论述与消息中间件实现相关的理论与技术。</w:t>
      </w:r>
    </w:p>
    <w:p w:rsidR="0018722C">
      <w:pPr>
        <w:topLinePunct/>
      </w:pPr>
      <w:r>
        <w:t>论文第</w:t>
      </w:r>
      <w:r>
        <w:rPr>
          <w:rFonts w:ascii="Times New Roman" w:eastAsia="Times New Roman"/>
        </w:rPr>
        <w:t>3</w:t>
      </w:r>
      <w:r>
        <w:t>章简要论述证券委托交易系统的架构设计。针对消息中间件的概要设计。主要包括分析与客户端通信协议和与柜台的消息请求格式。最后进行接口分析和模块划分。</w:t>
      </w:r>
    </w:p>
    <w:p w:rsidR="0018722C">
      <w:pPr>
        <w:topLinePunct/>
      </w:pPr>
      <w:r>
        <w:t>论文第</w:t>
      </w:r>
      <w:r>
        <w:rPr>
          <w:rFonts w:ascii="Times New Roman" w:eastAsia="Times New Roman"/>
        </w:rPr>
        <w:t>4</w:t>
      </w:r>
      <w:r>
        <w:t>章论述详细设计。包括各个模块间的协作关系和模块的类图的详细描述。</w:t>
      </w:r>
    </w:p>
    <w:p w:rsidR="0018722C">
      <w:pPr>
        <w:topLinePunct/>
      </w:pPr>
      <w:r>
        <w:t>论文第</w:t>
      </w:r>
      <w:r>
        <w:rPr>
          <w:rFonts w:ascii="Times New Roman" w:eastAsia="Times New Roman"/>
        </w:rPr>
        <w:t>5</w:t>
      </w:r>
      <w:r>
        <w:t>章论述消息中间件的实现与测试。介绍消息中间件的实现，功能验证以及性能测试和分析。</w:t>
      </w:r>
    </w:p>
    <w:p w:rsidR="0018722C">
      <w:pPr>
        <w:topLinePunct/>
      </w:pPr>
      <w:r>
        <w:t>论文最后是结论，总结了论文的研究成果，证券委托交易系统中的消息中间件的设计与实现，并对消息中间件的后续改进工作进行论述。</w:t>
      </w:r>
    </w:p>
    <w:p w:rsidR="0018722C">
      <w:pPr>
        <w:pStyle w:val="Heading1"/>
        <w:topLinePunct/>
      </w:pPr>
      <w:bookmarkStart w:id="432076" w:name="_Toc686432076"/>
      <w:bookmarkStart w:name="第2章 消息中间件需求分析与总体设计 " w:id="26"/>
      <w:bookmarkEnd w:id="26"/>
      <w:r/>
      <w:bookmarkStart w:name="_bookmark9" w:id="27"/>
      <w:bookmarkEnd w:id="27"/>
      <w:r/>
      <w:r>
        <w:t>第</w:t>
      </w:r>
      <w:r>
        <w:t>2</w:t>
      </w:r>
      <w:r>
        <w:t>章</w:t>
      </w:r>
      <w:r>
        <w:t xml:space="preserve">  </w:t>
      </w:r>
      <w:r w:rsidRPr="00DB64CE">
        <w:t>消息中间件需求分析与总体设计</w:t>
      </w:r>
      <w:bookmarkEnd w:id="432076"/>
    </w:p>
    <w:p w:rsidR="0018722C">
      <w:pPr>
        <w:topLinePunct/>
      </w:pPr>
      <w:r>
        <w:t>本章主要根据前期市场调研收集的信息，经过公司多年参与运行证券业务，</w:t>
      </w:r>
      <w:r>
        <w:t>参考多名专家的专业意见，对产品进行了功能性需求分析，并定义非功能性需</w:t>
      </w:r>
      <w:r w:rsidR="001852F3">
        <w:t xml:space="preserve">求。然后简要介绍证券委托交易系统整体架构，对消息中间件所处的环境有整</w:t>
      </w:r>
      <w:r w:rsidR="001852F3">
        <w:t xml:space="preserve">体概念。接着详细论述消息中间件的架构和内部所处理消息结构。最后论述系</w:t>
      </w:r>
      <w:r>
        <w:t>统功能模块划分。</w:t>
      </w:r>
    </w:p>
    <w:p w:rsidR="0018722C">
      <w:pPr>
        <w:pStyle w:val="Heading2"/>
        <w:topLinePunct/>
        <w:ind w:left="171" w:hangingChars="171" w:hanging="171"/>
      </w:pPr>
      <w:bookmarkStart w:id="432077" w:name="_Toc686432077"/>
      <w:bookmarkStart w:name="2.1消息中间件的需求分析 " w:id="28"/>
      <w:bookmarkEnd w:id="28"/>
      <w:r>
        <w:t>2.1</w:t>
      </w:r>
      <w:r>
        <w:t xml:space="preserve"> </w:t>
      </w:r>
      <w:r/>
      <w:bookmarkStart w:name="_bookmark10" w:id="29"/>
      <w:bookmarkEnd w:id="29"/>
      <w:r/>
      <w:bookmarkStart w:name="_bookmark10" w:id="30"/>
      <w:bookmarkEnd w:id="30"/>
      <w:r>
        <w:t>消息中间件的需求分析</w:t>
      </w:r>
      <w:bookmarkEnd w:id="432077"/>
    </w:p>
    <w:p w:rsidR="0018722C">
      <w:pPr>
        <w:pStyle w:val="Heading3"/>
        <w:topLinePunct/>
        <w:ind w:left="200" w:hangingChars="200" w:hanging="200"/>
      </w:pPr>
      <w:bookmarkStart w:id="432078" w:name="_Toc686432078"/>
      <w:bookmarkStart w:name="2.1.1系统角色 " w:id="31"/>
      <w:bookmarkEnd w:id="31"/>
      <w:r>
        <w:t>2.1.1</w:t>
      </w:r>
      <w:r>
        <w:t xml:space="preserve"> </w:t>
      </w:r>
      <w:r/>
      <w:bookmarkStart w:name="_bookmark11" w:id="32"/>
      <w:bookmarkEnd w:id="32"/>
      <w:r/>
      <w:bookmarkStart w:name="_bookmark11" w:id="33"/>
      <w:bookmarkEnd w:id="33"/>
      <w:r>
        <w:t>系统角色</w:t>
      </w:r>
      <w:bookmarkEnd w:id="432078"/>
    </w:p>
    <w:p w:rsidR="0018722C">
      <w:pPr>
        <w:topLinePunct/>
      </w:pPr>
      <w:r>
        <w:t>邮政综合服务系统主要涉及的用户角色分为：</w:t>
      </w:r>
    </w:p>
    <w:p w:rsidR="0018722C">
      <w:pPr>
        <w:topLinePunct/>
      </w:pPr>
      <w:r>
        <w:t>（</w:t>
      </w:r>
      <w:r>
        <w:rPr>
          <w:rFonts w:ascii="Times New Roman" w:eastAsia="宋体"/>
        </w:rPr>
        <w:t>1</w:t>
      </w:r>
      <w:r>
        <w:t>）</w:t>
      </w:r>
      <w:r>
        <w:t>客户端程序：投资者进行证券交易委托的客户端，即在各种操作系统</w:t>
      </w:r>
      <w:r>
        <w:t>上的</w:t>
      </w:r>
      <w:r>
        <w:rPr>
          <w:rFonts w:ascii="Times New Roman" w:eastAsia="宋体"/>
        </w:rPr>
        <w:t>PC</w:t>
      </w:r>
      <w:r>
        <w:t>客户端和手机客户端。客户端需要为投资者提供页面展示和相关的证券</w:t>
      </w:r>
      <w:r>
        <w:t>业务数据，同时在交易过程中，需要展示对话框、确认框和警示框等。</w:t>
      </w:r>
    </w:p>
    <w:p w:rsidR="0018722C">
      <w:pPr>
        <w:topLinePunct/>
      </w:pPr>
      <w:r>
        <w:t>（</w:t>
      </w:r>
      <w:r>
        <w:rPr>
          <w:rFonts w:ascii="Times New Roman" w:eastAsia="Times New Roman"/>
        </w:rPr>
        <w:t>2</w:t>
      </w:r>
      <w:r>
        <w:t>）</w:t>
      </w:r>
      <w:r>
        <w:t>交易柜台：券商运行维护的服务器，提供所有投资者相关的数据。消息中间件需要主动连接交易柜台，客户端程序委托消息中间件从交易柜台中获得业务数据。</w:t>
      </w:r>
    </w:p>
    <w:p w:rsidR="0018722C">
      <w:pPr>
        <w:pStyle w:val="Heading3"/>
        <w:topLinePunct/>
        <w:ind w:left="200" w:hangingChars="200" w:hanging="200"/>
      </w:pPr>
      <w:bookmarkStart w:id="432079" w:name="_Toc686432079"/>
      <w:bookmarkStart w:name="2.1.2消息中间件功能性需求 " w:id="34"/>
      <w:bookmarkEnd w:id="34"/>
      <w:r>
        <w:t>2.1.2</w:t>
      </w:r>
      <w:r>
        <w:t xml:space="preserve"> </w:t>
      </w:r>
      <w:r/>
      <w:bookmarkStart w:name="_bookmark12" w:id="35"/>
      <w:bookmarkEnd w:id="35"/>
      <w:r/>
      <w:bookmarkStart w:name="_bookmark12" w:id="36"/>
      <w:bookmarkEnd w:id="36"/>
      <w:r>
        <w:t>消息中间件功能性需求</w:t>
      </w:r>
      <w:bookmarkEnd w:id="432079"/>
    </w:p>
    <w:p w:rsidR="0018722C">
      <w:pPr>
        <w:topLinePunct/>
      </w:pPr>
      <w:r>
        <w:t>系统总体用例图如</w:t>
      </w:r>
      <w:r>
        <w:t>图</w:t>
      </w:r>
      <w:r>
        <w:rPr>
          <w:rFonts w:ascii="Times New Roman" w:eastAsia="宋体"/>
        </w:rPr>
        <w:t>2-1</w:t>
      </w:r>
      <w:r>
        <w:t>所示，消息中间件的主要功能具体描述如下：</w:t>
      </w:r>
      <w:r w:rsidR="001852F3">
        <w:t xml:space="preserve">消息中间件主要包含三类业务功能需求：数据传输、业务数据展示以及</w:t>
      </w:r>
      <w:r w:rsidR="001852F3">
        <w:t>柜</w:t>
      </w:r>
    </w:p>
    <w:p w:rsidR="0018722C">
      <w:pPr>
        <w:topLinePunct/>
      </w:pPr>
      <w:r>
        <w:t>台状态监测。数据传输主要包含请求路由、数据压缩、请求参数分离、柜台请求接收、柜台请求发送、数据加密、柜台请求生成和应答数据生成，其中柜台连接建立包括了身份认证。业务数据展示功能目前主要包括页面载入、交换控制和菜单项控制。柜台监测主要包括柜台状态监测和柜台异常处理。其中消息中间件中内置定时触发器主要执行日子里文件记录、柜台状态监控和中间件状态监测。</w:t>
      </w:r>
    </w:p>
    <w:p w:rsidR="0018722C">
      <w:pPr>
        <w:topLinePunct/>
      </w:pPr>
      <w:r>
        <w:t>下面将详细介绍部分关键的系统用例，详细的用例描述如下：</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菜单项控制：投资者在登录验证通过后，客户端程序需要显示菜单项、各个菜单项的顺序和菜单项之间的父子关系。消息中间件根据请求参数中的客户端版本号，投资者的身份信息返回菜单项的定义文件。</w:t>
      </w:r>
    </w:p>
    <w:p w:rsidR="0018722C">
      <w:pPr>
        <w:pStyle w:val="BodyText"/>
        <w:spacing w:line="288" w:lineRule="auto" w:before="108"/>
        <w:ind w:leftChars="0" w:left="122" w:rightChars="0" w:right="242" w:firstLineChars="0" w:firstLine="501"/>
        <w:jc w:val="both"/>
        <w:topLinePunct/>
      </w:pPr>
      <w:r>
        <w:rPr>
          <w:rFonts w:ascii="Times New Roman" w:eastAsia="Times New Roman"/>
        </w:rPr>
        <w:t>（</w:t>
      </w:r>
      <w:r>
        <w:rPr>
          <w:rFonts w:ascii="Times New Roman" w:eastAsia="Times New Roman"/>
        </w:rPr>
        <w:t>2</w:t>
      </w:r>
      <w:r>
        <w:rPr>
          <w:rFonts w:ascii="Times New Roman" w:eastAsia="Times New Roman"/>
        </w:rPr>
        <w:t>）</w:t>
      </w:r>
      <w:r>
        <w:t>页面载入：消息中间件根据请求参数中客户端版本号和投资者的身份信息返回预定义页面包。投资者在点击菜单项后，根据菜单项控制文件信息选择载入预定义页面或查询模板界面。</w:t>
      </w:r>
    </w:p>
    <w:p w:rsidR="00000000">
      <w:pPr>
        <w:pStyle w:val="aff7"/>
        <w:spacing w:line="240" w:lineRule="atLeast"/>
        <w:topLinePunct/>
      </w:pPr>
      <w:r>
        <w:drawing>
          <wp:inline>
            <wp:extent cx="5490773" cy="397516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5490773" cy="397516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  </w:t>
      </w:r>
      <w:r>
        <w:rPr>
          <w:kern w:val="2"/>
          <w:szCs w:val="22"/>
          <w:rFonts w:cstheme="minorBidi" w:hAnsiTheme="minorHAnsi" w:eastAsiaTheme="minorHAnsi" w:asciiTheme="minorHAnsi"/>
          <w:sz w:val="21"/>
        </w:rPr>
        <w:t>系统整体用例图</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交互控制：这是消息中间件与客户端程序协定的通讯协议，根据应答客户端数据附带特定字段控制客户端额外显示提示框、警示框和确认框等。</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柜台状态监测：消息中间件主动的定时向交易柜台发送心跳请求，根据心跳包返回的应答信息确定柜台所处于的状态。交易柜台状态包括启动状态、服务状态、异常状态。同时如果一定数量的心跳包没有返回，认为网络状态已经不可用。</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柜台异常处理：在柜台状态处于启动状态和异常状态或网络状态已经不可用时，会进行发出异常消息，消息中间件内置的触发器会对异常状态进行异常处理。</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请求路由：分为静态路由和动态路由。静态路由是通过匹配配置文件中的每个路由信息中的可接受的请求名，决定转发的</w:t>
      </w:r>
      <w:r>
        <w:rPr>
          <w:rFonts w:ascii="Times New Roman" w:eastAsia="Times New Roman"/>
        </w:rPr>
        <w:t>URL</w:t>
      </w:r>
      <w:r>
        <w:t>地址。动态路由是在柜台数据生成时，通过定义</w:t>
      </w:r>
      <w:r>
        <w:rPr>
          <w:rFonts w:ascii="Times New Roman" w:eastAsia="Times New Roman"/>
        </w:rPr>
        <w:t>route_no</w:t>
      </w:r>
      <w:r>
        <w:t>字段的值，来决定最终发向交易柜台的</w:t>
      </w:r>
      <w:r>
        <w:rPr>
          <w:rFonts w:ascii="Times New Roman" w:eastAsia="Times New Roman"/>
        </w:rPr>
        <w:t>URL</w:t>
      </w:r>
      <w:r>
        <w:t>地址。</w:t>
      </w:r>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柜台连接建立：消息中间件在启动时，通过配置文件对应柜台</w:t>
      </w:r>
      <w:r>
        <w:rPr>
          <w:rFonts w:ascii="Times New Roman" w:eastAsia="Times New Roman"/>
        </w:rPr>
        <w:t>DLL</w:t>
      </w:r>
      <w:r>
        <w:t>，读取柜台定义字典文件，通过身份认证与交易柜台的可信的连接通信。</w:t>
      </w:r>
    </w:p>
    <w:p w:rsidR="0018722C">
      <w:pPr>
        <w:topLinePunct/>
      </w:pPr>
      <w:r>
        <w:rPr>
          <w:rFonts w:ascii="Times New Roman" w:eastAsia="Times New Roman"/>
          <w:rFonts w:ascii="Times New Roman" w:eastAsia="Times New Roman"/>
        </w:rPr>
        <w:t>（</w:t>
      </w:r>
      <w:r>
        <w:rPr>
          <w:rFonts w:ascii="Times New Roman" w:eastAsia="Times New Roman"/>
        </w:rPr>
        <w:t xml:space="preserve">8</w:t>
      </w:r>
      <w:r>
        <w:rPr>
          <w:rFonts w:ascii="Times New Roman" w:eastAsia="Times New Roman"/>
          <w:rFonts w:ascii="Times New Roman" w:eastAsia="Times New Roman"/>
        </w:rPr>
        <w:t>）</w:t>
      </w:r>
      <w:r>
        <w:t>身份认证：通过消息中间件中的身份证书，与交易柜台进行相互的身份认证。</w:t>
      </w:r>
    </w:p>
    <w:p w:rsidR="0018722C">
      <w:pPr>
        <w:topLinePunct/>
      </w:pPr>
      <w:r>
        <w:rPr>
          <w:rFonts w:ascii="Times New Roman" w:eastAsia="Times New Roman"/>
          <w:rFonts w:ascii="Times New Roman" w:eastAsia="Times New Roman"/>
        </w:rPr>
        <w:t>（</w:t>
      </w:r>
      <w:r>
        <w:rPr>
          <w:rFonts w:ascii="Times New Roman" w:eastAsia="Times New Roman"/>
        </w:rPr>
        <w:t xml:space="preserve">9</w:t>
      </w:r>
      <w:r>
        <w:rPr>
          <w:rFonts w:ascii="Times New Roman" w:eastAsia="Times New Roman"/>
          <w:rFonts w:ascii="Times New Roman" w:eastAsia="Times New Roman"/>
        </w:rPr>
        <w:t>）</w:t>
      </w:r>
      <w:r>
        <w:t>请求参数分离：对客户端程序发出的请求字符串，进行请求参数进行分离。其中请求字符串分为标准参数和扩展参数。</w:t>
      </w:r>
    </w:p>
    <w:p w:rsidR="0018722C">
      <w:pPr>
        <w:topLinePunct/>
      </w:pPr>
      <w:r>
        <w:rPr>
          <w:rFonts w:ascii="Times New Roman" w:eastAsia="Times New Roman"/>
          <w:rFonts w:ascii="Times New Roman" w:eastAsia="Times New Roman"/>
        </w:rPr>
        <w:t>（</w:t>
      </w:r>
      <w:r>
        <w:rPr>
          <w:rFonts w:ascii="Times New Roman" w:eastAsia="Times New Roman"/>
        </w:rPr>
        <w:t xml:space="preserve">10</w:t>
      </w:r>
      <w:r>
        <w:rPr>
          <w:rFonts w:ascii="Times New Roman" w:eastAsia="Times New Roman"/>
          <w:rFonts w:ascii="Times New Roman" w:eastAsia="Times New Roman"/>
        </w:rPr>
        <w:t>）</w:t>
      </w:r>
      <w:r>
        <w:t>柜台请求生成：根据请求参数分离的参数字段，组装出附带投资者交易委托数据的柜台请求。</w:t>
      </w:r>
    </w:p>
    <w:p w:rsidR="0018722C">
      <w:pPr>
        <w:topLinePunct/>
      </w:pPr>
      <w:r>
        <w:rPr>
          <w:rFonts w:ascii="Times New Roman" w:eastAsia="Times New Roman"/>
          <w:rFonts w:ascii="Times New Roman" w:eastAsia="Times New Roman"/>
        </w:rPr>
        <w:t>（</w:t>
      </w:r>
      <w:r>
        <w:rPr>
          <w:rFonts w:ascii="Times New Roman" w:eastAsia="Times New Roman"/>
        </w:rPr>
        <w:t xml:space="preserve">11</w:t>
      </w:r>
      <w:r>
        <w:rPr>
          <w:rFonts w:ascii="Times New Roman" w:eastAsia="Times New Roman"/>
          <w:rFonts w:ascii="Times New Roman" w:eastAsia="Times New Roman"/>
        </w:rPr>
        <w:t>）</w:t>
      </w:r>
      <w:r>
        <w:t>柜台请求发送：在柜台数据生成后，进行数据压缩与数据加密后，完成向交易柜台发送数据。</w:t>
      </w:r>
    </w:p>
    <w:p w:rsidR="0018722C">
      <w:pPr>
        <w:topLinePunct/>
      </w:pPr>
      <w:r>
        <w:rPr>
          <w:rFonts w:ascii="Times New Roman" w:eastAsia="Times New Roman"/>
          <w:rFonts w:ascii="Times New Roman" w:eastAsia="Times New Roman"/>
        </w:rPr>
        <w:t>（</w:t>
      </w:r>
      <w:r>
        <w:rPr>
          <w:rFonts w:ascii="Times New Roman" w:eastAsia="Times New Roman"/>
        </w:rPr>
        <w:t xml:space="preserve">12</w:t>
      </w:r>
      <w:r>
        <w:rPr>
          <w:rFonts w:ascii="Times New Roman" w:eastAsia="Times New Roman"/>
          <w:rFonts w:ascii="Times New Roman" w:eastAsia="Times New Roman"/>
        </w:rPr>
        <w:t>）</w:t>
      </w:r>
      <w:r>
        <w:t>柜台应答接收：接收柜台返回的数据，进行数据解压缩和数据解密，返回给应答参数生成，生成返回给客户端程序应答数据。</w:t>
      </w:r>
    </w:p>
    <w:p w:rsidR="0018722C">
      <w:pPr>
        <w:topLinePunct/>
      </w:pPr>
      <w:r>
        <w:rPr>
          <w:rFonts w:ascii="Times New Roman" w:eastAsia="Times New Roman"/>
          <w:rFonts w:ascii="Times New Roman" w:eastAsia="Times New Roman"/>
        </w:rPr>
        <w:t>（</w:t>
      </w:r>
      <w:r>
        <w:rPr>
          <w:rFonts w:ascii="Times New Roman" w:eastAsia="Times New Roman"/>
        </w:rPr>
        <w:t xml:space="preserve">13</w:t>
      </w:r>
      <w:r>
        <w:rPr>
          <w:rFonts w:ascii="Times New Roman" w:eastAsia="Times New Roman"/>
          <w:rFonts w:ascii="Times New Roman" w:eastAsia="Times New Roman"/>
        </w:rPr>
        <w:t>）</w:t>
      </w:r>
      <w:r>
        <w:t>数据加密：对柜台请求发送进行数据加密，同时对柜台应答接收进行数据解密。</w:t>
      </w:r>
    </w:p>
    <w:p w:rsidR="0018722C">
      <w:pPr>
        <w:topLinePunct/>
      </w:pPr>
      <w:r>
        <w:rPr>
          <w:rFonts w:ascii="Times New Roman" w:eastAsia="Times New Roman"/>
          <w:rFonts w:ascii="Times New Roman" w:eastAsia="Times New Roman"/>
        </w:rPr>
        <w:t>（</w:t>
      </w:r>
      <w:r>
        <w:rPr>
          <w:rFonts w:ascii="Times New Roman" w:eastAsia="Times New Roman"/>
        </w:rPr>
        <w:t xml:space="preserve">14</w:t>
      </w:r>
      <w:r>
        <w:rPr>
          <w:rFonts w:ascii="Times New Roman" w:eastAsia="Times New Roman"/>
          <w:rFonts w:ascii="Times New Roman" w:eastAsia="Times New Roman"/>
        </w:rPr>
        <w:t>）</w:t>
      </w:r>
      <w:r>
        <w:t>数据压缩：对柜台请求发送进行数据压缩，同时对柜台应答接收进行数据解压缩。</w:t>
      </w:r>
    </w:p>
    <w:p w:rsidR="0018722C">
      <w:pPr>
        <w:topLinePunct/>
      </w:pPr>
      <w:bookmarkStart w:id="758620" w:name="_cwCmt1"/>
      <w:r>
        <w:rPr>
          <w:rFonts w:ascii="Times New Roman" w:eastAsia="Times New Roman"/>
          <w:rFonts w:ascii="Times New Roman" w:eastAsia="Times New Roman"/>
        </w:rPr>
        <w:t>（</w:t>
      </w:r>
      <w:r>
        <w:rPr>
          <w:rFonts w:ascii="Times New Roman" w:eastAsia="Times New Roman"/>
        </w:rPr>
        <w:t xml:space="preserve">15</w:t>
      </w:r>
      <w:r>
        <w:rPr>
          <w:rFonts w:ascii="Times New Roman" w:eastAsia="Times New Roman"/>
          <w:rFonts w:ascii="Times New Roman" w:eastAsia="Times New Roman"/>
        </w:rPr>
        <w:t>）</w:t>
      </w:r>
      <w:r>
        <w:t>应答参数生成：对柜台返回的应答数据，进行数据转换，组装成客户端程序的需要的响应字段。</w:t>
      </w:r>
      <w:bookmarkEnd w:id="758620"/>
    </w:p>
    <w:p w:rsidR="0018722C">
      <w:pPr>
        <w:topLinePunct/>
      </w:pPr>
      <w:r>
        <w:rPr>
          <w:rFonts w:ascii="Times New Roman" w:eastAsia="宋体"/>
          <w:rFonts w:ascii="Times New Roman" w:eastAsia="宋体"/>
          <w:spacing w:val="1"/>
        </w:rPr>
        <w:t>（</w:t>
      </w:r>
      <w:r>
        <w:rPr>
          <w:rFonts w:ascii="Times New Roman" w:eastAsia="宋体"/>
        </w:rPr>
        <w:t xml:space="preserve">16</w:t>
      </w:r>
      <w:r>
        <w:rPr>
          <w:rFonts w:ascii="Times New Roman" w:eastAsia="宋体"/>
          <w:rFonts w:ascii="Times New Roman" w:eastAsia="宋体"/>
          <w:spacing w:val="1"/>
        </w:rPr>
        <w:t>）</w:t>
      </w:r>
      <w:r>
        <w:t>中间件状态监测：不断显示消息中间所处的状态，需要提供一个对外展</w:t>
      </w:r>
      <w:r>
        <w:t>示的</w:t>
      </w:r>
      <w:r>
        <w:rPr>
          <w:rFonts w:ascii="Times New Roman" w:eastAsia="宋体"/>
        </w:rPr>
        <w:t>GUI</w:t>
      </w:r>
      <w:r>
        <w:t>界面，同时需要提供一个配置端口，为后续的监测程序开发提供条件。</w:t>
      </w:r>
      <w:r>
        <w:t>不断显示中间件所处的状态，有利于运维人员进行不断监控整个证券委托交易</w:t>
      </w:r>
      <w:r w:rsidR="001852F3">
        <w:t xml:space="preserve">系统处于正常状态。保证委托交易正常、稳定、可靠的运行。同时也有利于开</w:t>
      </w:r>
      <w:r>
        <w:t>发人员进行调优。</w:t>
      </w:r>
    </w:p>
    <w:p w:rsidR="0018722C">
      <w:pPr>
        <w:topLinePunct/>
      </w:pPr>
      <w:r>
        <w:rPr>
          <w:rFonts w:ascii="Times New Roman" w:eastAsia="Times New Roman"/>
          <w:rFonts w:ascii="Times New Roman" w:eastAsia="Times New Roman"/>
        </w:rPr>
        <w:t>（</w:t>
      </w:r>
      <w:r>
        <w:rPr>
          <w:rFonts w:ascii="Times New Roman" w:eastAsia="Times New Roman"/>
        </w:rPr>
        <w:t xml:space="preserve">17</w:t>
      </w:r>
      <w:r>
        <w:rPr>
          <w:rFonts w:ascii="Times New Roman" w:eastAsia="Times New Roman"/>
          <w:rFonts w:ascii="Times New Roman" w:eastAsia="Times New Roman"/>
        </w:rPr>
        <w:t>）</w:t>
      </w:r>
      <w:r>
        <w:t>日志文件记录：在实际的生成环境中，需要不断记录各种运行情况到文件中，方便出现问题可以进行分析查找问题。日志应该分层次生成，对于请求日志、异常日志和连接日志应该放在不同的文件中。这样有利于查找问题的方便性。</w:t>
      </w:r>
    </w:p>
    <w:p w:rsidR="0018722C">
      <w:pPr>
        <w:pStyle w:val="Heading3"/>
        <w:topLinePunct/>
        <w:ind w:left="200" w:hangingChars="200" w:hanging="200"/>
      </w:pPr>
      <w:bookmarkStart w:id="432080" w:name="_Toc686432080"/>
      <w:bookmarkStart w:name="2.1.3消息中间件非功能需求 " w:id="37"/>
      <w:bookmarkEnd w:id="37"/>
      <w:r>
        <w:t>2.1.3</w:t>
      </w:r>
      <w:r>
        <w:t xml:space="preserve"> </w:t>
      </w:r>
      <w:r/>
      <w:bookmarkStart w:name="_bookmark13" w:id="38"/>
      <w:bookmarkEnd w:id="38"/>
      <w:r/>
      <w:bookmarkStart w:name="_bookmark13" w:id="39"/>
      <w:bookmarkEnd w:id="39"/>
      <w:r>
        <w:t>消息中间件非功能需求</w:t>
      </w:r>
      <w:bookmarkEnd w:id="432080"/>
    </w:p>
    <w:p w:rsidR="0018722C">
      <w:pPr>
        <w:topLinePunct/>
      </w:pPr>
      <w:r>
        <w:t>消息中间件的非功能需求主要体现在响应时间、鲁棒性、可复用性、安全性和稳定性五个个方面，阐述系统的性能目标。</w:t>
      </w:r>
    </w:p>
    <w:p w:rsidR="0018722C">
      <w:pPr>
        <w:pStyle w:val="5"/>
        <w:topLinePunct/>
      </w:pPr>
      <w:r>
        <w:t>（</w:t>
      </w:r>
      <w:r>
        <w:t>1</w:t>
      </w:r>
      <w:r>
        <w:t>）</w:t>
      </w:r>
      <w:r>
        <w:t>响应时间</w:t>
      </w:r>
      <w:r w:rsidR="001852F3">
        <w:rPr>
          <w:b/>
        </w:rPr>
        <w:t xml:space="preserve"> </w:t>
      </w:r>
      <w:r>
        <w:t>在实际的证券交易，以股票为代表，集中在几个时间段内</w:t>
      </w:r>
    </w:p>
    <w:p w:rsidR="0018722C">
      <w:pPr>
        <w:topLinePunct/>
      </w:pPr>
      <w:r>
        <w:t>进行，尤其是行情转变情况下，交易量巨大导致请求数激增。这就要求消息中</w:t>
      </w:r>
    </w:p>
    <w:p w:rsidR="0018722C">
      <w:pPr>
        <w:topLinePunct/>
      </w:pPr>
      <w:r>
        <w:t>间件可以在规定的时间给出响应。依据尽快失败的思想，如果当前的系统处于不稳定的状态，也要在规定时间给出异常响应。</w:t>
      </w:r>
    </w:p>
    <w:p w:rsidR="0018722C">
      <w:pPr>
        <w:pStyle w:val="5"/>
        <w:topLinePunct/>
      </w:pPr>
      <w:r>
        <w:t>（</w:t>
      </w:r>
      <w:r>
        <w:t xml:space="preserve">2</w:t>
      </w:r>
      <w:r>
        <w:t>）</w:t>
      </w:r>
      <w:r/>
      <w:r>
        <w:t>健壮性</w:t>
      </w:r>
      <w:r w:rsidR="001852F3">
        <w:rPr>
          <w:b/>
        </w:rPr>
        <w:t xml:space="preserve"> </w:t>
      </w:r>
      <w:r>
        <w:t>在异常和危险情况下系统生存的关键。考虑到消息中间件自</w:t>
      </w:r>
    </w:p>
    <w:p w:rsidR="0018722C">
      <w:pPr>
        <w:topLinePunct/>
      </w:pPr>
      <w:r>
        <w:t>身或者证券委托交易系统处于不稳定状态时，仍然可以保证部分基础功能正常运行，尤其是日志文件模块可以有效记录出现的异常情况和消息中间件当时正在处理的消息请求。</w:t>
      </w:r>
    </w:p>
    <w:p w:rsidR="0018722C">
      <w:pPr>
        <w:pStyle w:val="5"/>
        <w:topLinePunct/>
      </w:pPr>
      <w:r>
        <w:t>（</w:t>
      </w:r>
      <w:r>
        <w:t>3</w:t>
      </w:r>
      <w:r>
        <w:t>）</w:t>
      </w:r>
      <w:r>
        <w:t>可复用性</w:t>
      </w:r>
      <w:r w:rsidR="001852F3">
        <w:rPr>
          <w:b/>
        </w:rPr>
        <w:t xml:space="preserve"> </w:t>
      </w:r>
      <w:r>
        <w:t>任何一款软件在开发的设计和实现过程中都应当注重利用</w:t>
      </w:r>
    </w:p>
    <w:p w:rsidR="0018722C">
      <w:pPr>
        <w:topLinePunct/>
      </w:pPr>
      <w:r>
        <w:t>模块化设计来降低耦合度和复杂性。模块化设计还有助于减少开发工作量，提高可复用性，从而降低软件开发成本。所以系统应对一些具有较高重用价值的模块进行封装，比如通用性较强、使用率较高的基础业务逻辑模块、基础通信功能模块和多线程模型等。</w:t>
      </w:r>
    </w:p>
    <w:p w:rsidR="0018722C">
      <w:pPr>
        <w:pStyle w:val="5"/>
        <w:topLinePunct/>
      </w:pPr>
      <w:r>
        <w:t>（</w:t>
      </w:r>
      <w:r>
        <w:t>4</w:t>
      </w:r>
      <w:r>
        <w:t>）</w:t>
      </w:r>
      <w:r>
        <w:t>安全性</w:t>
      </w:r>
      <w:r w:rsidR="001852F3">
        <w:rPr>
          <w:b/>
        </w:rPr>
        <w:t xml:space="preserve"> </w:t>
      </w:r>
      <w:r>
        <w:t>在证券委托交易过程中，数据安全是第一位的。要保证数据</w:t>
      </w:r>
    </w:p>
    <w:p w:rsidR="0018722C">
      <w:pPr>
        <w:topLinePunct/>
      </w:pPr>
      <w:r>
        <w:t>的传输在加密的状态，不能再传输过程中被篡改。通信的双方是可信的，不能中途被伪造接收方。</w:t>
      </w:r>
    </w:p>
    <w:p w:rsidR="0018722C">
      <w:pPr>
        <w:pStyle w:val="5"/>
        <w:topLinePunct/>
      </w:pPr>
      <w:r>
        <w:t>（</w:t>
      </w:r>
      <w:r>
        <w:t>5</w:t>
      </w:r>
      <w:r>
        <w:t>）</w:t>
      </w:r>
      <w:r>
        <w:t>稳定性</w:t>
      </w:r>
      <w:r w:rsidR="001852F3">
        <w:rPr>
          <w:b/>
        </w:rPr>
        <w:t xml:space="preserve"> </w:t>
      </w:r>
      <w:r>
        <w:t>稳定性需求是指系统拥有长期稳定运行的能力，保证消息中</w:t>
      </w:r>
    </w:p>
    <w:p w:rsidR="0018722C">
      <w:pPr>
        <w:topLinePunct/>
      </w:pPr>
      <w:r>
        <w:t>间件不因为长时间运行导致的崩溃，能够持续稳定的运行下去。通过长时间的测试模拟用户操作，尽可能保证消息中间件在实际运行时不会出现问题。</w:t>
      </w:r>
    </w:p>
    <w:p w:rsidR="0018722C">
      <w:pPr>
        <w:topLinePunct/>
      </w:pPr>
      <w:r>
        <w:t>具体需要达到的硬性性能指标为。性能需求主要在于使用本程序时，每秒可以处理的请求数和数据量，参考</w:t>
      </w:r>
      <w:r>
        <w:rPr>
          <w:rFonts w:ascii="Times New Roman" w:eastAsia="Times New Roman"/>
        </w:rPr>
        <w:t>CPU</w:t>
      </w:r>
      <w:r>
        <w:t>占用率，所以必须要满足：</w:t>
      </w:r>
    </w:p>
    <w:p w:rsidR="0018722C">
      <w:pPr>
        <w:topLinePunct/>
      </w:pPr>
      <w:r>
        <w:t>（</w:t>
      </w:r>
      <w:r>
        <w:rPr>
          <w:rFonts w:ascii="Times New Roman" w:eastAsia="Times New Roman"/>
        </w:rPr>
        <w:t>1</w:t>
      </w:r>
      <w:r>
        <w:t>）</w:t>
      </w:r>
      <w:r>
        <w:t xml:space="preserve">在系统运行过程中，每秒可以处理</w:t>
      </w:r>
      <w:r>
        <w:rPr>
          <w:rFonts w:ascii="Times New Roman" w:eastAsia="Times New Roman"/>
        </w:rPr>
        <w:t>300</w:t>
      </w:r>
      <w:r>
        <w:t>个用户请求。</w:t>
      </w:r>
    </w:p>
    <w:p w:rsidR="0018722C">
      <w:pPr>
        <w:topLinePunct/>
      </w:pPr>
      <w:r>
        <w:t>（</w:t>
      </w:r>
      <w:r>
        <w:rPr>
          <w:rFonts w:ascii="Times New Roman" w:eastAsia="Times New Roman"/>
        </w:rPr>
        <w:t>2</w:t>
      </w:r>
      <w:r>
        <w:t>）</w:t>
      </w:r>
      <w:r>
        <w:t xml:space="preserve">在系统运行过程中，每秒可以处理</w:t>
      </w:r>
      <w:r>
        <w:rPr>
          <w:rFonts w:ascii="Times New Roman" w:eastAsia="Times New Roman"/>
        </w:rPr>
        <w:t>30k</w:t>
      </w:r>
      <w:r>
        <w:t>左右的数据。</w:t>
      </w:r>
    </w:p>
    <w:p w:rsidR="0018722C">
      <w:pPr>
        <w:pStyle w:val="Heading2"/>
        <w:topLinePunct/>
        <w:ind w:left="171" w:hangingChars="171" w:hanging="171"/>
      </w:pPr>
      <w:bookmarkStart w:id="432081" w:name="_Toc686432081"/>
      <w:bookmarkStart w:name="2.2消息中间件的总体设计 " w:id="40"/>
      <w:bookmarkEnd w:id="40"/>
      <w:r>
        <w:t>2.2</w:t>
      </w:r>
      <w:r>
        <w:t xml:space="preserve"> </w:t>
      </w:r>
      <w:r/>
      <w:bookmarkStart w:name="_bookmark14" w:id="41"/>
      <w:bookmarkEnd w:id="41"/>
      <w:r/>
      <w:bookmarkStart w:name="_bookmark14" w:id="42"/>
      <w:bookmarkEnd w:id="42"/>
      <w:r>
        <w:t>消息中间件的总体设计</w:t>
      </w:r>
      <w:bookmarkEnd w:id="432081"/>
    </w:p>
    <w:p w:rsidR="0018722C">
      <w:pPr>
        <w:pStyle w:val="Heading3"/>
        <w:topLinePunct/>
        <w:ind w:left="200" w:hangingChars="200" w:hanging="200"/>
      </w:pPr>
      <w:bookmarkStart w:id="432082" w:name="_Toc686432082"/>
      <w:bookmarkStart w:name="2.2.1证券委托交易系统拓扑结构 " w:id="43"/>
      <w:bookmarkEnd w:id="43"/>
      <w:r>
        <w:t>2.2.1</w:t>
      </w:r>
      <w:r>
        <w:t xml:space="preserve"> </w:t>
      </w:r>
      <w:r/>
      <w:bookmarkStart w:name="_bookmark15" w:id="44"/>
      <w:bookmarkEnd w:id="44"/>
      <w:r/>
      <w:bookmarkStart w:name="_bookmark15" w:id="45"/>
      <w:bookmarkEnd w:id="45"/>
      <w:r>
        <w:t>证券委托交易系统拓扑结构</w:t>
      </w:r>
      <w:bookmarkEnd w:id="432082"/>
    </w:p>
    <w:p w:rsidR="0018722C">
      <w:pPr>
        <w:topLinePunct/>
      </w:pPr>
      <w:r>
        <w:t>证券委托交易系统总体拓扑结构模型如下</w:t>
      </w:r>
      <w:r>
        <w:t>图</w:t>
      </w:r>
      <w:r>
        <w:rPr>
          <w:rFonts w:ascii="Times New Roman" w:eastAsia="Times New Roman"/>
        </w:rPr>
        <w:t>2-2</w:t>
      </w:r>
      <w:r>
        <w:t>所示。投资通过客户端程序进入证券委托交易系统中，比如图中</w:t>
      </w:r>
      <w:r>
        <w:rPr>
          <w:rFonts w:ascii="Times New Roman" w:eastAsia="Times New Roman"/>
        </w:rPr>
        <w:t>PC</w:t>
      </w:r>
      <w:r>
        <w:t>端、</w:t>
      </w:r>
      <w:r>
        <w:rPr>
          <w:rFonts w:ascii="Times New Roman" w:eastAsia="Times New Roman"/>
        </w:rPr>
        <w:t>PAD</w:t>
      </w:r>
      <w:r>
        <w:t>和手机。</w:t>
      </w:r>
      <w:r>
        <w:rPr>
          <w:rFonts w:ascii="Times New Roman" w:eastAsia="Times New Roman"/>
        </w:rPr>
        <w:t>PAD</w:t>
      </w:r>
      <w:r>
        <w:t>和手机通过互联网接入手机主站，手机的数据经过手机主站进行数据格式转换，通过网关进行与委托主站进行连接。</w:t>
      </w:r>
      <w:r>
        <w:rPr>
          <w:rFonts w:ascii="Times New Roman" w:eastAsia="Times New Roman"/>
        </w:rPr>
        <w:t>PC</w:t>
      </w:r>
      <w:r>
        <w:t>客户端程序通过互联网直接与委托主站进行连接。委托主站把收集到的请求转发给消息中间件，消息中间件对请求数据进行数据格式转换发送给交易柜台，交易柜台经过自身的业务逻辑处理，返回应答消息。消息中间件再次进行数据格式转换发回给委托主站，由委托主站原路返回给消息发出方。</w:t>
      </w:r>
    </w:p>
    <w:p w:rsidR="0018722C">
      <w:pPr>
        <w:pStyle w:val="affff5"/>
        <w:keepNext/>
        <w:topLinePunct/>
      </w:pPr>
      <w:r>
        <w:rPr>
          <w:sz w:val="20"/>
        </w:rPr>
        <w:drawing>
          <wp:inline distT="0" distB="0" distL="0" distR="0">
            <wp:extent cx="4889500" cy="36425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5326861" cy="396840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2-2  </w:t>
      </w:r>
      <w:r>
        <w:rPr>
          <w:kern w:val="2"/>
          <w:szCs w:val="22"/>
          <w:rFonts w:cstheme="minorBidi" w:hAnsiTheme="minorHAnsi" w:eastAsiaTheme="minorHAnsi" w:asciiTheme="minorHAnsi"/>
          <w:sz w:val="21"/>
        </w:rPr>
        <w:t>系统总体拓扑结构图</w:t>
      </w:r>
    </w:p>
    <w:p w:rsidR="0018722C">
      <w:pPr>
        <w:pStyle w:val="Heading3"/>
        <w:topLinePunct/>
        <w:ind w:left="200" w:hangingChars="200" w:hanging="200"/>
      </w:pPr>
      <w:bookmarkStart w:id="432083" w:name="_Toc686432083"/>
      <w:bookmarkStart w:name="2.2.2消息中间件总体架构 " w:id="46"/>
      <w:bookmarkEnd w:id="46"/>
      <w:r>
        <w:t>2.2.2</w:t>
      </w:r>
      <w:r>
        <w:t xml:space="preserve"> </w:t>
      </w:r>
      <w:r/>
      <w:bookmarkStart w:name="_bookmark16" w:id="47"/>
      <w:bookmarkEnd w:id="47"/>
      <w:r/>
      <w:bookmarkStart w:name="_bookmark16" w:id="48"/>
      <w:bookmarkEnd w:id="48"/>
      <w:r>
        <w:t>消息中间件总体架构</w:t>
      </w:r>
      <w:bookmarkEnd w:id="432083"/>
    </w:p>
    <w:p w:rsidR="0018722C">
      <w:pPr>
        <w:topLinePunct/>
      </w:pPr>
      <w:r>
        <w:t>消息中间件采用</w:t>
      </w:r>
      <w:r>
        <w:rPr>
          <w:rFonts w:ascii="Times New Roman" w:eastAsia="Times New Roman"/>
        </w:rPr>
        <w:t>C++</w:t>
      </w:r>
      <w:r>
        <w:t>与</w:t>
      </w:r>
      <w:r>
        <w:rPr>
          <w:rFonts w:ascii="Times New Roman" w:eastAsia="Times New Roman"/>
        </w:rPr>
        <w:t>LUA</w:t>
      </w:r>
      <w:r>
        <w:t>混合编程技术。以</w:t>
      </w:r>
      <w:r>
        <w:rPr>
          <w:rFonts w:ascii="Times New Roman" w:eastAsia="Times New Roman"/>
        </w:rPr>
        <w:t>C++</w:t>
      </w:r>
      <w:r>
        <w:t>实现底层基本的网络通信、多线程实现和数据缓存；以</w:t>
      </w:r>
      <w:r>
        <w:rPr>
          <w:rFonts w:ascii="Times New Roman" w:eastAsia="Times New Roman"/>
        </w:rPr>
        <w:t>LUA</w:t>
      </w:r>
      <w:r>
        <w:t>对处理逻辑进行实现。如</w:t>
      </w:r>
      <w:r>
        <w:t>图</w:t>
      </w:r>
      <w:r>
        <w:rPr>
          <w:rFonts w:ascii="Times New Roman" w:eastAsia="Times New Roman"/>
        </w:rPr>
        <w:t>2-3</w:t>
      </w:r>
      <w:r>
        <w:t>所示消息中间件架构图。</w:t>
      </w:r>
    </w:p>
    <w:p w:rsidR="0018722C">
      <w:pPr>
        <w:topLinePunct/>
      </w:pPr>
      <w:r>
        <w:t>整个消息中间件大体分为两层，</w:t>
      </w:r>
      <w:r>
        <w:rPr>
          <w:rFonts w:ascii="Times New Roman" w:eastAsia="Times New Roman"/>
        </w:rPr>
        <w:t>LUA</w:t>
      </w:r>
      <w:r>
        <w:t>脚本框架层和</w:t>
      </w:r>
      <w:r>
        <w:rPr>
          <w:rFonts w:ascii="Times New Roman" w:eastAsia="Times New Roman"/>
        </w:rPr>
        <w:t>C++</w:t>
      </w:r>
      <w:r>
        <w:t>框架层。</w:t>
      </w:r>
      <w:r>
        <w:rPr>
          <w:rFonts w:ascii="Times New Roman" w:eastAsia="Times New Roman"/>
        </w:rPr>
        <w:t>LUA</w:t>
      </w:r>
      <w:r>
        <w:t>脚本框架层为实现消息中间件主要功能模块逻辑部分。对请求进行抽象可认为获得客户端数据表示控制、业务数据以及对柜台状态的判定都是请求。不仅仅定义请求为获取业务数据的请求。这样基于键值对映射的关系，定义一系列命令字符串，并对应其处理逻辑的方式构建整个</w:t>
      </w:r>
      <w:r>
        <w:rPr>
          <w:rFonts w:ascii="Times New Roman" w:eastAsia="Times New Roman"/>
        </w:rPr>
        <w:t>LUA</w:t>
      </w:r>
      <w:r>
        <w:t>框架。柜台监测模块是设计之初预定义命令字符串，由消息中间件单位时间触发调用。相对的，其他两个模块的逻辑需要接到相应的命令字符串才会触发相应的逻辑。</w:t>
      </w:r>
      <w:r>
        <w:rPr>
          <w:rFonts w:ascii="Times New Roman" w:eastAsia="Times New Roman"/>
        </w:rPr>
        <w:t>C++</w:t>
      </w:r>
      <w:r>
        <w:t>框架层是对</w:t>
      </w:r>
      <w:r>
        <w:rPr>
          <w:rFonts w:ascii="Times New Roman" w:eastAsia="Times New Roman"/>
        </w:rPr>
        <w:t>LUA</w:t>
      </w:r>
      <w:r>
        <w:t>层的支撑作用，最重要的部分是线程池和数据存储区。数据存储区一方面存储认证请求时保存用户基本信息，另一方面缓存一定的查询类请求数据。线程池部分是</w:t>
      </w:r>
      <w:r>
        <w:rPr>
          <w:rFonts w:ascii="Times New Roman" w:eastAsia="Times New Roman"/>
        </w:rPr>
        <w:t>C++</w:t>
      </w:r>
      <w:r>
        <w:t>框架层运行的根本。在线程池中建立三类线程，分别为</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预处理线程，处理主站发过来的请求数据</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工作线程，处理预处理线程处理的数据，</w:t>
      </w:r>
      <w:r>
        <w:t>具</w:t>
      </w:r>
    </w:p>
    <w:p w:rsidR="0018722C">
      <w:pPr>
        <w:pStyle w:val="BodyText"/>
        <w:spacing w:line="292" w:lineRule="auto" w:before="108"/>
        <w:ind w:leftChars="0" w:left="122" w:rightChars="0" w:right="180"/>
        <w:topLinePunct/>
      </w:pPr>
      <w:r>
        <w:t>体是调用</w:t>
      </w:r>
      <w:r>
        <w:rPr>
          <w:rFonts w:ascii="Times New Roman" w:eastAsia="Times New Roman"/>
        </w:rPr>
        <w:t>LUA</w:t>
      </w:r>
      <w:r>
        <w:t>脚本框架层的逻辑进行处理</w:t>
      </w:r>
      <w:r>
        <w:rPr>
          <w:rFonts w:ascii="Times New Roman" w:eastAsia="Times New Roman"/>
        </w:rPr>
        <w:t>（</w:t>
      </w:r>
      <w:r>
        <w:rPr>
          <w:rFonts w:ascii="Times New Roman" w:eastAsia="Times New Roman"/>
        </w:rPr>
        <w:t>3</w:t>
      </w:r>
      <w:r>
        <w:rPr>
          <w:rFonts w:ascii="Times New Roman" w:eastAsia="Times New Roman"/>
        </w:rPr>
        <w:t>）</w:t>
      </w:r>
      <w:r>
        <w:t>发送线程，将工作线程处理完的数据返回给主站。通过一定的配置项设置各类线程的数目，可以进行调优处理，</w:t>
      </w:r>
      <w:r w:rsidR="001852F3">
        <w:t xml:space="preserve">保证三类线程都能进行一定程度上的满负荷处理状态。其中工作线程是整个消息中间件的集中逻辑实现部分，其他部分都是为其服务的，所以这部分也是设计的重点部分</w:t>
      </w:r>
    </w:p>
    <w:p w:rsidR="00000000">
      <w:pPr>
        <w:pStyle w:val="aff7"/>
        <w:spacing w:line="240" w:lineRule="atLeast"/>
        <w:topLinePunct/>
      </w:pPr>
      <w:r>
        <w:drawing>
          <wp:inline>
            <wp:extent cx="4991100" cy="57816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4991100" cy="5781675"/>
                    </a:xfrm>
                    <a:prstGeom prst="rect">
                      <a:avLst/>
                    </a:prstGeom>
                  </pic:spPr>
                </pic:pic>
              </a:graphicData>
            </a:graphic>
          </wp:inline>
        </w:drawing>
      </w:r>
    </w:p>
    <w:p w:rsidR="0018722C">
      <w:pPr>
        <w:pStyle w:val="a9"/>
        <w:topLinePunct/>
      </w:pPr>
      <w:r>
        <w:t>图</w:t>
      </w:r>
      <w:r>
        <w:rPr>
          <w:rFonts w:ascii="Times New Roman" w:eastAsia="Times New Roman"/>
        </w:rPr>
        <w:t>2-3  </w:t>
      </w:r>
      <w:r>
        <w:t>消息中间件架构图</w:t>
      </w:r>
    </w:p>
    <w:p w:rsidR="0018722C">
      <w:pPr>
        <w:topLinePunct/>
      </w:pPr>
      <w:r>
        <w:t>为建立高可靠性和高安全性的消息中间件，需要在原有的需求分析基础上建立以下几个服务程序：</w:t>
      </w:r>
    </w:p>
    <w:p w:rsidR="0018722C">
      <w:pPr>
        <w:topLinePunct/>
      </w:pPr>
      <w:r>
        <w:t>监听服务：设立一个单独的运行线程，不断监听中间件发出的事件，对各种事件进行匹配处理适配器，进行逻辑处理。</w:t>
      </w:r>
    </w:p>
    <w:p w:rsidR="0018722C">
      <w:pPr>
        <w:topLinePunct/>
      </w:pPr>
      <w:r>
        <w:t>目录服务：目录服务允许客户端在整个分布式环境中寻找需要的服务。具体的实现包括两个独立的组成部分，柜台服务和中间件服务，柜台服务是对柜台的功能的进一步封装，而中间件服务是中间件自身提供的服务。两个服务提供了层次型的命名空间，并且归纳与一个目录服务下，方便在分布式系统中的各个组件调用。</w:t>
      </w:r>
    </w:p>
    <w:p w:rsidR="0018722C">
      <w:pPr>
        <w:topLinePunct/>
      </w:pPr>
      <w:r>
        <w:t>线程服务：利用线程服务，客户端和柜台之间的消息交换就可以有多个控制流，从而实现内部的并行处理。</w:t>
      </w:r>
    </w:p>
    <w:p w:rsidR="0018722C">
      <w:pPr>
        <w:topLinePunct/>
      </w:pPr>
      <w:r>
        <w:t>安全服务：认证，数据加密和校验组成。认证是在与柜台建立连接时，需要出示认证密码或认证证书，接收返回的系统号</w:t>
      </w:r>
      <w:r>
        <w:rPr>
          <w:rFonts w:ascii="Times New Roman" w:eastAsia="Times New Roman"/>
        </w:rPr>
        <w:t>sysNo</w:t>
      </w:r>
      <w:r>
        <w:t>。在进行数据发送时，对数据逐字符流数据加密。校验是在加密之前对需要传输的字符流进行，使用</w:t>
      </w:r>
      <w:r>
        <w:rPr>
          <w:rFonts w:ascii="Times New Roman" w:eastAsia="Times New Roman"/>
        </w:rPr>
        <w:t>CR</w:t>
      </w:r>
      <w:r>
        <w:rPr>
          <w:rFonts w:ascii="Times New Roman" w:eastAsia="Times New Roman"/>
        </w:rPr>
        <w:t>C</w:t>
      </w:r>
    </w:p>
    <w:p w:rsidR="0018722C">
      <w:pPr>
        <w:topLinePunct/>
      </w:pPr>
      <w:r>
        <w:t>（</w:t>
      </w:r>
      <w:r>
        <w:t>循环冗余校验</w:t>
      </w:r>
      <w:r>
        <w:t>）</w:t>
      </w:r>
      <w:r>
        <w:t>。</w:t>
      </w:r>
    </w:p>
    <w:p w:rsidR="0018722C">
      <w:pPr>
        <w:pStyle w:val="Heading3"/>
        <w:topLinePunct/>
        <w:ind w:left="200" w:hangingChars="200" w:hanging="200"/>
      </w:pPr>
      <w:bookmarkStart w:id="432084" w:name="_Toc686432084"/>
      <w:bookmarkStart w:name="2.2.3消息结构定义 " w:id="49"/>
      <w:bookmarkEnd w:id="49"/>
      <w:r>
        <w:t>2.2.3</w:t>
      </w:r>
      <w:r>
        <w:t xml:space="preserve"> </w:t>
      </w:r>
      <w:r/>
      <w:bookmarkStart w:name="_bookmark17" w:id="50"/>
      <w:bookmarkEnd w:id="50"/>
      <w:r/>
      <w:bookmarkStart w:name="_bookmark17" w:id="51"/>
      <w:bookmarkEnd w:id="51"/>
      <w:r>
        <w:t>消息结构定义</w:t>
      </w:r>
      <w:bookmarkEnd w:id="432084"/>
    </w:p>
    <w:p w:rsidR="0018722C">
      <w:pPr>
        <w:topLinePunct/>
      </w:pPr>
      <w:r>
        <w:t>消息中间件处理消息的模型即消息结构，当接收到客户端程序发送的消息请求命令字符串，首先分离出命令字符串，匹配对应配置表，配置表即有消息结构组成模块组成，每个组成模块根据所起的作用实现相应的逻辑，</w:t>
      </w:r>
      <w:r>
        <w:rPr>
          <w:rFonts w:ascii="Times New Roman" w:eastAsia="Times New Roman"/>
        </w:rPr>
        <w:t>LUA</w:t>
      </w:r>
      <w:r>
        <w:t>框架层就可以统一按照相应的顺序进行处理消息结构组成模块，从而完成消息中间件所承担的各个需求功能。如</w:t>
      </w:r>
      <w:r>
        <w:t>表</w:t>
      </w:r>
      <w:r>
        <w:rPr>
          <w:rFonts w:ascii="Times New Roman" w:eastAsia="Times New Roman"/>
        </w:rPr>
        <w:t>2-1</w:t>
      </w:r>
      <w:r>
        <w:t>所示消息结构组成模块表。</w:t>
      </w:r>
    </w:p>
    <w:p w:rsidR="0018722C">
      <w:pPr>
        <w:topLinePunct/>
      </w:pPr>
      <w:r>
        <w:t>消息结构有三部分组成：请求头部分、预处理部分和交易柜台返回数据处</w:t>
      </w:r>
      <w:r>
        <w:t>理部分。请求头部分包括</w:t>
      </w:r>
      <w:r>
        <w:rPr>
          <w:rFonts w:ascii="Times New Roman" w:eastAsia="宋体"/>
        </w:rPr>
        <w:t>nor_head</w:t>
      </w:r>
      <w:r>
        <w:t>和</w:t>
      </w:r>
      <w:r>
        <w:rPr>
          <w:rFonts w:ascii="Times New Roman" w:eastAsia="宋体"/>
        </w:rPr>
        <w:t>ex_head</w:t>
      </w:r>
      <w:r>
        <w:t>。来源是客户端发出的消息请求字</w:t>
      </w:r>
      <w:r>
        <w:t>符串。其中</w:t>
      </w:r>
      <w:r>
        <w:rPr>
          <w:rFonts w:ascii="Times New Roman" w:eastAsia="宋体"/>
        </w:rPr>
        <w:t>nor_head</w:t>
      </w:r>
      <w:r>
        <w:t>的组成是固定字段，这些固定字段是会被经常使用到的。</w:t>
      </w:r>
      <w:r>
        <w:t>而</w:t>
      </w:r>
      <w:r>
        <w:rPr>
          <w:rFonts w:ascii="Times New Roman" w:eastAsia="宋体"/>
        </w:rPr>
        <w:t>ex_head</w:t>
      </w:r>
      <w:r>
        <w:t>是扩展请求头部分，是客户端程序针对当前消息请求字符串而外添加</w:t>
      </w:r>
      <w:r>
        <w:t>的字段。预处理部分是</w:t>
      </w:r>
      <w:r>
        <w:rPr>
          <w:rFonts w:ascii="Times New Roman" w:eastAsia="宋体"/>
        </w:rPr>
        <w:t>p</w:t>
      </w:r>
      <w:r>
        <w:rPr>
          <w:rFonts w:ascii="Times New Roman" w:eastAsia="宋体"/>
        </w:rPr>
        <w:t>r</w:t>
      </w:r>
      <w:r>
        <w:rPr>
          <w:rFonts w:ascii="Times New Roman" w:eastAsia="宋体"/>
        </w:rPr>
        <w:t>e</w:t>
      </w:r>
      <w:r>
        <w:rPr>
          <w:rFonts w:ascii="Times New Roman" w:eastAsia="宋体"/>
        </w:rPr>
        <w:t>_h</w:t>
      </w:r>
      <w:r>
        <w:rPr>
          <w:rFonts w:ascii="Times New Roman" w:eastAsia="宋体"/>
        </w:rPr>
        <w:t>a</w:t>
      </w:r>
      <w:r>
        <w:rPr>
          <w:rFonts w:ascii="Times New Roman" w:eastAsia="宋体"/>
        </w:rPr>
        <w:t>nd</w:t>
      </w:r>
      <w:r>
        <w:rPr>
          <w:rFonts w:ascii="Times New Roman" w:eastAsia="宋体"/>
        </w:rPr>
        <w:t>l</w:t>
      </w:r>
      <w:r>
        <w:rPr>
          <w:rFonts w:ascii="Times New Roman" w:eastAsia="宋体"/>
        </w:rPr>
        <w:t>e</w:t>
      </w:r>
      <w:r>
        <w:t>，是对请求头部分的字段生成柜台字段部分。这</w:t>
      </w:r>
      <w:r>
        <w:t>个过程可以通过定义函数的方式实现复杂的功能。最后一部分是柜台返回数</w:t>
      </w:r>
      <w:r w:rsidR="001852F3">
        <w:t xml:space="preserve">据处理部分。交易柜台返回数据由单行返回和多行返回两种模式，其中单行返</w:t>
      </w:r>
      <w:r w:rsidR="001852F3">
        <w:t xml:space="preserve">回</w:t>
      </w:r>
      <w:r>
        <w:t>由</w:t>
      </w:r>
      <w:r>
        <w:rPr>
          <w:rFonts w:ascii="Times New Roman" w:eastAsia="宋体"/>
        </w:rPr>
        <w:t>post_handle</w:t>
      </w:r>
      <w:r>
        <w:t>和</w:t>
      </w:r>
      <w:r>
        <w:rPr>
          <w:rFonts w:ascii="Times New Roman" w:eastAsia="宋体"/>
        </w:rPr>
        <w:t>extend_handle</w:t>
      </w:r>
      <w:r>
        <w:t>进行处理。多行返回统一放在</w:t>
      </w:r>
      <w:r>
        <w:rPr>
          <w:rFonts w:ascii="Times New Roman" w:eastAsia="宋体"/>
        </w:rPr>
        <w:t>table_handle</w:t>
      </w:r>
      <w:r>
        <w:t>下，</w:t>
      </w:r>
      <w:r>
        <w:t>组成有</w:t>
      </w:r>
      <w:r>
        <w:rPr>
          <w:rFonts w:ascii="Times New Roman" w:eastAsia="宋体"/>
        </w:rPr>
        <w:t xml:space="preserve">table_handle.</w:t>
      </w:r>
      <w:r w:rsidR="001852F3">
        <w:rPr>
          <w:rFonts w:ascii="Times New Roman" w:eastAsia="宋体"/>
        </w:rPr>
        <w:t xml:space="preserve"> </w:t>
      </w:r>
      <w:r w:rsidR="001852F3">
        <w:rPr>
          <w:rFonts w:ascii="Times New Roman" w:eastAsia="宋体"/>
        </w:rPr>
        <w:t xml:space="preserve">head</w:t>
      </w:r>
      <w:r>
        <w:t>、</w:t>
      </w:r>
      <w:r>
        <w:rPr>
          <w:rFonts w:ascii="Times New Roman" w:eastAsia="宋体"/>
        </w:rPr>
        <w:t xml:space="preserve">table_handle.</w:t>
      </w:r>
      <w:r w:rsidR="001852F3">
        <w:rPr>
          <w:rFonts w:ascii="Times New Roman" w:eastAsia="宋体"/>
        </w:rPr>
        <w:t xml:space="preserve"> </w:t>
      </w:r>
      <w:r w:rsidR="001852F3">
        <w:rPr>
          <w:rFonts w:ascii="Times New Roman" w:eastAsia="宋体"/>
        </w:rPr>
        <w:t xml:space="preserve">handle</w:t>
      </w:r>
      <w:r>
        <w:t>、</w:t>
      </w:r>
      <w:r>
        <w:rPr>
          <w:rFonts w:ascii="Times New Roman" w:eastAsia="宋体"/>
        </w:rPr>
        <w:t xml:space="preserve">table_handle.</w:t>
      </w:r>
      <w:r w:rsidR="001852F3">
        <w:rPr>
          <w:rFonts w:ascii="Times New Roman" w:eastAsia="宋体"/>
        </w:rPr>
        <w:t xml:space="preserve"> </w:t>
      </w:r>
      <w:r w:rsidR="001852F3">
        <w:rPr>
          <w:rFonts w:ascii="Times New Roman" w:eastAsia="宋体"/>
        </w:rPr>
        <w:t xml:space="preserve">OTHERHAND</w:t>
      </w:r>
      <w:r w:rsidR="001852F3">
        <w:rPr>
          <w:rFonts w:ascii="Times New Roman" w:eastAsia="宋体"/>
        </w:rPr>
        <w:t>L</w:t>
      </w:r>
      <w:r w:rsidR="001852F3">
        <w:rPr>
          <w:rFonts w:ascii="Times New Roman" w:eastAsia="宋体"/>
        </w:rPr>
        <w:t>E</w:t>
      </w:r>
      <w:r>
        <w:rPr>
          <w:rFonts w:ascii="Times New Roman" w:eastAsia="宋体"/>
        </w:rPr>
        <w:t> </w:t>
      </w:r>
      <w:r>
        <w:t>和</w:t>
      </w:r>
    </w:p>
    <w:p w:rsidR="0018722C">
      <w:pPr>
        <w:topLinePunct/>
      </w:pPr>
      <w:r>
        <w:rPr>
          <w:rFonts w:ascii="Times New Roman" w:eastAsia="Times New Roman"/>
        </w:rPr>
        <w:t xml:space="preserve">table_handle.</w:t>
      </w:r>
      <w:r w:rsidR="001852F3">
        <w:rPr>
          <w:rFonts w:ascii="Times New Roman" w:eastAsia="Times New Roman"/>
        </w:rPr>
        <w:t xml:space="preserve"> </w:t>
      </w:r>
      <w:r w:rsidR="001852F3">
        <w:rPr>
          <w:rFonts w:ascii="Times New Roman" w:eastAsia="Times New Roman"/>
        </w:rPr>
        <w:t xml:space="preserve">SKIPFUNC</w:t>
      </w:r>
      <w:r>
        <w:t>。最后</w:t>
      </w:r>
      <w:r>
        <w:rPr>
          <w:rFonts w:ascii="Times New Roman" w:eastAsia="Times New Roman"/>
        </w:rPr>
        <w:t>userinfo_handle</w:t>
      </w:r>
      <w:r>
        <w:t>是对消息结构的扩展，可以在处理交易柜台返回数据部分时，进行数据保存，以方便其他的</w:t>
      </w:r>
      <w:r>
        <w:rPr>
          <w:rFonts w:ascii="Times New Roman" w:eastAsia="Times New Roman"/>
        </w:rPr>
        <w:t>LUA</w:t>
      </w:r>
      <w:r>
        <w:t>配置表进行使用。</w:t>
      </w:r>
    </w:p>
    <w:p w:rsidR="0018722C">
      <w:pPr>
        <w:topLinePunct/>
      </w:pPr>
      <w:r>
        <w:t>每个处理模块都对应一个对应表，对应表有键值对组成，左边是发向交易</w:t>
      </w:r>
      <w:r w:rsidR="001852F3">
        <w:t xml:space="preserve">柜台或客户端程序的字段，取决于键值对所处于消息结构模块组成部分。右侧</w:t>
      </w:r>
      <w:r>
        <w:t>可以直接进行赋值，也可以定义个对应表。对应表组成有</w:t>
      </w:r>
      <w:r>
        <w:rPr>
          <w:rFonts w:ascii="Times New Roman" w:eastAsia="宋体"/>
        </w:rPr>
        <w:t>def</w:t>
      </w:r>
      <w:r>
        <w:t>，为默认值；</w:t>
      </w:r>
      <w:r>
        <w:rPr>
          <w:rFonts w:ascii="Times New Roman" w:eastAsia="宋体"/>
        </w:rPr>
        <w:t>field</w:t>
      </w:r>
      <w:r>
        <w:t>，</w:t>
      </w:r>
      <w:r>
        <w:t>取得交易柜台返回字段或请求头字段；</w:t>
      </w:r>
      <w:r>
        <w:rPr>
          <w:rFonts w:ascii="Times New Roman" w:eastAsia="宋体"/>
        </w:rPr>
        <w:t>change</w:t>
      </w:r>
      <w:r>
        <w:t>，可以定义函数，用以</w:t>
      </w:r>
      <w:r>
        <w:rPr>
          <w:rFonts w:ascii="Times New Roman" w:eastAsia="宋体"/>
        </w:rPr>
        <w:t>field</w:t>
      </w:r>
      <w:r>
        <w:t>获</w:t>
      </w:r>
      <w:r>
        <w:t>得</w:t>
      </w:r>
    </w:p>
    <w:p w:rsidR="0018722C">
      <w:pPr>
        <w:topLinePunct/>
      </w:pPr>
      <w:r>
        <w:t>值后调用函数进行逻辑处理。对于右侧是对应表的情况，处理的过程为获取</w:t>
      </w:r>
      <w:r>
        <w:rPr>
          <w:rFonts w:ascii="Times New Roman" w:eastAsia="宋体"/>
        </w:rPr>
        <w:t>field</w:t>
      </w:r>
      <w:r>
        <w:t>值，如果没有，取</w:t>
      </w:r>
      <w:r>
        <w:rPr>
          <w:rFonts w:ascii="Times New Roman" w:eastAsia="宋体"/>
        </w:rPr>
        <w:t>def</w:t>
      </w:r>
      <w:r>
        <w:t>值。对取的值执行</w:t>
      </w:r>
      <w:r>
        <w:rPr>
          <w:rFonts w:ascii="Times New Roman" w:eastAsia="宋体"/>
        </w:rPr>
        <w:t>change</w:t>
      </w:r>
      <w:r>
        <w:t>函数，如果没有，则不处理，</w:t>
      </w:r>
      <w:r>
        <w:t>最后</w:t>
      </w:r>
      <w:r>
        <w:rPr>
          <w:rFonts w:ascii="Times New Roman" w:eastAsia="宋体"/>
        </w:rPr>
        <w:t>return</w:t>
      </w:r>
      <w:r>
        <w:t>返回。</w:t>
      </w:r>
    </w:p>
    <w:p w:rsidR="0018722C">
      <w:pPr>
        <w:pStyle w:val="a8"/>
        <w:textAlignment w:val="center"/>
        <w:topLinePunct/>
      </w:pPr>
      <w:r>
        <w:rPr>
          <w:kern w:val="2"/>
          <w:sz w:val="22"/>
          <w:szCs w:val="22"/>
          <w:rFonts w:cstheme="minorBidi" w:hAnsiTheme="minorHAnsi" w:eastAsiaTheme="minorHAnsi" w:asciiTheme="minorHAnsi"/>
        </w:rPr>
        <w:pict>
          <v:shape style="margin-left:91.103996pt;margin-top:16.343699pt;width:418.65pt;height:374.3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5"/>
                    <w:gridCol w:w="4668"/>
                  </w:tblGrid>
                  <w:tr>
                    <w:trPr>
                      <w:trHeight w:val="380" w:hRule="atLeast"/>
                    </w:trPr>
                    <w:tc>
                      <w:tcPr>
                        <w:tcW w:w="3705" w:type="dxa"/>
                        <w:tcBorders>
                          <w:top w:val="single" w:sz="12" w:space="0" w:color="000000"/>
                          <w:bottom w:val="single" w:sz="4" w:space="0" w:color="000000"/>
                        </w:tcBorders>
                      </w:tcPr>
                      <w:p w:rsidR="0018722C">
                        <w:pPr>
                          <w:widowControl w:val="0"/>
                          <w:snapToGrid w:val="1"/>
                          <w:spacing w:beforeLines="0" w:afterLines="0" w:lineRule="auto" w:line="240" w:after="0" w:before="30"/>
                          <w:ind w:firstLineChars="0" w:firstLine="0" w:leftChars="0" w:left="181" w:rightChars="0" w:right="17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组成模块名称</w:t>
                        </w:r>
                      </w:p>
                    </w:tc>
                    <w:tc>
                      <w:tcPr>
                        <w:tcW w:w="4668" w:type="dxa"/>
                        <w:tcBorders>
                          <w:top w:val="single" w:sz="12" w:space="0" w:color="000000"/>
                          <w:bottom w:val="single" w:sz="4" w:space="0" w:color="000000"/>
                        </w:tcBorders>
                      </w:tcPr>
                      <w:p w:rsidR="0018722C">
                        <w:pPr>
                          <w:widowControl w:val="0"/>
                          <w:snapToGrid w:val="1"/>
                          <w:spacing w:beforeLines="0" w:afterLines="0" w:lineRule="auto" w:line="240" w:after="0" w:before="30"/>
                          <w:ind w:firstLineChars="0" w:firstLine="0" w:leftChars="0" w:left="312" w:rightChars="0" w:right="31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说明</w:t>
                        </w:r>
                      </w:p>
                    </w:tc>
                  </w:tr>
                  <w:tr>
                    <w:trPr>
                      <w:trHeight w:val="480" w:hRule="atLeast"/>
                    </w:trPr>
                    <w:tc>
                      <w:tcPr>
                        <w:tcW w:w="3705" w:type="dxa"/>
                        <w:tcBorders>
                          <w:top w:val="single" w:sz="4" w:space="0" w:color="000000"/>
                        </w:tcBorders>
                      </w:tcPr>
                      <w:p w:rsidR="0018722C">
                        <w:pPr>
                          <w:widowControl w:val="0"/>
                          <w:snapToGrid w:val="1"/>
                          <w:spacing w:beforeLines="0" w:afterLines="0" w:lineRule="auto" w:line="240" w:after="0" w:before="137"/>
                          <w:ind w:firstLineChars="0" w:firstLine="0" w:leftChars="0" w:left="181" w:rightChars="0" w:right="17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nor_head</w:t>
                        </w:r>
                      </w:p>
                    </w:tc>
                    <w:tc>
                      <w:tcPr>
                        <w:tcW w:w="4668" w:type="dxa"/>
                        <w:tcBorders>
                          <w:top w:val="single" w:sz="4" w:space="0" w:color="000000"/>
                        </w:tcBorders>
                      </w:tcPr>
                      <w:p w:rsidR="0018722C">
                        <w:pPr>
                          <w:widowControl w:val="0"/>
                          <w:snapToGrid w:val="1"/>
                          <w:spacing w:beforeLines="0" w:afterLines="0" w:lineRule="auto" w:line="240" w:after="0" w:before="90"/>
                          <w:ind w:firstLineChars="0" w:firstLine="0" w:leftChars="0" w:left="312" w:rightChars="0" w:right="30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标准请求头，组成字段都是固定</w:t>
                        </w:r>
                      </w:p>
                    </w:tc>
                  </w:tr>
                  <w:tr>
                    <w:trPr>
                      <w:trHeight w:val="420" w:hRule="atLeast"/>
                    </w:trPr>
                    <w:tc>
                      <w:tcPr>
                        <w:tcW w:w="3705" w:type="dxa"/>
                      </w:tcPr>
                      <w:p w:rsidR="0018722C">
                        <w:pPr>
                          <w:widowControl w:val="0"/>
                          <w:snapToGrid w:val="1"/>
                          <w:spacing w:beforeLines="0" w:afterLines="0" w:lineRule="auto" w:line="240" w:after="0" w:before="111"/>
                          <w:ind w:firstLineChars="0" w:firstLine="0" w:leftChars="0" w:left="181" w:rightChars="0" w:right="17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ex_head</w:t>
                        </w:r>
                      </w:p>
                    </w:tc>
                    <w:tc>
                      <w:tcPr>
                        <w:tcW w:w="4668" w:type="dxa"/>
                      </w:tcPr>
                      <w:p w:rsidR="0018722C">
                        <w:pPr>
                          <w:widowControl w:val="0"/>
                          <w:snapToGrid w:val="1"/>
                          <w:spacing w:beforeLines="0" w:afterLines="0" w:lineRule="auto" w:line="240" w:after="0" w:before="64"/>
                          <w:ind w:firstLineChars="0" w:firstLine="0" w:leftChars="0" w:left="312" w:rightChars="0" w:right="31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扩展请求头，由客户端程序放入</w:t>
                        </w:r>
                      </w:p>
                    </w:tc>
                  </w:tr>
                  <w:tr>
                    <w:trPr>
                      <w:trHeight w:val="380" w:hRule="atLeast"/>
                    </w:trPr>
                    <w:tc>
                      <w:tcPr>
                        <w:tcW w:w="3705" w:type="dxa"/>
                      </w:tcPr>
                      <w:p w:rsidR="0018722C">
                        <w:pPr>
                          <w:widowControl w:val="0"/>
                          <w:snapToGrid w:val="1"/>
                          <w:spacing w:beforeLines="0" w:afterLines="0" w:lineRule="auto" w:line="240" w:after="0" w:before="62"/>
                          <w:ind w:firstLineChars="0" w:firstLine="0" w:leftChars="0" w:left="181" w:rightChars="0" w:right="18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pre_handle</w:t>
                        </w:r>
                      </w:p>
                    </w:tc>
                    <w:tc>
                      <w:tcPr>
                        <w:tcW w:w="4668" w:type="dxa"/>
                      </w:tcPr>
                      <w:p w:rsidR="0018722C">
                        <w:pPr>
                          <w:widowControl w:val="0"/>
                          <w:snapToGrid w:val="1"/>
                          <w:spacing w:beforeLines="0" w:afterLines="0" w:lineRule="auto" w:line="240" w:after="0" w:before="16"/>
                          <w:ind w:firstLineChars="0" w:firstLine="0" w:leftChars="0" w:left="312" w:rightChars="0" w:right="32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处理请求配置表，组织柜台需要的业务数据</w:t>
                        </w:r>
                      </w:p>
                    </w:tc>
                  </w:tr>
                  <w:tr>
                    <w:trPr>
                      <w:trHeight w:val="700" w:hRule="atLeast"/>
                    </w:trPr>
                    <w:tc>
                      <w:tcPr>
                        <w:tcW w:w="3705" w:type="dxa"/>
                      </w:tcPr>
                      <w:p w:rsidR="0018722C">
                        <w:pPr>
                          <w:widowControl w:val="0"/>
                          <w:snapToGrid w:val="1"/>
                          <w:spacing w:beforeLines="0" w:afterLines="0" w:lineRule="auto" w:line="240" w:after="0" w:before="74"/>
                          <w:ind w:firstLineChars="0" w:firstLine="0" w:leftChars="0" w:left="181" w:rightChars="0" w:right="18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post_handle</w:t>
                        </w:r>
                      </w:p>
                    </w:tc>
                    <w:tc>
                      <w:tcPr>
                        <w:tcW w:w="4668" w:type="dxa"/>
                      </w:tcPr>
                      <w:p w:rsidR="0018722C">
                        <w:pPr>
                          <w:widowControl w:val="0"/>
                          <w:snapToGrid w:val="1"/>
                          <w:spacing w:beforeLines="0" w:afterLines="0" w:after="0" w:line="276" w:lineRule="auto" w:before="27"/>
                          <w:ind w:firstLineChars="0" w:firstLine="0" w:leftChars="0" w:left="2113" w:rightChars="0" w:right="115" w:hanging="19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处理单行返回配置表（多行返回默认处理第一行）</w:t>
                        </w:r>
                      </w:p>
                    </w:tc>
                  </w:tr>
                  <w:tr>
                    <w:trPr>
                      <w:trHeight w:val="420" w:hRule="atLeast"/>
                    </w:trPr>
                    <w:tc>
                      <w:tcPr>
                        <w:tcW w:w="3705" w:type="dxa"/>
                      </w:tcPr>
                      <w:p w:rsidR="0018722C">
                        <w:pPr>
                          <w:widowControl w:val="0"/>
                          <w:snapToGrid w:val="1"/>
                          <w:spacing w:beforeLines="0" w:afterLines="0" w:lineRule="auto" w:line="240" w:after="0" w:before="87"/>
                          <w:ind w:firstLineChars="0" w:firstLine="0" w:leftChars="0" w:left="181" w:rightChars="0" w:right="18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extend_handle</w:t>
                        </w:r>
                      </w:p>
                    </w:tc>
                    <w:tc>
                      <w:tcPr>
                        <w:tcW w:w="4668" w:type="dxa"/>
                      </w:tcPr>
                      <w:p w:rsidR="0018722C">
                        <w:pPr>
                          <w:widowControl w:val="0"/>
                          <w:snapToGrid w:val="1"/>
                          <w:spacing w:beforeLines="0" w:afterLines="0" w:lineRule="auto" w:line="240" w:after="0" w:before="40"/>
                          <w:ind w:firstLineChars="0" w:firstLine="0" w:leftChars="0" w:left="312" w:rightChars="0" w:right="3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处理单行的扩展请求返回数据配置表</w:t>
                        </w:r>
                      </w:p>
                    </w:tc>
                  </w:tr>
                  <w:tr>
                    <w:trPr>
                      <w:trHeight w:val="500" w:hRule="atLeast"/>
                    </w:trPr>
                    <w:tc>
                      <w:tcPr>
                        <w:tcW w:w="3705" w:type="dxa"/>
                      </w:tcPr>
                      <w:p w:rsidR="0018722C">
                        <w:pPr>
                          <w:widowControl w:val="0"/>
                          <w:snapToGrid w:val="1"/>
                          <w:spacing w:beforeLines="0" w:afterLines="0" w:lineRule="auto" w:line="240" w:after="0" w:before="96"/>
                          <w:ind w:firstLineChars="0" w:firstLine="0" w:leftChars="0" w:left="181" w:rightChars="0" w:right="18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userinfo_handle</w:t>
                        </w:r>
                      </w:p>
                    </w:tc>
                    <w:tc>
                      <w:tcPr>
                        <w:tcW w:w="4668" w:type="dxa"/>
                      </w:tcPr>
                      <w:p w:rsidR="0018722C">
                        <w:pPr>
                          <w:widowControl w:val="0"/>
                          <w:snapToGrid w:val="1"/>
                          <w:spacing w:beforeLines="0" w:afterLines="0" w:lineRule="auto" w:line="240" w:after="0" w:before="49"/>
                          <w:ind w:firstLineChars="0" w:firstLine="0" w:leftChars="0" w:left="312" w:rightChars="0" w:right="3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处理单行返回操作用户缓存数据配置表</w:t>
                        </w:r>
                      </w:p>
                    </w:tc>
                  </w:tr>
                  <w:tr>
                    <w:trPr>
                      <w:trHeight w:val="540" w:hRule="atLeast"/>
                    </w:trPr>
                    <w:tc>
                      <w:tcPr>
                        <w:tcW w:w="3705" w:type="dxa"/>
                      </w:tcPr>
                      <w:p w:rsidR="0018722C">
                        <w:pPr>
                          <w:widowControl w:val="0"/>
                          <w:snapToGrid w:val="1"/>
                          <w:spacing w:beforeLines="0" w:afterLines="0" w:lineRule="auto" w:line="240" w:after="0" w:before="156"/>
                          <w:ind w:firstLineChars="0" w:firstLine="0" w:leftChars="0" w:left="181" w:rightChars="0" w:right="18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extern_data_handle</w:t>
                        </w:r>
                      </w:p>
                    </w:tc>
                    <w:tc>
                      <w:tcPr>
                        <w:tcW w:w="4668" w:type="dxa"/>
                      </w:tcPr>
                      <w:p w:rsidR="0018722C">
                        <w:pPr>
                          <w:widowControl w:val="0"/>
                          <w:snapToGrid w:val="1"/>
                          <w:spacing w:beforeLines="0" w:afterLines="0" w:lineRule="auto" w:line="240" w:after="0" w:before="109"/>
                          <w:ind w:firstLineChars="0" w:firstLine="0" w:leftChars="0" w:left="312" w:rightChars="0" w:right="3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处理标准请求使用扩展返回配置表</w:t>
                        </w:r>
                      </w:p>
                    </w:tc>
                  </w:tr>
                  <w:tr>
                    <w:trPr>
                      <w:trHeight w:val="540" w:hRule="atLeast"/>
                    </w:trPr>
                    <w:tc>
                      <w:tcPr>
                        <w:tcW w:w="3705" w:type="dxa"/>
                      </w:tcPr>
                      <w:p w:rsidR="0018722C">
                        <w:pPr>
                          <w:widowControl w:val="0"/>
                          <w:snapToGrid w:val="1"/>
                          <w:spacing w:beforeLines="0" w:afterLines="0" w:lineRule="auto" w:line="240" w:after="0" w:before="152"/>
                          <w:ind w:firstLineChars="0" w:firstLine="0" w:leftChars="0" w:left="181" w:rightChars="0" w:right="18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error_handle</w:t>
                        </w:r>
                      </w:p>
                    </w:tc>
                    <w:tc>
                      <w:tcPr>
                        <w:tcW w:w="4668" w:type="dxa"/>
                      </w:tcPr>
                      <w:p w:rsidR="0018722C">
                        <w:pPr>
                          <w:widowControl w:val="0"/>
                          <w:snapToGrid w:val="1"/>
                          <w:spacing w:beforeLines="0" w:afterLines="0" w:lineRule="auto" w:line="240" w:after="0" w:before="105"/>
                          <w:ind w:firstLineChars="0" w:firstLine="0" w:leftChars="0" w:left="312" w:rightChars="0" w:right="31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处理请求错误函数（非配置表）</w:t>
                        </w:r>
                      </w:p>
                    </w:tc>
                  </w:tr>
                  <w:tr>
                    <w:trPr>
                      <w:trHeight w:val="560" w:hRule="atLeast"/>
                    </w:trPr>
                    <w:tc>
                      <w:tcPr>
                        <w:tcW w:w="3705" w:type="dxa"/>
                      </w:tcPr>
                      <w:p w:rsidR="0018722C">
                        <w:pPr>
                          <w:widowControl w:val="0"/>
                          <w:snapToGrid w:val="1"/>
                          <w:spacing w:beforeLines="0" w:afterLines="0" w:lineRule="auto" w:line="240" w:after="0" w:before="139"/>
                          <w:ind w:firstLineChars="0" w:firstLine="0" w:leftChars="0" w:left="181" w:rightChars="0" w:right="18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table_handle</w:t>
                        </w:r>
                      </w:p>
                    </w:tc>
                    <w:tc>
                      <w:tcPr>
                        <w:tcW w:w="4668" w:type="dxa"/>
                      </w:tcPr>
                      <w:p w:rsidR="0018722C">
                        <w:pPr>
                          <w:widowControl w:val="0"/>
                          <w:snapToGrid w:val="1"/>
                          <w:spacing w:beforeLines="0" w:afterLines="0" w:lineRule="auto" w:line="240" w:after="0" w:before="92"/>
                          <w:ind w:firstLineChars="0" w:firstLine="0" w:leftChars="0" w:left="312" w:rightChars="0" w:right="31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处理多行数据总配置表</w:t>
                        </w:r>
                      </w:p>
                    </w:tc>
                  </w:tr>
                  <w:tr>
                    <w:trPr>
                      <w:trHeight w:val="880" w:hRule="atLeast"/>
                    </w:trPr>
                    <w:tc>
                      <w:tcPr>
                        <w:tcW w:w="3705" w:type="dxa"/>
                      </w:tcPr>
                      <w:p w:rsidR="0018722C">
                        <w:pPr>
                          <w:widowControl w:val="0"/>
                          <w:snapToGrid w:val="1"/>
                          <w:spacing w:beforeLines="0" w:afterLines="0" w:lineRule="auto" w:line="240" w:after="0" w:before="182"/>
                          <w:ind w:firstLineChars="0" w:firstLine="0" w:leftChars="0" w:left="181" w:rightChars="0" w:right="18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table_handle.head</w:t>
                        </w:r>
                      </w:p>
                    </w:tc>
                    <w:tc>
                      <w:tcPr>
                        <w:tcW w:w="4668" w:type="dxa"/>
                      </w:tcPr>
                      <w:p w:rsidR="0018722C">
                        <w:pPr>
                          <w:widowControl w:val="0"/>
                          <w:snapToGrid w:val="1"/>
                          <w:spacing w:beforeLines="0" w:afterLines="0" w:after="0" w:line="276" w:lineRule="auto" w:before="135"/>
                          <w:ind w:firstLineChars="0" w:firstLine="0" w:leftChars="0" w:left="1892" w:rightChars="0" w:right="116" w:hanging="17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多行数据返回数据结果集（这里可以当作是定义表头）</w:t>
                        </w:r>
                      </w:p>
                    </w:tc>
                  </w:tr>
                  <w:tr>
                    <w:trPr>
                      <w:trHeight w:val="540" w:hRule="atLeast"/>
                    </w:trPr>
                    <w:tc>
                      <w:tcPr>
                        <w:tcW w:w="3705" w:type="dxa"/>
                      </w:tcPr>
                      <w:p w:rsidR="0018722C">
                        <w:pPr>
                          <w:widowControl w:val="0"/>
                          <w:snapToGrid w:val="1"/>
                          <w:spacing w:beforeLines="0" w:afterLines="0" w:lineRule="auto" w:line="240" w:after="0" w:before="146"/>
                          <w:ind w:firstLineChars="0" w:firstLine="0" w:leftChars="0" w:left="181" w:rightChars="0" w:right="18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table_handle.handle</w:t>
                        </w:r>
                      </w:p>
                    </w:tc>
                    <w:tc>
                      <w:tcPr>
                        <w:tcW w:w="4668" w:type="dxa"/>
                      </w:tcPr>
                      <w:p w:rsidR="0018722C">
                        <w:pPr>
                          <w:widowControl w:val="0"/>
                          <w:snapToGrid w:val="1"/>
                          <w:spacing w:beforeLines="0" w:afterLines="0" w:lineRule="auto" w:line="240" w:after="0" w:before="99"/>
                          <w:ind w:firstLineChars="0" w:firstLine="0" w:leftChars="0" w:left="312" w:rightChars="0" w:right="31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多行数据返回处理配置表</w:t>
                        </w:r>
                      </w:p>
                    </w:tc>
                  </w:tr>
                  <w:tr>
                    <w:trPr>
                      <w:trHeight w:val="500" w:hRule="atLeast"/>
                    </w:trPr>
                    <w:tc>
                      <w:tcPr>
                        <w:tcW w:w="3705" w:type="dxa"/>
                      </w:tcPr>
                      <w:p w:rsidR="0018722C">
                        <w:pPr>
                          <w:widowControl w:val="0"/>
                          <w:snapToGrid w:val="1"/>
                          <w:spacing w:beforeLines="0" w:afterLines="0" w:lineRule="auto" w:line="240" w:after="0" w:before="163"/>
                          <w:ind w:firstLineChars="0" w:firstLine="0" w:leftChars="0" w:left="181" w:rightChars="0" w:right="182"/>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table_handle.handle.OTHERHANDLE</w:t>
                        </w:r>
                      </w:p>
                    </w:tc>
                    <w:tc>
                      <w:tcPr>
                        <w:tcW w:w="4668" w:type="dxa"/>
                      </w:tcPr>
                      <w:p w:rsidR="0018722C">
                        <w:pPr>
                          <w:widowControl w:val="0"/>
                          <w:snapToGrid w:val="1"/>
                          <w:spacing w:beforeLines="0" w:afterLines="0" w:lineRule="auto" w:line="240" w:after="0" w:before="116"/>
                          <w:ind w:firstLineChars="0" w:firstLine="0" w:leftChars="0" w:left="312" w:rightChars="0" w:right="31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多行数据单行汇总处理函数表</w:t>
                        </w:r>
                      </w:p>
                    </w:tc>
                  </w:tr>
                  <w:tr>
                    <w:trPr>
                      <w:trHeight w:val="440" w:hRule="atLeast"/>
                    </w:trPr>
                    <w:tc>
                      <w:tcPr>
                        <w:tcW w:w="3705" w:type="dxa"/>
                        <w:tcBorders>
                          <w:bottom w:val="single" w:sz="12" w:space="0" w:color="000000"/>
                        </w:tcBorders>
                      </w:tcPr>
                      <w:p w:rsidR="0018722C">
                        <w:pPr>
                          <w:widowControl w:val="0"/>
                          <w:snapToGrid w:val="1"/>
                          <w:spacing w:beforeLines="0" w:afterLines="0" w:lineRule="auto" w:line="240" w:after="0" w:before="90"/>
                          <w:ind w:firstLineChars="0" w:firstLine="0" w:leftChars="0" w:left="181" w:rightChars="0" w:right="18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table.handle.handle.SKIPFUNC</w:t>
                        </w:r>
                      </w:p>
                    </w:tc>
                    <w:tc>
                      <w:tcPr>
                        <w:tcW w:w="4668" w:type="dxa"/>
                        <w:tcBorders>
                          <w:bottom w:val="single" w:sz="12" w:space="0" w:color="000000"/>
                        </w:tcBorders>
                      </w:tcPr>
                      <w:p w:rsidR="0018722C">
                        <w:pPr>
                          <w:widowControl w:val="0"/>
                          <w:snapToGrid w:val="1"/>
                          <w:spacing w:beforeLines="0" w:afterLines="0" w:lineRule="auto" w:line="240" w:after="0" w:before="43"/>
                          <w:ind w:firstLineChars="0" w:firstLine="0" w:leftChars="0" w:left="312" w:rightChars="0" w:right="3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多行数据单行过滤标准处理函数表</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表2-1</w:t>
      </w:r>
      <w:r>
        <w:t xml:space="preserve">  </w:t>
      </w:r>
      <w:r w:rsidRPr="00DB64CE">
        <w:rPr>
          <w:kern w:val="2"/>
          <w:szCs w:val="22"/>
          <w:rFonts w:cstheme="minorBidi" w:hAnsiTheme="minorHAnsi" w:eastAsiaTheme="minorHAnsi" w:asciiTheme="minorHAnsi"/>
          <w:sz w:val="21"/>
        </w:rPr>
        <w:t>消息结构组成模块表</w:t>
      </w:r>
    </w:p>
    <w:p w:rsidR="0018722C">
      <w:pPr>
        <w:topLinePunct/>
      </w:pPr>
      <w:r>
        <w:t>对于</w:t>
      </w:r>
      <w:r>
        <w:rPr>
          <w:rFonts w:ascii="Times New Roman" w:eastAsia="宋体"/>
        </w:rPr>
        <w:t>table_handle</w:t>
      </w:r>
      <w:r>
        <w:t>为多行返回配置表，其中</w:t>
      </w:r>
      <w:r>
        <w:rPr>
          <w:rFonts w:ascii="Times New Roman" w:eastAsia="宋体"/>
        </w:rPr>
        <w:t>head</w:t>
      </w:r>
      <w:r>
        <w:t>表头部分，可以定义表头</w:t>
      </w:r>
      <w:r>
        <w:t>的数目、表头的长度、显示文字、类型、对齐方式等属性。默认的表头定义为</w:t>
      </w:r>
      <w:r>
        <w:rPr>
          <w:rFonts w:ascii="Times New Roman" w:eastAsia="宋体"/>
        </w:rPr>
        <w:t>{</w:t>
      </w:r>
      <w:r>
        <w:t>字</w:t>
      </w:r>
      <w:r>
        <w:t>段名，字段显示名，数据类型，风格，数据长度，小数点位数</w:t>
      </w:r>
      <w:r>
        <w:rPr>
          <w:rFonts w:ascii="Times New Roman" w:eastAsia="宋体"/>
        </w:rPr>
        <w:t>}</w:t>
      </w:r>
      <w:r>
        <w:t>。对于字符串、</w:t>
      </w:r>
      <w:r>
        <w:t>整数类型数据，小数点位置无效。除了字符串类型，其他类型的数据长度只是显示的长度，不影响存储的长度。</w:t>
      </w:r>
    </w:p>
    <w:p w:rsidR="0018722C">
      <w:pPr>
        <w:topLinePunct/>
      </w:pPr>
      <w:r>
        <w:rPr>
          <w:rFonts w:ascii="Times New Roman" w:eastAsia="Times New Roman"/>
        </w:rPr>
        <w:t>OTHERHANDLE</w:t>
      </w:r>
      <w:r>
        <w:t>是</w:t>
      </w:r>
      <w:r>
        <w:rPr>
          <w:rFonts w:ascii="Times New Roman" w:eastAsia="Times New Roman"/>
        </w:rPr>
        <w:t>table_handle.</w:t>
      </w:r>
      <w:r w:rsidR="004B696B">
        <w:rPr>
          <w:rFonts w:ascii="Times New Roman" w:eastAsia="Times New Roman"/>
        </w:rPr>
        <w:t xml:space="preserve"> </w:t>
      </w:r>
      <w:r w:rsidR="004B696B">
        <w:rPr>
          <w:rFonts w:ascii="Times New Roman" w:eastAsia="Times New Roman"/>
        </w:rPr>
        <w:t>handle</w:t>
      </w:r>
      <w:r>
        <w:t>的多行辅助处理表。它负责对整行数据进行处理，作用和</w:t>
      </w:r>
      <w:r>
        <w:rPr>
          <w:rFonts w:ascii="Times New Roman" w:eastAsia="Times New Roman"/>
        </w:rPr>
        <w:t>post_handle</w:t>
      </w:r>
      <w:r>
        <w:t>等单行返回的数据处理很类似、要做到对多行数据的修改，就只能通过</w:t>
      </w:r>
      <w:r>
        <w:rPr>
          <w:rFonts w:ascii="Times New Roman" w:eastAsia="Times New Roman"/>
        </w:rPr>
        <w:t>OTHERHANDLE</w:t>
      </w:r>
      <w:r>
        <w:t>。在进入到</w:t>
      </w:r>
      <w:r>
        <w:rPr>
          <w:rFonts w:ascii="Times New Roman" w:eastAsia="Times New Roman"/>
        </w:rPr>
        <w:t>OTHERHANDLE</w:t>
      </w:r>
      <w:r>
        <w:t>处理函数中，即表示，从柜台返回的多行数据的一行，已经被转化为消息中间</w:t>
      </w:r>
      <w:r>
        <w:t>件</w:t>
      </w:r>
      <w:r>
        <w:t>中</w:t>
      </w:r>
    </w:p>
    <w:p w:rsidR="0018722C">
      <w:pPr>
        <w:topLinePunct/>
      </w:pPr>
      <w:r>
        <w:t>的数据结果，并且可以对最终返回作出修改了。比如需要对其中一列的显示做数学操作，结果为第一列的数据加上第二列的数据求平均值。</w:t>
      </w:r>
    </w:p>
    <w:p w:rsidR="0018722C">
      <w:pPr>
        <w:topLinePunct/>
      </w:pPr>
      <w:r>
        <w:rPr>
          <w:rFonts w:ascii="Times New Roman" w:eastAsia="Times New Roman"/>
        </w:rPr>
        <w:t>SKIPFUNC</w:t>
      </w:r>
      <w:r>
        <w:t>是</w:t>
      </w:r>
      <w:r>
        <w:rPr>
          <w:rFonts w:ascii="Times New Roman" w:eastAsia="Times New Roman"/>
        </w:rPr>
        <w:t>table_handle.</w:t>
      </w:r>
      <w:r w:rsidR="004B696B">
        <w:rPr>
          <w:rFonts w:ascii="Times New Roman" w:eastAsia="Times New Roman"/>
        </w:rPr>
        <w:t xml:space="preserve"> </w:t>
      </w:r>
      <w:r w:rsidR="004B696B">
        <w:rPr>
          <w:rFonts w:ascii="Times New Roman" w:eastAsia="Times New Roman"/>
        </w:rPr>
        <w:t>handle</w:t>
      </w:r>
      <w:r>
        <w:t>的多行辅助处理表。它负责过滤数据。在进入到</w:t>
      </w:r>
      <w:r>
        <w:rPr>
          <w:rFonts w:ascii="Times New Roman" w:eastAsia="Times New Roman"/>
        </w:rPr>
        <w:t>SKIPFUNC</w:t>
      </w:r>
      <w:r>
        <w:t>处理函数中，即表示，从柜台返回的多行数据的一行，已经被转化为消息中间件中的数据结果，并且可以对最终返回作出修改了</w:t>
      </w:r>
      <w:r>
        <w:t>（</w:t>
      </w:r>
      <w:r>
        <w:t>和</w:t>
      </w:r>
    </w:p>
    <w:p w:rsidR="0018722C">
      <w:pPr>
        <w:topLinePunct/>
      </w:pPr>
      <w:r>
        <w:rPr>
          <w:rFonts w:ascii="Times New Roman" w:eastAsia="宋体"/>
        </w:rPr>
        <w:t>OTHERHANDLE</w:t>
      </w:r>
      <w:r>
        <w:t>一样，可以对数据最终做出修改</w:t>
      </w:r>
      <w:r>
        <w:t>）</w:t>
      </w:r>
      <w:r>
        <w:t>。</w:t>
      </w:r>
    </w:p>
    <w:p w:rsidR="0018722C">
      <w:pPr>
        <w:pStyle w:val="Heading3"/>
        <w:topLinePunct/>
        <w:ind w:left="200" w:hangingChars="200" w:hanging="200"/>
      </w:pPr>
      <w:bookmarkStart w:id="432085" w:name="_Toc686432085"/>
      <w:bookmarkStart w:name="2.2.4功能模块划分 " w:id="52"/>
      <w:bookmarkEnd w:id="52"/>
      <w:r>
        <w:t>2.2.4</w:t>
      </w:r>
      <w:r>
        <w:t xml:space="preserve"> </w:t>
      </w:r>
      <w:r/>
      <w:bookmarkStart w:name="_bookmark18" w:id="53"/>
      <w:bookmarkEnd w:id="53"/>
      <w:r/>
      <w:bookmarkStart w:name="_bookmark18" w:id="54"/>
      <w:bookmarkEnd w:id="54"/>
      <w:r>
        <w:t>功能模块划分</w:t>
      </w:r>
      <w:bookmarkEnd w:id="432085"/>
    </w:p>
    <w:p w:rsidR="0018722C">
      <w:pPr>
        <w:topLinePunct/>
      </w:pPr>
      <w:r>
        <w:t>根据第</w:t>
      </w:r>
      <w:r>
        <w:rPr>
          <w:rFonts w:ascii="Times New Roman" w:eastAsia="Times New Roman"/>
        </w:rPr>
        <w:t>2</w:t>
      </w:r>
      <w:r>
        <w:t>章需求分析的用例图划分功能模块，如上</w:t>
      </w:r>
      <w:r>
        <w:t>图</w:t>
      </w:r>
      <w:r>
        <w:rPr>
          <w:rFonts w:ascii="Times New Roman" w:eastAsia="Times New Roman"/>
        </w:rPr>
        <w:t>2-4</w:t>
      </w:r>
      <w:r>
        <w:t>所示，本系统共划分为三大功能模块，业务数据展示模块、数据传输模块以及柜台监测模块。每个模块同时又包含许多小的模块，下面对各个模块进行描述。</w:t>
      </w:r>
    </w:p>
    <w:p w:rsidR="0018722C">
      <w:pPr>
        <w:topLinePunct/>
      </w:pPr>
      <w:r>
        <w:t>页面与菜单载入模块：当客户端进行身份认证成功后，需要由登录窗口跳转展示主页面。这时客户端程序需要从消息中间件中读取菜单项控制文件和预定义页面包。该模块即根据客户端程序发出的客户端版本和柜台返回的投资者认证信息，根据</w:t>
      </w:r>
      <w:r>
        <w:rPr>
          <w:rFonts w:ascii="Times New Roman" w:eastAsia="Times New Roman"/>
        </w:rPr>
        <w:t>LUA</w:t>
      </w:r>
      <w:r>
        <w:t>配置表定义的逻辑，返回对应的菜单项控制文件和预定义页面包。最终完成客户端程序的菜单项载入和各个页面的正确显示。</w:t>
      </w:r>
    </w:p>
    <w:p w:rsidR="0018722C">
      <w:pPr>
        <w:pStyle w:val="BodyText"/>
        <w:spacing w:line="292" w:lineRule="auto" w:before="21"/>
        <w:ind w:leftChars="0" w:left="122" w:rightChars="0" w:right="240" w:firstLineChars="0" w:firstLine="501"/>
        <w:jc w:val="both"/>
        <w:topLinePunct/>
      </w:pPr>
      <w:r>
        <w:t>交互模式模块：是与客户端程序之间建立的协议，旨在根据业务需要，消息中间件返回提示信息和控制字段，客户端根据这些提示信息和控制字段进行展示</w:t>
      </w:r>
      <w:r>
        <w:rPr>
          <w:rFonts w:ascii="Times New Roman" w:eastAsia="Times New Roman"/>
        </w:rPr>
        <w:t>UI</w:t>
      </w:r>
      <w:r>
        <w:t>元素，以实现符合业务场景的用户交互逻辑。客户端需要实现的的</w:t>
      </w:r>
      <w:r>
        <w:rPr>
          <w:rFonts w:ascii="Times New Roman" w:eastAsia="Times New Roman"/>
        </w:rPr>
        <w:t>UI</w:t>
      </w:r>
      <w:r>
        <w:t>元素有警示框、对话框、提示框和协议展示框。同时支持在提示框下进行页面跳转和直接访问</w:t>
      </w:r>
      <w:r>
        <w:rPr>
          <w:rFonts w:ascii="Times New Roman" w:eastAsia="Times New Roman"/>
        </w:rPr>
        <w:t>URL</w:t>
      </w:r>
      <w:r>
        <w:t>地址或发出命令字符串。</w:t>
      </w:r>
    </w:p>
    <w:p w:rsidR="00000000">
      <w:pPr>
        <w:pStyle w:val="aff7"/>
        <w:spacing w:line="240" w:lineRule="atLeast"/>
        <w:topLinePunct/>
      </w:pPr>
      <w:r>
        <w:drawing>
          <wp:inline>
            <wp:extent cx="5489823" cy="276205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5489823" cy="276205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2-4  </w:t>
      </w:r>
      <w:r>
        <w:rPr>
          <w:kern w:val="2"/>
          <w:szCs w:val="22"/>
          <w:rFonts w:cstheme="minorBidi" w:hAnsiTheme="minorHAnsi" w:eastAsiaTheme="minorHAnsi" w:asciiTheme="minorHAnsi"/>
          <w:sz w:val="21"/>
        </w:rPr>
        <w:t>系统模块划分图</w:t>
      </w:r>
    </w:p>
    <w:p w:rsidR="0018722C">
      <w:pPr>
        <w:topLinePunct/>
      </w:pPr>
      <w:r>
        <w:t>柜台连接建立模块：在消息中间件启动时，需要与柜台建立可靠且相互信赖的数据链路，这就需要此模块具有身份认证的功能。同时为了尽可能发挥消息中间件的处理性能，需要根据配置文件决定具体建立多个与柜台连接的数据链路。</w:t>
      </w:r>
    </w:p>
    <w:p w:rsidR="0018722C">
      <w:pPr>
        <w:topLinePunct/>
      </w:pPr>
      <w:r>
        <w:t>请求消息预处理模块：对收到的客户端程序发送的消息请求字符串，需要对字符串进行分解处理。首先分离出各个命令字段，生成命令字符从，标准请求头和扩展请求头把。把以上数据放入数据存储区中，以方便其他的模块进行取出使用。</w:t>
      </w:r>
    </w:p>
    <w:p w:rsidR="0018722C">
      <w:pPr>
        <w:topLinePunct/>
      </w:pPr>
      <w:r>
        <w:t>请求消息处理模块：是消息中间件的主要模块，对所有收到的请求消息进行处理。主要包括以下过程：</w:t>
      </w:r>
    </w:p>
    <w:p w:rsidR="0018722C">
      <w:pPr>
        <w:topLinePunct/>
      </w:pPr>
      <w:r>
        <w:t>（</w:t>
      </w:r>
      <w:r>
        <w:rPr>
          <w:rFonts w:ascii="Times New Roman" w:eastAsia="Times New Roman"/>
        </w:rPr>
        <w:t>1</w:t>
      </w:r>
      <w:r>
        <w:t>）</w:t>
      </w:r>
      <w:r>
        <w:t>柜台请求收发，完成对柜台请求的发送和柜台应答的接受。它依赖于数据压缩与解压缩模块和数据加密与解密模块。只有经过以上两个模块，才能还原数据信息，交由配置表进行业务逻辑处理。</w:t>
      </w:r>
    </w:p>
    <w:p w:rsidR="0018722C">
      <w:pPr>
        <w:topLinePunct/>
      </w:pPr>
      <w:r>
        <w:t>（</w:t>
      </w:r>
      <w:r>
        <w:rPr>
          <w:rFonts w:ascii="Times New Roman" w:eastAsia="Times New Roman"/>
        </w:rPr>
        <w:t>2</w:t>
      </w:r>
      <w:r>
        <w:t>）</w:t>
      </w:r>
      <w:r>
        <w:t xml:space="preserve">柜台请求生成，由于交易柜台种类不止一个，所以不能有客户端程序直接发送交易柜台请求，这样客户端程序只给出生成交易柜台请求必要的参数，</w:t>
      </w:r>
      <w:r w:rsidR="001852F3">
        <w:t xml:space="preserve">而由柜台请求生成模块生成交易柜台请求。</w:t>
      </w:r>
    </w:p>
    <w:p w:rsidR="0018722C">
      <w:pPr>
        <w:topLinePunct/>
      </w:pPr>
      <w:r>
        <w:t>（</w:t>
      </w:r>
      <w:r>
        <w:rPr>
          <w:rFonts w:ascii="Times New Roman" w:eastAsia="Times New Roman"/>
        </w:rPr>
        <w:t>3</w:t>
      </w:r>
      <w:r>
        <w:t>）</w:t>
      </w:r>
      <w:r>
        <w:t xml:space="preserve">请求路由模块：消息中间件与交易柜台之间的路由分为两类，动态路由和静态路由。静态路由是在配置文件中，直接定义交易柜台</w:t>
      </w:r>
      <w:r>
        <w:rPr>
          <w:rFonts w:ascii="Times New Roman" w:eastAsia="Times New Roman"/>
        </w:rPr>
        <w:t>IP</w:t>
      </w:r>
      <w:r>
        <w:t>与端口号和可以处理的请求命令，这样在接到请求命令后匹配对应的柜台地址。动态路由是在配置表中定义</w:t>
      </w:r>
      <w:r>
        <w:rPr>
          <w:rFonts w:ascii="Times New Roman" w:eastAsia="Times New Roman"/>
        </w:rPr>
        <w:t>route_no</w:t>
      </w:r>
      <w:r>
        <w:t>字段，可以</w:t>
      </w:r>
      <w:r>
        <w:rPr>
          <w:rFonts w:ascii="Times New Roman" w:eastAsia="Times New Roman"/>
        </w:rPr>
        <w:t>LUA</w:t>
      </w:r>
      <w:r>
        <w:t>框架层的与</w:t>
      </w:r>
      <w:r>
        <w:rPr>
          <w:rFonts w:ascii="Times New Roman" w:eastAsia="Times New Roman"/>
        </w:rPr>
        <w:t>C++</w:t>
      </w:r>
      <w:r>
        <w:t>框架层接口部分指定交易柜台地址选择时，进行动态的根据</w:t>
      </w:r>
      <w:r>
        <w:rPr>
          <w:rFonts w:ascii="Times New Roman" w:eastAsia="Times New Roman"/>
        </w:rPr>
        <w:t>route_no</w:t>
      </w:r>
      <w:r>
        <w:t>进行选择。</w:t>
      </w:r>
    </w:p>
    <w:p w:rsidR="0018722C">
      <w:pPr>
        <w:topLinePunct/>
      </w:pPr>
      <w:r>
        <w:t>（</w:t>
      </w:r>
      <w:r>
        <w:rPr>
          <w:rFonts w:ascii="Times New Roman" w:eastAsia="Times New Roman"/>
        </w:rPr>
        <w:t>4</w:t>
      </w:r>
      <w:r>
        <w:t>）</w:t>
      </w:r>
      <w:r>
        <w:t>应答参数生成模块：在接到交易柜台应答数据后，对应答数据进行数据格式转换，成为客户端程序可以解读的字段名称。即客户端程序发出请求命令后，生成应答数据。</w:t>
      </w:r>
    </w:p>
    <w:p w:rsidR="0018722C">
      <w:pPr>
        <w:topLinePunct/>
      </w:pPr>
      <w:r>
        <w:t>（</w:t>
      </w:r>
      <w:r>
        <w:rPr>
          <w:rFonts w:ascii="Times New Roman" w:eastAsia="Times New Roman"/>
        </w:rPr>
        <w:t>5</w:t>
      </w:r>
      <w:r>
        <w:t>）</w:t>
      </w:r>
      <w:r>
        <w:t xml:space="preserve">数据压缩与解压缩模块：旨在降低消息中间件与各个组件之间的网络传输数据量，从而提高响应速度，对所有发送到交易柜台传输的消息进行压缩，</w:t>
      </w:r>
      <w:r w:rsidR="001852F3">
        <w:t xml:space="preserve">同时对所有从交易柜台接受到的数据进行解压缩。</w:t>
      </w:r>
    </w:p>
    <w:p w:rsidR="0018722C">
      <w:pPr>
        <w:topLinePunct/>
      </w:pPr>
      <w:r>
        <w:t>（</w:t>
      </w:r>
      <w:r>
        <w:rPr>
          <w:rFonts w:ascii="Times New Roman" w:eastAsia="Times New Roman"/>
        </w:rPr>
        <w:t>6</w:t>
      </w:r>
      <w:r>
        <w:t>）</w:t>
      </w:r>
      <w:r>
        <w:t>数据加密与解密模块：旨在提高消息中间件的数据传输安全性，对发向交易柜台的数据，根据私钥进行加密，对收到的数据根据公钥进行解密。对加密和解密操作进行模块封装，方便其他模块调用。</w:t>
      </w:r>
    </w:p>
    <w:p w:rsidR="0018722C">
      <w:pPr>
        <w:topLinePunct/>
      </w:pPr>
      <w:r>
        <w:t>柜台状态监测模块：由于消息中间件主动与消息中间件进行建立连接，这就需要不断监测交易柜台当前所处于的状态，是否可以正常处理客户端程序</w:t>
      </w:r>
      <w:r>
        <w:t>产</w:t>
      </w:r>
    </w:p>
    <w:p w:rsidR="0018722C">
      <w:pPr>
        <w:topLinePunct/>
      </w:pPr>
      <w:r>
        <w:t>生的业务相关请求。如果交易柜台处于异常状态，发出事件，由柜台异常处理模块进行处理。</w:t>
      </w:r>
    </w:p>
    <w:p w:rsidR="0018722C">
      <w:pPr>
        <w:topLinePunct/>
      </w:pPr>
      <w:r>
        <w:t>柜台异常处理模块：对接收到的柜台异常事件，通过调整消息中间件自身加以应对。</w:t>
      </w:r>
    </w:p>
    <w:p w:rsidR="0018722C">
      <w:pPr>
        <w:topLinePunct/>
      </w:pPr>
      <w:r>
        <w:t>日志文件记录模块：以保证消息中间件可靠性为目的。日志分为请求消息日志，程序异常日志和连接状态异常日志。日志的分类记录可以保证后续的查找问题的方便性。</w:t>
      </w:r>
    </w:p>
    <w:p w:rsidR="0018722C">
      <w:pPr>
        <w:topLinePunct/>
      </w:pPr>
      <w:r>
        <w:t>中间件状态监测模块：不断收集中间件中各个线程所处于的繁忙状态，同时也收集消息中间价已经处理的请求数和数据量，形成统计信息，为单独形成统一的监测管理提供可能。</w:t>
      </w:r>
    </w:p>
    <w:p w:rsidR="0018722C">
      <w:pPr>
        <w:pStyle w:val="Heading2"/>
        <w:topLinePunct/>
        <w:ind w:left="171" w:hangingChars="171" w:hanging="171"/>
      </w:pPr>
      <w:bookmarkStart w:id="432086" w:name="_Toc686432086"/>
      <w:bookmarkStart w:name="2.3本章小结 " w:id="55"/>
      <w:bookmarkEnd w:id="55"/>
      <w:r/>
      <w:bookmarkStart w:name="_bookmark19" w:id="56"/>
      <w:bookmarkEnd w:id="56"/>
      <w:r/>
      <w:r>
        <w:t>2.3 </w:t>
      </w:r>
      <w:r>
        <w:t>本章小结</w:t>
      </w:r>
      <w:bookmarkEnd w:id="432086"/>
    </w:p>
    <w:p w:rsidR="0018722C">
      <w:pPr>
        <w:topLinePunct/>
      </w:pPr>
      <w:r>
        <w:t>在本章中根据前期的客户调研和多年参与证券业务的相关经验得出了该系统的用户业务需求。并对消息中间件的业务需求做出了详细的分析，为了方便后续的设计开发工作，更好地细化和明确这些需求，本章采用</w:t>
      </w:r>
      <w:r>
        <w:rPr>
          <w:rFonts w:ascii="Times New Roman" w:eastAsia="Times New Roman"/>
        </w:rPr>
        <w:t>UML</w:t>
      </w:r>
      <w:r>
        <w:t>面向对象建模语言，使用用例图的图例驱动分析的方式，进一步明确了消息中间件的参与者和用例，消息中间件与参与者之间的互动关系。最后根据客户的要求和系统实际的生成环境，分析了用户对系统的非功能性需求，主要包括稳定性需求和性能需求。接着介绍了证券委托交易系统的总体架构。然后叙述了消息中间件的总体架构和消息结构。最后根据需求分析进行模块划分。</w:t>
      </w:r>
    </w:p>
    <w:p w:rsidR="0018722C">
      <w:pPr>
        <w:pStyle w:val="Heading1"/>
        <w:topLinePunct/>
      </w:pPr>
      <w:bookmarkStart w:id="432087" w:name="_Toc686432087"/>
      <w:bookmarkStart w:name="第3章 消息中间件的详细设计与实现 " w:id="57"/>
      <w:bookmarkEnd w:id="57"/>
      <w:r/>
      <w:bookmarkStart w:name="_bookmark20" w:id="58"/>
      <w:bookmarkEnd w:id="58"/>
      <w:r/>
      <w:r>
        <w:t>第</w:t>
      </w:r>
      <w:r>
        <w:t>3</w:t>
      </w:r>
      <w:r>
        <w:t>章</w:t>
      </w:r>
      <w:r>
        <w:t xml:space="preserve">  </w:t>
      </w:r>
      <w:r w:rsidRPr="00DB64CE">
        <w:t>消息中间件的详细设计与实现</w:t>
      </w:r>
      <w:bookmarkEnd w:id="432087"/>
    </w:p>
    <w:p w:rsidR="0018722C">
      <w:pPr>
        <w:topLinePunct/>
      </w:pPr>
      <w:r>
        <w:t>第</w:t>
      </w:r>
      <w:r>
        <w:rPr>
          <w:rFonts w:ascii="Times New Roman" w:eastAsia="Times New Roman"/>
        </w:rPr>
        <w:t>2</w:t>
      </w:r>
      <w:r>
        <w:t>章对消息中间件进行了需求分析和总体设计，通过上述内容将消息中间件分为三部分功能模块，业务数据展示模块、数据传输模块和柜台监测模块。其中由定时器和触发器调用的两个功能模块：日志文件记录模块和中间件状态</w:t>
      </w:r>
      <w:r w:rsidR="001852F3">
        <w:t xml:space="preserve">监测模块，日志文件记录模块可以提高消息中间件的问题定位能力，从而进一</w:t>
      </w:r>
      <w:r w:rsidR="001852F3">
        <w:t xml:space="preserve">步提高稳定性；中间件状态监测模块，不断收集中间件各个线程所处的状态，</w:t>
      </w:r>
      <w:r w:rsidR="001852F3">
        <w:t xml:space="preserve">并提供对外接口以进行展示，从而通过优化参数进一步提高性能。本章将详细</w:t>
      </w:r>
      <w:r w:rsidR="001852F3">
        <w:t xml:space="preserve">讲述这个四部分的详细设计。</w:t>
      </w:r>
    </w:p>
    <w:p w:rsidR="0018722C">
      <w:pPr>
        <w:pStyle w:val="Heading2"/>
        <w:topLinePunct/>
        <w:ind w:left="171" w:hangingChars="171" w:hanging="171"/>
      </w:pPr>
      <w:bookmarkStart w:id="432088" w:name="_Toc686432088"/>
      <w:bookmarkStart w:name="3.1业务数据展示模块设计与实现 " w:id="59"/>
      <w:bookmarkEnd w:id="59"/>
      <w:r>
        <w:t>3.1</w:t>
      </w:r>
      <w:r>
        <w:t xml:space="preserve"> </w:t>
      </w:r>
      <w:r/>
      <w:bookmarkStart w:name="_bookmark21" w:id="60"/>
      <w:bookmarkEnd w:id="60"/>
      <w:r/>
      <w:bookmarkStart w:name="_bookmark21" w:id="61"/>
      <w:bookmarkEnd w:id="61"/>
      <w:r>
        <w:t>业务数据展示模块设计与实现</w:t>
      </w:r>
      <w:bookmarkEnd w:id="432088"/>
    </w:p>
    <w:p w:rsidR="0018722C">
      <w:pPr>
        <w:topLinePunct/>
      </w:pPr>
      <w:r>
        <w:t>业务数据展示主要控制客户端程序展示证券业务数据的样式和与投资者进行交互的方式的定义。业务数据展示主要包括页面与菜单项载入模块、交互模式模块两个功能模块。页面与菜单项载入模块通过请求参数分离模块分离出客户端程序的请求命名字符串中命令参数，根据客户端程序版本号和客户个人信息进行返回相应的控制文件。交互模式模块主要通过与客户端程序相互约定的协议，在返回给客户端程序的消息中，通过定义相应的字段，来控制客户端进行实现相应交互所需要的对话框样式。</w:t>
      </w:r>
    </w:p>
    <w:p w:rsidR="0018722C">
      <w:pPr>
        <w:pStyle w:val="Heading3"/>
        <w:topLinePunct/>
        <w:ind w:left="200" w:hangingChars="200" w:hanging="200"/>
      </w:pPr>
      <w:bookmarkStart w:id="432089" w:name="_Toc686432089"/>
      <w:bookmarkStart w:name="3.1.1页面与菜单项载入模块设计与实现 " w:id="62"/>
      <w:bookmarkEnd w:id="62"/>
      <w:r>
        <w:t>3.1.1</w:t>
      </w:r>
      <w:r>
        <w:t xml:space="preserve"> </w:t>
      </w:r>
      <w:r/>
      <w:bookmarkStart w:name="_bookmark22" w:id="63"/>
      <w:bookmarkEnd w:id="63"/>
      <w:r/>
      <w:bookmarkStart w:name="_bookmark22" w:id="64"/>
      <w:bookmarkEnd w:id="64"/>
      <w:r>
        <w:t>页面与菜单项载入模块设计与实现</w:t>
      </w:r>
      <w:bookmarkEnd w:id="432089"/>
    </w:p>
    <w:p w:rsidR="0018722C">
      <w:pPr>
        <w:pStyle w:val="BodyText"/>
        <w:spacing w:line="285" w:lineRule="auto" w:before="117"/>
        <w:ind w:leftChars="0" w:left="122" w:rightChars="0" w:right="112" w:firstLineChars="0" w:firstLine="501"/>
        <w:topLinePunct/>
      </w:pPr>
      <w:r>
        <w:rPr>
          <w:spacing w:val="2"/>
        </w:rPr>
        <w:t>页面与菜单项载入模块主要包含以下</w:t>
      </w:r>
      <w:r>
        <w:rPr>
          <w:rFonts w:ascii="Times New Roman" w:eastAsia="宋体"/>
        </w:rPr>
        <w:t>2</w:t>
      </w:r>
      <w:r>
        <w:rPr>
          <w:spacing w:val="0"/>
        </w:rPr>
        <w:t>个功能点，页面载入和菜单项载入。</w:t>
      </w:r>
      <w:r>
        <w:rPr>
          <w:spacing w:val="3"/>
        </w:rPr>
        <w:t>客户端程序在登录界面跳转到主界面前，需要完全载入预定义页面包和菜单项</w:t>
      </w:r>
      <w:r>
        <w:rPr>
          <w:spacing w:val="2"/>
        </w:rPr>
        <w:t>控制文件，这样才能正确生成主界面，页面与菜单项模块划分图如下图</w:t>
      </w:r>
      <w:r>
        <w:rPr>
          <w:rFonts w:ascii="Times New Roman" w:eastAsia="宋体"/>
          <w:spacing w:val="0"/>
        </w:rPr>
        <w:t>3-1</w:t>
      </w:r>
      <w:r>
        <w:rPr>
          <w:spacing w:val="1"/>
        </w:rPr>
        <w:t>所示</w:t>
      </w:r>
      <w:r>
        <w:t>。</w:t>
      </w:r>
    </w:p>
    <w:p w:rsidR="00000000">
      <w:pPr>
        <w:pStyle w:val="aff7"/>
        <w:spacing w:line="240" w:lineRule="atLeast"/>
        <w:topLinePunct/>
      </w:pPr>
      <w:r>
        <w:drawing>
          <wp:inline>
            <wp:extent cx="3343275" cy="113347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3343275" cy="11334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  </w:t>
      </w:r>
      <w:r>
        <w:rPr>
          <w:rFonts w:cstheme="minorBidi" w:hAnsiTheme="minorHAnsi" w:eastAsiaTheme="minorHAnsi" w:asciiTheme="minorHAnsi"/>
        </w:rPr>
        <w:t>页面与菜单项模块划分图</w:t>
      </w:r>
    </w:p>
    <w:p w:rsidR="0018722C">
      <w:pPr>
        <w:topLinePunct/>
      </w:pPr>
      <w:r>
        <w:t>菜单项载入功能流程图如下</w:t>
      </w:r>
      <w:r>
        <w:t>图</w:t>
      </w:r>
      <w:r>
        <w:rPr>
          <w:rFonts w:ascii="Times New Roman" w:eastAsia="Times New Roman"/>
        </w:rPr>
        <w:t>3-2</w:t>
      </w:r>
      <w:r>
        <w:t>所示。开始时，客户端程序处于显示登录界面，投资者在输入资金账号和密码后，选择一种加密方式对资金账号和密码进行加密，客户端发送投资者身份验证请求命令字符串。消息中间件在接</w:t>
      </w:r>
      <w:r>
        <w:t>到</w:t>
      </w:r>
    </w:p>
    <w:p w:rsidR="0018722C">
      <w:pPr>
        <w:pStyle w:val="BodyText"/>
        <w:spacing w:line="292" w:lineRule="auto" w:before="108"/>
        <w:ind w:leftChars="0" w:left="122" w:rightChars="0" w:right="245"/>
        <w:jc w:val="both"/>
        <w:topLinePunct/>
      </w:pPr>
      <w:r>
        <w:t>身份验证请求字符串后，由请求参数分离模块进行请求命令字符串分离参数，</w:t>
      </w:r>
      <w:r w:rsidR="001852F3">
        <w:t xml:space="preserve">如果身份验证失败，返回错误消息并结束。如果身份验证成功，通过在消息结构中的</w:t>
      </w:r>
      <w:r>
        <w:rPr>
          <w:rFonts w:ascii="Times New Roman" w:eastAsia="Times New Roman"/>
        </w:rPr>
        <w:t>extern_data_handle</w:t>
      </w:r>
      <w:r>
        <w:t>组成模块定义</w:t>
      </w:r>
      <w:r>
        <w:rPr>
          <w:rFonts w:ascii="Times New Roman" w:eastAsia="Times New Roman"/>
        </w:rPr>
        <w:t>xd_func</w:t>
      </w:r>
      <w:r>
        <w:t>和</w:t>
      </w:r>
      <w:r>
        <w:rPr>
          <w:rFonts w:ascii="Times New Roman" w:eastAsia="Times New Roman"/>
        </w:rPr>
        <w:t>xd_func_add</w:t>
      </w:r>
      <w:r>
        <w:t>字段，通知客户端程序完整菜单项控制文件和附加菜单项控制文件所处于消息中间件的相对路径，这样客户端程序发送这个相对路径给消息中间件，获得完整的对应的菜单控制项配置文件。</w:t>
      </w:r>
    </w:p>
    <w:p w:rsidR="00000000">
      <w:pPr>
        <w:pStyle w:val="aff7"/>
        <w:spacing w:line="240" w:lineRule="atLeast"/>
        <w:topLinePunct/>
      </w:pPr>
      <w:r>
        <w:drawing>
          <wp:inline>
            <wp:extent cx="3715322" cy="4941093"/>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3715322" cy="494109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  </w:t>
      </w:r>
      <w:r>
        <w:rPr>
          <w:rFonts w:cstheme="minorBidi" w:hAnsiTheme="minorHAnsi" w:eastAsiaTheme="minorHAnsi" w:asciiTheme="minorHAnsi"/>
        </w:rPr>
        <w:t>菜单控制项载入功能流程图</w:t>
      </w:r>
    </w:p>
    <w:p w:rsidR="0018722C">
      <w:pPr>
        <w:topLinePunct/>
      </w:pPr>
      <w:r>
        <w:t>一般来说，消息中间件中会定义多个</w:t>
      </w:r>
      <w:r>
        <w:rPr>
          <w:rFonts w:ascii="Times New Roman" w:eastAsia="Times New Roman"/>
        </w:rPr>
        <w:t>func.</w:t>
      </w:r>
      <w:r w:rsidR="004B696B">
        <w:rPr>
          <w:rFonts w:ascii="Times New Roman" w:eastAsia="Times New Roman"/>
        </w:rPr>
        <w:t xml:space="preserve"> </w:t>
      </w:r>
      <w:r w:rsidR="004B696B">
        <w:rPr>
          <w:rFonts w:ascii="Times New Roman" w:eastAsia="Times New Roman"/>
        </w:rPr>
        <w:t>xml</w:t>
      </w:r>
      <w:r>
        <w:t>和</w:t>
      </w:r>
      <w:r>
        <w:rPr>
          <w:rFonts w:ascii="Times New Roman" w:eastAsia="Times New Roman"/>
        </w:rPr>
        <w:t>func_add.</w:t>
      </w:r>
      <w:r w:rsidR="004B696B">
        <w:rPr>
          <w:rFonts w:ascii="Times New Roman" w:eastAsia="Times New Roman"/>
        </w:rPr>
        <w:t xml:space="preserve"> </w:t>
      </w:r>
      <w:r w:rsidR="004B696B">
        <w:rPr>
          <w:rFonts w:ascii="Times New Roman" w:eastAsia="Times New Roman"/>
        </w:rPr>
        <w:t>xml</w:t>
      </w:r>
      <w:r>
        <w:t>文件，分别为完整菜单控制项文件和附加菜单项控制文件。完整菜单控制项文件定义了客户端程序必须展示的菜单项。附加菜单项控制文件是对完整菜单项控制文件的补充。完整菜单项控制文件有且只有一个，而附加的可以有多个。</w:t>
      </w:r>
      <w:r>
        <w:t>如下图</w:t>
      </w:r>
      <w:r w:rsidR="001852F3">
        <w:t xml:space="preserve">3</w:t>
      </w:r>
      <w:r w:rsidR="001852F3">
        <w:t>-3</w:t>
      </w:r>
      <w:r w:rsidR="001852F3">
        <w:t xml:space="preserve">菜单项控制目文件结构图。</w:t>
      </w:r>
    </w:p>
    <w:p w:rsidR="0018722C">
      <w:pPr>
        <w:pStyle w:val="affff5"/>
        <w:keepNext/>
        <w:topLinePunct/>
      </w:pPr>
      <w:r>
        <w:rPr>
          <w:kern w:val="2"/>
          <w:szCs w:val="22"/>
          <w:rFonts w:cstheme="minorBidi" w:hAnsiTheme="minorHAnsi" w:eastAsiaTheme="minorHAnsi" w:asciiTheme="minorHAnsi"/>
          <w:spacing w:val="-24"/>
          <w:sz w:val="20"/>
        </w:rPr>
        <w:pict>
          <v:shape style="width:387.75pt;height:189.95pt;mso-position-horizontal-relative:char;mso-position-vertical-relative:line" type="#_x0000_t202" filled="true" fillcolor="#f1f1f1" stroked="true" strokeweight=".75pt" strokecolor="#000000">
            <w10:anchorlock/>
            <v:textbox inset="0,0,0,0">
              <w:txbxContent>
                <w:p w:rsidR="0018722C">
                  <w:pPr>
                    <w:spacing w:before="86"/>
                    <w:ind w:leftChars="0" w:left="146" w:rightChars="0" w:right="0" w:firstLineChars="0" w:firstLine="0"/>
                    <w:jc w:val="left"/>
                    <w:rPr>
                      <w:rFonts w:ascii="Times New Roman"/>
                      <w:sz w:val="21"/>
                    </w:rPr>
                  </w:pPr>
                  <w:r>
                    <w:rPr>
                      <w:rFonts w:ascii="Times New Roman"/>
                      <w:sz w:val="21"/>
                    </w:rPr>
                    <w:t>&lt;?xml  version="1.0" encoding="GB2312"?&gt;</w:t>
                  </w:r>
                </w:p>
                <w:p w:rsidR="0018722C">
                  <w:pPr>
                    <w:spacing w:line="227" w:lineRule="exact" w:before="18"/>
                    <w:ind w:leftChars="0" w:left="146" w:rightChars="0" w:right="0" w:firstLineChars="0" w:firstLine="0"/>
                    <w:jc w:val="left"/>
                    <w:rPr>
                      <w:rFonts w:ascii="Times New Roman"/>
                      <w:sz w:val="21"/>
                    </w:rPr>
                  </w:pPr>
                  <w:r>
                    <w:rPr>
                      <w:rFonts w:ascii="Times New Roman"/>
                      <w:sz w:val="21"/>
                    </w:rPr>
                    <w:t>&lt;XD_Function&gt;</w:t>
                  </w:r>
                </w:p>
                <w:p w:rsidR="0018722C">
                  <w:pPr>
                    <w:spacing w:line="260" w:lineRule="exact" w:before="0"/>
                    <w:ind w:leftChars="0" w:left="256" w:rightChars="0" w:right="0" w:firstLineChars="0" w:firstLine="0"/>
                    <w:jc w:val="left"/>
                    <w:rPr>
                      <w:rFonts w:ascii="Times New Roman" w:eastAsia="Times New Roman"/>
                      <w:sz w:val="21"/>
                    </w:rPr>
                  </w:pPr>
                  <w:r>
                    <w:rPr>
                      <w:rFonts w:ascii="Times New Roman" w:eastAsia="Times New Roman"/>
                      <w:sz w:val="21"/>
                    </w:rPr>
                    <w:t>&lt;class name="</w:t>
                  </w:r>
                  <w:r>
                    <w:rPr>
                      <w:sz w:val="21"/>
                    </w:rPr>
                    <w:t>股票</w:t>
                  </w:r>
                  <w:r>
                    <w:rPr>
                      <w:rFonts w:ascii="Times New Roman" w:eastAsia="Times New Roman"/>
                      <w:sz w:val="21"/>
                    </w:rPr>
                    <w:t>" id="129"&gt;</w:t>
                  </w:r>
                </w:p>
                <w:p w:rsidR="0018722C">
                  <w:pPr>
                    <w:spacing w:line="259" w:lineRule="exact" w:before="0"/>
                    <w:ind w:leftChars="0" w:left="366" w:rightChars="0" w:right="0" w:firstLineChars="0" w:firstLine="0"/>
                    <w:jc w:val="left"/>
                    <w:rPr>
                      <w:rFonts w:ascii="Times New Roman" w:eastAsia="Times New Roman"/>
                      <w:sz w:val="21"/>
                    </w:rPr>
                  </w:pPr>
                  <w:r>
                    <w:rPr>
                      <w:rFonts w:ascii="Times New Roman" w:eastAsia="Times New Roman"/>
                      <w:sz w:val="21"/>
                    </w:rPr>
                    <w:t>&lt;item name="</w:t>
                  </w:r>
                  <w:r>
                    <w:rPr>
                      <w:sz w:val="21"/>
                    </w:rPr>
                    <w:t>查询</w:t>
                  </w:r>
                  <w:r>
                    <w:rPr>
                      <w:rFonts w:ascii="Times New Roman" w:eastAsia="Times New Roman"/>
                      <w:sz w:val="21"/>
                    </w:rPr>
                    <w:t>" id="0" icon="184" icon2="184"&gt;</w:t>
                  </w:r>
                </w:p>
                <w:p w:rsidR="0018722C">
                  <w:pPr>
                    <w:spacing w:line="260" w:lineRule="exact" w:before="0"/>
                    <w:ind w:leftChars="0" w:left="477" w:rightChars="0" w:right="0" w:firstLineChars="0" w:firstLine="0"/>
                    <w:jc w:val="left"/>
                    <w:rPr>
                      <w:rFonts w:ascii="Times New Roman" w:eastAsia="Times New Roman"/>
                      <w:sz w:val="21"/>
                    </w:rPr>
                  </w:pPr>
                  <w:r>
                    <w:rPr>
                      <w:rFonts w:ascii="Times New Roman" w:eastAsia="Times New Roman"/>
                      <w:sz w:val="21"/>
                    </w:rPr>
                    <w:t>&lt;item name="</w:t>
                  </w:r>
                  <w:r>
                    <w:rPr>
                      <w:sz w:val="21"/>
                    </w:rPr>
                    <w:t>查询资金股票</w:t>
                  </w:r>
                  <w:r>
                    <w:rPr>
                      <w:rFonts w:ascii="Times New Roman" w:eastAsia="Times New Roman"/>
                      <w:sz w:val="21"/>
                    </w:rPr>
                    <w:t>" id="518" id_pos="165" replace="165"/&gt;</w:t>
                  </w:r>
                </w:p>
                <w:p w:rsidR="0018722C">
                  <w:pPr>
                    <w:spacing w:line="260" w:lineRule="exact" w:before="0"/>
                    <w:ind w:leftChars="0" w:left="477" w:rightChars="0" w:right="0" w:firstLineChars="0" w:firstLine="0"/>
                    <w:jc w:val="left"/>
                    <w:rPr>
                      <w:rFonts w:ascii="Times New Roman" w:eastAsia="Times New Roman"/>
                      <w:sz w:val="21"/>
                    </w:rPr>
                  </w:pPr>
                  <w:r>
                    <w:rPr>
                      <w:rFonts w:ascii="Times New Roman" w:eastAsia="Times New Roman"/>
                      <w:sz w:val="21"/>
                    </w:rPr>
                    <w:t>&lt;item name="</w:t>
                  </w:r>
                  <w:r>
                    <w:rPr>
                      <w:sz w:val="21"/>
                    </w:rPr>
                    <w:t>查询资金股票</w:t>
                  </w:r>
                  <w:r>
                    <w:rPr>
                      <w:rFonts w:ascii="Times New Roman" w:eastAsia="Times New Roman"/>
                      <w:sz w:val="21"/>
                    </w:rPr>
                    <w:t>" id="165" delete="1"/&gt;</w:t>
                  </w:r>
                </w:p>
                <w:p w:rsidR="0018722C">
                  <w:pPr>
                    <w:spacing w:line="213" w:lineRule="auto" w:before="16"/>
                    <w:ind w:leftChars="0" w:left="146" w:rightChars="0" w:right="163" w:firstLineChars="0" w:firstLine="331"/>
                    <w:jc w:val="left"/>
                    <w:rPr>
                      <w:rFonts w:ascii="Times New Roman" w:eastAsia="Times New Roman"/>
                      <w:sz w:val="21"/>
                    </w:rPr>
                  </w:pPr>
                  <w:r>
                    <w:rPr>
                      <w:rFonts w:ascii="Times New Roman" w:eastAsia="Times New Roman"/>
                      <w:sz w:val="21"/>
                    </w:rPr>
                    <w:t>&lt;item name="</w:t>
                  </w:r>
                  <w:r>
                    <w:rPr>
                      <w:sz w:val="21"/>
                    </w:rPr>
                    <w:t>查询模板 </w:t>
                  </w:r>
                  <w:r>
                    <w:rPr>
                      <w:rFonts w:ascii="Times New Roman" w:eastAsia="Times New Roman"/>
                      <w:sz w:val="21"/>
                    </w:rPr>
                    <w:t>1" id="xxx" icon="167" id_pos="169" name_pos="</w:t>
                  </w:r>
                  <w:r>
                    <w:rPr>
                      <w:sz w:val="21"/>
                    </w:rPr>
                    <w:t>当日成交</w:t>
                  </w:r>
                  <w:r>
                    <w:rPr>
                      <w:rFonts w:ascii="Times New Roman" w:eastAsia="Times New Roman"/>
                      <w:sz w:val="21"/>
                    </w:rPr>
                    <w:t>" type="cx_template" reqtype="2304" extra_cmd="cx_template_demo1"/&gt;</w:t>
                  </w:r>
                </w:p>
                <w:p w:rsidR="0018722C">
                  <w:pPr>
                    <w:spacing w:before="19"/>
                    <w:ind w:leftChars="0" w:left="366" w:rightChars="0" w:right="0" w:firstLineChars="0" w:firstLine="0"/>
                    <w:jc w:val="left"/>
                    <w:rPr>
                      <w:rFonts w:ascii="Times New Roman"/>
                      <w:sz w:val="21"/>
                    </w:rPr>
                  </w:pPr>
                  <w:r>
                    <w:rPr>
                      <w:rFonts w:ascii="Times New Roman"/>
                      <w:sz w:val="21"/>
                    </w:rPr>
                    <w:t>&lt;/item&gt;</w:t>
                  </w:r>
                </w:p>
                <w:p w:rsidR="0018722C">
                  <w:pPr>
                    <w:spacing w:line="226" w:lineRule="exact" w:before="17"/>
                    <w:ind w:leftChars="0" w:left="256" w:rightChars="0" w:right="0" w:firstLineChars="0" w:firstLine="0"/>
                    <w:jc w:val="left"/>
                    <w:rPr>
                      <w:rFonts w:ascii="Times New Roman"/>
                      <w:sz w:val="21"/>
                    </w:rPr>
                  </w:pPr>
                  <w:r>
                    <w:rPr>
                      <w:rFonts w:ascii="Times New Roman"/>
                      <w:sz w:val="21"/>
                    </w:rPr>
                    <w:t>&lt;/class&gt;</w:t>
                  </w:r>
                </w:p>
                <w:p w:rsidR="0018722C">
                  <w:pPr>
                    <w:spacing w:line="261" w:lineRule="exact" w:before="0"/>
                    <w:ind w:leftChars="0" w:left="256" w:rightChars="0" w:right="0" w:firstLineChars="0" w:firstLine="0"/>
                    <w:jc w:val="left"/>
                    <w:rPr>
                      <w:rFonts w:ascii="Times New Roman" w:eastAsia="Times New Roman"/>
                      <w:sz w:val="21"/>
                    </w:rPr>
                  </w:pPr>
                  <w:r>
                    <w:rPr>
                      <w:rFonts w:ascii="Times New Roman" w:eastAsia="Times New Roman"/>
                      <w:sz w:val="21"/>
                    </w:rPr>
                    <w:t>&lt;class name="</w:t>
                  </w:r>
                  <w:r>
                    <w:rPr>
                      <w:sz w:val="21"/>
                    </w:rPr>
                    <w:t>开放基金</w:t>
                  </w:r>
                  <w:r>
                    <w:rPr>
                      <w:rFonts w:ascii="Times New Roman" w:eastAsia="Times New Roman"/>
                      <w:sz w:val="21"/>
                    </w:rPr>
                    <w:t>" id="240"&gt;</w:t>
                  </w:r>
                </w:p>
                <w:p w:rsidR="0018722C">
                  <w:pPr>
                    <w:spacing w:line="276" w:lineRule="exact" w:before="0"/>
                    <w:ind w:leftChars="0" w:left="366" w:rightChars="0" w:right="0" w:firstLineChars="0" w:firstLine="0"/>
                    <w:jc w:val="left"/>
                    <w:rPr>
                      <w:rFonts w:ascii="Times New Roman" w:eastAsia="Times New Roman"/>
                      <w:sz w:val="21"/>
                    </w:rPr>
                  </w:pPr>
                  <w:r>
                    <w:rPr>
                      <w:rFonts w:ascii="Times New Roman" w:eastAsia="Times New Roman"/>
                      <w:sz w:val="21"/>
                    </w:rPr>
                    <w:t>&lt;item name="</w:t>
                  </w:r>
                  <w:r>
                    <w:rPr>
                      <w:sz w:val="21"/>
                    </w:rPr>
                    <w:t>申购</w:t>
                  </w:r>
                  <w:r>
                    <w:rPr>
                      <w:rFonts w:ascii="Times New Roman" w:eastAsia="Times New Roman"/>
                      <w:sz w:val="21"/>
                    </w:rPr>
                    <w:t>" id="227" icon="161" class_startpage="1"/&gt;</w:t>
                  </w:r>
                </w:p>
                <w:p w:rsidR="0018722C">
                  <w:pPr>
                    <w:spacing w:before="17"/>
                    <w:ind w:leftChars="0" w:left="256" w:rightChars="0" w:right="0" w:firstLineChars="0" w:firstLine="0"/>
                    <w:jc w:val="left"/>
                    <w:rPr>
                      <w:rFonts w:ascii="Times New Roman"/>
                      <w:sz w:val="21"/>
                    </w:rPr>
                  </w:pPr>
                  <w:r>
                    <w:rPr>
                      <w:rFonts w:ascii="Times New Roman"/>
                      <w:sz w:val="21"/>
                    </w:rPr>
                    <w:t>&lt;/class&gt;</w:t>
                  </w:r>
                </w:p>
                <w:p w:rsidR="0018722C">
                  <w:pPr>
                    <w:spacing w:before="14"/>
                    <w:ind w:leftChars="0" w:left="146" w:rightChars="0" w:right="0" w:firstLineChars="0" w:firstLine="0"/>
                    <w:jc w:val="left"/>
                    <w:rPr>
                      <w:rFonts w:ascii="Times New Roman"/>
                      <w:sz w:val="21"/>
                    </w:rPr>
                  </w:pPr>
                  <w:r>
                    <w:rPr>
                      <w:rFonts w:ascii="Times New Roman"/>
                      <w:sz w:val="21"/>
                    </w:rPr>
                    <w:t>&lt;/XD_Function&gt;</w:t>
                  </w:r>
                </w:p>
              </w:txbxContent>
            </v:textbox>
            <v:fill type="solid"/>
            <v:stroke dashstyle="solid"/>
          </v:shape>
        </w:pict>
      </w:r>
    </w:p>
    <w:p w:rsidR="0018722C">
      <w:pPr>
        <w:pStyle w:val="a9"/>
        <w:topLinePunct/>
      </w:pPr>
      <w:r>
        <w:rPr>
          <w:kern w:val="2"/>
          <w:sz w:val="21"/>
          <w:szCs w:val="22"/>
          <w:rFonts w:cstheme="minorBidi" w:hAnsiTheme="minorHAnsi" w:eastAsiaTheme="minorHAnsi" w:asciiTheme="minorHAnsi"/>
        </w:rPr>
        <w:t>图3-3</w:t>
      </w:r>
      <w:r>
        <w:t xml:space="preserve">  </w:t>
      </w:r>
      <w:r w:rsidRPr="00DB64CE">
        <w:rPr>
          <w:kern w:val="2"/>
          <w:sz w:val="21"/>
          <w:szCs w:val="22"/>
          <w:rFonts w:cstheme="minorBidi" w:hAnsiTheme="minorHAnsi" w:eastAsiaTheme="minorHAnsi" w:asciiTheme="minorHAnsi"/>
        </w:rPr>
        <w:t>菜单项控制文件结构图</w:t>
      </w:r>
    </w:p>
    <w:p w:rsidR="0018722C">
      <w:pPr>
        <w:topLinePunct/>
      </w:pPr>
      <w:r>
        <w:t>每个菜单有以下基本属性：</w:t>
      </w:r>
    </w:p>
    <w:p w:rsidR="0018722C">
      <w:pPr>
        <w:topLinePunct/>
      </w:pPr>
      <w:r>
        <w:rPr>
          <w:rFonts w:ascii="Times New Roman" w:eastAsia="Times New Roman"/>
        </w:rPr>
        <w:t>name</w:t>
      </w:r>
      <w:r>
        <w:t>：菜单显示名称。</w:t>
      </w:r>
    </w:p>
    <w:p w:rsidR="0018722C">
      <w:pPr>
        <w:topLinePunct/>
      </w:pPr>
      <w:r>
        <w:rPr>
          <w:rFonts w:ascii="Times New Roman" w:eastAsia="Times New Roman"/>
        </w:rPr>
        <w:t>id</w:t>
      </w:r>
      <w:r>
        <w:t>：菜单</w:t>
      </w:r>
      <w:r>
        <w:rPr>
          <w:rFonts w:ascii="Times New Roman" w:eastAsia="Times New Roman"/>
        </w:rPr>
        <w:t>id</w:t>
      </w:r>
      <w:r>
        <w:t>。</w:t>
      </w:r>
    </w:p>
    <w:p w:rsidR="0018722C">
      <w:pPr>
        <w:topLinePunct/>
      </w:pPr>
      <w:r>
        <w:rPr>
          <w:rFonts w:ascii="Times New Roman" w:eastAsia="Times New Roman"/>
        </w:rPr>
        <w:t>icon</w:t>
      </w:r>
      <w:r>
        <w:t>：菜单图标编号</w:t>
      </w:r>
    </w:p>
    <w:p w:rsidR="0018722C">
      <w:pPr>
        <w:topLinePunct/>
      </w:pPr>
      <w:r>
        <w:rPr>
          <w:rFonts w:ascii="Times New Roman" w:eastAsia="Times New Roman"/>
        </w:rPr>
        <w:t>icon2</w:t>
      </w:r>
      <w:r>
        <w:t>：菜单打开时的图标，一般子菜单只要指定一个就可以，而父菜单可以指定两个。</w:t>
      </w:r>
    </w:p>
    <w:p w:rsidR="0018722C">
      <w:pPr>
        <w:topLinePunct/>
      </w:pPr>
      <w:r>
        <w:rPr>
          <w:rFonts w:ascii="Times New Roman" w:eastAsia="Times New Roman"/>
        </w:rPr>
        <w:t>id_pos</w:t>
      </w:r>
      <w:r>
        <w:t>：表示定位节点的菜单</w:t>
      </w:r>
      <w:r>
        <w:rPr>
          <w:rFonts w:ascii="Times New Roman" w:eastAsia="Times New Roman"/>
        </w:rPr>
        <w:t>id</w:t>
      </w:r>
      <w:r>
        <w:t>，如果不为</w:t>
      </w:r>
      <w:r>
        <w:rPr>
          <w:rFonts w:ascii="Times New Roman" w:eastAsia="Times New Roman"/>
        </w:rPr>
        <w:t>0</w:t>
      </w:r>
      <w:r>
        <w:t>，那么新节点插入到这个节点</w:t>
      </w:r>
    </w:p>
    <w:p w:rsidR="0018722C">
      <w:pPr>
        <w:pStyle w:val="BodyText"/>
        <w:spacing w:before="56"/>
        <w:ind w:leftChars="0" w:left="122"/>
        <w:topLinePunct/>
      </w:pPr>
      <w:r>
        <w:t>后面</w:t>
      </w:r>
    </w:p>
    <w:p w:rsidR="0018722C">
      <w:pPr>
        <w:topLinePunct/>
      </w:pPr>
      <w:r>
        <w:rPr>
          <w:rFonts w:ascii="Times New Roman" w:eastAsia="Times New Roman"/>
        </w:rPr>
        <w:t>name_pos</w:t>
      </w:r>
      <w:r>
        <w:t>：表示定位节点的菜单名称，必须完全匹配，如果不为空，那么</w:t>
      </w:r>
    </w:p>
    <w:p w:rsidR="0018722C">
      <w:pPr>
        <w:topLinePunct/>
      </w:pPr>
      <w:r>
        <w:t>新节点插入到这个节点后面</w:t>
      </w:r>
    </w:p>
    <w:p w:rsidR="0018722C">
      <w:pPr>
        <w:topLinePunct/>
      </w:pPr>
      <w:r>
        <w:rPr>
          <w:rFonts w:ascii="Times New Roman" w:hAnsi="Times New Roman" w:eastAsia="Times New Roman"/>
        </w:rPr>
        <w:t>pos</w:t>
      </w:r>
      <w:r>
        <w:t>：前面</w:t>
      </w:r>
      <w:r>
        <w:rPr>
          <w:rFonts w:ascii="Times New Roman" w:hAnsi="Times New Roman" w:eastAsia="Times New Roman"/>
        </w:rPr>
        <w:t>id_pos</w:t>
      </w:r>
      <w:r>
        <w:t>和</w:t>
      </w:r>
      <w:r>
        <w:rPr>
          <w:rFonts w:ascii="Times New Roman" w:hAnsi="Times New Roman" w:eastAsia="Times New Roman"/>
        </w:rPr>
        <w:t>name_pos</w:t>
      </w:r>
      <w:r>
        <w:t>都找不到时，默认添加为父节点的最后一个节点，如果该值为“</w:t>
      </w:r>
      <w:r>
        <w:rPr>
          <w:rFonts w:ascii="Times New Roman" w:hAnsi="Times New Roman" w:eastAsia="Times New Roman"/>
        </w:rPr>
        <w:t>first</w:t>
      </w:r>
      <w:r>
        <w:t>”，那么添加父节点的第一个子节点。</w:t>
      </w:r>
    </w:p>
    <w:p w:rsidR="0018722C">
      <w:pPr>
        <w:topLinePunct/>
      </w:pPr>
      <w:r>
        <w:rPr>
          <w:rFonts w:ascii="Times New Roman" w:eastAsia="Times New Roman"/>
        </w:rPr>
        <w:t>replace</w:t>
      </w:r>
      <w:r>
        <w:t>：如果设置了</w:t>
      </w:r>
      <w:r>
        <w:rPr>
          <w:rFonts w:ascii="Times New Roman" w:eastAsia="Times New Roman"/>
        </w:rPr>
        <w:t>replace</w:t>
      </w:r>
      <w:r>
        <w:t>对应</w:t>
      </w:r>
      <w:r>
        <w:rPr>
          <w:rFonts w:ascii="Times New Roman" w:eastAsia="Times New Roman"/>
        </w:rPr>
        <w:t>id</w:t>
      </w:r>
      <w:r>
        <w:t>，那么当对应</w:t>
      </w:r>
      <w:r>
        <w:rPr>
          <w:rFonts w:ascii="Times New Roman" w:eastAsia="Times New Roman"/>
        </w:rPr>
        <w:t>id</w:t>
      </w:r>
      <w:r>
        <w:t>的菜单项最为起始页面时，会使用当前页面替换。</w:t>
      </w:r>
    </w:p>
    <w:p w:rsidR="0018722C">
      <w:pPr>
        <w:topLinePunct/>
      </w:pPr>
      <w:r>
        <w:rPr>
          <w:rFonts w:ascii="Times New Roman" w:eastAsia="Times New Roman"/>
        </w:rPr>
        <w:t>startpage</w:t>
      </w:r>
      <w:r>
        <w:t>：强制客户端程序以指定的页面作为起始页面。</w:t>
      </w:r>
    </w:p>
    <w:p w:rsidR="0018722C">
      <w:pPr>
        <w:topLinePunct/>
      </w:pPr>
      <w:r>
        <w:rPr>
          <w:rFonts w:ascii="Times New Roman" w:eastAsia="Times New Roman"/>
        </w:rPr>
        <w:t>class_startpage</w:t>
      </w:r>
      <w:r>
        <w:t>：当标签切换</w:t>
      </w:r>
      <w:r>
        <w:t>时候</w:t>
      </w:r>
      <w:r>
        <w:t>，将作为默认菜单。</w:t>
      </w:r>
    </w:p>
    <w:p w:rsidR="0018722C">
      <w:pPr>
        <w:topLinePunct/>
      </w:pPr>
      <w:r>
        <w:t>在实现时，如果在添加前能找到对应的菜单项，那么不再添加。如果</w:t>
      </w:r>
      <w:r>
        <w:rPr>
          <w:rFonts w:ascii="Times New Roman" w:eastAsia="Times New Roman"/>
        </w:rPr>
        <w:t>id=0</w:t>
      </w:r>
    </w:p>
    <w:p w:rsidR="0018722C">
      <w:pPr>
        <w:topLinePunct/>
      </w:pPr>
      <w:r>
        <w:t>会自动用</w:t>
      </w:r>
      <w:r>
        <w:rPr>
          <w:rFonts w:ascii="Times New Roman" w:eastAsia="Times New Roman"/>
        </w:rPr>
        <w:t>name</w:t>
      </w:r>
      <w:r>
        <w:t>查找。</w:t>
      </w:r>
    </w:p>
    <w:p w:rsidR="0018722C">
      <w:pPr>
        <w:topLinePunct/>
      </w:pPr>
      <w:r>
        <w:t>以上定义的菜单项都在预定义页面包中存在对应的页面。同时消息中间件支持定义查询模板。查询模板只能显示二维表格的页面，同时支持简单的时间范围定义和翻页功能。一下对查询模板中的字段进行说明：</w:t>
      </w:r>
    </w:p>
    <w:p w:rsidR="0018722C">
      <w:pPr>
        <w:topLinePunct/>
      </w:pPr>
      <w:r>
        <w:rPr>
          <w:rFonts w:ascii="Times New Roman" w:hAnsi="Times New Roman" w:eastAsia="Times New Roman"/>
        </w:rPr>
        <w:t>type</w:t>
      </w:r>
      <w:r>
        <w:t>：菜单类型，有“</w:t>
      </w:r>
      <w:r>
        <w:rPr>
          <w:rFonts w:ascii="Times New Roman" w:hAnsi="Times New Roman" w:eastAsia="Times New Roman"/>
        </w:rPr>
        <w:t>ajax</w:t>
      </w:r>
      <w:r>
        <w:t>”和“</w:t>
      </w:r>
      <w:r>
        <w:rPr>
          <w:rFonts w:ascii="Times New Roman" w:hAnsi="Times New Roman" w:eastAsia="Times New Roman"/>
        </w:rPr>
        <w:t>cx_template</w:t>
      </w:r>
      <w:r>
        <w:t>”。如果为空，默认是</w:t>
      </w:r>
      <w:r>
        <w:rPr>
          <w:rFonts w:ascii="Times New Roman" w:hAnsi="Times New Roman" w:eastAsia="Times New Roman"/>
        </w:rPr>
        <w:t>ajax</w:t>
      </w:r>
      <w:r>
        <w:t>方式，如果是查询模板则必须返回。</w:t>
      </w:r>
    </w:p>
    <w:p w:rsidR="0018722C">
      <w:pPr>
        <w:topLinePunct/>
      </w:pPr>
      <w:r>
        <w:rPr>
          <w:rFonts w:ascii="Times New Roman" w:eastAsia="Times New Roman"/>
        </w:rPr>
        <w:t>reqtype</w:t>
      </w:r>
      <w:r>
        <w:t>：请求类型，有扩展请求和已定以的查询请求。</w:t>
      </w:r>
    </w:p>
    <w:p w:rsidR="0018722C">
      <w:pPr>
        <w:topLinePunct/>
      </w:pPr>
      <w:r>
        <w:rPr>
          <w:rFonts w:ascii="Times New Roman" w:eastAsia="Times New Roman"/>
        </w:rPr>
        <w:t>extra_cmd</w:t>
      </w:r>
      <w:r>
        <w:t>：扩展请求命令，查询模板页面实现的数据直接来自请求命令对应的配置表。</w:t>
      </w:r>
    </w:p>
    <w:p w:rsidR="0018722C">
      <w:pPr>
        <w:topLinePunct/>
      </w:pPr>
      <w:r>
        <w:rPr>
          <w:rFonts w:ascii="Times New Roman" w:eastAsia="Times New Roman"/>
        </w:rPr>
        <w:t>show_date</w:t>
      </w:r>
      <w:r>
        <w:t>：是否显示日期控件。</w:t>
      </w:r>
      <w:r>
        <w:rPr>
          <w:rFonts w:ascii="Times New Roman" w:eastAsia="Times New Roman"/>
        </w:rPr>
        <w:t>1</w:t>
      </w:r>
      <w:r>
        <w:t>表示显示，默认不显示。</w:t>
      </w:r>
    </w:p>
    <w:p w:rsidR="0018722C">
      <w:pPr>
        <w:topLinePunct/>
      </w:pPr>
      <w:r>
        <w:rPr>
          <w:rFonts w:ascii="Times New Roman" w:eastAsia="Times New Roman"/>
        </w:rPr>
        <w:t>qsrq</w:t>
      </w:r>
      <w:r>
        <w:t>：开始日期，如果</w:t>
      </w:r>
      <w:r>
        <w:rPr>
          <w:rFonts w:ascii="Times New Roman" w:eastAsia="Times New Roman"/>
        </w:rPr>
        <w:t>show_date=1</w:t>
      </w:r>
      <w:r>
        <w:t>则会出现。如</w:t>
      </w:r>
      <w:r>
        <w:rPr>
          <w:rFonts w:ascii="Times New Roman" w:eastAsia="Times New Roman"/>
        </w:rPr>
        <w:t>qsrq=-30</w:t>
      </w:r>
      <w:r>
        <w:t>，表示当前日期减去</w:t>
      </w:r>
      <w:r>
        <w:rPr>
          <w:rFonts w:ascii="Times New Roman" w:eastAsia="Times New Roman"/>
        </w:rPr>
        <w:t>30</w:t>
      </w:r>
      <w:r>
        <w:t>天为初始显示日期，如果值大于</w:t>
      </w:r>
      <w:r>
        <w:rPr>
          <w:rFonts w:ascii="Times New Roman" w:eastAsia="Times New Roman"/>
        </w:rPr>
        <w:t>10000000</w:t>
      </w:r>
      <w:r>
        <w:t>，则显示指定日期。</w:t>
      </w:r>
    </w:p>
    <w:p w:rsidR="0018722C">
      <w:pPr>
        <w:topLinePunct/>
      </w:pPr>
      <w:r>
        <w:rPr>
          <w:rFonts w:ascii="Times New Roman" w:eastAsia="Times New Roman"/>
        </w:rPr>
        <w:t>zzrq</w:t>
      </w:r>
      <w:r>
        <w:t>：追加日期，表示当天加上数字的日期。</w:t>
      </w:r>
    </w:p>
    <w:p w:rsidR="0018722C">
      <w:pPr>
        <w:topLinePunct/>
      </w:pPr>
      <w:r>
        <w:rPr>
          <w:rFonts w:ascii="Times New Roman" w:eastAsia="Times New Roman"/>
        </w:rPr>
        <w:t>auto_refresh</w:t>
      </w:r>
      <w:r>
        <w:t>：是否自动刷新，值为</w:t>
      </w:r>
      <w:r>
        <w:rPr>
          <w:rFonts w:ascii="Times New Roman" w:eastAsia="Times New Roman"/>
        </w:rPr>
        <w:t>1</w:t>
      </w:r>
      <w:r>
        <w:t>时，表示切换到当前页面就会触发一个刷新动作。</w:t>
      </w:r>
    </w:p>
    <w:p w:rsidR="0018722C">
      <w:pPr>
        <w:topLinePunct/>
      </w:pPr>
      <w:r>
        <w:rPr>
          <w:rFonts w:ascii="Times New Roman" w:eastAsia="Times New Roman"/>
        </w:rPr>
        <w:t>html</w:t>
      </w:r>
      <w:r>
        <w:t>：当</w:t>
      </w:r>
      <w:r>
        <w:rPr>
          <w:rFonts w:ascii="Times New Roman" w:eastAsia="Times New Roman"/>
        </w:rPr>
        <w:t>type=ajax</w:t>
      </w:r>
      <w:r>
        <w:t>时，可以再这个参数指定一个</w:t>
      </w:r>
      <w:r>
        <w:rPr>
          <w:rFonts w:ascii="Times New Roman" w:eastAsia="Times New Roman"/>
        </w:rPr>
        <w:t>URL</w:t>
      </w:r>
      <w:r>
        <w:t>地址，或一个</w:t>
      </w:r>
      <w:r>
        <w:rPr>
          <w:rFonts w:ascii="Times New Roman" w:eastAsia="Times New Roman"/>
        </w:rPr>
        <w:t>html</w:t>
      </w:r>
    </w:p>
    <w:p w:rsidR="0018722C">
      <w:pPr>
        <w:topLinePunct/>
      </w:pPr>
      <w:r>
        <w:t>文件，这样客户端会取相应的页面并显示在客户端程序上。</w:t>
      </w:r>
    </w:p>
    <w:p w:rsidR="0018722C">
      <w:pPr>
        <w:pStyle w:val="ae"/>
        <w:topLinePunct/>
      </w:pPr>
      <w:r>
        <w:pict>
          <v:group style="margin-left:81.925003pt;margin-top:46.630623pt;width:411.58pt;height:219.27pt;mso-position-horizontal-relative:page;mso-position-vertical-relative:paragraph;z-index:1384;mso-wrap-distance-left:0;mso-wrap-distance-right:0" coordorigin="1639,933" coordsize="8623,4594">
            <v:rect style="position:absolute;left:1646;top:940;width:8608;height:4579" filled="true" fillcolor="#f1f1f1" stroked="false">
              <v:fill type="solid"/>
            </v:rect>
            <v:rect style="position:absolute;left:1646;top:940;width:8608;height:4579" filled="false" stroked="true" strokeweight=".75pt" strokecolor="#000000">
              <v:stroke dashstyle="solid"/>
            </v:rect>
            <v:shape style="position:absolute;left:1798;top:1042;width:2754;height:1015"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extern_data_handle =</w:t>
                    </w:r>
                  </w:p>
                  <w:p w:rsidR="0018722C">
                    <w:pPr>
                      <w:spacing w:before="17"/>
                      <w:ind w:leftChars="0" w:left="419" w:rightChars="0" w:right="0" w:firstLineChars="0" w:firstLine="0"/>
                      <w:jc w:val="left"/>
                      <w:rPr>
                        <w:rFonts w:ascii="Times New Roman"/>
                        <w:sz w:val="21"/>
                      </w:rPr>
                    </w:pPr>
                    <w:r>
                      <w:rPr>
                        <w:rFonts w:ascii="Times New Roman"/>
                        <w:w w:val="100"/>
                        <w:sz w:val="21"/>
                      </w:rPr>
                      <w:t>{</w:t>
                    </w:r>
                  </w:p>
                  <w:p w:rsidR="0018722C">
                    <w:pPr>
                      <w:spacing w:before="17"/>
                      <w:ind w:leftChars="0" w:left="839" w:rightChars="0" w:right="0" w:firstLineChars="0" w:firstLine="0"/>
                      <w:jc w:val="left"/>
                      <w:rPr>
                        <w:rFonts w:ascii="Times New Roman"/>
                        <w:sz w:val="21"/>
                      </w:rPr>
                    </w:pPr>
                    <w:r>
                      <w:rPr>
                        <w:rFonts w:ascii="Times New Roman"/>
                        <w:sz w:val="21"/>
                      </w:rPr>
                      <w:t>['EX'] = '2.0',</w:t>
                    </w:r>
                  </w:p>
                  <w:p w:rsidR="0018722C">
                    <w:pPr>
                      <w:spacing w:before="20"/>
                      <w:ind w:leftChars="0" w:left="839" w:rightChars="0" w:right="0" w:firstLineChars="0" w:firstLine="0"/>
                      <w:jc w:val="left"/>
                      <w:rPr>
                        <w:rFonts w:ascii="Times New Roman"/>
                        <w:sz w:val="21"/>
                      </w:rPr>
                    </w:pPr>
                    <w:r>
                      <w:rPr>
                        <w:rFonts w:ascii="Times New Roman"/>
                        <w:sz w:val="21"/>
                      </w:rPr>
                      <w:t>['hxui_support']  = '1',</w:t>
                    </w:r>
                  </w:p>
                </w:txbxContent>
              </v:textbox>
              <w10:wrap type="none"/>
            </v:shape>
            <v:shape style="position:absolute;left:1798;top:2081;width:1814;height:494" type="#_x0000_t202" filled="false" stroked="false">
              <v:textbox inset="0,0,0,0">
                <w:txbxContent>
                  <w:p w:rsidR="0018722C">
                    <w:pPr>
                      <w:spacing w:line="256" w:lineRule="auto" w:before="0"/>
                      <w:ind w:leftChars="0" w:left="0" w:rightChars="0" w:right="0" w:firstLineChars="0" w:firstLine="839"/>
                      <w:jc w:val="left"/>
                      <w:rPr>
                        <w:rFonts w:ascii="Times New Roman"/>
                        <w:sz w:val="21"/>
                      </w:rPr>
                    </w:pPr>
                    <w:r>
                      <w:rPr>
                        <w:rFonts w:ascii="Times New Roman"/>
                        <w:sz w:val="21"/>
                      </w:rPr>
                      <w:t>['xd_func'] replydata)</w:t>
                    </w:r>
                  </w:p>
                </w:txbxContent>
              </v:textbox>
              <w10:wrap type="none"/>
            </v:shape>
            <v:shape style="position:absolute;left:4149;top:2081;width:140;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w:t>
                    </w:r>
                  </w:p>
                </w:txbxContent>
              </v:textbox>
              <w10:wrap type="none"/>
            </v:shape>
            <v:shape style="position:absolute;left:4604;top:2081;width:4732;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{def =  '',  change = function(v,  ans, userinfo, askdata,</w:t>
                    </w:r>
                  </w:p>
                </w:txbxContent>
              </v:textbox>
              <w10:wrap type="none"/>
            </v:shape>
            <v:shape style="position:absolute;left:3478;top:2602;width:6447;height:1014" type="#_x0000_t202" filled="false" stroked="false">
              <v:textbox inset="0,0,0,0">
                <w:txbxContent>
                  <w:p w:rsidR="0018722C">
                    <w:pPr>
                      <w:spacing w:line="256" w:lineRule="auto" w:before="0"/>
                      <w:ind w:leftChars="0" w:left="0" w:rightChars="0" w:right="0" w:firstLineChars="0" w:firstLine="0"/>
                      <w:jc w:val="left"/>
                      <w:rPr>
                        <w:rFonts w:ascii="Times New Roman"/>
                        <w:sz w:val="21"/>
                      </w:rPr>
                    </w:pPr>
                    <w:r>
                      <w:rPr>
                        <w:rFonts w:ascii="Times New Roman"/>
                        <w:sz w:val="21"/>
                      </w:rPr>
                      <w:t>local clientver = versionNoStandardization(askdata:getdata('clientver')); for key,  value in pairsByKeys(versionToFuncFile)  do</w:t>
                    </w:r>
                  </w:p>
                  <w:p w:rsidR="0018722C">
                    <w:pPr>
                      <w:spacing w:before="9"/>
                      <w:ind w:leftChars="0" w:left="420" w:rightChars="0" w:right="0" w:firstLineChars="0" w:firstLine="0"/>
                      <w:jc w:val="left"/>
                      <w:rPr>
                        <w:rFonts w:ascii="Times New Roman"/>
                        <w:sz w:val="21"/>
                      </w:rPr>
                    </w:pPr>
                    <w:r>
                      <w:rPr>
                        <w:rFonts w:ascii="Times New Roman"/>
                        <w:sz w:val="21"/>
                      </w:rPr>
                      <w:t>if  clientver &lt;=  tonumber(string.sub(key,2)) then</w:t>
                    </w:r>
                  </w:p>
                  <w:p w:rsidR="0018722C">
                    <w:pPr>
                      <w:spacing w:before="20"/>
                      <w:ind w:leftChars="0" w:left="840" w:rightChars="0" w:right="0" w:firstLineChars="0" w:firstLine="0"/>
                      <w:jc w:val="left"/>
                      <w:rPr>
                        <w:rFonts w:ascii="Times New Roman"/>
                        <w:sz w:val="21"/>
                      </w:rPr>
                    </w:pPr>
                    <w:r>
                      <w:rPr>
                        <w:rFonts w:ascii="Times New Roman"/>
                        <w:sz w:val="21"/>
                      </w:rPr>
                      <w:t>return  string.gsub(base64encode_ex(ReadFile(value)  or  ''), '=',</w:t>
                    </w:r>
                  </w:p>
                </w:txbxContent>
              </v:textbox>
              <w10:wrap type="none"/>
            </v:shape>
            <v:shape style="position:absolute;left:1798;top:3641;width:822;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'%%61');</w:t>
                    </w:r>
                  </w:p>
                </w:txbxContent>
              </v:textbox>
              <w10:wrap type="none"/>
            </v:shape>
            <v:shape style="position:absolute;left:2638;top:3900;width:2626;height:1276" type="#_x0000_t202" filled="false" stroked="false">
              <v:textbox inset="0,0,0,0">
                <w:txbxContent>
                  <w:p w:rsidR="0018722C">
                    <w:pPr>
                      <w:spacing w:line="234" w:lineRule="exact" w:before="0"/>
                      <w:ind w:leftChars="0" w:left="1248" w:rightChars="0" w:right="1034" w:firstLineChars="0" w:firstLine="0"/>
                      <w:jc w:val="center"/>
                      <w:rPr>
                        <w:rFonts w:ascii="Times New Roman"/>
                        <w:sz w:val="21"/>
                      </w:rPr>
                    </w:pPr>
                    <w:r>
                      <w:rPr>
                        <w:rFonts w:ascii="Times New Roman"/>
                        <w:sz w:val="21"/>
                      </w:rPr>
                      <w:t>end</w:t>
                    </w:r>
                  </w:p>
                  <w:p w:rsidR="0018722C">
                    <w:pPr>
                      <w:spacing w:before="20"/>
                      <w:ind w:leftChars="0" w:left="840" w:rightChars="0" w:right="0" w:firstLineChars="0" w:firstLine="0"/>
                      <w:jc w:val="left"/>
                      <w:rPr>
                        <w:rFonts w:ascii="Times New Roman"/>
                        <w:sz w:val="21"/>
                      </w:rPr>
                    </w:pPr>
                    <w:r>
                      <w:rPr>
                        <w:rFonts w:ascii="Times New Roman"/>
                        <w:sz w:val="21"/>
                      </w:rPr>
                      <w:t>end;</w:t>
                    </w:r>
                  </w:p>
                  <w:p w:rsidR="0018722C">
                    <w:pPr>
                      <w:spacing w:line="256" w:lineRule="auto" w:before="17"/>
                      <w:ind w:leftChars="0" w:left="0" w:rightChars="0" w:right="375" w:firstLineChars="0" w:firstLine="420"/>
                      <w:jc w:val="left"/>
                      <w:rPr>
                        <w:rFonts w:ascii="Times New Roman"/>
                        <w:sz w:val="21"/>
                      </w:rPr>
                    </w:pPr>
                    <w:r>
                      <w:rPr>
                        <w:rFonts w:ascii="Times New Roman"/>
                        <w:sz w:val="21"/>
                      </w:rPr>
                      <w:t>return all_menu; end},</w:t>
                    </w:r>
                  </w:p>
                  <w:p w:rsidR="0018722C">
                    <w:pPr>
                      <w:spacing w:before="3"/>
                      <w:ind w:leftChars="0" w:left="0" w:rightChars="0" w:right="0" w:firstLineChars="0" w:firstLine="0"/>
                      <w:jc w:val="left"/>
                      <w:rPr>
                        <w:rFonts w:ascii="Times New Roman"/>
                        <w:sz w:val="21"/>
                      </w:rPr>
                    </w:pPr>
                    <w:r>
                      <w:rPr>
                        <w:rFonts w:ascii="Times New Roman"/>
                        <w:sz w:val="21"/>
                      </w:rPr>
                      <w:t>['xd_func_add']  = add_menu,</w:t>
                    </w:r>
                  </w:p>
                </w:txbxContent>
              </v:textbox>
              <w10:wrap type="none"/>
            </v:shape>
            <v:shape style="position:absolute;left:2218;top:5199;width:18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w:t>
                    </w:r>
                  </w:p>
                </w:txbxContent>
              </v:textbox>
              <w10:wrap type="none"/>
            </v:shape>
            <w10:wrap type="topAndBottom"/>
          </v:group>
        </w:pict>
      </w:r>
    </w:p>
    <w:p w:rsidR="0018722C">
      <w:pPr>
        <w:pStyle w:val="ae"/>
        <w:topLinePunct/>
      </w:pPr>
      <w:r>
        <w:t>这样就可以再</w:t>
      </w:r>
      <w:r>
        <w:rPr>
          <w:rFonts w:ascii="Times New Roman" w:eastAsia="Times New Roman"/>
        </w:rPr>
        <w:t>LUA</w:t>
      </w:r>
      <w:r>
        <w:t>脚本层中的身份验证配置表中定义返回的菜单项控制配置文件。如</w:t>
      </w:r>
      <w:r>
        <w:t>图</w:t>
      </w:r>
      <w:r>
        <w:rPr>
          <w:rFonts w:ascii="Times New Roman" w:eastAsia="Times New Roman"/>
        </w:rPr>
        <w:t>3-4</w:t>
      </w:r>
      <w:r>
        <w:t>菜单项控制核心代码片段图。</w:t>
      </w:r>
    </w:p>
    <w:p w:rsidR="0018722C">
      <w:pPr>
        <w:pStyle w:val="a9"/>
        <w:topLinePunct/>
      </w:pPr>
      <w:r>
        <w:rPr>
          <w:rFonts w:cstheme="minorBidi" w:hAnsiTheme="minorHAnsi" w:eastAsiaTheme="minorHAnsi" w:asciiTheme="minorHAnsi"/>
        </w:rPr>
        <w:t>图3-4</w:t>
      </w:r>
      <w:r>
        <w:t xml:space="preserve">  </w:t>
      </w:r>
      <w:r w:rsidRPr="00DB64CE">
        <w:rPr>
          <w:rFonts w:cstheme="minorBidi" w:hAnsiTheme="minorHAnsi" w:eastAsiaTheme="minorHAnsi" w:asciiTheme="minorHAnsi"/>
        </w:rPr>
        <w:t>菜单项控制核心代码片段图</w:t>
      </w:r>
    </w:p>
    <w:p w:rsidR="0018722C">
      <w:pPr>
        <w:topLinePunct/>
      </w:pPr>
      <w:r>
        <w:t>“</w:t>
      </w:r>
      <w:r>
        <w:rPr>
          <w:rFonts w:ascii="Times New Roman" w:hAnsi="Times New Roman" w:eastAsia="Times New Roman"/>
        </w:rPr>
        <w:t>EX</w:t>
      </w:r>
      <w:r>
        <w:t>”和“</w:t>
      </w:r>
      <w:r>
        <w:rPr>
          <w:rFonts w:ascii="Times New Roman" w:hAnsi="Times New Roman" w:eastAsia="Times New Roman"/>
        </w:rPr>
        <w:t>hxui_support</w:t>
      </w:r>
      <w:r>
        <w:t>”规定客户端程序是否需要支持页面载入。</w:t>
      </w:r>
    </w:p>
    <w:p w:rsidR="0018722C">
      <w:pPr>
        <w:topLinePunct/>
      </w:pPr>
      <w:r>
        <w:rPr>
          <w:rFonts w:ascii="Times New Roman" w:eastAsia="Times New Roman"/>
        </w:rPr>
        <w:t>Xd_func_add</w:t>
      </w:r>
      <w:r>
        <w:t>直接返回</w:t>
      </w:r>
      <w:r>
        <w:rPr>
          <w:rFonts w:ascii="Times New Roman" w:eastAsia="Times New Roman"/>
        </w:rPr>
        <w:t>add_menu</w:t>
      </w:r>
      <w:r>
        <w:t>变量，其中定义了</w:t>
      </w:r>
      <w:r>
        <w:rPr>
          <w:rFonts w:ascii="Times New Roman" w:eastAsia="Times New Roman"/>
        </w:rPr>
        <w:t>func_add</w:t>
      </w:r>
      <w:r>
        <w:t>的相对路径并且经过</w:t>
      </w:r>
      <w:r>
        <w:rPr>
          <w:rFonts w:ascii="Times New Roman" w:eastAsia="Times New Roman"/>
        </w:rPr>
        <w:t>base64encode</w:t>
      </w:r>
      <w:r>
        <w:t>函数进行编码。</w:t>
      </w:r>
      <w:r>
        <w:rPr>
          <w:rFonts w:ascii="Times New Roman" w:eastAsia="Times New Roman"/>
        </w:rPr>
        <w:t>xd_func</w:t>
      </w:r>
      <w:r>
        <w:t>定义处理函数，首先获得请求客户端的版本号，然后依次遍历字典</w:t>
      </w:r>
      <w:r>
        <w:rPr>
          <w:rFonts w:ascii="Times New Roman" w:eastAsia="Times New Roman"/>
        </w:rPr>
        <w:t>versionToFuncFile</w:t>
      </w:r>
      <w:r>
        <w:t>，其定义了各个版本范围内的客户端应该载入的菜单项控制配置文件的相对路径。如果没有找到，就返回默认定义的</w:t>
      </w:r>
      <w:r>
        <w:rPr>
          <w:rFonts w:ascii="Times New Roman" w:eastAsia="Times New Roman"/>
        </w:rPr>
        <w:t>add_menu</w:t>
      </w:r>
      <w:r>
        <w:t>变量定义的菜单项控制配置文件。</w:t>
      </w:r>
    </w:p>
    <w:p w:rsidR="0018722C">
      <w:pPr>
        <w:pStyle w:val="BodyText"/>
        <w:spacing w:before="108"/>
        <w:ind w:leftChars="0" w:left="628"/>
        <w:topLinePunct/>
      </w:pPr>
      <w:r>
        <w:t>页面载入控制模块功能流程图如图</w:t>
      </w:r>
      <w:r>
        <w:rPr>
          <w:rFonts w:ascii="Times New Roman" w:eastAsia="Times New Roman"/>
        </w:rPr>
        <w:t>3-5</w:t>
      </w:r>
      <w:r>
        <w:t>所示。</w:t>
      </w:r>
    </w:p>
    <w:p w:rsidR="00000000">
      <w:pPr>
        <w:pStyle w:val="aff7"/>
        <w:spacing w:line="240" w:lineRule="atLeast"/>
        <w:topLinePunct/>
      </w:pPr>
      <w:r>
        <w:drawing>
          <wp:inline>
            <wp:extent cx="4185579" cy="7697247"/>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4185579" cy="7697247"/>
                    </a:xfrm>
                    <a:prstGeom prst="rect">
                      <a:avLst/>
                    </a:prstGeom>
                  </pic:spPr>
                </pic:pic>
              </a:graphicData>
            </a:graphic>
          </wp:inline>
        </w:drawing>
      </w:r>
    </w:p>
    <w:p w:rsidR="0018722C">
      <w:pPr>
        <w:pStyle w:val="a9"/>
        <w:topLinePunct/>
      </w:pPr>
      <w:r>
        <w:rPr>
          <w:rFonts w:cstheme="minorBidi" w:hAnsiTheme="minorHAnsi" w:eastAsiaTheme="minorHAnsi" w:asciiTheme="minorHAnsi"/>
        </w:rPr>
        <w:t>图3-5</w:t>
      </w:r>
      <w:r>
        <w:t xml:space="preserve">  </w:t>
      </w:r>
      <w:r w:rsidRPr="00DB64CE">
        <w:rPr>
          <w:rFonts w:cstheme="minorBidi" w:hAnsiTheme="minorHAnsi" w:eastAsiaTheme="minorHAnsi" w:asciiTheme="minorHAnsi"/>
        </w:rPr>
        <w:t>页面载入控制模块功能流程图</w:t>
      </w:r>
    </w:p>
    <w:p w:rsidR="0018722C">
      <w:pPr>
        <w:topLinePunct/>
      </w:pPr>
      <w:r>
        <w:t>载入完成菜单项控制文件后，客户端程序发送请求命令“</w:t>
      </w:r>
      <w:r>
        <w:rPr>
          <w:rFonts w:ascii="Times New Roman" w:hAnsi="Times New Roman" w:eastAsia="Times New Roman"/>
        </w:rPr>
        <w:t>ajax_pkg</w:t>
      </w:r>
      <w:r>
        <w:t>”，消息中间件在捕获到请求命令后，匹配对应的配置表，调用</w:t>
      </w:r>
      <w:r>
        <w:rPr>
          <w:rFonts w:ascii="Times New Roman" w:hAnsi="Times New Roman" w:eastAsia="Times New Roman"/>
        </w:rPr>
        <w:t>LUA</w:t>
      </w:r>
      <w:r>
        <w:t>业务层脚本进行处理。首先获得请求头中</w:t>
      </w:r>
      <w:r>
        <w:rPr>
          <w:rFonts w:ascii="Times New Roman" w:hAnsi="Times New Roman" w:eastAsia="Times New Roman"/>
        </w:rPr>
        <w:t>param</w:t>
      </w:r>
      <w:r>
        <w:t>字段、客户端程序支持的核新版本号</w:t>
      </w:r>
      <w:r>
        <w:rPr>
          <w:rFonts w:ascii="Times New Roman" w:hAnsi="Times New Roman" w:eastAsia="Times New Roman"/>
        </w:rPr>
        <w:t>hexin_ver</w:t>
      </w:r>
      <w:r>
        <w:t>和类型</w:t>
      </w:r>
      <w:r>
        <w:rPr>
          <w:rFonts w:ascii="Times New Roman" w:hAnsi="Times New Roman" w:eastAsia="Times New Roman"/>
        </w:rPr>
        <w:t>type</w:t>
      </w:r>
      <w:r>
        <w:t>。对参数</w:t>
      </w:r>
      <w:r>
        <w:rPr>
          <w:rFonts w:ascii="Times New Roman" w:hAnsi="Times New Roman" w:eastAsia="Times New Roman"/>
        </w:rPr>
        <w:t>param</w:t>
      </w:r>
      <w:r>
        <w:t>进行解析，获得需要读取的文件名称列表和对应</w:t>
      </w:r>
      <w:r>
        <w:rPr>
          <w:rFonts w:ascii="Times New Roman" w:hAnsi="Times New Roman" w:eastAsia="Times New Roman"/>
        </w:rPr>
        <w:t>md5</w:t>
      </w:r>
      <w:r>
        <w:t>值。逐个验证文件名对应的文件和解析出</w:t>
      </w:r>
      <w:r>
        <w:rPr>
          <w:rFonts w:ascii="Times New Roman" w:hAnsi="Times New Roman" w:eastAsia="Times New Roman"/>
        </w:rPr>
        <w:t>md5</w:t>
      </w:r>
      <w:r>
        <w:t>值是否相同。如果存在不同，说明是请求消息有误，结束过程。把文件名和预定义页面包名都放在</w:t>
      </w:r>
      <w:r>
        <w:rPr>
          <w:rFonts w:ascii="Times New Roman" w:hAnsi="Times New Roman" w:eastAsia="Times New Roman"/>
        </w:rPr>
        <w:t>pkg_table</w:t>
      </w:r>
      <w:r>
        <w:t>表变量中。如果遍历结束，并且</w:t>
      </w:r>
      <w:r>
        <w:rPr>
          <w:rFonts w:ascii="Times New Roman" w:hAnsi="Times New Roman" w:eastAsia="Times New Roman"/>
        </w:rPr>
        <w:t>type</w:t>
      </w:r>
      <w:r>
        <w:t>类型为“</w:t>
      </w:r>
      <w:r>
        <w:rPr>
          <w:rFonts w:ascii="Times New Roman" w:hAnsi="Times New Roman" w:eastAsia="Times New Roman"/>
        </w:rPr>
        <w:t>hxui</w:t>
      </w:r>
      <w:r>
        <w:t>”，根据</w:t>
      </w:r>
      <w:r>
        <w:rPr>
          <w:rFonts w:ascii="Times New Roman" w:hAnsi="Times New Roman" w:eastAsia="Times New Roman"/>
        </w:rPr>
        <w:t>hexin_ver</w:t>
      </w:r>
      <w:r>
        <w:t>变量值逐步递减的方式遍历</w:t>
      </w:r>
      <w:r>
        <w:rPr>
          <w:rFonts w:ascii="Times New Roman" w:hAnsi="Times New Roman" w:eastAsia="Times New Roman"/>
        </w:rPr>
        <w:t>pkg</w:t>
      </w:r>
      <w:r>
        <w:t>目录下的</w:t>
      </w:r>
      <w:r>
        <w:rPr>
          <w:rFonts w:ascii="Times New Roman" w:hAnsi="Times New Roman" w:eastAsia="Times New Roman"/>
        </w:rPr>
        <w:t>hxuiX</w:t>
      </w:r>
      <w:r>
        <w:t>子目录，</w:t>
      </w:r>
      <w:r>
        <w:rPr>
          <w:rFonts w:ascii="Times New Roman" w:hAnsi="Times New Roman" w:eastAsia="Times New Roman"/>
        </w:rPr>
        <w:t>X</w:t>
      </w:r>
      <w:r>
        <w:t>是</w:t>
      </w:r>
      <w:r>
        <w:rPr>
          <w:rFonts w:ascii="Times New Roman" w:hAnsi="Times New Roman" w:eastAsia="Times New Roman"/>
        </w:rPr>
        <w:t>hexin_ver</w:t>
      </w:r>
      <w:r>
        <w:t>的版本号，如果存在停止遍历，生成相对路径地址，并对预定义页面包进行</w:t>
      </w:r>
      <w:r>
        <w:rPr>
          <w:rFonts w:ascii="Times New Roman" w:hAnsi="Times New Roman" w:eastAsia="Times New Roman"/>
        </w:rPr>
        <w:t>base64encode</w:t>
      </w:r>
      <w:r>
        <w:t>编码，</w:t>
      </w:r>
      <w:r w:rsidR="001852F3">
        <w:t xml:space="preserve">并返回。这里在</w:t>
      </w:r>
      <w:r>
        <w:rPr>
          <w:rFonts w:ascii="Times New Roman" w:hAnsi="Times New Roman" w:eastAsia="Times New Roman"/>
        </w:rPr>
        <w:t>pkg</w:t>
      </w:r>
      <w:r>
        <w:t>目下始终存在</w:t>
      </w:r>
      <w:r>
        <w:rPr>
          <w:rFonts w:ascii="Times New Roman" w:hAnsi="Times New Roman" w:eastAsia="Times New Roman"/>
        </w:rPr>
        <w:t>hexin1</w:t>
      </w:r>
      <w:r>
        <w:rPr>
          <w:rFonts w:ascii="Times New Roman" w:hAnsi="Times New Roman" w:eastAsia="Times New Roman"/>
        </w:rPr>
        <w:t>/</w:t>
      </w:r>
      <w:r>
        <w:rPr>
          <w:rFonts w:ascii="Times New Roman" w:hAnsi="Times New Roman" w:eastAsia="Times New Roman"/>
        </w:rPr>
        <w:t xml:space="preserve">ggt.</w:t>
      </w:r>
      <w:r w:rsidR="004B696B">
        <w:rPr>
          <w:rFonts w:ascii="Times New Roman" w:hAnsi="Times New Roman" w:eastAsia="Times New Roman"/>
        </w:rPr>
        <w:t xml:space="preserve"> </w:t>
      </w:r>
      <w:r w:rsidR="004B696B">
        <w:rPr>
          <w:rFonts w:ascii="Times New Roman" w:hAnsi="Times New Roman" w:eastAsia="Times New Roman"/>
        </w:rPr>
        <w:t xml:space="preserve">pkg</w:t>
      </w:r>
      <w:r>
        <w:t>预定义页面包，保证最终会返回一个预定义页面包。</w:t>
      </w:r>
    </w:p>
    <w:p w:rsidR="0018722C">
      <w:pPr>
        <w:topLinePunct/>
      </w:pPr>
      <w:r>
        <w:rPr>
          <w:rFonts w:ascii="Times New Roman" w:eastAsia="Times New Roman"/>
        </w:rPr>
        <w:t>Ajax_pkg</w:t>
      </w:r>
      <w:r>
        <w:t>对应的配置表是自返回模式。预定义页面包在消息中间件本地，</w:t>
      </w:r>
      <w:r w:rsidR="001852F3">
        <w:t xml:space="preserve">不需要到柜台去获取。如下</w:t>
      </w:r>
      <w:r w:rsidR="001852F3">
        <w:t>图</w:t>
      </w:r>
      <w:r>
        <w:rPr>
          <w:rFonts w:ascii="Times New Roman" w:eastAsia="Times New Roman"/>
        </w:rPr>
        <w:t>3-6</w:t>
      </w:r>
      <w:r>
        <w:t>自返回模式核心代码片段图。</w:t>
      </w:r>
    </w:p>
    <w:p w:rsidR="0018722C">
      <w:pPr>
        <w:pStyle w:val="aff7"/>
        <w:topLinePunct/>
      </w:pPr>
      <w:r>
        <w:pict>
          <v:shape style="margin-left:94.949997pt;margin-top:8.452662pt;width:401pt;height:124.95pt;mso-position-horizontal-relative:page;mso-position-vertical-relative:paragraph;z-index:1432;mso-wrap-distance-left:0;mso-wrap-distance-right:0" type="#_x0000_t202" filled="true" fillcolor="#f1f1f1" stroked="true" strokeweight=".75pt" strokecolor="#000000">
            <v:textbox inset="0,0,0,0">
              <w:txbxContent>
                <w:p w:rsidR="0018722C">
                  <w:pPr>
                    <w:spacing w:before="86"/>
                    <w:ind w:leftChars="0" w:left="565" w:rightChars="0" w:right="0" w:firstLineChars="0" w:firstLine="0"/>
                    <w:jc w:val="left"/>
                    <w:rPr>
                      <w:rFonts w:ascii="Times New Roman"/>
                      <w:sz w:val="21"/>
                    </w:rPr>
                  </w:pPr>
                  <w:r>
                    <w:rPr>
                      <w:rFonts w:ascii="Times New Roman"/>
                      <w:sz w:val="21"/>
                    </w:rPr>
                    <w:t>pre_handle =</w:t>
                  </w:r>
                </w:p>
                <w:p w:rsidR="0018722C">
                  <w:pPr>
                    <w:spacing w:before="17"/>
                    <w:ind w:leftChars="0" w:left="565" w:rightChars="0" w:right="0" w:firstLineChars="0" w:firstLine="0"/>
                    <w:jc w:val="left"/>
                    <w:rPr>
                      <w:rFonts w:ascii="Times New Roman"/>
                      <w:sz w:val="21"/>
                    </w:rPr>
                  </w:pPr>
                  <w:r>
                    <w:rPr>
                      <w:rFonts w:ascii="Times New Roman"/>
                      <w:w w:val="100"/>
                      <w:sz w:val="21"/>
                    </w:rPr>
                    <w:t>{</w:t>
                  </w:r>
                </w:p>
                <w:p w:rsidR="0018722C">
                  <w:pPr>
                    <w:tabs>
                      <w:tab w:pos="3288" w:val="left" w:leader="none"/>
                    </w:tabs>
                    <w:spacing w:line="256" w:lineRule="auto" w:before="20"/>
                    <w:ind w:leftChars="0" w:left="985" w:rightChars="0" w:right="4364" w:firstLineChars="0" w:firstLine="0"/>
                    <w:jc w:val="left"/>
                    <w:rPr>
                      <w:rFonts w:ascii="Times New Roman"/>
                      <w:sz w:val="21"/>
                    </w:rPr>
                  </w:pPr>
                  <w:r>
                    <w:rPr>
                      <w:rFonts w:ascii="Times New Roman"/>
                      <w:sz w:val="21"/>
                    </w:rPr>
                    <w:t>['_USE_SELF_DATA_'] = '1', ['_SELF_DATA_']</w:t>
                    <w:tab/>
                    <w:t>=</w:t>
                  </w:r>
                </w:p>
                <w:p w:rsidR="0018722C">
                  <w:pPr>
                    <w:spacing w:before="1"/>
                    <w:ind w:leftChars="0" w:left="985" w:rightChars="0" w:right="0" w:firstLineChars="0" w:firstLine="0"/>
                    <w:jc w:val="left"/>
                    <w:rPr>
                      <w:rFonts w:ascii="Times New Roman"/>
                      <w:sz w:val="21"/>
                    </w:rPr>
                  </w:pPr>
                  <w:r>
                    <w:rPr>
                      <w:rFonts w:ascii="Times New Roman"/>
                      <w:w w:val="100"/>
                      <w:sz w:val="21"/>
                    </w:rPr>
                    <w:t>{</w:t>
                  </w:r>
                </w:p>
                <w:p w:rsidR="0018722C">
                  <w:pPr>
                    <w:spacing w:before="20"/>
                    <w:ind w:leftChars="0" w:left="1405" w:rightChars="0" w:right="0" w:firstLineChars="0" w:firstLine="0"/>
                    <w:jc w:val="left"/>
                    <w:rPr>
                      <w:rFonts w:ascii="Times New Roman"/>
                      <w:sz w:val="21"/>
                    </w:rPr>
                  </w:pPr>
                  <w:r>
                    <w:rPr>
                      <w:rFonts w:ascii="Times New Roman"/>
                      <w:sz w:val="21"/>
                    </w:rPr>
                    <w:t>{'index'},</w:t>
                  </w:r>
                </w:p>
                <w:p w:rsidR="0018722C">
                  <w:pPr>
                    <w:spacing w:before="17"/>
                    <w:ind w:leftChars="0" w:left="1405" w:rightChars="0" w:right="0" w:firstLineChars="0" w:firstLine="0"/>
                    <w:jc w:val="left"/>
                    <w:rPr>
                      <w:rFonts w:ascii="Times New Roman"/>
                      <w:sz w:val="21"/>
                    </w:rPr>
                  </w:pPr>
                  <w:r>
                    <w:rPr>
                      <w:rFonts w:ascii="Times New Roman"/>
                      <w:sz w:val="21"/>
                    </w:rPr>
                    <w:t>{'1'},</w:t>
                  </w:r>
                </w:p>
                <w:p w:rsidR="0018722C">
                  <w:pPr>
                    <w:spacing w:before="17"/>
                    <w:ind w:leftChars="0" w:left="985" w:rightChars="0" w:right="0" w:firstLineChars="0" w:firstLine="0"/>
                    <w:jc w:val="left"/>
                    <w:rPr>
                      <w:rFonts w:ascii="Times New Roman"/>
                      <w:sz w:val="21"/>
                    </w:rPr>
                  </w:pPr>
                  <w:r>
                    <w:rPr>
                      <w:rFonts w:ascii="Times New Roman"/>
                      <w:sz w:val="21"/>
                    </w:rPr>
                    <w:t>},</w:t>
                  </w:r>
                </w:p>
                <w:p w:rsidR="0018722C">
                  <w:pPr>
                    <w:spacing w:before="20"/>
                    <w:ind w:leftChars="0" w:left="565" w:rightChars="0" w:right="0" w:firstLineChars="0" w:firstLine="0"/>
                    <w:jc w:val="left"/>
                    <w:rPr>
                      <w:rFonts w:ascii="Times New Roman"/>
                      <w:sz w:val="21"/>
                    </w:rPr>
                  </w:pPr>
                  <w:r>
                    <w:rPr>
                      <w:rFonts w:ascii="Times New Roman"/>
                      <w:sz w:val="21"/>
                    </w:rPr>
                    <w:t>},</w:t>
                  </w:r>
                </w:p>
              </w:txbxContent>
            </v:textbox>
            <v:fill type="solid"/>
            <v:stroke dashstyle="solid"/>
            <w10:wrap type="topAndBottom"/>
          </v:shape>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3-6</w:t>
      </w:r>
      <w:r>
        <w:t xml:space="preserve">  </w:t>
      </w:r>
      <w:r>
        <w:rPr>
          <w:rFonts w:cstheme="minorBidi" w:hAnsiTheme="minorHAnsi" w:eastAsiaTheme="minorHAnsi" w:asciiTheme="minorHAnsi"/>
        </w:rPr>
        <w:t>自返回模式核心代码片段图</w:t>
      </w:r>
    </w:p>
    <w:p w:rsidR="0018722C">
      <w:pPr>
        <w:pStyle w:val="Heading3"/>
        <w:topLinePunct/>
        <w:ind w:left="200" w:hangingChars="200" w:hanging="200"/>
      </w:pPr>
      <w:bookmarkStart w:id="432090" w:name="_Toc686432090"/>
      <w:bookmarkStart w:name="3.1.2交互模式模块设计 " w:id="65"/>
      <w:bookmarkEnd w:id="65"/>
      <w:r>
        <w:t>3.1.2</w:t>
      </w:r>
      <w:r>
        <w:t xml:space="preserve"> </w:t>
      </w:r>
      <w:r/>
      <w:bookmarkStart w:name="_bookmark23" w:id="66"/>
      <w:bookmarkEnd w:id="66"/>
      <w:r/>
      <w:bookmarkStart w:name="_bookmark23" w:id="67"/>
      <w:bookmarkEnd w:id="67"/>
      <w:r>
        <w:t>交互模式模块设计</w:t>
      </w:r>
      <w:bookmarkEnd w:id="432090"/>
    </w:p>
    <w:p w:rsidR="0018722C">
      <w:pPr>
        <w:topLinePunct/>
      </w:pPr>
      <w:r>
        <w:t>交互模式是客户端程序与消息中间件之间约定的协议，旨在通过消息中间件返回提示信息和定义显示方式字段，客户端程序实现相应的</w:t>
      </w:r>
      <w:r w:rsidR="001852F3">
        <w:t xml:space="preserve">UI</w:t>
      </w:r>
      <w:r w:rsidR="001852F3">
        <w:t xml:space="preserve">元素，从而实现完整的用户交互行为的定义。需要指出的是需要客户端配置开启交互模式，</w:t>
      </w:r>
      <w:r w:rsidR="001852F3">
        <w:t xml:space="preserve">否则仍然不会实现用户交互行为的定义。 </w:t>
      </w:r>
    </w:p>
    <w:p w:rsidR="0018722C">
      <w:pPr>
        <w:topLinePunct/>
      </w:pPr>
      <w:r>
        <w:t>详细的控制字段描述见下</w:t>
      </w:r>
      <w:r>
        <w:t>表</w:t>
      </w:r>
      <w:r w:rsidR="001852F3">
        <w:t xml:space="preserve">3-1</w:t>
      </w:r>
      <w:r w:rsidR="001852F3">
        <w:t xml:space="preserve">所示。交互模式可以实现模态和非模态两种对话框类型。同时支持简单的弹出窗口和大型的文本协议窗口。文本协议窗</w:t>
      </w:r>
      <w:r w:rsidR="001852F3">
        <w:t xml:space="preserve">口用以显示在证券开户等场景中需要用户签署确认的协议。在对话框上可以添</w:t>
      </w:r>
      <w:r w:rsidR="001852F3">
        <w:t xml:space="preserve">加是否两个按钮成为选择框，可以只添加确认按钮成为确认框。在大型的文本</w:t>
      </w:r>
      <w:r w:rsidR="001852F3">
        <w:t xml:space="preserve">协议窗口中，可以添加复选框，并把复选框和是按钮和否按钮进行关联，形成</w:t>
      </w:r>
      <w:r w:rsidR="001852F3">
        <w:t xml:space="preserve">在投资者在确认协议前，必须点击复选框，表示自己已经阅读了相关协议内容，</w:t>
      </w:r>
      <w:r w:rsidR="001852F3">
        <w:t xml:space="preserve">然后才表示同意开户等业务相关操作的。</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3-1  </w:t>
      </w:r>
      <w:r>
        <w:rPr>
          <w:rFonts w:cstheme="minorBidi" w:hAnsiTheme="minorHAnsi" w:eastAsiaTheme="minorHAnsi" w:asciiTheme="minorHAnsi"/>
        </w:rPr>
        <w:t>交互模式控制字段描述表</w:t>
      </w:r>
    </w:p>
    <w:tbl>
      <w:tblPr>
        <w:tblW w:w="5000" w:type="pct"/>
        <w:tblInd w:w="2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2"/>
        <w:gridCol w:w="2209"/>
        <w:gridCol w:w="5003"/>
      </w:tblGrid>
      <w:tr>
        <w:trPr>
          <w:tblHeader/>
        </w:trPr>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319" w:type="pct"/>
            <w:vAlign w:val="center"/>
            <w:tcBorders>
              <w:bottom w:val="single" w:sz="4" w:space="0" w:color="auto"/>
            </w:tcBorders>
          </w:tcPr>
          <w:p w:rsidR="0018722C">
            <w:pPr>
              <w:pStyle w:val="a7"/>
              <w:topLinePunct/>
              <w:ind w:leftChars="0" w:left="0" w:rightChars="0" w:right="0" w:firstLineChars="0" w:firstLine="0"/>
              <w:spacing w:line="240" w:lineRule="atLeast"/>
            </w:pPr>
            <w:r>
              <w:t>控制字段</w:t>
            </w:r>
          </w:p>
        </w:tc>
        <w:tc>
          <w:tcPr>
            <w:tcW w:w="2987" w:type="pct"/>
            <w:vAlign w:val="center"/>
            <w:tcBorders>
              <w:bottom w:val="single" w:sz="4" w:space="0" w:color="auto"/>
            </w:tcBorders>
          </w:tcPr>
          <w:p w:rsidR="0018722C">
            <w:pPr>
              <w:pStyle w:val="a7"/>
              <w:topLinePunct/>
              <w:ind w:leftChars="0" w:left="0" w:rightChars="0" w:right="0" w:firstLineChars="0" w:firstLine="0"/>
              <w:spacing w:line="240" w:lineRule="atLeast"/>
            </w:pPr>
            <w:r>
              <w:t>描述</w:t>
            </w:r>
          </w:p>
        </w:tc>
      </w:tr>
      <w:tr>
        <w:tc>
          <w:tcPr>
            <w:tcW w:w="694" w:type="pct"/>
            <w:vAlign w:val="center"/>
          </w:tcPr>
          <w:p w:rsidR="0018722C">
            <w:pPr>
              <w:pStyle w:val="affff9"/>
              <w:topLinePunct/>
              <w:ind w:leftChars="0" w:left="0" w:rightChars="0" w:right="0" w:firstLineChars="0" w:firstLine="0"/>
              <w:spacing w:line="240" w:lineRule="atLeast"/>
            </w:pPr>
            <w:r>
              <w:t>1</w:t>
            </w:r>
          </w:p>
        </w:tc>
        <w:tc>
          <w:tcPr>
            <w:tcW w:w="1319" w:type="pct"/>
            <w:vAlign w:val="center"/>
          </w:tcPr>
          <w:p w:rsidR="0018722C">
            <w:pPr>
              <w:pStyle w:val="a5"/>
              <w:topLinePunct/>
              <w:ind w:leftChars="0" w:left="0" w:rightChars="0" w:right="0" w:firstLineChars="0" w:firstLine="0"/>
              <w:spacing w:line="240" w:lineRule="atLeast"/>
            </w:pPr>
            <w:r>
              <w:t>show_modal</w:t>
            </w:r>
            <w:r/>
          </w:p>
        </w:tc>
        <w:tc>
          <w:tcPr>
            <w:tcW w:w="2987" w:type="pct"/>
            <w:vAlign w:val="center"/>
          </w:tcPr>
          <w:p w:rsidR="0018722C">
            <w:pPr>
              <w:pStyle w:val="ad"/>
              <w:topLinePunct/>
              <w:ind w:leftChars="0" w:left="0" w:rightChars="0" w:right="0" w:firstLineChars="0" w:firstLine="0"/>
              <w:spacing w:line="240" w:lineRule="atLeast"/>
            </w:pPr>
            <w:r>
              <w:t>为 1 时显示模态对话框</w:t>
            </w:r>
          </w:p>
        </w:tc>
      </w:tr>
      <w:tr>
        <w:tc>
          <w:tcPr>
            <w:tcW w:w="69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13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show_yesno</w:t>
            </w:r>
            <w:r/>
          </w:p>
        </w:tc>
        <w:tc>
          <w:tcPr>
            <w:tcW w:w="2987" w:type="pct"/>
            <w:vAlign w:val="center"/>
          </w:tcPr>
          <w:p w:rsidR="0018722C">
            <w:pPr>
              <w:pStyle w:val="ad"/>
              <w:topLinePunct/>
              <w:ind w:leftChars="0" w:left="0" w:rightChars="0" w:right="0" w:firstLineChars="0" w:firstLine="0"/>
              <w:spacing w:line="240" w:lineRule="atLeast"/>
            </w:pPr>
            <w:r>
              <w:t>为 1 显示“是</w:t>
            </w:r>
            <w:r>
              <w:t>/</w:t>
            </w:r>
            <w:r>
              <w:t xml:space="preserve">否”按钮，0 显示“确认”按钮， 对于 big_msg 情况可返回“2”显示“同意</w:t>
            </w:r>
            <w:r>
              <w:t>/</w:t>
            </w:r>
            <w:r>
              <w:t>不同意”</w:t>
            </w:r>
          </w:p>
        </w:tc>
      </w:tr>
      <w:tr>
        <w:tc>
          <w:tcPr>
            <w:tcW w:w="69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w:t>
            </w:r>
          </w:p>
        </w:tc>
        <w:tc>
          <w:tcPr>
            <w:tcW w:w="13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action_yes</w:t>
            </w:r>
            <w:r/>
          </w:p>
        </w:tc>
        <w:tc>
          <w:tcPr>
            <w:tcW w:w="2987" w:type="pct"/>
            <w:vAlign w:val="center"/>
          </w:tcPr>
          <w:p w:rsidR="0018722C">
            <w:pPr>
              <w:pStyle w:val="a5"/>
              <w:topLinePunct/>
              <w:ind w:leftChars="0" w:left="0" w:rightChars="0" w:right="0" w:firstLineChars="0" w:firstLine="0"/>
              <w:spacing w:line="240" w:lineRule="atLeast"/>
            </w:pPr>
            <w:r>
              <w:t>点“是”操作，如 next_req,menu_jum,pop_url，</w:t>
            </w:r>
          </w:p>
          <w:p w:rsidR="0018722C">
            <w:pPr>
              <w:pStyle w:val="ad"/>
              <w:topLinePunct/>
              <w:ind w:leftChars="0" w:left="0" w:rightChars="0" w:right="0" w:firstLineChars="0" w:firstLine="0"/>
              <w:spacing w:line="240" w:lineRule="atLeast"/>
            </w:pPr>
            <w:r>
              <w:t>try_again 等，默认 try_again，即重发当前请求</w:t>
            </w:r>
          </w:p>
        </w:tc>
      </w:tr>
      <w:tr>
        <w:tc>
          <w:tcPr>
            <w:tcW w:w="694" w:type="pct"/>
            <w:vAlign w:val="center"/>
          </w:tcPr>
          <w:p w:rsidR="0018722C">
            <w:pPr>
              <w:pStyle w:val="affff9"/>
              <w:topLinePunct/>
              <w:ind w:leftChars="0" w:left="0" w:rightChars="0" w:right="0" w:firstLineChars="0" w:firstLine="0"/>
              <w:spacing w:line="240" w:lineRule="atLeast"/>
            </w:pPr>
            <w:r>
              <w:t>4</w:t>
            </w:r>
          </w:p>
        </w:tc>
        <w:tc>
          <w:tcPr>
            <w:tcW w:w="1319" w:type="pct"/>
            <w:vAlign w:val="center"/>
          </w:tcPr>
          <w:p w:rsidR="0018722C">
            <w:pPr>
              <w:pStyle w:val="a5"/>
              <w:topLinePunct/>
              <w:ind w:leftChars="0" w:left="0" w:rightChars="0" w:right="0" w:firstLineChars="0" w:firstLine="0"/>
              <w:spacing w:line="240" w:lineRule="atLeast"/>
            </w:pPr>
            <w:r>
              <w:t>action_no</w:t>
            </w:r>
          </w:p>
        </w:tc>
        <w:tc>
          <w:tcPr>
            <w:tcW w:w="2987" w:type="pct"/>
            <w:vAlign w:val="center"/>
          </w:tcPr>
          <w:p w:rsidR="0018722C">
            <w:pPr>
              <w:pStyle w:val="ad"/>
              <w:topLinePunct/>
              <w:ind w:leftChars="0" w:left="0" w:rightChars="0" w:right="0" w:firstLineChars="0" w:firstLine="0"/>
              <w:spacing w:line="240" w:lineRule="atLeast"/>
            </w:pPr>
            <w:r>
              <w:t>点“否”操作，用法通 action_yes</w:t>
            </w:r>
          </w:p>
        </w:tc>
      </w:tr>
      <w:tr>
        <w:tc>
          <w:tcPr>
            <w:tcW w:w="69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w:t>
            </w:r>
          </w:p>
        </w:tc>
        <w:tc>
          <w:tcPr>
            <w:tcW w:w="13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next_type</w:t>
            </w:r>
            <w:r/>
          </w:p>
        </w:tc>
        <w:tc>
          <w:tcPr>
            <w:tcW w:w="2987" w:type="pct"/>
            <w:vAlign w:val="center"/>
          </w:tcPr>
          <w:p w:rsidR="0018722C">
            <w:pPr>
              <w:pStyle w:val="ad"/>
              <w:topLinePunct/>
              <w:ind w:leftChars="0" w:left="0" w:rightChars="0" w:right="0" w:firstLineChars="0" w:firstLine="0"/>
              <w:spacing w:line="240" w:lineRule="atLeast"/>
            </w:pPr>
            <w:r>
              <w:t>下一个请求类型，是标准请求或扩展请求，默认2403，表示扩展请求</w:t>
            </w:r>
          </w:p>
        </w:tc>
      </w:tr>
      <w:tr>
        <w:tc>
          <w:tcPr>
            <w:tcW w:w="694" w:type="pct"/>
            <w:vAlign w:val="center"/>
          </w:tcPr>
          <w:p w:rsidR="0018722C">
            <w:pPr>
              <w:pStyle w:val="affff9"/>
              <w:topLinePunct/>
              <w:ind w:leftChars="0" w:left="0" w:rightChars="0" w:right="0" w:firstLineChars="0" w:firstLine="0"/>
              <w:spacing w:line="240" w:lineRule="atLeast"/>
            </w:pPr>
            <w:r>
              <w:t>6</w:t>
            </w:r>
          </w:p>
        </w:tc>
        <w:tc>
          <w:tcPr>
            <w:tcW w:w="1319" w:type="pct"/>
            <w:vAlign w:val="center"/>
          </w:tcPr>
          <w:p w:rsidR="0018722C">
            <w:pPr>
              <w:pStyle w:val="a5"/>
              <w:topLinePunct/>
              <w:ind w:leftChars="0" w:left="0" w:rightChars="0" w:right="0" w:firstLineChars="0" w:firstLine="0"/>
              <w:spacing w:line="240" w:lineRule="atLeast"/>
            </w:pPr>
            <w:r>
              <w:t>next_cmd</w:t>
            </w:r>
            <w:r/>
          </w:p>
        </w:tc>
        <w:tc>
          <w:tcPr>
            <w:tcW w:w="2987" w:type="pct"/>
            <w:vAlign w:val="center"/>
          </w:tcPr>
          <w:p w:rsidR="0018722C">
            <w:pPr>
              <w:pStyle w:val="ad"/>
              <w:topLinePunct/>
              <w:ind w:leftChars="0" w:left="0" w:rightChars="0" w:right="0" w:firstLineChars="0" w:firstLine="0"/>
              <w:spacing w:line="240" w:lineRule="atLeast"/>
            </w:pPr>
            <w:r>
              <w:t>下一个请求命令字符串</w:t>
            </w:r>
          </w:p>
        </w:tc>
      </w:tr>
      <w:tr>
        <w:tc>
          <w:tcPr>
            <w:tcW w:w="694" w:type="pct"/>
            <w:vAlign w:val="center"/>
          </w:tcPr>
          <w:p w:rsidR="0018722C">
            <w:pPr>
              <w:pStyle w:val="affff9"/>
              <w:topLinePunct/>
              <w:ind w:leftChars="0" w:left="0" w:rightChars="0" w:right="0" w:firstLineChars="0" w:firstLine="0"/>
              <w:spacing w:line="240" w:lineRule="atLeast"/>
            </w:pPr>
            <w:r>
              <w:t>7</w:t>
            </w:r>
          </w:p>
        </w:tc>
        <w:tc>
          <w:tcPr>
            <w:tcW w:w="1319" w:type="pct"/>
            <w:vAlign w:val="center"/>
          </w:tcPr>
          <w:p w:rsidR="0018722C">
            <w:pPr>
              <w:pStyle w:val="a5"/>
              <w:topLinePunct/>
              <w:ind w:leftChars="0" w:left="0" w:rightChars="0" w:right="0" w:firstLineChars="0" w:firstLine="0"/>
              <w:spacing w:line="240" w:lineRule="atLeast"/>
            </w:pPr>
            <w:r>
              <w:t>menu_jump</w:t>
            </w:r>
          </w:p>
        </w:tc>
        <w:tc>
          <w:tcPr>
            <w:tcW w:w="2987" w:type="pct"/>
            <w:vAlign w:val="center"/>
          </w:tcPr>
          <w:p w:rsidR="0018722C">
            <w:pPr>
              <w:pStyle w:val="ad"/>
              <w:topLinePunct/>
              <w:ind w:leftChars="0" w:left="0" w:rightChars="0" w:right="0" w:firstLineChars="0" w:firstLine="0"/>
              <w:spacing w:line="240" w:lineRule="atLeast"/>
            </w:pPr>
            <w:r>
              <w:t>将要跳转到菜单 id</w:t>
            </w:r>
          </w:p>
        </w:tc>
      </w:tr>
      <w:tr>
        <w:tc>
          <w:tcPr>
            <w:tcW w:w="69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w:t>
            </w:r>
          </w:p>
        </w:tc>
        <w:tc>
          <w:tcPr>
            <w:tcW w:w="13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pop_url</w:t>
            </w:r>
          </w:p>
        </w:tc>
        <w:tc>
          <w:tcPr>
            <w:tcW w:w="2987" w:type="pct"/>
            <w:vAlign w:val="center"/>
          </w:tcPr>
          <w:p w:rsidR="0018722C">
            <w:pPr>
              <w:pStyle w:val="a5"/>
              <w:topLinePunct/>
              <w:ind w:leftChars="0" w:left="0" w:rightChars="0" w:right="0" w:firstLineChars="0" w:firstLine="0"/>
              <w:spacing w:line="240" w:lineRule="atLeast"/>
            </w:pPr>
            <w:r>
              <w:t>需要打开 URL 链接，这个值需要</w:t>
            </w:r>
          </w:p>
          <w:p w:rsidR="0018722C">
            <w:pPr>
              <w:pStyle w:val="ad"/>
              <w:topLinePunct/>
              <w:ind w:leftChars="0" w:left="0" w:rightChars="0" w:right="0" w:firstLineChars="0" w:firstLine="0"/>
              <w:spacing w:line="240" w:lineRule="atLeast"/>
            </w:pPr>
            <w:r>
              <w:t>base64+urlencode 编码</w:t>
            </w:r>
          </w:p>
        </w:tc>
      </w:tr>
      <w:tr>
        <w:tc>
          <w:tcPr>
            <w:tcW w:w="69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w:t>
            </w:r>
          </w:p>
        </w:tc>
        <w:tc>
          <w:tcPr>
            <w:tcW w:w="13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big_msg</w:t>
            </w:r>
          </w:p>
        </w:tc>
        <w:tc>
          <w:tcPr>
            <w:tcW w:w="2987" w:type="pct"/>
            <w:vAlign w:val="center"/>
          </w:tcPr>
          <w:p w:rsidR="0018722C">
            <w:pPr>
              <w:pStyle w:val="ad"/>
              <w:topLinePunct/>
              <w:ind w:leftChars="0" w:left="0" w:rightChars="0" w:right="0" w:firstLineChars="0" w:firstLine="0"/>
              <w:spacing w:line="240" w:lineRule="atLeast"/>
            </w:pPr>
            <w:r>
              <w:t>使用长 retmsg 模式，客户端程序使用用户协议对话框显示</w:t>
            </w:r>
          </w:p>
        </w:tc>
      </w:tr>
      <w:tr>
        <w:tc>
          <w:tcPr>
            <w:tcW w:w="69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w:t>
            </w:r>
          </w:p>
        </w:tc>
        <w:tc>
          <w:tcPr>
            <w:tcW w:w="13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retmsg</w:t>
            </w:r>
            <w:r/>
          </w:p>
        </w:tc>
        <w:tc>
          <w:tcPr>
            <w:tcW w:w="2987" w:type="pct"/>
            <w:vAlign w:val="center"/>
          </w:tcPr>
          <w:p w:rsidR="0018722C">
            <w:pPr>
              <w:pStyle w:val="a5"/>
              <w:topLinePunct/>
              <w:ind w:leftChars="0" w:left="0" w:rightChars="0" w:right="0" w:firstLineChars="0" w:firstLine="0"/>
              <w:spacing w:line="240" w:lineRule="atLeast"/>
            </w:pPr>
            <w:r>
              <w:t>需要返回给客户端程序提示信息，如果是</w:t>
            </w:r>
          </w:p>
          <w:p w:rsidR="0018722C">
            <w:pPr>
              <w:pStyle w:val="ad"/>
              <w:topLinePunct/>
              <w:ind w:leftChars="0" w:left="0" w:rightChars="0" w:right="0" w:firstLineChars="0" w:firstLine="0"/>
              <w:spacing w:line="240" w:lineRule="atLeast"/>
            </w:pPr>
            <w:r>
              <w:t>big_msg=1,需要 base64+urlencode 编码</w:t>
            </w:r>
          </w:p>
        </w:tc>
      </w:tr>
      <w:tr>
        <w:tc>
          <w:tcPr>
            <w:tcW w:w="694" w:type="pct"/>
            <w:vAlign w:val="center"/>
          </w:tcPr>
          <w:p w:rsidR="0018722C">
            <w:pPr>
              <w:pStyle w:val="affff9"/>
              <w:topLinePunct/>
              <w:ind w:leftChars="0" w:left="0" w:rightChars="0" w:right="0" w:firstLineChars="0" w:firstLine="0"/>
              <w:spacing w:line="240" w:lineRule="atLeast"/>
            </w:pPr>
            <w:r>
              <w:t>11</w:t>
            </w:r>
          </w:p>
        </w:tc>
        <w:tc>
          <w:tcPr>
            <w:tcW w:w="1319" w:type="pct"/>
            <w:vAlign w:val="center"/>
          </w:tcPr>
          <w:p w:rsidR="0018722C">
            <w:pPr>
              <w:pStyle w:val="a5"/>
              <w:topLinePunct/>
              <w:ind w:leftChars="0" w:left="0" w:rightChars="0" w:right="0" w:firstLineChars="0" w:firstLine="0"/>
              <w:spacing w:line="240" w:lineRule="atLeast"/>
            </w:pPr>
            <w:r>
              <w:t>yes_text</w:t>
            </w:r>
            <w:r/>
          </w:p>
        </w:tc>
        <w:tc>
          <w:tcPr>
            <w:tcW w:w="2987" w:type="pct"/>
            <w:vAlign w:val="center"/>
          </w:tcPr>
          <w:p w:rsidR="0018722C">
            <w:pPr>
              <w:pStyle w:val="ad"/>
              <w:topLinePunct/>
              <w:ind w:leftChars="0" w:left="0" w:rightChars="0" w:right="0" w:firstLineChars="0" w:firstLine="0"/>
              <w:spacing w:line="240" w:lineRule="atLeast"/>
            </w:pPr>
            <w:r>
              <w:t>确认按钮显示文本</w:t>
            </w:r>
          </w:p>
        </w:tc>
      </w:tr>
      <w:tr>
        <w:tc>
          <w:tcPr>
            <w:tcW w:w="694" w:type="pct"/>
            <w:vAlign w:val="center"/>
          </w:tcPr>
          <w:p w:rsidR="0018722C">
            <w:pPr>
              <w:pStyle w:val="affff9"/>
              <w:topLinePunct/>
              <w:ind w:leftChars="0" w:left="0" w:rightChars="0" w:right="0" w:firstLineChars="0" w:firstLine="0"/>
              <w:spacing w:line="240" w:lineRule="atLeast"/>
            </w:pPr>
            <w:r>
              <w:t>12</w:t>
            </w:r>
          </w:p>
        </w:tc>
        <w:tc>
          <w:tcPr>
            <w:tcW w:w="1319" w:type="pct"/>
            <w:vAlign w:val="center"/>
          </w:tcPr>
          <w:p w:rsidR="0018722C">
            <w:pPr>
              <w:pStyle w:val="a5"/>
              <w:topLinePunct/>
              <w:ind w:leftChars="0" w:left="0" w:rightChars="0" w:right="0" w:firstLineChars="0" w:firstLine="0"/>
              <w:spacing w:line="240" w:lineRule="atLeast"/>
            </w:pPr>
            <w:r>
              <w:t>no_text</w:t>
            </w:r>
            <w:r/>
          </w:p>
        </w:tc>
        <w:tc>
          <w:tcPr>
            <w:tcW w:w="2987" w:type="pct"/>
            <w:vAlign w:val="center"/>
          </w:tcPr>
          <w:p w:rsidR="0018722C">
            <w:pPr>
              <w:pStyle w:val="ad"/>
              <w:topLinePunct/>
              <w:ind w:leftChars="0" w:left="0" w:rightChars="0" w:right="0" w:firstLineChars="0" w:firstLine="0"/>
              <w:spacing w:line="240" w:lineRule="atLeast"/>
            </w:pPr>
            <w:r>
              <w:t>取消按钮显示文本</w:t>
            </w:r>
          </w:p>
        </w:tc>
      </w:tr>
      <w:tr>
        <w:tc>
          <w:tcPr>
            <w:tcW w:w="694" w:type="pct"/>
            <w:vAlign w:val="center"/>
          </w:tcPr>
          <w:p w:rsidR="0018722C">
            <w:pPr>
              <w:pStyle w:val="affff9"/>
              <w:topLinePunct/>
              <w:ind w:leftChars="0" w:left="0" w:rightChars="0" w:right="0" w:firstLineChars="0" w:firstLine="0"/>
              <w:spacing w:line="240" w:lineRule="atLeast"/>
            </w:pPr>
            <w:r>
              <w:t>13</w:t>
            </w:r>
          </w:p>
        </w:tc>
        <w:tc>
          <w:tcPr>
            <w:tcW w:w="1319" w:type="pct"/>
            <w:vAlign w:val="center"/>
          </w:tcPr>
          <w:p w:rsidR="0018722C">
            <w:pPr>
              <w:pStyle w:val="a5"/>
              <w:topLinePunct/>
              <w:ind w:leftChars="0" w:left="0" w:rightChars="0" w:right="0" w:firstLineChars="0" w:firstLine="0"/>
              <w:spacing w:line="240" w:lineRule="atLeast"/>
            </w:pPr>
            <w:r>
              <w:t>check_text</w:t>
            </w:r>
            <w:r/>
          </w:p>
        </w:tc>
        <w:tc>
          <w:tcPr>
            <w:tcW w:w="2987" w:type="pct"/>
            <w:vAlign w:val="center"/>
          </w:tcPr>
          <w:p w:rsidR="0018722C">
            <w:pPr>
              <w:pStyle w:val="ad"/>
              <w:topLinePunct/>
              <w:ind w:leftChars="0" w:left="0" w:rightChars="0" w:right="0" w:firstLineChars="0" w:firstLine="0"/>
              <w:spacing w:line="240" w:lineRule="atLeast"/>
            </w:pPr>
            <w:r>
              <w:t>复选框按钮显示文本</w:t>
            </w:r>
          </w:p>
        </w:tc>
      </w:tr>
      <w:tr>
        <w:tc>
          <w:tcPr>
            <w:tcW w:w="694" w:type="pct"/>
            <w:vAlign w:val="center"/>
          </w:tcPr>
          <w:p w:rsidR="0018722C">
            <w:pPr>
              <w:pStyle w:val="affff9"/>
              <w:topLinePunct/>
              <w:ind w:leftChars="0" w:left="0" w:rightChars="0" w:right="0" w:firstLineChars="0" w:firstLine="0"/>
              <w:spacing w:line="240" w:lineRule="atLeast"/>
            </w:pPr>
            <w:r>
              <w:t>14</w:t>
            </w:r>
          </w:p>
        </w:tc>
        <w:tc>
          <w:tcPr>
            <w:tcW w:w="1319" w:type="pct"/>
            <w:vAlign w:val="center"/>
          </w:tcPr>
          <w:p w:rsidR="0018722C">
            <w:pPr>
              <w:pStyle w:val="a5"/>
              <w:topLinePunct/>
              <w:ind w:leftChars="0" w:left="0" w:rightChars="0" w:right="0" w:firstLineChars="0" w:firstLine="0"/>
              <w:spacing w:line="240" w:lineRule="atLeast"/>
            </w:pPr>
            <w:r>
              <w:t>show_check</w:t>
            </w:r>
            <w:r/>
          </w:p>
        </w:tc>
        <w:tc>
          <w:tcPr>
            <w:tcW w:w="2987" w:type="pct"/>
            <w:vAlign w:val="center"/>
          </w:tcPr>
          <w:p w:rsidR="0018722C">
            <w:pPr>
              <w:pStyle w:val="ad"/>
              <w:topLinePunct/>
              <w:ind w:leftChars="0" w:left="0" w:rightChars="0" w:right="0" w:firstLineChars="0" w:firstLine="0"/>
              <w:spacing w:line="240" w:lineRule="atLeast"/>
            </w:pPr>
            <w:r>
              <w:t>是否显示复选框</w:t>
            </w:r>
          </w:p>
        </w:tc>
      </w:tr>
      <w:tr>
        <w:tc>
          <w:tcPr>
            <w:tcW w:w="694"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15</w:t>
            </w:r>
          </w:p>
        </w:tc>
        <w:tc>
          <w:tcPr>
            <w:tcW w:w="131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check_relation</w:t>
            </w:r>
            <w:r/>
          </w:p>
        </w:tc>
        <w:tc>
          <w:tcPr>
            <w:tcW w:w="2987" w:type="pct"/>
            <w:vAlign w:val="center"/>
          </w:tcPr>
          <w:p w:rsidR="0018722C">
            <w:pPr>
              <w:pStyle w:val="a5"/>
              <w:topLinePunct/>
              <w:ind w:leftChars="0" w:left="0" w:rightChars="0" w:right="0" w:firstLineChars="0" w:firstLine="0"/>
              <w:spacing w:line="240" w:lineRule="atLeast"/>
            </w:pPr>
            <w:r>
              <w:t>复选框关联控件，关联时 uncheck 状态，控件为</w:t>
            </w:r>
          </w:p>
          <w:p w:rsidR="0018722C">
            <w:pPr>
              <w:pStyle w:val="a5"/>
              <w:topLinePunct/>
            </w:pPr>
            <w:r>
              <w:t>disable</w:t>
            </w:r>
            <w:r>
              <w:t>，如果 </w:t>
            </w:r>
            <w:r>
              <w:t>1</w:t>
            </w:r>
            <w:r>
              <w:t> 表示关联 </w:t>
            </w:r>
            <w:r>
              <w:t>yes</w:t>
            </w:r>
            <w:r>
              <w:t xml:space="preserve">, </w:t>
            </w:r>
            <w:r>
              <w:t>2</w:t>
            </w:r>
            <w:r>
              <w:t> 表示关联 </w:t>
            </w:r>
            <w:r>
              <w:t>no，</w:t>
            </w:r>
          </w:p>
          <w:p w:rsidR="0018722C">
            <w:pPr>
              <w:pStyle w:val="ad"/>
              <w:topLinePunct/>
              <w:ind w:leftChars="0" w:left="0" w:rightChars="0" w:right="0" w:firstLineChars="0" w:firstLine="0"/>
              <w:spacing w:line="240" w:lineRule="atLeast"/>
            </w:pPr>
            <w:r>
              <w:t>0 表示无关联</w:t>
            </w:r>
          </w:p>
        </w:tc>
      </w:tr>
      <w:tr>
        <w:tc>
          <w:tcPr>
            <w:tcW w:w="69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w:t>
            </w:r>
          </w:p>
        </w:tc>
        <w:tc>
          <w:tcPr>
            <w:tcW w:w="13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check_action</w:t>
            </w:r>
          </w:p>
        </w:tc>
        <w:tc>
          <w:tcPr>
            <w:tcW w:w="2987" w:type="pct"/>
            <w:vAlign w:val="center"/>
          </w:tcPr>
          <w:p w:rsidR="0018722C">
            <w:pPr>
              <w:pStyle w:val="ad"/>
              <w:topLinePunct/>
              <w:ind w:leftChars="0" w:left="0" w:rightChars="0" w:right="0" w:firstLineChars="0" w:firstLine="0"/>
              <w:spacing w:line="240" w:lineRule="atLeast"/>
            </w:pPr>
            <w:r>
              <w:t>为 no_showagain</w:t>
            </w:r>
            <w:r>
              <w:t xml:space="preserve">, </w:t>
            </w:r>
            <w:r>
              <w:t>check 状态提交时，可以控制本次登录不再显示该对话框</w:t>
            </w:r>
          </w:p>
        </w:tc>
      </w:tr>
      <w:tr>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1319" w:type="pct"/>
            <w:vAlign w:val="center"/>
            <w:tcBorders>
              <w:top w:val="single" w:sz="4" w:space="0" w:color="auto"/>
            </w:tcBorders>
          </w:tcPr>
          <w:p w:rsidR="0018722C">
            <w:pPr>
              <w:pStyle w:val="aff1"/>
              <w:topLinePunct/>
              <w:ind w:leftChars="0" w:left="0" w:rightChars="0" w:right="0" w:firstLineChars="0" w:firstLine="0"/>
              <w:spacing w:line="240" w:lineRule="atLeast"/>
            </w:pPr>
            <w:r>
              <w:t>caption</w:t>
            </w:r>
            <w:r/>
          </w:p>
        </w:tc>
        <w:tc>
          <w:tcPr>
            <w:tcW w:w="2987" w:type="pct"/>
            <w:vAlign w:val="center"/>
            <w:tcBorders>
              <w:top w:val="single" w:sz="4" w:space="0" w:color="auto"/>
            </w:tcBorders>
          </w:tcPr>
          <w:p w:rsidR="0018722C">
            <w:pPr>
              <w:pStyle w:val="ad"/>
              <w:topLinePunct/>
              <w:ind w:leftChars="0" w:left="0" w:rightChars="0" w:right="0" w:firstLineChars="0" w:firstLine="0"/>
              <w:spacing w:line="240" w:lineRule="atLeast"/>
            </w:pPr>
            <w:r>
              <w:t>对话框标题设置</w:t>
            </w:r>
          </w:p>
        </w:tc>
      </w:tr>
    </w:tbl>
    <w:p w:rsidR="0018722C">
      <w:pPr>
        <w:rPr/>
        <w:topLinePunct/>
        <w:pStyle w:val="affa"/>
      </w:pPr>
    </w:p>
    <w:p w:rsidR="0018722C">
      <w:pPr>
        <w:topLinePunct/>
      </w:pPr>
      <w:r>
        <w:rPr>
          <w:rFonts w:cstheme="minorBidi" w:hAnsiTheme="minorHAnsi" w:eastAsiaTheme="minorHAnsi" w:asciiTheme="minorHAnsi"/>
        </w:rPr>
        <w:t>需要指出的是，</w:t>
      </w:r>
      <w:r>
        <w:rPr>
          <w:rFonts w:ascii="Times New Roman" w:hAnsi="Times New Roman" w:eastAsia="Times New Roman" w:cstheme="minorBidi"/>
        </w:rPr>
        <w:t>action_yes</w:t>
      </w:r>
      <w:r>
        <w:rPr>
          <w:rFonts w:cstheme="minorBidi" w:hAnsiTheme="minorHAnsi" w:eastAsiaTheme="minorHAnsi" w:asciiTheme="minorHAnsi"/>
        </w:rPr>
        <w:t>和</w:t>
      </w:r>
      <w:r>
        <w:rPr>
          <w:rFonts w:ascii="Times New Roman" w:hAnsi="Times New Roman" w:eastAsia="Times New Roman" w:cstheme="minorBidi"/>
        </w:rPr>
        <w:t>action_no</w:t>
      </w:r>
      <w:r>
        <w:rPr>
          <w:rFonts w:cstheme="minorBidi" w:hAnsiTheme="minorHAnsi" w:eastAsiaTheme="minorHAnsi" w:asciiTheme="minorHAnsi"/>
        </w:rPr>
        <w:t>支持设置多个操作，中间用“</w:t>
      </w:r>
      <w:r>
        <w:rPr>
          <w:rFonts w:hint="eastAsia"/>
        </w:rPr>
        <w:t>；</w:t>
      </w:r>
      <w:r>
        <w:rPr>
          <w:rFonts w:cstheme="minorBidi" w:hAnsiTheme="minorHAnsi" w:eastAsiaTheme="minorHAnsi" w:asciiTheme="minorHAnsi"/>
        </w:rPr>
        <w:t>”分隔。当客户端程序与接口中间需要多次交互的</w:t>
      </w:r>
      <w:r>
        <w:rPr>
          <w:rFonts w:cstheme="minorBidi" w:hAnsiTheme="minorHAnsi" w:eastAsiaTheme="minorHAnsi" w:asciiTheme="minorHAnsi"/>
        </w:rPr>
        <w:t>时候</w:t>
      </w:r>
      <w:r>
        <w:rPr>
          <w:rFonts w:cstheme="minorBidi" w:hAnsiTheme="minorHAnsi" w:eastAsiaTheme="minorHAnsi" w:asciiTheme="minorHAnsi"/>
        </w:rPr>
        <w:t>，接口必须返回</w:t>
      </w:r>
      <w:r>
        <w:rPr>
          <w:rFonts w:ascii="Times New Roman" w:hAnsi="Times New Roman" w:eastAsia="Times New Roman" w:cstheme="minorBidi"/>
        </w:rPr>
        <w:t>next_flag</w:t>
      </w:r>
      <w:r>
        <w:rPr>
          <w:rFonts w:cstheme="minorBidi" w:hAnsiTheme="minorHAnsi" w:eastAsiaTheme="minorHAnsi" w:asciiTheme="minorHAnsi"/>
        </w:rPr>
        <w:t>记录，然后通过</w:t>
      </w:r>
      <w:r>
        <w:rPr>
          <w:rFonts w:ascii="Times New Roman" w:hAnsi="Times New Roman" w:eastAsia="Times New Roman" w:cstheme="minorBidi"/>
        </w:rPr>
        <w:t>next_flag</w:t>
      </w:r>
      <w:r>
        <w:rPr>
          <w:rFonts w:cstheme="minorBidi" w:hAnsiTheme="minorHAnsi" w:eastAsiaTheme="minorHAnsi" w:asciiTheme="minorHAnsi"/>
        </w:rPr>
        <w:t>字段设置接下来需要</w:t>
      </w:r>
      <w:r>
        <w:rPr>
          <w:rFonts w:ascii="Times New Roman" w:hAnsi="Times New Roman" w:eastAsia="Times New Roman" w:cstheme="minorBidi"/>
        </w:rPr>
        <w:t>flag</w:t>
      </w:r>
      <w:r>
        <w:rPr>
          <w:rFonts w:cstheme="minorBidi" w:hAnsiTheme="minorHAnsi" w:eastAsiaTheme="minorHAnsi" w:asciiTheme="minorHAnsi"/>
        </w:rPr>
        <w:t>字段的值，也可以通过</w:t>
      </w:r>
      <w:r w:rsidR="001852F3">
        <w:rPr>
          <w:rFonts w:cstheme="minorBidi" w:hAnsiTheme="minorHAnsi" w:eastAsiaTheme="minorHAnsi" w:asciiTheme="minorHAnsi"/>
        </w:rPr>
        <w:t xml:space="preserve">flag</w:t>
      </w:r>
      <w:r w:rsidR="001852F3">
        <w:rPr>
          <w:rFonts w:cstheme="minorBidi" w:hAnsiTheme="minorHAnsi" w:eastAsiaTheme="minorHAnsi" w:asciiTheme="minorHAnsi"/>
        </w:rPr>
        <w:t xml:space="preserve">字段直接设置值。</w:t>
      </w:r>
    </w:p>
    <w:p w:rsidR="0018722C">
      <w:pPr>
        <w:pStyle w:val="Heading2"/>
        <w:topLinePunct/>
        <w:ind w:left="171" w:hangingChars="171" w:hanging="171"/>
      </w:pPr>
      <w:bookmarkStart w:id="432091" w:name="_Toc686432091"/>
      <w:bookmarkStart w:name="3.2数据传输模块设计 " w:id="68"/>
      <w:bookmarkEnd w:id="68"/>
      <w:r>
        <w:t>3.2</w:t>
      </w:r>
      <w:r>
        <w:t xml:space="preserve"> </w:t>
      </w:r>
      <w:r/>
      <w:bookmarkStart w:name="_bookmark24" w:id="69"/>
      <w:bookmarkEnd w:id="69"/>
      <w:r/>
      <w:bookmarkStart w:name="_bookmark24" w:id="70"/>
      <w:bookmarkEnd w:id="70"/>
      <w:r>
        <w:t>数据传输模块设计</w:t>
      </w:r>
      <w:bookmarkEnd w:id="432091"/>
    </w:p>
    <w:p w:rsidR="0018722C">
      <w:pPr>
        <w:topLinePunct/>
      </w:pPr>
      <w:r>
        <w:t>数据传输模块目前主要功能，包括：柜台连接建立模块、请求消息预处理模块、请求消息处理模块、应答消息返回模块、日志文件记录模块和中间件状态监测模块。数据传输模块是消息中间件基本模块，其他模块都依赖这个模块的部分子模块。</w:t>
      </w:r>
    </w:p>
    <w:p w:rsidR="0018722C">
      <w:pPr>
        <w:pStyle w:val="BodyText"/>
        <w:spacing w:before="16"/>
        <w:ind w:leftChars="0" w:left="623"/>
        <w:topLinePunct/>
      </w:pPr>
      <w:r>
        <w:t>各个模块之间的关系如图</w:t>
      </w:r>
      <w:r>
        <w:rPr>
          <w:rFonts w:ascii="Times New Roman" w:eastAsia="Times New Roman"/>
        </w:rPr>
        <w:t>3-7</w:t>
      </w:r>
      <w:r>
        <w:t>所示。</w:t>
      </w:r>
    </w:p>
    <w:p w:rsidR="00000000">
      <w:pPr>
        <w:pStyle w:val="aff7"/>
        <w:spacing w:line="240" w:lineRule="atLeast"/>
        <w:topLinePunct/>
      </w:pPr>
      <w:r>
        <w:drawing>
          <wp:inline>
            <wp:extent cx="4182006" cy="5131308"/>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4182006" cy="5131308"/>
                    </a:xfrm>
                    <a:prstGeom prst="rect">
                      <a:avLst/>
                    </a:prstGeom>
                  </pic:spPr>
                </pic:pic>
              </a:graphicData>
            </a:graphic>
          </wp:inline>
        </w:drawing>
      </w:r>
    </w:p>
    <w:p w:rsidR="0018722C">
      <w:pPr>
        <w:pStyle w:val="a9"/>
        <w:topLinePunct/>
      </w:pPr>
      <w:r>
        <w:rPr>
          <w:rFonts w:cstheme="minorBidi" w:hAnsiTheme="minorHAnsi" w:eastAsiaTheme="minorHAnsi" w:asciiTheme="minorHAnsi"/>
        </w:rPr>
        <w:t>图3-7</w:t>
      </w:r>
      <w:r>
        <w:t xml:space="preserve">  </w:t>
      </w:r>
      <w:r w:rsidRPr="00DB64CE">
        <w:rPr>
          <w:rFonts w:cstheme="minorBidi" w:hAnsiTheme="minorHAnsi" w:eastAsiaTheme="minorHAnsi" w:asciiTheme="minorHAnsi"/>
        </w:rPr>
        <w:t>数据传输子模块间关系图</w:t>
      </w:r>
    </w:p>
    <w:p w:rsidR="0018722C">
      <w:pPr>
        <w:topLinePunct/>
      </w:pPr>
      <w:r>
        <w:t>首先由柜台连接建立模块建立与柜台之间的可信赖网络通道，同时完成消息中间件的初始化。然后判断消息中间件是否处于运行状态，如果是一直循环下面处理过程。如果接受到客户端程序发送的消息请求命令，由请求预处理模块进行消息请求命令的解析，解析工作完成后由请求处理模块进行处理，处理完成后应答消息返回模块生成返回给客户端程序的应答消息，最后日志文件记录整个处理过程所产生的日志信息。如果没有接受到客户端程序的消息请求命令，则监测消息中间件是否在启动中。即如果消息中间件一直在运行状态，消息中间件就会不断检查是否收到了消息请求命令，而在运行状态中，中间件状态监测模块一直会收集消息中间件的运行信息，展示到消息中间件的相关界面上。</w:t>
      </w:r>
    </w:p>
    <w:p w:rsidR="0018722C">
      <w:pPr>
        <w:pStyle w:val="Heading3"/>
        <w:topLinePunct/>
        <w:ind w:left="200" w:hangingChars="200" w:hanging="200"/>
      </w:pPr>
      <w:bookmarkStart w:id="432092" w:name="_Toc686432092"/>
      <w:bookmarkStart w:name="3.2.1数据传输模块设计 " w:id="71"/>
      <w:bookmarkEnd w:id="71"/>
      <w:r>
        <w:t>3.2.1</w:t>
      </w:r>
      <w:r>
        <w:t xml:space="preserve"> </w:t>
      </w:r>
      <w:r/>
      <w:bookmarkStart w:name="_bookmark25" w:id="72"/>
      <w:bookmarkEnd w:id="72"/>
      <w:r/>
      <w:bookmarkStart w:name="_bookmark25" w:id="73"/>
      <w:bookmarkEnd w:id="73"/>
      <w:r>
        <w:t>数据传输模块设计</w:t>
      </w:r>
      <w:bookmarkEnd w:id="432092"/>
    </w:p>
    <w:p w:rsidR="0018722C">
      <w:pPr>
        <w:pStyle w:val="BodyText"/>
        <w:spacing w:line="242" w:lineRule="auto" w:before="117"/>
        <w:ind w:leftChars="0" w:left="122" w:rightChars="0" w:right="248" w:firstLineChars="0" w:firstLine="501"/>
        <w:rPr>
          <w:rFonts w:ascii="Times New Roman" w:eastAsia="Times New Roman"/>
        </w:rPr>
        <w:topLinePunct/>
      </w:pPr>
      <w:r>
        <w:t>数据传输模块作为消息中间件的基础模块，对其设计覆盖了消息中间的所有类，其他模块是在其基础上，在</w:t>
      </w:r>
      <w:r>
        <w:rPr>
          <w:rFonts w:ascii="Times New Roman" w:eastAsia="Times New Roman"/>
        </w:rPr>
        <w:t>LUA</w:t>
      </w:r>
      <w:r>
        <w:t>脚本中定义了逻辑实现。如图</w:t>
      </w:r>
      <w:r>
        <w:rPr>
          <w:rFonts w:ascii="Times New Roman" w:eastAsia="Times New Roman"/>
        </w:rPr>
        <w:t>3-8</w:t>
      </w:r>
    </w:p>
    <w:p w:rsidR="00000000">
      <w:pPr>
        <w:pStyle w:val="aff7"/>
        <w:spacing w:line="240" w:lineRule="atLeast"/>
        <w:topLinePunct/>
      </w:pPr>
      <w:r>
        <w:drawing>
          <wp:inline>
            <wp:extent cx="5490450" cy="2269998"/>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9" cstate="print"/>
                    <a:stretch>
                      <a:fillRect/>
                    </a:stretch>
                  </pic:blipFill>
                  <pic:spPr>
                    <a:xfrm>
                      <a:off x="0" y="0"/>
                      <a:ext cx="5490450" cy="226999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3-8</w:t>
      </w:r>
      <w:r>
        <w:t xml:space="preserve">  </w:t>
      </w:r>
      <w:r>
        <w:rPr>
          <w:rFonts w:cstheme="minorBidi" w:hAnsiTheme="minorHAnsi" w:eastAsiaTheme="minorHAnsi" w:asciiTheme="minorHAnsi"/>
        </w:rPr>
        <w:t>数据传输模块涉及主要类图</w:t>
      </w:r>
    </w:p>
    <w:p w:rsidR="0018722C">
      <w:pPr>
        <w:topLinePunct/>
      </w:pPr>
      <w:r>
        <w:rPr>
          <w:rFonts w:ascii="Times New Roman" w:eastAsia="宋体"/>
        </w:rPr>
        <w:t>CTransMidApp</w:t>
      </w:r>
      <w:r>
        <w:t>作为界面启动按钮的响应类，有</w:t>
      </w:r>
      <w:r>
        <w:rPr>
          <w:rFonts w:ascii="Times New Roman" w:eastAsia="宋体"/>
        </w:rPr>
        <w:t>OnStart</w:t>
      </w:r>
      <w:r>
        <w:t>方法进行整个消息</w:t>
      </w:r>
      <w:r>
        <w:t>中间件启动。</w:t>
      </w:r>
      <w:r>
        <w:rPr>
          <w:rFonts w:ascii="Times New Roman" w:eastAsia="宋体"/>
        </w:rPr>
        <w:t>CTransMidDoc</w:t>
      </w:r>
      <w:r>
        <w:t>作为整个消息中间件的抽象，统一前端界面显示和</w:t>
      </w:r>
      <w:r>
        <w:t>后端逻辑处理的协调调用。</w:t>
      </w:r>
      <w:r>
        <w:rPr>
          <w:rFonts w:ascii="Times New Roman" w:eastAsia="宋体"/>
        </w:rPr>
        <w:t>CTransMidView</w:t>
      </w:r>
      <w:r>
        <w:t>是前面界面显示的响应类，主要各种</w:t>
      </w:r>
      <w:r>
        <w:t>统计数据、日志信息和各类线程所处状态在用户界面的展示。</w:t>
      </w:r>
      <w:r>
        <w:rPr>
          <w:rFonts w:ascii="Times New Roman" w:eastAsia="宋体"/>
        </w:rPr>
        <w:t>CLogHandle</w:t>
      </w:r>
      <w:r>
        <w:t>是日</w:t>
      </w:r>
      <w:r>
        <w:t>志工具类，</w:t>
      </w:r>
      <w:r>
        <w:rPr>
          <w:rFonts w:ascii="Times New Roman" w:eastAsia="宋体"/>
        </w:rPr>
        <w:t>CTransMidView</w:t>
      </w:r>
      <w:r w:rsidR="001852F3">
        <w:rPr>
          <w:rFonts w:ascii="Times New Roman" w:eastAsia="宋体"/>
        </w:rPr>
        <w:t xml:space="preserve"> </w:t>
      </w:r>
      <w:r>
        <w:t>对于日志文件的各种操作都依赖于这个类的协作。</w:t>
      </w:r>
    </w:p>
    <w:p w:rsidR="0018722C">
      <w:pPr>
        <w:topLinePunct/>
      </w:pPr>
      <w:r>
        <w:rPr>
          <w:rFonts w:ascii="Times New Roman" w:eastAsia="Times New Roman"/>
        </w:rPr>
        <w:t>CTMHandle</w:t>
      </w:r>
      <w:r>
        <w:t>是整个消息中间件后端逻辑的控制中心，所有的调用关系定义、数据整合都有这个类负责。</w:t>
      </w:r>
      <w:r>
        <w:rPr>
          <w:rFonts w:ascii="Times New Roman" w:eastAsia="Times New Roman"/>
        </w:rPr>
        <w:t>CMulitProperty</w:t>
      </w:r>
      <w:r>
        <w:t>是配置文件的操作工具类，可以快速获得配置项对应的配置值。</w:t>
      </w:r>
      <w:r>
        <w:rPr>
          <w:rFonts w:ascii="Times New Roman" w:eastAsia="Times New Roman"/>
        </w:rPr>
        <w:t>_ThreadInfo</w:t>
      </w:r>
      <w:r>
        <w:t>是结构体，定义了线程的结构。</w:t>
      </w:r>
    </w:p>
    <w:p w:rsidR="0018722C">
      <w:pPr>
        <w:topLinePunct/>
      </w:pPr>
      <w:r>
        <w:rPr>
          <w:rFonts w:ascii="Times New Roman" w:eastAsia="Times New Roman"/>
        </w:rPr>
        <w:t>CGuiTaiInterface</w:t>
      </w:r>
      <w:r>
        <w:t>是</w:t>
      </w:r>
      <w:r>
        <w:rPr>
          <w:rFonts w:ascii="Times New Roman" w:eastAsia="Times New Roman"/>
        </w:rPr>
        <w:t>LUA</w:t>
      </w:r>
      <w:r>
        <w:t>框架与</w:t>
      </w:r>
      <w:r>
        <w:rPr>
          <w:rFonts w:ascii="Times New Roman" w:eastAsia="Times New Roman"/>
        </w:rPr>
        <w:t>C++</w:t>
      </w:r>
      <w:r>
        <w:t>框架的接口，</w:t>
      </w:r>
      <w:r>
        <w:rPr>
          <w:rFonts w:ascii="Times New Roman" w:eastAsia="Times New Roman"/>
        </w:rPr>
        <w:t>C++</w:t>
      </w:r>
      <w:r>
        <w:t>通过这个类与</w:t>
      </w:r>
      <w:r>
        <w:rPr>
          <w:rFonts w:ascii="Times New Roman" w:eastAsia="Times New Roman"/>
        </w:rPr>
        <w:t>LUA</w:t>
      </w:r>
      <w:r>
        <w:t>框架</w:t>
      </w:r>
    </w:p>
    <w:p w:rsidR="0018722C">
      <w:pPr>
        <w:topLinePunct/>
      </w:pPr>
      <w:r>
        <w:t>进行数据交换。</w:t>
      </w:r>
      <w:r>
        <w:rPr>
          <w:rFonts w:ascii="Times New Roman" w:eastAsia="Times New Roman"/>
        </w:rPr>
        <w:t>CGCommData</w:t>
      </w:r>
      <w:r>
        <w:t>是</w:t>
      </w:r>
      <w:r>
        <w:rPr>
          <w:rFonts w:ascii="Times New Roman" w:eastAsia="Times New Roman"/>
        </w:rPr>
        <w:t>C++</w:t>
      </w:r>
      <w:r>
        <w:t>框架为</w:t>
      </w:r>
      <w:r>
        <w:rPr>
          <w:rFonts w:ascii="Times New Roman" w:eastAsia="Times New Roman"/>
        </w:rPr>
        <w:t>LUA</w:t>
      </w:r>
      <w:r>
        <w:t>框架提供的支持工具类，使得</w:t>
      </w:r>
    </w:p>
    <w:p w:rsidR="0018722C">
      <w:pPr>
        <w:topLinePunct/>
      </w:pPr>
      <w:r>
        <w:rPr>
          <w:rFonts w:ascii="Times New Roman" w:eastAsia="Times New Roman"/>
        </w:rPr>
        <w:t>LUA</w:t>
      </w:r>
      <w:r>
        <w:t>框架可以快速的获得所有公共数据信息，包括</w:t>
      </w:r>
      <w:r>
        <w:rPr>
          <w:rFonts w:ascii="Times New Roman" w:eastAsia="Times New Roman"/>
        </w:rPr>
        <w:t>C++</w:t>
      </w:r>
      <w:r>
        <w:t>动态产生的数据项。下面分三个部分叙述数据传输模块：以</w:t>
      </w:r>
      <w:r>
        <w:rPr>
          <w:rFonts w:ascii="Times New Roman" w:eastAsia="Times New Roman"/>
        </w:rPr>
        <w:t>CTransMidView</w:t>
      </w:r>
      <w:r>
        <w:t>为中心的前端界</w:t>
      </w:r>
      <w:r>
        <w:t>面</w:t>
      </w:r>
    </w:p>
    <w:p w:rsidR="0018722C">
      <w:pPr>
        <w:topLinePunct/>
      </w:pPr>
      <w:r>
        <w:t>数据支持，以</w:t>
      </w:r>
      <w:r>
        <w:rPr>
          <w:rFonts w:ascii="Times New Roman" w:eastAsia="Times New Roman"/>
        </w:rPr>
        <w:t>CTMHandle</w:t>
      </w:r>
      <w:r>
        <w:t>为中心的后端逻辑支持和以</w:t>
      </w:r>
      <w:r>
        <w:rPr>
          <w:rFonts w:ascii="Times New Roman" w:eastAsia="Times New Roman"/>
        </w:rPr>
        <w:t>CGuiTaiInterface</w:t>
      </w:r>
      <w:r>
        <w:t>为中心的</w:t>
      </w:r>
      <w:r>
        <w:rPr>
          <w:rFonts w:ascii="Times New Roman" w:eastAsia="Times New Roman"/>
        </w:rPr>
        <w:t>LUA</w:t>
      </w:r>
      <w:r>
        <w:t>框架支持。</w:t>
      </w:r>
    </w:p>
    <w:p w:rsidR="0018722C">
      <w:pPr>
        <w:pStyle w:val="5"/>
        <w:topLinePunct/>
      </w:pPr>
      <w:r>
        <w:t>（</w:t>
      </w:r>
      <w:r>
        <w:t>1</w:t>
      </w:r>
      <w:r>
        <w:t>）</w:t>
      </w:r>
      <w:r>
        <w:t xml:space="preserve">以</w:t>
      </w:r>
      <w:r>
        <w:t>CTransMidView</w:t>
      </w:r>
      <w:r>
        <w:t>为中心前端界面数据支持</w:t>
      </w:r>
    </w:p>
    <w:p w:rsidR="0018722C">
      <w:pPr>
        <w:topLinePunct/>
      </w:pPr>
      <w:r>
        <w:t>如下</w:t>
      </w:r>
      <w:r>
        <w:t>图</w:t>
      </w:r>
      <w:r>
        <w:rPr>
          <w:rFonts w:ascii="Times New Roman" w:eastAsia="Times New Roman"/>
        </w:rPr>
        <w:t>3-9</w:t>
      </w:r>
      <w:r>
        <w:t>前端界面数据支持类图所示。</w:t>
      </w:r>
      <w:r>
        <w:rPr>
          <w:rFonts w:ascii="Times New Roman" w:eastAsia="Times New Roman"/>
        </w:rPr>
        <w:t>CTransMidView</w:t>
      </w:r>
      <w:r>
        <w:t>作为用户界面显示的响应类。最主要的方法：</w:t>
      </w:r>
      <w:r>
        <w:rPr>
          <w:rFonts w:ascii="Times New Roman" w:eastAsia="Times New Roman"/>
        </w:rPr>
        <w:t>Dump</w:t>
      </w:r>
      <w:r>
        <w:t>方法是从缓存区中获得数据的方法，传入的参数是消息中间件启动后获得缓存区的引用；</w:t>
      </w:r>
      <w:r>
        <w:rPr>
          <w:rFonts w:ascii="Times New Roman" w:eastAsia="Times New Roman"/>
        </w:rPr>
        <w:t>OutPutLog</w:t>
      </w:r>
      <w:r>
        <w:t>方法是不断向请求明细界面输入请求日志，参数可以控制显示的级别和样式；</w:t>
      </w:r>
      <w:r>
        <w:rPr>
          <w:rFonts w:ascii="Times New Roman" w:eastAsia="Times New Roman"/>
        </w:rPr>
        <w:t>OutPutLog2</w:t>
      </w:r>
      <w:r>
        <w:t>方法是向文件中追加写入请求日志，参数控制写入的详细程度。</w:t>
      </w:r>
    </w:p>
    <w:p w:rsidR="0018722C">
      <w:pPr>
        <w:pStyle w:val="aff7"/>
        <w:topLinePunct/>
      </w:pPr>
      <w:r>
        <w:drawing>
          <wp:inline>
            <wp:extent cx="5441199" cy="4865846"/>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0" cstate="print"/>
                    <a:stretch>
                      <a:fillRect/>
                    </a:stretch>
                  </pic:blipFill>
                  <pic:spPr>
                    <a:xfrm>
                      <a:off x="0" y="0"/>
                      <a:ext cx="5441199" cy="486584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3-9</w:t>
      </w:r>
      <w:r>
        <w:t xml:space="preserve">  </w:t>
      </w:r>
      <w:r>
        <w:rPr>
          <w:kern w:val="2"/>
          <w:szCs w:val="22"/>
          <w:rFonts w:cstheme="minorBidi" w:hAnsiTheme="minorHAnsi" w:eastAsiaTheme="minorHAnsi" w:asciiTheme="minorHAnsi"/>
          <w:sz w:val="21"/>
        </w:rPr>
        <w:t>前端界面数据支持类图</w:t>
      </w:r>
    </w:p>
    <w:p w:rsidR="0018722C">
      <w:pPr>
        <w:topLinePunct/>
      </w:pPr>
      <w:r>
        <w:rPr>
          <w:rFonts w:ascii="Times New Roman" w:eastAsia="Times New Roman"/>
        </w:rPr>
        <w:t>CTTable</w:t>
      </w:r>
      <w:r>
        <w:t>是用户交互界面中四个标签界面的父类，只定义公共方法</w:t>
      </w:r>
      <w:r>
        <w:rPr>
          <w:rFonts w:ascii="Times New Roman" w:eastAsia="Times New Roman"/>
        </w:rPr>
        <w:t>GetData</w:t>
      </w:r>
      <w:r>
        <w:t>，</w:t>
      </w:r>
      <w:r w:rsidR="001852F3">
        <w:t xml:space="preserve">用以交互组件调用以获得需要显示的数据。其子类分别为：</w:t>
      </w:r>
      <w:r>
        <w:rPr>
          <w:rFonts w:ascii="Times New Roman" w:eastAsia="Times New Roman"/>
        </w:rPr>
        <w:t>CTheadTable</w:t>
      </w:r>
      <w:r>
        <w:t>是线程状态标签页获得数据的响应类，</w:t>
      </w:r>
      <w:r>
        <w:rPr>
          <w:rFonts w:ascii="Times New Roman" w:eastAsia="Times New Roman"/>
        </w:rPr>
        <w:t>CRequestTable</w:t>
      </w:r>
      <w:r>
        <w:t>是请求明细标签页获得数据的响应类，</w:t>
      </w:r>
      <w:r>
        <w:rPr>
          <w:rFonts w:ascii="Times New Roman" w:eastAsia="Times New Roman"/>
        </w:rPr>
        <w:t>CLinkTable</w:t>
      </w:r>
      <w:r>
        <w:t>是连接信息标签页的响应类。</w:t>
      </w:r>
      <w:r>
        <w:rPr>
          <w:rFonts w:ascii="Times New Roman" w:eastAsia="Times New Roman"/>
        </w:rPr>
        <w:t>CMonitorTab</w:t>
      </w:r>
      <w:r>
        <w:t>是运行日志标签页的响应类。</w:t>
      </w:r>
    </w:p>
    <w:p w:rsidR="0018722C">
      <w:pPr>
        <w:pStyle w:val="5"/>
        <w:topLinePunct/>
      </w:pPr>
      <w:r>
        <w:t>（</w:t>
      </w:r>
      <w:r>
        <w:t>2</w:t>
      </w:r>
      <w:r>
        <w:t>）</w:t>
      </w:r>
      <w:r/>
      <w:r w:rsidRPr="00DB64CE">
        <w:t>以</w:t>
      </w:r>
      <w:r>
        <w:t>CTMHandle</w:t>
      </w:r>
      <w:r>
        <w:t>为中心的后端逻辑支持如下图</w:t>
      </w:r>
      <w:r>
        <w:t>3-10</w:t>
      </w:r>
      <w:r w:rsidR="001852F3">
        <w:t xml:space="preserve"> </w:t>
      </w:r>
      <w:r>
        <w:t>后端逻辑支持类图所示。</w:t>
      </w:r>
    </w:p>
    <w:p w:rsidR="00000000">
      <w:pPr>
        <w:pStyle w:val="aff7"/>
        <w:spacing w:line="240" w:lineRule="atLeast"/>
        <w:topLinePunct/>
      </w:pPr>
      <w:r>
        <w:drawing>
          <wp:inline>
            <wp:extent cx="5450581" cy="6135624"/>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2" cstate="print"/>
                    <a:stretch>
                      <a:fillRect/>
                    </a:stretch>
                  </pic:blipFill>
                  <pic:spPr>
                    <a:xfrm>
                      <a:off x="0" y="0"/>
                      <a:ext cx="5450581" cy="613562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3-10  </w:t>
      </w:r>
      <w:r>
        <w:rPr>
          <w:kern w:val="2"/>
          <w:szCs w:val="22"/>
          <w:rFonts w:cstheme="minorBidi" w:hAnsiTheme="minorHAnsi" w:eastAsiaTheme="minorHAnsi" w:asciiTheme="minorHAnsi"/>
          <w:sz w:val="21"/>
        </w:rPr>
        <w:t>后端逻辑支持类图</w:t>
      </w:r>
    </w:p>
    <w:p w:rsidR="0018722C">
      <w:pPr>
        <w:topLinePunct/>
      </w:pPr>
      <w:r>
        <w:rPr>
          <w:rFonts w:ascii="Times New Roman" w:eastAsia="Times New Roman"/>
        </w:rPr>
        <w:t>CMultiProperty</w:t>
      </w:r>
      <w:r>
        <w:t>提供一个表结构的属性对，应以对后端实现时属性获得改变的支持。重要的方法：</w:t>
      </w:r>
      <w:r>
        <w:rPr>
          <w:rFonts w:ascii="Times New Roman" w:eastAsia="Times New Roman"/>
        </w:rPr>
        <w:t>AtomChangeProperty</w:t>
      </w:r>
      <w:r>
        <w:t>提供原子性操作修改属性值，这种修改只会影响消息中间件内存中维护的属性表结构值，对于由文件定义的属性值并不会有影响；</w:t>
      </w:r>
      <w:r>
        <w:rPr>
          <w:rFonts w:ascii="Times New Roman" w:eastAsia="Times New Roman"/>
        </w:rPr>
        <w:t>GetProperty</w:t>
      </w:r>
      <w:r>
        <w:t>获得属性值，可以获得内存中维护的属性表中的某项属性值。</w:t>
      </w:r>
    </w:p>
    <w:p w:rsidR="0018722C">
      <w:pPr>
        <w:topLinePunct/>
      </w:pPr>
      <w:r>
        <w:rPr>
          <w:rFonts w:ascii="Times New Roman" w:eastAsia="Times New Roman"/>
        </w:rPr>
        <w:t>CTMHandle</w:t>
      </w:r>
      <w:r>
        <w:t>是后端逻辑控制类，同时也是运行状态统计类。它分为两类方法：一类是统计信息方法，另一类是启动各类线程和队列方法。</w:t>
      </w:r>
    </w:p>
    <w:p w:rsidR="0018722C">
      <w:pPr>
        <w:topLinePunct/>
      </w:pPr>
      <w:r>
        <w:rPr>
          <w:rFonts w:ascii="Times New Roman" w:eastAsia="Times New Roman"/>
        </w:rPr>
        <w:t>1.</w:t>
      </w:r>
      <w:r>
        <w:t>统计信息方法</w:t>
      </w:r>
    </w:p>
    <w:p w:rsidR="0018722C">
      <w:pPr>
        <w:topLinePunct/>
      </w:pPr>
      <w:r>
        <w:rPr>
          <w:rFonts w:ascii="Times New Roman" w:eastAsia="Times New Roman"/>
        </w:rPr>
        <w:t>GetAllWaitWorkRequest</w:t>
      </w:r>
      <w:r>
        <w:t>方法获得所有等待工作线程进行处理的请求数目。</w:t>
      </w:r>
    </w:p>
    <w:p w:rsidR="0018722C">
      <w:pPr>
        <w:topLinePunct/>
      </w:pPr>
      <w:r>
        <w:rPr>
          <w:rFonts w:ascii="Times New Roman" w:eastAsia="Times New Roman"/>
        </w:rPr>
        <w:t>GetBusyRate</w:t>
      </w:r>
      <w:r>
        <w:t>方法获得繁忙率，是以处于繁忙状态的工作线程除以总的工作线程数。</w:t>
      </w:r>
    </w:p>
    <w:p w:rsidR="0018722C">
      <w:pPr>
        <w:topLinePunct/>
      </w:pPr>
      <w:r>
        <w:rPr>
          <w:rFonts w:ascii="Times New Roman" w:eastAsia="Times New Roman"/>
        </w:rPr>
        <w:t>GetWaitRequest</w:t>
      </w:r>
      <w:r>
        <w:t>方法获得由委托主站发送的，等待预处理线程进行处理的请求数目。</w:t>
      </w:r>
    </w:p>
    <w:p w:rsidR="0018722C">
      <w:pPr>
        <w:topLinePunct/>
      </w:pPr>
      <w:r>
        <w:rPr>
          <w:rFonts w:ascii="Times New Roman" w:eastAsia="Times New Roman"/>
        </w:rPr>
        <w:t>2.</w:t>
      </w:r>
      <w:r>
        <w:t>启动各类线程和队列方法</w:t>
      </w:r>
    </w:p>
    <w:p w:rsidR="0018722C">
      <w:pPr>
        <w:topLinePunct/>
      </w:pPr>
      <w:r>
        <w:rPr>
          <w:rFonts w:ascii="Times New Roman" w:eastAsia="Times New Roman"/>
        </w:rPr>
        <w:t>CheckThread</w:t>
      </w:r>
      <w:r>
        <w:t>方法用以检查各类线程是否正常启动。这是一个公共方法，实际上在内部调用一系列私有方法以完成检查。</w:t>
      </w:r>
    </w:p>
    <w:p w:rsidR="0018722C">
      <w:pPr>
        <w:topLinePunct/>
      </w:pPr>
      <w:r>
        <w:rPr>
          <w:rFonts w:ascii="Times New Roman" w:eastAsia="Times New Roman"/>
        </w:rPr>
        <w:t>CreateWorkThread</w:t>
      </w:r>
      <w:r>
        <w:t>用创建检查工作线程。</w:t>
      </w:r>
    </w:p>
    <w:p w:rsidR="0018722C">
      <w:pPr>
        <w:topLinePunct/>
      </w:pPr>
      <w:r>
        <w:rPr>
          <w:rFonts w:ascii="Times New Roman" w:eastAsia="Times New Roman"/>
        </w:rPr>
        <w:t>CreateInterface</w:t>
      </w:r>
      <w:r>
        <w:t>用以启动</w:t>
      </w:r>
      <w:r>
        <w:rPr>
          <w:rFonts w:ascii="Times New Roman" w:eastAsia="Times New Roman"/>
        </w:rPr>
        <w:t>LUA</w:t>
      </w:r>
      <w:r>
        <w:t>框架，并返回</w:t>
      </w:r>
      <w:r>
        <w:rPr>
          <w:rFonts w:ascii="Times New Roman" w:eastAsia="Times New Roman"/>
        </w:rPr>
        <w:t>CGuiTaiInterface</w:t>
      </w:r>
      <w:r>
        <w:t>指针。</w:t>
      </w:r>
    </w:p>
    <w:p w:rsidR="0018722C">
      <w:pPr>
        <w:topLinePunct/>
      </w:pPr>
      <w:r>
        <w:rPr>
          <w:rFonts w:ascii="Times New Roman" w:eastAsia="Times New Roman"/>
        </w:rPr>
        <w:t>CreateWorkList</w:t>
      </w:r>
      <w:r>
        <w:t>用以创建工作队列。</w:t>
      </w:r>
    </w:p>
    <w:p w:rsidR="0018722C">
      <w:pPr>
        <w:topLinePunct/>
      </w:pPr>
      <w:r>
        <w:rPr>
          <w:rFonts w:ascii="Times New Roman" w:eastAsia="宋体"/>
        </w:rPr>
        <w:t>CreateSessionNotifyRequest</w:t>
      </w:r>
      <w:r>
        <w:t>用以创建一个事件监听器，用以捕捉消息中间件</w:t>
      </w:r>
      <w:r>
        <w:t>在运行过程中产生的各种事件。</w:t>
      </w:r>
    </w:p>
    <w:p w:rsidR="0018722C">
      <w:pPr>
        <w:topLinePunct/>
      </w:pPr>
      <w:r>
        <w:rPr>
          <w:rFonts w:ascii="Times New Roman" w:eastAsia="Times New Roman"/>
        </w:rPr>
        <w:t>DoPreHandle</w:t>
      </w:r>
      <w:r>
        <w:t>用以预处理线程的完整创立过程。</w:t>
      </w:r>
    </w:p>
    <w:p w:rsidR="0018722C">
      <w:pPr>
        <w:topLinePunct/>
      </w:pPr>
      <w:r>
        <w:rPr>
          <w:rFonts w:ascii="Times New Roman" w:eastAsia="宋体"/>
        </w:rPr>
        <w:t>DoWorkHandle</w:t>
      </w:r>
      <w:r>
        <w:t>用以工作线程的完整创立过程。</w:t>
      </w:r>
    </w:p>
    <w:p w:rsidR="0018722C">
      <w:pPr>
        <w:topLinePunct/>
      </w:pPr>
      <w:r>
        <w:rPr>
          <w:rFonts w:ascii="Times New Roman" w:eastAsia="Times New Roman"/>
        </w:rPr>
        <w:t>DoSendHandle</w:t>
      </w:r>
      <w:r>
        <w:t>用以发送线程的完整创立过程。</w:t>
      </w:r>
    </w:p>
    <w:p w:rsidR="0018722C">
      <w:pPr>
        <w:topLinePunct/>
      </w:pPr>
      <w:r>
        <w:rPr>
          <w:rFonts w:ascii="Times New Roman" w:eastAsia="Times New Roman"/>
        </w:rPr>
        <w:t>GetIniFile</w:t>
      </w:r>
      <w:r>
        <w:t>方法用以完成消息中间件启动时的所有字典文件导入数据缓存区</w:t>
      </w:r>
    </w:p>
    <w:p w:rsidR="0018722C">
      <w:pPr>
        <w:topLinePunct/>
      </w:pPr>
      <w:r>
        <w:t>中。</w:t>
      </w:r>
    </w:p>
    <w:p w:rsidR="0018722C">
      <w:pPr>
        <w:topLinePunct/>
      </w:pPr>
      <w:r>
        <w:rPr>
          <w:rFonts w:ascii="Times New Roman" w:eastAsia="Times New Roman"/>
        </w:rPr>
        <w:t>OnReceiveData</w:t>
      </w:r>
      <w:r>
        <w:t>，当发生柜台返回数据事件时，监听器就会触发调用此方法</w:t>
      </w:r>
    </w:p>
    <w:p w:rsidR="0018722C">
      <w:pPr>
        <w:topLinePunct/>
      </w:pPr>
      <w:r>
        <w:t>进行处理。</w:t>
      </w:r>
    </w:p>
    <w:p w:rsidR="0018722C">
      <w:pPr>
        <w:topLinePunct/>
      </w:pPr>
      <w:r>
        <w:rPr>
          <w:rFonts w:ascii="Times New Roman" w:eastAsia="Times New Roman"/>
        </w:rPr>
        <w:t>OnSessionNotify</w:t>
      </w:r>
      <w:r>
        <w:t>，默认的事件监听处理函数，对不没有定义的事件类型进行处理。</w:t>
      </w:r>
    </w:p>
    <w:p w:rsidR="0018722C">
      <w:pPr>
        <w:topLinePunct/>
      </w:pPr>
      <w:r>
        <w:rPr>
          <w:rFonts w:ascii="Times New Roman" w:eastAsia="Times New Roman"/>
        </w:rPr>
        <w:t>OnTime</w:t>
      </w:r>
      <w:r>
        <w:t>，消息中间件定义的定时器，会定时触发在</w:t>
      </w:r>
      <w:r>
        <w:rPr>
          <w:rFonts w:ascii="Times New Roman" w:eastAsia="Times New Roman"/>
        </w:rPr>
        <w:t>LUA</w:t>
      </w:r>
      <w:r>
        <w:t>框架中定义的</w:t>
      </w:r>
    </w:p>
    <w:p w:rsidR="0018722C">
      <w:pPr>
        <w:topLinePunct/>
      </w:pPr>
      <w:r>
        <w:rPr>
          <w:rFonts w:ascii="Times New Roman" w:eastAsia="Times New Roman"/>
        </w:rPr>
        <w:t>OnTime</w:t>
      </w:r>
      <w:r>
        <w:t>函数中定义的处理逻辑。</w:t>
      </w:r>
    </w:p>
    <w:p w:rsidR="0018722C">
      <w:pPr>
        <w:topLinePunct/>
      </w:pPr>
      <w:r>
        <w:rPr>
          <w:rFonts w:ascii="Times New Roman" w:eastAsia="Times New Roman"/>
        </w:rPr>
        <w:t>PushReq2WorkList</w:t>
      </w:r>
      <w:r>
        <w:t>，将请求推入到工作队列中去。</w:t>
      </w:r>
    </w:p>
    <w:p w:rsidR="0018722C">
      <w:pPr>
        <w:topLinePunct/>
      </w:pPr>
      <w:r>
        <w:rPr>
          <w:rFonts w:ascii="Times New Roman" w:eastAsia="Times New Roman"/>
        </w:rPr>
        <w:t>PushToSendList</w:t>
      </w:r>
      <w:r>
        <w:t>，将请求推入到发送队列中去。</w:t>
      </w:r>
    </w:p>
    <w:p w:rsidR="0018722C">
      <w:pPr>
        <w:topLinePunct/>
      </w:pPr>
      <w:r>
        <w:rPr>
          <w:rFonts w:ascii="Times New Roman" w:eastAsia="Times New Roman"/>
        </w:rPr>
        <w:t>SendReply</w:t>
      </w:r>
      <w:r>
        <w:t>，依赖柜台实现类，进行消息的发送函数。</w:t>
      </w:r>
    </w:p>
    <w:p w:rsidR="0018722C">
      <w:pPr>
        <w:topLinePunct/>
      </w:pPr>
      <w:r>
        <w:rPr>
          <w:rFonts w:ascii="Times New Roman" w:eastAsia="Times New Roman"/>
        </w:rPr>
        <w:t>SetReplyErrorMsg</w:t>
      </w:r>
      <w:r>
        <w:t>，从柜台返回的消息中提取出应答错误信息。</w:t>
      </w:r>
    </w:p>
    <w:p w:rsidR="0018722C">
      <w:pPr>
        <w:topLinePunct/>
      </w:pPr>
      <w:r>
        <w:rPr>
          <w:rFonts w:ascii="Times New Roman" w:eastAsia="Times New Roman"/>
        </w:rPr>
        <w:t>StartWorkThread</w:t>
      </w:r>
      <w:r>
        <w:t>，用以启动工作线程，包括</w:t>
      </w:r>
      <w:r>
        <w:rPr>
          <w:rFonts w:ascii="Times New Roman" w:eastAsia="Times New Roman"/>
        </w:rPr>
        <w:t>LUA</w:t>
      </w:r>
      <w:r>
        <w:t>框架脚本导入工作线程并启动。</w:t>
      </w:r>
    </w:p>
    <w:p w:rsidR="0018722C">
      <w:pPr>
        <w:topLinePunct/>
      </w:pPr>
      <w:r>
        <w:rPr>
          <w:rFonts w:ascii="Times New Roman" w:eastAsia="Times New Roman"/>
        </w:rPr>
        <w:t>WriteLog</w:t>
      </w:r>
      <w:r>
        <w:t>，对请求消息写入日志文件中，可以定义写入的类型和具体的格</w:t>
      </w:r>
    </w:p>
    <w:p w:rsidR="0018722C">
      <w:pPr>
        <w:topLinePunct/>
      </w:pPr>
      <w:r>
        <w:t>式。</w:t>
      </w:r>
    </w:p>
    <w:p w:rsidR="0018722C">
      <w:pPr>
        <w:topLinePunct/>
      </w:pPr>
      <w:r>
        <w:rPr>
          <w:rFonts w:ascii="Times New Roman" w:eastAsia="Times New Roman"/>
        </w:rPr>
        <w:t>GetThreadList</w:t>
      </w:r>
      <w:r>
        <w:t>可以获得所有队列指针所组成的链表。</w:t>
      </w:r>
    </w:p>
    <w:p w:rsidR="0018722C">
      <w:pPr>
        <w:topLinePunct/>
      </w:pPr>
      <w:r>
        <w:rPr>
          <w:rFonts w:ascii="Times New Roman" w:eastAsia="Times New Roman"/>
        </w:rPr>
        <w:t>CThreadList</w:t>
      </w:r>
      <w:r>
        <w:t>是队列类，请求队列、预处理队列和发送队列都是其实现的。</w:t>
      </w:r>
    </w:p>
    <w:p w:rsidR="0018722C">
      <w:pPr>
        <w:topLinePunct/>
      </w:pPr>
      <w:r>
        <w:t>其中只有一个公共方法</w:t>
      </w:r>
      <w:r>
        <w:rPr>
          <w:rFonts w:ascii="Times New Roman" w:eastAsia="Times New Roman"/>
        </w:rPr>
        <w:t>CheckTimeOut</w:t>
      </w:r>
      <w:r>
        <w:t>用以检查队列中是否有请求已经超时，如果超时从队列中去掉，并返回异常信息。</w:t>
      </w:r>
    </w:p>
    <w:p w:rsidR="0018722C">
      <w:pPr>
        <w:topLinePunct/>
      </w:pPr>
      <w:r>
        <w:rPr>
          <w:rFonts w:ascii="Times New Roman" w:eastAsia="Times New Roman"/>
        </w:rPr>
        <w:t>CUserMap</w:t>
      </w:r>
      <w:r>
        <w:t>是对预处理队过程分离出的用户信息进管理，主要包括删除用户信息方法</w:t>
      </w:r>
      <w:r>
        <w:rPr>
          <w:rFonts w:ascii="Times New Roman" w:eastAsia="Times New Roman"/>
        </w:rPr>
        <w:t>DeleteUserInfo</w:t>
      </w:r>
      <w:r>
        <w:t>和获得用户信息方法</w:t>
      </w:r>
      <w:r>
        <w:rPr>
          <w:rFonts w:ascii="Times New Roman" w:eastAsia="Times New Roman"/>
        </w:rPr>
        <w:t>GetUserInfo</w:t>
      </w:r>
      <w:r>
        <w:t>。</w:t>
      </w:r>
    </w:p>
    <w:p w:rsidR="0018722C">
      <w:pPr>
        <w:topLinePunct/>
      </w:pPr>
      <w:r>
        <w:rPr>
          <w:rFonts w:ascii="Times New Roman" w:eastAsia="Times New Roman"/>
        </w:rPr>
        <w:t>_ThreadInfo</w:t>
      </w:r>
      <w:r>
        <w:t>是对线程信息的进一步封装，方便</w:t>
      </w:r>
      <w:r>
        <w:rPr>
          <w:rFonts w:ascii="Times New Roman" w:eastAsia="Times New Roman"/>
        </w:rPr>
        <w:t>CTMHandle</w:t>
      </w:r>
      <w:r>
        <w:t>进行统计，也方便用户交互界面进行数据展示。</w:t>
      </w:r>
    </w:p>
    <w:p w:rsidR="0018722C">
      <w:pPr>
        <w:pStyle w:val="5"/>
        <w:topLinePunct/>
      </w:pPr>
      <w:r>
        <w:t>（3）</w:t>
      </w:r>
      <w:r/>
      <w:r>
        <w:t>CGuiTaiInterface</w:t>
      </w:r>
      <w:r/>
      <w:r>
        <w:t>为中心的</w:t>
      </w:r>
      <w:r>
        <w:t>LUA</w:t>
      </w:r>
      <w:r/>
      <w:r>
        <w:t>框架支持</w:t>
      </w:r>
      <w:r>
        <w:t>如下图</w:t>
      </w:r>
      <w:r>
        <w:t>3-11</w:t>
      </w:r>
      <w:r>
        <w:t> </w:t>
      </w:r>
      <w:r>
        <w:t>LUA</w:t>
      </w:r>
      <w:r/>
      <w:r>
        <w:t>框架支持类图所示。</w:t>
      </w:r>
    </w:p>
    <w:p w:rsidR="00000000">
      <w:pPr>
        <w:pStyle w:val="aff7"/>
        <w:spacing w:line="240" w:lineRule="atLeast"/>
        <w:topLinePunct/>
      </w:pPr>
      <w:r>
        <w:drawing>
          <wp:inline>
            <wp:extent cx="5500462" cy="3549015"/>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3" cstate="print"/>
                    <a:stretch>
                      <a:fillRect/>
                    </a:stretch>
                  </pic:blipFill>
                  <pic:spPr>
                    <a:xfrm>
                      <a:off x="0" y="0"/>
                      <a:ext cx="5500462" cy="354901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3-11</w:t>
      </w:r>
      <w:r>
        <w:t xml:space="preserve">  </w:t>
      </w:r>
      <w:r w:rsidRPr="00DB64CE">
        <w:rPr>
          <w:kern w:val="2"/>
          <w:szCs w:val="22"/>
          <w:rFonts w:ascii="Times New Roman" w:eastAsia="Times New Roman" w:cstheme="minorBidi" w:hAnsiTheme="minorHAnsi"/>
          <w:sz w:val="21"/>
        </w:rPr>
        <w:t>LUA</w:t>
      </w:r>
      <w:r>
        <w:rPr>
          <w:kern w:val="2"/>
          <w:szCs w:val="22"/>
          <w:rFonts w:cstheme="minorBidi" w:hAnsiTheme="minorHAnsi" w:eastAsiaTheme="minorHAnsi" w:asciiTheme="minorHAnsi"/>
          <w:sz w:val="21"/>
        </w:rPr>
        <w:t>框架支持类图</w:t>
      </w:r>
    </w:p>
    <w:p w:rsidR="0018722C">
      <w:pPr>
        <w:topLinePunct/>
      </w:pPr>
      <w:r>
        <w:rPr>
          <w:rFonts w:ascii="Times New Roman" w:eastAsia="Times New Roman"/>
        </w:rPr>
        <w:t>CGuiTaiInterface</w:t>
      </w:r>
      <w:r>
        <w:t>类是</w:t>
      </w:r>
      <w:r>
        <w:rPr>
          <w:rFonts w:ascii="Times New Roman" w:eastAsia="Times New Roman"/>
        </w:rPr>
        <w:t>C++</w:t>
      </w:r>
      <w:r>
        <w:t>与</w:t>
      </w:r>
      <w:r>
        <w:rPr>
          <w:rFonts w:ascii="Times New Roman" w:eastAsia="Times New Roman"/>
        </w:rPr>
        <w:t>LUA</w:t>
      </w:r>
      <w:r>
        <w:t>框架连接类。</w:t>
      </w:r>
      <w:r>
        <w:rPr>
          <w:rFonts w:ascii="Times New Roman" w:eastAsia="Times New Roman"/>
        </w:rPr>
        <w:t>C++</w:t>
      </w:r>
      <w:r>
        <w:t>底层接受到的数据通过它与</w:t>
      </w:r>
      <w:r>
        <w:rPr>
          <w:rFonts w:ascii="Times New Roman" w:eastAsia="Times New Roman"/>
        </w:rPr>
        <w:t>LUA</w:t>
      </w:r>
      <w:r>
        <w:t>框架进行数据交换，同时可以提供一些高性能方法支持</w:t>
      </w:r>
      <w:r>
        <w:rPr>
          <w:rFonts w:ascii="Times New Roman" w:eastAsia="Times New Roman"/>
        </w:rPr>
        <w:t>LUA</w:t>
      </w:r>
      <w:r>
        <w:t>框架调用。</w:t>
      </w:r>
    </w:p>
    <w:p w:rsidR="0018722C">
      <w:pPr>
        <w:topLinePunct/>
      </w:pPr>
      <w:r>
        <w:rPr>
          <w:rFonts w:ascii="Times New Roman" w:eastAsia="Times New Roman"/>
        </w:rPr>
        <w:t>HandleRequest</w:t>
      </w:r>
      <w:r>
        <w:t>方法是</w:t>
      </w:r>
      <w:r>
        <w:rPr>
          <w:rFonts w:ascii="Times New Roman" w:eastAsia="Times New Roman"/>
        </w:rPr>
        <w:t>LUA</w:t>
      </w:r>
      <w:r>
        <w:t>获得</w:t>
      </w:r>
      <w:r>
        <w:rPr>
          <w:rFonts w:ascii="Times New Roman" w:eastAsia="Times New Roman"/>
        </w:rPr>
        <w:t>C++</w:t>
      </w:r>
      <w:r>
        <w:t>提供底层支持与</w:t>
      </w:r>
      <w:r>
        <w:rPr>
          <w:rFonts w:ascii="Times New Roman" w:eastAsia="Times New Roman"/>
        </w:rPr>
        <w:t>C++</w:t>
      </w:r>
      <w:r>
        <w:t>与</w:t>
      </w:r>
      <w:r>
        <w:rPr>
          <w:rFonts w:ascii="Times New Roman" w:eastAsia="Times New Roman"/>
        </w:rPr>
        <w:t>LUA</w:t>
      </w:r>
      <w:r>
        <w:t>进行数据交换的入口方法。</w:t>
      </w:r>
    </w:p>
    <w:p w:rsidR="0018722C">
      <w:pPr>
        <w:topLinePunct/>
      </w:pPr>
      <w:r>
        <w:rPr>
          <w:rFonts w:ascii="Times New Roman" w:eastAsia="Times New Roman"/>
        </w:rPr>
        <w:t>Init_config</w:t>
      </w:r>
      <w:r>
        <w:t>方法是设置</w:t>
      </w:r>
      <w:r>
        <w:rPr>
          <w:rFonts w:ascii="Times New Roman" w:eastAsia="Times New Roman"/>
        </w:rPr>
        <w:t>LUA</w:t>
      </w:r>
      <w:r>
        <w:t>字典并建立在内存中的字典映射。</w:t>
      </w:r>
    </w:p>
    <w:p w:rsidR="0018722C">
      <w:pPr>
        <w:topLinePunct/>
      </w:pPr>
      <w:r>
        <w:rPr>
          <w:rFonts w:ascii="Times New Roman" w:eastAsia="Times New Roman"/>
        </w:rPr>
        <w:t>Global_init</w:t>
      </w:r>
      <w:r>
        <w:t>方法完成全局初始化工作，然后通过</w:t>
      </w:r>
      <w:r>
        <w:rPr>
          <w:rFonts w:ascii="Times New Roman" w:eastAsia="Times New Roman"/>
        </w:rPr>
        <w:t>global_clone</w:t>
      </w:r>
      <w:r>
        <w:t>方法快速建立克隆对象，加快多个工作线程建立过程。</w:t>
      </w:r>
    </w:p>
    <w:p w:rsidR="0018722C">
      <w:pPr>
        <w:topLinePunct/>
      </w:pPr>
      <w:r>
        <w:rPr>
          <w:rFonts w:ascii="Times New Roman" w:eastAsia="Times New Roman"/>
        </w:rPr>
        <w:t>IsOk</w:t>
      </w:r>
      <w:r>
        <w:t>方法可以为工作线程建立完成后判断</w:t>
      </w:r>
      <w:r>
        <w:rPr>
          <w:rFonts w:ascii="Times New Roman" w:eastAsia="Times New Roman"/>
        </w:rPr>
        <w:t>LUA</w:t>
      </w:r>
      <w:r>
        <w:t>框架是否完全载入正常提供判断。</w:t>
      </w:r>
    </w:p>
    <w:p w:rsidR="0018722C">
      <w:pPr>
        <w:topLinePunct/>
      </w:pPr>
      <w:r>
        <w:rPr>
          <w:rFonts w:ascii="Times New Roman" w:eastAsia="Times New Roman"/>
        </w:rPr>
        <w:t>PushSendData</w:t>
      </w:r>
      <w:r>
        <w:t>方法是</w:t>
      </w:r>
      <w:r>
        <w:rPr>
          <w:rFonts w:ascii="Times New Roman" w:eastAsia="Times New Roman"/>
        </w:rPr>
        <w:t>C++</w:t>
      </w:r>
      <w:r>
        <w:t>向</w:t>
      </w:r>
      <w:r>
        <w:rPr>
          <w:rFonts w:ascii="Times New Roman" w:eastAsia="Times New Roman"/>
        </w:rPr>
        <w:t>LUA</w:t>
      </w:r>
      <w:r>
        <w:t>框架中推送数据的方法。</w:t>
      </w:r>
    </w:p>
    <w:p w:rsidR="0018722C">
      <w:pPr>
        <w:topLinePunct/>
      </w:pPr>
      <w:r>
        <w:rPr>
          <w:rFonts w:ascii="Times New Roman" w:eastAsia="Times New Roman"/>
        </w:rPr>
        <w:t>RegisterFunc</w:t>
      </w:r>
      <w:r>
        <w:t>可以提供</w:t>
      </w:r>
      <w:r>
        <w:rPr>
          <w:rFonts w:ascii="Times New Roman" w:eastAsia="Times New Roman"/>
        </w:rPr>
        <w:t>C++</w:t>
      </w:r>
      <w:r>
        <w:t>实现的函数给</w:t>
      </w:r>
      <w:r>
        <w:rPr>
          <w:rFonts w:ascii="Times New Roman" w:eastAsia="Times New Roman"/>
        </w:rPr>
        <w:t>LUA</w:t>
      </w:r>
      <w:r>
        <w:t>框架直接使用，这样就可以避免</w:t>
      </w:r>
      <w:r>
        <w:rPr>
          <w:rFonts w:ascii="Times New Roman" w:eastAsia="Times New Roman"/>
        </w:rPr>
        <w:t>LUA</w:t>
      </w:r>
      <w:r>
        <w:t>中实现的方法有性能的要求而无法实现的问题。</w:t>
      </w:r>
    </w:p>
    <w:p w:rsidR="0018722C">
      <w:pPr>
        <w:topLinePunct/>
      </w:pPr>
      <w:r>
        <w:rPr>
          <w:rFonts w:ascii="Times New Roman" w:eastAsia="Times New Roman"/>
        </w:rPr>
        <w:t>RunMySelfRequest</w:t>
      </w:r>
      <w:r>
        <w:t>方法为自返回请求提供处理方法。因为自返回请求并不需要与柜台进行交互，所以在</w:t>
      </w:r>
      <w:r>
        <w:rPr>
          <w:rFonts w:ascii="Times New Roman" w:eastAsia="Times New Roman"/>
        </w:rPr>
        <w:t>C++</w:t>
      </w:r>
      <w:r>
        <w:t>底层实现时细节与普通处理并不相同。</w:t>
      </w:r>
    </w:p>
    <w:p w:rsidR="0018722C">
      <w:pPr>
        <w:pStyle w:val="Heading3"/>
        <w:topLinePunct/>
        <w:ind w:left="200" w:hangingChars="200" w:hanging="200"/>
      </w:pPr>
      <w:bookmarkStart w:id="432093" w:name="_Toc686432093"/>
      <w:bookmarkStart w:name="3.2.2柜台连接建立模块实现 " w:id="74"/>
      <w:bookmarkEnd w:id="74"/>
      <w:r>
        <w:t>3.2.2</w:t>
      </w:r>
      <w:r>
        <w:t xml:space="preserve"> </w:t>
      </w:r>
      <w:r/>
      <w:bookmarkStart w:name="_bookmark26" w:id="75"/>
      <w:bookmarkEnd w:id="75"/>
      <w:r/>
      <w:bookmarkStart w:name="_bookmark26" w:id="76"/>
      <w:bookmarkEnd w:id="76"/>
      <w:r>
        <w:t>柜台连接建立模块实现</w:t>
      </w:r>
      <w:bookmarkEnd w:id="432093"/>
    </w:p>
    <w:p w:rsidR="0018722C">
      <w:pPr>
        <w:pStyle w:val="BodyText"/>
        <w:spacing w:line="290" w:lineRule="auto" w:before="117"/>
        <w:ind w:leftChars="0" w:left="122" w:rightChars="0" w:right="180" w:firstLineChars="0" w:firstLine="501"/>
        <w:topLinePunct/>
      </w:pPr>
      <w:r>
        <w:t>柜台连接建立模块首先要完成消息中间件的初始化工作，然后通过认证文件与交易柜台进行身份认证，从而与交易柜台建立可相互信赖的网络通道，为接下来的数据交换打下基础。即柜台连接建立模块有两个之功能，如图</w:t>
      </w:r>
      <w:r>
        <w:rPr>
          <w:rFonts w:ascii="Times New Roman" w:eastAsia="Times New Roman"/>
        </w:rPr>
        <w:t>3-12</w:t>
      </w:r>
      <w:r>
        <w:t>柜台连接建立模块划分图。</w:t>
      </w:r>
    </w:p>
    <w:p w:rsidR="00000000">
      <w:pPr>
        <w:pStyle w:val="aff7"/>
        <w:spacing w:line="240" w:lineRule="atLeast"/>
        <w:topLinePunct/>
      </w:pPr>
      <w:r>
        <w:drawing>
          <wp:inline>
            <wp:extent cx="3605757" cy="108585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4" cstate="print"/>
                    <a:stretch>
                      <a:fillRect/>
                    </a:stretch>
                  </pic:blipFill>
                  <pic:spPr>
                    <a:xfrm>
                      <a:off x="0" y="0"/>
                      <a:ext cx="3605757" cy="1085850"/>
                    </a:xfrm>
                    <a:prstGeom prst="rect">
                      <a:avLst/>
                    </a:prstGeom>
                  </pic:spPr>
                </pic:pic>
              </a:graphicData>
            </a:graphic>
          </wp:inline>
        </w:drawing>
      </w:r>
    </w:p>
    <w:p w:rsidR="0018722C">
      <w:pPr>
        <w:pStyle w:val="a9"/>
        <w:topLinePunct/>
      </w:pPr>
      <w:r>
        <w:rPr>
          <w:rFonts w:cstheme="minorBidi" w:hAnsiTheme="minorHAnsi" w:eastAsiaTheme="minorHAnsi" w:asciiTheme="minorHAnsi"/>
        </w:rPr>
        <w:t>图3-12</w:t>
      </w:r>
      <w:r>
        <w:t xml:space="preserve">  </w:t>
      </w:r>
      <w:r w:rsidRPr="00DB64CE">
        <w:rPr>
          <w:rFonts w:cstheme="minorBidi" w:hAnsiTheme="minorHAnsi" w:eastAsiaTheme="minorHAnsi" w:asciiTheme="minorHAnsi"/>
        </w:rPr>
        <w:t>柜台连接建立模块功能划分图</w:t>
      </w:r>
    </w:p>
    <w:p w:rsidR="0018722C">
      <w:pPr>
        <w:topLinePunct/>
      </w:pPr>
      <w:r>
        <w:rPr>
          <w:rFonts w:ascii="Times New Roman" w:eastAsia="Times New Roman"/>
        </w:rPr>
        <w:t>CtransMidDoc</w:t>
      </w:r>
      <w:r>
        <w:t>中方法</w:t>
      </w:r>
      <w:r>
        <w:rPr>
          <w:rFonts w:ascii="Times New Roman" w:eastAsia="Times New Roman"/>
        </w:rPr>
        <w:t>OnStart</w:t>
      </w:r>
      <w:r>
        <w:t>是启动消息中间件。随之的处理逻辑由</w:t>
      </w:r>
      <w:r>
        <w:t>图</w:t>
      </w:r>
      <w:r>
        <w:rPr>
          <w:rFonts w:ascii="Times New Roman" w:eastAsia="Times New Roman"/>
        </w:rPr>
        <w:t>3-13</w:t>
      </w:r>
    </w:p>
    <w:p w:rsidR="0018722C">
      <w:pPr>
        <w:topLinePunct/>
      </w:pPr>
      <w:r>
        <w:t>所示。</w:t>
      </w:r>
    </w:p>
    <w:p w:rsidR="0018722C">
      <w:pPr>
        <w:pStyle w:val="affff5"/>
        <w:keepNext/>
        <w:topLinePunct/>
      </w:pPr>
      <w:r>
        <w:rPr>
          <w:sz w:val="20"/>
        </w:rPr>
        <w:drawing>
          <wp:inline distT="0" distB="0" distL="0" distR="0">
            <wp:extent cx="4933500" cy="5338292"/>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5" cstate="print"/>
                    <a:stretch>
                      <a:fillRect/>
                    </a:stretch>
                  </pic:blipFill>
                  <pic:spPr>
                    <a:xfrm>
                      <a:off x="0" y="0"/>
                      <a:ext cx="5440093" cy="588645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图3-13</w:t>
      </w:r>
      <w:r>
        <w:t xml:space="preserve">  </w:t>
      </w:r>
      <w:r w:rsidRPr="00DB64CE">
        <w:rPr>
          <w:kern w:val="2"/>
          <w:sz w:val="21"/>
          <w:szCs w:val="22"/>
          <w:rFonts w:cstheme="minorBidi" w:hAnsiTheme="minorHAnsi" w:eastAsiaTheme="minorHAnsi" w:asciiTheme="minorHAnsi"/>
        </w:rPr>
        <w:t>消息中间件启动流程图</w:t>
      </w:r>
    </w:p>
    <w:p w:rsidR="0018722C">
      <w:pPr>
        <w:topLinePunct/>
      </w:pPr>
      <w:r>
        <w:t>用户在消息中间件点击启动按钮后，首先通过类</w:t>
      </w:r>
      <w:r>
        <w:rPr>
          <w:rFonts w:ascii="Times New Roman" w:eastAsia="Times New Roman"/>
        </w:rPr>
        <w:t>CmultiProperty</w:t>
      </w:r>
      <w:r>
        <w:t>读取字典文件和配置文件，然后在数据存储区中建立字典文件和配置文件的内存实体，</w:t>
      </w:r>
      <w:r>
        <w:t>即</w:t>
      </w:r>
    </w:p>
    <w:p w:rsidR="0018722C">
      <w:pPr>
        <w:topLinePunct/>
      </w:pPr>
      <w:r>
        <w:rPr>
          <w:rFonts w:ascii="Times New Roman" w:eastAsia="Times New Roman"/>
        </w:rPr>
        <w:t>Map</w:t>
      </w:r>
      <w:r>
        <w:t>结构实体。然后检查当前消息中间件是否处于运行状态，如果是即结束启动逻辑。如果没有实例化</w:t>
      </w:r>
      <w:r>
        <w:rPr>
          <w:rFonts w:ascii="Times New Roman" w:eastAsia="Times New Roman"/>
        </w:rPr>
        <w:t>CTMHandle</w:t>
      </w:r>
      <w:r>
        <w:t>，调用其</w:t>
      </w:r>
      <w:r>
        <w:rPr>
          <w:rFonts w:ascii="Times New Roman" w:eastAsia="Times New Roman"/>
        </w:rPr>
        <w:t>OnStart</w:t>
      </w:r>
      <w:r>
        <w:t>方法开始消息中间件启动逻辑，并且设置消息中间件状态为运行中状态。</w:t>
      </w:r>
    </w:p>
    <w:p w:rsidR="0018722C">
      <w:pPr>
        <w:topLinePunct/>
      </w:pPr>
      <w:r>
        <w:t>首先初始化预处理队列，通过调用</w:t>
      </w:r>
      <w:r>
        <w:rPr>
          <w:rFonts w:ascii="Times New Roman" w:eastAsia="宋体"/>
        </w:rPr>
        <w:t>CTMHandle</w:t>
      </w:r>
      <w:r>
        <w:t>类中</w:t>
      </w:r>
      <w:r>
        <w:rPr>
          <w:rFonts w:ascii="Times New Roman" w:eastAsia="宋体"/>
        </w:rPr>
        <w:t>DoPreHandlePro</w:t>
      </w:r>
      <w:r>
        <w:t>方法，</w:t>
      </w:r>
      <w:r>
        <w:t>用以存放接收到的客户端程序请求消息命令，然后初始化预处理工作线程，具</w:t>
      </w:r>
      <w:r>
        <w:t>体启动的预处理工作线程数目通过配置字典实体</w:t>
      </w:r>
      <w:r>
        <w:rPr>
          <w:rFonts w:ascii="Times New Roman" w:eastAsia="宋体"/>
        </w:rPr>
        <w:t>CMultiProperty</w:t>
      </w:r>
      <w:r>
        <w:t>类</w:t>
      </w:r>
      <w:r>
        <w:t>的</w:t>
      </w:r>
    </w:p>
    <w:p w:rsidR="0018722C">
      <w:pPr>
        <w:topLinePunct/>
      </w:pPr>
      <w:r>
        <w:rPr>
          <w:rFonts w:ascii="Times New Roman" w:eastAsia="Times New Roman"/>
        </w:rPr>
        <w:t>GetProperty</w:t>
      </w:r>
      <w:r>
        <w:t>方法中获得。调用</w:t>
      </w:r>
      <w:r>
        <w:rPr>
          <w:rFonts w:ascii="Times New Roman" w:eastAsia="Times New Roman"/>
        </w:rPr>
        <w:t>CTMHandle</w:t>
      </w:r>
      <w:r>
        <w:t>类的</w:t>
      </w:r>
      <w:r>
        <w:rPr>
          <w:rFonts w:ascii="Times New Roman" w:eastAsia="Times New Roman"/>
        </w:rPr>
        <w:t>DoWorkHandlePro</w:t>
      </w:r>
      <w:r>
        <w:t>初始化工作</w:t>
      </w:r>
    </w:p>
    <w:p w:rsidR="0018722C">
      <w:pPr>
        <w:topLinePunct/>
      </w:pPr>
      <w:r>
        <w:t>队列，存储预处理线程处理完成的请求实体的指针。建立柜台连接，具体建立的柜台连接个数由配置文件实体中获得。</w:t>
      </w:r>
      <w:r>
        <w:rPr>
          <w:rFonts w:ascii="Times New Roman" w:eastAsia="Times New Roman"/>
        </w:rPr>
        <w:t>CTMHandle</w:t>
      </w:r>
      <w:r>
        <w:t>中成员变量</w:t>
      </w:r>
      <w:r>
        <w:rPr>
          <w:rFonts w:ascii="Times New Roman" w:eastAsia="Times New Roman"/>
        </w:rPr>
        <w:t>b_plink</w:t>
      </w:r>
      <w:r>
        <w:t>指针指向一个</w:t>
      </w:r>
      <w:r>
        <w:rPr>
          <w:rFonts w:ascii="Times New Roman" w:eastAsia="Times New Roman"/>
        </w:rPr>
        <w:t>CTMLink</w:t>
      </w:r>
      <w:r>
        <w:t>类型的指针，通过</w:t>
      </w:r>
      <w:r>
        <w:rPr>
          <w:rFonts w:ascii="Times New Roman" w:eastAsia="Times New Roman"/>
        </w:rPr>
        <w:t>CMultiProperty</w:t>
      </w:r>
      <w:r>
        <w:t>类实例</w:t>
      </w:r>
      <w:r>
        <w:rPr>
          <w:rFonts w:ascii="Times New Roman" w:eastAsia="Times New Roman"/>
        </w:rPr>
        <w:t>GetProperty</w:t>
      </w:r>
      <w:r>
        <w:t>方法获得柜台类型，从而实例化</w:t>
      </w:r>
      <w:r>
        <w:rPr>
          <w:rFonts w:ascii="Times New Roman" w:eastAsia="Times New Roman"/>
        </w:rPr>
        <w:t>CTMLink</w:t>
      </w:r>
      <w:r>
        <w:t>类，并赋给</w:t>
      </w:r>
      <w:r>
        <w:rPr>
          <w:rFonts w:ascii="Times New Roman" w:eastAsia="Times New Roman"/>
        </w:rPr>
        <w:t>b_plink</w:t>
      </w:r>
      <w:r>
        <w:t>。初始化工作线程，启动的工作线程数据由配置文件实体获得，如果有工作线程没有启动成功，调用方法</w:t>
      </w:r>
      <w:r>
        <w:rPr>
          <w:rFonts w:ascii="Times New Roman" w:eastAsia="Times New Roman"/>
        </w:rPr>
        <w:t>setRunningWithThread</w:t>
      </w:r>
      <w:r>
        <w:t>设置消息中间件为非运行状态并随即结束。如果全部工作线程启动成功，初始化发送线程，用以把应答发送给客户端程序；调</w:t>
      </w:r>
      <w:r>
        <w:t>用</w:t>
      </w:r>
    </w:p>
    <w:p w:rsidR="0018722C">
      <w:pPr>
        <w:topLinePunct/>
      </w:pPr>
      <w:r>
        <w:rPr>
          <w:rFonts w:ascii="Times New Roman" w:eastAsia="Times New Roman"/>
        </w:rPr>
        <w:t>CTMHandle</w:t>
      </w:r>
      <w:r>
        <w:t>类</w:t>
      </w:r>
      <w:r>
        <w:rPr>
          <w:rFonts w:ascii="Times New Roman" w:eastAsia="Times New Roman"/>
        </w:rPr>
        <w:t>DoSendHandlePro</w:t>
      </w:r>
      <w:r>
        <w:t>方法初始化发送队列，存储工作线程处理完的请求后生成的应答信息，等待发送线程进行发送。</w:t>
      </w:r>
    </w:p>
    <w:p w:rsidR="0018722C">
      <w:pPr>
        <w:topLinePunct/>
      </w:pPr>
      <w:r>
        <w:t>如下图</w:t>
      </w:r>
      <w:r>
        <w:rPr>
          <w:rFonts w:ascii="Times New Roman" w:eastAsia="Times New Roman"/>
        </w:rPr>
        <w:t>3-14</w:t>
      </w:r>
      <w:r>
        <w:t>消息中间件多线程工作模型。</w:t>
      </w:r>
    </w:p>
    <w:p w:rsidR="00000000">
      <w:pPr>
        <w:pStyle w:val="aff7"/>
        <w:spacing w:line="240" w:lineRule="atLeast"/>
        <w:topLinePunct/>
      </w:pPr>
      <w:r>
        <w:drawing>
          <wp:inline>
            <wp:extent cx="5162977" cy="1583626"/>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6" cstate="print"/>
                    <a:stretch>
                      <a:fillRect/>
                    </a:stretch>
                  </pic:blipFill>
                  <pic:spPr>
                    <a:xfrm>
                      <a:off x="0" y="0"/>
                      <a:ext cx="5162977" cy="158362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3-14  </w:t>
      </w:r>
      <w:r>
        <w:rPr>
          <w:rFonts w:cstheme="minorBidi" w:hAnsiTheme="minorHAnsi" w:eastAsiaTheme="minorHAnsi" w:asciiTheme="minorHAnsi"/>
        </w:rPr>
        <w:t>消息中间件多线程工作模型</w:t>
      </w:r>
    </w:p>
    <w:p w:rsidR="0018722C">
      <w:pPr>
        <w:topLinePunct/>
      </w:pPr>
      <w:r>
        <w:t>三种队列：预处理队列、工作队列和发送队列是为缓存上一个线程的处理结果，下一个线程获取数据位置。在</w:t>
      </w:r>
      <w:r>
        <w:rPr>
          <w:rFonts w:ascii="Times New Roman" w:eastAsia="Times New Roman"/>
        </w:rPr>
        <w:t>CTMHandle</w:t>
      </w:r>
      <w:r>
        <w:t>类中分别定义成员变</w:t>
      </w:r>
      <w:r>
        <w:t>量</w:t>
      </w:r>
    </w:p>
    <w:p w:rsidR="0018722C">
      <w:pPr>
        <w:topLinePunct/>
      </w:pPr>
      <w:r>
        <w:rPr>
          <w:rFonts w:ascii="Times New Roman" w:eastAsia="Times New Roman"/>
        </w:rPr>
        <w:t>m_nThreadHandles</w:t>
      </w:r>
      <w:r>
        <w:t>和</w:t>
      </w:r>
      <w:r>
        <w:rPr>
          <w:rFonts w:ascii="Times New Roman" w:eastAsia="Times New Roman"/>
        </w:rPr>
        <w:t>m_nThreadList</w:t>
      </w:r>
      <w:r>
        <w:t>存储队列和线程池的链表开始指针。消息中间件多线程工作模式为，委托主站的请求被接收后，放入请求队列进行缓存排队，当有空闲的预处理线程时会进行预处理操作，预处理完成后放入预处理队列中。空闲的工作线程就会从预处理队列中获得请求，按照工作线程的</w:t>
      </w:r>
      <w:r>
        <w:rPr>
          <w:rFonts w:ascii="Times New Roman" w:eastAsia="Times New Roman"/>
        </w:rPr>
        <w:t>LUA</w:t>
      </w:r>
      <w:r>
        <w:t>脚本进行处理，处理完成后放入发送了队列中，等待发送。发送线程将会逐个发送给委托主站。</w:t>
      </w:r>
    </w:p>
    <w:p w:rsidR="0018722C">
      <w:pPr>
        <w:topLinePunct/>
      </w:pPr>
      <w:r>
        <w:t>其中柜台连接建立功能的流程如</w:t>
      </w:r>
      <w:r>
        <w:t>图</w:t>
      </w:r>
      <w:r>
        <w:rPr>
          <w:rFonts w:ascii="Times New Roman" w:eastAsia="Times New Roman"/>
        </w:rPr>
        <w:t>3-15</w:t>
      </w:r>
      <w:r>
        <w:t>所示。</w:t>
      </w:r>
    </w:p>
    <w:p w:rsidR="0018722C">
      <w:pPr>
        <w:topLinePunct/>
      </w:pPr>
      <w:r>
        <w:t>首先从配置文件实体中获得需要建立的柜台连接数，然后不断循环建立。先建立一个与柜台通信的监听端口，然后彼此通信出示身份认证文件，如果认证失败，则直接关闭消息中间件。如果认证成功，则把这个连接线程放入线程池中，循环变量</w:t>
      </w:r>
      <w:r>
        <w:rPr>
          <w:rFonts w:ascii="Times New Roman" w:eastAsia="Times New Roman"/>
        </w:rPr>
        <w:t>i</w:t>
      </w:r>
      <w:r>
        <w:t>加</w:t>
      </w:r>
      <w:r>
        <w:rPr>
          <w:rFonts w:ascii="Times New Roman" w:eastAsia="Times New Roman"/>
        </w:rPr>
        <w:t>1</w:t>
      </w:r>
      <w:r>
        <w:t>，直到所有的柜台连接数建立完成。</w:t>
      </w:r>
    </w:p>
    <w:p w:rsidR="0018722C">
      <w:pPr>
        <w:pStyle w:val="affff5"/>
        <w:keepNext/>
        <w:topLinePunct/>
      </w:pPr>
      <w:r>
        <w:rPr>
          <w:sz w:val="20"/>
        </w:rPr>
        <w:drawing>
          <wp:inline distT="0" distB="0" distL="0" distR="0">
            <wp:extent cx="4086660" cy="5953125"/>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7" cstate="print"/>
                    <a:stretch>
                      <a:fillRect/>
                    </a:stretch>
                  </pic:blipFill>
                  <pic:spPr>
                    <a:xfrm>
                      <a:off x="0" y="0"/>
                      <a:ext cx="4086660" cy="595312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图3-15</w:t>
      </w:r>
      <w:r>
        <w:t xml:space="preserve">  </w:t>
      </w:r>
      <w:r w:rsidRPr="00DB64CE">
        <w:rPr>
          <w:kern w:val="2"/>
          <w:sz w:val="21"/>
          <w:szCs w:val="22"/>
          <w:rFonts w:cstheme="minorBidi" w:hAnsiTheme="minorHAnsi" w:eastAsiaTheme="minorHAnsi" w:asciiTheme="minorHAnsi"/>
        </w:rPr>
        <w:t>柜台连接建立流程图</w:t>
      </w:r>
    </w:p>
    <w:p w:rsidR="0018722C">
      <w:pPr>
        <w:pStyle w:val="Heading3"/>
        <w:topLinePunct/>
        <w:ind w:left="200" w:hangingChars="200" w:hanging="200"/>
      </w:pPr>
      <w:bookmarkStart w:id="432094" w:name="_Toc686432094"/>
      <w:bookmarkStart w:name="3.2.3请求消息预处理模块实现 " w:id="77"/>
      <w:bookmarkEnd w:id="77"/>
      <w:r>
        <w:t>3.2.3</w:t>
      </w:r>
      <w:r>
        <w:t xml:space="preserve"> </w:t>
      </w:r>
      <w:r/>
      <w:bookmarkStart w:name="_bookmark27" w:id="78"/>
      <w:bookmarkEnd w:id="78"/>
      <w:r/>
      <w:bookmarkStart w:name="_bookmark27" w:id="79"/>
      <w:bookmarkEnd w:id="79"/>
      <w:r>
        <w:t>请求消息预处理模块实现</w:t>
      </w:r>
      <w:bookmarkEnd w:id="432094"/>
    </w:p>
    <w:p w:rsidR="0018722C">
      <w:pPr>
        <w:topLinePunct/>
      </w:pPr>
      <w:r>
        <w:t>请求消息预处理模块，完成对接到的请求消息命令字符串，分解出各个字段，并生成标准请求头和扩展请求头。如</w:t>
      </w:r>
      <w:r>
        <w:t>图</w:t>
      </w:r>
      <w:r>
        <w:rPr>
          <w:rFonts w:ascii="Times New Roman" w:eastAsia="Times New Roman"/>
        </w:rPr>
        <w:t>3-16</w:t>
      </w:r>
      <w:r>
        <w:t>请求消息预处理模型流程图所示。</w:t>
      </w:r>
    </w:p>
    <w:p w:rsidR="0018722C">
      <w:pPr>
        <w:pStyle w:val="affff5"/>
        <w:keepNext/>
        <w:topLinePunct/>
      </w:pPr>
      <w:r>
        <w:rPr>
          <w:sz w:val="20"/>
        </w:rPr>
        <w:drawing>
          <wp:inline distT="0" distB="0" distL="0" distR="0">
            <wp:extent cx="4889500" cy="5426206"/>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8" cstate="print"/>
                    <a:stretch>
                      <a:fillRect/>
                    </a:stretch>
                  </pic:blipFill>
                  <pic:spPr>
                    <a:xfrm>
                      <a:off x="0" y="0"/>
                      <a:ext cx="5038152" cy="5591175"/>
                    </a:xfrm>
                    <a:prstGeom prst="rect">
                      <a:avLst/>
                    </a:prstGeom>
                  </pic:spPr>
                </pic:pic>
              </a:graphicData>
            </a:graphic>
          </wp:inline>
        </w:drawing>
      </w:r>
      <w:r/>
    </w:p>
    <w:p w:rsidR="0018722C">
      <w:pPr>
        <w:pStyle w:val="a9"/>
        <w:topLinePunct/>
      </w:pPr>
      <w:r>
        <w:rPr>
          <w:rFonts w:cstheme="minorBidi" w:hAnsiTheme="minorHAnsi" w:eastAsiaTheme="minorHAnsi" w:asciiTheme="minorHAnsi"/>
        </w:rPr>
        <w:t>图3-16</w:t>
      </w:r>
      <w:r>
        <w:t xml:space="preserve">  </w:t>
      </w:r>
      <w:r w:rsidRPr="00DB64CE">
        <w:rPr>
          <w:rFonts w:cstheme="minorBidi" w:hAnsiTheme="minorHAnsi" w:eastAsiaTheme="minorHAnsi" w:asciiTheme="minorHAnsi"/>
        </w:rPr>
        <w:t>请求消息预处理模块流程图</w:t>
      </w:r>
    </w:p>
    <w:p w:rsidR="0018722C">
      <w:pPr>
        <w:topLinePunct/>
      </w:pPr>
      <w:r>
        <w:t>首先获得预处理队列的指针，方便操作预处理队列。判断消息中间在运行状态，如果否直接结束。如果是从预处理队列中获得请求包，对请求包进行分解操作，从而生成标准请求头和扩展请求头。从数据存储区中根据资金账号获得对应的用户信息缓存，如果标准请求头中的信息与数据存储区中的数据不匹配，则更新数据存储区中的用户信息。然后更新线程统计信息，把生成的标准请求头和扩展请求头写入请求日志中。</w:t>
      </w:r>
    </w:p>
    <w:p w:rsidR="0018722C">
      <w:pPr>
        <w:pStyle w:val="Heading3"/>
        <w:topLinePunct/>
        <w:ind w:left="200" w:hangingChars="200" w:hanging="200"/>
      </w:pPr>
      <w:bookmarkStart w:id="432095" w:name="_Toc686432095"/>
      <w:bookmarkStart w:name="3.2.4请求消息处理模块实现 " w:id="80"/>
      <w:bookmarkEnd w:id="80"/>
      <w:r>
        <w:t>3.2.4</w:t>
      </w:r>
      <w:r>
        <w:t xml:space="preserve"> </w:t>
      </w:r>
      <w:r/>
      <w:bookmarkStart w:name="_bookmark28" w:id="81"/>
      <w:bookmarkEnd w:id="81"/>
      <w:r/>
      <w:bookmarkStart w:name="_bookmark28" w:id="82"/>
      <w:bookmarkEnd w:id="82"/>
      <w:r>
        <w:t>请求消息处理模块实现</w:t>
      </w:r>
      <w:bookmarkEnd w:id="432095"/>
    </w:p>
    <w:p w:rsidR="0018722C">
      <w:pPr>
        <w:topLinePunct/>
      </w:pPr>
      <w:r>
        <w:t>请求消息处理模块是整个消息中间件的核心逻辑，主要是依据预处理工作</w:t>
      </w:r>
      <w:r w:rsidR="001852F3">
        <w:t xml:space="preserve">线程生成的标准请求头和扩展请求头，生成柜台请求，然后通过加密和压缩柜</w:t>
      </w:r>
      <w:r>
        <w:t>台请求进行发送到交易柜台中，收到交易柜台的返回应答后，在解密和解压缩，</w:t>
      </w:r>
      <w:r>
        <w:t>生成应答信息，放入发送队列中。</w:t>
      </w:r>
    </w:p>
    <w:p w:rsidR="0018722C">
      <w:pPr>
        <w:pStyle w:val="BodyText"/>
        <w:spacing w:before="17"/>
        <w:ind w:leftChars="0" w:left="623"/>
        <w:topLinePunct/>
      </w:pPr>
      <w:r>
        <w:t>如图</w:t>
      </w:r>
      <w:r>
        <w:rPr>
          <w:rFonts w:ascii="Times New Roman" w:eastAsia="Times New Roman"/>
        </w:rPr>
        <w:t>3-17</w:t>
      </w:r>
      <w:r>
        <w:t>工作线程运行逻辑流程图所示。</w:t>
      </w:r>
    </w:p>
    <w:p w:rsidR="00000000">
      <w:pPr>
        <w:pStyle w:val="aff7"/>
        <w:spacing w:line="240" w:lineRule="atLeast"/>
        <w:topLinePunct/>
      </w:pPr>
      <w:r>
        <w:drawing>
          <wp:inline>
            <wp:extent cx="5523204" cy="5459349"/>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9" cstate="print"/>
                    <a:stretch>
                      <a:fillRect/>
                    </a:stretch>
                  </pic:blipFill>
                  <pic:spPr>
                    <a:xfrm>
                      <a:off x="0" y="0"/>
                      <a:ext cx="5523204" cy="5459349"/>
                    </a:xfrm>
                    <a:prstGeom prst="rect">
                      <a:avLst/>
                    </a:prstGeom>
                  </pic:spPr>
                </pic:pic>
              </a:graphicData>
            </a:graphic>
          </wp:inline>
        </w:drawing>
      </w:r>
    </w:p>
    <w:p w:rsidR="0018722C">
      <w:pPr>
        <w:pStyle w:val="a9"/>
        <w:topLinePunct/>
      </w:pPr>
      <w:r>
        <w:rPr>
          <w:rFonts w:cstheme="minorBidi" w:hAnsiTheme="minorHAnsi" w:eastAsiaTheme="minorHAnsi" w:asciiTheme="minorHAnsi"/>
        </w:rPr>
        <w:t>图3-17</w:t>
      </w:r>
      <w:r>
        <w:t xml:space="preserve">  </w:t>
      </w:r>
      <w:r w:rsidRPr="00DB64CE">
        <w:rPr>
          <w:rFonts w:cstheme="minorBidi" w:hAnsiTheme="minorHAnsi" w:eastAsiaTheme="minorHAnsi" w:asciiTheme="minorHAnsi"/>
        </w:rPr>
        <w:t>工作线程运行逻辑流程图</w:t>
      </w:r>
    </w:p>
    <w:p w:rsidR="0018722C">
      <w:pPr>
        <w:topLinePunct/>
      </w:pPr>
      <w:r>
        <w:t>首先获得工作队列指针，方便后面对工作队列进行操作。检查消息中间件</w:t>
      </w:r>
      <w:r w:rsidR="001852F3">
        <w:t xml:space="preserve">是否运行，如果没有运行，直接结束。如果运行则试着从工作队列中获得请求</w:t>
      </w:r>
      <w:r>
        <w:t>头的指针，如果没有获得，则调用</w:t>
      </w:r>
      <w:r>
        <w:rPr>
          <w:rFonts w:ascii="Times New Roman" w:eastAsia="宋体"/>
        </w:rPr>
        <w:t>OnTime</w:t>
      </w:r>
      <w:r>
        <w:t>方法，进行柜台状态监测模块的触发。</w:t>
      </w:r>
    </w:p>
    <w:p w:rsidR="0018722C">
      <w:pPr>
        <w:topLinePunct/>
      </w:pPr>
      <w:r>
        <w:t>如果获得指针，则通过指针到数据存储区中获得标准请求头和扩展请求头，生</w:t>
      </w:r>
      <w:r w:rsidR="001852F3">
        <w:t xml:space="preserve">成柜台请求。检查配置表是否为自返回模式，如果是则直接生成客户端应答消</w:t>
      </w:r>
      <w:r>
        <w:t>息；如果不是对柜台命令进行压缩和加密，从线程池中获得一个发送线程，发</w:t>
      </w:r>
      <w:r>
        <w:t>向交易柜台。当接收到交易柜台的应答消息后，对应答消息进行解密和解压缩，</w:t>
      </w:r>
      <w:r>
        <w:t>然后在生成客户端程序应答，把客户端应答消息放入发送队列中，然后更新线</w:t>
      </w:r>
      <w:r w:rsidR="001852F3">
        <w:t xml:space="preserve">程统计信息和写入请求日志的，重新获得指针。</w:t>
      </w:r>
    </w:p>
    <w:p w:rsidR="0018722C">
      <w:pPr>
        <w:pStyle w:val="Heading3"/>
        <w:topLinePunct/>
        <w:ind w:left="200" w:hangingChars="200" w:hanging="200"/>
      </w:pPr>
      <w:bookmarkStart w:id="432096" w:name="_Toc686432096"/>
      <w:bookmarkStart w:name="3.2.5应答消息返回模块实现 " w:id="83"/>
      <w:bookmarkEnd w:id="83"/>
      <w:r>
        <w:t>3.2.5</w:t>
      </w:r>
      <w:r>
        <w:t xml:space="preserve"> </w:t>
      </w:r>
      <w:r/>
      <w:bookmarkStart w:name="_bookmark29" w:id="84"/>
      <w:bookmarkEnd w:id="84"/>
      <w:r/>
      <w:bookmarkStart w:name="_bookmark29" w:id="85"/>
      <w:bookmarkEnd w:id="85"/>
      <w:r>
        <w:t>应答消息返回模块实现</w:t>
      </w:r>
      <w:bookmarkEnd w:id="432096"/>
    </w:p>
    <w:p w:rsidR="0018722C">
      <w:pPr>
        <w:topLinePunct/>
      </w:pPr>
      <w:r>
        <w:t>应答消息返回模块，是对已经产生的客户端应答消息发送个对应的客户端程序。如</w:t>
      </w:r>
      <w:r>
        <w:t>图</w:t>
      </w:r>
      <w:r>
        <w:rPr>
          <w:rFonts w:ascii="Times New Roman" w:eastAsia="Times New Roman"/>
        </w:rPr>
        <w:t>3-18</w:t>
      </w:r>
      <w:r>
        <w:t>应答消息返回模块流程图所示。</w:t>
      </w:r>
    </w:p>
    <w:p w:rsidR="0018722C">
      <w:pPr>
        <w:pStyle w:val="affff5"/>
        <w:keepNext/>
        <w:topLinePunct/>
      </w:pPr>
      <w:r>
        <w:rPr>
          <w:sz w:val="20"/>
        </w:rPr>
        <w:drawing>
          <wp:inline distT="0" distB="0" distL="0" distR="0">
            <wp:extent cx="2358352" cy="5176932"/>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30" cstate="print"/>
                    <a:stretch>
                      <a:fillRect/>
                    </a:stretch>
                  </pic:blipFill>
                  <pic:spPr>
                    <a:xfrm>
                      <a:off x="0" y="0"/>
                      <a:ext cx="2358352" cy="5176932"/>
                    </a:xfrm>
                    <a:prstGeom prst="rect">
                      <a:avLst/>
                    </a:prstGeom>
                  </pic:spPr>
                </pic:pic>
              </a:graphicData>
            </a:graphic>
          </wp:inline>
        </w:drawing>
      </w:r>
      <w:r/>
    </w:p>
    <w:p w:rsidR="0018722C">
      <w:pPr>
        <w:pStyle w:val="a9"/>
        <w:topLinePunct/>
      </w:pPr>
      <w:r>
        <w:rPr>
          <w:rFonts w:cstheme="minorBidi" w:hAnsiTheme="minorHAnsi" w:eastAsiaTheme="minorHAnsi" w:asciiTheme="minorHAnsi"/>
        </w:rPr>
        <w:t>图3-18</w:t>
      </w:r>
      <w:r>
        <w:t xml:space="preserve">  </w:t>
      </w:r>
      <w:r w:rsidRPr="00DB64CE">
        <w:rPr>
          <w:rFonts w:cstheme="minorBidi" w:hAnsiTheme="minorHAnsi" w:eastAsiaTheme="minorHAnsi" w:asciiTheme="minorHAnsi"/>
        </w:rPr>
        <w:t>应答消息返回模块流程图</w:t>
      </w:r>
    </w:p>
    <w:p w:rsidR="0018722C">
      <w:pPr>
        <w:topLinePunct/>
      </w:pPr>
      <w:r>
        <w:t>首先获得发送队列指针，方便操作发送队列。然后检查消息中间件是否处于运行状态，如果不是则直接结束。如果是则从发送队列中获得应答请求，对应答请求设置删除标志，防止应答请求发回委托主站后，委托主站又重新发回消息中间件，导致无法进行处理。然后发送到委托主站，同时更新线程统计信息和写入请求日志，重新获得应答请求。</w:t>
      </w:r>
    </w:p>
    <w:p w:rsidR="0018722C">
      <w:pPr>
        <w:pStyle w:val="Heading3"/>
        <w:topLinePunct/>
        <w:ind w:left="200" w:hangingChars="200" w:hanging="200"/>
      </w:pPr>
      <w:bookmarkStart w:id="432097" w:name="_Toc686432097"/>
      <w:bookmarkStart w:name="3.2.6日志文件记录模块实现 " w:id="86"/>
      <w:bookmarkEnd w:id="86"/>
      <w:r>
        <w:t>3.2.6</w:t>
      </w:r>
      <w:r>
        <w:t xml:space="preserve"> </w:t>
      </w:r>
      <w:r/>
      <w:bookmarkStart w:name="_bookmark30" w:id="87"/>
      <w:bookmarkEnd w:id="87"/>
      <w:r/>
      <w:bookmarkStart w:name="_bookmark30" w:id="88"/>
      <w:bookmarkEnd w:id="88"/>
      <w:r>
        <w:t>日志文件记录模块实现</w:t>
      </w:r>
      <w:bookmarkEnd w:id="432097"/>
    </w:p>
    <w:p w:rsidR="0018722C">
      <w:pPr>
        <w:topLinePunct/>
      </w:pPr>
      <w:r>
        <w:t>日志文件记录模块是对消息中间件出现日志分类进行记录的。对于由于程序设计或实现导致异常错误，则把异常错误信息写入异常错误日志中。对于建立柜台连接和断开柜台连接时，需要记录到连接日志中，终点是实现。对于客户端程序和交易柜台之间的请求，需要写入到请求日志中，同时可以显示在消息中间的对应界面上。</w:t>
      </w:r>
    </w:p>
    <w:p w:rsidR="0018722C">
      <w:pPr>
        <w:pStyle w:val="Heading3"/>
        <w:topLinePunct/>
        <w:ind w:left="200" w:hangingChars="200" w:hanging="200"/>
      </w:pPr>
      <w:bookmarkStart w:id="432098" w:name="_Toc686432098"/>
      <w:bookmarkStart w:name="3.2.7中间件状态监测模块实现 " w:id="89"/>
      <w:bookmarkEnd w:id="89"/>
      <w:r>
        <w:t>3.2.7</w:t>
      </w:r>
      <w:r>
        <w:t xml:space="preserve"> </w:t>
      </w:r>
      <w:r/>
      <w:bookmarkStart w:name="_bookmark31" w:id="90"/>
      <w:bookmarkEnd w:id="90"/>
      <w:r/>
      <w:bookmarkStart w:name="_bookmark31" w:id="91"/>
      <w:bookmarkEnd w:id="91"/>
      <w:r>
        <w:t>中间件状态监测模块实现</w:t>
      </w:r>
      <w:bookmarkEnd w:id="432098"/>
    </w:p>
    <w:p w:rsidR="0018722C">
      <w:pPr>
        <w:topLinePunct/>
      </w:pPr>
      <w:r>
        <w:t>在上面的请求消息预处理模块、请求消息处理模块和应答消息返回模块设计中，都有更新线程统计信息，也就是各个线程不断的更新一份统计信息，这样消息中间件就可以再界面上进行展示了。</w:t>
      </w:r>
    </w:p>
    <w:p w:rsidR="0018722C">
      <w:pPr>
        <w:pStyle w:val="Heading2"/>
        <w:topLinePunct/>
        <w:ind w:left="171" w:hangingChars="171" w:hanging="171"/>
      </w:pPr>
      <w:bookmarkStart w:id="432099" w:name="_Toc686432099"/>
      <w:bookmarkStart w:name="3.3柜台监测模块设计 " w:id="92"/>
      <w:bookmarkEnd w:id="92"/>
      <w:r>
        <w:t>3.3</w:t>
      </w:r>
      <w:r>
        <w:t xml:space="preserve"> </w:t>
      </w:r>
      <w:r/>
      <w:bookmarkStart w:name="_bookmark32" w:id="93"/>
      <w:bookmarkEnd w:id="93"/>
      <w:r/>
      <w:bookmarkStart w:name="_bookmark32" w:id="94"/>
      <w:bookmarkEnd w:id="94"/>
      <w:r>
        <w:t>柜台监测模块设计</w:t>
      </w:r>
      <w:bookmarkEnd w:id="432099"/>
    </w:p>
    <w:p w:rsidR="0018722C">
      <w:pPr>
        <w:topLinePunct/>
      </w:pPr>
      <w:r>
        <w:t>由于消息中间件需要主动连接交易柜台，所以消息中间件自身需要保证与交易柜台的连接可靠。柜台监测模块就是消息中间件中定时触发的监测交易柜台单位时间内说出的状态，一旦确认交易柜台当前处于异常状态，这时就需要进行异常处理，通过调整消息中间件自身，来保证整个证券委托交易系统的消息传输可靠性。柜台监测模块包括：柜台状态监测模块和柜台异常处理模块两个部分。 </w:t>
      </w:r>
    </w:p>
    <w:p w:rsidR="0018722C">
      <w:pPr>
        <w:pStyle w:val="Heading3"/>
        <w:topLinePunct/>
        <w:ind w:left="200" w:hangingChars="200" w:hanging="200"/>
      </w:pPr>
      <w:bookmarkStart w:id="432100" w:name="_Toc686432100"/>
      <w:bookmarkStart w:name="3.3.1柜台状态监测模块设计 " w:id="95"/>
      <w:bookmarkEnd w:id="95"/>
      <w:r>
        <w:t>3.3.1</w:t>
      </w:r>
      <w:r>
        <w:t xml:space="preserve"> </w:t>
      </w:r>
      <w:r/>
      <w:bookmarkStart w:name="_bookmark33" w:id="96"/>
      <w:bookmarkEnd w:id="96"/>
      <w:r/>
      <w:bookmarkStart w:name="_bookmark33" w:id="97"/>
      <w:bookmarkEnd w:id="97"/>
      <w:r>
        <w:t>柜台状态监测模块设计</w:t>
      </w:r>
      <w:bookmarkEnd w:id="432100"/>
    </w:p>
    <w:p w:rsidR="0018722C">
      <w:pPr>
        <w:topLinePunct/>
      </w:pPr>
      <w:r>
        <w:t>柜台状态监测模块，是消息中间件不断确认与交易柜台之间建立的通信通道处于连接状态，并且通过询问交易柜台所出的状态来确定交易柜台是否处于异常状态。</w:t>
      </w:r>
    </w:p>
    <w:p w:rsidR="0018722C">
      <w:pPr>
        <w:topLinePunct/>
      </w:pPr>
      <w:r>
        <w:t>如下图所示</w:t>
      </w:r>
      <w:r>
        <w:rPr>
          <w:rFonts w:ascii="Times New Roman" w:eastAsia="Times New Roman"/>
        </w:rPr>
        <w:t>3-19</w:t>
      </w:r>
      <w:r>
        <w:t>，柜台状态监测模块流程图。</w:t>
      </w:r>
    </w:p>
    <w:p w:rsidR="0018722C">
      <w:pPr>
        <w:topLinePunct/>
      </w:pPr>
      <w:r>
        <w:t>定时器触发心跳包，调用</w:t>
      </w:r>
      <w:r>
        <w:rPr>
          <w:rFonts w:ascii="Times New Roman" w:eastAsia="Times New Roman"/>
        </w:rPr>
        <w:t>LUA</w:t>
      </w:r>
      <w:r>
        <w:t>框架中</w:t>
      </w:r>
      <w:r>
        <w:rPr>
          <w:rFonts w:ascii="Times New Roman" w:eastAsia="Times New Roman"/>
        </w:rPr>
        <w:t>OnTime</w:t>
      </w:r>
      <w:r>
        <w:t>函数。</w:t>
      </w:r>
      <w:r>
        <w:rPr>
          <w:rFonts w:ascii="Times New Roman" w:eastAsia="Times New Roman"/>
        </w:rPr>
        <w:t>OnTime</w:t>
      </w:r>
      <w:r>
        <w:t>中默认</w:t>
      </w:r>
      <w:r>
        <w:rPr>
          <w:rFonts w:ascii="Times New Roman" w:eastAsia="Times New Roman"/>
        </w:rPr>
        <w:t>5</w:t>
      </w:r>
      <w:r>
        <w:t>秒钟没有请求发柜台后，调用心跳包配置表生成并发出柜台状态监测心跳包。</w:t>
      </w:r>
      <w:r>
        <w:t>心</w:t>
      </w:r>
    </w:p>
    <w:p w:rsidR="0018722C">
      <w:pPr>
        <w:topLinePunct/>
      </w:pPr>
      <w:r>
        <w:t>跳包是一个预定义的柜台请求，生成心跳包后发向柜台。默认心跳包</w:t>
      </w:r>
      <w:r>
        <w:rPr>
          <w:rFonts w:ascii="Times New Roman" w:hAnsi="Times New Roman" w:eastAsia="Times New Roman"/>
        </w:rPr>
        <w:t>3</w:t>
      </w:r>
      <w:r>
        <w:t>秒没有返回后，就认为网络已经不可达了，随即发出“网络阻塞”异常信息。如果柜</w:t>
      </w:r>
      <w:r w:rsidR="001852F3">
        <w:t xml:space="preserve">台成功返回了应答信息，如果异常号码字段存在，则生成对应的异常信息抛出。如果没有异常信息，则正常结束。</w:t>
      </w:r>
    </w:p>
    <w:p w:rsidR="0018722C">
      <w:pPr>
        <w:pStyle w:val="aff7"/>
        <w:topLinePunct/>
      </w:pPr>
      <w:r>
        <w:drawing>
          <wp:inline>
            <wp:extent cx="3952508" cy="6848475"/>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32" cstate="print"/>
                    <a:stretch>
                      <a:fillRect/>
                    </a:stretch>
                  </pic:blipFill>
                  <pic:spPr>
                    <a:xfrm>
                      <a:off x="0" y="0"/>
                      <a:ext cx="3952508" cy="68484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3-19  </w:t>
      </w:r>
      <w:r>
        <w:rPr>
          <w:kern w:val="2"/>
          <w:szCs w:val="22"/>
          <w:rFonts w:cstheme="minorBidi" w:hAnsiTheme="minorHAnsi" w:eastAsiaTheme="minorHAnsi" w:asciiTheme="minorHAnsi"/>
          <w:sz w:val="21"/>
        </w:rPr>
        <w:t>柜台状态监测流程图</w:t>
      </w:r>
    </w:p>
    <w:p w:rsidR="0018722C">
      <w:pPr>
        <w:pStyle w:val="Heading3"/>
        <w:topLinePunct/>
        <w:ind w:left="200" w:hangingChars="200" w:hanging="200"/>
      </w:pPr>
      <w:bookmarkStart w:id="432101" w:name="_Toc686432101"/>
      <w:bookmarkStart w:name="3.3.2柜台异常处理模块设计 " w:id="98"/>
      <w:bookmarkEnd w:id="98"/>
      <w:r>
        <w:t>3.3.2</w:t>
      </w:r>
      <w:r>
        <w:t xml:space="preserve"> </w:t>
      </w:r>
      <w:r/>
      <w:bookmarkStart w:name="_bookmark34" w:id="99"/>
      <w:bookmarkEnd w:id="99"/>
      <w:r/>
      <w:bookmarkStart w:name="_bookmark34" w:id="100"/>
      <w:bookmarkEnd w:id="100"/>
      <w:r>
        <w:t>柜台异常处理模块设计</w:t>
      </w:r>
      <w:bookmarkEnd w:id="432101"/>
    </w:p>
    <w:p w:rsidR="0018722C">
      <w:pPr>
        <w:topLinePunct/>
      </w:pPr>
      <w:r>
        <w:t>如果捕获到异常消息，就会触发异常处理模块。这里设计之初预先定义了异常名称，和对应的默认的异常处理行为。具体如</w:t>
      </w:r>
      <w:r>
        <w:t>表</w:t>
      </w:r>
      <w:r w:rsidR="001852F3">
        <w:t xml:space="preserve">3-2</w:t>
      </w:r>
      <w:r w:rsidR="001852F3">
        <w:t xml:space="preserve">异常名称与预定义处理方式。 </w:t>
      </w:r>
    </w:p>
    <w:p w:rsidR="0018722C">
      <w:pPr>
        <w:pStyle w:val="a8"/>
        <w:topLinePunct/>
      </w:pPr>
      <w:r>
        <w:t>表</w:t>
      </w:r>
      <w:r>
        <w:t>3-2  </w:t>
      </w:r>
      <w:r>
        <w:t>异常名称与预定义处理方式</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78"/>
        <w:gridCol w:w="4233"/>
        <w:gridCol w:w="2429"/>
      </w:tblGrid>
      <w:tr>
        <w:trPr>
          <w:tblHeader/>
        </w:trPr>
        <w:tc>
          <w:tcPr>
            <w:tcW w:w="1232" w:type="pct"/>
            <w:vAlign w:val="center"/>
            <w:tcBorders>
              <w:bottom w:val="single" w:sz="4" w:space="0" w:color="auto"/>
            </w:tcBorders>
          </w:tcPr>
          <w:p w:rsidR="0018722C">
            <w:pPr>
              <w:pStyle w:val="a7"/>
              <w:topLinePunct/>
              <w:ind w:leftChars="0" w:left="0" w:rightChars="0" w:right="0" w:firstLineChars="0" w:firstLine="0"/>
              <w:spacing w:line="240" w:lineRule="atLeast"/>
            </w:pPr>
            <w:r>
              <w:t>异常名称</w:t>
            </w:r>
          </w:p>
        </w:tc>
        <w:tc>
          <w:tcPr>
            <w:tcW w:w="2394" w:type="pct"/>
            <w:vAlign w:val="center"/>
            <w:tcBorders>
              <w:bottom w:val="single" w:sz="4" w:space="0" w:color="auto"/>
            </w:tcBorders>
          </w:tcPr>
          <w:p w:rsidR="0018722C">
            <w:pPr>
              <w:pStyle w:val="a7"/>
              <w:topLinePunct/>
              <w:ind w:leftChars="0" w:left="0" w:rightChars="0" w:right="0" w:firstLineChars="0" w:firstLine="0"/>
              <w:spacing w:line="240" w:lineRule="atLeast"/>
            </w:pPr>
            <w:r>
              <w:t>异常说明</w:t>
            </w: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预定义处理方式</w:t>
            </w:r>
          </w:p>
        </w:tc>
      </w:tr>
      <w:tr>
        <w:tc>
          <w:tcPr>
            <w:tcW w:w="1232" w:type="pct"/>
            <w:vAlign w:val="center"/>
          </w:tcPr>
          <w:p w:rsidR="0018722C">
            <w:pPr>
              <w:pStyle w:val="ac"/>
              <w:topLinePunct/>
              <w:ind w:leftChars="0" w:left="0" w:rightChars="0" w:right="0" w:firstLineChars="0" w:firstLine="0"/>
              <w:spacing w:line="240" w:lineRule="atLeast"/>
            </w:pPr>
            <w:r>
              <w:t>网络阻塞</w:t>
            </w:r>
          </w:p>
        </w:tc>
        <w:tc>
          <w:tcPr>
            <w:tcW w:w="2394" w:type="pct"/>
            <w:vAlign w:val="center"/>
          </w:tcPr>
          <w:p w:rsidR="0018722C">
            <w:pPr>
              <w:pStyle w:val="a5"/>
              <w:topLinePunct/>
              <w:ind w:leftChars="0" w:left="0" w:rightChars="0" w:right="0" w:firstLineChars="0" w:firstLine="0"/>
              <w:spacing w:line="240" w:lineRule="atLeast"/>
            </w:pPr>
            <w:r>
              <w:t>网络阻塞或不可达</w:t>
            </w:r>
          </w:p>
        </w:tc>
        <w:tc>
          <w:tcPr>
            <w:tcW w:w="1374" w:type="pct"/>
            <w:vAlign w:val="center"/>
          </w:tcPr>
          <w:p w:rsidR="0018722C">
            <w:pPr>
              <w:pStyle w:val="ad"/>
              <w:topLinePunct/>
              <w:ind w:leftChars="0" w:left="0" w:rightChars="0" w:right="0" w:firstLineChars="0" w:firstLine="0"/>
              <w:spacing w:line="240" w:lineRule="atLeast"/>
            </w:pPr>
            <w:r>
              <w:t>消息中间件自动重启</w:t>
            </w:r>
          </w:p>
        </w:tc>
      </w:tr>
      <w:tr>
        <w:tc>
          <w:tcPr>
            <w:tcW w:w="123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交易柜台重启</w:t>
            </w:r>
          </w:p>
        </w:tc>
        <w:tc>
          <w:tcPr>
            <w:tcW w:w="239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交易柜台正在重启</w:t>
            </w:r>
          </w:p>
        </w:tc>
        <w:tc>
          <w:tcPr>
            <w:tcW w:w="1374" w:type="pct"/>
            <w:vAlign w:val="center"/>
          </w:tcPr>
          <w:p w:rsidR="0018722C">
            <w:pPr>
              <w:pStyle w:val="ad"/>
              <w:topLinePunct/>
              <w:ind w:leftChars="0" w:left="0" w:rightChars="0" w:right="0" w:firstLineChars="0" w:firstLine="0"/>
              <w:spacing w:line="240" w:lineRule="atLeast"/>
            </w:pPr>
            <w:r>
              <w:t>关闭自身，</w:t>
            </w:r>
            <w:r>
              <w:t>30</w:t>
            </w:r>
            <w:r>
              <w:t>分钟后重启</w:t>
            </w:r>
          </w:p>
        </w:tc>
      </w:tr>
      <w:tr>
        <w:tc>
          <w:tcPr>
            <w:tcW w:w="123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交易柜台繁忙</w:t>
            </w:r>
          </w:p>
        </w:tc>
        <w:tc>
          <w:tcPr>
            <w:tcW w:w="239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交易柜台处于繁忙状态</w:t>
            </w:r>
          </w:p>
        </w:tc>
        <w:tc>
          <w:tcPr>
            <w:tcW w:w="1374" w:type="pct"/>
            <w:vAlign w:val="center"/>
          </w:tcPr>
          <w:p w:rsidR="0018722C">
            <w:pPr>
              <w:pStyle w:val="ad"/>
              <w:topLinePunct/>
              <w:ind w:leftChars="0" w:left="0" w:rightChars="0" w:right="0" w:firstLineChars="0" w:firstLine="0"/>
              <w:spacing w:line="240" w:lineRule="atLeast"/>
            </w:pPr>
            <w:r>
              <w:t>默认不处理</w:t>
            </w:r>
          </w:p>
        </w:tc>
      </w:tr>
      <w:tr>
        <w:tc>
          <w:tcPr>
            <w:tcW w:w="123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交易柜台临时中断</w:t>
            </w:r>
          </w:p>
        </w:tc>
        <w:tc>
          <w:tcPr>
            <w:tcW w:w="2394" w:type="pct"/>
            <w:vAlign w:val="center"/>
          </w:tcPr>
          <w:p w:rsidR="0018722C">
            <w:pPr>
              <w:pStyle w:val="a5"/>
              <w:topLinePunct/>
              <w:ind w:leftChars="0" w:left="0" w:rightChars="0" w:right="0" w:firstLineChars="0" w:firstLine="0"/>
              <w:spacing w:line="240" w:lineRule="atLeast"/>
            </w:pPr>
            <w:r>
              <w:t>交易柜台由于数据核查等原因，暂时停止处理</w:t>
            </w:r>
          </w:p>
        </w:tc>
        <w:tc>
          <w:tcPr>
            <w:tcW w:w="1374" w:type="pct"/>
            <w:vAlign w:val="center"/>
          </w:tcPr>
          <w:p w:rsidR="0018722C">
            <w:pPr>
              <w:pStyle w:val="ad"/>
              <w:topLinePunct/>
              <w:ind w:leftChars="0" w:left="0" w:rightChars="0" w:right="0" w:firstLineChars="0" w:firstLine="0"/>
              <w:spacing w:line="240" w:lineRule="atLeast"/>
            </w:pPr>
            <w:r>
              <w:t>默认不处理</w:t>
            </w:r>
          </w:p>
        </w:tc>
      </w:tr>
      <w:tr>
        <w:tc>
          <w:tcPr>
            <w:tcW w:w="1232" w:type="pct"/>
            <w:vAlign w:val="center"/>
            <w:tcBorders>
              <w:top w:val="single" w:sz="4" w:space="0" w:color="auto"/>
            </w:tcBorders>
          </w:tcPr>
          <w:p w:rsidR="0018722C">
            <w:pPr>
              <w:pStyle w:val="ac"/>
              <w:topLinePunct/>
              <w:ind w:leftChars="0" w:left="0" w:rightChars="0" w:right="0" w:firstLineChars="0" w:firstLine="0"/>
              <w:spacing w:line="240" w:lineRule="atLeast"/>
            </w:pPr>
            <w:r>
              <w:t>交易柜台功能失效</w:t>
            </w:r>
          </w:p>
        </w:tc>
        <w:tc>
          <w:tcPr>
            <w:tcW w:w="2394" w:type="pct"/>
            <w:vAlign w:val="center"/>
            <w:tcBorders>
              <w:top w:val="single" w:sz="4" w:space="0" w:color="auto"/>
            </w:tcBorders>
          </w:tcPr>
          <w:p w:rsidR="0018722C">
            <w:pPr>
              <w:pStyle w:val="aff1"/>
              <w:topLinePunct/>
              <w:ind w:leftChars="0" w:left="0" w:rightChars="0" w:right="0" w:firstLineChars="0" w:firstLine="0"/>
              <w:spacing w:line="240" w:lineRule="atLeast"/>
            </w:pPr>
            <w:r>
              <w:t>交易柜台部分交易功能失效，无法正确处理消息请求</w:t>
            </w:r>
          </w:p>
        </w:tc>
        <w:tc>
          <w:tcPr>
            <w:tcW w:w="1374" w:type="pct"/>
            <w:vAlign w:val="center"/>
            <w:tcBorders>
              <w:top w:val="single" w:sz="4" w:space="0" w:color="auto"/>
            </w:tcBorders>
          </w:tcPr>
          <w:p w:rsidR="0018722C">
            <w:pPr>
              <w:pStyle w:val="ad"/>
              <w:topLinePunct/>
              <w:ind w:leftChars="0" w:left="0" w:rightChars="0" w:right="0" w:firstLineChars="0" w:firstLine="0"/>
              <w:spacing w:line="240" w:lineRule="atLeast"/>
            </w:pPr>
            <w:r>
              <w:t>关闭自身</w:t>
            </w:r>
          </w:p>
        </w:tc>
      </w:tr>
    </w:tbl>
    <w:p w:rsidR="0018722C">
      <w:pPr>
        <w:pStyle w:val="affa"/>
      </w:pPr>
    </w:p>
    <w:p w:rsidR="0018722C">
      <w:pPr>
        <w:topLinePunct/>
      </w:pPr>
      <w:r>
        <w:t>消息中间件的异常针对的交易柜台的情况进行处理。当消息中间件和交易柜台的网络链路不可达或者网络处于繁忙时，消息中间件的心跳包不能到达交易柜台，这</w:t>
      </w:r>
      <w:r>
        <w:t>时候</w:t>
      </w:r>
      <w:r>
        <w:t>消息中间件自身会进行重新启动。当消息中间件重新启动时，</w:t>
      </w:r>
      <w:r w:rsidR="001852F3">
        <w:t xml:space="preserve">如果与交易柜台无法建立连接后，消息中间件会自动关闭的。如果交易柜台处于重启状态，一般交易柜台重启需要</w:t>
      </w:r>
      <w:r w:rsidR="001852F3">
        <w:t xml:space="preserve">20</w:t>
      </w:r>
      <w:r w:rsidR="001852F3">
        <w:t xml:space="preserve">分钟左右。所以消息中间件首先关闭</w:t>
      </w:r>
      <w:r w:rsidR="001852F3">
        <w:t>自</w:t>
      </w:r>
    </w:p>
    <w:p w:rsidR="0018722C">
      <w:pPr>
        <w:topLinePunct/>
      </w:pPr>
      <w:r>
        <w:t>己，阻止接收任何客户端程序的请求，然后延后</w:t>
      </w:r>
      <w:r w:rsidR="001852F3">
        <w:t xml:space="preserve">30</w:t>
      </w:r>
      <w:r w:rsidR="001852F3">
        <w:t xml:space="preserve">分钟后进行重启。如果柜台处于繁忙状态，默认实现时不会进行处理的，有的券商也会提出让消息中间件主动丢失一些委托请求。如果交易柜台临时中断，一般情况下是因为柜台核查系统发现有异常错误数据，决定暂时停止处理新的委托交易命令，这种情况也是默认不会处理的。如果交易柜台反馈为柜台功能失效，那么说明交易柜台现在已经不能有效处理请求消息了，那么消息中间件自身关闭，停止接收任何客户端程序发送的请求消息。 </w:t>
      </w:r>
    </w:p>
    <w:p w:rsidR="0018722C">
      <w:pPr>
        <w:pStyle w:val="Heading2"/>
        <w:topLinePunct/>
        <w:ind w:left="171" w:hangingChars="171" w:hanging="171"/>
      </w:pPr>
      <w:bookmarkStart w:id="432102" w:name="_Toc686432102"/>
      <w:bookmarkStart w:name="3.4本章小结 " w:id="101"/>
      <w:bookmarkEnd w:id="101"/>
      <w:r/>
      <w:bookmarkStart w:name="_bookmark35" w:id="102"/>
      <w:bookmarkEnd w:id="102"/>
      <w:r/>
      <w:r>
        <w:t>3.4 </w:t>
      </w:r>
      <w:r>
        <w:t>本章小结</w:t>
      </w:r>
      <w:bookmarkEnd w:id="432102"/>
    </w:p>
    <w:p w:rsidR="0018722C">
      <w:pPr>
        <w:topLinePunct/>
      </w:pPr>
      <w:r>
        <w:t>本章根据第</w:t>
      </w:r>
      <w:r>
        <w:rPr>
          <w:rFonts w:ascii="Times New Roman" w:eastAsia="Times New Roman"/>
        </w:rPr>
        <w:t>2</w:t>
      </w:r>
      <w:r>
        <w:t>章的需求分析为基础，根据第</w:t>
      </w:r>
      <w:r>
        <w:rPr>
          <w:rFonts w:ascii="Times New Roman" w:eastAsia="Times New Roman"/>
        </w:rPr>
        <w:t>3</w:t>
      </w:r>
      <w:r>
        <w:t>章的总体设计，按照模块划分进行逐一的设计与实现。重点是数据传输模块的设计，首先是数据传输子模块之间的关系，然后分别对柜台连接建立模块、请求消息预处理模块、请求消息处理模块、应答消息返回模块、日志文件记录模块和中间件状态监测模块的设计与实现进行详细的叙述。</w:t>
      </w:r>
    </w:p>
    <w:p w:rsidR="0018722C">
      <w:pPr>
        <w:pStyle w:val="Heading1"/>
        <w:topLinePunct/>
      </w:pPr>
      <w:bookmarkStart w:id="432103" w:name="_Toc686432103"/>
      <w:bookmarkStart w:name="第4章 消息中间件的测试 " w:id="103"/>
      <w:bookmarkEnd w:id="103"/>
      <w:r/>
      <w:bookmarkStart w:name="_bookmark36" w:id="104"/>
      <w:bookmarkEnd w:id="104"/>
      <w:r/>
      <w:r>
        <w:t>第</w:t>
      </w:r>
      <w:r>
        <w:t>4</w:t>
      </w:r>
      <w:r>
        <w:t>章</w:t>
      </w:r>
      <w:r>
        <w:t xml:space="preserve">  </w:t>
      </w:r>
      <w:r w:rsidRPr="00DB64CE">
        <w:t>消息中间件的测试</w:t>
      </w:r>
      <w:bookmarkEnd w:id="432103"/>
    </w:p>
    <w:p w:rsidR="0018722C">
      <w:pPr>
        <w:topLinePunct/>
      </w:pPr>
      <w:r>
        <w:t>消息中间件作为证券委托交易系统的重要组成部分，它的运行准确性和可靠性对证券委托交易系统起着很大的影响作用，因此消息中间件在上线商用之前需要进行严格的测试。本章将根据需求分析中提出的功能需求和非功能性需求做出相应的测试，并且对测试后的结果进行分析与评价。</w:t>
      </w:r>
    </w:p>
    <w:p w:rsidR="0018722C">
      <w:pPr>
        <w:pStyle w:val="Heading2"/>
        <w:topLinePunct/>
        <w:ind w:left="171" w:hangingChars="171" w:hanging="171"/>
      </w:pPr>
      <w:bookmarkStart w:id="432104" w:name="_Toc686432104"/>
      <w:bookmarkStart w:name="4.1功能测试 " w:id="105"/>
      <w:bookmarkEnd w:id="105"/>
      <w:r>
        <w:t>4.1</w:t>
      </w:r>
      <w:r>
        <w:t xml:space="preserve"> </w:t>
      </w:r>
      <w:r/>
      <w:bookmarkStart w:name="_bookmark37" w:id="106"/>
      <w:bookmarkEnd w:id="106"/>
      <w:r/>
      <w:bookmarkStart w:name="_bookmark37" w:id="107"/>
      <w:bookmarkEnd w:id="107"/>
      <w:r>
        <w:t>功能测试</w:t>
      </w:r>
      <w:bookmarkEnd w:id="432104"/>
    </w:p>
    <w:p w:rsidR="0018722C">
      <w:pPr>
        <w:topLinePunct/>
      </w:pPr>
      <w:hyperlink r:id="rId33">
        <w:r>
          <w:t>功能测试</w:t>
        </w:r>
      </w:hyperlink>
      <w:r>
        <w:t>为对消息中间件的各项功能进行验证，通过下述的测试用例逐项检测系统功能，检查本系统是否满足用户的需求。</w:t>
      </w:r>
    </w:p>
    <w:p w:rsidR="0018722C">
      <w:pPr>
        <w:pStyle w:val="Heading3"/>
        <w:topLinePunct/>
        <w:ind w:left="200" w:hangingChars="200" w:hanging="200"/>
      </w:pPr>
      <w:bookmarkStart w:id="432105" w:name="_Toc686432105"/>
      <w:bookmarkStart w:name="4.1.1测试环境 " w:id="108"/>
      <w:bookmarkEnd w:id="108"/>
      <w:r>
        <w:t>4.1.1</w:t>
      </w:r>
      <w:r>
        <w:t xml:space="preserve"> </w:t>
      </w:r>
      <w:r/>
      <w:bookmarkStart w:name="_bookmark38" w:id="109"/>
      <w:bookmarkEnd w:id="109"/>
      <w:r/>
      <w:bookmarkStart w:name="_bookmark38" w:id="110"/>
      <w:bookmarkEnd w:id="110"/>
      <w:r>
        <w:t>测试环境</w:t>
      </w:r>
      <w:bookmarkEnd w:id="432105"/>
    </w:p>
    <w:p w:rsidR="0018722C">
      <w:pPr>
        <w:topLinePunct/>
      </w:pPr>
      <w:r>
        <w:t>功能测试在系统正式上线前进行，使用公司内部网络进行测试，不开放外网访问的</w:t>
      </w:r>
      <w:r>
        <w:rPr>
          <w:rFonts w:ascii="Times New Roman" w:eastAsia="Times New Roman"/>
        </w:rPr>
        <w:t>IP</w:t>
      </w:r>
      <w:r>
        <w:t>及端口。同时对于证券委托交易系统依赖的柜台环境，公司选择恒生柜台为主，主要考虑到恒生柜台在券商生产中使用广泛，测试环境比较好获得。其中其他组件服务器中运行的是客户端程序和委托主站程序。环境如下</w:t>
      </w:r>
      <w:r>
        <w:t>表</w:t>
      </w:r>
      <w:r>
        <w:rPr>
          <w:rFonts w:ascii="Times New Roman" w:eastAsia="Times New Roman"/>
        </w:rPr>
        <w:t>4-1</w:t>
      </w:r>
      <w:r>
        <w:t>所示：</w:t>
      </w:r>
    </w:p>
    <w:p w:rsidR="0018722C">
      <w:pPr>
        <w:pStyle w:val="a8"/>
        <w:topLinePunct/>
      </w:pPr>
      <w:r>
        <w:rPr>
          <w:kern w:val="2"/>
          <w:szCs w:val="22"/>
        </w:rPr>
        <w:t>表</w:t>
      </w:r>
      <w:r>
        <w:rPr>
          <w:kern w:val="2"/>
          <w:szCs w:val="22"/>
        </w:rPr>
        <w:t>4-1</w:t>
      </w:r>
      <w:r>
        <w:t xml:space="preserve">  </w:t>
      </w:r>
      <w:r>
        <w:rPr>
          <w:kern w:val="2"/>
          <w:szCs w:val="22"/>
        </w:rPr>
        <w:t>消息中间件环境信息表</w:t>
      </w:r>
    </w:p>
    <w:tbl>
      <w:tblPr>
        <w:tblW w:w="5000" w:type="pct"/>
        <w:tblInd w:w="1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4"/>
        <w:gridCol w:w="5058"/>
        <w:gridCol w:w="1682"/>
      </w:tblGrid>
      <w:tr>
        <w:trPr>
          <w:tblHeader/>
        </w:trPr>
        <w:tc>
          <w:tcPr>
            <w:tcW w:w="1185" w:type="pct"/>
            <w:vAlign w:val="center"/>
            <w:tcBorders>
              <w:bottom w:val="single" w:sz="4" w:space="0" w:color="auto"/>
            </w:tcBorders>
          </w:tcPr>
          <w:p w:rsidR="0018722C">
            <w:pPr>
              <w:pStyle w:val="a7"/>
              <w:topLinePunct/>
              <w:ind w:leftChars="0" w:left="0" w:rightChars="0" w:right="0" w:firstLineChars="0" w:firstLine="0"/>
              <w:spacing w:line="240" w:lineRule="atLeast"/>
            </w:pPr>
            <w:r>
              <w:t>设备名称</w:t>
            </w:r>
          </w:p>
        </w:tc>
        <w:tc>
          <w:tcPr>
            <w:tcW w:w="2863" w:type="pct"/>
            <w:vAlign w:val="center"/>
            <w:tcBorders>
              <w:bottom w:val="single" w:sz="4" w:space="0" w:color="auto"/>
            </w:tcBorders>
          </w:tcPr>
          <w:p w:rsidR="0018722C">
            <w:pPr>
              <w:pStyle w:val="a7"/>
              <w:topLinePunct/>
              <w:ind w:leftChars="0" w:left="0" w:rightChars="0" w:right="0" w:firstLineChars="0" w:firstLine="0"/>
              <w:spacing w:line="240" w:lineRule="atLeast"/>
            </w:pPr>
            <w:r>
              <w:t>硬件要求</w:t>
            </w:r>
          </w:p>
        </w:tc>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r>
      <w:tr>
        <w:tc>
          <w:tcPr>
            <w:tcW w:w="118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交易柜台</w:t>
            </w:r>
          </w:p>
        </w:tc>
        <w:tc>
          <w:tcPr>
            <w:tcW w:w="286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Dell R220 1 CPU 3.2GHZ 8G </w:t>
            </w:r>
            <w:r>
              <w:t>内存 </w:t>
            </w:r>
            <w:r>
              <w:t>2T </w:t>
            </w:r>
            <w:r>
              <w:t>硬盘</w:t>
            </w:r>
          </w:p>
        </w:tc>
        <w:tc>
          <w:tcPr>
            <w:tcW w:w="95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r>
      <w:tr>
        <w:tc>
          <w:tcPr>
            <w:tcW w:w="118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消息中间件服务器</w:t>
            </w:r>
          </w:p>
        </w:tc>
        <w:tc>
          <w:tcPr>
            <w:tcW w:w="286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Dell R920 2 CPU 3.2GHZ 4G </w:t>
            </w:r>
            <w:r>
              <w:t>内存 </w:t>
            </w:r>
            <w:r>
              <w:t>600GB </w:t>
            </w:r>
            <w:r>
              <w:t>硬盘</w:t>
            </w:r>
          </w:p>
        </w:tc>
        <w:tc>
          <w:tcPr>
            <w:tcW w:w="95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r>
      <w:tr>
        <w:tc>
          <w:tcPr>
            <w:tcW w:w="1185"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其他组件服务器</w:t>
            </w:r>
          </w:p>
        </w:tc>
        <w:tc>
          <w:tcPr>
            <w:tcW w:w="286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Dell R920 2 CPU 3.2GHZ 4G </w:t>
            </w:r>
            <w:r>
              <w:t>内存 </w:t>
            </w:r>
            <w:r>
              <w:t>600GB </w:t>
            </w:r>
            <w:r>
              <w:t>硬盘</w:t>
            </w:r>
          </w:p>
        </w:tc>
        <w:tc>
          <w:tcPr>
            <w:tcW w:w="95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pStyle w:val="aff7"/>
        <w:topLinePunct/>
      </w:pPr>
      <w:r>
        <w:pict>
          <v:group style="margin-left:78.984001pt;margin-top:8.539844pt;width:442.4pt;height:1.45pt;mso-position-horizontal-relative:page;mso-position-vertical-relative:paragraph;z-index:1672;mso-wrap-distance-left:0;mso-wrap-distance-right:0" coordorigin="1580,171" coordsize="8848,29">
            <v:line style="position:absolute" from="1580,185" to="3689,185" stroked="true" strokeweight="1.44pt" strokecolor="#000000">
              <v:stroke dashstyle="solid"/>
            </v:line>
            <v:rect style="position:absolute;left:3674;top:170;width:30;height:29" filled="true" fillcolor="#000000" stroked="false">
              <v:fill type="solid"/>
            </v:rect>
            <v:line style="position:absolute" from="3704,185" to="8447,185" stroked="true" strokeweight="1.44pt" strokecolor="#000000">
              <v:stroke dashstyle="solid"/>
            </v:line>
            <v:rect style="position:absolute;left:8432;top:170;width:29;height:29" filled="true" fillcolor="#000000" stroked="false">
              <v:fill type="solid"/>
            </v:rect>
            <v:line style="position:absolute" from="8461,185" to="10427,185" stroked="true" strokeweight="1.44pt" strokecolor="#000000">
              <v:stroke dashstyle="solid"/>
            </v:line>
            <w10:wrap type="topAndBottom"/>
          </v:group>
        </w:pict>
      </w:r>
    </w:p>
    <w:p w:rsidR="0018722C">
      <w:pPr>
        <w:pStyle w:val="Heading3"/>
        <w:topLinePunct/>
        <w:ind w:left="200" w:hangingChars="200" w:hanging="200"/>
      </w:pPr>
      <w:bookmarkStart w:id="432106" w:name="_Toc686432106"/>
      <w:bookmarkStart w:name="4.1.2测试用例 " w:id="111"/>
      <w:bookmarkEnd w:id="111"/>
      <w:r>
        <w:t>4.1.2</w:t>
      </w:r>
      <w:r>
        <w:t xml:space="preserve"> </w:t>
      </w:r>
      <w:r/>
      <w:bookmarkStart w:name="_bookmark39" w:id="112"/>
      <w:bookmarkEnd w:id="112"/>
      <w:r/>
      <w:bookmarkStart w:name="_bookmark39" w:id="113"/>
      <w:bookmarkEnd w:id="113"/>
      <w:r>
        <w:t>测试用例</w:t>
      </w:r>
      <w:bookmarkEnd w:id="432106"/>
    </w:p>
    <w:p w:rsidR="0018722C">
      <w:pPr>
        <w:topLinePunct/>
      </w:pPr>
      <w:r>
        <w:t>系统将根据不同的测试用例对每项功能进行测试，系统功能测试主要分为由开发部门负责的系统测试与由测试团队负责的集成测试两部分。系统测试会从正常场景和异常场景两种环境进行测试，力求覆盖系统每个模块的功能。确保本系统各个模块的功能覆盖率，最终满足用户的业务需求。</w:t>
      </w:r>
    </w:p>
    <w:p w:rsidR="0018722C">
      <w:pPr>
        <w:topLinePunct/>
      </w:pPr>
      <w:r>
        <w:t>本小节列出部分核心功能的测试用例及测试结果，证明消息中间件已经满足用户的基本功能需求，达到上线商用的要求。页面与菜单项载入模块功能测试用例如下</w:t>
      </w:r>
      <w:r>
        <w:t>表</w:t>
      </w:r>
      <w:r>
        <w:rPr>
          <w:rFonts w:ascii="Times New Roman" w:eastAsia="Times New Roman"/>
        </w:rPr>
        <w:t>4-2</w:t>
      </w:r>
      <w:r>
        <w:t>所示：</w:t>
      </w:r>
    </w:p>
    <w:p w:rsidR="0018722C">
      <w:pPr>
        <w:textAlignment w:val="center"/>
        <w:topLinePunct/>
      </w:pPr>
      <w:r>
        <w:rPr>
          <w:kern w:val="2"/>
          <w:sz w:val="22"/>
          <w:szCs w:val="22"/>
          <w:rFonts w:cstheme="minorBidi" w:hAnsiTheme="minorHAnsi" w:eastAsiaTheme="minorHAnsi" w:asciiTheme="minorHAnsi"/>
        </w:rPr>
        <w:pict>
          <v:shape style="margin-left:79.344002pt;margin-top:17.343643pt;width:411.58pt;height:206.28pt;mso-position-horizontal-relative:page;mso-position-vertical-relative:paragraph;z-index:16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9"/>
                    <w:gridCol w:w="7222"/>
                  </w:tblGrid>
                  <w:tr>
                    <w:trPr>
                      <w:trHeight w:val="360" w:hRule="atLeast"/>
                    </w:trPr>
                    <w:tc>
                      <w:tcPr>
                        <w:tcW w:w="1619" w:type="dxa"/>
                        <w:tcBorders>
                          <w:top w:val="single" w:sz="12" w:space="0" w:color="000000"/>
                          <w:bottom w:val="single" w:sz="4" w:space="0" w:color="000000"/>
                        </w:tcBorders>
                      </w:tcPr>
                      <w:p w:rsidR="0018722C">
                        <w:pPr>
                          <w:widowControl w:val="0"/>
                          <w:snapToGrid w:val="1"/>
                          <w:spacing w:beforeLines="0" w:afterLines="0" w:lineRule="auto" w:line="240" w:after="0" w:before="15"/>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用例编号</w:t>
                        </w:r>
                      </w:p>
                    </w:tc>
                    <w:tc>
                      <w:tcPr>
                        <w:tcW w:w="7222" w:type="dxa"/>
                        <w:tcBorders>
                          <w:top w:val="single" w:sz="12" w:space="0" w:color="000000"/>
                          <w:bottom w:val="single" w:sz="4" w:space="0" w:color="000000"/>
                        </w:tcBorders>
                      </w:tcPr>
                      <w:p w:rsidR="0018722C">
                        <w:pPr>
                          <w:widowControl w:val="0"/>
                          <w:snapToGrid w:val="1"/>
                          <w:spacing w:beforeLines="0" w:afterLines="0" w:lineRule="auto" w:line="240" w:after="0" w:before="62"/>
                          <w:ind w:firstLineChars="0" w:firstLine="0" w:rightChars="0" w:right="0" w:leftChars="0" w:left="279"/>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THSB2B-014</w:t>
                        </w:r>
                      </w:p>
                    </w:tc>
                  </w:tr>
                  <w:tr>
                    <w:trPr>
                      <w:trHeight w:val="300" w:hRule="atLeast"/>
                    </w:trPr>
                    <w:tc>
                      <w:tcPr>
                        <w:tcW w:w="1619" w:type="dxa"/>
                        <w:tcBorders>
                          <w:top w:val="single" w:sz="4" w:space="0" w:color="000000"/>
                        </w:tcBorders>
                      </w:tcPr>
                      <w:p w:rsidR="0018722C">
                        <w:pPr>
                          <w:widowControl w:val="0"/>
                          <w:snapToGrid w:val="1"/>
                          <w:spacing w:beforeLines="0" w:afterLines="0" w:before="0" w:after="0" w:line="267"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测试内容</w:t>
                        </w:r>
                      </w:p>
                    </w:tc>
                    <w:tc>
                      <w:tcPr>
                        <w:tcW w:w="7222" w:type="dxa"/>
                        <w:tcBorders>
                          <w:top w:val="single" w:sz="4" w:space="0" w:color="000000"/>
                        </w:tcBorders>
                      </w:tcPr>
                      <w:p w:rsidR="0018722C">
                        <w:pPr>
                          <w:widowControl w:val="0"/>
                          <w:snapToGrid w:val="1"/>
                          <w:spacing w:beforeLines="0" w:afterLines="0" w:before="0" w:after="0" w:line="267"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完成客户端登陆后主页面正常载入测试</w:t>
                        </w:r>
                      </w:p>
                    </w:tc>
                  </w:tr>
                  <w:tr>
                    <w:trPr>
                      <w:trHeight w:val="300" w:hRule="atLeast"/>
                    </w:trPr>
                    <w:tc>
                      <w:tcPr>
                        <w:tcW w:w="1619" w:type="dxa"/>
                      </w:tcPr>
                      <w:p w:rsidR="0018722C">
                        <w:pPr>
                          <w:widowControl w:val="0"/>
                          <w:snapToGrid w:val="1"/>
                          <w:spacing w:beforeLines="0" w:afterLines="0" w:before="0" w:after="0" w:line="264"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测试功能</w:t>
                        </w:r>
                      </w:p>
                    </w:tc>
                    <w:tc>
                      <w:tcPr>
                        <w:tcW w:w="7222" w:type="dxa"/>
                      </w:tcPr>
                      <w:p w:rsidR="0018722C">
                        <w:pPr>
                          <w:widowControl w:val="0"/>
                          <w:snapToGrid w:val="1"/>
                          <w:spacing w:beforeLines="0" w:afterLines="0" w:before="0" w:after="0" w:line="264"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页面与菜单项载入功能</w:t>
                        </w:r>
                      </w:p>
                    </w:tc>
                  </w:tr>
                  <w:tr>
                    <w:trPr>
                      <w:trHeight w:val="2320" w:hRule="atLeast"/>
                    </w:trPr>
                    <w:tc>
                      <w:tcPr>
                        <w:tcW w:w="1619" w:type="dxa"/>
                      </w:tcPr>
                      <w:p w:rsidR="0018722C">
                        <w:pPr>
                          <w:widowControl w:val="0"/>
                          <w:snapToGrid w:val="1"/>
                          <w:spacing w:beforeLines="0" w:afterLines="0" w:before="0" w:after="0" w:line="267"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测试步骤</w:t>
                        </w:r>
                      </w:p>
                    </w:tc>
                    <w:tc>
                      <w:tcPr>
                        <w:tcW w:w="7222" w:type="dxa"/>
                      </w:tcPr>
                      <w:p w:rsidR="0018722C">
                        <w:pPr>
                          <w:widowControl w:val="0"/>
                          <w:snapToGrid w:val="1"/>
                          <w:spacing w:beforeLines="0" w:afterLines="0" w:line="283" w:lineRule="exact" w:before="0" w:after="0"/>
                          <w:ind w:firstLineChars="0" w:firstLine="0" w:leftChars="0" w:left="639" w:rightChars="0" w:right="0" w:hanging="360"/>
                          <w:jc w:val="left"/>
                          <w:autoSpaceDE w:val="0"/>
                          <w:autoSpaceDN w:val="0"/>
                          <w:tabs>
                            <w:tab w:pos="640" w:val="left" w:leader="none"/>
                          </w:tabs>
                          <w:pBdr>
                            <w:bottom w:val="none" w:sz="0" w:space="0" w:color="auto"/>
                          </w:pBdr>
                          <w:numPr>
                            <w:ilvl w:val="0"/>
                            <w:numId w:val="14"/>
                          </w:numPr>
                          <w:rPr>
                            <w:kern w:val="2"/>
                            <w:sz w:val="21"/>
                            <w:szCs w:val="22"/>
                            <w:rFonts w:cstheme="minorBidi" w:ascii="宋体" w:hAnsi="宋体" w:eastAsia="宋体" w:cs="宋体"/>
                          </w:rPr>
                        </w:pPr>
                        <w:r>
                          <w:rPr>
                            <w:kern w:val="2"/>
                            <w:szCs w:val="22"/>
                            <w:rFonts w:cstheme="minorBidi" w:ascii="宋体" w:hAnsi="宋体" w:eastAsia="宋体" w:cs="宋体"/>
                            <w:spacing w:val="7"/>
                            <w:sz w:val="21"/>
                          </w:rPr>
                          <w:t>客户端程序输入资金账号和密码</w:t>
                        </w:r>
                      </w:p>
                      <w:p w:rsidR="0018722C">
                        <w:pPr>
                          <w:widowControl w:val="0"/>
                          <w:snapToGrid w:val="1"/>
                          <w:spacing w:beforeLines="0" w:afterLines="0" w:line="240" w:lineRule="auto" w:before="26" w:after="0"/>
                          <w:ind w:firstLineChars="0" w:firstLine="0" w:leftChars="0" w:left="639" w:rightChars="0" w:right="0" w:hanging="360"/>
                          <w:jc w:val="left"/>
                          <w:autoSpaceDE w:val="0"/>
                          <w:autoSpaceDN w:val="0"/>
                          <w:tabs>
                            <w:tab w:pos="640" w:val="left" w:leader="none"/>
                          </w:tabs>
                          <w:pBdr>
                            <w:bottom w:val="none" w:sz="0" w:space="0" w:color="auto"/>
                          </w:pBdr>
                          <w:numPr>
                            <w:ilvl w:val="0"/>
                            <w:numId w:val="14"/>
                          </w:numPr>
                          <w:rPr>
                            <w:kern w:val="2"/>
                            <w:sz w:val="21"/>
                            <w:szCs w:val="22"/>
                            <w:rFonts w:cstheme="minorBidi" w:ascii="宋体" w:hAnsi="宋体" w:eastAsia="宋体" w:cs="宋体"/>
                          </w:rPr>
                        </w:pPr>
                        <w:r>
                          <w:rPr>
                            <w:kern w:val="2"/>
                            <w:szCs w:val="22"/>
                            <w:rFonts w:cstheme="minorBidi" w:ascii="宋体" w:hAnsi="宋体" w:eastAsia="宋体" w:cs="宋体"/>
                            <w:spacing w:val="7"/>
                            <w:sz w:val="21"/>
                          </w:rPr>
                          <w:t>选择一种对传输资金账号和密码的加密方式</w:t>
                        </w:r>
                      </w:p>
                      <w:p w:rsidR="0018722C">
                        <w:pPr>
                          <w:widowControl w:val="0"/>
                          <w:snapToGrid w:val="1"/>
                          <w:spacing w:beforeLines="0" w:afterLines="0" w:line="240" w:lineRule="auto" w:before="26" w:after="0"/>
                          <w:ind w:firstLineChars="0" w:firstLine="0" w:leftChars="0" w:left="639" w:rightChars="0" w:right="0" w:hanging="360"/>
                          <w:jc w:val="left"/>
                          <w:autoSpaceDE w:val="0"/>
                          <w:autoSpaceDN w:val="0"/>
                          <w:tabs>
                            <w:tab w:pos="640" w:val="left" w:leader="none"/>
                          </w:tabs>
                          <w:pBdr>
                            <w:bottom w:val="none" w:sz="0" w:space="0" w:color="auto"/>
                          </w:pBdr>
                          <w:numPr>
                            <w:ilvl w:val="0"/>
                            <w:numId w:val="14"/>
                          </w:numPr>
                          <w:rPr>
                            <w:kern w:val="2"/>
                            <w:sz w:val="21"/>
                            <w:szCs w:val="22"/>
                            <w:rFonts w:cstheme="minorBidi" w:ascii="宋体" w:hAnsi="宋体" w:eastAsia="宋体" w:cs="宋体"/>
                          </w:rPr>
                        </w:pPr>
                        <w:r>
                          <w:rPr>
                            <w:kern w:val="2"/>
                            <w:szCs w:val="22"/>
                            <w:rFonts w:cstheme="minorBidi" w:ascii="宋体" w:hAnsi="宋体" w:eastAsia="宋体" w:cs="宋体"/>
                            <w:spacing w:val="7"/>
                            <w:sz w:val="21"/>
                          </w:rPr>
                          <w:t>点击登陆按钮</w:t>
                        </w:r>
                      </w:p>
                      <w:p w:rsidR="0018722C">
                        <w:pPr>
                          <w:widowControl w:val="0"/>
                          <w:snapToGrid w:val="1"/>
                          <w:spacing w:beforeLines="0" w:afterLines="0" w:line="240" w:lineRule="auto" w:before="25" w:after="0"/>
                          <w:ind w:firstLineChars="0" w:firstLine="0" w:leftChars="0" w:left="639" w:rightChars="0" w:right="0" w:hanging="360"/>
                          <w:jc w:val="left"/>
                          <w:autoSpaceDE w:val="0"/>
                          <w:autoSpaceDN w:val="0"/>
                          <w:tabs>
                            <w:tab w:pos="640" w:val="left" w:leader="none"/>
                          </w:tabs>
                          <w:pBdr>
                            <w:bottom w:val="none" w:sz="0" w:space="0" w:color="auto"/>
                          </w:pBdr>
                          <w:numPr>
                            <w:ilvl w:val="0"/>
                            <w:numId w:val="14"/>
                          </w:numPr>
                          <w:rPr>
                            <w:kern w:val="2"/>
                            <w:sz w:val="21"/>
                            <w:szCs w:val="22"/>
                            <w:rFonts w:cstheme="minorBidi" w:ascii="宋体" w:hAnsi="宋体" w:eastAsia="宋体" w:cs="宋体"/>
                          </w:rPr>
                        </w:pPr>
                        <w:r>
                          <w:rPr>
                            <w:kern w:val="2"/>
                            <w:szCs w:val="22"/>
                            <w:rFonts w:cstheme="minorBidi" w:ascii="宋体" w:hAnsi="宋体" w:eastAsia="宋体" w:cs="宋体"/>
                            <w:spacing w:val="6"/>
                            <w:sz w:val="21"/>
                          </w:rPr>
                          <w:t>客户端程序正常显示主页面</w:t>
                        </w:r>
                      </w:p>
                      <w:p w:rsidR="0018722C">
                        <w:pPr>
                          <w:widowControl w:val="0"/>
                          <w:snapToGrid w:val="1"/>
                          <w:spacing w:beforeLines="0" w:afterLines="0" w:line="240" w:lineRule="auto" w:before="25" w:after="0"/>
                          <w:ind w:firstLineChars="0" w:firstLine="0" w:leftChars="0" w:left="639" w:rightChars="0" w:right="0" w:hanging="360"/>
                          <w:jc w:val="left"/>
                          <w:autoSpaceDE w:val="0"/>
                          <w:autoSpaceDN w:val="0"/>
                          <w:tabs>
                            <w:tab w:pos="640" w:val="left" w:leader="none"/>
                          </w:tabs>
                          <w:pBdr>
                            <w:bottom w:val="none" w:sz="0" w:space="0" w:color="auto"/>
                          </w:pBdr>
                          <w:numPr>
                            <w:ilvl w:val="0"/>
                            <w:numId w:val="14"/>
                          </w:numPr>
                          <w:rPr>
                            <w:kern w:val="2"/>
                            <w:sz w:val="21"/>
                            <w:szCs w:val="22"/>
                            <w:rFonts w:cstheme="minorBidi" w:ascii="宋体" w:hAnsi="宋体" w:eastAsia="宋体" w:cs="宋体"/>
                          </w:rPr>
                        </w:pPr>
                        <w:r>
                          <w:rPr>
                            <w:kern w:val="2"/>
                            <w:szCs w:val="22"/>
                            <w:rFonts w:cstheme="minorBidi" w:ascii="宋体" w:hAnsi="宋体" w:eastAsia="宋体" w:cs="宋体"/>
                            <w:spacing w:val="2"/>
                            <w:sz w:val="21"/>
                          </w:rPr>
                          <w:t>更改消息中间件中 </w:t>
                        </w:r>
                        <w:r>
                          <w:rPr>
                            <w:kern w:val="2"/>
                            <w:szCs w:val="22"/>
                            <w:rFonts w:ascii="Times New Roman" w:eastAsia="Times New Roman" w:cstheme="minorBidi" w:hAnsi="宋体" w:cs="宋体"/>
                            <w:spacing w:val="1"/>
                            <w:sz w:val="21"/>
                          </w:rPr>
                          <w:t>func.xml</w:t>
                        </w:r>
                        <w:r>
                          <w:rPr>
                            <w:kern w:val="2"/>
                            <w:szCs w:val="22"/>
                            <w:rFonts w:ascii="Times New Roman" w:eastAsia="Times New Roman" w:cstheme="minorBidi" w:hAnsi="宋体" w:cs="宋体"/>
                            <w:spacing w:val="30"/>
                            <w:sz w:val="21"/>
                          </w:rPr>
                          <w:t> </w:t>
                        </w:r>
                        <w:r>
                          <w:rPr>
                            <w:kern w:val="2"/>
                            <w:szCs w:val="22"/>
                            <w:rFonts w:cstheme="minorBidi" w:ascii="宋体" w:hAnsi="宋体" w:eastAsia="宋体" w:cs="宋体"/>
                            <w:spacing w:val="7"/>
                            <w:sz w:val="21"/>
                          </w:rPr>
                          <w:t>中的菜单项名称</w:t>
                        </w:r>
                      </w:p>
                      <w:p w:rsidR="0018722C">
                        <w:pPr>
                          <w:widowControl w:val="0"/>
                          <w:snapToGrid w:val="1"/>
                          <w:spacing w:beforeLines="0" w:afterLines="0" w:line="240" w:lineRule="auto" w:before="25" w:after="0"/>
                          <w:ind w:firstLineChars="0" w:firstLine="0" w:leftChars="0" w:left="639" w:rightChars="0" w:right="0" w:hanging="360"/>
                          <w:jc w:val="left"/>
                          <w:autoSpaceDE w:val="0"/>
                          <w:autoSpaceDN w:val="0"/>
                          <w:tabs>
                            <w:tab w:pos="640" w:val="left" w:leader="none"/>
                          </w:tabs>
                          <w:pBdr>
                            <w:bottom w:val="none" w:sz="0" w:space="0" w:color="auto"/>
                          </w:pBdr>
                          <w:numPr>
                            <w:ilvl w:val="0"/>
                            <w:numId w:val="14"/>
                          </w:numPr>
                          <w:rPr>
                            <w:kern w:val="2"/>
                            <w:sz w:val="21"/>
                            <w:szCs w:val="22"/>
                            <w:rFonts w:cstheme="minorBidi" w:ascii="宋体" w:hAnsi="宋体" w:eastAsia="宋体" w:cs="宋体"/>
                          </w:rPr>
                        </w:pPr>
                        <w:r>
                          <w:rPr>
                            <w:kern w:val="2"/>
                            <w:szCs w:val="22"/>
                            <w:rFonts w:cstheme="minorBidi" w:ascii="宋体" w:hAnsi="宋体" w:eastAsia="宋体" w:cs="宋体"/>
                            <w:spacing w:val="6"/>
                            <w:sz w:val="21"/>
                          </w:rPr>
                          <w:t>重新进行登陆，查看主页面对应菜单项名称</w:t>
                        </w:r>
                      </w:p>
                      <w:p w:rsidR="0018722C">
                        <w:pPr>
                          <w:widowControl w:val="0"/>
                          <w:snapToGrid w:val="1"/>
                          <w:spacing w:beforeLines="0" w:afterLines="0" w:line="240" w:lineRule="auto" w:before="25" w:after="0"/>
                          <w:ind w:firstLineChars="0" w:firstLine="0" w:leftChars="0" w:left="639" w:rightChars="0" w:right="0" w:hanging="360"/>
                          <w:jc w:val="left"/>
                          <w:autoSpaceDE w:val="0"/>
                          <w:autoSpaceDN w:val="0"/>
                          <w:tabs>
                            <w:tab w:pos="640" w:val="left" w:leader="none"/>
                          </w:tabs>
                          <w:pBdr>
                            <w:bottom w:val="none" w:sz="0" w:space="0" w:color="auto"/>
                          </w:pBdr>
                          <w:numPr>
                            <w:ilvl w:val="0"/>
                            <w:numId w:val="14"/>
                          </w:numPr>
                          <w:rPr>
                            <w:kern w:val="2"/>
                            <w:sz w:val="21"/>
                            <w:szCs w:val="22"/>
                            <w:rFonts w:cstheme="minorBidi" w:ascii="宋体" w:hAnsi="宋体" w:eastAsia="宋体" w:cs="宋体"/>
                          </w:rPr>
                        </w:pPr>
                        <w:r>
                          <w:rPr>
                            <w:kern w:val="2"/>
                            <w:szCs w:val="22"/>
                            <w:rFonts w:cstheme="minorBidi" w:ascii="宋体" w:hAnsi="宋体" w:eastAsia="宋体" w:cs="宋体"/>
                            <w:spacing w:val="6"/>
                            <w:sz w:val="21"/>
                          </w:rPr>
                          <w:t>逐个点击菜单项，观察每个页面是否显示正常</w:t>
                        </w:r>
                      </w:p>
                    </w:tc>
                  </w:tr>
                  <w:tr>
                    <w:trPr>
                      <w:trHeight w:val="400" w:hRule="atLeast"/>
                    </w:trPr>
                    <w:tc>
                      <w:tcPr>
                        <w:tcW w:w="1619" w:type="dxa"/>
                      </w:tcPr>
                      <w:p w:rsidR="0018722C">
                        <w:pPr>
                          <w:widowControl w:val="0"/>
                          <w:snapToGrid w:val="1"/>
                          <w:spacing w:beforeLines="0" w:afterLines="0" w:lineRule="auto" w:line="240" w:after="0" w:before="76"/>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预期结果</w:t>
                        </w:r>
                      </w:p>
                    </w:tc>
                    <w:tc>
                      <w:tcPr>
                        <w:tcW w:w="7222" w:type="dxa"/>
                      </w:tcPr>
                      <w:p w:rsidR="0018722C">
                        <w:pPr>
                          <w:widowControl w:val="0"/>
                          <w:snapToGrid w:val="1"/>
                          <w:spacing w:beforeLines="0" w:afterLines="0" w:lineRule="auto" w:line="240" w:after="0" w:before="76"/>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对应菜单项名称已经更改，每个页面显示正常</w:t>
                        </w:r>
                      </w:p>
                    </w:tc>
                  </w:tr>
                  <w:tr>
                    <w:trPr>
                      <w:trHeight w:val="300" w:hRule="atLeast"/>
                    </w:trPr>
                    <w:tc>
                      <w:tcPr>
                        <w:tcW w:w="1619" w:type="dxa"/>
                      </w:tcPr>
                      <w:p w:rsidR="0018722C">
                        <w:pPr>
                          <w:widowControl w:val="0"/>
                          <w:snapToGrid w:val="1"/>
                          <w:spacing w:beforeLines="0" w:afterLines="0" w:before="0" w:after="0" w:line="265"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实际结果</w:t>
                        </w:r>
                      </w:p>
                    </w:tc>
                    <w:tc>
                      <w:tcPr>
                        <w:tcW w:w="7222" w:type="dxa"/>
                      </w:tcPr>
                      <w:p w:rsidR="0018722C">
                        <w:pPr>
                          <w:widowControl w:val="0"/>
                          <w:snapToGrid w:val="1"/>
                          <w:spacing w:beforeLines="0" w:afterLines="0" w:before="0" w:after="0" w:line="265"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客户端可以正常各个页面，菜单项名称正常受到控制</w:t>
                        </w:r>
                      </w:p>
                    </w:tc>
                  </w:tr>
                  <w:tr>
                    <w:trPr>
                      <w:trHeight w:val="300" w:hRule="atLeast"/>
                    </w:trPr>
                    <w:tc>
                      <w:tcPr>
                        <w:tcW w:w="1619" w:type="dxa"/>
                        <w:tcBorders>
                          <w:bottom w:val="single" w:sz="12" w:space="0" w:color="000000"/>
                        </w:tcBorders>
                      </w:tcPr>
                      <w:p w:rsidR="0018722C">
                        <w:pPr>
                          <w:widowControl w:val="0"/>
                          <w:snapToGrid w:val="1"/>
                          <w:spacing w:beforeLines="0" w:afterLines="0" w:before="0" w:after="0" w:line="264"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测试结果</w:t>
                        </w:r>
                      </w:p>
                    </w:tc>
                    <w:tc>
                      <w:tcPr>
                        <w:tcW w:w="7222" w:type="dxa"/>
                        <w:tcBorders>
                          <w:bottom w:val="single" w:sz="12" w:space="0" w:color="000000"/>
                        </w:tcBorders>
                      </w:tcPr>
                      <w:p w:rsidR="0018722C">
                        <w:pPr>
                          <w:widowControl w:val="0"/>
                          <w:snapToGrid w:val="1"/>
                          <w:spacing w:beforeLines="0" w:afterLines="0" w:before="0" w:after="0" w:line="264"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符合测试预期，测试通过</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4-2  </w:t>
      </w:r>
      <w:r>
        <w:rPr>
          <w:kern w:val="2"/>
          <w:szCs w:val="22"/>
          <w:rFonts w:cstheme="minorBidi" w:hAnsiTheme="minorHAnsi" w:eastAsiaTheme="minorHAnsi" w:asciiTheme="minorHAnsi"/>
          <w:sz w:val="21"/>
        </w:rPr>
        <w:t>页面与菜单项载入测试用例</w:t>
      </w:r>
    </w:p>
    <w:p w:rsidR="0018722C">
      <w:pPr>
        <w:topLinePunct/>
      </w:pPr>
      <w:r>
        <w:t>通过上述测试用例证明页面与菜单项载入功能满足用户需求，能够成功获取预定义页面包，并且客户端的菜单项接收消息中间件的控制，可以有效的调整客户端的菜单项展示。</w:t>
      </w:r>
    </w:p>
    <w:p w:rsidR="0018722C">
      <w:pPr>
        <w:topLinePunct/>
      </w:pPr>
      <w:r>
        <w:t>交互模式用例如下</w:t>
      </w:r>
      <w:r>
        <w:t>表</w:t>
      </w:r>
      <w:r>
        <w:rPr>
          <w:rFonts w:ascii="Times New Roman" w:eastAsia="Times New Roman"/>
        </w:rPr>
        <w:t>4-3</w:t>
      </w:r>
      <w:r>
        <w:t>所示：</w:t>
      </w:r>
    </w:p>
    <w:p w:rsidR="0018722C">
      <w:pPr>
        <w:pStyle w:val="a8"/>
        <w:topLinePunct/>
      </w:pPr>
      <w:r>
        <w:rPr>
          <w:kern w:val="2"/>
          <w:szCs w:val="22"/>
        </w:rPr>
        <w:t>表</w:t>
      </w:r>
      <w:r>
        <w:rPr>
          <w:kern w:val="2"/>
          <w:szCs w:val="22"/>
        </w:rPr>
        <w:t>4-3  </w:t>
      </w:r>
      <w:r>
        <w:rPr>
          <w:kern w:val="2"/>
          <w:szCs w:val="22"/>
        </w:rPr>
        <w:t>交互模式测试用例</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9"/>
        <w:gridCol w:w="7222"/>
      </w:tblGrid>
      <w:tr>
        <w:trPr>
          <w:tblHeader/>
        </w:trPr>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用例编号</w:t>
            </w:r>
          </w:p>
        </w:tc>
        <w:tc>
          <w:tcPr>
            <w:tcW w:w="4084" w:type="pct"/>
            <w:vAlign w:val="center"/>
            <w:tcBorders>
              <w:bottom w:val="single" w:sz="4" w:space="0" w:color="auto"/>
            </w:tcBorders>
          </w:tcPr>
          <w:p w:rsidR="0018722C">
            <w:pPr>
              <w:pStyle w:val="a7"/>
              <w:topLinePunct/>
              <w:ind w:leftChars="0" w:left="0" w:rightChars="0" w:right="0" w:firstLineChars="0" w:firstLine="0"/>
              <w:spacing w:line="240" w:lineRule="atLeast"/>
            </w:pPr>
            <w:r>
              <w:t>THSB2B-016</w:t>
            </w:r>
          </w:p>
        </w:tc>
      </w:tr>
      <w:tr>
        <w:tc>
          <w:tcPr>
            <w:tcW w:w="916" w:type="pct"/>
            <w:vAlign w:val="center"/>
          </w:tcPr>
          <w:p w:rsidR="0018722C">
            <w:pPr>
              <w:pStyle w:val="ac"/>
              <w:topLinePunct/>
              <w:ind w:leftChars="0" w:left="0" w:rightChars="0" w:right="0" w:firstLineChars="0" w:firstLine="0"/>
              <w:spacing w:line="240" w:lineRule="atLeast"/>
            </w:pPr>
            <w:r>
              <w:t>测试内容</w:t>
            </w:r>
          </w:p>
        </w:tc>
        <w:tc>
          <w:tcPr>
            <w:tcW w:w="4084" w:type="pct"/>
            <w:vAlign w:val="center"/>
          </w:tcPr>
          <w:p w:rsidR="0018722C">
            <w:pPr>
              <w:pStyle w:val="ad"/>
              <w:topLinePunct/>
              <w:ind w:leftChars="0" w:left="0" w:rightChars="0" w:right="0" w:firstLineChars="0" w:firstLine="0"/>
              <w:spacing w:line="240" w:lineRule="atLeast"/>
            </w:pPr>
            <w:r>
              <w:t>完成验证交互模式有效性</w:t>
            </w:r>
          </w:p>
        </w:tc>
      </w:tr>
      <w:tr>
        <w:tc>
          <w:tcPr>
            <w:tcW w:w="916" w:type="pct"/>
            <w:vAlign w:val="center"/>
          </w:tcPr>
          <w:p w:rsidR="0018722C">
            <w:pPr>
              <w:pStyle w:val="ac"/>
              <w:topLinePunct/>
              <w:ind w:leftChars="0" w:left="0" w:rightChars="0" w:right="0" w:firstLineChars="0" w:firstLine="0"/>
              <w:spacing w:line="240" w:lineRule="atLeast"/>
            </w:pPr>
            <w:r>
              <w:t>测试功能</w:t>
            </w:r>
          </w:p>
        </w:tc>
        <w:tc>
          <w:tcPr>
            <w:tcW w:w="4084" w:type="pct"/>
            <w:vAlign w:val="center"/>
          </w:tcPr>
          <w:p w:rsidR="0018722C">
            <w:pPr>
              <w:pStyle w:val="ad"/>
              <w:topLinePunct/>
              <w:ind w:leftChars="0" w:left="0" w:rightChars="0" w:right="0" w:firstLineChars="0" w:firstLine="0"/>
              <w:spacing w:line="240" w:lineRule="atLeast"/>
            </w:pPr>
            <w:r>
              <w:t>交互模式功能</w:t>
            </w:r>
          </w:p>
        </w:tc>
      </w:tr>
      <w:tr>
        <w:tc>
          <w:tcPr>
            <w:tcW w:w="916" w:type="pct"/>
            <w:vAlign w:val="center"/>
          </w:tcPr>
          <w:p w:rsidR="0018722C">
            <w:pPr>
              <w:pStyle w:val="ac"/>
              <w:topLinePunct/>
              <w:ind w:leftChars="0" w:left="0" w:rightChars="0" w:right="0" w:firstLineChars="0" w:firstLine="0"/>
              <w:spacing w:line="240" w:lineRule="atLeast"/>
            </w:pPr>
            <w:r>
              <w:t>测试步骤</w:t>
            </w:r>
          </w:p>
        </w:tc>
        <w:tc>
          <w:tcPr>
            <w:tcW w:w="4084" w:type="pct"/>
            <w:vAlign w:val="center"/>
          </w:tcPr>
          <w:p w:rsidR="0018722C">
            <w:pPr>
              <w:pStyle w:val="a5"/>
              <w:topLinePunct/>
              <w:ind w:leftChars="0" w:left="0" w:rightChars="0" w:right="0" w:firstLineChars="0" w:firstLine="0"/>
              <w:spacing w:line="240" w:lineRule="atLeast"/>
            </w:pPr>
            <w:r>
              <w:t>1. </w:t>
            </w:r>
            <w:r>
              <w:t>客户端程序点击</w:t>
            </w:r>
            <w:r>
              <w:t>“</w:t>
            </w:r>
            <w:r>
              <w:t>测试交互模式</w:t>
            </w:r>
            <w:r>
              <w:t>”</w:t>
            </w:r>
            <w:r>
              <w:t>菜单项</w:t>
            </w:r>
          </w:p>
          <w:p w:rsidR="0018722C">
            <w:pPr>
              <w:pStyle w:val="a5"/>
              <w:topLinePunct/>
            </w:pPr>
            <w:r>
              <w:t>2. </w:t>
            </w:r>
            <w:r>
              <w:t>点击</w:t>
            </w:r>
            <w:r>
              <w:t>“</w:t>
            </w:r>
            <w:r>
              <w:t>简单警示框</w:t>
            </w:r>
            <w:r>
              <w:t>”</w:t>
            </w:r>
            <w:r>
              <w:t>按钮</w:t>
            </w:r>
          </w:p>
          <w:p w:rsidR="0018722C">
            <w:pPr>
              <w:pStyle w:val="a5"/>
              <w:topLinePunct/>
            </w:pPr>
            <w:r>
              <w:t>3. </w:t>
            </w:r>
            <w:r>
              <w:t>点击</w:t>
            </w:r>
            <w:r>
              <w:t>“</w:t>
            </w:r>
            <w:r>
              <w:t>简单确认框</w:t>
            </w:r>
            <w:r>
              <w:t>”</w:t>
            </w:r>
            <w:r>
              <w:t>按钮</w:t>
            </w:r>
          </w:p>
          <w:p w:rsidR="0018722C">
            <w:pPr>
              <w:pStyle w:val="a5"/>
              <w:topLinePunct/>
            </w:pPr>
            <w:r>
              <w:t>4. </w:t>
            </w:r>
            <w:r>
              <w:t>点击</w:t>
            </w:r>
            <w:r>
              <w:t>“</w:t>
            </w:r>
            <w:r>
              <w:t>简单协议框</w:t>
            </w:r>
            <w:r>
              <w:t>”</w:t>
            </w:r>
            <w:r>
              <w:t>按钮</w:t>
            </w:r>
          </w:p>
          <w:p w:rsidR="0018722C">
            <w:pPr>
              <w:pStyle w:val="a5"/>
              <w:topLinePunct/>
            </w:pPr>
            <w:r>
              <w:t>5. </w:t>
            </w:r>
            <w:r>
              <w:t>点击</w:t>
            </w:r>
            <w:r>
              <w:t>“</w:t>
            </w:r>
            <w:r>
              <w:t>携带跳转警示框</w:t>
            </w:r>
            <w:r>
              <w:t>”</w:t>
            </w:r>
            <w:r>
              <w:t>按钮</w:t>
            </w:r>
          </w:p>
          <w:p w:rsidR="0018722C">
            <w:pPr>
              <w:pStyle w:val="ad"/>
              <w:topLinePunct/>
              <w:ind w:leftChars="0" w:left="0" w:rightChars="0" w:right="0" w:firstLineChars="0" w:firstLine="0"/>
              <w:spacing w:line="240" w:lineRule="atLeast"/>
            </w:pPr>
            <w:r>
              <w:t>6. </w:t>
            </w:r>
            <w:r>
              <w:t>点击</w:t>
            </w:r>
            <w:r>
              <w:t>“</w:t>
            </w:r>
            <w:r>
              <w:t>携带复选框协议框</w:t>
            </w:r>
            <w:r>
              <w:t>”</w:t>
            </w:r>
            <w:r>
              <w:t>按钮</w:t>
            </w:r>
          </w:p>
        </w:tc>
      </w:tr>
      <w:tr>
        <w:tc>
          <w:tcPr>
            <w:tcW w:w="916" w:type="pct"/>
            <w:vAlign w:val="center"/>
          </w:tcPr>
          <w:p w:rsidR="0018722C">
            <w:pPr>
              <w:pStyle w:val="ac"/>
              <w:topLinePunct/>
              <w:ind w:leftChars="0" w:left="0" w:rightChars="0" w:right="0" w:firstLineChars="0" w:firstLine="0"/>
              <w:spacing w:line="240" w:lineRule="atLeast"/>
            </w:pPr>
            <w:r>
              <w:t>预期结果</w:t>
            </w:r>
          </w:p>
        </w:tc>
        <w:tc>
          <w:tcPr>
            <w:tcW w:w="4084" w:type="pct"/>
            <w:vAlign w:val="center"/>
          </w:tcPr>
          <w:p w:rsidR="0018722C">
            <w:pPr>
              <w:pStyle w:val="ad"/>
              <w:topLinePunct/>
              <w:ind w:leftChars="0" w:left="0" w:rightChars="0" w:right="0" w:firstLineChars="0" w:firstLine="0"/>
              <w:spacing w:line="240" w:lineRule="atLeast"/>
            </w:pPr>
            <w:r>
              <w:t>消息中间件在实现了各个交互模式对应的请求命令的配置表，并在配置表中使用协议规定的控制字段，控制客户端显示相应的交互 </w:t>
            </w:r>
            <w:r>
              <w:t>UI</w:t>
            </w:r>
            <w:r>
              <w:t>，完成可能发生的与用户在场景中发生的交互</w:t>
            </w:r>
          </w:p>
        </w:tc>
      </w:tr>
      <w:tr>
        <w:tc>
          <w:tcPr>
            <w:tcW w:w="916" w:type="pct"/>
            <w:vAlign w:val="center"/>
          </w:tcPr>
          <w:p w:rsidR="0018722C">
            <w:pPr>
              <w:pStyle w:val="ac"/>
              <w:topLinePunct/>
              <w:ind w:leftChars="0" w:left="0" w:rightChars="0" w:right="0" w:firstLineChars="0" w:firstLine="0"/>
              <w:spacing w:line="240" w:lineRule="atLeast"/>
            </w:pPr>
            <w:r>
              <w:t>实际结果</w:t>
            </w:r>
          </w:p>
        </w:tc>
        <w:tc>
          <w:tcPr>
            <w:tcW w:w="4084" w:type="pct"/>
            <w:vAlign w:val="center"/>
          </w:tcPr>
          <w:p w:rsidR="0018722C">
            <w:pPr>
              <w:pStyle w:val="ad"/>
              <w:topLinePunct/>
              <w:ind w:leftChars="0" w:left="0" w:rightChars="0" w:right="0" w:firstLineChars="0" w:firstLine="0"/>
              <w:spacing w:line="240" w:lineRule="atLeast"/>
            </w:pPr>
            <w:r>
              <w:t>简单弹框和协议框都能正常显示各个 </w:t>
            </w:r>
            <w:r>
              <w:t>UI </w:t>
            </w:r>
            <w:r>
              <w:t>组件，并且跳转功能可以实现</w:t>
            </w:r>
          </w:p>
        </w:tc>
      </w:tr>
      <w:tr>
        <w:tc>
          <w:tcPr>
            <w:tcW w:w="916" w:type="pct"/>
            <w:vAlign w:val="center"/>
            <w:tcBorders>
              <w:top w:val="single" w:sz="4" w:space="0" w:color="auto"/>
            </w:tcBorders>
          </w:tcPr>
          <w:p w:rsidR="0018722C">
            <w:pPr>
              <w:pStyle w:val="ac"/>
              <w:topLinePunct/>
              <w:ind w:leftChars="0" w:left="0" w:rightChars="0" w:right="0" w:firstLineChars="0" w:firstLine="0"/>
              <w:spacing w:line="240" w:lineRule="atLeast"/>
            </w:pPr>
            <w:r>
              <w:t>测试结果</w:t>
            </w:r>
          </w:p>
        </w:tc>
        <w:tc>
          <w:tcPr>
            <w:tcW w:w="4084" w:type="pct"/>
            <w:vAlign w:val="center"/>
            <w:tcBorders>
              <w:top w:val="single" w:sz="4" w:space="0" w:color="auto"/>
            </w:tcBorders>
          </w:tcPr>
          <w:p w:rsidR="0018722C">
            <w:pPr>
              <w:pStyle w:val="ad"/>
              <w:topLinePunct/>
              <w:ind w:leftChars="0" w:left="0" w:rightChars="0" w:right="0" w:firstLineChars="0" w:firstLine="0"/>
              <w:spacing w:line="240" w:lineRule="atLeast"/>
            </w:pPr>
            <w:r>
              <w:t>符合测试预期，测试通过</w:t>
            </w:r>
          </w:p>
        </w:tc>
      </w:tr>
    </w:tbl>
    <w:p w:rsidR="0018722C">
      <w:pPr>
        <w:rPr/>
        <w:topLinePunct/>
        <w:pStyle w:val="affa"/>
      </w:pPr>
    </w:p>
    <w:p w:rsidR="0018722C">
      <w:pPr>
        <w:topLinePunct/>
      </w:pPr>
      <w:r>
        <w:t>通过上述测试用例证明交互模式功能满足用户需求，能够成功应对由于需求变更，对于用户进行的交互方面的细节调整加以应对，完成基本交互场景中的提示、警示、确认和相关协议展示与签署的作用。</w:t>
      </w:r>
    </w:p>
    <w:p w:rsidR="0018722C">
      <w:pPr>
        <w:topLinePunct/>
      </w:pPr>
      <w:r>
        <w:t>迁址查询功能测试用例如下</w:t>
      </w:r>
      <w:r>
        <w:t>表</w:t>
      </w:r>
      <w:r>
        <w:rPr>
          <w:rFonts w:ascii="Times New Roman" w:eastAsia="Times New Roman"/>
        </w:rPr>
        <w:t>4-4</w:t>
      </w:r>
      <w:r>
        <w:t>所示：</w:t>
      </w:r>
    </w:p>
    <w:p w:rsidR="0018722C">
      <w:pPr>
        <w:textAlignment w:val="center"/>
        <w:topLinePunct/>
      </w:pPr>
      <w:r>
        <w:rPr>
          <w:kern w:val="2"/>
          <w:sz w:val="22"/>
          <w:szCs w:val="22"/>
          <w:rFonts w:cstheme="minorBidi" w:hAnsiTheme="minorHAnsi" w:eastAsiaTheme="minorHAnsi" w:asciiTheme="minorHAnsi"/>
        </w:rPr>
        <w:pict>
          <v:shape style="margin-left:79.344002pt;margin-top:20.493702pt;width:411.58pt;height:205.53pt;mso-position-horizontal-relative:page;mso-position-vertical-relative:paragraph;z-index:17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9"/>
                    <w:gridCol w:w="7222"/>
                  </w:tblGrid>
                  <w:tr>
                    <w:trPr>
                      <w:trHeight w:val="360" w:hRule="atLeast"/>
                    </w:trPr>
                    <w:tc>
                      <w:tcPr>
                        <w:tcW w:w="1619" w:type="dxa"/>
                        <w:tcBorders>
                          <w:top w:val="single" w:sz="12" w:space="0" w:color="000000"/>
                          <w:bottom w:val="single" w:sz="4" w:space="0" w:color="000000"/>
                        </w:tcBorders>
                      </w:tcPr>
                      <w:p w:rsidR="0018722C">
                        <w:pPr>
                          <w:widowControl w:val="0"/>
                          <w:snapToGrid w:val="1"/>
                          <w:spacing w:beforeLines="0" w:afterLines="0" w:before="0" w:after="0" w:line="267"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用例编号</w:t>
                        </w:r>
                      </w:p>
                    </w:tc>
                    <w:tc>
                      <w:tcPr>
                        <w:tcW w:w="7222"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rightChars="0" w:right="0" w:leftChars="0" w:left="279"/>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THSB2B-017</w:t>
                        </w:r>
                      </w:p>
                    </w:tc>
                  </w:tr>
                  <w:tr>
                    <w:trPr>
                      <w:trHeight w:val="300" w:hRule="atLeast"/>
                    </w:trPr>
                    <w:tc>
                      <w:tcPr>
                        <w:tcW w:w="1619" w:type="dxa"/>
                        <w:tcBorders>
                          <w:top w:val="single" w:sz="4" w:space="0" w:color="000000"/>
                        </w:tcBorders>
                      </w:tcPr>
                      <w:p w:rsidR="0018722C">
                        <w:pPr>
                          <w:widowControl w:val="0"/>
                          <w:snapToGrid w:val="1"/>
                          <w:spacing w:beforeLines="0" w:afterLines="0" w:before="0" w:after="0" w:line="265"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测试内容</w:t>
                        </w:r>
                      </w:p>
                    </w:tc>
                    <w:tc>
                      <w:tcPr>
                        <w:tcW w:w="7222" w:type="dxa"/>
                        <w:tcBorders>
                          <w:top w:val="single" w:sz="4" w:space="0" w:color="000000"/>
                        </w:tcBorders>
                      </w:tcPr>
                      <w:p w:rsidR="0018722C">
                        <w:pPr>
                          <w:widowControl w:val="0"/>
                          <w:snapToGrid w:val="1"/>
                          <w:spacing w:beforeLines="0" w:afterLines="0" w:before="0" w:after="0" w:line="265"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完成数据压缩与解压缩测试</w:t>
                        </w:r>
                      </w:p>
                    </w:tc>
                  </w:tr>
                  <w:tr>
                    <w:trPr>
                      <w:trHeight w:val="360" w:hRule="atLeast"/>
                    </w:trPr>
                    <w:tc>
                      <w:tcPr>
                        <w:tcW w:w="1619" w:type="dxa"/>
                      </w:tcPr>
                      <w:p w:rsidR="0018722C">
                        <w:pPr>
                          <w:widowControl w:val="0"/>
                          <w:snapToGrid w:val="1"/>
                          <w:spacing w:beforeLines="0" w:afterLines="0" w:before="0" w:after="0" w:line="264"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测试功能</w:t>
                        </w:r>
                      </w:p>
                    </w:tc>
                    <w:tc>
                      <w:tcPr>
                        <w:tcW w:w="7222" w:type="dxa"/>
                      </w:tcPr>
                      <w:p w:rsidR="0018722C">
                        <w:pPr>
                          <w:widowControl w:val="0"/>
                          <w:snapToGrid w:val="1"/>
                          <w:spacing w:beforeLines="0" w:afterLines="0" w:before="0" w:after="0" w:line="264"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数据压缩与解压缩功能</w:t>
                        </w:r>
                      </w:p>
                    </w:tc>
                  </w:tr>
                  <w:tr>
                    <w:trPr>
                      <w:trHeight w:val="1320" w:hRule="atLeast"/>
                    </w:trPr>
                    <w:tc>
                      <w:tcPr>
                        <w:tcW w:w="1619" w:type="dxa"/>
                      </w:tcPr>
                      <w:p w:rsidR="0018722C">
                        <w:pPr>
                          <w:widowControl w:val="0"/>
                          <w:snapToGrid w:val="1"/>
                          <w:spacing w:beforeLines="0" w:afterLines="0" w:lineRule="auto" w:line="240" w:after="0" w:before="45"/>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测试步骤</w:t>
                        </w:r>
                      </w:p>
                    </w:tc>
                    <w:tc>
                      <w:tcPr>
                        <w:tcW w:w="7222" w:type="dxa"/>
                      </w:tcPr>
                      <w:p w:rsidR="0018722C">
                        <w:pPr>
                          <w:widowControl w:val="0"/>
                          <w:snapToGrid w:val="1"/>
                          <w:spacing w:beforeLines="0" w:afterLines="0" w:lineRule="auto" w:line="240" w:after="0" w:before="45"/>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 </w:t>
                        </w:r>
                        <w:r>
                          <w:rPr>
                            <w:kern w:val="2"/>
                            <w:szCs w:val="22"/>
                            <w:rFonts w:cstheme="minorBidi" w:ascii="宋体" w:hAnsi="宋体" w:eastAsia="宋体" w:cs="宋体"/>
                            <w:sz w:val="21"/>
                          </w:rPr>
                          <w:t>配置 </w:t>
                        </w:r>
                        <w:r>
                          <w:rPr>
                            <w:kern w:val="2"/>
                            <w:szCs w:val="22"/>
                            <w:rFonts w:ascii="Times New Roman" w:eastAsia="Times New Roman" w:cstheme="minorBidi" w:hAnsi="宋体" w:cs="宋体"/>
                            <w:sz w:val="21"/>
                          </w:rPr>
                          <w:t>XDTest </w:t>
                        </w:r>
                        <w:r>
                          <w:rPr>
                            <w:kern w:val="2"/>
                            <w:szCs w:val="22"/>
                            <w:rFonts w:cstheme="minorBidi" w:ascii="宋体" w:hAnsi="宋体" w:eastAsia="宋体" w:cs="宋体"/>
                            <w:sz w:val="21"/>
                          </w:rPr>
                          <w:t>工具发送测试命令。</w:t>
                        </w:r>
                      </w:p>
                      <w:p w:rsidR="0018722C">
                        <w:pPr>
                          <w:widowControl w:val="0"/>
                          <w:snapToGrid w:val="1"/>
                          <w:spacing w:beforeLines="0" w:afterLines="0" w:lineRule="auto" w:line="240" w:after="0" w:before="28"/>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2. </w:t>
                        </w:r>
                        <w:r>
                          <w:rPr>
                            <w:kern w:val="2"/>
                            <w:szCs w:val="22"/>
                            <w:rFonts w:cstheme="minorBidi" w:ascii="宋体" w:hAnsi="宋体" w:eastAsia="宋体" w:cs="宋体"/>
                            <w:sz w:val="21"/>
                          </w:rPr>
                          <w:t>检测接收到的数据量大小</w:t>
                        </w:r>
                      </w:p>
                      <w:p w:rsidR="0018722C">
                        <w:pPr>
                          <w:widowControl w:val="0"/>
                          <w:snapToGrid w:val="1"/>
                          <w:spacing w:beforeLines="0" w:afterLines="0" w:lineRule="auto" w:line="240" w:after="0" w:before="26"/>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3. </w:t>
                        </w:r>
                        <w:r>
                          <w:rPr>
                            <w:kern w:val="2"/>
                            <w:szCs w:val="22"/>
                            <w:rFonts w:cstheme="minorBidi" w:ascii="宋体" w:hAnsi="宋体" w:eastAsia="宋体" w:cs="宋体"/>
                            <w:sz w:val="21"/>
                          </w:rPr>
                          <w:t>估算测试命令发送的数据量</w:t>
                        </w:r>
                      </w:p>
                      <w:p w:rsidR="0018722C">
                        <w:pPr>
                          <w:widowControl w:val="0"/>
                          <w:snapToGrid w:val="1"/>
                          <w:spacing w:beforeLines="0" w:afterLines="0" w:lineRule="auto" w:line="240" w:after="0" w:before="26"/>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4. </w:t>
                        </w:r>
                        <w:r>
                          <w:rPr>
                            <w:kern w:val="2"/>
                            <w:szCs w:val="22"/>
                            <w:rFonts w:cstheme="minorBidi" w:ascii="宋体" w:hAnsi="宋体" w:eastAsia="宋体" w:cs="宋体"/>
                            <w:sz w:val="21"/>
                          </w:rPr>
                          <w:t>显示接收到的数据</w:t>
                        </w:r>
                      </w:p>
                    </w:tc>
                  </w:tr>
                  <w:tr>
                    <w:trPr>
                      <w:trHeight w:val="640" w:hRule="atLeast"/>
                    </w:trPr>
                    <w:tc>
                      <w:tcPr>
                        <w:tcW w:w="1619" w:type="dxa"/>
                      </w:tcPr>
                      <w:p w:rsidR="0018722C">
                        <w:pPr>
                          <w:widowControl w:val="0"/>
                          <w:snapToGrid w:val="1"/>
                          <w:spacing w:beforeLines="0" w:afterLines="0" w:before="0" w:after="0" w:line="256"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预期结果</w:t>
                        </w:r>
                      </w:p>
                    </w:tc>
                    <w:tc>
                      <w:tcPr>
                        <w:tcW w:w="7222" w:type="dxa"/>
                      </w:tcPr>
                      <w:p w:rsidR="0018722C">
                        <w:pPr>
                          <w:widowControl w:val="0"/>
                          <w:snapToGrid w:val="1"/>
                          <w:spacing w:beforeLines="0" w:afterLines="0" w:before="0" w:after="0" w:line="256"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接收到的数据量应该小于估算的数据量，并且在多次调整测试命令发送</w:t>
                        </w:r>
                      </w:p>
                      <w:p w:rsidR="0018722C">
                        <w:pPr>
                          <w:widowControl w:val="0"/>
                          <w:snapToGrid w:val="1"/>
                          <w:spacing w:beforeLines="0" w:afterLines="0" w:lineRule="auto" w:line="240" w:after="0" w:before="42"/>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的数据量时，大小关系仍然不变。并且接收到数据正确无误</w:t>
                        </w:r>
                      </w:p>
                    </w:tc>
                  </w:tr>
                  <w:tr>
                    <w:trPr>
                      <w:trHeight w:val="980" w:hRule="atLeast"/>
                    </w:trPr>
                    <w:tc>
                      <w:tcPr>
                        <w:tcW w:w="1619" w:type="dxa"/>
                      </w:tcPr>
                      <w:p w:rsidR="0018722C">
                        <w:pPr>
                          <w:widowControl w:val="0"/>
                          <w:snapToGrid w:val="1"/>
                          <w:spacing w:beforeLines="0" w:afterLines="0" w:lineRule="auto" w:line="240" w:after="0" w:before="24"/>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实际结果</w:t>
                        </w:r>
                      </w:p>
                    </w:tc>
                    <w:tc>
                      <w:tcPr>
                        <w:tcW w:w="7222" w:type="dxa"/>
                      </w:tcPr>
                      <w:p w:rsidR="0018722C">
                        <w:pPr>
                          <w:widowControl w:val="0"/>
                          <w:snapToGrid w:val="1"/>
                          <w:spacing w:beforeLines="0" w:afterLines="0" w:lineRule="auto" w:line="240" w:after="0" w:before="24"/>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测试命令中使用自返回模式，在 </w:t>
                        </w:r>
                        <w:r>
                          <w:rPr>
                            <w:kern w:val="2"/>
                            <w:szCs w:val="22"/>
                            <w:rFonts w:ascii="Times New Roman" w:eastAsia="Times New Roman" w:cstheme="minorBidi" w:hAnsi="宋体" w:cs="宋体"/>
                            <w:sz w:val="21"/>
                          </w:rPr>
                          <w:t>retmsg </w:t>
                        </w:r>
                        <w:r>
                          <w:rPr>
                            <w:kern w:val="2"/>
                            <w:szCs w:val="22"/>
                            <w:rFonts w:cstheme="minorBidi" w:ascii="宋体" w:hAnsi="宋体" w:eastAsia="宋体" w:cs="宋体"/>
                            <w:sz w:val="21"/>
                          </w:rPr>
                          <w:t>中写入 </w:t>
                        </w:r>
                        <w:r>
                          <w:rPr>
                            <w:kern w:val="2"/>
                            <w:szCs w:val="22"/>
                            <w:rFonts w:ascii="Times New Roman" w:eastAsia="Times New Roman" w:cstheme="minorBidi" w:hAnsi="宋体" w:cs="宋体"/>
                            <w:sz w:val="21"/>
                          </w:rPr>
                          <w:t>30k </w:t>
                        </w:r>
                        <w:r>
                          <w:rPr>
                            <w:kern w:val="2"/>
                            <w:szCs w:val="22"/>
                            <w:rFonts w:cstheme="minorBidi" w:ascii="宋体" w:hAnsi="宋体" w:eastAsia="宋体" w:cs="宋体"/>
                            <w:sz w:val="21"/>
                          </w:rPr>
                          <w:t>左右的数据，使用</w:t>
                        </w:r>
                      </w:p>
                      <w:p w:rsidR="0018722C">
                        <w:pPr>
                          <w:widowControl w:val="0"/>
                          <w:snapToGrid w:val="1"/>
                          <w:spacing w:beforeLines="0" w:afterLines="0" w:after="0" w:line="261" w:lineRule="auto" w:before="27"/>
                          <w:ind w:firstLineChars="0" w:firstLine="0" w:leftChars="0" w:left="279" w:rightChars="0" w:right="181"/>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big_msg=1 </w:t>
                        </w:r>
                        <w:r>
                          <w:rPr>
                            <w:kern w:val="2"/>
                            <w:szCs w:val="22"/>
                            <w:rFonts w:cstheme="minorBidi" w:ascii="宋体" w:hAnsi="宋体" w:eastAsia="宋体" w:cs="宋体"/>
                            <w:sz w:val="21"/>
                          </w:rPr>
                          <w:t>模式，流量监测到数据量大小为 </w:t>
                        </w:r>
                        <w:r>
                          <w:rPr>
                            <w:kern w:val="2"/>
                            <w:szCs w:val="22"/>
                            <w:rFonts w:ascii="Times New Roman" w:eastAsia="Times New Roman" w:cstheme="minorBidi" w:hAnsi="宋体" w:cs="宋体"/>
                            <w:sz w:val="21"/>
                          </w:rPr>
                          <w:t>4k </w:t>
                        </w:r>
                        <w:r>
                          <w:rPr>
                            <w:kern w:val="2"/>
                            <w:szCs w:val="22"/>
                            <w:rFonts w:cstheme="minorBidi" w:ascii="宋体" w:hAnsi="宋体" w:eastAsia="宋体" w:cs="宋体"/>
                            <w:sz w:val="21"/>
                          </w:rPr>
                          <w:t>左右。接收到数据正确无误</w:t>
                        </w:r>
                      </w:p>
                    </w:tc>
                  </w:tr>
                  <w:tr>
                    <w:trPr>
                      <w:trHeight w:val="300" w:hRule="atLeast"/>
                    </w:trPr>
                    <w:tc>
                      <w:tcPr>
                        <w:tcW w:w="1619" w:type="dxa"/>
                        <w:tcBorders>
                          <w:bottom w:val="single" w:sz="12" w:space="0" w:color="000000"/>
                        </w:tcBorders>
                      </w:tcPr>
                      <w:p w:rsidR="0018722C">
                        <w:pPr>
                          <w:widowControl w:val="0"/>
                          <w:snapToGrid w:val="1"/>
                          <w:spacing w:beforeLines="0" w:afterLines="0" w:before="0" w:after="0" w:line="264"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测试结果</w:t>
                        </w:r>
                      </w:p>
                    </w:tc>
                    <w:tc>
                      <w:tcPr>
                        <w:tcW w:w="7222" w:type="dxa"/>
                        <w:tcBorders>
                          <w:bottom w:val="single" w:sz="12" w:space="0" w:color="000000"/>
                        </w:tcBorders>
                      </w:tcPr>
                      <w:p w:rsidR="0018722C">
                        <w:pPr>
                          <w:widowControl w:val="0"/>
                          <w:snapToGrid w:val="1"/>
                          <w:spacing w:beforeLines="0" w:afterLines="0" w:before="0" w:after="0" w:line="264"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符合测试预期，测试通过</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4-4  </w:t>
      </w:r>
      <w:r>
        <w:rPr>
          <w:kern w:val="2"/>
          <w:szCs w:val="22"/>
          <w:rFonts w:cstheme="minorBidi" w:hAnsiTheme="minorHAnsi" w:eastAsiaTheme="minorHAnsi" w:asciiTheme="minorHAnsi"/>
          <w:sz w:val="21"/>
        </w:rPr>
        <w:t>数据压缩与解压缩测试用例</w:t>
      </w:r>
    </w:p>
    <w:p w:rsidR="0018722C">
      <w:pPr>
        <w:topLinePunct/>
      </w:pPr>
      <w:r>
        <w:t>通过上述测试用例证明数据传输模块满足用户需求，能够成功压缩数据。接收到数据正确无误，表明可以进行解压缩操作，还原数据内容。</w:t>
      </w:r>
    </w:p>
    <w:p w:rsidR="0018722C">
      <w:pPr>
        <w:topLinePunct/>
      </w:pPr>
      <w:r>
        <w:t>数据加密与解密测试用例如下</w:t>
      </w:r>
      <w:r>
        <w:t>表</w:t>
      </w:r>
      <w:r>
        <w:rPr>
          <w:rFonts w:ascii="Times New Roman" w:eastAsia="Times New Roman"/>
        </w:rPr>
        <w:t>4-5</w:t>
      </w:r>
      <w:r>
        <w:t>所示：</w:t>
      </w:r>
    </w:p>
    <w:p w:rsidR="0018722C">
      <w:pPr>
        <w:textAlignment w:val="center"/>
        <w:topLinePunct/>
      </w:pPr>
      <w:r>
        <w:rPr>
          <w:kern w:val="2"/>
          <w:sz w:val="22"/>
          <w:szCs w:val="22"/>
          <w:rFonts w:cstheme="minorBidi" w:hAnsiTheme="minorHAnsi" w:eastAsiaTheme="minorHAnsi" w:asciiTheme="minorHAnsi"/>
        </w:rPr>
        <w:pict>
          <v:shape style="margin-left:79.344002pt;margin-top:20.643661pt;width:411.58pt;height:178.81pt;mso-position-horizontal-relative:page;mso-position-vertical-relative:paragraph;z-index:17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9"/>
                    <w:gridCol w:w="7222"/>
                  </w:tblGrid>
                  <w:tr>
                    <w:trPr>
                      <w:trHeight w:val="360" w:hRule="atLeast"/>
                    </w:trPr>
                    <w:tc>
                      <w:tcPr>
                        <w:tcW w:w="1619" w:type="dxa"/>
                        <w:tcBorders>
                          <w:top w:val="single" w:sz="12" w:space="0" w:color="000000"/>
                          <w:bottom w:val="single" w:sz="4" w:space="0" w:color="000000"/>
                        </w:tcBorders>
                      </w:tcPr>
                      <w:p w:rsidR="0018722C">
                        <w:pPr>
                          <w:widowControl w:val="0"/>
                          <w:snapToGrid w:val="1"/>
                          <w:spacing w:beforeLines="0" w:afterLines="0" w:before="0" w:after="0" w:line="264"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用例编号</w:t>
                        </w:r>
                      </w:p>
                    </w:tc>
                    <w:tc>
                      <w:tcPr>
                        <w:tcW w:w="7222" w:type="dxa"/>
                        <w:tcBorders>
                          <w:top w:val="single" w:sz="12" w:space="0" w:color="000000"/>
                          <w:bottom w:val="single" w:sz="4" w:space="0" w:color="000000"/>
                        </w:tcBorders>
                      </w:tcPr>
                      <w:p w:rsidR="0018722C">
                        <w:pPr>
                          <w:widowControl w:val="0"/>
                          <w:snapToGrid w:val="1"/>
                          <w:spacing w:beforeLines="0" w:afterLines="0" w:lineRule="auto" w:line="240" w:after="0" w:before="36"/>
                          <w:ind w:firstLineChars="0" w:firstLine="0" w:rightChars="0" w:right="0" w:leftChars="0" w:left="279"/>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THSB2B-018</w:t>
                        </w:r>
                      </w:p>
                    </w:tc>
                  </w:tr>
                  <w:tr>
                    <w:trPr>
                      <w:trHeight w:val="300" w:hRule="atLeast"/>
                    </w:trPr>
                    <w:tc>
                      <w:tcPr>
                        <w:tcW w:w="1619" w:type="dxa"/>
                        <w:tcBorders>
                          <w:top w:val="single" w:sz="4" w:space="0" w:color="000000"/>
                        </w:tcBorders>
                      </w:tcPr>
                      <w:p w:rsidR="0018722C">
                        <w:pPr>
                          <w:widowControl w:val="0"/>
                          <w:snapToGrid w:val="1"/>
                          <w:spacing w:beforeLines="0" w:afterLines="0" w:before="0" w:after="0" w:line="265"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测试内容</w:t>
                        </w:r>
                      </w:p>
                    </w:tc>
                    <w:tc>
                      <w:tcPr>
                        <w:tcW w:w="7222" w:type="dxa"/>
                        <w:tcBorders>
                          <w:top w:val="single" w:sz="4" w:space="0" w:color="000000"/>
                        </w:tcBorders>
                      </w:tcPr>
                      <w:p w:rsidR="0018722C">
                        <w:pPr>
                          <w:widowControl w:val="0"/>
                          <w:snapToGrid w:val="1"/>
                          <w:spacing w:beforeLines="0" w:afterLines="0" w:before="0" w:after="0" w:line="265"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完成线路采集测试</w:t>
                        </w:r>
                      </w:p>
                    </w:tc>
                  </w:tr>
                  <w:tr>
                    <w:trPr>
                      <w:trHeight w:val="360" w:hRule="atLeast"/>
                    </w:trPr>
                    <w:tc>
                      <w:tcPr>
                        <w:tcW w:w="1619" w:type="dxa"/>
                      </w:tcPr>
                      <w:p w:rsidR="0018722C">
                        <w:pPr>
                          <w:widowControl w:val="0"/>
                          <w:snapToGrid w:val="1"/>
                          <w:spacing w:beforeLines="0" w:afterLines="0" w:before="0" w:after="0" w:line="267"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测试功能</w:t>
                        </w:r>
                      </w:p>
                    </w:tc>
                    <w:tc>
                      <w:tcPr>
                        <w:tcW w:w="7222" w:type="dxa"/>
                      </w:tcPr>
                      <w:p w:rsidR="0018722C">
                        <w:pPr>
                          <w:widowControl w:val="0"/>
                          <w:snapToGrid w:val="1"/>
                          <w:spacing w:beforeLines="0" w:afterLines="0" w:before="0" w:after="0" w:line="283"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 </w:t>
                        </w:r>
                        <w:r>
                          <w:rPr>
                            <w:kern w:val="2"/>
                            <w:szCs w:val="22"/>
                            <w:rFonts w:cstheme="minorBidi" w:ascii="宋体" w:hAnsi="宋体" w:eastAsia="宋体" w:cs="宋体"/>
                            <w:sz w:val="21"/>
                          </w:rPr>
                          <w:t>网点查询中网点地图查询功能</w:t>
                        </w:r>
                      </w:p>
                    </w:tc>
                  </w:tr>
                  <w:tr>
                    <w:trPr>
                      <w:trHeight w:val="1020" w:hRule="atLeast"/>
                    </w:trPr>
                    <w:tc>
                      <w:tcPr>
                        <w:tcW w:w="1619" w:type="dxa"/>
                      </w:tcPr>
                      <w:p w:rsidR="0018722C">
                        <w:pPr>
                          <w:widowControl w:val="0"/>
                          <w:snapToGrid w:val="1"/>
                          <w:spacing w:beforeLines="0" w:afterLines="0" w:lineRule="auto" w:line="240" w:after="0" w:before="33"/>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测试步骤</w:t>
                        </w:r>
                      </w:p>
                    </w:tc>
                    <w:tc>
                      <w:tcPr>
                        <w:tcW w:w="7222" w:type="dxa"/>
                      </w:tcPr>
                      <w:p w:rsidR="0018722C">
                        <w:pPr>
                          <w:widowControl w:val="0"/>
                          <w:snapToGrid w:val="1"/>
                          <w:spacing w:beforeLines="0" w:afterLines="0" w:lineRule="auto" w:line="240" w:after="0" w:before="33"/>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 </w:t>
                        </w:r>
                        <w:r>
                          <w:rPr>
                            <w:kern w:val="2"/>
                            <w:szCs w:val="22"/>
                            <w:rFonts w:cstheme="minorBidi" w:ascii="宋体" w:hAnsi="宋体" w:eastAsia="宋体" w:cs="宋体"/>
                            <w:sz w:val="21"/>
                          </w:rPr>
                          <w:t>配置 </w:t>
                        </w:r>
                        <w:r>
                          <w:rPr>
                            <w:kern w:val="2"/>
                            <w:szCs w:val="22"/>
                            <w:rFonts w:ascii="Times New Roman" w:eastAsia="Times New Roman" w:cstheme="minorBidi" w:hAnsi="宋体" w:cs="宋体"/>
                            <w:sz w:val="21"/>
                          </w:rPr>
                          <w:t>XDTest </w:t>
                        </w:r>
                        <w:r>
                          <w:rPr>
                            <w:kern w:val="2"/>
                            <w:szCs w:val="22"/>
                            <w:rFonts w:cstheme="minorBidi" w:ascii="宋体" w:hAnsi="宋体" w:eastAsia="宋体" w:cs="宋体"/>
                            <w:sz w:val="21"/>
                          </w:rPr>
                          <w:t>工具发送测试命令。</w:t>
                        </w:r>
                      </w:p>
                      <w:p w:rsidR="0018722C">
                        <w:pPr>
                          <w:widowControl w:val="0"/>
                          <w:snapToGrid w:val="1"/>
                          <w:spacing w:beforeLines="0" w:afterLines="0" w:lineRule="auto" w:line="240" w:after="0" w:before="25"/>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2. </w:t>
                        </w:r>
                        <w:r>
                          <w:rPr>
                            <w:kern w:val="2"/>
                            <w:szCs w:val="22"/>
                            <w:rFonts w:cstheme="minorBidi" w:ascii="宋体" w:hAnsi="宋体" w:eastAsia="宋体" w:cs="宋体"/>
                            <w:sz w:val="21"/>
                          </w:rPr>
                          <w:t>检测接收到的数据，并直接展示</w:t>
                        </w:r>
                      </w:p>
                      <w:p w:rsidR="0018722C">
                        <w:pPr>
                          <w:widowControl w:val="0"/>
                          <w:snapToGrid w:val="1"/>
                          <w:spacing w:beforeLines="0" w:afterLines="0" w:lineRule="auto" w:line="240" w:after="0" w:before="25"/>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3. </w:t>
                        </w:r>
                        <w:r>
                          <w:rPr>
                            <w:kern w:val="2"/>
                            <w:szCs w:val="22"/>
                            <w:rFonts w:cstheme="minorBidi" w:ascii="宋体" w:hAnsi="宋体" w:eastAsia="宋体" w:cs="宋体"/>
                            <w:sz w:val="21"/>
                          </w:rPr>
                          <w:t>显示接收到的数据</w:t>
                        </w:r>
                      </w:p>
                    </w:tc>
                  </w:tr>
                  <w:tr>
                    <w:trPr>
                      <w:trHeight w:val="680" w:hRule="atLeast"/>
                    </w:trPr>
                    <w:tc>
                      <w:tcPr>
                        <w:tcW w:w="1619" w:type="dxa"/>
                      </w:tcPr>
                      <w:p w:rsidR="0018722C">
                        <w:pPr>
                          <w:widowControl w:val="0"/>
                          <w:snapToGrid w:val="1"/>
                          <w:spacing w:beforeLines="0" w:afterLines="0" w:lineRule="auto" w:line="240" w:after="0" w:before="14"/>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预期结果</w:t>
                        </w:r>
                      </w:p>
                    </w:tc>
                    <w:tc>
                      <w:tcPr>
                        <w:tcW w:w="7222" w:type="dxa"/>
                      </w:tcPr>
                      <w:p w:rsidR="0018722C">
                        <w:pPr>
                          <w:widowControl w:val="0"/>
                          <w:snapToGrid w:val="1"/>
                          <w:spacing w:beforeLines="0" w:afterLines="0" w:after="0" w:line="261" w:lineRule="auto" w:before="14"/>
                          <w:ind w:firstLineChars="0" w:firstLine="0" w:leftChars="0" w:left="279" w:rightChars="0" w:right="18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监测工具提取的数据是乱码，而通过 </w:t>
                        </w:r>
                        <w:r>
                          <w:rPr>
                            <w:kern w:val="2"/>
                            <w:szCs w:val="22"/>
                            <w:rFonts w:ascii="Times New Roman" w:eastAsia="Times New Roman" w:cstheme="minorBidi" w:hAnsi="宋体" w:cs="宋体"/>
                            <w:sz w:val="21"/>
                          </w:rPr>
                          <w:t>XDTest </w:t>
                        </w:r>
                        <w:r>
                          <w:rPr>
                            <w:kern w:val="2"/>
                            <w:szCs w:val="22"/>
                            <w:rFonts w:cstheme="minorBidi" w:ascii="宋体" w:hAnsi="宋体" w:eastAsia="宋体" w:cs="宋体"/>
                            <w:sz w:val="21"/>
                          </w:rPr>
                          <w:t>获得返回数据可以正常显示</w:t>
                        </w:r>
                      </w:p>
                    </w:tc>
                  </w:tr>
                  <w:tr>
                    <w:trPr>
                      <w:trHeight w:val="680" w:hRule="atLeast"/>
                    </w:trPr>
                    <w:tc>
                      <w:tcPr>
                        <w:tcW w:w="1619" w:type="dxa"/>
                      </w:tcPr>
                      <w:p w:rsidR="0018722C">
                        <w:pPr>
                          <w:widowControl w:val="0"/>
                          <w:snapToGrid w:val="1"/>
                          <w:spacing w:beforeLines="0" w:afterLines="0" w:lineRule="auto" w:line="240" w:after="0" w:before="32"/>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实际结果</w:t>
                        </w:r>
                      </w:p>
                    </w:tc>
                    <w:tc>
                      <w:tcPr>
                        <w:tcW w:w="7222" w:type="dxa"/>
                      </w:tcPr>
                      <w:p w:rsidR="0018722C">
                        <w:pPr>
                          <w:widowControl w:val="0"/>
                          <w:snapToGrid w:val="1"/>
                          <w:spacing w:beforeLines="0" w:afterLines="0" w:after="0" w:line="261" w:lineRule="auto" w:before="32"/>
                          <w:ind w:firstLineChars="0" w:firstLine="0" w:leftChars="0" w:left="279" w:rightChars="0" w:right="18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在测试命令中使用只返回模式，</w:t>
                        </w:r>
                        <w:r>
                          <w:rPr>
                            <w:kern w:val="2"/>
                            <w:szCs w:val="22"/>
                            <w:rFonts w:ascii="Times New Roman" w:eastAsia="Times New Roman" w:cstheme="minorBidi" w:hAnsi="宋体" w:cs="宋体"/>
                            <w:sz w:val="21"/>
                          </w:rPr>
                          <w:t>ret_msg </w:t>
                        </w:r>
                        <w:r>
                          <w:rPr>
                            <w:kern w:val="2"/>
                            <w:szCs w:val="22"/>
                            <w:rFonts w:cstheme="minorBidi" w:ascii="宋体" w:hAnsi="宋体" w:eastAsia="宋体" w:cs="宋体"/>
                            <w:sz w:val="21"/>
                          </w:rPr>
                          <w:t>中写测试提示内容。监测工具提取的数据是乱码，而通过 </w:t>
                        </w:r>
                        <w:r>
                          <w:rPr>
                            <w:kern w:val="2"/>
                            <w:szCs w:val="22"/>
                            <w:rFonts w:ascii="Times New Roman" w:eastAsia="Times New Roman" w:cstheme="minorBidi" w:hAnsi="宋体" w:cs="宋体"/>
                            <w:sz w:val="21"/>
                          </w:rPr>
                          <w:t>XDTest </w:t>
                        </w:r>
                        <w:r>
                          <w:rPr>
                            <w:kern w:val="2"/>
                            <w:szCs w:val="22"/>
                            <w:rFonts w:cstheme="minorBidi" w:ascii="宋体" w:hAnsi="宋体" w:eastAsia="宋体" w:cs="宋体"/>
                            <w:sz w:val="21"/>
                          </w:rPr>
                          <w:t>获得返回数据可以正常显示</w:t>
                        </w:r>
                      </w:p>
                    </w:tc>
                  </w:tr>
                  <w:tr>
                    <w:trPr>
                      <w:trHeight w:val="300" w:hRule="atLeast"/>
                    </w:trPr>
                    <w:tc>
                      <w:tcPr>
                        <w:tcW w:w="1619" w:type="dxa"/>
                        <w:tcBorders>
                          <w:bottom w:val="single" w:sz="12" w:space="0" w:color="000000"/>
                        </w:tcBorders>
                      </w:tcPr>
                      <w:p w:rsidR="0018722C">
                        <w:pPr>
                          <w:widowControl w:val="0"/>
                          <w:snapToGrid w:val="1"/>
                          <w:spacing w:beforeLines="0" w:afterLines="0" w:before="0" w:after="0" w:line="256"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测试结果</w:t>
                        </w:r>
                      </w:p>
                    </w:tc>
                    <w:tc>
                      <w:tcPr>
                        <w:tcW w:w="7222" w:type="dxa"/>
                        <w:tcBorders>
                          <w:bottom w:val="single" w:sz="12" w:space="0" w:color="000000"/>
                        </w:tcBorders>
                      </w:tcPr>
                      <w:p w:rsidR="0018722C">
                        <w:pPr>
                          <w:widowControl w:val="0"/>
                          <w:snapToGrid w:val="1"/>
                          <w:spacing w:beforeLines="0" w:afterLines="0" w:before="0" w:after="0" w:line="256"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符合测试预期，测试通过</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4-5  </w:t>
      </w:r>
      <w:r>
        <w:rPr>
          <w:kern w:val="2"/>
          <w:szCs w:val="22"/>
          <w:rFonts w:cstheme="minorBidi" w:hAnsiTheme="minorHAnsi" w:eastAsiaTheme="minorHAnsi" w:asciiTheme="minorHAnsi"/>
          <w:sz w:val="21"/>
        </w:rPr>
        <w:t>数据加密与解密测试用例</w:t>
      </w:r>
    </w:p>
    <w:p w:rsidR="0018722C">
      <w:pPr>
        <w:topLinePunct/>
      </w:pPr>
      <w:r>
        <w:t>通过上述测试用例证明数据加密和解密功能能够满足用户需求，能够成功保证数据传输的安全性，有效防止恶意修改证券委托交易中产生的数据的威胁性。</w:t>
      </w:r>
    </w:p>
    <w:p w:rsidR="0018722C">
      <w:pPr>
        <w:topLinePunct/>
      </w:pPr>
      <w:r>
        <w:t>数据传输模块试用例如下</w:t>
      </w:r>
      <w:r>
        <w:t>表</w:t>
      </w:r>
      <w:r>
        <w:rPr>
          <w:rFonts w:ascii="Times New Roman" w:eastAsia="Times New Roman"/>
        </w:rPr>
        <w:t>4-6</w:t>
      </w:r>
      <w:r>
        <w:t>所示：</w:t>
      </w:r>
    </w:p>
    <w:p w:rsidR="0018722C">
      <w:pPr>
        <w:textAlignment w:val="center"/>
        <w:topLinePunct/>
      </w:pPr>
      <w:r>
        <w:rPr>
          <w:kern w:val="2"/>
          <w:sz w:val="22"/>
          <w:szCs w:val="22"/>
          <w:rFonts w:cstheme="minorBidi" w:hAnsiTheme="minorHAnsi" w:eastAsiaTheme="minorHAnsi" w:asciiTheme="minorHAnsi"/>
        </w:rPr>
        <w:pict>
          <v:shape style="margin-left:79.344002pt;margin-top:20.543648pt;width:411.58pt;height:178.02pt;mso-position-horizontal-relative:page;mso-position-vertical-relative:paragraph;z-index:17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9"/>
                    <w:gridCol w:w="7222"/>
                  </w:tblGrid>
                  <w:tr>
                    <w:trPr>
                      <w:trHeight w:val="360" w:hRule="atLeast"/>
                    </w:trPr>
                    <w:tc>
                      <w:tcPr>
                        <w:tcW w:w="1619" w:type="dxa"/>
                        <w:tcBorders>
                          <w:top w:val="single" w:sz="12" w:space="0" w:color="000000"/>
                          <w:bottom w:val="single" w:sz="4" w:space="0" w:color="000000"/>
                        </w:tcBorders>
                      </w:tcPr>
                      <w:p w:rsidR="0018722C">
                        <w:pPr>
                          <w:widowControl w:val="0"/>
                          <w:snapToGrid w:val="1"/>
                          <w:spacing w:beforeLines="0" w:afterLines="0" w:before="0" w:after="0" w:line="264"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用例编号</w:t>
                        </w:r>
                      </w:p>
                    </w:tc>
                    <w:tc>
                      <w:tcPr>
                        <w:tcW w:w="7222" w:type="dxa"/>
                        <w:tcBorders>
                          <w:top w:val="single" w:sz="12" w:space="0" w:color="000000"/>
                          <w:bottom w:val="single" w:sz="4" w:space="0" w:color="000000"/>
                        </w:tcBorders>
                      </w:tcPr>
                      <w:p w:rsidR="0018722C">
                        <w:pPr>
                          <w:widowControl w:val="0"/>
                          <w:snapToGrid w:val="1"/>
                          <w:spacing w:beforeLines="0" w:afterLines="0" w:lineRule="auto" w:line="240" w:after="0" w:before="36"/>
                          <w:ind w:firstLineChars="0" w:firstLine="0" w:rightChars="0" w:right="0" w:leftChars="0" w:left="279"/>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THSB2B-019</w:t>
                        </w:r>
                      </w:p>
                    </w:tc>
                  </w:tr>
                  <w:tr>
                    <w:trPr>
                      <w:trHeight w:val="360" w:hRule="atLeast"/>
                    </w:trPr>
                    <w:tc>
                      <w:tcPr>
                        <w:tcW w:w="1619" w:type="dxa"/>
                        <w:tcBorders>
                          <w:top w:val="single" w:sz="4" w:space="0" w:color="000000"/>
                        </w:tcBorders>
                      </w:tcPr>
                      <w:p w:rsidR="0018722C">
                        <w:pPr>
                          <w:widowControl w:val="0"/>
                          <w:snapToGrid w:val="1"/>
                          <w:spacing w:beforeLines="0" w:afterLines="0" w:before="0" w:after="0" w:line="265"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测试内容</w:t>
                        </w:r>
                      </w:p>
                    </w:tc>
                    <w:tc>
                      <w:tcPr>
                        <w:tcW w:w="7222" w:type="dxa"/>
                        <w:tcBorders>
                          <w:top w:val="single" w:sz="4" w:space="0" w:color="000000"/>
                        </w:tcBorders>
                      </w:tcPr>
                      <w:p w:rsidR="0018722C">
                        <w:pPr>
                          <w:widowControl w:val="0"/>
                          <w:snapToGrid w:val="1"/>
                          <w:spacing w:beforeLines="0" w:afterLines="0" w:before="0" w:after="0" w:line="265"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数据传输测试</w:t>
                        </w:r>
                      </w:p>
                    </w:tc>
                  </w:tr>
                  <w:tr>
                    <w:trPr>
                      <w:trHeight w:val="1320" w:hRule="atLeast"/>
                    </w:trPr>
                    <w:tc>
                      <w:tcPr>
                        <w:tcW w:w="1619" w:type="dxa"/>
                      </w:tcPr>
                      <w:p w:rsidR="0018722C">
                        <w:pPr>
                          <w:widowControl w:val="0"/>
                          <w:snapToGrid w:val="1"/>
                          <w:spacing w:beforeLines="0" w:afterLines="0" w:lineRule="auto" w:line="240" w:after="0" w:before="56"/>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测试功能</w:t>
                        </w:r>
                      </w:p>
                    </w:tc>
                    <w:tc>
                      <w:tcPr>
                        <w:tcW w:w="7222" w:type="dxa"/>
                      </w:tcPr>
                      <w:p w:rsidR="0018722C">
                        <w:pPr>
                          <w:widowControl w:val="0"/>
                          <w:snapToGrid w:val="1"/>
                          <w:spacing w:beforeLines="0" w:afterLines="0" w:lineRule="auto" w:line="240" w:after="0" w:before="56"/>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 </w:t>
                        </w:r>
                        <w:r>
                          <w:rPr>
                            <w:kern w:val="2"/>
                            <w:szCs w:val="22"/>
                            <w:rFonts w:cstheme="minorBidi" w:ascii="宋体" w:hAnsi="宋体" w:eastAsia="宋体" w:cs="宋体"/>
                            <w:sz w:val="21"/>
                          </w:rPr>
                          <w:t>请求参数分离模块功能</w:t>
                        </w:r>
                      </w:p>
                      <w:p w:rsidR="0018722C">
                        <w:pPr>
                          <w:widowControl w:val="0"/>
                          <w:snapToGrid w:val="1"/>
                          <w:spacing w:beforeLines="0" w:afterLines="0" w:lineRule="auto" w:line="240" w:after="0" w:before="26"/>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2. </w:t>
                        </w:r>
                        <w:r>
                          <w:rPr>
                            <w:kern w:val="2"/>
                            <w:szCs w:val="22"/>
                            <w:rFonts w:cstheme="minorBidi" w:ascii="宋体" w:hAnsi="宋体" w:eastAsia="宋体" w:cs="宋体"/>
                            <w:sz w:val="21"/>
                          </w:rPr>
                          <w:t>柜台请求收发模块功能</w:t>
                        </w:r>
                      </w:p>
                      <w:p w:rsidR="0018722C">
                        <w:pPr>
                          <w:widowControl w:val="0"/>
                          <w:snapToGrid w:val="1"/>
                          <w:spacing w:beforeLines="0" w:afterLines="0" w:lineRule="auto" w:line="240" w:after="0" w:before="26"/>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3. </w:t>
                        </w:r>
                        <w:r>
                          <w:rPr>
                            <w:kern w:val="2"/>
                            <w:szCs w:val="22"/>
                            <w:rFonts w:cstheme="minorBidi" w:ascii="宋体" w:hAnsi="宋体" w:eastAsia="宋体" w:cs="宋体"/>
                            <w:sz w:val="21"/>
                          </w:rPr>
                          <w:t>柜台连接建立模块功能</w:t>
                        </w:r>
                      </w:p>
                      <w:p w:rsidR="0018722C">
                        <w:pPr>
                          <w:widowControl w:val="0"/>
                          <w:snapToGrid w:val="1"/>
                          <w:spacing w:beforeLines="0" w:afterLines="0" w:lineRule="auto" w:line="240" w:after="0" w:before="26"/>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4. </w:t>
                        </w:r>
                        <w:r>
                          <w:rPr>
                            <w:kern w:val="2"/>
                            <w:szCs w:val="22"/>
                            <w:rFonts w:cstheme="minorBidi" w:ascii="宋体" w:hAnsi="宋体" w:eastAsia="宋体" w:cs="宋体"/>
                            <w:sz w:val="21"/>
                          </w:rPr>
                          <w:t>柜台应答参数生成模块功能</w:t>
                        </w:r>
                      </w:p>
                    </w:tc>
                  </w:tr>
                  <w:tr>
                    <w:trPr>
                      <w:trHeight w:val="680" w:hRule="atLeast"/>
                    </w:trPr>
                    <w:tc>
                      <w:tcPr>
                        <w:tcW w:w="1619" w:type="dxa"/>
                      </w:tcPr>
                      <w:p w:rsidR="0018722C">
                        <w:pPr>
                          <w:widowControl w:val="0"/>
                          <w:snapToGrid w:val="1"/>
                          <w:spacing w:beforeLines="0" w:afterLines="0" w:before="0" w:after="0" w:line="259"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测试步骤</w:t>
                        </w:r>
                      </w:p>
                    </w:tc>
                    <w:tc>
                      <w:tcPr>
                        <w:tcW w:w="7222" w:type="dxa"/>
                      </w:tcPr>
                      <w:p w:rsidR="0018722C">
                        <w:pPr>
                          <w:widowControl w:val="0"/>
                          <w:snapToGrid w:val="1"/>
                          <w:spacing w:beforeLines="0" w:afterLines="0" w:before="0" w:after="0" w:line="275"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eastAsia="Times New Roman" w:cstheme="minorBidi" w:cs="宋体"/>
                            <w:sz w:val="21"/>
                          </w:rPr>
                          <w:t>1. </w:t>
                        </w:r>
                        <w:r>
                          <w:rPr>
                            <w:kern w:val="2"/>
                            <w:szCs w:val="22"/>
                            <w:rFonts w:cstheme="minorBidi" w:ascii="宋体" w:hAnsi="宋体" w:eastAsia="宋体" w:cs="宋体"/>
                            <w:sz w:val="21"/>
                          </w:rPr>
                          <w:t>点击</w:t>
                        </w:r>
                        <w:r>
                          <w:rPr>
                            <w:kern w:val="2"/>
                            <w:szCs w:val="22"/>
                            <w:rFonts w:ascii="Times New Roman" w:hAnsi="Times New Roman" w:eastAsia="Times New Roman" w:cstheme="minorBidi" w:cs="宋体"/>
                            <w:sz w:val="21"/>
                          </w:rPr>
                          <w:t>“</w:t>
                        </w:r>
                        <w:r>
                          <w:rPr>
                            <w:kern w:val="2"/>
                            <w:szCs w:val="22"/>
                            <w:rFonts w:cstheme="minorBidi" w:ascii="宋体" w:hAnsi="宋体" w:eastAsia="宋体" w:cs="宋体"/>
                            <w:sz w:val="21"/>
                          </w:rPr>
                          <w:t>数据传输测试</w:t>
                        </w:r>
                        <w:r>
                          <w:rPr>
                            <w:kern w:val="2"/>
                            <w:szCs w:val="22"/>
                            <w:rFonts w:ascii="Times New Roman" w:hAnsi="Times New Roman" w:eastAsia="Times New Roman" w:cstheme="minorBidi" w:cs="宋体"/>
                            <w:sz w:val="21"/>
                          </w:rPr>
                          <w:t>”</w:t>
                        </w:r>
                        <w:r>
                          <w:rPr>
                            <w:kern w:val="2"/>
                            <w:szCs w:val="22"/>
                            <w:rFonts w:cstheme="minorBidi" w:ascii="宋体" w:hAnsi="宋体" w:eastAsia="宋体" w:cs="宋体"/>
                            <w:sz w:val="21"/>
                          </w:rPr>
                          <w:t>选项。</w:t>
                        </w:r>
                      </w:p>
                      <w:p w:rsidR="0018722C">
                        <w:pPr>
                          <w:widowControl w:val="0"/>
                          <w:snapToGrid w:val="1"/>
                          <w:spacing w:beforeLines="0" w:afterLines="0" w:lineRule="auto" w:line="240" w:after="0" w:before="26"/>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2. </w:t>
                        </w:r>
                        <w:r>
                          <w:rPr>
                            <w:kern w:val="2"/>
                            <w:szCs w:val="22"/>
                            <w:rFonts w:cstheme="minorBidi" w:ascii="宋体" w:hAnsi="宋体" w:eastAsia="宋体" w:cs="宋体"/>
                            <w:sz w:val="21"/>
                          </w:rPr>
                          <w:t>查看返回数据。</w:t>
                        </w:r>
                      </w:p>
                    </w:tc>
                  </w:tr>
                  <w:tr>
                    <w:trPr>
                      <w:trHeight w:val="340" w:hRule="atLeast"/>
                    </w:trPr>
                    <w:tc>
                      <w:tcPr>
                        <w:tcW w:w="1619" w:type="dxa"/>
                      </w:tcPr>
                      <w:p w:rsidR="0018722C">
                        <w:pPr>
                          <w:widowControl w:val="0"/>
                          <w:snapToGrid w:val="1"/>
                          <w:spacing w:beforeLines="0" w:afterLines="0" w:lineRule="auto" w:line="240" w:after="0" w:before="26"/>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预期结果</w:t>
                        </w:r>
                      </w:p>
                    </w:tc>
                    <w:tc>
                      <w:tcPr>
                        <w:tcW w:w="7222" w:type="dxa"/>
                      </w:tcPr>
                      <w:p w:rsidR="0018722C">
                        <w:pPr>
                          <w:widowControl w:val="0"/>
                          <w:snapToGrid w:val="1"/>
                          <w:spacing w:beforeLines="0" w:afterLines="0" w:lineRule="auto" w:line="240" w:after="0" w:before="26"/>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测试数据模拟用户委托一笔股票买入操作，返回委托编号数据</w:t>
                        </w:r>
                      </w:p>
                    </w:tc>
                  </w:tr>
                  <w:tr>
                    <w:trPr>
                      <w:trHeight w:val="320" w:hRule="atLeast"/>
                    </w:trPr>
                    <w:tc>
                      <w:tcPr>
                        <w:tcW w:w="1619" w:type="dxa"/>
                      </w:tcPr>
                      <w:p w:rsidR="0018722C">
                        <w:pPr>
                          <w:widowControl w:val="0"/>
                          <w:snapToGrid w:val="1"/>
                          <w:spacing w:beforeLines="0" w:afterLines="0" w:before="0" w:after="0" w:line="267"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实际结果</w:t>
                        </w:r>
                      </w:p>
                    </w:tc>
                    <w:tc>
                      <w:tcPr>
                        <w:tcW w:w="7222" w:type="dxa"/>
                      </w:tcPr>
                      <w:p w:rsidR="0018722C">
                        <w:pPr>
                          <w:widowControl w:val="0"/>
                          <w:snapToGrid w:val="1"/>
                          <w:spacing w:beforeLines="0" w:afterLines="0" w:before="0" w:after="0" w:line="283" w:lineRule="exact"/>
                          <w:ind w:firstLineChars="0" w:firstLine="0" w:rightChars="0" w:right="0" w:leftChars="0" w:left="279"/>
                          <w:jc w:val="left"/>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模拟用户买入 </w:t>
                        </w:r>
                        <w:r>
                          <w:rPr>
                            <w:kern w:val="2"/>
                            <w:szCs w:val="22"/>
                            <w:rFonts w:ascii="Times New Roman" w:eastAsia="Times New Roman" w:cstheme="minorBidi" w:hAnsi="宋体" w:cs="宋体"/>
                            <w:sz w:val="21"/>
                          </w:rPr>
                          <w:t>002767  </w:t>
                        </w:r>
                        <w:r>
                          <w:rPr>
                            <w:kern w:val="2"/>
                            <w:szCs w:val="22"/>
                            <w:rFonts w:cstheme="minorBidi" w:ascii="宋体" w:hAnsi="宋体" w:eastAsia="宋体" w:cs="宋体"/>
                            <w:sz w:val="21"/>
                          </w:rPr>
                          <w:t>先锋电子，</w:t>
                        </w:r>
                        <w:r>
                          <w:rPr>
                            <w:kern w:val="2"/>
                            <w:szCs w:val="22"/>
                            <w:rFonts w:ascii="Times New Roman" w:eastAsia="Times New Roman" w:cstheme="minorBidi" w:hAnsi="宋体" w:cs="宋体"/>
                            <w:sz w:val="21"/>
                          </w:rPr>
                          <w:t>100 </w:t>
                        </w:r>
                        <w:r>
                          <w:rPr>
                            <w:kern w:val="2"/>
                            <w:szCs w:val="22"/>
                            <w:rFonts w:cstheme="minorBidi" w:ascii="宋体" w:hAnsi="宋体" w:eastAsia="宋体" w:cs="宋体"/>
                            <w:sz w:val="21"/>
                          </w:rPr>
                          <w:t>股， 返回委托编号 </w:t>
                        </w:r>
                        <w:r>
                          <w:rPr>
                            <w:kern w:val="2"/>
                            <w:szCs w:val="22"/>
                            <w:rFonts w:ascii="Times New Roman" w:eastAsia="Times New Roman" w:cstheme="minorBidi" w:hAnsi="宋体" w:cs="宋体"/>
                            <w:sz w:val="21"/>
                          </w:rPr>
                          <w:t>23</w:t>
                        </w:r>
                      </w:p>
                    </w:tc>
                  </w:tr>
                  <w:tr>
                    <w:trPr>
                      <w:trHeight w:val="300" w:hRule="atLeast"/>
                    </w:trPr>
                    <w:tc>
                      <w:tcPr>
                        <w:tcW w:w="1619" w:type="dxa"/>
                        <w:tcBorders>
                          <w:bottom w:val="single" w:sz="12" w:space="0" w:color="000000"/>
                        </w:tcBorders>
                      </w:tcPr>
                      <w:p w:rsidR="0018722C">
                        <w:pPr>
                          <w:widowControl w:val="0"/>
                          <w:snapToGrid w:val="1"/>
                          <w:spacing w:beforeLines="0" w:afterLines="0" w:before="0" w:after="0" w:line="256"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测试结果</w:t>
                        </w:r>
                      </w:p>
                    </w:tc>
                    <w:tc>
                      <w:tcPr>
                        <w:tcW w:w="7222" w:type="dxa"/>
                        <w:tcBorders>
                          <w:bottom w:val="single" w:sz="12" w:space="0" w:color="000000"/>
                        </w:tcBorders>
                      </w:tcPr>
                      <w:p w:rsidR="0018722C">
                        <w:pPr>
                          <w:widowControl w:val="0"/>
                          <w:snapToGrid w:val="1"/>
                          <w:spacing w:beforeLines="0" w:afterLines="0" w:before="0" w:after="0" w:line="256"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符合测试预期，测试通过</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4-6  </w:t>
      </w:r>
      <w:r>
        <w:rPr>
          <w:kern w:val="2"/>
          <w:szCs w:val="22"/>
          <w:rFonts w:cstheme="minorBidi" w:hAnsiTheme="minorHAnsi" w:eastAsiaTheme="minorHAnsi" w:asciiTheme="minorHAnsi"/>
          <w:sz w:val="21"/>
        </w:rPr>
        <w:t>数据传输模块测试用例</w:t>
      </w:r>
    </w:p>
    <w:p w:rsidR="0018722C">
      <w:pPr>
        <w:topLinePunct/>
      </w:pPr>
      <w:r>
        <w:t>通过上述测试用例证明数据传输功能满足用户需求，能够把客户端提交的请求命令字符串进行参数分离，然后组装成柜台可以接受的柜台命令，最后接受交易柜台返回的数据，最后应答参数生成模块进行生成应答数据。接受到柜台确认委托生成的委托编号</w:t>
      </w:r>
      <w:r>
        <w:rPr>
          <w:rFonts w:ascii="Times New Roman" w:eastAsia="Times New Roman"/>
        </w:rPr>
        <w:t>23</w:t>
      </w:r>
      <w:r>
        <w:t>。</w:t>
      </w:r>
    </w:p>
    <w:p w:rsidR="0018722C">
      <w:pPr>
        <w:topLinePunct/>
      </w:pPr>
      <w:r>
        <w:t>固话缴费功能测试用例如下</w:t>
      </w:r>
      <w:r>
        <w:t>表</w:t>
      </w:r>
      <w:r>
        <w:rPr>
          <w:rFonts w:ascii="Times New Roman" w:eastAsia="Times New Roman"/>
        </w:rPr>
        <w:t>4-7</w:t>
      </w:r>
      <w:r>
        <w:t>所示：</w:t>
      </w:r>
    </w:p>
    <w:p w:rsidR="0018722C">
      <w:pPr>
        <w:textAlignment w:val="center"/>
        <w:topLinePunct/>
      </w:pPr>
      <w:r>
        <w:rPr>
          <w:kern w:val="2"/>
          <w:sz w:val="22"/>
          <w:szCs w:val="22"/>
          <w:rFonts w:cstheme="minorBidi" w:hAnsiTheme="minorHAnsi" w:eastAsiaTheme="minorHAnsi" w:asciiTheme="minorHAnsi"/>
        </w:rPr>
        <w:pict>
          <v:shape style="margin-left:79.344002pt;margin-top:20.563667pt;width:411.58pt;height:169.31pt;mso-position-horizontal-relative:page;mso-position-vertical-relative:paragraph;z-index:17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9"/>
                    <w:gridCol w:w="7222"/>
                  </w:tblGrid>
                  <w:tr>
                    <w:trPr>
                      <w:trHeight w:val="360" w:hRule="atLeast"/>
                    </w:trPr>
                    <w:tc>
                      <w:tcPr>
                        <w:tcW w:w="1619" w:type="dxa"/>
                        <w:tcBorders>
                          <w:top w:val="single" w:sz="12" w:space="0" w:color="000000"/>
                          <w:bottom w:val="single" w:sz="4" w:space="0" w:color="000000"/>
                        </w:tcBorders>
                      </w:tcPr>
                      <w:p w:rsidR="0018722C">
                        <w:pPr>
                          <w:widowControl w:val="0"/>
                          <w:snapToGrid w:val="1"/>
                          <w:spacing w:beforeLines="0" w:afterLines="0" w:lineRule="auto" w:line="240" w:after="0" w:before="15"/>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用例编号</w:t>
                        </w:r>
                      </w:p>
                    </w:tc>
                    <w:tc>
                      <w:tcPr>
                        <w:tcW w:w="7222" w:type="dxa"/>
                        <w:tcBorders>
                          <w:top w:val="single" w:sz="12" w:space="0" w:color="000000"/>
                          <w:bottom w:val="single" w:sz="4" w:space="0" w:color="000000"/>
                        </w:tcBorders>
                      </w:tcPr>
                      <w:p w:rsidR="0018722C">
                        <w:pPr>
                          <w:widowControl w:val="0"/>
                          <w:snapToGrid w:val="1"/>
                          <w:spacing w:beforeLines="0" w:afterLines="0" w:lineRule="auto" w:line="240" w:after="0" w:before="62"/>
                          <w:ind w:firstLineChars="0" w:firstLine="0" w:rightChars="0" w:right="0" w:leftChars="0" w:left="279"/>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YZZHFW-040</w:t>
                        </w:r>
                      </w:p>
                    </w:tc>
                  </w:tr>
                  <w:tr>
                    <w:trPr>
                      <w:trHeight w:val="360" w:hRule="atLeast"/>
                    </w:trPr>
                    <w:tc>
                      <w:tcPr>
                        <w:tcW w:w="1619" w:type="dxa"/>
                        <w:tcBorders>
                          <w:top w:val="single" w:sz="4" w:space="0" w:color="000000"/>
                        </w:tcBorders>
                      </w:tcPr>
                      <w:p w:rsidR="0018722C">
                        <w:pPr>
                          <w:widowControl w:val="0"/>
                          <w:snapToGrid w:val="1"/>
                          <w:spacing w:beforeLines="0" w:afterLines="0" w:before="0" w:after="0" w:line="265"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测试内容</w:t>
                        </w:r>
                      </w:p>
                    </w:tc>
                    <w:tc>
                      <w:tcPr>
                        <w:tcW w:w="7222" w:type="dxa"/>
                        <w:tcBorders>
                          <w:top w:val="single" w:sz="4" w:space="0" w:color="000000"/>
                        </w:tcBorders>
                      </w:tcPr>
                      <w:p w:rsidR="0018722C">
                        <w:pPr>
                          <w:widowControl w:val="0"/>
                          <w:snapToGrid w:val="1"/>
                          <w:spacing w:beforeLines="0" w:afterLines="0" w:before="0" w:after="0" w:line="265"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请求路由模块测试</w:t>
                        </w:r>
                      </w:p>
                    </w:tc>
                  </w:tr>
                  <w:tr>
                    <w:trPr>
                      <w:trHeight w:val="420" w:hRule="atLeast"/>
                    </w:trPr>
                    <w:tc>
                      <w:tcPr>
                        <w:tcW w:w="1619" w:type="dxa"/>
                      </w:tcPr>
                      <w:p w:rsidR="0018722C">
                        <w:pPr>
                          <w:widowControl w:val="0"/>
                          <w:snapToGrid w:val="1"/>
                          <w:spacing w:beforeLines="0" w:afterLines="0" w:lineRule="auto" w:line="240" w:after="0" w:before="45"/>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测试功能</w:t>
                        </w:r>
                      </w:p>
                    </w:tc>
                    <w:tc>
                      <w:tcPr>
                        <w:tcW w:w="7222" w:type="dxa"/>
                      </w:tcPr>
                      <w:p w:rsidR="0018722C">
                        <w:pPr>
                          <w:widowControl w:val="0"/>
                          <w:snapToGrid w:val="1"/>
                          <w:spacing w:beforeLines="0" w:afterLines="0" w:lineRule="auto" w:line="240" w:after="0" w:before="45"/>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请求路由模块测试</w:t>
                        </w:r>
                      </w:p>
                    </w:tc>
                  </w:tr>
                  <w:tr>
                    <w:trPr>
                      <w:trHeight w:val="1020" w:hRule="atLeast"/>
                    </w:trPr>
                    <w:tc>
                      <w:tcPr>
                        <w:tcW w:w="1619" w:type="dxa"/>
                      </w:tcPr>
                      <w:p w:rsidR="0018722C">
                        <w:pPr>
                          <w:widowControl w:val="0"/>
                          <w:snapToGrid w:val="1"/>
                          <w:spacing w:beforeLines="0" w:afterLines="0" w:lineRule="auto" w:line="240" w:after="0" w:before="46"/>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测试步骤</w:t>
                        </w:r>
                      </w:p>
                    </w:tc>
                    <w:tc>
                      <w:tcPr>
                        <w:tcW w:w="7222" w:type="dxa"/>
                      </w:tcPr>
                      <w:p w:rsidR="0018722C">
                        <w:pPr>
                          <w:widowControl w:val="0"/>
                          <w:snapToGrid w:val="1"/>
                          <w:spacing w:beforeLines="0" w:afterLines="0" w:lineRule="auto" w:line="240" w:after="0" w:before="46"/>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 </w:t>
                        </w:r>
                        <w:r>
                          <w:rPr>
                            <w:kern w:val="2"/>
                            <w:szCs w:val="22"/>
                            <w:rFonts w:cstheme="minorBidi" w:ascii="宋体" w:hAnsi="宋体" w:eastAsia="宋体" w:cs="宋体"/>
                            <w:sz w:val="21"/>
                          </w:rPr>
                          <w:t>配置消息中间件，建立两个柜台地址，分别接受不同的请求参数</w:t>
                        </w:r>
                      </w:p>
                      <w:p w:rsidR="0018722C">
                        <w:pPr>
                          <w:widowControl w:val="0"/>
                          <w:snapToGrid w:val="1"/>
                          <w:spacing w:beforeLines="0" w:afterLines="0" w:lineRule="auto" w:line="240" w:after="0" w:before="25"/>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eastAsia="Times New Roman" w:cstheme="minorBidi" w:cs="宋体"/>
                            <w:sz w:val="21"/>
                          </w:rPr>
                          <w:t>2. </w:t>
                        </w:r>
                        <w:r>
                          <w:rPr>
                            <w:kern w:val="2"/>
                            <w:szCs w:val="22"/>
                            <w:rFonts w:cstheme="minorBidi" w:ascii="宋体" w:hAnsi="宋体" w:eastAsia="宋体" w:cs="宋体"/>
                            <w:sz w:val="21"/>
                          </w:rPr>
                          <w:t>分别点击“测试柜台地址 </w:t>
                        </w:r>
                        <w:r>
                          <w:rPr>
                            <w:kern w:val="2"/>
                            <w:szCs w:val="22"/>
                            <w:rFonts w:ascii="Times New Roman" w:hAnsi="Times New Roman" w:eastAsia="Times New Roman" w:cstheme="minorBidi" w:cs="宋体"/>
                            <w:sz w:val="21"/>
                          </w:rPr>
                          <w:t>1</w:t>
                        </w:r>
                        <w:r>
                          <w:rPr>
                            <w:kern w:val="2"/>
                            <w:szCs w:val="22"/>
                            <w:rFonts w:cstheme="minorBidi" w:ascii="宋体" w:hAnsi="宋体" w:eastAsia="宋体" w:cs="宋体"/>
                            <w:sz w:val="21"/>
                          </w:rPr>
                          <w:t>”按钮和“测试柜台地址 </w:t>
                        </w:r>
                        <w:r>
                          <w:rPr>
                            <w:kern w:val="2"/>
                            <w:szCs w:val="22"/>
                            <w:rFonts w:ascii="Times New Roman" w:hAnsi="Times New Roman" w:eastAsia="Times New Roman" w:cstheme="minorBidi" w:cs="宋体"/>
                            <w:sz w:val="21"/>
                          </w:rPr>
                          <w:t>2</w:t>
                        </w:r>
                        <w:r>
                          <w:rPr>
                            <w:kern w:val="2"/>
                            <w:szCs w:val="22"/>
                            <w:rFonts w:cstheme="minorBidi" w:ascii="宋体" w:hAnsi="宋体" w:eastAsia="宋体" w:cs="宋体"/>
                            <w:sz w:val="21"/>
                          </w:rPr>
                          <w:t>”按钮</w:t>
                        </w:r>
                      </w:p>
                      <w:p w:rsidR="0018722C">
                        <w:pPr>
                          <w:widowControl w:val="0"/>
                          <w:snapToGrid w:val="1"/>
                          <w:spacing w:beforeLines="0" w:afterLines="0" w:lineRule="auto" w:line="240" w:after="0" w:before="25"/>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3. </w:t>
                        </w:r>
                        <w:r>
                          <w:rPr>
                            <w:kern w:val="2"/>
                            <w:szCs w:val="22"/>
                            <w:rFonts w:cstheme="minorBidi" w:ascii="宋体" w:hAnsi="宋体" w:eastAsia="宋体" w:cs="宋体"/>
                            <w:sz w:val="21"/>
                          </w:rPr>
                          <w:t>查看返回内容</w:t>
                        </w:r>
                      </w:p>
                    </w:tc>
                  </w:tr>
                  <w:tr>
                    <w:trPr>
                      <w:trHeight w:val="680" w:hRule="atLeast"/>
                    </w:trPr>
                    <w:tc>
                      <w:tcPr>
                        <w:tcW w:w="1619" w:type="dxa"/>
                      </w:tcPr>
                      <w:p w:rsidR="0018722C">
                        <w:pPr>
                          <w:widowControl w:val="0"/>
                          <w:snapToGrid w:val="1"/>
                          <w:spacing w:beforeLines="0" w:afterLines="0" w:lineRule="auto" w:line="240" w:after="0" w:before="7"/>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预期结果</w:t>
                        </w:r>
                      </w:p>
                    </w:tc>
                    <w:tc>
                      <w:tcPr>
                        <w:tcW w:w="7222" w:type="dxa"/>
                      </w:tcPr>
                      <w:p w:rsidR="0018722C">
                        <w:pPr>
                          <w:widowControl w:val="0"/>
                          <w:snapToGrid w:val="1"/>
                          <w:spacing w:beforeLines="0" w:afterLines="0" w:after="0" w:line="261" w:lineRule="auto" w:before="7"/>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分别发送 </w:t>
                        </w:r>
                        <w:r>
                          <w:rPr>
                            <w:kern w:val="2"/>
                            <w:szCs w:val="22"/>
                            <w:rFonts w:ascii="Times New Roman" w:eastAsia="Times New Roman" w:cstheme="minorBidi" w:hAnsi="宋体" w:cs="宋体"/>
                            <w:sz w:val="21"/>
                          </w:rPr>
                          <w:t>T-5 </w:t>
                        </w:r>
                        <w:r>
                          <w:rPr>
                            <w:kern w:val="2"/>
                            <w:szCs w:val="22"/>
                            <w:rFonts w:cstheme="minorBidi" w:ascii="宋体" w:hAnsi="宋体" w:eastAsia="宋体" w:cs="宋体"/>
                            <w:sz w:val="21"/>
                          </w:rPr>
                          <w:t>请求和 </w:t>
                        </w:r>
                        <w:r>
                          <w:rPr>
                            <w:kern w:val="2"/>
                            <w:szCs w:val="22"/>
                            <w:rFonts w:ascii="Times New Roman" w:eastAsia="Times New Roman" w:cstheme="minorBidi" w:hAnsi="宋体" w:cs="宋体"/>
                            <w:sz w:val="21"/>
                          </w:rPr>
                          <w:t>L-rzrq-zhrz </w:t>
                        </w:r>
                        <w:r>
                          <w:rPr>
                            <w:kern w:val="2"/>
                            <w:szCs w:val="22"/>
                            <w:rFonts w:cstheme="minorBidi" w:ascii="宋体" w:hAnsi="宋体" w:eastAsia="宋体" w:cs="宋体"/>
                            <w:sz w:val="21"/>
                          </w:rPr>
                          <w:t>请求，配置两个柜台地址分别接受请求， 柜台返回的 </w:t>
                        </w:r>
                        <w:r>
                          <w:rPr>
                            <w:kern w:val="2"/>
                            <w:szCs w:val="22"/>
                            <w:rFonts w:ascii="Times New Roman" w:eastAsia="Times New Roman" w:cstheme="minorBidi" w:hAnsi="宋体" w:cs="宋体"/>
                            <w:sz w:val="21"/>
                          </w:rPr>
                          <w:t>sysNO </w:t>
                        </w:r>
                        <w:r>
                          <w:rPr>
                            <w:kern w:val="2"/>
                            <w:szCs w:val="22"/>
                            <w:rFonts w:cstheme="minorBidi" w:ascii="宋体" w:hAnsi="宋体" w:eastAsia="宋体" w:cs="宋体"/>
                            <w:sz w:val="21"/>
                          </w:rPr>
                          <w:t>不应该相同。</w:t>
                        </w:r>
                      </w:p>
                    </w:tc>
                  </w:tr>
                  <w:tr>
                    <w:trPr>
                      <w:trHeight w:val="360" w:hRule="atLeast"/>
                    </w:trPr>
                    <w:tc>
                      <w:tcPr>
                        <w:tcW w:w="1619" w:type="dxa"/>
                      </w:tcPr>
                      <w:p w:rsidR="0018722C">
                        <w:pPr>
                          <w:widowControl w:val="0"/>
                          <w:snapToGrid w:val="1"/>
                          <w:spacing w:beforeLines="0" w:afterLines="0" w:lineRule="auto" w:line="240" w:after="0" w:before="25"/>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实际结果</w:t>
                        </w:r>
                      </w:p>
                    </w:tc>
                    <w:tc>
                      <w:tcPr>
                        <w:tcW w:w="7222" w:type="dxa"/>
                      </w:tcPr>
                      <w:p w:rsidR="0018722C">
                        <w:pPr>
                          <w:widowControl w:val="0"/>
                          <w:snapToGrid w:val="1"/>
                          <w:spacing w:beforeLines="0" w:afterLines="0" w:lineRule="auto" w:line="240" w:after="0" w:before="25"/>
                          <w:ind w:firstLineChars="0" w:firstLine="0" w:rightChars="0" w:right="0" w:leftChars="0" w:left="279"/>
                          <w:jc w:val="left"/>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T-5 </w:t>
                        </w:r>
                        <w:r>
                          <w:rPr>
                            <w:kern w:val="2"/>
                            <w:szCs w:val="22"/>
                            <w:rFonts w:cstheme="minorBidi" w:ascii="宋体" w:hAnsi="宋体" w:eastAsia="宋体" w:cs="宋体"/>
                            <w:sz w:val="21"/>
                          </w:rPr>
                          <w:t>返回 </w:t>
                        </w:r>
                        <w:r>
                          <w:rPr>
                            <w:kern w:val="2"/>
                            <w:szCs w:val="22"/>
                            <w:rFonts w:ascii="Times New Roman" w:eastAsia="Times New Roman" w:cstheme="minorBidi" w:hAnsi="宋体" w:cs="宋体"/>
                            <w:sz w:val="21"/>
                          </w:rPr>
                          <w:t>sysNO </w:t>
                        </w:r>
                        <w:r>
                          <w:rPr>
                            <w:kern w:val="2"/>
                            <w:szCs w:val="22"/>
                            <w:rFonts w:cstheme="minorBidi" w:ascii="宋体" w:hAnsi="宋体" w:eastAsia="宋体" w:cs="宋体"/>
                            <w:sz w:val="21"/>
                          </w:rPr>
                          <w:t>为 </w:t>
                        </w:r>
                        <w:r>
                          <w:rPr>
                            <w:kern w:val="2"/>
                            <w:szCs w:val="22"/>
                            <w:rFonts w:ascii="Times New Roman" w:eastAsia="Times New Roman" w:cstheme="minorBidi" w:hAnsi="宋体" w:cs="宋体"/>
                            <w:sz w:val="21"/>
                          </w:rPr>
                          <w:t>3</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L-rzrq-zhrz </w:t>
                        </w:r>
                        <w:r>
                          <w:rPr>
                            <w:kern w:val="2"/>
                            <w:szCs w:val="22"/>
                            <w:rFonts w:cstheme="minorBidi" w:ascii="宋体" w:hAnsi="宋体" w:eastAsia="宋体" w:cs="宋体"/>
                            <w:sz w:val="21"/>
                          </w:rPr>
                          <w:t>返回 </w:t>
                        </w:r>
                        <w:r>
                          <w:rPr>
                            <w:kern w:val="2"/>
                            <w:szCs w:val="22"/>
                            <w:rFonts w:ascii="Times New Roman" w:eastAsia="Times New Roman" w:cstheme="minorBidi" w:hAnsi="宋体" w:cs="宋体"/>
                            <w:sz w:val="21"/>
                          </w:rPr>
                          <w:t>sysNO </w:t>
                        </w:r>
                        <w:r>
                          <w:rPr>
                            <w:kern w:val="2"/>
                            <w:szCs w:val="22"/>
                            <w:rFonts w:cstheme="minorBidi" w:ascii="宋体" w:hAnsi="宋体" w:eastAsia="宋体" w:cs="宋体"/>
                            <w:sz w:val="21"/>
                          </w:rPr>
                          <w:t>为 </w:t>
                        </w:r>
                        <w:r>
                          <w:rPr>
                            <w:kern w:val="2"/>
                            <w:szCs w:val="22"/>
                            <w:rFonts w:ascii="Times New Roman" w:eastAsia="Times New Roman" w:cstheme="minorBidi" w:hAnsi="宋体" w:cs="宋体"/>
                            <w:sz w:val="21"/>
                          </w:rPr>
                          <w:t>4</w:t>
                        </w:r>
                      </w:p>
                    </w:tc>
                  </w:tr>
                  <w:tr>
                    <w:trPr>
                      <w:trHeight w:val="300" w:hRule="atLeast"/>
                    </w:trPr>
                    <w:tc>
                      <w:tcPr>
                        <w:tcW w:w="1619" w:type="dxa"/>
                        <w:tcBorders>
                          <w:bottom w:val="single" w:sz="12" w:space="0" w:color="000000"/>
                        </w:tcBorders>
                      </w:tcPr>
                      <w:p w:rsidR="0018722C">
                        <w:pPr>
                          <w:widowControl w:val="0"/>
                          <w:snapToGrid w:val="1"/>
                          <w:spacing w:beforeLines="0" w:afterLines="0" w:before="0" w:after="0" w:line="256"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测试结果</w:t>
                        </w:r>
                      </w:p>
                    </w:tc>
                    <w:tc>
                      <w:tcPr>
                        <w:tcW w:w="7222" w:type="dxa"/>
                        <w:tcBorders>
                          <w:bottom w:val="single" w:sz="12" w:space="0" w:color="000000"/>
                        </w:tcBorders>
                      </w:tcPr>
                      <w:p w:rsidR="0018722C">
                        <w:pPr>
                          <w:widowControl w:val="0"/>
                          <w:snapToGrid w:val="1"/>
                          <w:spacing w:beforeLines="0" w:afterLines="0" w:before="0" w:after="0" w:line="256"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符合测试预期，测试通过</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4-7  </w:t>
      </w:r>
      <w:r>
        <w:rPr>
          <w:kern w:val="2"/>
          <w:szCs w:val="22"/>
          <w:rFonts w:cstheme="minorBidi" w:hAnsiTheme="minorHAnsi" w:eastAsiaTheme="minorHAnsi" w:asciiTheme="minorHAnsi"/>
          <w:sz w:val="21"/>
        </w:rPr>
        <w:t>请求路由模块测试用例</w:t>
      </w:r>
    </w:p>
    <w:p w:rsidR="0018722C">
      <w:pPr>
        <w:topLinePunct/>
      </w:pPr>
      <w:r>
        <w:t>通过上述测试用例证明请求路由模块功能满足用户需求，能够成功请求命令参数进行路由发送，</w:t>
      </w:r>
      <w:r>
        <w:rPr>
          <w:rFonts w:ascii="Times New Roman" w:eastAsia="Times New Roman"/>
        </w:rPr>
        <w:t>T-5</w:t>
      </w:r>
      <w:r>
        <w:t>应该发送给普通交易柜台，</w:t>
      </w:r>
      <w:r>
        <w:rPr>
          <w:rFonts w:ascii="Times New Roman" w:eastAsia="Times New Roman"/>
        </w:rPr>
        <w:t>L-rzrq-zhrz</w:t>
      </w:r>
      <w:r>
        <w:t>应该发送给融资融券柜台。</w:t>
      </w:r>
    </w:p>
    <w:p w:rsidR="0018722C">
      <w:pPr>
        <w:topLinePunct/>
      </w:pPr>
      <w:r>
        <w:t>日志文件记录模块功能测试用例如下</w:t>
      </w:r>
      <w:r>
        <w:t>表</w:t>
      </w:r>
      <w:r>
        <w:rPr>
          <w:rFonts w:ascii="Times New Roman" w:eastAsia="Times New Roman"/>
        </w:rPr>
        <w:t>4-8</w:t>
      </w:r>
      <w:r>
        <w:t>所示：</w:t>
      </w:r>
    </w:p>
    <w:p w:rsidR="0018722C">
      <w:pPr>
        <w:textAlignment w:val="center"/>
        <w:topLinePunct/>
      </w:pPr>
      <w:r>
        <w:rPr>
          <w:kern w:val="2"/>
          <w:sz w:val="22"/>
          <w:szCs w:val="22"/>
          <w:rFonts w:cstheme="minorBidi" w:hAnsiTheme="minorHAnsi" w:eastAsiaTheme="minorHAnsi" w:asciiTheme="minorHAnsi"/>
        </w:rPr>
        <w:pict>
          <v:shape style="margin-left:79.344002pt;margin-top:20.543648pt;width:411.58pt;height:230.76pt;mso-position-horizontal-relative:page;mso-position-vertical-relative:paragraph;z-index:18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9"/>
                    <w:gridCol w:w="7222"/>
                  </w:tblGrid>
                  <w:tr>
                    <w:trPr>
                      <w:trHeight w:val="360" w:hRule="atLeast"/>
                    </w:trPr>
                    <w:tc>
                      <w:tcPr>
                        <w:tcW w:w="1619" w:type="dxa"/>
                        <w:tcBorders>
                          <w:top w:val="single" w:sz="12" w:space="0" w:color="000000"/>
                          <w:bottom w:val="single" w:sz="4" w:space="0" w:color="000000"/>
                        </w:tcBorders>
                      </w:tcPr>
                      <w:p w:rsidR="0018722C">
                        <w:pPr>
                          <w:widowControl w:val="0"/>
                          <w:snapToGrid w:val="1"/>
                          <w:spacing w:beforeLines="0" w:afterLines="0" w:before="0" w:after="0" w:line="264"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用例编号</w:t>
                        </w:r>
                      </w:p>
                    </w:tc>
                    <w:tc>
                      <w:tcPr>
                        <w:tcW w:w="7222" w:type="dxa"/>
                        <w:tcBorders>
                          <w:top w:val="single" w:sz="12" w:space="0" w:color="000000"/>
                          <w:bottom w:val="single" w:sz="4" w:space="0" w:color="000000"/>
                        </w:tcBorders>
                      </w:tcPr>
                      <w:p w:rsidR="0018722C">
                        <w:pPr>
                          <w:widowControl w:val="0"/>
                          <w:snapToGrid w:val="1"/>
                          <w:spacing w:beforeLines="0" w:afterLines="0" w:lineRule="auto" w:line="240" w:after="0" w:before="36"/>
                          <w:ind w:firstLineChars="0" w:firstLine="0" w:rightChars="0" w:right="0" w:leftChars="0" w:left="279"/>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YZZHFW-047</w:t>
                        </w:r>
                      </w:p>
                    </w:tc>
                  </w:tr>
                  <w:tr>
                    <w:trPr>
                      <w:trHeight w:val="360" w:hRule="atLeast"/>
                    </w:trPr>
                    <w:tc>
                      <w:tcPr>
                        <w:tcW w:w="1619" w:type="dxa"/>
                        <w:tcBorders>
                          <w:top w:val="single" w:sz="4" w:space="0" w:color="000000"/>
                        </w:tcBorders>
                      </w:tcPr>
                      <w:p w:rsidR="0018722C">
                        <w:pPr>
                          <w:widowControl w:val="0"/>
                          <w:snapToGrid w:val="1"/>
                          <w:spacing w:beforeLines="0" w:afterLines="0" w:before="0" w:after="0" w:line="265"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测试内容</w:t>
                        </w:r>
                      </w:p>
                    </w:tc>
                    <w:tc>
                      <w:tcPr>
                        <w:tcW w:w="7222" w:type="dxa"/>
                        <w:tcBorders>
                          <w:top w:val="single" w:sz="4" w:space="0" w:color="000000"/>
                        </w:tcBorders>
                      </w:tcPr>
                      <w:p w:rsidR="0018722C">
                        <w:pPr>
                          <w:widowControl w:val="0"/>
                          <w:snapToGrid w:val="1"/>
                          <w:spacing w:beforeLines="0" w:afterLines="0" w:before="0" w:after="0" w:line="265"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完成日志记录测试</w:t>
                        </w:r>
                      </w:p>
                    </w:tc>
                  </w:tr>
                  <w:tr>
                    <w:trPr>
                      <w:trHeight w:val="440" w:hRule="atLeast"/>
                    </w:trPr>
                    <w:tc>
                      <w:tcPr>
                        <w:tcW w:w="1619" w:type="dxa"/>
                      </w:tcPr>
                      <w:p w:rsidR="0018722C">
                        <w:pPr>
                          <w:widowControl w:val="0"/>
                          <w:snapToGrid w:val="1"/>
                          <w:spacing w:beforeLines="0" w:afterLines="0" w:lineRule="auto" w:line="240" w:after="0" w:before="50"/>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测试功能</w:t>
                        </w:r>
                      </w:p>
                    </w:tc>
                    <w:tc>
                      <w:tcPr>
                        <w:tcW w:w="7222" w:type="dxa"/>
                      </w:tcPr>
                      <w:p w:rsidR="0018722C">
                        <w:pPr>
                          <w:widowControl w:val="0"/>
                          <w:snapToGrid w:val="1"/>
                          <w:spacing w:beforeLines="0" w:afterLines="0" w:lineRule="auto" w:line="240" w:after="0" w:before="50"/>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 </w:t>
                        </w:r>
                        <w:r>
                          <w:rPr>
                            <w:kern w:val="2"/>
                            <w:szCs w:val="22"/>
                            <w:rFonts w:cstheme="minorBidi" w:ascii="宋体" w:hAnsi="宋体" w:eastAsia="宋体" w:cs="宋体"/>
                            <w:sz w:val="21"/>
                          </w:rPr>
                          <w:t>日志文件记录模块</w:t>
                        </w:r>
                      </w:p>
                    </w:tc>
                  </w:tr>
                  <w:tr>
                    <w:trPr>
                      <w:trHeight w:val="2000" w:hRule="atLeast"/>
                    </w:trPr>
                    <w:tc>
                      <w:tcPr>
                        <w:tcW w:w="1619" w:type="dxa"/>
                      </w:tcPr>
                      <w:p w:rsidR="0018722C">
                        <w:pPr>
                          <w:widowControl w:val="0"/>
                          <w:snapToGrid w:val="1"/>
                          <w:spacing w:beforeLines="0" w:afterLines="0" w:lineRule="auto" w:line="240" w:after="0" w:before="44"/>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测试步骤</w:t>
                        </w:r>
                      </w:p>
                    </w:tc>
                    <w:tc>
                      <w:tcPr>
                        <w:tcW w:w="7222" w:type="dxa"/>
                      </w:tcPr>
                      <w:p w:rsidR="0018722C">
                        <w:pPr>
                          <w:widowControl w:val="0"/>
                          <w:snapToGrid w:val="1"/>
                          <w:spacing w:beforeLines="0" w:afterLines="0" w:lineRule="auto" w:line="240" w:after="0" w:before="44"/>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 </w:t>
                        </w:r>
                        <w:r>
                          <w:rPr>
                            <w:kern w:val="2"/>
                            <w:szCs w:val="22"/>
                            <w:rFonts w:cstheme="minorBidi" w:ascii="宋体" w:hAnsi="宋体" w:eastAsia="宋体" w:cs="宋体"/>
                            <w:sz w:val="21"/>
                          </w:rPr>
                          <w:t>开启 </w:t>
                        </w:r>
                        <w:r>
                          <w:rPr>
                            <w:kern w:val="2"/>
                            <w:szCs w:val="22"/>
                            <w:rFonts w:ascii="Times New Roman" w:eastAsia="Times New Roman" w:cstheme="minorBidi" w:hAnsi="宋体" w:cs="宋体"/>
                            <w:sz w:val="21"/>
                          </w:rPr>
                          <w:t>debug </w:t>
                        </w:r>
                        <w:r>
                          <w:rPr>
                            <w:kern w:val="2"/>
                            <w:szCs w:val="22"/>
                            <w:rFonts w:cstheme="minorBidi" w:ascii="宋体" w:hAnsi="宋体" w:eastAsia="宋体" w:cs="宋体"/>
                            <w:sz w:val="21"/>
                          </w:rPr>
                          <w:t>模式。</w:t>
                        </w:r>
                      </w:p>
                      <w:p w:rsidR="0018722C">
                        <w:pPr>
                          <w:widowControl w:val="0"/>
                          <w:snapToGrid w:val="1"/>
                          <w:spacing w:beforeLines="0" w:afterLines="0" w:lineRule="auto" w:line="240" w:after="0" w:before="25"/>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2. </w:t>
                        </w:r>
                        <w:r>
                          <w:rPr>
                            <w:kern w:val="2"/>
                            <w:szCs w:val="22"/>
                            <w:rFonts w:cstheme="minorBidi" w:ascii="宋体" w:hAnsi="宋体" w:eastAsia="宋体" w:cs="宋体"/>
                            <w:sz w:val="21"/>
                          </w:rPr>
                          <w:t>清空所有日志。</w:t>
                        </w:r>
                      </w:p>
                      <w:p w:rsidR="0018722C">
                        <w:pPr>
                          <w:widowControl w:val="0"/>
                          <w:snapToGrid w:val="1"/>
                          <w:spacing w:beforeLines="0" w:afterLines="0" w:lineRule="auto" w:line="240" w:after="0" w:before="25"/>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3. </w:t>
                        </w:r>
                        <w:r>
                          <w:rPr>
                            <w:kern w:val="2"/>
                            <w:szCs w:val="22"/>
                            <w:rFonts w:cstheme="minorBidi" w:ascii="宋体" w:hAnsi="宋体" w:eastAsia="宋体" w:cs="宋体"/>
                            <w:sz w:val="21"/>
                          </w:rPr>
                          <w:t>启动消息中间件，查看连接状态日志</w:t>
                        </w:r>
                      </w:p>
                      <w:p w:rsidR="0018722C">
                        <w:pPr>
                          <w:widowControl w:val="0"/>
                          <w:snapToGrid w:val="1"/>
                          <w:spacing w:beforeLines="0" w:afterLines="0" w:lineRule="auto" w:line="240" w:after="0" w:before="25"/>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4. </w:t>
                        </w:r>
                        <w:r>
                          <w:rPr>
                            <w:kern w:val="2"/>
                            <w:szCs w:val="22"/>
                            <w:rFonts w:cstheme="minorBidi" w:ascii="宋体" w:hAnsi="宋体" w:eastAsia="宋体" w:cs="宋体"/>
                            <w:sz w:val="21"/>
                          </w:rPr>
                          <w:t>清空已经产生请求日志</w:t>
                        </w:r>
                      </w:p>
                      <w:p w:rsidR="0018722C">
                        <w:pPr>
                          <w:widowControl w:val="0"/>
                          <w:snapToGrid w:val="1"/>
                          <w:spacing w:beforeLines="0" w:afterLines="0" w:lineRule="auto" w:line="240" w:after="0" w:before="26"/>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eastAsia="Times New Roman" w:cstheme="minorBidi" w:cs="宋体"/>
                            <w:sz w:val="21"/>
                          </w:rPr>
                          <w:t>5. </w:t>
                        </w:r>
                        <w:r>
                          <w:rPr>
                            <w:kern w:val="2"/>
                            <w:szCs w:val="22"/>
                            <w:rFonts w:cstheme="minorBidi" w:ascii="宋体" w:hAnsi="宋体" w:eastAsia="宋体" w:cs="宋体"/>
                            <w:sz w:val="21"/>
                          </w:rPr>
                          <w:t>客户端程序“日志记录测试”按钮</w:t>
                        </w:r>
                      </w:p>
                      <w:p w:rsidR="0018722C">
                        <w:pPr>
                          <w:widowControl w:val="0"/>
                          <w:snapToGrid w:val="1"/>
                          <w:spacing w:beforeLines="0" w:afterLines="0" w:lineRule="auto" w:line="240" w:after="0" w:before="26"/>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6. </w:t>
                        </w:r>
                        <w:r>
                          <w:rPr>
                            <w:kern w:val="2"/>
                            <w:szCs w:val="22"/>
                            <w:rFonts w:cstheme="minorBidi" w:ascii="宋体" w:hAnsi="宋体" w:eastAsia="宋体" w:cs="宋体"/>
                            <w:sz w:val="21"/>
                          </w:rPr>
                          <w:t>查看请求日志内容</w:t>
                        </w:r>
                      </w:p>
                    </w:tc>
                  </w:tr>
                  <w:tr>
                    <w:trPr>
                      <w:trHeight w:val="700" w:hRule="atLeast"/>
                    </w:trPr>
                    <w:tc>
                      <w:tcPr>
                        <w:tcW w:w="1619" w:type="dxa"/>
                      </w:tcPr>
                      <w:p w:rsidR="0018722C">
                        <w:pPr>
                          <w:widowControl w:val="0"/>
                          <w:snapToGrid w:val="1"/>
                          <w:spacing w:beforeLines="0" w:afterLines="0" w:lineRule="auto" w:line="240" w:after="0" w:before="25"/>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预期结果</w:t>
                        </w:r>
                      </w:p>
                    </w:tc>
                    <w:tc>
                      <w:tcPr>
                        <w:tcW w:w="7222" w:type="dxa"/>
                      </w:tcPr>
                      <w:p w:rsidR="0018722C">
                        <w:pPr>
                          <w:widowControl w:val="0"/>
                          <w:snapToGrid w:val="1"/>
                          <w:spacing w:beforeLines="0" w:afterLines="0" w:after="0" w:line="276" w:lineRule="auto" w:before="25"/>
                          <w:ind w:firstLineChars="0" w:firstLine="0" w:leftChars="0" w:left="279" w:rightChars="0" w:right="18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消息中间件启动后，会在连接状态日志记录连接时间和连接状态，客户端发送的请求，在开启 </w:t>
                        </w:r>
                        <w:r>
                          <w:rPr>
                            <w:kern w:val="2"/>
                            <w:szCs w:val="22"/>
                            <w:rFonts w:ascii="Times New Roman" w:eastAsia="Times New Roman" w:cstheme="minorBidi" w:hAnsi="宋体" w:cs="宋体"/>
                            <w:sz w:val="21"/>
                          </w:rPr>
                          <w:t>debug </w:t>
                        </w:r>
                        <w:r>
                          <w:rPr>
                            <w:kern w:val="2"/>
                            <w:szCs w:val="22"/>
                            <w:rFonts w:cstheme="minorBidi" w:ascii="宋体" w:hAnsi="宋体" w:eastAsia="宋体" w:cs="宋体"/>
                            <w:sz w:val="21"/>
                          </w:rPr>
                          <w:t>模式下，会记录在请求日志中</w:t>
                        </w:r>
                      </w:p>
                    </w:tc>
                  </w:tr>
                  <w:tr>
                    <w:trPr>
                      <w:trHeight w:val="660" w:hRule="atLeast"/>
                    </w:trPr>
                    <w:tc>
                      <w:tcPr>
                        <w:tcW w:w="1619" w:type="dxa"/>
                      </w:tcPr>
                      <w:p w:rsidR="0018722C">
                        <w:pPr>
                          <w:widowControl w:val="0"/>
                          <w:snapToGrid w:val="1"/>
                          <w:spacing w:beforeLines="0" w:afterLines="0" w:lineRule="auto" w:line="240" w:after="0" w:before="22"/>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实际结果</w:t>
                        </w:r>
                      </w:p>
                    </w:tc>
                    <w:tc>
                      <w:tcPr>
                        <w:tcW w:w="7222" w:type="dxa"/>
                      </w:tcPr>
                      <w:p w:rsidR="0018722C">
                        <w:pPr>
                          <w:widowControl w:val="0"/>
                          <w:snapToGrid w:val="1"/>
                          <w:spacing w:beforeLines="0" w:afterLines="0" w:lineRule="auto" w:line="240" w:after="0" w:before="22"/>
                          <w:ind w:firstLineChars="0" w:firstLine="0" w:rightChars="0" w:right="0" w:leftChars="0" w:left="279"/>
                          <w:jc w:val="left"/>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连接状态日志被新建，记录 </w:t>
                        </w:r>
                        <w:r>
                          <w:rPr>
                            <w:kern w:val="2"/>
                            <w:szCs w:val="22"/>
                            <w:rFonts w:ascii="Times New Roman" w:eastAsia="Times New Roman" w:cstheme="minorBidi" w:hAnsi="宋体" w:cs="宋体"/>
                            <w:sz w:val="21"/>
                          </w:rPr>
                          <w:t>Start /propid=3644;prownd=3212272;</w:t>
                        </w:r>
                      </w:p>
                      <w:p w:rsidR="0018722C">
                        <w:pPr>
                          <w:widowControl w:val="0"/>
                          <w:snapToGrid w:val="1"/>
                          <w:spacing w:beforeLines="0" w:afterLines="0" w:lineRule="auto" w:line="240" w:after="0" w:before="27"/>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[E662011.11.17]  </w:t>
                        </w:r>
                        <w:r>
                          <w:rPr>
                            <w:kern w:val="2"/>
                            <w:szCs w:val="22"/>
                            <w:rFonts w:cstheme="minorBidi" w:ascii="宋体" w:hAnsi="宋体" w:eastAsia="宋体" w:cs="宋体"/>
                            <w:sz w:val="21"/>
                          </w:rPr>
                          <w:t>等信息，请求日志记录了完整的 </w:t>
                        </w:r>
                        <w:r>
                          <w:rPr>
                            <w:kern w:val="2"/>
                            <w:szCs w:val="22"/>
                            <w:rFonts w:ascii="Times New Roman" w:eastAsia="Times New Roman" w:cstheme="minorBidi" w:hAnsi="宋体" w:cs="宋体"/>
                            <w:sz w:val="21"/>
                          </w:rPr>
                          <w:t>T-5 </w:t>
                        </w:r>
                        <w:r>
                          <w:rPr>
                            <w:kern w:val="2"/>
                            <w:szCs w:val="22"/>
                            <w:rFonts w:cstheme="minorBidi" w:ascii="宋体" w:hAnsi="宋体" w:eastAsia="宋体" w:cs="宋体"/>
                            <w:sz w:val="21"/>
                          </w:rPr>
                          <w:t>请求</w:t>
                        </w:r>
                      </w:p>
                    </w:tc>
                  </w:tr>
                  <w:tr>
                    <w:trPr>
                      <w:trHeight w:val="300" w:hRule="atLeast"/>
                    </w:trPr>
                    <w:tc>
                      <w:tcPr>
                        <w:tcW w:w="1619" w:type="dxa"/>
                        <w:tcBorders>
                          <w:bottom w:val="single" w:sz="12" w:space="0" w:color="000000"/>
                        </w:tcBorders>
                      </w:tcPr>
                      <w:p w:rsidR="0018722C">
                        <w:pPr>
                          <w:widowControl w:val="0"/>
                          <w:snapToGrid w:val="1"/>
                          <w:spacing w:beforeLines="0" w:afterLines="0" w:before="0" w:after="0" w:line="256" w:lineRule="exact"/>
                          <w:ind w:firstLineChars="0" w:firstLine="0" w:leftChars="0" w:left="0" w:rightChars="0" w:right="27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测试结果</w:t>
                        </w:r>
                      </w:p>
                    </w:tc>
                    <w:tc>
                      <w:tcPr>
                        <w:tcW w:w="7222" w:type="dxa"/>
                        <w:tcBorders>
                          <w:bottom w:val="single" w:sz="12" w:space="0" w:color="000000"/>
                        </w:tcBorders>
                      </w:tcPr>
                      <w:p w:rsidR="0018722C">
                        <w:pPr>
                          <w:widowControl w:val="0"/>
                          <w:snapToGrid w:val="1"/>
                          <w:spacing w:beforeLines="0" w:afterLines="0" w:before="0" w:after="0" w:line="256" w:lineRule="exact"/>
                          <w:ind w:firstLineChars="0" w:firstLine="0" w:rightChars="0" w:right="0" w:leftChars="0" w:left="2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符合测试预期，测试通过</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4-8  </w:t>
      </w:r>
      <w:r>
        <w:rPr>
          <w:kern w:val="2"/>
          <w:szCs w:val="22"/>
          <w:rFonts w:cstheme="minorBidi" w:hAnsiTheme="minorHAnsi" w:eastAsiaTheme="minorHAnsi" w:asciiTheme="minorHAnsi"/>
          <w:sz w:val="21"/>
        </w:rPr>
        <w:t>日志文件记录测试用例</w:t>
      </w:r>
    </w:p>
    <w:p w:rsidR="0018722C">
      <w:pPr>
        <w:topLinePunct/>
      </w:pPr>
      <w:r>
        <w:t>通过上述测试用例证明日志文件记录功能满足用户需求，能够成功记录消息中间件的连接状态和完整的请求过程。这个功能在正式的生产环境中是关闭的，只有在调试时打开，请求日志也是该</w:t>
      </w:r>
      <w:r>
        <w:rPr>
          <w:rFonts w:ascii="Times New Roman" w:eastAsia="Times New Roman"/>
        </w:rPr>
        <w:t>5</w:t>
      </w:r>
      <w:r>
        <w:t>天后会自动删除的。</w:t>
      </w:r>
    </w:p>
    <w:p w:rsidR="0018722C">
      <w:pPr>
        <w:topLinePunct/>
      </w:pPr>
      <w:r>
        <w:t>如</w:t>
      </w:r>
      <w:r>
        <w:t>图</w:t>
      </w:r>
      <w:r w:rsidR="001852F3">
        <w:t xml:space="preserve">4-1</w:t>
      </w:r>
      <w:r w:rsidR="001852F3">
        <w:t xml:space="preserve">消息中间件运行日志界面。 </w:t>
      </w:r>
    </w:p>
    <w:p w:rsidR="0018722C">
      <w:pPr>
        <w:pStyle w:val="aff7"/>
        <w:topLinePunct/>
      </w:pPr>
      <w:r>
        <w:drawing>
          <wp:inline>
            <wp:extent cx="5260115" cy="3255264"/>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34" cstate="print"/>
                    <a:stretch>
                      <a:fillRect/>
                    </a:stretch>
                  </pic:blipFill>
                  <pic:spPr>
                    <a:xfrm>
                      <a:off x="0" y="0"/>
                      <a:ext cx="5260115" cy="325526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消息中间件运行日志界面</w:t>
      </w:r>
    </w:p>
    <w:p w:rsidR="0018722C">
      <w:pPr>
        <w:topLinePunct/>
      </w:pPr>
      <w:r>
        <w:t>运行日志界面中会展示消息中间件最基本的信息。预处理线程、工作线程和发送线程是否正常建立，柜台连接是否正常建立。在运行期间，如果出现错误信息，在这个界面上会以红字展示出请求字符串和错误信息的内容。在状态栏上，会显示监听是否正常，已经经过的用户数量，等待请求对应显示的是请求队列、预处理队列和发送队列在等待请求的数量，总共经过的请求数量和每秒已经处理了多少请求。 </w:t>
      </w:r>
    </w:p>
    <w:p w:rsidR="0018722C">
      <w:pPr>
        <w:pStyle w:val="BodyText"/>
        <w:spacing w:line="283" w:lineRule="auto" w:before="16"/>
        <w:ind w:leftChars="0" w:left="122" w:rightChars="0" w:right="234" w:firstLineChars="0" w:firstLine="501"/>
        <w:topLinePunct/>
      </w:pPr>
      <w:r>
        <w:t>如图</w:t>
      </w:r>
      <w:r>
        <w:rPr>
          <w:rFonts w:ascii="Times New Roman" w:eastAsia="Times New Roman"/>
        </w:rPr>
        <w:t>4-2</w:t>
      </w:r>
      <w:r>
        <w:t>消息中间件请求明细界面。这个界面在非</w:t>
      </w:r>
      <w:r>
        <w:rPr>
          <w:rFonts w:ascii="Times New Roman" w:eastAsia="Times New Roman"/>
        </w:rPr>
        <w:t>debug</w:t>
      </w:r>
      <w:r>
        <w:t>模式下会简要的显示时间，处理的请求命令名称，命令字符串和登录账户等信息。而在</w:t>
      </w:r>
      <w:r>
        <w:rPr>
          <w:rFonts w:ascii="Times New Roman" w:eastAsia="Times New Roman"/>
        </w:rPr>
        <w:t>debug</w:t>
      </w:r>
      <w:r>
        <w:t>模式下，会完整显示每个请求的发向柜台的请求命令，柜台返回的应答数据和核新处理后的需要返回给客户端的数据信息。如果在脚本中有调试命令，也会显示一些调试信息。当出现错误时，这个界面同样会出现红字字体的错误信息显示。</w:t>
      </w:r>
    </w:p>
    <w:p w:rsidR="00000000">
      <w:pPr>
        <w:pStyle w:val="aff7"/>
        <w:spacing w:line="240" w:lineRule="atLeast"/>
        <w:topLinePunct/>
      </w:pPr>
      <w:r>
        <w:drawing>
          <wp:inline>
            <wp:extent cx="5260125" cy="3931157"/>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35" cstate="print"/>
                    <a:stretch>
                      <a:fillRect/>
                    </a:stretch>
                  </pic:blipFill>
                  <pic:spPr>
                    <a:xfrm>
                      <a:off x="0" y="0"/>
                      <a:ext cx="5260125" cy="393115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  </w:t>
      </w:r>
      <w:r>
        <w:rPr>
          <w:rFonts w:cstheme="minorBidi" w:hAnsiTheme="minorHAnsi" w:eastAsiaTheme="minorHAnsi" w:asciiTheme="minorHAnsi"/>
        </w:rPr>
        <w:t>消息中间件请求明细界面</w:t>
      </w:r>
    </w:p>
    <w:p w:rsidR="0018722C">
      <w:pPr>
        <w:topLinePunct/>
      </w:pPr>
      <w:r>
        <w:t>如</w:t>
      </w:r>
      <w:r>
        <w:t>图</w:t>
      </w:r>
      <w:r>
        <w:rPr>
          <w:rFonts w:ascii="Times New Roman" w:eastAsia="Times New Roman"/>
        </w:rPr>
        <w:t>4-3</w:t>
      </w:r>
      <w:r>
        <w:t>消息中间件线程状态界面。</w:t>
      </w:r>
    </w:p>
    <w:p w:rsidR="0018722C">
      <w:pPr>
        <w:pStyle w:val="affff5"/>
        <w:keepNext/>
        <w:topLinePunct/>
      </w:pPr>
      <w:r>
        <w:rPr>
          <w:sz w:val="20"/>
        </w:rPr>
        <w:drawing>
          <wp:inline distT="0" distB="0" distL="0" distR="0">
            <wp:extent cx="4889500" cy="3149089"/>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36" cstate="print"/>
                    <a:stretch>
                      <a:fillRect/>
                    </a:stretch>
                  </pic:blipFill>
                  <pic:spPr>
                    <a:xfrm>
                      <a:off x="0" y="0"/>
                      <a:ext cx="5311094" cy="342061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消息中间件线程状态界面</w:t>
      </w:r>
    </w:p>
    <w:p w:rsidR="0018722C">
      <w:pPr>
        <w:topLinePunct/>
      </w:pPr>
      <w:r>
        <w:t>显示预处理线程、工作线程和发送线程的运行状态。展示线程是否繁忙，</w:t>
      </w:r>
      <w:r w:rsidR="001852F3">
        <w:t xml:space="preserve">已经处理的请求数，运行状态，总的处理时间和平均每个请求处理时间，处理的数据量和一些提示信息，表示这个线程当前所处的状态。</w:t>
      </w:r>
    </w:p>
    <w:p w:rsidR="0018722C">
      <w:pPr>
        <w:pStyle w:val="Heading2"/>
        <w:topLinePunct/>
        <w:ind w:left="171" w:hangingChars="171" w:hanging="171"/>
      </w:pPr>
      <w:bookmarkStart w:id="432107" w:name="_Toc686432107"/>
      <w:bookmarkStart w:name="4.2非功能测试 " w:id="114"/>
      <w:bookmarkEnd w:id="114"/>
      <w:r>
        <w:t>4.2</w:t>
      </w:r>
      <w:r>
        <w:t xml:space="preserve"> </w:t>
      </w:r>
      <w:r/>
      <w:bookmarkStart w:name="_bookmark40" w:id="115"/>
      <w:bookmarkEnd w:id="115"/>
      <w:r/>
      <w:bookmarkStart w:name="_bookmark40" w:id="116"/>
      <w:bookmarkEnd w:id="116"/>
      <w:r>
        <w:t>非功能测试</w:t>
      </w:r>
      <w:bookmarkEnd w:id="432107"/>
    </w:p>
    <w:p w:rsidR="0018722C">
      <w:pPr>
        <w:topLinePunct/>
      </w:pPr>
      <w:r>
        <w:t>非功能测试是对消息中间件进行并发性与响应速度的性能和稳定性的测试。系统性能测试旨在检测消息中间件对于高并发、高请求量的系统负载与系统响应速度进行测试，查找系统性能瓶颈，分析可能导致性能瓶颈的原因，提出优化方案并比对方案实施效果。</w:t>
      </w:r>
    </w:p>
    <w:p w:rsidR="0018722C">
      <w:pPr>
        <w:topLinePunct/>
      </w:pPr>
      <w:r>
        <w:t>消息中间件是证券委托交易系统的数据通道，维护客户端程序和交易柜台之间的数据交换；系统间的交互是由具体业务、行情构成的，如果依靠自然请求对消息中间件进行性能测试无法满足压力测试的需求，因此采用浙江核新同花顺网络信息股份有限公司开发专门测试工具</w:t>
      </w:r>
      <w:r>
        <w:rPr>
          <w:rFonts w:ascii="Times New Roman" w:eastAsia="Times New Roman"/>
        </w:rPr>
        <w:t>XDTest</w:t>
      </w:r>
      <w:r>
        <w:t>。如</w:t>
      </w:r>
      <w:r>
        <w:t>图</w:t>
      </w:r>
      <w:r>
        <w:rPr>
          <w:rFonts w:ascii="Times New Roman" w:eastAsia="Times New Roman"/>
        </w:rPr>
        <w:t>4-4</w:t>
      </w:r>
      <w:r>
        <w:t>所示</w:t>
      </w:r>
      <w:r>
        <w:rPr>
          <w:rFonts w:ascii="Times New Roman" w:eastAsia="Times New Roman"/>
        </w:rPr>
        <w:t>XDTest</w:t>
      </w:r>
      <w:r>
        <w:t>界面。</w:t>
      </w:r>
    </w:p>
    <w:p w:rsidR="0018722C">
      <w:pPr>
        <w:pStyle w:val="affff5"/>
        <w:keepNext/>
        <w:topLinePunct/>
      </w:pPr>
      <w:r>
        <w:rPr>
          <w:sz w:val="20"/>
        </w:rPr>
        <w:drawing>
          <wp:inline distT="0" distB="0" distL="0" distR="0">
            <wp:extent cx="4409406" cy="4657725"/>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38" cstate="print"/>
                    <a:stretch>
                      <a:fillRect/>
                    </a:stretch>
                  </pic:blipFill>
                  <pic:spPr>
                    <a:xfrm>
                      <a:off x="0" y="0"/>
                      <a:ext cx="4409406" cy="465772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图4-4</w:t>
      </w:r>
      <w:r>
        <w:t xml:space="preserve">  </w:t>
      </w:r>
      <w:r w:rsidRPr="00DB64CE">
        <w:rPr>
          <w:kern w:val="2"/>
          <w:sz w:val="21"/>
          <w:szCs w:val="22"/>
          <w:rFonts w:cstheme="minorBidi" w:hAnsiTheme="minorHAnsi" w:eastAsiaTheme="minorHAnsi" w:asciiTheme="minorHAnsi"/>
        </w:rPr>
        <w:t>XDTest</w:t>
      </w:r>
      <w:r w:rsidR="001852F3">
        <w:rPr>
          <w:kern w:val="2"/>
          <w:sz w:val="21"/>
          <w:szCs w:val="22"/>
          <w:rFonts w:cstheme="minorBidi" w:hAnsiTheme="minorHAnsi" w:eastAsiaTheme="minorHAnsi" w:asciiTheme="minorHAnsi"/>
        </w:rPr>
        <w:t xml:space="preserve">测试工具界面图</w:t>
      </w:r>
    </w:p>
    <w:p w:rsidR="0018722C">
      <w:pPr>
        <w:topLinePunct/>
      </w:pPr>
      <w:r>
        <w:rPr>
          <w:rFonts w:ascii="Times New Roman" w:eastAsia="Times New Roman"/>
        </w:rPr>
        <w:t>XDTest</w:t>
      </w:r>
      <w:r>
        <w:t>是基于客户端模型，即本身就是模拟客户端发送请求和接收数据，</w:t>
      </w:r>
      <w:r w:rsidR="001852F3">
        <w:t xml:space="preserve">只不过它并不显示数据的返回结果，只是确认是否数据返回。所以在大量连接的情况下，单个程序的执行效率可能会较低，需要启动多个测试客户端同时进行。</w:t>
      </w:r>
    </w:p>
    <w:p w:rsidR="0018722C">
      <w:pPr>
        <w:topLinePunct/>
      </w:pPr>
      <w:r>
        <w:rPr>
          <w:rFonts w:ascii="Times New Roman" w:eastAsia="Times New Roman"/>
        </w:rPr>
        <w:t>XDTest</w:t>
      </w:r>
      <w:r>
        <w:t>有两种模式，登录测试模式和压力测试模式。登录测试模式是使用动态口令和通讯密码的发出身份认证请求，测试时每次发送一个请求之后重新连接，重新认证。这样就能测试消息中间件的稳定性。压力测试模式是身份验证成功后，重复发送已经设定好的请求命令字符串。需要注意的是在这种模式下，前一个请求回来之后再发送下一个请求，避免请求积压造成</w:t>
      </w:r>
      <w:r>
        <w:rPr>
          <w:rFonts w:ascii="Times New Roman" w:eastAsia="Times New Roman"/>
        </w:rPr>
        <w:t>XDTest</w:t>
      </w:r>
      <w:r>
        <w:t>测试程序崩溃。这种方式能测试出后台的最大处理能力，但是不能通过配置的方式控制请求速度，</w:t>
      </w:r>
      <w:r w:rsidR="001852F3">
        <w:t xml:space="preserve">所以同样需要启动多个</w:t>
      </w:r>
      <w:r>
        <w:rPr>
          <w:rFonts w:ascii="Times New Roman" w:eastAsia="Times New Roman"/>
        </w:rPr>
        <w:t>XDTest</w:t>
      </w:r>
      <w:r w:rsidR="001852F3">
        <w:rPr>
          <w:rFonts w:ascii="Times New Roman" w:eastAsia="Times New Roman"/>
        </w:rPr>
        <w:t xml:space="preserve"> </w:t>
      </w:r>
      <w:r>
        <w:t>测试程序，</w:t>
      </w:r>
      <w:r w:rsidR="001852F3">
        <w:t xml:space="preserve">并且把委托主站</w:t>
      </w:r>
      <w:r w:rsidR="001852F3">
        <w:t>和</w:t>
      </w:r>
    </w:p>
    <w:p w:rsidR="0018722C">
      <w:pPr>
        <w:topLinePunct/>
      </w:pPr>
      <w:r>
        <w:rPr>
          <w:rFonts w:ascii="Times New Roman" w:eastAsia="Times New Roman"/>
        </w:rPr>
        <w:t>XDTest</w:t>
      </w:r>
      <w:r>
        <w:t>放在不同的机器上，因为</w:t>
      </w:r>
      <w:r>
        <w:rPr>
          <w:rFonts w:ascii="Times New Roman" w:eastAsia="Times New Roman"/>
        </w:rPr>
        <w:t>XDTest</w:t>
      </w:r>
      <w:r>
        <w:t>本身占用的资源也是比较大的。</w:t>
      </w:r>
    </w:p>
    <w:p w:rsidR="0018722C">
      <w:pPr>
        <w:pStyle w:val="Heading3"/>
        <w:topLinePunct/>
        <w:ind w:left="200" w:hangingChars="200" w:hanging="200"/>
      </w:pPr>
      <w:bookmarkStart w:id="432108" w:name="_Toc686432108"/>
      <w:bookmarkStart w:name="4.2.1稳定性测试 " w:id="117"/>
      <w:bookmarkEnd w:id="117"/>
      <w:r>
        <w:t>4.2.1</w:t>
      </w:r>
      <w:r>
        <w:t xml:space="preserve"> </w:t>
      </w:r>
      <w:r/>
      <w:bookmarkStart w:name="_bookmark41" w:id="118"/>
      <w:bookmarkEnd w:id="118"/>
      <w:r/>
      <w:bookmarkStart w:name="_bookmark41" w:id="119"/>
      <w:bookmarkEnd w:id="119"/>
      <w:r>
        <w:t>稳定性测试</w:t>
      </w:r>
      <w:bookmarkEnd w:id="432108"/>
    </w:p>
    <w:p w:rsidR="0018722C">
      <w:pPr>
        <w:topLinePunct/>
      </w:pPr>
      <w:r>
        <w:t>利用</w:t>
      </w:r>
      <w:r>
        <w:rPr>
          <w:rFonts w:ascii="Times New Roman" w:eastAsia="Times New Roman"/>
        </w:rPr>
        <w:t>XDTest</w:t>
      </w:r>
      <w:r>
        <w:t>工具的登录测试模式，使用编写测试脚本方式对系统的稳定性进行测试，通过长时间的运行观察超时请求数和失败请求数。一般股票委托交易时间为上午</w:t>
      </w:r>
      <w:r>
        <w:rPr>
          <w:rFonts w:ascii="Times New Roman" w:eastAsia="Times New Roman"/>
        </w:rPr>
        <w:t>9</w:t>
      </w:r>
      <w:r>
        <w:rPr>
          <w:rFonts w:ascii="Times New Roman" w:eastAsia="Times New Roman"/>
        </w:rPr>
        <w:t xml:space="preserve">: </w:t>
      </w:r>
      <w:r>
        <w:rPr>
          <w:rFonts w:ascii="Times New Roman" w:eastAsia="Times New Roman"/>
        </w:rPr>
        <w:t>30</w:t>
      </w:r>
      <w:r>
        <w:t>至</w:t>
      </w:r>
      <w:r>
        <w:rPr>
          <w:rFonts w:ascii="Times New Roman" w:eastAsia="Times New Roman"/>
        </w:rPr>
        <w:t>11:30</w:t>
      </w:r>
      <w:r>
        <w:t>，下午</w:t>
      </w:r>
      <w:r>
        <w:rPr>
          <w:rFonts w:ascii="Times New Roman" w:eastAsia="Times New Roman"/>
        </w:rPr>
        <w:t>13</w:t>
      </w:r>
      <w:r>
        <w:rPr>
          <w:rFonts w:ascii="Times New Roman" w:eastAsia="Times New Roman"/>
        </w:rPr>
        <w:t xml:space="preserve">: </w:t>
      </w:r>
      <w:r>
        <w:rPr>
          <w:rFonts w:ascii="Times New Roman" w:eastAsia="Times New Roman"/>
        </w:rPr>
        <w:t>00</w:t>
      </w:r>
      <w:r>
        <w:t>至</w:t>
      </w:r>
      <w:r>
        <w:rPr>
          <w:rFonts w:ascii="Times New Roman" w:eastAsia="Times New Roman"/>
        </w:rPr>
        <w:t>15:00</w:t>
      </w:r>
      <w:r>
        <w:t>，总共进行</w:t>
      </w:r>
      <w:r>
        <w:rPr>
          <w:rFonts w:ascii="Times New Roman" w:eastAsia="Times New Roman"/>
        </w:rPr>
        <w:t>4</w:t>
      </w:r>
      <w:r>
        <w:t>个小时的交易。</w:t>
      </w:r>
    </w:p>
    <w:p w:rsidR="0018722C">
      <w:pPr>
        <w:topLinePunct/>
      </w:pPr>
      <w:r>
        <w:t>我们制定</w:t>
      </w:r>
      <w:r>
        <w:rPr>
          <w:rFonts w:ascii="Times New Roman" w:eastAsia="Times New Roman"/>
        </w:rPr>
        <w:t>24</w:t>
      </w:r>
      <w:r>
        <w:t>小时测试时常，完全可以保证稳定性的可靠。</w:t>
      </w:r>
    </w:p>
    <w:p w:rsidR="0018722C">
      <w:pPr>
        <w:topLinePunct/>
      </w:pPr>
      <w:r>
        <w:t>测试结果如下</w:t>
      </w:r>
      <w:r>
        <w:t>表</w:t>
      </w:r>
      <w:r>
        <w:rPr>
          <w:rFonts w:ascii="Times New Roman" w:eastAsia="Times New Roman"/>
        </w:rPr>
        <w:t>5-10</w:t>
      </w:r>
      <w:r>
        <w:t>所示：</w:t>
      </w:r>
    </w:p>
    <w:p w:rsidR="0018722C">
      <w:pPr>
        <w:textAlignment w:val="center"/>
        <w:topLinePunct/>
      </w:pPr>
      <w:r>
        <w:rPr>
          <w:kern w:val="2"/>
          <w:sz w:val="22"/>
          <w:szCs w:val="22"/>
          <w:rFonts w:cstheme="minorBidi" w:hAnsiTheme="minorHAnsi" w:eastAsiaTheme="minorHAnsi" w:asciiTheme="minorHAnsi"/>
        </w:rPr>
        <w:pict>
          <v:shape style="margin-left:79.344002pt;margin-top:20.543646pt;width:411.58pt;height:188.12pt;mso-position-horizontal-relative:page;mso-position-vertical-relative:paragraph;z-index:18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4"/>
                    <w:gridCol w:w="4787"/>
                  </w:tblGrid>
                  <w:tr>
                    <w:trPr>
                      <w:trHeight w:val="440" w:hRule="atLeast"/>
                    </w:trPr>
                    <w:tc>
                      <w:tcPr>
                        <w:tcW w:w="4054" w:type="dxa"/>
                        <w:tcBorders>
                          <w:top w:val="single" w:sz="12" w:space="0" w:color="000000"/>
                          <w:bottom w:val="single" w:sz="4" w:space="0" w:color="000000"/>
                        </w:tcBorders>
                      </w:tcPr>
                      <w:p w:rsidR="0018722C">
                        <w:pPr>
                          <w:widowControl w:val="0"/>
                          <w:snapToGrid w:val="1"/>
                          <w:spacing w:beforeLines="0" w:afterLines="0" w:lineRule="auto" w:line="240" w:after="0" w:before="54"/>
                          <w:ind w:firstLineChars="0" w:firstLine="0" w:leftChars="0" w:left="290" w:rightChars="0" w:right="14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测试项目</w:t>
                        </w:r>
                      </w:p>
                    </w:tc>
                    <w:tc>
                      <w:tcPr>
                        <w:tcW w:w="4787" w:type="dxa"/>
                        <w:tcBorders>
                          <w:top w:val="single" w:sz="12" w:space="0" w:color="000000"/>
                          <w:bottom w:val="single" w:sz="4" w:space="0" w:color="000000"/>
                        </w:tcBorders>
                      </w:tcPr>
                      <w:p w:rsidR="0018722C">
                        <w:pPr>
                          <w:widowControl w:val="0"/>
                          <w:snapToGrid w:val="1"/>
                          <w:spacing w:beforeLines="0" w:afterLines="0" w:lineRule="auto" w:line="240" w:after="0" w:before="54"/>
                          <w:ind w:firstLineChars="0" w:firstLine="0" w:rightChars="0" w:right="0" w:leftChars="0" w:left="1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测试结果</w:t>
                        </w:r>
                      </w:p>
                    </w:tc>
                  </w:tr>
                  <w:tr>
                    <w:trPr>
                      <w:trHeight w:val="420" w:hRule="atLeast"/>
                    </w:trPr>
                    <w:tc>
                      <w:tcPr>
                        <w:tcW w:w="4054" w:type="dxa"/>
                        <w:tcBorders>
                          <w:top w:val="single" w:sz="4" w:space="0" w:color="000000"/>
                        </w:tcBorders>
                      </w:tcPr>
                      <w:p w:rsidR="0018722C">
                        <w:pPr>
                          <w:widowControl w:val="0"/>
                          <w:snapToGrid w:val="1"/>
                          <w:spacing w:beforeLines="0" w:afterLines="0" w:lineRule="auto" w:line="240" w:after="0" w:before="52"/>
                          <w:ind w:firstLineChars="0" w:firstLine="0" w:leftChars="0" w:left="290" w:rightChars="0" w:right="14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测试模式</w:t>
                        </w:r>
                      </w:p>
                    </w:tc>
                    <w:tc>
                      <w:tcPr>
                        <w:tcW w:w="4787"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1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登录模式</w:t>
                        </w:r>
                      </w:p>
                    </w:tc>
                  </w:tr>
                  <w:tr>
                    <w:trPr>
                      <w:trHeight w:val="440" w:hRule="atLeast"/>
                    </w:trPr>
                    <w:tc>
                      <w:tcPr>
                        <w:tcW w:w="4054" w:type="dxa"/>
                      </w:tcPr>
                      <w:p w:rsidR="0018722C">
                        <w:pPr>
                          <w:widowControl w:val="0"/>
                          <w:snapToGrid w:val="1"/>
                          <w:spacing w:beforeLines="0" w:afterLines="0" w:lineRule="auto" w:line="240" w:after="0" w:before="53"/>
                          <w:ind w:firstLineChars="0" w:firstLine="0" w:leftChars="0" w:left="290" w:rightChars="0" w:right="14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测试总时长</w:t>
                        </w:r>
                      </w:p>
                    </w:tc>
                    <w:tc>
                      <w:tcPr>
                        <w:tcW w:w="4787" w:type="dxa"/>
                      </w:tcPr>
                      <w:p w:rsidR="0018722C">
                        <w:pPr>
                          <w:widowControl w:val="0"/>
                          <w:snapToGrid w:val="1"/>
                          <w:spacing w:beforeLines="0" w:afterLines="0" w:lineRule="auto" w:line="240" w:after="0" w:before="53"/>
                          <w:ind w:firstLineChars="0" w:firstLine="0" w:rightChars="0" w:right="0" w:leftChars="0" w:left="1466"/>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24 </w:t>
                        </w:r>
                        <w:r>
                          <w:rPr>
                            <w:kern w:val="2"/>
                            <w:szCs w:val="22"/>
                            <w:rFonts w:cstheme="minorBidi" w:ascii="宋体" w:hAnsi="宋体" w:eastAsia="宋体" w:cs="宋体"/>
                            <w:sz w:val="21"/>
                          </w:rPr>
                          <w:t>小时</w:t>
                        </w:r>
                      </w:p>
                    </w:tc>
                  </w:tr>
                  <w:tr>
                    <w:trPr>
                      <w:trHeight w:val="440" w:hRule="atLeast"/>
                    </w:trPr>
                    <w:tc>
                      <w:tcPr>
                        <w:tcW w:w="4054" w:type="dxa"/>
                      </w:tcPr>
                      <w:p w:rsidR="0018722C">
                        <w:pPr>
                          <w:widowControl w:val="0"/>
                          <w:snapToGrid w:val="1"/>
                          <w:spacing w:beforeLines="0" w:afterLines="0" w:lineRule="auto" w:line="240" w:after="0" w:before="48"/>
                          <w:ind w:firstLineChars="0" w:firstLine="0" w:leftChars="0" w:left="290" w:rightChars="0" w:right="14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启动 </w:t>
                        </w:r>
                        <w:r>
                          <w:rPr>
                            <w:kern w:val="2"/>
                            <w:szCs w:val="22"/>
                            <w:rFonts w:ascii="Times New Roman" w:eastAsia="Times New Roman" w:cstheme="minorBidi" w:hAnsi="宋体" w:cs="宋体"/>
                            <w:sz w:val="21"/>
                          </w:rPr>
                          <w:t>XDTest </w:t>
                        </w:r>
                        <w:r>
                          <w:rPr>
                            <w:kern w:val="2"/>
                            <w:szCs w:val="22"/>
                            <w:rFonts w:cstheme="minorBidi" w:ascii="宋体" w:hAnsi="宋体" w:eastAsia="宋体" w:cs="宋体"/>
                            <w:sz w:val="21"/>
                          </w:rPr>
                          <w:t>数量</w:t>
                        </w:r>
                      </w:p>
                    </w:tc>
                    <w:tc>
                      <w:tcPr>
                        <w:tcW w:w="4787" w:type="dxa"/>
                      </w:tcPr>
                      <w:p w:rsidR="0018722C">
                        <w:pPr>
                          <w:widowControl w:val="0"/>
                          <w:snapToGrid w:val="1"/>
                          <w:spacing w:beforeLines="0" w:afterLines="0" w:lineRule="auto" w:line="240" w:after="0" w:before="95"/>
                          <w:ind w:firstLineChars="0" w:firstLine="0" w:leftChars="0" w:left="0" w:rightChars="0" w:right="11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1</w:t>
                        </w:r>
                      </w:p>
                    </w:tc>
                  </w:tr>
                  <w:tr>
                    <w:trPr>
                      <w:trHeight w:val="440" w:hRule="atLeast"/>
                    </w:trPr>
                    <w:tc>
                      <w:tcPr>
                        <w:tcW w:w="4054" w:type="dxa"/>
                      </w:tcPr>
                      <w:p w:rsidR="0018722C">
                        <w:pPr>
                          <w:widowControl w:val="0"/>
                          <w:snapToGrid w:val="1"/>
                          <w:spacing w:beforeLines="0" w:afterLines="0" w:lineRule="auto" w:line="240" w:after="0" w:before="48"/>
                          <w:ind w:firstLineChars="0" w:firstLine="0" w:leftChars="0" w:left="290" w:rightChars="0" w:right="14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发送身份认证请求总数量</w:t>
                        </w:r>
                      </w:p>
                    </w:tc>
                    <w:tc>
                      <w:tcPr>
                        <w:tcW w:w="4787" w:type="dxa"/>
                      </w:tcPr>
                      <w:p w:rsidR="0018722C">
                        <w:pPr>
                          <w:widowControl w:val="0"/>
                          <w:snapToGrid w:val="1"/>
                          <w:spacing w:beforeLines="0" w:afterLines="0" w:lineRule="auto" w:line="240" w:after="0" w:before="95"/>
                          <w:ind w:firstLineChars="0" w:firstLine="0" w:rightChars="0" w:right="0" w:leftChars="0" w:left="138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25920264</w:t>
                        </w:r>
                      </w:p>
                    </w:tc>
                  </w:tr>
                  <w:tr>
                    <w:trPr>
                      <w:trHeight w:val="440" w:hRule="atLeast"/>
                    </w:trPr>
                    <w:tc>
                      <w:tcPr>
                        <w:tcW w:w="4054" w:type="dxa"/>
                      </w:tcPr>
                      <w:p w:rsidR="0018722C">
                        <w:pPr>
                          <w:widowControl w:val="0"/>
                          <w:snapToGrid w:val="1"/>
                          <w:spacing w:beforeLines="0" w:afterLines="0" w:lineRule="auto" w:line="240" w:after="0" w:before="49"/>
                          <w:ind w:firstLineChars="0" w:firstLine="0" w:leftChars="0" w:left="290" w:rightChars="0" w:right="14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成功请求数量</w:t>
                        </w:r>
                      </w:p>
                    </w:tc>
                    <w:tc>
                      <w:tcPr>
                        <w:tcW w:w="4787" w:type="dxa"/>
                      </w:tcPr>
                      <w:p w:rsidR="0018722C">
                        <w:pPr>
                          <w:widowControl w:val="0"/>
                          <w:snapToGrid w:val="1"/>
                          <w:spacing w:beforeLines="0" w:afterLines="0" w:lineRule="auto" w:line="240" w:after="0" w:before="96"/>
                          <w:ind w:firstLineChars="0" w:firstLine="0" w:rightChars="0" w:right="0" w:leftChars="0" w:left="1387"/>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25920112</w:t>
                        </w:r>
                      </w:p>
                    </w:tc>
                  </w:tr>
                  <w:tr>
                    <w:trPr>
                      <w:trHeight w:val="440" w:hRule="atLeast"/>
                    </w:trPr>
                    <w:tc>
                      <w:tcPr>
                        <w:tcW w:w="4054" w:type="dxa"/>
                      </w:tcPr>
                      <w:p w:rsidR="0018722C">
                        <w:pPr>
                          <w:widowControl w:val="0"/>
                          <w:snapToGrid w:val="1"/>
                          <w:spacing w:beforeLines="0" w:afterLines="0" w:lineRule="auto" w:line="240" w:after="0" w:before="48"/>
                          <w:ind w:firstLineChars="0" w:firstLine="0" w:leftChars="0" w:left="290" w:rightChars="0" w:right="14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超时请求数量</w:t>
                        </w:r>
                      </w:p>
                    </w:tc>
                    <w:tc>
                      <w:tcPr>
                        <w:tcW w:w="4787" w:type="dxa"/>
                      </w:tcPr>
                      <w:p w:rsidR="0018722C">
                        <w:pPr>
                          <w:widowControl w:val="0"/>
                          <w:snapToGrid w:val="1"/>
                          <w:spacing w:beforeLines="0" w:afterLines="0" w:lineRule="auto" w:line="240" w:after="0" w:before="95"/>
                          <w:ind w:firstLineChars="0" w:firstLine="0" w:leftChars="0" w:left="1703" w:rightChars="0" w:right="283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54</w:t>
                        </w:r>
                      </w:p>
                    </w:tc>
                  </w:tr>
                  <w:tr>
                    <w:trPr>
                      <w:trHeight w:val="440" w:hRule="atLeast"/>
                    </w:trPr>
                    <w:tc>
                      <w:tcPr>
                        <w:tcW w:w="4054" w:type="dxa"/>
                      </w:tcPr>
                      <w:p w:rsidR="0018722C">
                        <w:pPr>
                          <w:widowControl w:val="0"/>
                          <w:snapToGrid w:val="1"/>
                          <w:spacing w:beforeLines="0" w:afterLines="0" w:lineRule="auto" w:line="240" w:after="0" w:before="49"/>
                          <w:ind w:firstLineChars="0" w:firstLine="0" w:leftChars="0" w:left="290" w:rightChars="0" w:right="14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失败请求数量</w:t>
                        </w:r>
                      </w:p>
                    </w:tc>
                    <w:tc>
                      <w:tcPr>
                        <w:tcW w:w="4787" w:type="dxa"/>
                      </w:tcPr>
                      <w:p w:rsidR="0018722C">
                        <w:pPr>
                          <w:widowControl w:val="0"/>
                          <w:snapToGrid w:val="1"/>
                          <w:spacing w:beforeLines="0" w:afterLines="0" w:lineRule="auto" w:line="240" w:after="0" w:before="96"/>
                          <w:ind w:firstLineChars="0" w:firstLine="0" w:leftChars="0" w:left="1703" w:rightChars="0" w:right="283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98</w:t>
                        </w:r>
                      </w:p>
                    </w:tc>
                  </w:tr>
                  <w:tr>
                    <w:trPr>
                      <w:trHeight w:val="420" w:hRule="atLeast"/>
                    </w:trPr>
                    <w:tc>
                      <w:tcPr>
                        <w:tcW w:w="4054" w:type="dxa"/>
                        <w:tcBorders>
                          <w:bottom w:val="single" w:sz="12" w:space="0" w:color="000000"/>
                        </w:tcBorders>
                      </w:tcPr>
                      <w:p w:rsidR="0018722C">
                        <w:pPr>
                          <w:widowControl w:val="0"/>
                          <w:snapToGrid w:val="1"/>
                          <w:spacing w:beforeLines="0" w:afterLines="0" w:lineRule="auto" w:line="240" w:after="0" w:before="49"/>
                          <w:ind w:firstLineChars="0" w:firstLine="0" w:leftChars="0" w:left="290" w:rightChars="0" w:right="14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成功数占比</w:t>
                        </w:r>
                      </w:p>
                    </w:tc>
                    <w:tc>
                      <w:tcPr>
                        <w:tcW w:w="4787" w:type="dxa"/>
                        <w:tcBorders>
                          <w:bottom w:val="single" w:sz="12" w:space="0" w:color="000000"/>
                        </w:tcBorders>
                      </w:tcPr>
                      <w:p w:rsidR="0018722C">
                        <w:pPr>
                          <w:widowControl w:val="0"/>
                          <w:snapToGrid w:val="1"/>
                          <w:spacing w:beforeLines="0" w:afterLines="0" w:lineRule="auto" w:line="240" w:after="0" w:before="96"/>
                          <w:ind w:firstLineChars="0" w:firstLine="0" w:rightChars="0" w:right="0" w:leftChars="0" w:left="137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99.9994%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4-9  </w:t>
      </w:r>
      <w:r>
        <w:rPr>
          <w:kern w:val="2"/>
          <w:szCs w:val="22"/>
          <w:rFonts w:cstheme="minorBidi" w:hAnsiTheme="minorHAnsi" w:eastAsiaTheme="minorHAnsi" w:asciiTheme="minorHAnsi"/>
          <w:sz w:val="21"/>
        </w:rPr>
        <w:t>稳定性测试结果</w:t>
      </w:r>
    </w:p>
    <w:p w:rsidR="0018722C">
      <w:pPr>
        <w:topLinePunct/>
      </w:pPr>
      <w:r>
        <w:t>对消息中间件运行</w:t>
      </w:r>
      <w:r>
        <w:rPr>
          <w:rFonts w:ascii="Times New Roman" w:eastAsia="宋体"/>
        </w:rPr>
        <w:t>24</w:t>
      </w:r>
      <w:r>
        <w:t>个小时，共发送</w:t>
      </w:r>
      <w:r>
        <w:rPr>
          <w:rFonts w:ascii="Times New Roman" w:eastAsia="宋体"/>
        </w:rPr>
        <w:t>25920264</w:t>
      </w:r>
      <w:r>
        <w:t>个请求，超时请求</w:t>
      </w:r>
      <w:r>
        <w:rPr>
          <w:rFonts w:ascii="Times New Roman" w:eastAsia="宋体"/>
        </w:rPr>
        <w:t>54</w:t>
      </w:r>
      <w:r>
        <w:t>个，</w:t>
      </w:r>
      <w:r>
        <w:t>失败请求</w:t>
      </w:r>
      <w:r>
        <w:rPr>
          <w:rFonts w:ascii="Times New Roman" w:eastAsia="宋体"/>
        </w:rPr>
        <w:t>98</w:t>
      </w:r>
      <w:r>
        <w:t>个，成功数占比超过</w:t>
      </w:r>
      <w:r>
        <w:rPr>
          <w:rFonts w:ascii="Times New Roman" w:eastAsia="宋体"/>
        </w:rPr>
        <w:t>99</w:t>
      </w:r>
      <w:r>
        <w:rPr>
          <w:rFonts w:ascii="Times New Roman" w:eastAsia="宋体"/>
        </w:rPr>
        <w:t>.</w:t>
      </w:r>
      <w:r>
        <w:rPr>
          <w:rFonts w:ascii="Times New Roman" w:eastAsia="宋体"/>
        </w:rPr>
        <w:t>999%</w:t>
      </w:r>
      <w:r>
        <w:t>。上述测试结果证明消息中间件在时</w:t>
      </w:r>
      <w:r>
        <w:t>间运行下，仍能保证请求消息的成功处理。消息中间件的稳定性满足用户需求，</w:t>
      </w:r>
      <w:r>
        <w:t>在证券委托交易的过程中可以保证绝大部分的请求成功处理。</w:t>
      </w:r>
    </w:p>
    <w:p w:rsidR="0018722C">
      <w:pPr>
        <w:pStyle w:val="Heading3"/>
        <w:topLinePunct/>
        <w:ind w:left="200" w:hangingChars="200" w:hanging="200"/>
      </w:pPr>
      <w:bookmarkStart w:id="432109" w:name="_Toc686432109"/>
      <w:bookmarkStart w:name="4.2.2性能测试 " w:id="120"/>
      <w:bookmarkEnd w:id="120"/>
      <w:r>
        <w:t>4.2.2</w:t>
      </w:r>
      <w:r>
        <w:t xml:space="preserve"> </w:t>
      </w:r>
      <w:r/>
      <w:bookmarkStart w:name="_bookmark42" w:id="121"/>
      <w:bookmarkEnd w:id="121"/>
      <w:r/>
      <w:bookmarkStart w:name="_bookmark42" w:id="122"/>
      <w:bookmarkEnd w:id="122"/>
      <w:r>
        <w:t>性能测试</w:t>
      </w:r>
      <w:bookmarkEnd w:id="432109"/>
    </w:p>
    <w:p w:rsidR="0018722C">
      <w:pPr>
        <w:topLinePunct/>
      </w:pPr>
      <w:r>
        <w:t>性能测试主要为在使用消息中间件的过程中，监视程序的</w:t>
      </w:r>
      <w:r>
        <w:rPr>
          <w:rFonts w:ascii="Times New Roman" w:eastAsia="Times New Roman"/>
        </w:rPr>
        <w:t>CPU</w:t>
      </w:r>
      <w:r>
        <w:t>占用率及内存占用大小，以每秒可以处理的用户请求数和数据量。测试时启动的柜台连接线程数为</w:t>
      </w:r>
      <w:r>
        <w:rPr>
          <w:rFonts w:ascii="Times New Roman" w:eastAsia="Times New Roman"/>
        </w:rPr>
        <w:t>130</w:t>
      </w:r>
      <w:r>
        <w:t>个，预处理线程数为</w:t>
      </w:r>
      <w:r>
        <w:rPr>
          <w:rFonts w:ascii="Times New Roman" w:eastAsia="Times New Roman"/>
        </w:rPr>
        <w:t>20</w:t>
      </w:r>
      <w:r>
        <w:t>个，不同的是工作线程的启动数量不同。测试的请求命令字符串覆盖股票交易的买入、卖出、查成交、查委托、查资金流操作。测试的请求覆盖了证券委托交易的常见柜台命令类型，同时也是客户在进行委托交易过程中经常会触发的柜台命令。可以即提供了需要生成柜台请求的操作，也提供了需要大量接收柜台返回数据的操作。尽量模拟在实际生产环境下消息中间件处理的客户端委托交易请求命令。经过测试环境中进行系统测试，具体测试结果如下</w:t>
      </w:r>
      <w:r>
        <w:t>表</w:t>
      </w:r>
      <w:r>
        <w:rPr>
          <w:rFonts w:ascii="Times New Roman" w:eastAsia="Times New Roman"/>
        </w:rPr>
        <w:t>5-10</w:t>
      </w:r>
      <w:r>
        <w:t>所示：</w:t>
      </w:r>
    </w:p>
    <w:p w:rsidR="0018722C">
      <w:pPr>
        <w:textAlignment w:val="center"/>
        <w:topLinePunct/>
      </w:pPr>
      <w:r>
        <w:rPr>
          <w:kern w:val="2"/>
          <w:sz w:val="22"/>
          <w:szCs w:val="22"/>
          <w:rFonts w:cstheme="minorBidi" w:hAnsiTheme="minorHAnsi" w:eastAsiaTheme="minorHAnsi" w:asciiTheme="minorHAnsi"/>
        </w:rPr>
        <w:pict>
          <v:shape style="margin-left:94.524002pt;margin-top:23.14365pt;width:411.5pt;height:127.2pt;mso-position-horizontal-relative:page;mso-position-vertical-relative:paragraph;z-index:19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2107"/>
                    <w:gridCol w:w="2038"/>
                    <w:gridCol w:w="1891"/>
                  </w:tblGrid>
                  <w:tr>
                    <w:trPr>
                      <w:trHeight w:val="700" w:hRule="atLeast"/>
                    </w:trPr>
                    <w:tc>
                      <w:tcPr>
                        <w:tcW w:w="4298" w:type="dxa"/>
                        <w:gridSpan w:val="2"/>
                        <w:tcBorders>
                          <w:top w:val="single" w:sz="12" w:space="0" w:color="000000"/>
                          <w:bottom w:val="single" w:sz="4" w:space="0" w:color="000000"/>
                        </w:tcBorders>
                      </w:tcPr>
                      <w:p w:rsidR="0018722C">
                        <w:pPr>
                          <w:widowControl w:val="0"/>
                          <w:snapToGrid w:val="1"/>
                          <w:spacing w:beforeLines="0" w:afterLines="0" w:lineRule="auto" w:line="240" w:after="0" w:before="186"/>
                          <w:ind w:firstLineChars="0" w:firstLine="0" w:rightChars="0" w:right="0" w:leftChars="0" w:left="214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最大值 </w:t>
                        </w:r>
                        <w:r>
                          <w:rPr>
                            <w:kern w:val="2"/>
                            <w:szCs w:val="22"/>
                            <w:rFonts w:ascii="Times New Roman" w:eastAsia="Times New Roman" w:cstheme="minorBidi" w:hAnsi="宋体" w:cs="宋体"/>
                            <w:sz w:val="21"/>
                          </w:rPr>
                          <w:t>CPU </w:t>
                        </w:r>
                        <w:r>
                          <w:rPr>
                            <w:kern w:val="2"/>
                            <w:szCs w:val="22"/>
                            <w:rFonts w:cstheme="minorBidi" w:ascii="宋体" w:hAnsi="宋体" w:eastAsia="宋体" w:cs="宋体"/>
                            <w:sz w:val="21"/>
                          </w:rPr>
                          <w:t>占用率</w:t>
                        </w:r>
                      </w:p>
                    </w:tc>
                    <w:tc>
                      <w:tcPr>
                        <w:tcW w:w="2038" w:type="dxa"/>
                        <w:tcBorders>
                          <w:top w:val="single" w:sz="12" w:space="0" w:color="000000"/>
                          <w:bottom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315" w:rightChars="0" w:right="21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每秒处理请求数</w:t>
                        </w:r>
                      </w:p>
                    </w:tc>
                    <w:tc>
                      <w:tcPr>
                        <w:tcW w:w="1891" w:type="dxa"/>
                        <w:tcBorders>
                          <w:top w:val="single" w:sz="12" w:space="0" w:color="000000"/>
                          <w:bottom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217" w:rightChars="0" w:right="16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每秒处理数据量</w:t>
                        </w:r>
                      </w:p>
                    </w:tc>
                  </w:tr>
                  <w:tr>
                    <w:trPr>
                      <w:trHeight w:val="440" w:hRule="atLeast"/>
                    </w:trPr>
                    <w:tc>
                      <w:tcPr>
                        <w:tcW w:w="2191"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35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单工作线程</w:t>
                        </w:r>
                      </w:p>
                    </w:tc>
                    <w:tc>
                      <w:tcPr>
                        <w:tcW w:w="2107" w:type="dxa"/>
                        <w:tcBorders>
                          <w:top w:val="single" w:sz="4" w:space="0" w:color="000000"/>
                        </w:tcBorders>
                      </w:tcPr>
                      <w:p w:rsidR="0018722C">
                        <w:pPr>
                          <w:widowControl w:val="0"/>
                          <w:snapToGrid w:val="1"/>
                          <w:spacing w:beforeLines="0" w:afterLines="0" w:lineRule="auto" w:line="240" w:after="0" w:before="99"/>
                          <w:ind w:firstLineChars="0" w:firstLine="0" w:rightChars="0" w:right="0" w:leftChars="0" w:left="736"/>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7%</w:t>
                        </w:r>
                      </w:p>
                    </w:tc>
                    <w:tc>
                      <w:tcPr>
                        <w:tcW w:w="2038" w:type="dxa"/>
                        <w:tcBorders>
                          <w:top w:val="single" w:sz="4" w:space="0" w:color="000000"/>
                        </w:tcBorders>
                      </w:tcPr>
                      <w:p w:rsidR="0018722C">
                        <w:pPr>
                          <w:widowControl w:val="0"/>
                          <w:snapToGrid w:val="1"/>
                          <w:spacing w:beforeLines="0" w:afterLines="0" w:lineRule="auto" w:line="240" w:after="0" w:before="99"/>
                          <w:ind w:firstLineChars="0" w:firstLine="0" w:leftChars="0" w:left="315" w:rightChars="0" w:right="212"/>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80</w:t>
                        </w:r>
                      </w:p>
                    </w:tc>
                    <w:tc>
                      <w:tcPr>
                        <w:tcW w:w="1891" w:type="dxa"/>
                        <w:tcBorders>
                          <w:top w:val="single" w:sz="4" w:space="0" w:color="000000"/>
                        </w:tcBorders>
                      </w:tcPr>
                      <w:p w:rsidR="0018722C">
                        <w:pPr>
                          <w:widowControl w:val="0"/>
                          <w:snapToGrid w:val="1"/>
                          <w:spacing w:beforeLines="0" w:afterLines="0" w:lineRule="auto" w:line="240" w:after="0" w:before="99"/>
                          <w:ind w:firstLineChars="0" w:firstLine="0" w:leftChars="0" w:left="217" w:rightChars="0" w:right="160"/>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5K</w:t>
                        </w:r>
                      </w:p>
                    </w:tc>
                  </w:tr>
                  <w:tr>
                    <w:trPr>
                      <w:trHeight w:val="440" w:hRule="atLeast"/>
                    </w:trPr>
                    <w:tc>
                      <w:tcPr>
                        <w:tcW w:w="2191" w:type="dxa"/>
                      </w:tcPr>
                      <w:p w:rsidR="0018722C">
                        <w:pPr>
                          <w:widowControl w:val="0"/>
                          <w:snapToGrid w:val="1"/>
                          <w:spacing w:beforeLines="0" w:afterLines="0" w:lineRule="auto" w:line="240" w:after="0" w:before="49"/>
                          <w:ind w:firstLineChars="0" w:firstLine="0" w:rightChars="0" w:right="0" w:leftChars="0" w:left="35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双工作线程</w:t>
                        </w:r>
                      </w:p>
                    </w:tc>
                    <w:tc>
                      <w:tcPr>
                        <w:tcW w:w="2107" w:type="dxa"/>
                      </w:tcPr>
                      <w:p w:rsidR="0018722C">
                        <w:pPr>
                          <w:widowControl w:val="0"/>
                          <w:snapToGrid w:val="1"/>
                          <w:spacing w:beforeLines="0" w:afterLines="0" w:lineRule="auto" w:line="240" w:after="0" w:before="96"/>
                          <w:ind w:firstLineChars="0" w:firstLine="0" w:rightChars="0" w:right="0" w:leftChars="0" w:left="681"/>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24%</w:t>
                        </w:r>
                      </w:p>
                    </w:tc>
                    <w:tc>
                      <w:tcPr>
                        <w:tcW w:w="2038" w:type="dxa"/>
                      </w:tcPr>
                      <w:p w:rsidR="0018722C">
                        <w:pPr>
                          <w:widowControl w:val="0"/>
                          <w:snapToGrid w:val="1"/>
                          <w:spacing w:beforeLines="0" w:afterLines="0" w:lineRule="auto" w:line="240" w:after="0" w:before="96"/>
                          <w:ind w:firstLineChars="0" w:firstLine="0" w:leftChars="0" w:left="315" w:rightChars="0" w:right="212"/>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180</w:t>
                        </w:r>
                      </w:p>
                    </w:tc>
                    <w:tc>
                      <w:tcPr>
                        <w:tcW w:w="1891" w:type="dxa"/>
                      </w:tcPr>
                      <w:p w:rsidR="0018722C">
                        <w:pPr>
                          <w:widowControl w:val="0"/>
                          <w:snapToGrid w:val="1"/>
                          <w:spacing w:beforeLines="0" w:afterLines="0" w:lineRule="auto" w:line="240" w:after="0" w:before="96"/>
                          <w:ind w:firstLineChars="0" w:firstLine="0" w:leftChars="0" w:left="213" w:rightChars="0" w:right="16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13K</w:t>
                        </w:r>
                      </w:p>
                    </w:tc>
                  </w:tr>
                  <w:tr>
                    <w:trPr>
                      <w:trHeight w:val="440" w:hRule="atLeast"/>
                    </w:trPr>
                    <w:tc>
                      <w:tcPr>
                        <w:tcW w:w="2191" w:type="dxa"/>
                      </w:tcPr>
                      <w:p w:rsidR="0018722C">
                        <w:pPr>
                          <w:widowControl w:val="0"/>
                          <w:snapToGrid w:val="1"/>
                          <w:spacing w:beforeLines="0" w:afterLines="0" w:lineRule="auto" w:line="240" w:after="0" w:before="49"/>
                          <w:ind w:firstLineChars="0" w:firstLine="0" w:rightChars="0" w:right="0" w:leftChars="0" w:left="24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三个工作线程</w:t>
                        </w:r>
                      </w:p>
                    </w:tc>
                    <w:tc>
                      <w:tcPr>
                        <w:tcW w:w="2107" w:type="dxa"/>
                      </w:tcPr>
                      <w:p w:rsidR="0018722C">
                        <w:pPr>
                          <w:widowControl w:val="0"/>
                          <w:snapToGrid w:val="1"/>
                          <w:spacing w:beforeLines="0" w:afterLines="0" w:lineRule="auto" w:line="240" w:after="0" w:before="96"/>
                          <w:ind w:firstLineChars="0" w:firstLine="0" w:rightChars="0" w:right="0" w:leftChars="0" w:left="681"/>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75%</w:t>
                        </w:r>
                      </w:p>
                    </w:tc>
                    <w:tc>
                      <w:tcPr>
                        <w:tcW w:w="2038" w:type="dxa"/>
                      </w:tcPr>
                      <w:p w:rsidR="0018722C">
                        <w:pPr>
                          <w:widowControl w:val="0"/>
                          <w:snapToGrid w:val="1"/>
                          <w:spacing w:beforeLines="0" w:afterLines="0" w:lineRule="auto" w:line="240" w:after="0" w:before="96"/>
                          <w:ind w:firstLineChars="0" w:firstLine="0" w:leftChars="0" w:left="315" w:rightChars="0" w:right="212"/>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300</w:t>
                        </w:r>
                      </w:p>
                    </w:tc>
                    <w:tc>
                      <w:tcPr>
                        <w:tcW w:w="1891" w:type="dxa"/>
                      </w:tcPr>
                      <w:p w:rsidR="0018722C">
                        <w:pPr>
                          <w:widowControl w:val="0"/>
                          <w:snapToGrid w:val="1"/>
                          <w:spacing w:beforeLines="0" w:afterLines="0" w:lineRule="auto" w:line="240" w:after="0" w:before="96"/>
                          <w:ind w:firstLineChars="0" w:firstLine="0" w:leftChars="0" w:left="213" w:rightChars="0" w:right="16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30K</w:t>
                        </w:r>
                      </w:p>
                    </w:tc>
                  </w:tr>
                  <w:tr>
                    <w:trPr>
                      <w:trHeight w:val="420" w:hRule="atLeast"/>
                    </w:trPr>
                    <w:tc>
                      <w:tcPr>
                        <w:tcW w:w="2191" w:type="dxa"/>
                        <w:tcBorders>
                          <w:bottom w:val="single" w:sz="12" w:space="0" w:color="000000"/>
                        </w:tcBorders>
                      </w:tcPr>
                      <w:p w:rsidR="0018722C">
                        <w:pPr>
                          <w:widowControl w:val="0"/>
                          <w:snapToGrid w:val="1"/>
                          <w:spacing w:beforeLines="0" w:afterLines="0" w:lineRule="auto" w:line="240" w:after="0" w:before="48"/>
                          <w:ind w:firstLineChars="0" w:firstLine="0" w:rightChars="0" w:right="0" w:leftChars="0" w:left="24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四个工作线程</w:t>
                        </w:r>
                      </w:p>
                    </w:tc>
                    <w:tc>
                      <w:tcPr>
                        <w:tcW w:w="2107" w:type="dxa"/>
                        <w:tcBorders>
                          <w:bottom w:val="single" w:sz="12" w:space="0" w:color="000000"/>
                        </w:tcBorders>
                      </w:tcPr>
                      <w:p w:rsidR="0018722C">
                        <w:pPr>
                          <w:widowControl w:val="0"/>
                          <w:snapToGrid w:val="1"/>
                          <w:spacing w:beforeLines="0" w:afterLines="0" w:lineRule="auto" w:line="240" w:after="0" w:before="95"/>
                          <w:ind w:firstLineChars="0" w:firstLine="0" w:rightChars="0" w:right="0" w:leftChars="0" w:left="62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100%</w:t>
                        </w:r>
                      </w:p>
                    </w:tc>
                    <w:tc>
                      <w:tcPr>
                        <w:tcW w:w="2038" w:type="dxa"/>
                        <w:tcBorders>
                          <w:bottom w:val="single" w:sz="12" w:space="0" w:color="000000"/>
                        </w:tcBorders>
                      </w:tcPr>
                      <w:p w:rsidR="0018722C">
                        <w:pPr>
                          <w:widowControl w:val="0"/>
                          <w:snapToGrid w:val="1"/>
                          <w:spacing w:beforeLines="0" w:afterLines="0" w:lineRule="auto" w:line="240" w:after="0" w:before="95"/>
                          <w:ind w:firstLineChars="0" w:firstLine="0" w:leftChars="0" w:left="315" w:rightChars="0" w:right="212"/>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352</w:t>
                        </w:r>
                      </w:p>
                    </w:tc>
                    <w:tc>
                      <w:tcPr>
                        <w:tcW w:w="1891" w:type="dxa"/>
                        <w:tcBorders>
                          <w:bottom w:val="single" w:sz="12" w:space="0" w:color="000000"/>
                        </w:tcBorders>
                      </w:tcPr>
                      <w:p w:rsidR="0018722C">
                        <w:pPr>
                          <w:widowControl w:val="0"/>
                          <w:snapToGrid w:val="1"/>
                          <w:spacing w:beforeLines="0" w:afterLines="0" w:lineRule="auto" w:line="240" w:after="0" w:before="95"/>
                          <w:ind w:firstLineChars="0" w:firstLine="0" w:leftChars="0" w:left="213" w:rightChars="0" w:right="16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40K</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4-10  </w:t>
      </w:r>
      <w:r>
        <w:rPr>
          <w:kern w:val="2"/>
          <w:szCs w:val="22"/>
          <w:rFonts w:cstheme="minorBidi" w:hAnsiTheme="minorHAnsi" w:eastAsiaTheme="minorHAnsi" w:asciiTheme="minorHAnsi"/>
          <w:sz w:val="21"/>
        </w:rPr>
        <w:t>性能测试结果</w:t>
      </w:r>
    </w:p>
    <w:p w:rsidR="0018722C">
      <w:pPr>
        <w:topLinePunct/>
      </w:pPr>
      <w:r>
        <w:t>通过上述测试结果证明消息中间件的性能能够达到用户的基本需求。在启动三个工作线程的基础上，最大</w:t>
      </w:r>
      <w:r>
        <w:rPr>
          <w:rFonts w:ascii="Times New Roman" w:eastAsia="Times New Roman"/>
        </w:rPr>
        <w:t>CPU</w:t>
      </w:r>
      <w:r>
        <w:t>占用率在</w:t>
      </w:r>
      <w:r>
        <w:rPr>
          <w:rFonts w:ascii="Times New Roman" w:eastAsia="Times New Roman"/>
        </w:rPr>
        <w:t>75%</w:t>
      </w:r>
      <w:r>
        <w:t>左右，每秒可以处理</w:t>
      </w:r>
      <w:r>
        <w:rPr>
          <w:rFonts w:ascii="Times New Roman" w:eastAsia="Times New Roman"/>
        </w:rPr>
        <w:t>300</w:t>
      </w:r>
      <w:r>
        <w:t>个请求数。同时可以发现，制约消息中间件性能是</w:t>
      </w:r>
      <w:r>
        <w:rPr>
          <w:rFonts w:ascii="Times New Roman" w:eastAsia="Times New Roman"/>
        </w:rPr>
        <w:t>CPU</w:t>
      </w:r>
      <w:r>
        <w:t>的处理能力，而不是内存。这就需要接下来的进行进一步的降低</w:t>
      </w:r>
      <w:r>
        <w:rPr>
          <w:rFonts w:ascii="Times New Roman" w:eastAsia="Times New Roman"/>
        </w:rPr>
        <w:t>CPU</w:t>
      </w:r>
      <w:r>
        <w:t>的占用率。</w:t>
      </w:r>
    </w:p>
    <w:p w:rsidR="0018722C">
      <w:pPr>
        <w:pStyle w:val="Heading2"/>
        <w:topLinePunct/>
        <w:ind w:left="171" w:hangingChars="171" w:hanging="171"/>
      </w:pPr>
      <w:bookmarkStart w:id="432110" w:name="_Toc686432110"/>
      <w:bookmarkStart w:name="4.3本章小结 " w:id="123"/>
      <w:bookmarkEnd w:id="123"/>
      <w:r>
        <w:t>4.3</w:t>
      </w:r>
      <w:r>
        <w:t xml:space="preserve"> </w:t>
      </w:r>
      <w:r/>
      <w:bookmarkStart w:name="_bookmark43" w:id="124"/>
      <w:bookmarkEnd w:id="124"/>
      <w:r/>
      <w:bookmarkStart w:name="_bookmark43" w:id="125"/>
      <w:bookmarkEnd w:id="125"/>
      <w:r>
        <w:t>本章小结</w:t>
      </w:r>
      <w:bookmarkEnd w:id="432110"/>
    </w:p>
    <w:p w:rsidR="0018722C">
      <w:pPr>
        <w:topLinePunct/>
      </w:pPr>
      <w:r>
        <w:t>本章主要对系统进行了详细的测试，其中主要包括功能测试和非功能测试两部分。在功能测试中，列出了主要功能点的测试用例及测试结果，以证明系统满足用户的需求。在非功能测试中，主要测试了系统的稳定性、性能。经测试证明，系统已满足需求分析中的各种功能及非功能性需求，满足券商业务生产的要求。</w:t>
      </w:r>
    </w:p>
    <w:p w:rsidR="0018722C">
      <w:pPr>
        <w:pStyle w:val="affd"/>
        <w:topLinePunct/>
      </w:pPr>
      <w:bookmarkStart w:id="432111" w:name="_Toc686432111"/>
      <w:bookmarkStart w:name="结论 " w:id="126"/>
      <w:bookmarkEnd w:id="126"/>
      <w:r/>
      <w:bookmarkStart w:name="_bookmark44" w:id="127"/>
      <w:bookmarkEnd w:id="127"/>
      <w:r/>
      <w:r>
        <w:t>结</w:t>
      </w:r>
      <w:r w:rsidRPr="00000000">
        <w:t>论</w:t>
      </w:r>
      <w:bookmarkEnd w:id="432111"/>
    </w:p>
    <w:p w:rsidR="0018722C">
      <w:pPr>
        <w:topLinePunct/>
      </w:pPr>
      <w:r>
        <w:t>论文首先对消息中间件的现状与发展进行了阐述与研究，并针对于消息中间件的需求进行分析，设计整体消息中间件的总体架构，采用</w:t>
      </w:r>
      <w:r>
        <w:rPr>
          <w:rFonts w:ascii="Times New Roman" w:eastAsia="Times New Roman"/>
        </w:rPr>
        <w:t>C++</w:t>
      </w:r>
      <w:r>
        <w:t>进行底层基础部分开发，使用</w:t>
      </w:r>
      <w:r>
        <w:rPr>
          <w:rFonts w:ascii="Times New Roman" w:eastAsia="Times New Roman"/>
        </w:rPr>
        <w:t>LUA</w:t>
      </w:r>
      <w:r>
        <w:t>脚本进行框架构建，以支持实现大部分模块和功能点。紧接着论文对于消息中间件主要功能模块的设计与实现进行了详细的描述。最后通过测试证明了本系统满足需求中提出的内容，达到券商在业务生产的实际要求。</w:t>
      </w:r>
    </w:p>
    <w:p w:rsidR="0018722C">
      <w:pPr>
        <w:topLinePunct/>
      </w:pPr>
      <w:r>
        <w:t>本论文的主要工作包含以下几个方面：</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本论文通过分析得出结论：开放式分布式已成为当今证券委托交易系统的必要架构模式，所以消息中间件作为开放式分布式系统中的地位越来越重要。分析了国内外比较成熟的消息中间件产品，对于其各个消息中间件的优点和不</w:t>
      </w:r>
      <w:r w:rsidR="001852F3">
        <w:t xml:space="preserve">足都做了论述。</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随即进行详细的需求分析，叙述了功能性需求和非功能性需求。</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在总体设计中，首先对证券委托交易系统拓扑结构进行分析，然后进行消息中间件总体架构，定义消息结构和模块划分。</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根据总体设计中的模块划分，逐一对模块进行设计与实现说明，重点是数据传输模块，包括其自模块之间的关系。</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最后分别对消息中间件进行功能测试与非功能测试，以验证其达到需求标准。</w:t>
      </w:r>
    </w:p>
    <w:p w:rsidR="0018722C">
      <w:pPr>
        <w:topLinePunct/>
      </w:pPr>
      <w:r>
        <w:t>本文所设计实现的消息中间件已经在浙江核新同花顺网络信息股份有限公司运行，目前为多家券商提供证券委托交易的消息中间价按，已经取得良好的效果，随着</w:t>
      </w:r>
      <w:r>
        <w:rPr>
          <w:rFonts w:ascii="Times New Roman" w:eastAsia="Times New Roman"/>
        </w:rPr>
        <w:t>2014</w:t>
      </w:r>
      <w:r>
        <w:t>年沪港通的业务上线，已经证明本文所设计实现的消息中间件可以满足证券委托交易的实际需求。</w:t>
      </w:r>
    </w:p>
    <w:p w:rsidR="0018722C">
      <w:pPr>
        <w:topLinePunct/>
      </w:pPr>
      <w:r>
        <w:t>下一步的工作内容主要为对原有上线的证券业务配置表进行维护，对证券业创新的业务模式进行支持，不断优化消息中间件的设计与实现，进一步降</w:t>
      </w:r>
      <w:r>
        <w:t>低</w:t>
      </w:r>
    </w:p>
    <w:p w:rsidR="0018722C">
      <w:pPr>
        <w:topLinePunct/>
      </w:pPr>
      <w:r>
        <w:rPr>
          <w:rFonts w:ascii="Times New Roman" w:eastAsia="Times New Roman"/>
        </w:rPr>
        <w:t>CPU</w:t>
      </w:r>
      <w:r>
        <w:t>的占用率并提高每秒处理消息数的能力。</w:t>
      </w:r>
    </w:p>
    <w:p w:rsidR="0018722C">
      <w:pPr>
        <w:pStyle w:val="afff1"/>
        <w:topLinePunct/>
      </w:pPr>
      <w:bookmarkStart w:id="432112" w:name="_Toc686432112"/>
      <w:bookmarkStart w:name="参考文献 " w:id="128"/>
      <w:bookmarkEnd w:id="128"/>
      <w:r/>
      <w:bookmarkStart w:name="_bookmark45" w:id="129"/>
      <w:bookmarkEnd w:id="129"/>
      <w:r/>
      <w:r>
        <w:t>参考文献</w:t>
      </w:r>
      <w:bookmarkEnd w:id="432112"/>
    </w:p>
    <w:p w:rsidR="0018722C">
      <w:pPr>
        <w:pStyle w:val="ab"/>
        <w:topLinePunct/>
        <w:ind w:left="200" w:hangingChars="200" w:hanging="200"/>
      </w:pPr>
      <w:r>
        <w:t>[</w:t>
      </w:r>
      <w:r>
        <w:t xml:space="preserve">1</w:t>
      </w:r>
      <w:r>
        <w:t xml:space="preserve">]</w:t>
      </w:r>
      <w:r>
        <w:t xml:space="preserve"> </w:t>
      </w:r>
      <w:r>
        <w:rPr>
          <w:rFonts w:ascii="宋体" w:eastAsia="宋体" w:hint="eastAsia"/>
        </w:rPr>
        <w:t>王宏斌</w:t>
      </w:r>
      <w:r>
        <w:t>. </w:t>
      </w:r>
      <w:r>
        <w:rPr>
          <w:rFonts w:ascii="宋体" w:eastAsia="宋体" w:hint="eastAsia"/>
        </w:rPr>
        <w:t>消息中间件的研究和实践</w:t>
      </w:r>
      <w:r>
        <w:t>[</w:t>
      </w:r>
      <w:r>
        <w:rPr>
          <w:spacing w:val="1"/>
          <w:sz w:val="24"/>
        </w:rPr>
        <w:t>D</w:t>
      </w:r>
      <w:r>
        <w:t>]</w:t>
      </w:r>
      <w:r>
        <w:t xml:space="preserve">. </w:t>
      </w:r>
      <w:r>
        <w:rPr>
          <w:rFonts w:ascii="宋体" w:eastAsia="宋体" w:hint="eastAsia"/>
        </w:rPr>
        <w:t>杭州</w:t>
      </w:r>
      <w:r>
        <w:t xml:space="preserve">:</w:t>
      </w:r>
      <w:r>
        <w:t xml:space="preserve"> </w:t>
      </w:r>
      <w:r/>
      <w:r>
        <w:rPr>
          <w:rFonts w:ascii="宋体" w:eastAsia="宋体" w:hint="eastAsia"/>
        </w:rPr>
        <w:t>浙江大学</w:t>
      </w:r>
      <w:r>
        <w:t>, </w:t>
      </w:r>
      <w:r>
        <w:t>2004.15-26</w:t>
      </w:r>
    </w:p>
    <w:p w:rsidR="0018722C">
      <w:pPr>
        <w:pStyle w:val="ab"/>
        <w:topLinePunct/>
        <w:ind w:left="200" w:hangingChars="200" w:hanging="200"/>
      </w:pPr>
      <w:r>
        <w:t>[</w:t>
      </w:r>
      <w:r>
        <w:t xml:space="preserve">2</w:t>
      </w:r>
      <w:r>
        <w:t xml:space="preserve">]</w:t>
      </w:r>
      <w:r>
        <w:t xml:space="preserve"> </w:t>
      </w:r>
      <w:r>
        <w:rPr>
          <w:rFonts w:ascii="宋体" w:eastAsia="宋体" w:hint="eastAsia"/>
        </w:rPr>
        <w:t>王波</w:t>
      </w:r>
      <w:r>
        <w:t>. </w:t>
      </w:r>
      <w:r>
        <w:rPr>
          <w:rFonts w:ascii="宋体" w:eastAsia="宋体" w:hint="eastAsia"/>
        </w:rPr>
        <w:t>基于</w:t>
      </w:r>
      <w:r>
        <w:t>Java</w:t>
      </w:r>
      <w:r/>
      <w:r>
        <w:rPr>
          <w:rFonts w:ascii="宋体" w:eastAsia="宋体" w:hint="eastAsia"/>
        </w:rPr>
        <w:t>消息服务的消息中间件的研究与设计</w:t>
      </w:r>
      <w:r>
        <w:t>[</w:t>
      </w:r>
      <w:r>
        <w:rPr>
          <w:spacing w:val="1"/>
          <w:sz w:val="24"/>
        </w:rPr>
        <w:t>D</w:t>
      </w:r>
      <w:r>
        <w:t>]</w:t>
      </w:r>
      <w:r>
        <w:t xml:space="preserve">. </w:t>
      </w:r>
      <w:r>
        <w:rPr>
          <w:rFonts w:ascii="宋体" w:eastAsia="宋体" w:hint="eastAsia"/>
        </w:rPr>
        <w:t>成都</w:t>
      </w:r>
      <w:r>
        <w:t xml:space="preserve">:</w:t>
      </w:r>
      <w:r>
        <w:t xml:space="preserve"> </w:t>
      </w:r>
      <w:r/>
      <w:r>
        <w:rPr>
          <w:rFonts w:ascii="宋体" w:eastAsia="宋体" w:hint="eastAsia"/>
        </w:rPr>
        <w:t>电子科技大</w:t>
      </w:r>
      <w:r>
        <w:rPr>
          <w:rFonts w:ascii="宋体" w:eastAsia="宋体" w:hint="eastAsia"/>
        </w:rPr>
        <w:t>学</w:t>
      </w:r>
      <w:r>
        <w:rPr>
          <w:rFonts w:ascii="宋体" w:eastAsia="宋体" w:hint="eastAsia"/>
        </w:rPr>
        <w:t xml:space="preserve">, </w:t>
      </w:r>
      <w:r>
        <w:t>2007</w:t>
      </w:r>
      <w:r>
        <w:t> </w:t>
      </w:r>
      <w:r>
        <w:t>12-25.</w:t>
      </w:r>
    </w:p>
    <w:p w:rsidR="0018722C">
      <w:pPr>
        <w:pStyle w:val="ab"/>
        <w:topLinePunct/>
        <w:ind w:left="200" w:hangingChars="200" w:hanging="200"/>
      </w:pPr>
      <w:r>
        <w:t>[</w:t>
      </w:r>
      <w:r>
        <w:t xml:space="preserve">3</w:t>
      </w:r>
      <w:r>
        <w:t xml:space="preserve">]</w:t>
      </w:r>
      <w:r>
        <w:t xml:space="preserve"> </w:t>
      </w:r>
      <w:r>
        <w:rPr>
          <w:rFonts w:ascii="宋体" w:eastAsia="宋体" w:hint="eastAsia"/>
        </w:rPr>
        <w:t>吴一男</w:t>
      </w:r>
      <w:r>
        <w:t>. </w:t>
      </w:r>
      <w:r>
        <w:rPr>
          <w:rFonts w:ascii="宋体" w:eastAsia="宋体" w:hint="eastAsia"/>
        </w:rPr>
        <w:t>分布式交易平台中消息中间件的设计与实现</w:t>
      </w:r>
      <w:r>
        <w:t>[</w:t>
      </w:r>
      <w:r>
        <w:rPr>
          <w:spacing w:val="1"/>
          <w:sz w:val="24"/>
        </w:rPr>
        <w:t>D</w:t>
      </w:r>
      <w:r>
        <w:t>]</w:t>
      </w:r>
      <w:r>
        <w:t xml:space="preserve">. </w:t>
      </w:r>
      <w:r>
        <w:rPr>
          <w:rFonts w:ascii="宋体" w:eastAsia="宋体" w:hint="eastAsia"/>
        </w:rPr>
        <w:t>杭州</w:t>
      </w:r>
      <w:r>
        <w:t xml:space="preserve">:</w:t>
      </w:r>
      <w:r>
        <w:t xml:space="preserve"> </w:t>
      </w:r>
      <w:r/>
      <w:r>
        <w:rPr>
          <w:rFonts w:ascii="宋体" w:eastAsia="宋体" w:hint="eastAsia"/>
        </w:rPr>
        <w:t>浙江大学</w:t>
      </w:r>
      <w:r>
        <w:t>, </w:t>
      </w:r>
      <w:r>
        <w:t>2008</w:t>
      </w:r>
      <w:r>
        <w:t> </w:t>
      </w:r>
      <w:r>
        <w:t>28-49.</w:t>
      </w:r>
    </w:p>
    <w:p w:rsidR="0018722C">
      <w:pPr>
        <w:pStyle w:val="ab"/>
        <w:topLinePunct/>
        <w:ind w:left="200" w:hangingChars="200" w:hanging="200"/>
      </w:pPr>
      <w:r>
        <w:t>[</w:t>
      </w:r>
      <w:r>
        <w:t xml:space="preserve">4</w:t>
      </w:r>
      <w:r>
        <w:t>]</w:t>
      </w:r>
      <w:r w:rsidRPr="00281126">
        <w:t xml:space="preserve">  </w:t>
      </w:r>
      <w:r>
        <w:t>BIRRELL </w:t>
      </w:r>
      <w:r>
        <w:t>A </w:t>
      </w:r>
      <w:r>
        <w:t>D, </w:t>
      </w:r>
      <w:r>
        <w:t>NELSON </w:t>
      </w:r>
      <w:r>
        <w:t>B </w:t>
      </w:r>
      <w:r>
        <w:t>J. </w:t>
      </w:r>
      <w:r>
        <w:t>Implementing remote procedure </w:t>
      </w:r>
      <w:r>
        <w:t>calls</w:t>
      </w:r>
      <w:r>
        <w:t>[</w:t>
      </w:r>
      <w:r>
        <w:t xml:space="preserve">J</w:t>
      </w:r>
      <w:r>
        <w:t>]</w:t>
      </w:r>
      <w:r>
        <w:t xml:space="preserve">. </w:t>
      </w:r>
      <w:r>
        <w:t>ACM Transfer  </w:t>
      </w:r>
      <w:r>
        <w:t>Computer </w:t>
      </w:r>
      <w:r>
        <w:t>System,</w:t>
      </w:r>
      <w:r>
        <w:t> </w:t>
      </w:r>
      <w:r>
        <w:t xml:space="preserve">2004,</w:t>
      </w:r>
      <w:r>
        <w:t xml:space="preserve"> </w:t>
      </w:r>
      <w:r>
        <w:t>2</w:t>
      </w:r>
      <w:r>
        <w:t>(</w:t>
      </w:r>
      <w:r>
        <w:t>1</w:t>
      </w:r>
      <w:r>
        <w:t>)</w:t>
      </w:r>
      <w:r>
        <w:t xml:space="preserve">:</w:t>
      </w:r>
      <w:r>
        <w:t xml:space="preserve"> </w:t>
      </w:r>
      <w:r>
        <w:t>39-59.</w:t>
      </w:r>
    </w:p>
    <w:p w:rsidR="0018722C">
      <w:pPr>
        <w:pStyle w:val="ab"/>
        <w:topLinePunct/>
        <w:ind w:left="200" w:hangingChars="200" w:hanging="200"/>
      </w:pPr>
      <w:r>
        <w:t>[</w:t>
      </w:r>
      <w:r>
        <w:t xml:space="preserve">5</w:t>
      </w:r>
      <w:r>
        <w:t>]</w:t>
      </w:r>
      <w:r w:rsidRPr="00281126">
        <w:t xml:space="preserve">  </w:t>
      </w:r>
      <w:r>
        <w:t>BANAVAR </w:t>
      </w:r>
      <w:r>
        <w:t>G, </w:t>
      </w:r>
      <w:r>
        <w:t>CHANDRA </w:t>
      </w:r>
      <w:r>
        <w:t>T </w:t>
      </w:r>
      <w:r>
        <w:t>D, </w:t>
      </w:r>
      <w:r>
        <w:t>STROM </w:t>
      </w:r>
      <w:r>
        <w:t>R E, et </w:t>
      </w:r>
      <w:r>
        <w:t>al. </w:t>
      </w:r>
      <w:r>
        <w:t>A </w:t>
      </w:r>
      <w:r>
        <w:t>case </w:t>
      </w:r>
      <w:r>
        <w:t>for </w:t>
      </w:r>
      <w:r>
        <w:t>Message-Oriente </w:t>
      </w:r>
      <w:r>
        <w:t>Middleware</w:t>
      </w:r>
      <w:r>
        <w:t>[</w:t>
      </w:r>
      <w:r>
        <w:rPr>
          <w:spacing w:val="1"/>
          <w:sz w:val="24"/>
        </w:rPr>
        <w:t xml:space="preserve">C</w:t>
      </w:r>
      <w:r>
        <w:t>]</w:t>
      </w:r>
      <w:r>
        <w:t xml:space="preserve">. Proceedings </w:t>
      </w:r>
      <w:r>
        <w:t>of </w:t>
      </w:r>
      <w:r>
        <w:t>the 13</w:t>
      </w:r>
      <w:r>
        <w:t>th </w:t>
      </w:r>
      <w:r>
        <w:t>International Symosium </w:t>
      </w:r>
      <w:r>
        <w:t>on </w:t>
      </w:r>
      <w:r>
        <w:t>Distributed Computing.  </w:t>
      </w:r>
      <w:r>
        <w:t xml:space="preserve">London:</w:t>
      </w:r>
      <w:r>
        <w:t xml:space="preserve"> </w:t>
      </w:r>
      <w:r>
        <w:t>Springer-Verlag,</w:t>
      </w:r>
      <w:r>
        <w:t> </w:t>
      </w:r>
      <w:r>
        <w:t xml:space="preserve">2005:</w:t>
      </w:r>
      <w:r>
        <w:t xml:space="preserve"> </w:t>
      </w:r>
      <w:r>
        <w:t>1-18.</w:t>
      </w:r>
    </w:p>
    <w:p w:rsidR="0018722C">
      <w:pPr>
        <w:pStyle w:val="ab"/>
        <w:topLinePunct/>
        <w:ind w:left="200" w:hangingChars="200" w:hanging="200"/>
      </w:pPr>
      <w:r>
        <w:t>[</w:t>
      </w:r>
      <w:r>
        <w:t xml:space="preserve">6</w:t>
      </w:r>
      <w:r>
        <w:t>]</w:t>
      </w:r>
      <w:r w:rsidRPr="00281126">
        <w:t xml:space="preserve">  </w:t>
      </w:r>
      <w:r>
        <w:t>EUGENE </w:t>
      </w:r>
      <w:r>
        <w:t>A. Heterogeneous Middleware Structures </w:t>
      </w:r>
      <w:r>
        <w:t>for </w:t>
      </w:r>
      <w:r>
        <w:t>Mygrocer </w:t>
      </w:r>
      <w:r>
        <w:t>Project</w:t>
      </w:r>
      <w:r>
        <w:t>[</w:t>
      </w:r>
      <w:r>
        <w:rPr>
          <w:spacing w:val="2"/>
          <w:sz w:val="24"/>
        </w:rPr>
        <w:t xml:space="preserve">C</w:t>
      </w:r>
      <w:r>
        <w:t>]</w:t>
      </w:r>
      <w:r>
        <w:t xml:space="preserve">. </w:t>
      </w:r>
      <w:r>
        <w:t>Proceedings </w:t>
      </w:r>
      <w:r>
        <w:t>of </w:t>
      </w:r>
      <w:r>
        <w:t>the </w:t>
      </w:r>
      <w:r>
        <w:t>M-BUSINESS </w:t>
      </w:r>
      <w:r>
        <w:t>International Conference </w:t>
      </w:r>
      <w:r>
        <w:t>on  </w:t>
      </w:r>
      <w:r>
        <w:t>Mobile</w:t>
      </w:r>
      <w:r>
        <w:t> </w:t>
      </w:r>
      <w:r>
        <w:t>Computing, Athens, Greece,  </w:t>
      </w:r>
      <w:r>
        <w:t>8-9  </w:t>
      </w:r>
      <w:r>
        <w:t>July </w:t>
      </w:r>
      <w:r>
        <w:t>2002</w:t>
      </w:r>
      <w:r>
        <w:t> </w:t>
      </w:r>
      <w:r>
        <w:t>15-25.</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潘慧芳</w:t>
      </w:r>
      <w:r>
        <w:t>,  </w:t>
      </w:r>
      <w:r>
        <w:rPr>
          <w:rFonts w:ascii="宋体" w:eastAsia="宋体" w:hint="eastAsia"/>
        </w:rPr>
        <w:t>周兴社</w:t>
      </w:r>
      <w:r>
        <w:t>,  </w:t>
      </w:r>
      <w:r>
        <w:rPr>
          <w:rFonts w:ascii="宋体" w:eastAsia="宋体" w:hint="eastAsia"/>
        </w:rPr>
        <w:t>杨刚</w:t>
      </w:r>
      <w:r>
        <w:t>.  </w:t>
      </w:r>
      <w:r>
        <w:rPr>
          <w:rFonts w:ascii="宋体" w:eastAsia="宋体" w:hint="eastAsia"/>
        </w:rPr>
        <w:t>基于混合通信模式的消息中间件设计与实现</w:t>
      </w:r>
      <w:r>
        <w:t>[</w:t>
      </w:r>
      <w:r>
        <w:rPr>
          <w:spacing w:val="2"/>
          <w:sz w:val="24"/>
        </w:rPr>
        <w:t xml:space="preserve">J</w:t>
      </w:r>
      <w:r>
        <w:t>]</w:t>
      </w:r>
      <w:r>
        <w:rPr>
          <w:rFonts w:ascii="宋体" w:eastAsia="宋体" w:hint="eastAsia"/>
          <w:rFonts w:ascii="宋体" w:eastAsia="宋体" w:hint="eastAsia"/>
          <w:spacing w:val="-6"/>
          <w:sz w:val="24"/>
        </w:rPr>
        <w:t>.</w:t>
      </w:r>
      <w:r>
        <w:rPr>
          <w:rFonts w:ascii="宋体" w:eastAsia="宋体" w:hint="eastAsia"/>
        </w:rPr>
        <w:t> 计</w:t>
      </w:r>
      <w:r>
        <w:t>算机工程</w:t>
      </w:r>
      <w:r>
        <w:rPr>
          <w:rFonts w:ascii="Times New Roman" w:eastAsia="Times New Roman"/>
        </w:rPr>
        <w:t xml:space="preserve">, 2006,</w:t>
      </w:r>
      <w:r>
        <w:rPr>
          <w:rFonts w:ascii="Times New Roman" w:eastAsia="Times New Roman"/>
        </w:rPr>
        <w:t xml:space="preserve"> </w:t>
      </w:r>
      <w:r>
        <w:rPr>
          <w:rFonts w:ascii="Times New Roman" w:eastAsia="Times New Roman"/>
        </w:rPr>
        <w:t>32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116-118.</w:t>
      </w:r>
    </w:p>
    <w:p w:rsidR="0018722C">
      <w:pPr>
        <w:pStyle w:val="ab"/>
        <w:topLinePunct/>
        <w:ind w:left="200" w:hangingChars="200" w:hanging="200"/>
      </w:pPr>
      <w:r>
        <w:t>[</w:t>
      </w:r>
      <w:r>
        <w:t xml:space="preserve">8</w:t>
      </w:r>
      <w:r>
        <w:t>]</w:t>
      </w:r>
      <w:r w:rsidRPr="00281126">
        <w:t xml:space="preserve">  </w:t>
      </w:r>
      <w:r>
        <w:t>HORSTMANN </w:t>
      </w:r>
      <w:r>
        <w:t>C </w:t>
      </w:r>
      <w:r>
        <w:t>S, </w:t>
      </w:r>
      <w:r>
        <w:t>CORNELL </w:t>
      </w:r>
      <w:r>
        <w:t>G </w:t>
      </w:r>
      <w:r>
        <w:t>Core </w:t>
      </w:r>
      <w:r>
        <w:t>Java </w:t>
      </w:r>
      <w:r>
        <w:t>2, Volume </w:t>
      </w:r>
      <w:r>
        <w:t>2</w:t>
      </w:r>
      <w:r>
        <w:t>[</w:t>
      </w:r>
      <w:r>
        <w:rPr>
          <w:spacing w:val="1"/>
          <w:sz w:val="24"/>
        </w:rPr>
        <w:t xml:space="preserve">M</w:t>
      </w:r>
      <w:r>
        <w:t>]</w:t>
      </w:r>
      <w:r>
        <w:t xml:space="preserve">. </w:t>
      </w:r>
      <w:r>
        <w:t>5</w:t>
      </w:r>
      <w:r>
        <w:t>th </w:t>
      </w:r>
      <w:r>
        <w:t>ed. </w:t>
      </w:r>
      <w:r>
        <w:t>Saddle </w:t>
      </w:r>
      <w:r>
        <w:t>River, New </w:t>
      </w:r>
      <w:r>
        <w:t>Jersey:</w:t>
      </w:r>
      <w:r w:rsidR="001852F3">
        <w:t xml:space="preserve"> </w:t>
      </w:r>
      <w:r w:rsidR="001852F3">
        <w:t xml:space="preserve">Prentice Hall, </w:t>
      </w:r>
      <w:r>
        <w:t>2006</w:t>
      </w:r>
      <w:r>
        <w:t> </w:t>
      </w:r>
      <w:r>
        <w:t>24-56.</w:t>
      </w:r>
    </w:p>
    <w:p w:rsidR="0018722C">
      <w:pPr>
        <w:pStyle w:val="ab"/>
        <w:topLinePunct/>
        <w:ind w:left="200" w:hangingChars="200" w:hanging="200"/>
      </w:pPr>
      <w:r>
        <w:t>[</w:t>
      </w:r>
      <w:r>
        <w:t xml:space="preserve">9</w:t>
      </w:r>
      <w:r>
        <w:t>]</w:t>
      </w:r>
      <w:r w:rsidRPr="00281126">
        <w:t xml:space="preserve">  </w:t>
      </w:r>
      <w:r>
        <w:t>CARDELLI </w:t>
      </w:r>
      <w:r>
        <w:t>L, </w:t>
      </w:r>
      <w:r>
        <w:t>WEGNER </w:t>
      </w:r>
      <w:r>
        <w:t>P. </w:t>
      </w:r>
      <w:r>
        <w:t>On </w:t>
      </w:r>
      <w:r>
        <w:t>Understanding </w:t>
      </w:r>
      <w:r>
        <w:t>Types, </w:t>
      </w:r>
      <w:r>
        <w:t>Data Abstraction, </w:t>
      </w:r>
      <w:r>
        <w:t>and </w:t>
      </w:r>
      <w:r>
        <w:t>Polymorphism</w:t>
      </w:r>
      <w:r>
        <w:t>[</w:t>
      </w:r>
      <w:r>
        <w:t xml:space="preserve">J</w:t>
      </w:r>
      <w:r>
        <w:t>]</w:t>
      </w:r>
      <w:r>
        <w:t xml:space="preserve">. </w:t>
      </w:r>
      <w:r>
        <w:t>ACM </w:t>
      </w:r>
      <w:r>
        <w:t>Computing</w:t>
      </w:r>
      <w:r>
        <w:t>(</w:t>
      </w:r>
      <w:r>
        <w:rPr>
          <w:spacing w:val="1"/>
          <w:sz w:val="24"/>
        </w:rPr>
        <w:t>CSUR</w:t>
      </w:r>
      <w:r>
        <w:t>)</w:t>
      </w:r>
      <w:r>
        <w:t>, </w:t>
      </w:r>
      <w:r w:rsidR="001852F3">
        <w:t xml:space="preserve">2013,</w:t>
      </w:r>
      <w:r>
        <w:t> </w:t>
      </w:r>
      <w:r>
        <w:t>17</w:t>
      </w:r>
      <w:r>
        <w:t>(</w:t>
      </w:r>
      <w:r>
        <w:rPr>
          <w:spacing w:val="1"/>
          <w:sz w:val="24"/>
        </w:rPr>
        <w:t>4</w:t>
      </w:r>
      <w:r>
        <w:t>)</w:t>
      </w:r>
      <w:r>
        <w:t xml:space="preserve">:</w:t>
      </w:r>
      <w:r>
        <w:t xml:space="preserve"> </w:t>
      </w:r>
      <w:r>
        <w:t>471-523.</w:t>
      </w:r>
    </w:p>
    <w:p w:rsidR="0018722C">
      <w:pPr>
        <w:pStyle w:val="ab"/>
        <w:topLinePunct/>
        <w:ind w:left="200" w:hangingChars="200" w:hanging="200"/>
      </w:pPr>
      <w:r>
        <w:t>[</w:t>
      </w:r>
      <w:r>
        <w:t xml:space="preserve">10</w:t>
      </w:r>
      <w:r>
        <w:t>]</w:t>
      </w:r>
      <w:r w:rsidRPr="00281126">
        <w:t xml:space="preserve"> </w:t>
      </w:r>
      <w:r>
        <w:t>David</w:t>
      </w:r>
      <w:r>
        <w:t> </w:t>
      </w:r>
      <w:r>
        <w:t>S</w:t>
      </w:r>
      <w:r>
        <w:t>. </w:t>
      </w:r>
      <w:r>
        <w:rPr>
          <w:rFonts w:ascii="宋体" w:eastAsia="宋体" w:hint="eastAsia"/>
        </w:rPr>
        <w:t>数据压缩原理与应用</w:t>
      </w:r>
      <w:r>
        <w:t>[</w:t>
      </w:r>
      <w:r>
        <w:rPr>
          <w:spacing w:val="1"/>
          <w:sz w:val="24"/>
        </w:rPr>
        <w:t>M</w:t>
      </w:r>
      <w:r>
        <w:t>]</w:t>
      </w:r>
      <w:r>
        <w:t xml:space="preserve">. </w:t>
      </w:r>
      <w:r>
        <w:rPr>
          <w:rFonts w:ascii="宋体" w:eastAsia="宋体" w:hint="eastAsia"/>
        </w:rPr>
        <w:t>吴乐南译</w:t>
      </w:r>
      <w:r>
        <w:t>. </w:t>
      </w:r>
      <w:r>
        <w:rPr>
          <w:rFonts w:ascii="宋体" w:eastAsia="宋体" w:hint="eastAsia"/>
        </w:rPr>
        <w:t>北京</w:t>
      </w:r>
      <w:r>
        <w:t xml:space="preserve">:</w:t>
      </w:r>
      <w:r>
        <w:t xml:space="preserve"> </w:t>
      </w:r>
      <w:r/>
      <w:r>
        <w:rPr>
          <w:rFonts w:ascii="宋体" w:eastAsia="宋体" w:hint="eastAsia"/>
        </w:rPr>
        <w:t>电子工业出版社</w:t>
      </w:r>
      <w:r>
        <w:t>, </w:t>
      </w:r>
      <w:r>
        <w:t>2003</w:t>
      </w:r>
      <w:r>
        <w:rPr>
          <w:rFonts w:ascii="Times New Roman"/>
        </w:rPr>
        <w:t>35-65.</w:t>
      </w:r>
    </w:p>
    <w:p w:rsidR="0018722C">
      <w:pPr>
        <w:pStyle w:val="ab"/>
        <w:topLinePunct/>
        <w:ind w:left="200" w:hangingChars="200" w:hanging="200"/>
      </w:pPr>
      <w:r>
        <w:t>[</w:t>
      </w:r>
      <w:r>
        <w:t xml:space="preserve">11</w:t>
      </w:r>
      <w:r>
        <w:t>]</w:t>
      </w:r>
      <w:r w:rsidRPr="00281126">
        <w:t xml:space="preserve"> </w:t>
      </w:r>
      <w:r>
        <w:t>P. </w:t>
      </w:r>
      <w:r>
        <w:t>Maheshwari, </w:t>
      </w:r>
      <w:r>
        <w:t>Hua Tang, </w:t>
      </w:r>
      <w:r>
        <w:t>Roger </w:t>
      </w:r>
      <w:r>
        <w:t>Liang. </w:t>
      </w:r>
      <w:r>
        <w:t>Enhancing </w:t>
      </w:r>
      <w:r>
        <w:t>Web </w:t>
      </w:r>
      <w:r>
        <w:t>Serice with Message-Oriented Middleware</w:t>
      </w:r>
      <w:r>
        <w:t>[</w:t>
      </w:r>
      <w:r>
        <w:rPr>
          <w:spacing w:val="1"/>
          <w:sz w:val="24"/>
        </w:rPr>
        <w:t xml:space="preserve">C</w:t>
      </w:r>
      <w:r>
        <w:t>]</w:t>
      </w:r>
      <w:r>
        <w:t xml:space="preserve">. </w:t>
      </w:r>
      <w:r>
        <w:t>Proceedings </w:t>
      </w:r>
      <w:r>
        <w:t>of </w:t>
      </w:r>
      <w:r>
        <w:t>the </w:t>
      </w:r>
      <w:r>
        <w:t>IEEE </w:t>
      </w:r>
      <w:r>
        <w:t>international Conference </w:t>
      </w:r>
      <w:r>
        <w:t>on </w:t>
      </w:r>
      <w:r>
        <w:t>Web</w:t>
      </w:r>
      <w:r w:rsidR="001852F3">
        <w:t xml:space="preserve"> </w:t>
      </w:r>
      <w:r>
        <w:t>Service. </w:t>
      </w:r>
      <w:r>
        <w:t>2004</w:t>
      </w:r>
      <w:r>
        <w:t> </w:t>
      </w:r>
      <w:r>
        <w:t>36-39.</w:t>
      </w:r>
    </w:p>
    <w:p w:rsidR="0018722C">
      <w:pPr>
        <w:pStyle w:val="ab"/>
        <w:topLinePunct/>
        <w:ind w:left="200" w:hangingChars="200" w:hanging="200"/>
      </w:pPr>
      <w:r>
        <w:t>[</w:t>
      </w:r>
      <w:r>
        <w:t xml:space="preserve">12</w:t>
      </w:r>
      <w:r>
        <w:t>]</w:t>
      </w:r>
      <w:r w:rsidRPr="00281126">
        <w:t xml:space="preserve"> </w:t>
      </w:r>
      <w:r>
        <w:t>Margo </w:t>
      </w:r>
      <w:r>
        <w:t>Seltzer, </w:t>
      </w:r>
      <w:r>
        <w:t>Michael Olson. LIBTP:</w:t>
      </w:r>
      <w:r w:rsidR="001852F3">
        <w:t xml:space="preserve"> </w:t>
      </w:r>
      <w:r w:rsidR="001852F3">
        <w:t xml:space="preserve">Porable, Modular </w:t>
      </w:r>
      <w:r>
        <w:t>Transaction for </w:t>
      </w:r>
      <w:r>
        <w:t>UNIX</w:t>
      </w:r>
      <w:r>
        <w:t>[</w:t>
      </w:r>
      <w:r>
        <w:rPr>
          <w:spacing w:val="1"/>
          <w:sz w:val="24"/>
        </w:rPr>
        <w:t xml:space="preserve">C</w:t>
      </w:r>
      <w:r>
        <w:t>]</w:t>
      </w:r>
      <w:r>
        <w:t xml:space="preserve">. Proceeding </w:t>
      </w:r>
      <w:r>
        <w:t>of </w:t>
      </w:r>
      <w:r>
        <w:t>the </w:t>
      </w:r>
      <w:r>
        <w:t>Winter 1992 </w:t>
      </w:r>
      <w:r>
        <w:t>USENIX Conference. </w:t>
      </w:r>
      <w:r>
        <w:t>2003</w:t>
      </w:r>
      <w:r>
        <w:t> </w:t>
      </w:r>
      <w:r>
        <w:t>25-56.</w:t>
      </w:r>
    </w:p>
    <w:p w:rsidR="0018722C">
      <w:pPr>
        <w:pStyle w:val="ab"/>
        <w:topLinePunct/>
        <w:ind w:left="200" w:hangingChars="200" w:hanging="200"/>
      </w:pPr>
      <w:r>
        <w:t>[</w:t>
      </w:r>
      <w:r>
        <w:t xml:space="preserve">13</w:t>
      </w:r>
      <w:r>
        <w:t>]</w:t>
      </w:r>
      <w:r w:rsidRPr="00281126">
        <w:t xml:space="preserve"> </w:t>
      </w:r>
      <w:r>
        <w:t>Michael </w:t>
      </w:r>
      <w:r>
        <w:t>Stonebraker. The </w:t>
      </w:r>
      <w:r>
        <w:t>design </w:t>
      </w:r>
      <w:r>
        <w:t>of </w:t>
      </w:r>
      <w:r>
        <w:t>the </w:t>
      </w:r>
      <w:r>
        <w:t>POSTGRES storage system</w:t>
      </w:r>
      <w:r>
        <w:t>[</w:t>
      </w:r>
      <w:r>
        <w:rPr>
          <w:spacing w:val="1"/>
          <w:sz w:val="24"/>
        </w:rPr>
        <w:t xml:space="preserve">C</w:t>
      </w:r>
      <w:r>
        <w:t>]</w:t>
      </w:r>
      <w:r>
        <w:t xml:space="preserve">. Proceeding </w:t>
      </w:r>
      <w:r>
        <w:t>of </w:t>
      </w:r>
      <w:r>
        <w:t>the </w:t>
      </w:r>
      <w:r>
        <w:t>13</w:t>
      </w:r>
      <w:r>
        <w:t>th</w:t>
      </w:r>
      <w:r w:rsidR="001852F3">
        <w:t xml:space="preserve"> </w:t>
      </w:r>
      <w:r>
        <w:t>Conference </w:t>
      </w:r>
      <w:r>
        <w:t>on </w:t>
      </w:r>
      <w:r>
        <w:t>Very Large </w:t>
      </w:r>
      <w:r>
        <w:t>Databases. </w:t>
      </w:r>
      <w:r>
        <w:t>2001</w:t>
      </w:r>
      <w:r>
        <w:t> </w:t>
      </w:r>
      <w:r>
        <w:t>26-46.</w:t>
      </w:r>
    </w:p>
    <w:p w:rsidR="0018722C">
      <w:pPr>
        <w:pStyle w:val="ab"/>
        <w:topLinePunct/>
        <w:ind w:left="200" w:hangingChars="200" w:hanging="200"/>
      </w:pPr>
      <w:r>
        <w:t>[</w:t>
      </w:r>
      <w:r>
        <w:t xml:space="preserve">14</w:t>
      </w:r>
      <w:r>
        <w:t>]</w:t>
      </w:r>
      <w:r w:rsidRPr="00281126">
        <w:t xml:space="preserve"> </w:t>
      </w:r>
      <w:r>
        <w:t>D.</w:t>
      </w:r>
      <w:r w:rsidR="001852F3">
        <w:t xml:space="preserve"> </w:t>
      </w:r>
      <w:r w:rsidR="001852F3">
        <w:t xml:space="preserve">Karger, </w:t>
      </w:r>
      <w:r>
        <w:t>E.</w:t>
      </w:r>
      <w:r w:rsidR="001852F3">
        <w:t xml:space="preserve"> </w:t>
      </w:r>
      <w:r w:rsidR="001852F3">
        <w:t xml:space="preserve">Lehman, </w:t>
      </w:r>
      <w:r>
        <w:t>T.</w:t>
      </w:r>
      <w:r w:rsidR="001852F3">
        <w:t xml:space="preserve"> </w:t>
      </w:r>
      <w:r w:rsidR="001852F3">
        <w:t xml:space="preserve">Leighton, </w:t>
      </w:r>
      <w:r>
        <w:t>M.</w:t>
      </w:r>
      <w:r w:rsidR="001852F3">
        <w:t xml:space="preserve"> </w:t>
      </w:r>
      <w:r w:rsidR="001852F3">
        <w:t xml:space="preserve">Levine, D.</w:t>
      </w:r>
      <w:r w:rsidR="001852F3">
        <w:t xml:space="preserve"> </w:t>
      </w:r>
      <w:r w:rsidR="001852F3">
        <w:t xml:space="preserve">Lewin, </w:t>
      </w:r>
      <w:r>
        <w:t>R.</w:t>
      </w:r>
      <w:r w:rsidR="001852F3">
        <w:t xml:space="preserve"> </w:t>
      </w:r>
      <w:r w:rsidR="001852F3">
        <w:t xml:space="preserve">Panigrahy. </w:t>
      </w:r>
      <w:r>
        <w:t>Consistent Hashing </w:t>
      </w:r>
      <w:r>
        <w:t>and </w:t>
      </w:r>
      <w:r>
        <w:t>Random Trees:</w:t>
      </w:r>
      <w:r w:rsidR="001852F3">
        <w:t xml:space="preserve"> </w:t>
      </w:r>
      <w:r w:rsidR="001852F3">
        <w:t xml:space="preserve">Distributed </w:t>
      </w:r>
      <w:r>
        <w:t>Caching </w:t>
      </w:r>
      <w:r>
        <w:t>Protocols </w:t>
      </w:r>
      <w:r>
        <w:t>for </w:t>
      </w:r>
      <w:r>
        <w:t>Reliving </w:t>
      </w:r>
      <w:r>
        <w:t>Ho </w:t>
      </w:r>
      <w:r>
        <w:t>t </w:t>
      </w:r>
      <w:r>
        <w:t>Spots </w:t>
      </w:r>
      <w:r>
        <w:t>on </w:t>
      </w:r>
      <w:r>
        <w:t>the </w:t>
      </w:r>
      <w:r>
        <w:t>World Wide Web</w:t>
      </w:r>
      <w:r>
        <w:t>[</w:t>
      </w:r>
      <w:r>
        <w:rPr>
          <w:sz w:val="24"/>
        </w:rPr>
        <w:t xml:space="preserve">C</w:t>
      </w:r>
      <w:r>
        <w:t>]</w:t>
      </w:r>
      <w:r>
        <w:t xml:space="preserve">. </w:t>
      </w:r>
      <w:r>
        <w:t>29</w:t>
      </w:r>
      <w:r>
        <w:t>th</w:t>
      </w:r>
      <w:r w:rsidR="001852F3">
        <w:t xml:space="preserve"> </w:t>
      </w:r>
      <w:r>
        <w:t>Anuual </w:t>
      </w:r>
      <w:r>
        <w:t>ACM </w:t>
      </w:r>
      <w:r>
        <w:t>Symposium </w:t>
      </w:r>
      <w:r>
        <w:t>on </w:t>
      </w:r>
      <w:r>
        <w:t>the </w:t>
      </w:r>
      <w:r>
        <w:t>theory</w:t>
      </w:r>
      <w:r w:rsidR="001852F3">
        <w:t xml:space="preserve"> </w:t>
      </w:r>
      <w:r>
        <w:t>of </w:t>
      </w:r>
      <w:r>
        <w:t>Computing. </w:t>
      </w:r>
      <w:r>
        <w:t>2000</w:t>
      </w:r>
      <w:r>
        <w:t> </w:t>
      </w:r>
      <w:r>
        <w:t>36-46.</w:t>
      </w:r>
    </w:p>
    <w:p w:rsidR="0018722C">
      <w:pPr>
        <w:pStyle w:val="ab"/>
        <w:topLinePunct/>
        <w:ind w:left="200" w:hangingChars="200" w:hanging="200"/>
      </w:pPr>
      <w:r>
        <w:t>[</w:t>
      </w:r>
      <w:r>
        <w:t xml:space="preserve">15</w:t>
      </w:r>
      <w:r>
        <w:t xml:space="preserve">]</w:t>
      </w:r>
      <w:r>
        <w:t xml:space="preserve"> </w:t>
      </w:r>
      <w:r>
        <w:rPr>
          <w:rFonts w:ascii="宋体" w:eastAsia="宋体" w:hint="eastAsia"/>
        </w:rPr>
        <w:t>杨文涛</w:t>
      </w:r>
      <w:r>
        <w:rPr>
          <w:rFonts w:ascii="宋体" w:eastAsia="宋体" w:hint="eastAsia"/>
        </w:rPr>
        <w:t xml:space="preserve">, </w:t>
      </w:r>
      <w:r>
        <w:rPr>
          <w:rFonts w:ascii="宋体" w:eastAsia="宋体" w:hint="eastAsia"/>
        </w:rPr>
        <w:t>刘卫忠</w:t>
      </w:r>
      <w:r>
        <w:rPr>
          <w:rFonts w:ascii="宋体" w:eastAsia="宋体" w:hint="eastAsia"/>
        </w:rPr>
        <w:t xml:space="preserve">, </w:t>
      </w:r>
      <w:r>
        <w:rPr>
          <w:rFonts w:ascii="宋体" w:eastAsia="宋体" w:hint="eastAsia"/>
        </w:rPr>
        <w:t>郑立新</w:t>
      </w:r>
      <w:r>
        <w:rPr>
          <w:rFonts w:ascii="宋体" w:eastAsia="宋体" w:hint="eastAsia"/>
        </w:rPr>
        <w:t xml:space="preserve">, </w:t>
      </w:r>
      <w:r>
        <w:rPr>
          <w:rFonts w:ascii="宋体" w:eastAsia="宋体" w:hint="eastAsia"/>
        </w:rPr>
        <w:t>等</w:t>
      </w:r>
      <w:r>
        <w:t>. </w:t>
      </w:r>
      <w:r>
        <w:rPr>
          <w:rFonts w:ascii="宋体" w:eastAsia="宋体" w:hint="eastAsia"/>
        </w:rPr>
        <w:t>多阶上下文自适应二进制算术编码实现</w:t>
      </w:r>
      <w:r>
        <w:t>[</w:t>
      </w:r>
      <w:r>
        <w:t>J</w:t>
      </w:r>
      <w:r>
        <w:t>]</w:t>
      </w:r>
      <w:r>
        <w:t xml:space="preserve">. </w:t>
      </w:r>
      <w:r>
        <w:rPr>
          <w:rFonts w:ascii="宋体" w:eastAsia="宋体" w:hint="eastAsia"/>
        </w:rPr>
        <w:t>华</w:t>
      </w:r>
      <w:r>
        <w:rPr>
          <w:rFonts w:ascii="宋体" w:eastAsia="宋体" w:hint="eastAsia"/>
        </w:rPr>
        <w:t>中科技大学学报</w:t>
      </w:r>
      <w:r>
        <w:t xml:space="preserve">:</w:t>
      </w:r>
      <w:r>
        <w:t xml:space="preserve"> </w:t>
      </w:r>
      <w:r/>
      <w:r>
        <w:rPr>
          <w:rFonts w:ascii="宋体" w:eastAsia="宋体" w:hint="eastAsia"/>
        </w:rPr>
        <w:t>自然科学版</w:t>
      </w:r>
      <w:r>
        <w:t>, </w:t>
      </w:r>
      <w:r>
        <w:t xml:space="preserve">2007,</w:t>
      </w:r>
      <w:r>
        <w:t xml:space="preserve"> </w:t>
      </w:r>
      <w:r>
        <w:t>35</w:t>
      </w:r>
      <w:r>
        <w:t>(</w:t>
      </w:r>
      <w:r>
        <w:t>3</w:t>
      </w:r>
      <w:r>
        <w:t>)</w:t>
      </w:r>
      <w:r>
        <w:t xml:space="preserve">:</w:t>
      </w:r>
      <w:r>
        <w:t xml:space="preserve"> </w:t>
      </w:r>
      <w:r>
        <w:t>42-45</w:t>
      </w:r>
    </w:p>
    <w:p w:rsidR="0018722C">
      <w:pPr>
        <w:pStyle w:val="ab"/>
        <w:topLinePunct/>
        <w:ind w:left="200" w:hangingChars="200" w:hanging="200"/>
      </w:pPr>
      <w:r>
        <w:t>[</w:t>
      </w:r>
      <w:r>
        <w:t xml:space="preserve">16</w:t>
      </w:r>
      <w:r>
        <w:t>]</w:t>
      </w:r>
      <w:r w:rsidRPr="00281126">
        <w:t xml:space="preserve"> </w:t>
      </w:r>
      <w:r>
        <w:t>Xia </w:t>
      </w:r>
      <w:r>
        <w:t>Meifeng, </w:t>
      </w:r>
      <w:r>
        <w:t>Shi </w:t>
      </w:r>
      <w:r>
        <w:t>Hongbao. Secure </w:t>
      </w:r>
      <w:r>
        <w:t>Model and </w:t>
      </w:r>
      <w:r>
        <w:t>Design </w:t>
      </w:r>
      <w:r>
        <w:t>of </w:t>
      </w:r>
      <w:r>
        <w:t>Network Communication </w:t>
      </w:r>
      <w:r>
        <w:t>System </w:t>
      </w:r>
      <w:r>
        <w:t>Based </w:t>
      </w:r>
      <w:r>
        <w:t>on </w:t>
      </w:r>
      <w:r>
        <w:t>Data </w:t>
      </w:r>
      <w:r>
        <w:t>Encrypton</w:t>
      </w:r>
      <w:r>
        <w:t>[</w:t>
      </w:r>
      <w:r>
        <w:rPr>
          <w:spacing w:val="2"/>
          <w:sz w:val="24"/>
        </w:rPr>
        <w:t xml:space="preserve">J</w:t>
      </w:r>
      <w:r>
        <w:t>]</w:t>
      </w:r>
      <w:r>
        <w:t xml:space="preserve">. </w:t>
      </w:r>
      <w:r>
        <w:t>Comuter Engineering, </w:t>
      </w:r>
      <w:r>
        <w:t>2001</w:t>
      </w:r>
      <w:r>
        <w:t> </w:t>
      </w:r>
      <w:r>
        <w:t>35-67.</w:t>
      </w:r>
    </w:p>
    <w:p w:rsidR="0018722C">
      <w:pPr>
        <w:pStyle w:val="ab"/>
        <w:topLinePunct/>
        <w:ind w:left="200" w:hangingChars="200" w:hanging="200"/>
      </w:pPr>
      <w:r>
        <w:t>[</w:t>
      </w:r>
      <w:r>
        <w:t xml:space="preserve">17</w:t>
      </w:r>
      <w:r>
        <w:t>]</w:t>
      </w:r>
      <w:r w:rsidRPr="00281126">
        <w:t xml:space="preserve"> </w:t>
      </w:r>
      <w:r>
        <w:t>W. </w:t>
      </w:r>
      <w:r>
        <w:t>Richard Steven. </w:t>
      </w:r>
      <w:r>
        <w:t>Unix </w:t>
      </w:r>
      <w:r>
        <w:t>Network </w:t>
      </w:r>
      <w:r>
        <w:t>Programming </w:t>
      </w:r>
      <w:r>
        <w:t>Volum </w:t>
      </w:r>
      <w:r>
        <w:t>1 </w:t>
      </w:r>
      <w:r>
        <w:t>Networking </w:t>
      </w:r>
      <w:r>
        <w:t>APIs: </w:t>
      </w:r>
      <w:r>
        <w:t>Sockets</w:t>
      </w:r>
      <w:r>
        <w:t> </w:t>
      </w:r>
      <w:r>
        <w:t>and</w:t>
      </w:r>
      <w:r>
        <w:t> </w:t>
      </w:r>
      <w:r>
        <w:t>XT</w:t>
      </w:r>
      <w:r>
        <w:t>[</w:t>
      </w:r>
      <w:r>
        <w:rPr>
          <w:spacing w:val="1"/>
          <w:sz w:val="24"/>
        </w:rPr>
        <w:t>M</w:t>
      </w:r>
      <w:r>
        <w:t>]</w:t>
      </w:r>
      <w:r>
        <w:t xml:space="preserve">, </w:t>
      </w:r>
      <w:r>
        <w:t>Second</w:t>
      </w:r>
      <w:r>
        <w:t> </w:t>
      </w:r>
      <w:r>
        <w:t>Edition</w:t>
      </w:r>
      <w:r>
        <w:t>. </w:t>
      </w:r>
      <w:r>
        <w:rPr>
          <w:rFonts w:ascii="宋体" w:eastAsia="宋体" w:hint="eastAsia"/>
        </w:rPr>
        <w:t>北京</w:t>
      </w:r>
      <w:r>
        <w:t xml:space="preserve">:</w:t>
      </w:r>
      <w:r>
        <w:t xml:space="preserve"> </w:t>
      </w:r>
      <w:r/>
      <w:r>
        <w:rPr>
          <w:rFonts w:ascii="宋体" w:eastAsia="宋体" w:hint="eastAsia"/>
        </w:rPr>
        <w:t>清华大学出版社</w:t>
      </w:r>
      <w:r>
        <w:t>, </w:t>
      </w:r>
      <w:r>
        <w:t>1999</w:t>
      </w:r>
      <w:r>
        <w:t> </w:t>
      </w:r>
      <w:r>
        <w:t>13-15.</w:t>
      </w:r>
    </w:p>
    <w:p w:rsidR="0018722C">
      <w:pPr>
        <w:pStyle w:val="ab"/>
        <w:topLinePunct/>
        <w:ind w:left="200" w:hangingChars="200" w:hanging="200"/>
      </w:pPr>
      <w:r>
        <w:t>[</w:t>
      </w:r>
      <w:r>
        <w:t xml:space="preserve">18</w:t>
      </w:r>
      <w:r>
        <w:t>]</w:t>
      </w:r>
      <w:r w:rsidRPr="00281126">
        <w:t xml:space="preserve"> </w:t>
      </w:r>
      <w:r>
        <w:t>N</w:t>
      </w:r>
      <w:r>
        <w:t> </w:t>
      </w:r>
      <w:r>
        <w:t>Vun,</w:t>
      </w:r>
      <w:r>
        <w:t> </w:t>
      </w:r>
      <w:r>
        <w:t>Y</w:t>
      </w:r>
      <w:r>
        <w:t> </w:t>
      </w:r>
      <w:r>
        <w:t>H</w:t>
      </w:r>
      <w:r>
        <w:t> </w:t>
      </w:r>
      <w:r>
        <w:t>Ooi.</w:t>
      </w:r>
      <w:r>
        <w:t> </w:t>
      </w:r>
      <w:r>
        <w:t>Implementation</w:t>
      </w:r>
      <w:r>
        <w:t> </w:t>
      </w:r>
      <w:r>
        <w:t>of</w:t>
      </w:r>
      <w:r>
        <w:t> </w:t>
      </w:r>
      <w:r>
        <w:t>an</w:t>
      </w:r>
      <w:r>
        <w:t> </w:t>
      </w:r>
      <w:r>
        <w:t>Android</w:t>
      </w:r>
      <w:r>
        <w:t> </w:t>
      </w:r>
      <w:r>
        <w:t>Phone</w:t>
      </w:r>
      <w:r>
        <w:t> </w:t>
      </w:r>
      <w:r>
        <w:t>Based</w:t>
      </w:r>
      <w:r>
        <w:t> </w:t>
      </w:r>
      <w:r>
        <w:t>Video</w:t>
      </w:r>
      <w:r>
        <w:t> </w:t>
      </w:r>
      <w:r>
        <w:t>Streamer</w:t>
      </w:r>
      <w:r>
        <w:t>[</w:t>
      </w:r>
      <w:r>
        <w:rPr>
          <w:spacing w:val="1"/>
          <w:sz w:val="24"/>
        </w:rPr>
        <w:t>J</w:t>
      </w:r>
      <w:r>
        <w:t>]</w:t>
      </w:r>
      <w:r>
        <w:t xml:space="preserve">.</w:t>
      </w:r>
      <w:r>
        <w:t xml:space="preserve"> </w:t>
      </w:r>
      <w:r/>
      <w:r>
        <w:rPr>
          <w:rFonts w:ascii="Times New Roman"/>
        </w:rPr>
        <w:t xml:space="preserve">IEEE, 2010: 912-915</w:t>
      </w:r>
    </w:p>
    <w:p w:rsidR="0018722C">
      <w:pPr>
        <w:pStyle w:val="ab"/>
        <w:topLinePunct/>
        <w:ind w:left="200" w:hangingChars="200" w:hanging="200"/>
      </w:pPr>
      <w:r>
        <w:t>[</w:t>
      </w:r>
      <w:r>
        <w:t xml:space="preserve">19</w:t>
      </w:r>
      <w:r>
        <w:t xml:space="preserve">]</w:t>
      </w:r>
      <w:r>
        <w:t xml:space="preserve"> </w:t>
      </w:r>
      <w:r>
        <w:rPr>
          <w:rFonts w:ascii="宋体" w:eastAsia="宋体" w:hint="eastAsia"/>
        </w:rPr>
        <w:t>尚海忠</w:t>
      </w:r>
      <w:r>
        <w:t>, </w:t>
      </w:r>
      <w:r>
        <w:rPr>
          <w:rFonts w:ascii="宋体" w:eastAsia="宋体" w:hint="eastAsia"/>
        </w:rPr>
        <w:t>朱堵彦</w:t>
      </w:r>
      <w:r>
        <w:t>, </w:t>
      </w:r>
      <w:r>
        <w:rPr>
          <w:rFonts w:ascii="宋体" w:eastAsia="宋体" w:hint="eastAsia"/>
        </w:rPr>
        <w:t>等</w:t>
      </w:r>
      <w:r>
        <w:t>. </w:t>
      </w:r>
      <w:r>
        <w:rPr>
          <w:rFonts w:ascii="宋体" w:eastAsia="宋体" w:hint="eastAsia"/>
        </w:rPr>
        <w:t>操作系统抽象层</w:t>
      </w:r>
      <w:r>
        <w:t xml:space="preserve">:</w:t>
      </w:r>
      <w:r>
        <w:t xml:space="preserve"> </w:t>
      </w:r>
      <w:r>
        <w:rPr>
          <w:rFonts w:ascii="宋体" w:eastAsia="宋体" w:hint="eastAsia"/>
        </w:rPr>
        <w:t>一种支持跨平台的新技术</w:t>
      </w:r>
      <w:r>
        <w:t>[</w:t>
      </w:r>
      <w:r>
        <w:t>J</w:t>
      </w:r>
      <w:r>
        <w:t>]</w:t>
      </w:r>
      <w:r/>
      <w:r w:rsidR="004B696B">
        <w:t xml:space="preserve">. </w:t>
      </w:r>
      <w:r>
        <w:rPr>
          <w:rFonts w:ascii="宋体" w:eastAsia="宋体" w:hint="eastAsia"/>
        </w:rPr>
        <w:t>计算</w:t>
      </w:r>
      <w:r>
        <w:rPr>
          <w:rFonts w:ascii="宋体" w:eastAsia="宋体" w:hint="eastAsia"/>
        </w:rPr>
        <w:t>机工程</w:t>
      </w:r>
      <w:r>
        <w:t>, </w:t>
      </w:r>
      <w:r>
        <w:t>2002</w:t>
      </w:r>
      <w:r>
        <w:t>, </w:t>
      </w:r>
      <w:r>
        <w:t>28</w:t>
      </w:r>
      <w:r>
        <w:t>(</w:t>
      </w:r>
      <w:r>
        <w:t>2</w:t>
      </w:r>
      <w:r>
        <w:t>)</w:t>
      </w:r>
      <w:r>
        <w:t xml:space="preserve">:</w:t>
      </w:r>
      <w:r>
        <w:t xml:space="preserve"> </w:t>
      </w:r>
      <w:r>
        <w:t>27-28.</w:t>
      </w:r>
    </w:p>
    <w:p w:rsidR="0018722C">
      <w:pPr>
        <w:pStyle w:val="ab"/>
        <w:topLinePunct/>
        <w:ind w:left="200" w:hangingChars="200" w:hanging="200"/>
      </w:pPr>
      <w:r>
        <w:t>[</w:t>
      </w:r>
      <w:r>
        <w:t xml:space="preserve">20</w:t>
      </w:r>
      <w:r>
        <w:t>]</w:t>
      </w:r>
      <w:r w:rsidRPr="00281126">
        <w:t xml:space="preserve"> </w:t>
      </w:r>
      <w:r>
        <w:t>Steve</w:t>
      </w:r>
      <w:r>
        <w:t xml:space="preserve">Souders.</w:t>
      </w:r>
      <w:r>
        <w:t xml:space="preserve"> </w:t>
      </w:r>
      <w:r>
        <w:t>High-Performance</w:t>
      </w:r>
      <w:r>
        <w:t>Web</w:t>
      </w:r>
      <w:r>
        <w:t>Sites</w:t>
      </w:r>
      <w:r>
        <w:t>[</w:t>
      </w:r>
      <w:r>
        <w:t>J</w:t>
      </w:r>
      <w:r>
        <w:t>]</w:t>
      </w:r>
      <w:r>
        <w:t xml:space="preserve">.</w:t>
      </w:r>
      <w:r>
        <w:t xml:space="preserve"> </w:t>
      </w:r>
      <w:r>
        <w:t>Communications</w:t>
      </w:r>
      <w:r>
        <w:t>of</w:t>
      </w:r>
      <w:r>
        <w:t xml:space="preserve">the ACM.</w:t>
      </w:r>
      <w:r>
        <w:t xml:space="preserve"> </w:t>
      </w:r>
      <w:r>
        <w:t>2008,</w:t>
      </w:r>
      <w:r>
        <w:t xml:space="preserve"> </w:t>
      </w:r>
      <w:r>
        <w:t>51</w:t>
      </w:r>
      <w:r>
        <w:t>(</w:t>
      </w:r>
      <w:r>
        <w:t>12</w:t>
      </w:r>
      <w:r>
        <w:t>)</w:t>
      </w:r>
      <w:r>
        <w:t xml:space="preserve">:</w:t>
      </w:r>
      <w:r>
        <w:t xml:space="preserve"> </w:t>
      </w:r>
      <w:r>
        <w:t>36-41.</w:t>
      </w:r>
    </w:p>
    <w:p w:rsidR="0018722C">
      <w:pPr>
        <w:pStyle w:val="ab"/>
        <w:topLinePunct/>
        <w:ind w:left="200" w:hangingChars="200" w:hanging="200"/>
      </w:pPr>
      <w:r>
        <w:t>[</w:t>
      </w:r>
      <w:r>
        <w:t xml:space="preserve">21</w:t>
      </w:r>
      <w:r>
        <w:t>]</w:t>
      </w:r>
      <w:r w:rsidRPr="00281126">
        <w:t xml:space="preserve"> </w:t>
      </w:r>
      <w:r>
        <w:t>Eugster </w:t>
      </w:r>
      <w:r>
        <w:t>P T,</w:t>
      </w:r>
      <w:r w:rsidR="001852F3">
        <w:t xml:space="preserve"> </w:t>
      </w:r>
      <w:r w:rsidR="001852F3">
        <w:t xml:space="preserve">Pascal A Felber, </w:t>
      </w:r>
      <w:r>
        <w:t>Rachid Guerraoui,</w:t>
      </w:r>
      <w:r w:rsidR="001852F3">
        <w:t xml:space="preserve"> </w:t>
      </w:r>
      <w:r w:rsidR="001852F3">
        <w:t xml:space="preserve">et </w:t>
      </w:r>
      <w:r>
        <w:t>al. The </w:t>
      </w:r>
      <w:r>
        <w:t>many </w:t>
      </w:r>
      <w:r>
        <w:t>faces of </w:t>
      </w:r>
      <w:r>
        <w:t>publish</w:t>
      </w:r>
      <w:r>
        <w:t>/</w:t>
      </w:r>
      <w:r>
        <w:t>subscribe</w:t>
      </w:r>
      <w:r>
        <w:t>[</w:t>
      </w:r>
      <w:r>
        <w:t>J</w:t>
      </w:r>
      <w:r>
        <w:t>]</w:t>
      </w:r>
      <w:r>
        <w:t>. ACM</w:t>
      </w:r>
      <w:r w:rsidR="001852F3">
        <w:t xml:space="preserve"> Computing</w:t>
      </w:r>
      <w:r w:rsidR="001852F3">
        <w:t xml:space="preserve"> Surveys,</w:t>
      </w:r>
      <w:r>
        <w:t> </w:t>
      </w:r>
      <w:r>
        <w:t xml:space="preserve">2003,</w:t>
      </w:r>
      <w:r>
        <w:t xml:space="preserve"> </w:t>
      </w:r>
      <w:r>
        <w:t>3,</w:t>
      </w:r>
      <w:r>
        <w:t xml:space="preserve"> </w:t>
      </w:r>
      <w:r>
        <w:t>5</w:t>
      </w:r>
      <w:r>
        <w:t>(</w:t>
      </w:r>
      <w:r>
        <w:t>2</w:t>
      </w:r>
      <w:r>
        <w:t>)</w:t>
      </w:r>
      <w:r>
        <w:t xml:space="preserve">:</w:t>
      </w:r>
      <w:r>
        <w:t xml:space="preserve"> </w:t>
      </w:r>
      <w:r>
        <w:t>114-131.</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中科院软件所软件工程技术研究开发中心</w:t>
      </w:r>
      <w:r>
        <w:rPr>
          <w:rFonts w:ascii="宋体" w:eastAsia="宋体" w:hint="eastAsia"/>
        </w:rPr>
        <w:t>,</w:t>
      </w:r>
      <w:r>
        <w:rPr>
          <w:rFonts w:ascii="宋体" w:eastAsia="宋体" w:hint="eastAsia"/>
        </w:rPr>
        <w:t> 消息队列中间件</w:t>
      </w:r>
      <w:r>
        <w:t>ISMQ</w:t>
      </w:r>
      <w:r/>
      <w:r>
        <w:rPr>
          <w:rFonts w:ascii="宋体" w:eastAsia="宋体" w:hint="eastAsia"/>
        </w:rPr>
        <w:t>的设计</w:t>
      </w:r>
      <w:r>
        <w:t>和实现</w:t>
      </w:r>
      <w:r>
        <w:rPr>
          <w:rFonts w:ascii="Times New Roman" w:eastAsia="Times New Roman"/>
        </w:rPr>
        <w:t>[</w:t>
      </w:r>
      <w:r>
        <w:rPr>
          <w:rFonts w:ascii="Times New Roman" w:eastAsia="Times New Roman"/>
        </w:rPr>
        <w:t xml:space="preserve">Z</w:t>
      </w:r>
      <w:r>
        <w:rPr>
          <w:rFonts w:ascii="Times New Roman" w:eastAsia="Times New Roman"/>
        </w:rPr>
        <w:t>]</w:t>
      </w:r>
      <w:r>
        <w:rPr>
          <w:rFonts w:ascii="Times New Roman" w:eastAsia="Times New Roman"/>
        </w:rPr>
        <w:t>. 2000 36-48.</w:t>
      </w:r>
    </w:p>
    <w:p w:rsidR="0018722C">
      <w:pPr>
        <w:pStyle w:val="ab"/>
        <w:topLinePunct/>
        <w:ind w:left="200" w:hangingChars="200" w:hanging="200"/>
      </w:pPr>
      <w:r>
        <w:t>[</w:t>
      </w:r>
      <w:r>
        <w:t xml:space="preserve">23</w:t>
      </w:r>
      <w:r>
        <w:t>]</w:t>
      </w:r>
      <w:r w:rsidRPr="00281126">
        <w:t xml:space="preserve"> </w:t>
      </w:r>
      <w:r>
        <w:t>X </w:t>
      </w:r>
      <w:r>
        <w:t>Zhang,</w:t>
      </w:r>
      <w:r w:rsidR="001852F3">
        <w:t xml:space="preserve"> </w:t>
      </w:r>
      <w:r w:rsidR="001852F3">
        <w:t xml:space="preserve">et al, </w:t>
      </w:r>
      <w:r>
        <w:t>A </w:t>
      </w:r>
      <w:r>
        <w:t>PerformanceStudy </w:t>
      </w:r>
      <w:r>
        <w:t>of </w:t>
      </w:r>
      <w:r>
        <w:t>Monitoring </w:t>
      </w:r>
      <w:r>
        <w:t>and </w:t>
      </w:r>
      <w:r>
        <w:t>Information Services </w:t>
      </w:r>
      <w:r>
        <w:t>for </w:t>
      </w:r>
      <w:r>
        <w:t>Distributured </w:t>
      </w:r>
      <w:r>
        <w:t>Systems</w:t>
      </w:r>
      <w:r>
        <w:t>[</w:t>
      </w:r>
      <w:r>
        <w:rPr>
          <w:spacing w:val="2"/>
          <w:sz w:val="24"/>
        </w:rPr>
        <w:t xml:space="preserve">C</w:t>
      </w:r>
      <w:r>
        <w:t>]</w:t>
      </w:r>
      <w:r>
        <w:t xml:space="preserve">. </w:t>
      </w:r>
      <w:r>
        <w:t>Proceedings</w:t>
      </w:r>
      <w:r w:rsidR="001852F3">
        <w:t xml:space="preserve"> </w:t>
      </w:r>
      <w:r>
        <w:t>of</w:t>
      </w:r>
      <w:r>
        <w:t> </w:t>
      </w:r>
      <w:r>
        <w:t xml:space="preserve">HPCD,</w:t>
      </w:r>
      <w:r>
        <w:t xml:space="preserve"> </w:t>
      </w:r>
      <w:r>
        <w:t>2003-12.</w:t>
      </w:r>
    </w:p>
    <w:p w:rsidR="0018722C">
      <w:pPr>
        <w:pStyle w:val="ab"/>
        <w:topLinePunct/>
        <w:ind w:left="200" w:hangingChars="200" w:hanging="200"/>
      </w:pPr>
      <w:r>
        <w:t>[</w:t>
      </w:r>
      <w:r>
        <w:t xml:space="preserve">24</w:t>
      </w:r>
      <w:r>
        <w:t>]</w:t>
      </w:r>
      <w:r w:rsidRPr="00281126">
        <w:t xml:space="preserve"> </w:t>
      </w:r>
      <w:r>
        <w:t>BERNSTEIN </w:t>
      </w:r>
      <w:r>
        <w:t>P A. </w:t>
      </w:r>
      <w:r>
        <w:t>Middleware:</w:t>
      </w:r>
      <w:r w:rsidR="001852F3">
        <w:t xml:space="preserve"> </w:t>
      </w:r>
      <w:r w:rsidR="001852F3">
        <w:t xml:space="preserve">a model </w:t>
      </w:r>
      <w:r>
        <w:t>for </w:t>
      </w:r>
      <w:r>
        <w:t>distributed system services</w:t>
      </w:r>
      <w:r>
        <w:t>[</w:t>
      </w:r>
      <w:r>
        <w:t xml:space="preserve">J</w:t>
      </w:r>
      <w:r>
        <w:t>]</w:t>
      </w:r>
      <w:r>
        <w:t xml:space="preserve">. Communications </w:t>
      </w:r>
      <w:r>
        <w:t>of</w:t>
      </w:r>
      <w:r w:rsidR="001852F3">
        <w:t xml:space="preserve"> </w:t>
      </w:r>
      <w:r>
        <w:t>the </w:t>
      </w:r>
      <w:r>
        <w:t>ACM, </w:t>
      </w:r>
      <w:r>
        <w:t>2000,</w:t>
      </w:r>
      <w:r>
        <w:t> </w:t>
      </w:r>
      <w:r>
        <w:t>39</w:t>
      </w:r>
      <w:r>
        <w:t>(</w:t>
      </w:r>
      <w:r>
        <w:t>2</w:t>
      </w:r>
      <w:r>
        <w:t>)</w:t>
      </w:r>
      <w:r>
        <w:t xml:space="preserve">:</w:t>
      </w:r>
      <w:r>
        <w:t xml:space="preserve"> </w:t>
      </w:r>
      <w:r>
        <w:t>86-96.</w:t>
      </w:r>
    </w:p>
    <w:p w:rsidR="0018722C">
      <w:pPr>
        <w:pStyle w:val="ab"/>
        <w:topLinePunct/>
        <w:ind w:left="200" w:hangingChars="200" w:hanging="200"/>
      </w:pPr>
      <w:r>
        <w:t>[</w:t>
      </w:r>
      <w:r>
        <w:t xml:space="preserve">25</w:t>
      </w:r>
      <w:r>
        <w:t>]</w:t>
      </w:r>
      <w:r w:rsidRPr="00281126">
        <w:t xml:space="preserve"> </w:t>
      </w:r>
      <w:r>
        <w:t>RAO </w:t>
      </w:r>
      <w:r>
        <w:t>B </w:t>
      </w:r>
      <w:r>
        <w:t>R. Making </w:t>
      </w:r>
      <w:r>
        <w:t>the </w:t>
      </w:r>
      <w:r>
        <w:t>most </w:t>
      </w:r>
      <w:r>
        <w:t>of </w:t>
      </w:r>
      <w:r>
        <w:t>middleware</w:t>
      </w:r>
      <w:r>
        <w:t>[</w:t>
      </w:r>
      <w:r>
        <w:t xml:space="preserve">J</w:t>
      </w:r>
      <w:r>
        <w:t>]</w:t>
      </w:r>
      <w:r>
        <w:t xml:space="preserve">. </w:t>
      </w:r>
      <w:r>
        <w:t>Data </w:t>
      </w:r>
      <w:r>
        <w:t>Communications, Computer Standareds </w:t>
      </w:r>
      <w:r>
        <w:t>&amp;</w:t>
      </w:r>
      <w:r w:rsidR="001852F3">
        <w:t xml:space="preserve"> </w:t>
      </w:r>
      <w:r>
        <w:t>Interfaces,</w:t>
      </w:r>
      <w:r>
        <w:t> </w:t>
      </w:r>
      <w:r>
        <w:t xml:space="preserve">2007,</w:t>
      </w:r>
      <w:r>
        <w:t xml:space="preserve"> </w:t>
      </w:r>
      <w:r>
        <w:t>3,</w:t>
      </w:r>
      <w:r>
        <w:t xml:space="preserve"> </w:t>
      </w:r>
      <w:r>
        <w:t>30</w:t>
      </w:r>
      <w:r>
        <w:t>(</w:t>
      </w:r>
      <w:r>
        <w:t>3</w:t>
      </w:r>
      <w:r>
        <w:t>)</w:t>
      </w:r>
      <w:r>
        <w:t xml:space="preserve">:</w:t>
      </w:r>
      <w:r>
        <w:t xml:space="preserve"> </w:t>
      </w:r>
      <w:r>
        <w:t>1-9,</w:t>
      </w:r>
    </w:p>
    <w:p w:rsidR="0018722C">
      <w:pPr>
        <w:pStyle w:val="ab"/>
        <w:topLinePunct/>
        <w:ind w:left="200" w:hangingChars="200" w:hanging="200"/>
      </w:pPr>
      <w:r>
        <w:t>[</w:t>
      </w:r>
      <w:r>
        <w:t xml:space="preserve">26</w:t>
      </w:r>
      <w:r>
        <w:t>]</w:t>
      </w:r>
      <w:r w:rsidRPr="00281126">
        <w:t xml:space="preserve"> </w:t>
      </w:r>
      <w:r>
        <w:t>T.</w:t>
      </w:r>
      <w:r w:rsidR="001852F3">
        <w:t xml:space="preserve"> </w:t>
      </w:r>
      <w:r w:rsidR="001852F3">
        <w:t xml:space="preserve">H. </w:t>
      </w:r>
      <w:r>
        <w:t>Harrison, </w:t>
      </w:r>
      <w:r>
        <w:t>The </w:t>
      </w:r>
      <w:r>
        <w:t>Design </w:t>
      </w:r>
      <w:r>
        <w:t>and </w:t>
      </w:r>
      <w:r>
        <w:t>Performance </w:t>
      </w:r>
      <w:r>
        <w:t>of </w:t>
      </w:r>
      <w:r>
        <w:t>a </w:t>
      </w:r>
      <w:r>
        <w:t>Real-time </w:t>
      </w:r>
      <w:r>
        <w:t>CORBA Event Service, in Proceedings </w:t>
      </w:r>
      <w:r>
        <w:t>of OOPSLA</w:t>
      </w:r>
      <w:r>
        <w:t>'</w:t>
      </w:r>
      <w:r>
        <w:t>97, </w:t>
      </w:r>
      <w:r>
        <w:t>ACM, October</w:t>
      </w:r>
      <w:r>
        <w:t> </w:t>
      </w:r>
      <w:r>
        <w:t>2013</w:t>
      </w:r>
    </w:p>
    <w:p w:rsidR="0018722C">
      <w:pPr>
        <w:pStyle w:val="ab"/>
        <w:topLinePunct/>
        <w:ind w:left="200" w:hangingChars="200" w:hanging="200"/>
      </w:pPr>
      <w:r>
        <w:t>[</w:t>
      </w:r>
      <w:r>
        <w:t xml:space="preserve">27</w:t>
      </w:r>
      <w:r>
        <w:t>]</w:t>
      </w:r>
      <w:r w:rsidRPr="00281126">
        <w:t xml:space="preserve"> </w:t>
      </w:r>
      <w:r>
        <w:t>Frederic Rossi, Asynchronous Events </w:t>
      </w:r>
      <w:r>
        <w:t>on </w:t>
      </w:r>
      <w:r>
        <w:t>Liunx, Open System </w:t>
      </w:r>
      <w:r>
        <w:t>Lab </w:t>
      </w:r>
      <w:r>
        <w:t>System Research report, Ericsson </w:t>
      </w:r>
      <w:r>
        <w:t>Research </w:t>
      </w:r>
      <w:r>
        <w:t>Canada, </w:t>
      </w:r>
      <w:r>
        <w:t>2013</w:t>
      </w:r>
      <w:r>
        <w:t> </w:t>
      </w:r>
      <w:r>
        <w:t>34-56.</w:t>
      </w:r>
    </w:p>
    <w:p w:rsidR="0018722C">
      <w:pPr>
        <w:pStyle w:val="ab"/>
        <w:topLinePunct/>
        <w:ind w:left="200" w:hangingChars="200" w:hanging="200"/>
      </w:pPr>
      <w:r>
        <w:t>[</w:t>
      </w:r>
      <w:r>
        <w:t xml:space="preserve">28</w:t>
      </w:r>
      <w:r>
        <w:t xml:space="preserve">]</w:t>
      </w:r>
      <w:r>
        <w:t xml:space="preserve"> </w:t>
      </w:r>
      <w:r>
        <w:rPr>
          <w:rFonts w:ascii="宋体" w:eastAsia="宋体" w:hint="eastAsia"/>
        </w:rPr>
        <w:t>徐金悟等译</w:t>
      </w:r>
      <w:r>
        <w:t>, </w:t>
      </w:r>
      <w:r>
        <w:rPr>
          <w:rFonts w:ascii="宋体" w:eastAsia="宋体" w:hint="eastAsia"/>
        </w:rPr>
        <w:t>基于</w:t>
      </w:r>
      <w:r>
        <w:t>C++CORBA</w:t>
      </w:r>
      <w:r/>
      <w:r w:rsidR="001852F3">
        <w:t xml:space="preserve"> </w:t>
      </w:r>
      <w:r>
        <w:rPr>
          <w:rFonts w:ascii="宋体" w:eastAsia="宋体" w:hint="eastAsia"/>
        </w:rPr>
        <w:t>高级编程</w:t>
      </w:r>
      <w:r>
        <w:t>[</w:t>
      </w:r>
      <w:r>
        <w:rPr>
          <w:spacing w:val="2"/>
          <w:sz w:val="24"/>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清华大学出版社</w:t>
      </w:r>
      <w:r>
        <w:t>, </w:t>
      </w:r>
      <w:r>
        <w:t>2002</w:t>
      </w:r>
      <w:r>
        <w:rPr>
          <w:rFonts w:ascii="Times New Roman"/>
        </w:rPr>
        <w:t>35-79.</w:t>
      </w:r>
    </w:p>
    <w:p w:rsidR="0018722C">
      <w:pPr>
        <w:pStyle w:val="ab"/>
        <w:topLinePunct/>
        <w:ind w:left="200" w:hangingChars="200" w:hanging="200"/>
      </w:pPr>
      <w:r>
        <w:t>[</w:t>
      </w:r>
      <w:r>
        <w:t xml:space="preserve">29</w:t>
      </w:r>
      <w:r>
        <w:t xml:space="preserve">]</w:t>
      </w:r>
      <w:r>
        <w:t xml:space="preserve"> </w:t>
      </w:r>
      <w:r>
        <w:rPr>
          <w:rFonts w:ascii="宋体" w:eastAsia="宋体" w:hint="eastAsia"/>
        </w:rPr>
        <w:t>吴乐南</w:t>
      </w:r>
      <w:r>
        <w:t xml:space="preserve">.</w:t>
      </w:r>
      <w:r>
        <w:t xml:space="preserve"> </w:t>
      </w:r>
      <w:r/>
      <w:r>
        <w:rPr>
          <w:rFonts w:ascii="宋体" w:eastAsia="宋体" w:hint="eastAsia"/>
        </w:rPr>
        <w:t>数据压缩</w:t>
      </w:r>
      <w:r>
        <w:t>[</w:t>
      </w:r>
      <w:r>
        <w:rPr>
          <w:spacing w:val="2"/>
          <w:sz w:val="24"/>
        </w:rPr>
        <w:t xml:space="preserve">M</w:t>
      </w:r>
      <w:r>
        <w:t>]</w:t>
      </w:r>
      <w:r>
        <w:t>.2</w:t>
      </w:r>
      <w:r/>
      <w:r>
        <w:rPr>
          <w:rFonts w:ascii="宋体" w:eastAsia="宋体" w:hint="eastAsia"/>
        </w:rPr>
        <w:t>版</w:t>
      </w:r>
      <w:r>
        <w:t xml:space="preserve">.</w:t>
      </w:r>
      <w:r>
        <w:t xml:space="preserve"> </w:t>
      </w:r>
      <w:r/>
      <w:r>
        <w:rPr>
          <w:rFonts w:ascii="宋体" w:eastAsia="宋体" w:hint="eastAsia"/>
        </w:rPr>
        <w:t>北京</w:t>
      </w:r>
      <w:r>
        <w:t xml:space="preserve">:</w:t>
      </w:r>
      <w:r>
        <w:t xml:space="preserve"> </w:t>
      </w:r>
      <w:r/>
      <w:r>
        <w:rPr>
          <w:rFonts w:ascii="宋体" w:eastAsia="宋体" w:hint="eastAsia"/>
        </w:rPr>
        <w:t>电子工业出版社</w:t>
      </w:r>
      <w:r>
        <w:t xml:space="preserve">,</w:t>
      </w:r>
      <w:r>
        <w:t xml:space="preserve"> </w:t>
      </w:r>
      <w:r>
        <w:t>2014</w:t>
      </w:r>
      <w:r>
        <w:t> </w:t>
      </w:r>
      <w:r>
        <w:t>24-26</w:t>
      </w:r>
    </w:p>
    <w:p w:rsidR="0018722C">
      <w:pPr>
        <w:pStyle w:val="ab"/>
        <w:topLinePunct/>
        <w:ind w:left="200" w:hangingChars="200" w:hanging="200"/>
      </w:pPr>
      <w:r>
        <w:rPr>
          <w:rFonts w:ascii="宋体" w:eastAsia="宋体" w:hint="eastAsia"/>
        </w:rPr>
        <w:t>[</w:t>
      </w:r>
      <w:r>
        <w:rPr>
          <w:rFonts w:ascii="宋体" w:eastAsia="宋体" w:hint="eastAsia"/>
        </w:rPr>
        <w:t xml:space="preserve">30</w:t>
      </w:r>
      <w:r>
        <w:rPr>
          <w:rFonts w:ascii="宋体" w:eastAsia="宋体" w:hint="eastAsia"/>
        </w:rPr>
        <w:t>]</w:t>
      </w:r>
      <w:r w:rsidRPr="00281126">
        <w:t xml:space="preserve"> </w:t>
      </w:r>
      <w:r>
        <w:rPr>
          <w:rFonts w:ascii="宋体" w:eastAsia="宋体" w:hint="eastAsia"/>
        </w:rPr>
        <w:t>杨志明</w:t>
      </w:r>
      <w:r>
        <w:t xml:space="preserve">.</w:t>
      </w:r>
      <w:r>
        <w:t xml:space="preserve"> </w:t>
      </w:r>
      <w:r/>
      <w:r>
        <w:rPr>
          <w:rFonts w:ascii="宋体" w:eastAsia="宋体" w:hint="eastAsia"/>
        </w:rPr>
        <w:t>几种常见软件体系结构模型的分析</w:t>
      </w:r>
      <w:r>
        <w:t xml:space="preserve">.</w:t>
      </w:r>
      <w:r>
        <w:t xml:space="preserve"> </w:t>
      </w:r>
      <w:r/>
      <w:r>
        <w:rPr>
          <w:rFonts w:ascii="宋体" w:eastAsia="宋体" w:hint="eastAsia"/>
        </w:rPr>
        <w:t>计算机工程与设计</w:t>
      </w:r>
      <w:r>
        <w:t xml:space="preserve">,</w:t>
      </w:r>
      <w:r>
        <w:t xml:space="preserve"> </w:t>
      </w:r>
      <w:r>
        <w:t>2014,</w:t>
      </w:r>
      <w:r>
        <w:t xml:space="preserve"> </w:t>
      </w:r>
      <w:r>
        <w:t>25</w:t>
      </w:r>
      <w:r>
        <w:t>(</w:t>
      </w:r>
      <w:r>
        <w:t>8</w:t>
      </w:r>
      <w:r>
        <w:t>)</w:t>
      </w:r>
      <w:r>
        <w:rPr>
          <w:rFonts w:ascii="宋体" w:eastAsia="宋体" w:hint="eastAsia"/>
          <w:rFonts w:ascii="宋体" w:eastAsia="宋体" w:hint="eastAsia"/>
          <w:spacing w:val="1"/>
          <w:sz w:val="24"/>
        </w:rPr>
        <w:t xml:space="preserve">: </w:t>
      </w:r>
      <w:r>
        <w:rPr>
          <w:rFonts w:ascii="Times New Roman"/>
        </w:rPr>
        <w:t>1326-1328.</w:t>
      </w:r>
    </w:p>
    <w:p w:rsidR="0018722C">
      <w:pPr>
        <w:pStyle w:val="ab"/>
        <w:topLinePunct/>
        <w:ind w:left="200" w:hangingChars="200" w:hanging="200"/>
      </w:pPr>
      <w:r>
        <w:t>[</w:t>
      </w:r>
      <w:r>
        <w:t xml:space="preserve">31</w:t>
      </w:r>
      <w:r>
        <w:t xml:space="preserve">]</w:t>
      </w:r>
      <w:r>
        <w:t xml:space="preserve"> </w:t>
      </w:r>
      <w:r>
        <w:rPr>
          <w:rFonts w:ascii="宋体" w:eastAsia="宋体" w:hint="eastAsia"/>
        </w:rPr>
        <w:t>曾冠东</w:t>
      </w:r>
      <w:r>
        <w:t xml:space="preserve">.</w:t>
      </w:r>
      <w:r>
        <w:t xml:space="preserve"> </w:t>
      </w:r>
      <w:r/>
      <w:r>
        <w:rPr>
          <w:rFonts w:ascii="宋体" w:eastAsia="宋体" w:hint="eastAsia"/>
        </w:rPr>
        <w:t>基于</w:t>
      </w:r>
      <w:r>
        <w:t>MINA</w:t>
      </w:r>
      <w:r/>
      <w:r>
        <w:rPr>
          <w:rFonts w:ascii="宋体" w:eastAsia="宋体" w:hint="eastAsia"/>
        </w:rPr>
        <w:t>构建简单高性能的</w:t>
      </w:r>
      <w:r>
        <w:t>NIO</w:t>
      </w:r>
      <w:r/>
      <w:r>
        <w:rPr>
          <w:rFonts w:ascii="宋体" w:eastAsia="宋体" w:hint="eastAsia"/>
        </w:rPr>
        <w:t>应用</w:t>
      </w:r>
      <w:r>
        <w:t>[</w:t>
      </w:r>
      <w:r>
        <w:t xml:space="preserve">J</w:t>
      </w:r>
      <w:r>
        <w:t>]</w:t>
      </w:r>
      <w:r>
        <w:t xml:space="preserve">.</w:t>
      </w:r>
      <w:r>
        <w:t xml:space="preserve"> </w:t>
      </w:r>
      <w:r/>
      <w:r>
        <w:rPr>
          <w:rFonts w:ascii="宋体" w:eastAsia="宋体" w:hint="eastAsia"/>
        </w:rPr>
        <w:t>程序员</w:t>
      </w:r>
      <w:r>
        <w:t xml:space="preserve">,</w:t>
      </w:r>
      <w:r>
        <w:t xml:space="preserve"> </w:t>
      </w:r>
      <w:r>
        <w:t>2013</w:t>
      </w:r>
      <w:r>
        <w:t>(</w:t>
      </w:r>
      <w:r>
        <w:t>2</w:t>
      </w:r>
      <w:r>
        <w:t>)</w:t>
      </w:r>
      <w:r>
        <w:t xml:space="preserve">:</w:t>
      </w:r>
      <w:r>
        <w:t xml:space="preserve"> </w:t>
      </w:r>
      <w:r>
        <w:t>120-123.</w:t>
      </w:r>
    </w:p>
    <w:p w:rsidR="0018722C">
      <w:pPr>
        <w:pStyle w:val="ab"/>
        <w:topLinePunct/>
        <w:ind w:left="200" w:hangingChars="200" w:hanging="200"/>
      </w:pPr>
      <w:r>
        <w:t>[</w:t>
      </w:r>
      <w:r>
        <w:t xml:space="preserve">32</w:t>
      </w:r>
      <w:r>
        <w:t xml:space="preserve">]</w:t>
      </w:r>
      <w:r>
        <w:t xml:space="preserve"> </w:t>
      </w:r>
      <w:r>
        <w:rPr>
          <w:rFonts w:ascii="宋体" w:eastAsia="宋体" w:hint="eastAsia"/>
        </w:rPr>
        <w:t>潘国伟</w:t>
      </w:r>
      <w:r>
        <w:t>, </w:t>
      </w:r>
      <w:r>
        <w:rPr>
          <w:rFonts w:ascii="宋体" w:eastAsia="宋体" w:hint="eastAsia"/>
        </w:rPr>
        <w:t>宋玮</w:t>
      </w:r>
      <w:r>
        <w:t>, </w:t>
      </w:r>
      <w:r>
        <w:rPr>
          <w:rFonts w:ascii="宋体" w:eastAsia="宋体" w:hint="eastAsia"/>
        </w:rPr>
        <w:t>消息中间件在电力调度自动化系统中的应用</w:t>
      </w:r>
      <w:r>
        <w:t>[</w:t>
      </w:r>
      <w:r>
        <w:t>J</w:t>
      </w:r>
      <w:r>
        <w:t>]</w:t>
      </w:r>
      <w:r>
        <w:t xml:space="preserve">. </w:t>
      </w:r>
      <w:r>
        <w:rPr>
          <w:rFonts w:ascii="宋体" w:eastAsia="宋体" w:hint="eastAsia"/>
        </w:rPr>
        <w:t>电气应</w:t>
      </w:r>
      <w:r>
        <w:rPr>
          <w:rFonts w:ascii="宋体" w:eastAsia="宋体" w:hint="eastAsia"/>
        </w:rPr>
        <w:t>用</w:t>
      </w:r>
      <w:r>
        <w:t xml:space="preserve">.</w:t>
      </w:r>
      <w:r>
        <w:t xml:space="preserve"> </w:t>
      </w:r>
      <w:r>
        <w:t>2014</w:t>
      </w:r>
      <w:r>
        <w:t>(</w:t>
      </w:r>
      <w:r>
        <w:t>10</w:t>
      </w:r>
      <w:r>
        <w:t>)</w:t>
      </w:r>
      <w:r>
        <w:t xml:space="preserve"> </w:t>
      </w:r>
      <w:r>
        <w:t>14-36.</w:t>
      </w:r>
    </w:p>
    <w:p w:rsidR="0018722C">
      <w:pPr>
        <w:pStyle w:val="ab"/>
        <w:topLinePunct/>
        <w:ind w:left="200" w:hangingChars="200" w:hanging="200"/>
      </w:pPr>
      <w:r>
        <w:t>[</w:t>
      </w:r>
      <w:r>
        <w:t xml:space="preserve">33</w:t>
      </w:r>
      <w:r>
        <w:t xml:space="preserve">]</w:t>
      </w:r>
      <w:r>
        <w:t xml:space="preserve"> </w:t>
      </w:r>
      <w:r>
        <w:rPr>
          <w:rFonts w:ascii="宋体" w:eastAsia="宋体" w:hint="eastAsia"/>
        </w:rPr>
        <w:t>于江</w:t>
      </w:r>
      <w:r>
        <w:t>. </w:t>
      </w:r>
      <w:r>
        <w:t>SmartMessageQ</w:t>
      </w:r>
      <w:r/>
      <w:r>
        <w:rPr>
          <w:rFonts w:ascii="宋体" w:eastAsia="宋体" w:hint="eastAsia"/>
        </w:rPr>
        <w:t>消息中间件设计与实现</w:t>
      </w:r>
      <w:r>
        <w:t>[</w:t>
      </w:r>
      <w:r>
        <w:rPr>
          <w:spacing w:val="1"/>
          <w:sz w:val="24"/>
        </w:rPr>
        <w:t>D</w:t>
      </w:r>
      <w:r>
        <w:t>]</w:t>
      </w:r>
      <w:r>
        <w:t xml:space="preserve">. </w:t>
      </w:r>
      <w:r>
        <w:rPr>
          <w:rFonts w:ascii="宋体" w:eastAsia="宋体" w:hint="eastAsia"/>
        </w:rPr>
        <w:t>成都</w:t>
      </w:r>
      <w:r>
        <w:t>: </w:t>
      </w:r>
      <w:r>
        <w:rPr>
          <w:rFonts w:ascii="宋体" w:eastAsia="宋体" w:hint="eastAsia"/>
        </w:rPr>
        <w:t>成都理工大学</w:t>
      </w:r>
      <w:r>
        <w:t>, </w:t>
      </w:r>
      <w:r>
        <w:t>2005</w:t>
      </w:r>
      <w:r>
        <w:t> </w:t>
      </w:r>
      <w:r>
        <w:t>14-124.</w:t>
      </w:r>
    </w:p>
    <w:p w:rsidR="0018722C">
      <w:pPr>
        <w:pStyle w:val="ab"/>
        <w:topLinePunct/>
        <w:ind w:left="200" w:hangingChars="200" w:hanging="200"/>
      </w:pPr>
      <w:r>
        <w:t>[</w:t>
      </w:r>
      <w:r>
        <w:t xml:space="preserve">34</w:t>
      </w:r>
      <w:r>
        <w:t xml:space="preserve">]</w:t>
      </w:r>
      <w:r>
        <w:t xml:space="preserve"> </w:t>
      </w:r>
      <w:r>
        <w:rPr>
          <w:rFonts w:ascii="宋体" w:eastAsia="宋体" w:hint="eastAsia"/>
        </w:rPr>
        <w:t>周</w:t>
      </w:r>
      <w:r>
        <w:rPr>
          <w:rFonts w:ascii="宋体" w:eastAsia="宋体" w:hint="eastAsia"/>
        </w:rPr>
        <w:t>荣林</w:t>
      </w:r>
      <w:r>
        <w:t>. </w:t>
      </w:r>
      <w:r/>
      <w:r>
        <w:rPr>
          <w:rFonts w:ascii="宋体" w:eastAsia="宋体" w:hint="eastAsia"/>
        </w:rPr>
        <w:t>消</w:t>
      </w:r>
      <w:r>
        <w:rPr>
          <w:rFonts w:ascii="宋体" w:eastAsia="宋体" w:hint="eastAsia"/>
        </w:rPr>
        <w:t>息中</w:t>
      </w:r>
      <w:r>
        <w:rPr>
          <w:rFonts w:ascii="宋体" w:eastAsia="宋体" w:hint="eastAsia"/>
        </w:rPr>
        <w:t>间</w:t>
      </w:r>
      <w:r>
        <w:rPr>
          <w:rFonts w:ascii="宋体" w:eastAsia="宋体" w:hint="eastAsia"/>
        </w:rPr>
        <w:t>件</w:t>
      </w:r>
      <w:r>
        <w:rPr>
          <w:rFonts w:ascii="宋体" w:eastAsia="宋体" w:hint="eastAsia"/>
        </w:rPr>
        <w:t>的</w:t>
      </w:r>
      <w:r>
        <w:rPr>
          <w:rFonts w:ascii="宋体" w:eastAsia="宋体" w:hint="eastAsia"/>
        </w:rPr>
        <w:t>研</w:t>
      </w:r>
      <w:r>
        <w:rPr>
          <w:rFonts w:ascii="宋体" w:eastAsia="宋体" w:hint="eastAsia"/>
        </w:rPr>
        <w:t>究</w:t>
      </w:r>
      <w:r>
        <w:rPr>
          <w:rFonts w:ascii="宋体" w:eastAsia="宋体" w:hint="eastAsia"/>
        </w:rPr>
        <w:t>与应</w:t>
      </w:r>
      <w:r>
        <w:rPr>
          <w:rFonts w:ascii="宋体" w:eastAsia="宋体" w:hint="eastAsia"/>
        </w:rPr>
        <w:t>用</w:t>
      </w:r>
      <w:r>
        <w:t>[</w:t>
      </w:r>
      <w:r>
        <w:rPr>
          <w:spacing w:val="1"/>
          <w:sz w:val="24"/>
        </w:rPr>
        <w:t xml:space="preserve">D</w:t>
      </w:r>
      <w:r>
        <w:t>]</w:t>
      </w:r>
      <w:r>
        <w:t xml:space="preserve">. </w:t>
      </w:r>
      <w:r/>
      <w:r>
        <w:rPr>
          <w:rFonts w:ascii="宋体" w:eastAsia="宋体" w:hint="eastAsia"/>
        </w:rPr>
        <w:t>北京</w:t>
      </w:r>
      <w:r>
        <w:t xml:space="preserve">:</w:t>
      </w:r>
      <w:r>
        <w:t xml:space="preserve"> </w:t>
      </w:r>
      <w:r/>
      <w:r>
        <w:rPr>
          <w:rFonts w:ascii="宋体" w:eastAsia="宋体" w:hint="eastAsia"/>
        </w:rPr>
        <w:t>中</w:t>
      </w:r>
      <w:r>
        <w:rPr>
          <w:rFonts w:ascii="宋体" w:eastAsia="宋体" w:hint="eastAsia"/>
        </w:rPr>
        <w:t>国</w:t>
      </w:r>
      <w:r>
        <w:rPr>
          <w:rFonts w:ascii="宋体" w:eastAsia="宋体" w:hint="eastAsia"/>
        </w:rPr>
        <w:t>地</w:t>
      </w:r>
      <w:r>
        <w:rPr>
          <w:rFonts w:ascii="宋体" w:eastAsia="宋体" w:hint="eastAsia"/>
        </w:rPr>
        <w:t>质</w:t>
      </w:r>
      <w:r>
        <w:rPr>
          <w:rFonts w:ascii="宋体" w:eastAsia="宋体" w:hint="eastAsia"/>
        </w:rPr>
        <w:t>大学</w:t>
      </w:r>
      <w:r>
        <w:t xml:space="preserve">,</w:t>
      </w:r>
      <w:r>
        <w:t xml:space="preserve"> </w:t>
      </w:r>
      <w:r>
        <w:t>2007</w:t>
      </w:r>
      <w:r>
        <w:t> </w:t>
      </w:r>
      <w:r>
        <w:t>25-47.</w:t>
      </w:r>
    </w:p>
    <w:p w:rsidR="0018722C">
      <w:pPr>
        <w:pStyle w:val="ab"/>
        <w:topLinePunct/>
        <w:ind w:left="200" w:hangingChars="200" w:hanging="200"/>
      </w:pPr>
      <w:r>
        <w:t>[</w:t>
      </w:r>
      <w:r>
        <w:t xml:space="preserve">35</w:t>
      </w:r>
      <w:r>
        <w:t xml:space="preserve">]</w:t>
      </w:r>
      <w:r>
        <w:t xml:space="preserve"> </w:t>
      </w:r>
      <w:r>
        <w:rPr>
          <w:rFonts w:ascii="宋体" w:eastAsia="宋体" w:hint="eastAsia"/>
        </w:rPr>
        <w:t>庞瑾</w:t>
      </w:r>
      <w:r>
        <w:t>, </w:t>
      </w:r>
      <w:r>
        <w:rPr>
          <w:rFonts w:ascii="宋体" w:eastAsia="宋体" w:hint="eastAsia"/>
        </w:rPr>
        <w:t>试论金融证券交易系统设计与应用</w:t>
      </w:r>
      <w:r>
        <w:t>[</w:t>
      </w:r>
      <w:r>
        <w:t>J</w:t>
      </w:r>
      <w:r>
        <w:t>]</w:t>
      </w:r>
      <w:r>
        <w:t xml:space="preserve">, </w:t>
      </w:r>
      <w:r>
        <w:rPr>
          <w:rFonts w:ascii="宋体" w:eastAsia="宋体" w:hint="eastAsia"/>
        </w:rPr>
        <w:t>计算机光盘软件与应用</w:t>
      </w:r>
      <w:r>
        <w:t>, </w:t>
      </w:r>
      <w:r>
        <w:t>2012</w:t>
      </w:r>
      <w:r>
        <w:t>(</w:t>
      </w:r>
      <w:r>
        <w:t>19</w:t>
      </w:r>
      <w:r>
        <w:t>)</w:t>
      </w:r>
      <w:r>
        <w:t xml:space="preserve"> </w:t>
      </w:r>
      <w:r>
        <w:t>34-36</w:t>
      </w:r>
    </w:p>
    <w:p w:rsidR="0018722C">
      <w:pPr>
        <w:pStyle w:val="ab"/>
        <w:topLinePunct/>
        <w:ind w:left="200" w:hangingChars="200" w:hanging="200"/>
      </w:pPr>
      <w:r>
        <w:rPr>
          <w:rFonts w:ascii="宋体" w:eastAsia="宋体" w:hint="eastAsia"/>
        </w:rPr>
        <w:t>[</w:t>
      </w:r>
      <w:r>
        <w:rPr>
          <w:rFonts w:ascii="宋体" w:eastAsia="宋体" w:hint="eastAsia"/>
        </w:rPr>
        <w:t xml:space="preserve">36</w:t>
      </w:r>
      <w:r>
        <w:rPr>
          <w:rFonts w:ascii="宋体" w:eastAsia="宋体" w:hint="eastAsia"/>
        </w:rPr>
        <w:t>]</w:t>
      </w:r>
      <w:r w:rsidRPr="00281126">
        <w:t xml:space="preserve"> </w:t>
      </w:r>
      <w:r>
        <w:rPr>
          <w:rFonts w:ascii="宋体" w:eastAsia="宋体" w:hint="eastAsia"/>
        </w:rPr>
        <w:t>张晓京</w:t>
      </w:r>
      <w:r>
        <w:t>, </w:t>
      </w:r>
      <w:r>
        <w:rPr>
          <w:rFonts w:ascii="宋体" w:eastAsia="宋体" w:hint="eastAsia"/>
        </w:rPr>
        <w:t>饶一梅</w:t>
      </w:r>
      <w:r>
        <w:t>, </w:t>
      </w:r>
      <w:r>
        <w:rPr>
          <w:rFonts w:ascii="宋体" w:eastAsia="宋体" w:hint="eastAsia"/>
        </w:rPr>
        <w:t>证券交易与信托投资系统的实现方法</w:t>
      </w:r>
      <w:r>
        <w:t>[</w:t>
      </w:r>
      <w:r>
        <w:rPr>
          <w:spacing w:val="2"/>
          <w:sz w:val="24"/>
        </w:rPr>
        <w:t>J</w:t>
      </w:r>
      <w:r>
        <w:t>]</w:t>
      </w:r>
      <w:r>
        <w:t xml:space="preserve">, </w:t>
      </w:r>
      <w:r>
        <w:rPr>
          <w:rFonts w:ascii="宋体" w:eastAsia="宋体" w:hint="eastAsia"/>
        </w:rPr>
        <w:t>系统仿真学报</w:t>
      </w:r>
      <w:r>
        <w:rPr>
          <w:rFonts w:ascii="Times New Roman"/>
        </w:rPr>
        <w:t>2010</w:t>
      </w:r>
      <w:r>
        <w:rPr>
          <w:rFonts w:ascii="Times New Roman"/>
        </w:rPr>
        <w:t>(</w:t>
      </w:r>
      <w:r>
        <w:rPr>
          <w:rFonts w:ascii="Times New Roman"/>
        </w:rPr>
        <w:t>4</w:t>
      </w:r>
      <w:r>
        <w:rPr>
          <w:rFonts w:ascii="Times New Roman"/>
        </w:rPr>
        <w:t>)</w:t>
      </w:r>
      <w:r>
        <w:rPr>
          <w:rFonts w:ascii="Times New Roman"/>
        </w:rPr>
        <w:t xml:space="preserve"> 23-25</w:t>
      </w:r>
    </w:p>
    <w:p w:rsidR="0018722C">
      <w:pPr>
        <w:pStyle w:val="ab"/>
        <w:topLinePunct/>
        <w:ind w:left="200" w:hangingChars="200" w:hanging="200"/>
      </w:pPr>
      <w:r>
        <w:t>[</w:t>
      </w:r>
      <w:r>
        <w:t xml:space="preserve">37</w:t>
      </w:r>
      <w:r>
        <w:t>]</w:t>
      </w:r>
      <w:r w:rsidRPr="00281126">
        <w:t xml:space="preserve"> </w:t>
      </w:r>
      <w:r>
        <w:rPr>
          <w:rFonts w:ascii="宋体" w:hAnsi="宋体" w:eastAsia="宋体" w:hint="eastAsia"/>
        </w:rPr>
        <w:t>候经川</w:t>
      </w:r>
      <w:r>
        <w:t>, </w:t>
      </w:r>
      <w:r>
        <w:rPr>
          <w:rFonts w:ascii="宋体" w:hAnsi="宋体" w:eastAsia="宋体" w:hint="eastAsia"/>
        </w:rPr>
        <w:t>吕想</w:t>
      </w:r>
      <w:r>
        <w:t>, </w:t>
      </w:r>
      <w:r>
        <w:rPr>
          <w:rFonts w:ascii="宋体" w:hAnsi="宋体" w:eastAsia="宋体" w:hint="eastAsia"/>
        </w:rPr>
        <w:t>上海证券交易系统的建设进展与对策研究——基于上海建</w:t>
      </w:r>
      <w:r>
        <w:rPr>
          <w:rFonts w:ascii="宋体" w:hAnsi="宋体" w:eastAsia="宋体" w:hint="eastAsia"/>
        </w:rPr>
        <w:t>设国际金融中心的战略视角</w:t>
      </w:r>
      <w:r>
        <w:t>[</w:t>
      </w:r>
      <w:r>
        <w:t>J</w:t>
      </w:r>
      <w:r>
        <w:t>]</w:t>
      </w:r>
      <w:r>
        <w:t xml:space="preserve">,  </w:t>
      </w:r>
      <w:r>
        <w:rPr>
          <w:rFonts w:ascii="宋体" w:hAnsi="宋体" w:eastAsia="宋体" w:hint="eastAsia"/>
        </w:rPr>
        <w:t>中国软科学</w:t>
      </w:r>
      <w:r>
        <w:t>, </w:t>
      </w:r>
      <w:r>
        <w:t>2012</w:t>
      </w:r>
      <w:r>
        <w:t>(</w:t>
      </w:r>
      <w:r>
        <w:t>5</w:t>
      </w:r>
      <w:r>
        <w:t>)</w:t>
      </w:r>
      <w:r>
        <w:t xml:space="preserve"> </w:t>
      </w:r>
      <w:r>
        <w:t>23-25</w:t>
      </w:r>
    </w:p>
    <w:p w:rsidR="0018722C">
      <w:pPr>
        <w:pStyle w:val="ab"/>
        <w:topLinePunct/>
        <w:ind w:left="200" w:hangingChars="200" w:hanging="200"/>
      </w:pPr>
      <w:r>
        <w:t>[</w:t>
      </w:r>
      <w:r>
        <w:t xml:space="preserve">38</w:t>
      </w:r>
      <w:r>
        <w:t>]</w:t>
      </w:r>
      <w:r w:rsidRPr="00281126">
        <w:t xml:space="preserve"> </w:t>
      </w:r>
      <w:r>
        <w:rPr>
          <w:rFonts w:ascii="宋体" w:eastAsia="宋体" w:hint="eastAsia"/>
        </w:rPr>
        <w:t>陈德栋</w:t>
      </w:r>
      <w:r>
        <w:t>,  </w:t>
      </w:r>
      <w:r>
        <w:rPr>
          <w:rFonts w:ascii="宋体" w:eastAsia="宋体" w:hint="eastAsia"/>
        </w:rPr>
        <w:t>消息中间件可靠传输机制的实现</w:t>
      </w:r>
      <w:r>
        <w:t>[</w:t>
      </w:r>
      <w:r>
        <w:rPr>
          <w:spacing w:val="1"/>
          <w:sz w:val="24"/>
        </w:rPr>
        <w:t>D</w:t>
      </w:r>
      <w:r>
        <w:t>]</w:t>
      </w:r>
      <w:r>
        <w:t xml:space="preserve">,  </w:t>
      </w:r>
      <w:r>
        <w:rPr>
          <w:rFonts w:ascii="宋体" w:eastAsia="宋体" w:hint="eastAsia"/>
        </w:rPr>
        <w:t>电子科技大学</w:t>
      </w:r>
      <w:r>
        <w:t>, </w:t>
      </w:r>
      <w:r>
        <w:t>2012</w:t>
      </w:r>
      <w:r>
        <w:t> </w:t>
      </w:r>
      <w:r>
        <w:t>23-35</w:t>
      </w:r>
    </w:p>
    <w:p w:rsidR="0018722C">
      <w:pPr>
        <w:pStyle w:val="ab"/>
        <w:topLinePunct/>
        <w:ind w:left="200" w:hangingChars="200" w:hanging="200"/>
      </w:pPr>
      <w:r>
        <w:t>[</w:t>
      </w:r>
      <w:r>
        <w:t xml:space="preserve">39</w:t>
      </w:r>
      <w:r>
        <w:t>]</w:t>
      </w:r>
      <w:r w:rsidRPr="00281126">
        <w:t xml:space="preserve"> </w:t>
      </w:r>
      <w:r>
        <w:rPr>
          <w:rFonts w:ascii="宋体" w:eastAsia="宋体" w:hint="eastAsia"/>
        </w:rPr>
        <w:t>李易民</w:t>
      </w:r>
      <w:r>
        <w:t>, </w:t>
      </w:r>
      <w:r>
        <w:t>JMS</w:t>
      </w:r>
      <w:r>
        <w:t> </w:t>
      </w:r>
      <w:r>
        <w:rPr>
          <w:rFonts w:ascii="宋体" w:eastAsia="宋体" w:hint="eastAsia"/>
        </w:rPr>
        <w:t>安全消息中间件的设计与实现</w:t>
      </w:r>
      <w:r>
        <w:t>[</w:t>
      </w:r>
      <w:r>
        <w:rPr>
          <w:spacing w:val="1"/>
          <w:sz w:val="24"/>
        </w:rPr>
        <w:t>D</w:t>
      </w:r>
      <w:r>
        <w:t>]</w:t>
      </w:r>
      <w:r>
        <w:t xml:space="preserve">,  </w:t>
      </w:r>
      <w:r>
        <w:rPr>
          <w:rFonts w:ascii="宋体" w:eastAsia="宋体" w:hint="eastAsia"/>
        </w:rPr>
        <w:t>北京工业大学</w:t>
      </w:r>
      <w:r>
        <w:t>, </w:t>
      </w:r>
      <w:r>
        <w:t>2011</w:t>
      </w:r>
      <w:r>
        <w:t> </w:t>
      </w:r>
      <w:r>
        <w:t>12-23</w:t>
      </w:r>
    </w:p>
    <w:p w:rsidR="0018722C">
      <w:pPr>
        <w:pStyle w:val="ab"/>
        <w:topLinePunct/>
        <w:ind w:left="200" w:hangingChars="200" w:hanging="200"/>
      </w:pPr>
      <w:r>
        <w:t>[</w:t>
      </w:r>
      <w:r>
        <w:t xml:space="preserve">40</w:t>
      </w:r>
      <w:r>
        <w:t xml:space="preserve">]</w:t>
      </w:r>
      <w:r>
        <w:t xml:space="preserve"> </w:t>
      </w:r>
      <w:r>
        <w:rPr>
          <w:rFonts w:ascii="宋体" w:eastAsia="宋体" w:hint="eastAsia"/>
        </w:rPr>
        <w:t>刘克熊</w:t>
      </w:r>
      <w:r>
        <w:t>, </w:t>
      </w:r>
      <w:r>
        <w:rPr>
          <w:rFonts w:ascii="宋体" w:eastAsia="宋体" w:hint="eastAsia"/>
        </w:rPr>
        <w:t>基于</w:t>
      </w:r>
      <w:r>
        <w:t>JMS</w:t>
      </w:r>
      <w:r>
        <w:rPr>
          <w:rFonts w:ascii="宋体" w:eastAsia="宋体" w:hint="eastAsia"/>
        </w:rPr>
        <w:t>的消息中间件模型的研究与实现</w:t>
      </w:r>
      <w:r>
        <w:t>[</w:t>
      </w:r>
      <w:r>
        <w:rPr>
          <w:spacing w:val="1"/>
          <w:sz w:val="24"/>
        </w:rPr>
        <w:t>D</w:t>
      </w:r>
      <w:r>
        <w:t>]</w:t>
      </w:r>
      <w:r>
        <w:t xml:space="preserve">, </w:t>
      </w:r>
      <w:r>
        <w:rPr>
          <w:rFonts w:ascii="宋体" w:eastAsia="宋体" w:hint="eastAsia"/>
        </w:rPr>
        <w:t>西安电子科技大学</w:t>
      </w:r>
      <w:r>
        <w:t>, 2011</w:t>
      </w:r>
      <w:r>
        <w:t> </w:t>
      </w:r>
      <w:r>
        <w:t>14-23</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rPr>
          <w:rFonts w:ascii="宋体" w:eastAsia="宋体" w:hint="eastAsia"/>
        </w:rPr>
        <w:t>宋雨</w:t>
      </w:r>
      <w:r>
        <w:t>,  </w:t>
      </w:r>
      <w:r>
        <w:rPr>
          <w:rFonts w:ascii="宋体" w:eastAsia="宋体" w:hint="eastAsia"/>
        </w:rPr>
        <w:t>王莉莉</w:t>
      </w:r>
      <w:r>
        <w:t>,  </w:t>
      </w:r>
      <w:r>
        <w:rPr>
          <w:rFonts w:ascii="宋体" w:eastAsia="宋体" w:hint="eastAsia"/>
        </w:rPr>
        <w:t>基于 </w:t>
      </w:r>
      <w:r>
        <w:t>JMS</w:t>
      </w:r>
      <w:r>
        <w:t> </w:t>
      </w:r>
      <w:r>
        <w:rPr>
          <w:rFonts w:ascii="宋体" w:eastAsia="宋体" w:hint="eastAsia"/>
        </w:rPr>
        <w:t>消息服务技术的研究及应用</w:t>
      </w:r>
      <w:r>
        <w:t>[</w:t>
      </w:r>
      <w:r>
        <w:rPr>
          <w:spacing w:val="1"/>
          <w:sz w:val="24"/>
        </w:rPr>
        <w:t>C</w:t>
      </w:r>
      <w:r>
        <w:t>]</w:t>
      </w:r>
      <w:r>
        <w:t xml:space="preserve">,  </w:t>
      </w:r>
      <w:r>
        <w:rPr>
          <w:rFonts w:ascii="宋体" w:eastAsia="宋体" w:hint="eastAsia"/>
        </w:rPr>
        <w:t>第一届中国高校</w:t>
      </w:r>
      <w:r>
        <w:t>通信类院系学术研讨会论文集</w:t>
      </w:r>
      <w:r>
        <w:rPr>
          <w:rFonts w:ascii="Times New Roman" w:eastAsia="Times New Roman"/>
        </w:rPr>
        <w:t>, 2007 23-13</w:t>
      </w:r>
    </w:p>
    <w:p w:rsidR="0018722C">
      <w:pPr>
        <w:pStyle w:val="ab"/>
        <w:topLinePunct/>
        <w:ind w:left="200" w:hangingChars="200" w:hanging="200"/>
      </w:pPr>
      <w:r>
        <w:t>[</w:t>
      </w:r>
      <w:r>
        <w:t xml:space="preserve">42</w:t>
      </w:r>
      <w:r>
        <w:t>]</w:t>
      </w:r>
      <w:r w:rsidRPr="00281126">
        <w:t xml:space="preserve"> </w:t>
      </w:r>
      <w:r>
        <w:t>FREEMAN</w:t>
      </w:r>
      <w:r>
        <w:t> </w:t>
      </w:r>
      <w:r>
        <w:t>E</w:t>
      </w:r>
      <w:r>
        <w:t>, </w:t>
      </w:r>
      <w:r>
        <w:t>BATES</w:t>
      </w:r>
      <w:r>
        <w:t> </w:t>
      </w:r>
      <w:r>
        <w:t>B</w:t>
      </w:r>
      <w:r>
        <w:t>, </w:t>
      </w:r>
      <w:r>
        <w:t>SIERRA</w:t>
      </w:r>
      <w:r>
        <w:t> </w:t>
      </w:r>
      <w:r>
        <w:t>K</w:t>
      </w:r>
      <w:r>
        <w:t>. </w:t>
      </w:r>
      <w:r>
        <w:t>HEAD</w:t>
      </w:r>
      <w:r>
        <w:t> </w:t>
      </w:r>
      <w:r>
        <w:t>First</w:t>
      </w:r>
      <w:r>
        <w:t> </w:t>
      </w:r>
      <w:r>
        <w:t>Design</w:t>
      </w:r>
      <w:r>
        <w:t> </w:t>
      </w:r>
      <w:r>
        <w:t>Pattens</w:t>
      </w:r>
      <w:r>
        <w:t>[</w:t>
      </w:r>
      <w:r>
        <w:rPr>
          <w:spacing w:val="2"/>
          <w:sz w:val="24"/>
        </w:rPr>
        <w:t>M</w:t>
      </w:r>
      <w:r>
        <w:t>]</w:t>
      </w:r>
      <w:r>
        <w:t xml:space="preserve">. </w:t>
      </w:r>
      <w:r>
        <w:rPr>
          <w:rFonts w:ascii="宋体" w:eastAsia="宋体" w:hint="eastAsia"/>
        </w:rPr>
        <w:t>南京</w:t>
      </w:r>
      <w:r>
        <w:t xml:space="preserve">:</w:t>
      </w:r>
      <w:r>
        <w:t xml:space="preserve"> </w:t>
      </w:r>
      <w:r/>
      <w:r>
        <w:rPr>
          <w:rFonts w:ascii="宋体" w:eastAsia="宋体" w:hint="eastAsia"/>
        </w:rPr>
        <w:t>东</w:t>
      </w:r>
      <w:r>
        <w:rPr>
          <w:rFonts w:ascii="宋体" w:eastAsia="宋体" w:hint="eastAsia"/>
        </w:rPr>
        <w:t>南大学出版社</w:t>
      </w:r>
      <w:r>
        <w:t xml:space="preserve">,</w:t>
      </w:r>
      <w:r>
        <w:t xml:space="preserve"> </w:t>
      </w:r>
      <w:r>
        <w:t>2006.</w:t>
      </w:r>
    </w:p>
    <w:p w:rsidR="0018722C">
      <w:pPr>
        <w:pStyle w:val="ab"/>
        <w:topLinePunct/>
        <w:ind w:left="200" w:hangingChars="200" w:hanging="200"/>
      </w:pPr>
      <w:r>
        <w:t>[</w:t>
      </w:r>
      <w:r>
        <w:t xml:space="preserve">43</w:t>
      </w:r>
      <w:r>
        <w:t>]</w:t>
      </w:r>
      <w:r w:rsidRPr="00281126">
        <w:t xml:space="preserve"> </w:t>
      </w:r>
      <w:r>
        <w:t>Bernstein</w:t>
      </w:r>
      <w:r>
        <w:t xml:space="preserve">P.</w:t>
      </w:r>
      <w:r>
        <w:t xml:space="preserve"> </w:t>
      </w:r>
      <w:r/>
      <w:r>
        <w:t xml:space="preserve">Middleware:</w:t>
      </w:r>
      <w:r>
        <w:t xml:space="preserve"> </w:t>
      </w:r>
      <w:r/>
      <w:r>
        <w:t>A</w:t>
      </w:r>
      <w:r w:rsidR="001852F3">
        <w:t xml:space="preserve"> </w:t>
      </w:r>
      <w:r>
        <w:t> </w:t>
      </w:r>
      <w:r>
        <w:t>Model</w:t>
      </w:r>
      <w:r>
        <w:t>for</w:t>
      </w:r>
      <w:r>
        <w:t>Distributed</w:t>
      </w:r>
      <w:r>
        <w:t>System</w:t>
      </w:r>
      <w:r>
        <w:t>Services. Commnuications </w:t>
      </w:r>
      <w:r>
        <w:t>of </w:t>
      </w:r>
      <w:r>
        <w:t>the </w:t>
      </w:r>
      <w:r>
        <w:t>ACM, </w:t>
      </w:r>
      <w:r/>
      <w:r>
        <w:t xml:space="preserve">2006,</w:t>
      </w:r>
      <w:r>
        <w:t xml:space="preserve"> </w:t>
      </w:r>
      <w:r>
        <w:t>39</w:t>
      </w:r>
      <w:r>
        <w:t>(</w:t>
      </w:r>
      <w:r>
        <w:t>2</w:t>
      </w:r>
      <w:r>
        <w:t>)</w:t>
      </w:r>
      <w:r>
        <w:t xml:space="preserve">:</w:t>
      </w:r>
      <w:r>
        <w:t xml:space="preserve"> </w:t>
      </w:r>
      <w:r>
        <w:t>86-98.</w:t>
      </w:r>
    </w:p>
    <w:p w:rsidR="0018722C">
      <w:pPr>
        <w:pStyle w:val="ab"/>
        <w:topLinePunct/>
        <w:ind w:left="200" w:hangingChars="200" w:hanging="200"/>
      </w:pPr>
      <w:r>
        <w:t>[</w:t>
      </w:r>
      <w:r>
        <w:t xml:space="preserve">44</w:t>
      </w:r>
      <w:r>
        <w:t>]</w:t>
      </w:r>
      <w:r w:rsidRPr="00281126">
        <w:t xml:space="preserve"> </w:t>
      </w:r>
      <w:r>
        <w:t>Verissimo </w:t>
      </w:r>
      <w:r>
        <w:t>P, </w:t>
      </w:r>
      <w:r>
        <w:t>Rodrigues </w:t>
      </w:r>
      <w:r>
        <w:t>L. </w:t>
      </w:r>
      <w:r>
        <w:t>Distributed </w:t>
      </w:r>
      <w:r>
        <w:t>Systems </w:t>
      </w:r>
      <w:r>
        <w:t>for </w:t>
      </w:r>
      <w:r>
        <w:t>System Architects. Kluwer Academic Press, </w:t>
      </w:r>
      <w:r>
        <w:t>2001</w:t>
      </w:r>
      <w:r>
        <w:t> </w:t>
      </w:r>
      <w:r>
        <w:t>24-35</w:t>
      </w:r>
    </w:p>
    <w:p w:rsidR="0018722C">
      <w:pPr>
        <w:pStyle w:val="Heading1"/>
        <w:topLinePunct/>
      </w:pPr>
      <w:bookmarkStart w:id="432113" w:name="_Toc686432113"/>
      <w:bookmarkStart w:name="声明 " w:id="130"/>
      <w:bookmarkEnd w:id="130"/>
      <w:r/>
      <w:bookmarkStart w:name="_bookmark46" w:id="131"/>
      <w:bookmarkEnd w:id="131"/>
      <w:r/>
      <w:r>
        <w:t>哈尔滨工业大学学位论文原创性声明和使用权限</w:t>
      </w:r>
      <w:bookmarkEnd w:id="432113"/>
    </w:p>
    <w:p w:rsidR="0018722C">
      <w:pPr>
        <w:spacing w:before="1"/>
        <w:ind w:leftChars="0" w:left="3057" w:rightChars="0" w:right="3152" w:firstLineChars="0" w:firstLine="0"/>
        <w:jc w:val="center"/>
        <w:topLinePunct/>
      </w:pPr>
      <w:r>
        <w:rPr>
          <w:kern w:val="2"/>
          <w:sz w:val="30"/>
          <w:szCs w:val="22"/>
          <w:rFonts w:cstheme="minorBidi" w:hAnsiTheme="minorHAnsi" w:eastAsiaTheme="minorHAnsi" w:asciiTheme="minorHAnsi"/>
        </w:rPr>
        <w:t>学位论文原创性声明</w:t>
      </w:r>
    </w:p>
    <w:p w:rsidR="0018722C">
      <w:pPr>
        <w:topLinePunct/>
      </w:pPr>
      <w:r>
        <w:t>本人郑重声明：此处所提交的学位论文《证券委托交易系统之消息中间件</w:t>
      </w:r>
      <w:r>
        <w:t>设计与实现》，是本人在导师指导下，在哈尔滨工业大学攻读学位期间独立进行</w:t>
      </w:r>
      <w:r>
        <w:t>研究工作所取得的成果，且学位论文中除已标注引用文献的部分外不包含他人完成或已发表的研究成果。对本学位论文的研究工作做出重要贡献的个人和集体，均已在文中以明确方式注明。</w:t>
      </w:r>
    </w:p>
    <w:p w:rsidR="0018722C">
      <w:pPr>
        <w:pStyle w:val="BodyText"/>
        <w:tabs>
          <w:tab w:pos="5734" w:val="left" w:leader="none"/>
          <w:tab w:pos="7114" w:val="left" w:leader="none"/>
          <w:tab w:pos="7741" w:val="left" w:leader="none"/>
          <w:tab w:pos="8369" w:val="left" w:leader="none"/>
        </w:tabs>
        <w:ind w:leftChars="0" w:left="2222"/>
        <w:topLinePunct/>
      </w:pPr>
      <w:r>
        <w:rPr>
          <w:spacing w:val="4"/>
        </w:rPr>
        <w:t>作</w:t>
      </w:r>
      <w:r>
        <w:rPr>
          <w:spacing w:val="5"/>
        </w:rPr>
        <w:t>者</w:t>
      </w:r>
      <w:r>
        <w:rPr>
          <w:spacing w:val="4"/>
        </w:rPr>
        <w:t>签</w:t>
      </w:r>
      <w:r>
        <w:rPr>
          <w:spacing w:val="5"/>
        </w:rPr>
        <w:t>名</w:t>
      </w:r>
      <w:r>
        <w:t>：</w:t>
      </w:r>
      <w:r>
        <w:rPr>
          <w:spacing w:val="5"/>
        </w:rPr>
        <w:t>日</w:t>
      </w:r>
      <w:r>
        <w:rPr>
          <w:spacing w:val="4"/>
        </w:rPr>
        <w:t>期</w:t>
      </w:r>
      <w:r>
        <w:t>：</w:t>
      </w:r>
      <w:r w:rsidR="001852F3">
        <w:t>年</w:t>
      </w:r>
      <w:r w:rsidR="001852F3">
        <w:t>月</w:t>
      </w:r>
      <w:r w:rsidR="001852F3">
        <w:t>日</w:t>
      </w:r>
    </w:p>
    <w:p w:rsidR="0018722C">
      <w:pPr>
        <w:spacing w:before="0"/>
        <w:ind w:leftChars="0" w:left="3057" w:rightChars="0" w:right="3144" w:firstLineChars="0" w:firstLine="0"/>
        <w:jc w:val="center"/>
        <w:topLinePunct/>
      </w:pPr>
      <w:r>
        <w:rPr>
          <w:kern w:val="2"/>
          <w:sz w:val="30"/>
          <w:szCs w:val="22"/>
          <w:rFonts w:cstheme="minorBidi" w:hAnsiTheme="minorHAnsi" w:eastAsiaTheme="minorHAnsi" w:asciiTheme="minorHAnsi"/>
        </w:rPr>
        <w:t>学位论文使用权限</w:t>
      </w:r>
    </w:p>
    <w:p w:rsidR="0018722C">
      <w:pPr>
        <w:topLinePunct/>
      </w:pPr>
      <w:r>
        <w:t>学位论文是研究生在哈尔滨工业大学攻读学位期间完成的成果，知识产权归属哈尔滨工业大学。学位论文的使用权限如下：</w:t>
      </w:r>
    </w:p>
    <w:p w:rsidR="0018722C">
      <w:pPr>
        <w:topLinePunct/>
      </w:pPr>
      <w:r>
        <w:t>（</w:t>
      </w:r>
      <w:r>
        <w:rPr>
          <w:rFonts w:ascii="Times New Roman" w:eastAsia="Times New Roman"/>
        </w:rPr>
        <w:t>1</w:t>
      </w:r>
      <w:r>
        <w:t>）</w:t>
      </w:r>
      <w:r>
        <w:t xml:space="preserve">学校可以采用影印、缩印或其他复制手段保存研究生上交的学位论文，</w:t>
      </w:r>
      <w:r w:rsidR="001852F3">
        <w:t xml:space="preserve">并向国家图书馆报送学位论文；</w:t>
      </w:r>
      <w:r>
        <w:t>（</w:t>
      </w:r>
      <w:r>
        <w:rPr>
          <w:rFonts w:ascii="Times New Roman" w:eastAsia="Times New Roman"/>
        </w:rPr>
        <w:t>2</w:t>
      </w:r>
      <w:r>
        <w:t>）</w:t>
      </w:r>
      <w:r>
        <w:t>学校可以将学位论文部分或全部内容编入有关数据库进行检索和提供相应阅览服务；</w:t>
      </w:r>
      <w:r>
        <w:t>（</w:t>
      </w:r>
      <w:r>
        <w:rPr>
          <w:rFonts w:ascii="Times New Roman" w:eastAsia="Times New Roman"/>
        </w:rPr>
        <w:t>3</w:t>
      </w:r>
      <w:r>
        <w:t>）</w:t>
      </w:r>
      <w:r>
        <w:t xml:space="preserve">研究生毕业后发表与此学位论文研究成果相关的学术论文和其他成果时，应征得导师同意，且第一署名单位</w:t>
      </w:r>
      <w:r w:rsidR="001852F3">
        <w:t xml:space="preserve">为哈尔滨工业大学。</w:t>
      </w:r>
    </w:p>
    <w:p w:rsidR="0018722C">
      <w:pPr>
        <w:topLinePunct/>
      </w:pPr>
      <w:r>
        <w:t>保密论文在保密期内遵守有关保密规定，解密后适用于此使用权限规定。本人知悉学位论文的使用权限，并将遵守有关规定。</w:t>
      </w:r>
    </w:p>
    <w:p w:rsidR="0018722C">
      <w:pPr>
        <w:pStyle w:val="BodyText"/>
        <w:tabs>
          <w:tab w:pos="5734" w:val="left" w:leader="none"/>
          <w:tab w:pos="7114" w:val="left" w:leader="none"/>
          <w:tab w:pos="7741" w:val="left" w:leader="none"/>
          <w:tab w:pos="8369" w:val="left" w:leader="none"/>
        </w:tabs>
        <w:spacing w:before="1"/>
        <w:ind w:leftChars="0" w:left="2222"/>
        <w:topLinePunct/>
      </w:pPr>
      <w:r>
        <w:rPr>
          <w:spacing w:val="4"/>
        </w:rPr>
        <w:t>作</w:t>
      </w:r>
      <w:r>
        <w:rPr>
          <w:spacing w:val="5"/>
        </w:rPr>
        <w:t>者</w:t>
      </w:r>
      <w:r>
        <w:rPr>
          <w:spacing w:val="4"/>
        </w:rPr>
        <w:t>签</w:t>
      </w:r>
      <w:r>
        <w:rPr>
          <w:spacing w:val="5"/>
        </w:rPr>
        <w:t>名</w:t>
      </w:r>
      <w:r>
        <w:t>：</w:t>
      </w:r>
      <w:r>
        <w:rPr>
          <w:spacing w:val="5"/>
        </w:rPr>
        <w:t>日</w:t>
      </w:r>
      <w:r>
        <w:rPr>
          <w:spacing w:val="4"/>
        </w:rPr>
        <w:t>期</w:t>
      </w:r>
      <w:r>
        <w:t>：</w:t>
      </w:r>
      <w:r w:rsidR="001852F3">
        <w:t>年</w:t>
      </w:r>
      <w:r w:rsidR="001852F3">
        <w:t>月</w:t>
      </w:r>
      <w:r w:rsidR="001852F3">
        <w:t>日</w:t>
      </w:r>
    </w:p>
    <w:p w:rsidR="0018722C">
      <w:pPr>
        <w:pStyle w:val="BodyText"/>
        <w:tabs>
          <w:tab w:pos="5734" w:val="left" w:leader="none"/>
          <w:tab w:pos="7114" w:val="left" w:leader="none"/>
          <w:tab w:pos="7741" w:val="left" w:leader="none"/>
          <w:tab w:pos="8369" w:val="left" w:leader="none"/>
        </w:tabs>
        <w:ind w:leftChars="0" w:left="2222"/>
        <w:topLinePunct/>
      </w:pPr>
      <w:r>
        <w:rPr>
          <w:spacing w:val="4"/>
        </w:rPr>
        <w:t>导</w:t>
      </w:r>
      <w:r>
        <w:rPr>
          <w:spacing w:val="5"/>
        </w:rPr>
        <w:t>师</w:t>
      </w:r>
      <w:r>
        <w:rPr>
          <w:spacing w:val="4"/>
        </w:rPr>
        <w:t>签</w:t>
      </w:r>
      <w:r>
        <w:rPr>
          <w:spacing w:val="5"/>
        </w:rPr>
        <w:t>名</w:t>
      </w:r>
      <w:r>
        <w:t>：</w:t>
      </w:r>
      <w:r>
        <w:rPr>
          <w:spacing w:val="5"/>
        </w:rPr>
        <w:t>日</w:t>
      </w:r>
      <w:r>
        <w:rPr>
          <w:spacing w:val="4"/>
        </w:rPr>
        <w:t>期</w:t>
      </w:r>
      <w:r>
        <w:t>：</w:t>
      </w:r>
      <w:r w:rsidR="001852F3">
        <w:t>年</w:t>
      </w:r>
      <w:r w:rsidR="001852F3">
        <w:t>月</w:t>
      </w:r>
      <w:r w:rsidR="001852F3">
        <w:t>日</w:t>
      </w:r>
    </w:p>
    <w:p w:rsidR="0018722C">
      <w:pPr>
        <w:pStyle w:val="aff2"/>
        <w:topLinePunct/>
      </w:pPr>
      <w:bookmarkStart w:name="致谢 " w:id="132"/>
      <w:bookmarkEnd w:id="132"/>
      <w:r/>
      <w:bookmarkStart w:name="_bookmark47" w:id="133"/>
      <w:bookmarkEnd w:id="133"/>
      <w:r/>
      <w:r>
        <w:t>致</w:t>
      </w:r>
      <w:r w:rsidRPr="00000000">
        <w:t>谢</w:t>
      </w:r>
    </w:p>
    <w:p w:rsidR="0018722C">
      <w:pPr>
        <w:topLinePunct/>
      </w:pPr>
      <w:r>
        <w:t>实习实训期间，对于证券业务有了深入的了解，开发技术也得到了极大提高。感谢刘远超老师的悉心指导，每次在论文撰写方面遇到问题的</w:t>
      </w:r>
      <w:r>
        <w:t>时候</w:t>
      </w:r>
      <w:r>
        <w:t>总能及时的给予建议以及解决方案，使我在撰写论文方面受益非浅，也进一步激发了我对专业知识学习的兴趣。</w:t>
      </w:r>
    </w:p>
    <w:p w:rsidR="0018722C">
      <w:pPr>
        <w:topLinePunct/>
      </w:pPr>
      <w:r>
        <w:t>在论文的开题、中期以及最后的撰写中，刘远超老师一直耐心的给予解答和指导。包括论文的选题，研究方向方法，论文的内容都十分的关注，教会了我很多，从细节中做好每件事情。</w:t>
      </w:r>
    </w:p>
    <w:p w:rsidR="0018722C">
      <w:pPr>
        <w:topLinePunct/>
      </w:pPr>
      <w:r>
        <w:t>同时感谢我的校外导师石伟新，公司同事王立峰、陈驹、周琦等。他们在实习的工作生活中帮助了很多，让我非常快的融入到了团队中。在实习工作初期，和项目组一起参与项目的开发，石伟新教会了我公司的工作流程、开发技术和人际关系协调，让我受益良多。组内的其他同事也给了很多帮助，在和大家一起工作中提升了自己的技术能力，沟通交流能力。</w:t>
      </w:r>
    </w:p>
    <w:p w:rsidR="0018722C">
      <w:pPr>
        <w:topLinePunct/>
      </w:pPr>
      <w:r>
        <w:t>感谢我的家人，在学习和工作中一直默默的支持着我。</w:t>
      </w:r>
    </w:p>
    <w:p w:rsidR="0018722C">
      <w:pPr>
        <w:topLinePunct/>
      </w:pPr>
      <w:r>
        <w:t>最后，感谢学习工作中的每一个朋友和老师，是你们的关怀让我度过了两年收获的研究生时光。</w:t>
      </w:r>
    </w:p>
    <w:p w:rsidR="0018722C">
      <w:pPr>
        <w:pStyle w:val="Heading1"/>
        <w:topLinePunct/>
      </w:pPr>
      <w:bookmarkStart w:id="432114" w:name="_Toc686432114"/>
      <w:bookmarkStart w:name="个人简历 " w:id="134"/>
      <w:bookmarkEnd w:id="134"/>
      <w:r/>
      <w:bookmarkStart w:name="_bookmark48" w:id="135"/>
      <w:bookmarkEnd w:id="135"/>
      <w:r/>
      <w:r>
        <w:t>个人简历</w:t>
      </w:r>
      <w:bookmarkEnd w:id="432114"/>
    </w:p>
    <w:p w:rsidR="0018722C">
      <w:pPr>
        <w:topLinePunct/>
      </w:pPr>
      <w:r>
        <w:t>王云龙，男，汉族，</w:t>
      </w:r>
      <w:r>
        <w:rPr>
          <w:rFonts w:ascii="Times New Roman" w:eastAsia="Times New Roman"/>
        </w:rPr>
        <w:t>1989</w:t>
      </w:r>
      <w:r>
        <w:t>年</w:t>
      </w:r>
      <w:r>
        <w:rPr>
          <w:rFonts w:ascii="Times New Roman" w:eastAsia="Times New Roman"/>
        </w:rPr>
        <w:t>4</w:t>
      </w:r>
      <w:r>
        <w:t>月</w:t>
      </w:r>
      <w:r>
        <w:rPr>
          <w:rFonts w:ascii="Times New Roman" w:eastAsia="Times New Roman"/>
        </w:rPr>
        <w:t>18</w:t>
      </w:r>
      <w:r>
        <w:t>日生于黑龙江省同江市。</w:t>
      </w:r>
    </w:p>
    <w:p w:rsidR="0018722C">
      <w:pPr>
        <w:topLinePunct/>
      </w:pPr>
      <w:r>
        <w:rPr>
          <w:rFonts w:ascii="Times New Roman" w:eastAsia="Times New Roman"/>
        </w:rPr>
        <w:t>2008</w:t>
      </w:r>
      <w:r>
        <w:t>年考入黑龙江大学软件学院软件工程专业。</w:t>
      </w:r>
    </w:p>
    <w:p w:rsidR="0018722C">
      <w:pPr>
        <w:topLinePunct/>
      </w:pPr>
      <w:r>
        <w:rPr>
          <w:rFonts w:ascii="Times New Roman" w:eastAsia="Times New Roman"/>
        </w:rPr>
        <w:t>2012</w:t>
      </w:r>
      <w:r>
        <w:t>年</w:t>
      </w:r>
      <w:r>
        <w:rPr>
          <w:rFonts w:ascii="Times New Roman" w:eastAsia="Times New Roman"/>
        </w:rPr>
        <w:t>7</w:t>
      </w:r>
      <w:r>
        <w:t>月获得工学学士学位。</w:t>
      </w:r>
    </w:p>
    <w:p w:rsidR="0018722C">
      <w:pPr>
        <w:topLinePunct/>
      </w:pPr>
      <w:r>
        <w:rPr>
          <w:rFonts w:ascii="Times New Roman" w:eastAsia="Times New Roman"/>
        </w:rPr>
        <w:t>2013</w:t>
      </w:r>
      <w:r>
        <w:t>年</w:t>
      </w:r>
      <w:r>
        <w:rPr>
          <w:rFonts w:ascii="Times New Roman" w:eastAsia="Times New Roman"/>
        </w:rPr>
        <w:t>9</w:t>
      </w:r>
      <w:r>
        <w:t>月通过全国统招考试考入哈尔滨工业大学软件学院软件工程专业，就读硕士研究生。</w:t>
      </w:r>
    </w:p>
    <w:p w:rsidR="0018722C">
      <w:pPr>
        <w:topLinePunct/>
      </w:pPr>
      <w:r>
        <w:rPr>
          <w:rFonts w:ascii="Times New Roman" w:hAnsi="Times New Roman" w:eastAsia="Times New Roman"/>
        </w:rPr>
        <w:t>2014</w:t>
      </w:r>
      <w:r>
        <w:t>年</w:t>
      </w:r>
      <w:r>
        <w:rPr>
          <w:rFonts w:ascii="Times New Roman" w:hAnsi="Times New Roman" w:eastAsia="Times New Roman"/>
        </w:rPr>
        <w:t>6</w:t>
      </w:r>
      <w:r>
        <w:t>月</w:t>
      </w:r>
      <w:r>
        <w:rPr>
          <w:rFonts w:ascii="Times New Roman" w:hAnsi="Times New Roman" w:eastAsia="Times New Roman"/>
        </w:rPr>
        <w:t>—2015</w:t>
      </w:r>
      <w:r>
        <w:t>年</w:t>
      </w:r>
      <w:r>
        <w:rPr>
          <w:rFonts w:ascii="Times New Roman" w:hAnsi="Times New Roman" w:eastAsia="Times New Roman"/>
        </w:rPr>
        <w:t>5</w:t>
      </w:r>
      <w:r>
        <w:t>月于浙江核新同花顺网络信息股份有限公司，实习岗位为软件开发工程师，参与项目证券委托交易系统。</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29993pt;margin-top:765.555969pt;width:19.9pt;height:12pt;mso-position-horizontal-relative:page;mso-position-vertical-relative:page;z-index:-57688" type="#_x0000_t202" filled="false" stroked="false">
          <v:textbox inset="0,0,0,0">
            <w:txbxContent>
              <w:p>
                <w:pPr>
                  <w:spacing w:before="12"/>
                  <w:ind w:left="20" w:right="0" w:firstLine="0"/>
                  <w:jc w:val="left"/>
                  <w:rPr>
                    <w:rFonts w:ascii="Times New Roman"/>
                    <w:sz w:val="18"/>
                  </w:rPr>
                </w:pPr>
                <w:r>
                  <w:rPr>
                    <w:rFonts w:ascii="Times New Roman"/>
                    <w:sz w:val="18"/>
                  </w:rPr>
                  <w:t>-</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55969pt;width:21.6pt;height:12pt;mso-position-horizontal-relative:page;mso-position-vertical-relative:page;z-index:-5759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55969pt;width:21.6pt;height:12pt;mso-position-horizontal-relative:page;mso-position-vertical-relative:page;z-index:-5756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20</w:t>
                </w:r>
                <w:r>
                  <w:rPr/>
                  <w:fldChar w:fldCharType="end"/>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55969pt;width:21.6pt;height:12pt;mso-position-horizontal-relative:page;mso-position-vertical-relative:page;z-index:-5754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30</w:t>
                </w:r>
                <w:r>
                  <w:rPr/>
                  <w:fldChar w:fldCharType="end"/>
                </w:r>
                <w:r>
                  <w:rPr>
                    <w:rFonts w:ascii="Times New Roman"/>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55969pt;width:21.6pt;height:12pt;mso-position-horizontal-relative:page;mso-position-vertical-relative:page;z-index:-5752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40</w:t>
                </w:r>
                <w:r>
                  <w:rPr/>
                  <w:fldChar w:fldCharType="end"/>
                </w:r>
                <w:r>
                  <w:rPr>
                    <w:rFonts w:ascii="Times New Roman"/>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55969pt;width:21.6pt;height:12pt;mso-position-horizontal-relative:page;mso-position-vertical-relative:page;z-index:-5749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50</w:t>
                </w:r>
                <w:r>
                  <w:rPr/>
                  <w:fldChar w:fldCharType="end"/>
                </w:r>
                <w:r>
                  <w:rPr>
                    <w:rFonts w:ascii="Times New Roman"/>
                    <w:sz w:val="18"/>
                  </w:rPr>
                  <w:t> -</w:t>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29993pt;margin-top:765.555969pt;width:19.9pt;height:12pt;mso-position-horizontal-relative:page;mso-position-vertical-relative:page;z-index:-57664" type="#_x0000_t202" filled="false" stroked="false">
          <v:textbox inset="0,0,0,0">
            <w:txbxContent>
              <w:p>
                <w:pPr>
                  <w:spacing w:before="12"/>
                  <w:ind w:left="20" w:right="0" w:firstLine="0"/>
                  <w:jc w:val="left"/>
                  <w:rPr>
                    <w:rFonts w:ascii="Times New Roman"/>
                    <w:sz w:val="18"/>
                  </w:rPr>
                </w:pPr>
                <w:r>
                  <w:rPr>
                    <w:rFonts w:ascii="Times New Roman"/>
                    <w:sz w:val="18"/>
                  </w:rPr>
                  <w:t>-VI -</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25pt;margin-top:765.555969pt;width:17.150pt;height:12pt;mso-position-horizontal-relative:page;mso-position-vertical-relative:page;z-index:-5761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55969pt;width:21.6pt;height:12pt;mso-position-horizontal-relative:page;mso-position-vertical-relative:page;z-index:-5759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55969pt;width:21.6pt;height:12pt;mso-position-horizontal-relative:page;mso-position-vertical-relative:page;z-index:-5756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20</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55969pt;width:21.6pt;height:12pt;mso-position-horizontal-relative:page;mso-position-vertical-relative:page;z-index:-5754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30</w:t>
                </w:r>
                <w:r>
                  <w:rPr/>
                  <w:fldChar w:fldCharType="end"/>
                </w:r>
                <w:r>
                  <w:rPr>
                    <w:rFonts w:ascii="Times New Roman"/>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55969pt;width:21.6pt;height:12pt;mso-position-horizontal-relative:page;mso-position-vertical-relative:page;z-index:-5752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40</w:t>
                </w:r>
                <w:r>
                  <w:rPr/>
                  <w:fldChar w:fldCharType="end"/>
                </w:r>
                <w:r>
                  <w:rPr>
                    <w:rFonts w:ascii="Times New Roman"/>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55969pt;width:21.6pt;height:12pt;mso-position-horizontal-relative:page;mso-position-vertical-relative:page;z-index:-5749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50</w:t>
                </w:r>
                <w:r>
                  <w:rPr/>
                  <w:fldChar w:fldCharType="end"/>
                </w:r>
                <w:r>
                  <w:rPr>
                    <w:rFonts w:ascii="Times New Roman"/>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25pt;margin-top:765.555969pt;width:17.150pt;height:12pt;mso-position-horizontal-relative:page;mso-position-vertical-relative:page;z-index:-5761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24001pt;margin-top:90.859985pt;width:432.8pt;height:4.45pt;mso-position-horizontal-relative:page;mso-position-vertical-relative:page;z-index:-57736" coordorigin="1692,1817" coordsize="8656,89">
          <v:line style="position:absolute" from="1692,1899" to="10348,1899" stroked="true" strokeweight=".72pt" strokecolor="#000000">
            <v:stroke dashstyle="solid"/>
          </v:line>
          <v:line style="position:absolute" from="1692,1847" to="10348,1847" stroked="true" strokeweight="3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32.449997pt;margin-top:79.485611pt;width:137pt;height:11pt;mso-position-horizontal-relative:page;mso-position-vertical-relative:page;z-index:-5771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_Ref665758619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491" w:hanging="423"/>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338" w:hanging="423"/>
      </w:pPr>
      <w:rPr>
        <w:rFonts w:hint="default"/>
      </w:rPr>
    </w:lvl>
    <w:lvl w:ilvl="2">
      <w:start w:val="0"/>
      <w:numFmt w:val="bullet"/>
      <w:lvlText w:val="•"/>
      <w:lvlJc w:val="left"/>
      <w:pPr>
        <w:ind w:left="2177" w:hanging="423"/>
      </w:pPr>
      <w:rPr>
        <w:rFonts w:hint="default"/>
      </w:rPr>
    </w:lvl>
    <w:lvl w:ilvl="3">
      <w:start w:val="0"/>
      <w:numFmt w:val="bullet"/>
      <w:lvlText w:val="•"/>
      <w:lvlJc w:val="left"/>
      <w:pPr>
        <w:ind w:left="3015" w:hanging="423"/>
      </w:pPr>
      <w:rPr>
        <w:rFonts w:hint="default"/>
      </w:rPr>
    </w:lvl>
    <w:lvl w:ilvl="4">
      <w:start w:val="0"/>
      <w:numFmt w:val="bullet"/>
      <w:lvlText w:val="•"/>
      <w:lvlJc w:val="left"/>
      <w:pPr>
        <w:ind w:left="3854" w:hanging="423"/>
      </w:pPr>
      <w:rPr>
        <w:rFonts w:hint="default"/>
      </w:rPr>
    </w:lvl>
    <w:lvl w:ilvl="5">
      <w:start w:val="0"/>
      <w:numFmt w:val="bullet"/>
      <w:lvlText w:val="•"/>
      <w:lvlJc w:val="left"/>
      <w:pPr>
        <w:ind w:left="4693" w:hanging="423"/>
      </w:pPr>
      <w:rPr>
        <w:rFonts w:hint="default"/>
      </w:rPr>
    </w:lvl>
    <w:lvl w:ilvl="6">
      <w:start w:val="0"/>
      <w:numFmt w:val="bullet"/>
      <w:lvlText w:val="•"/>
      <w:lvlJc w:val="left"/>
      <w:pPr>
        <w:ind w:left="5531" w:hanging="423"/>
      </w:pPr>
      <w:rPr>
        <w:rFonts w:hint="default"/>
      </w:rPr>
    </w:lvl>
    <w:lvl w:ilvl="7">
      <w:start w:val="0"/>
      <w:numFmt w:val="bullet"/>
      <w:lvlText w:val="•"/>
      <w:lvlJc w:val="left"/>
      <w:pPr>
        <w:ind w:left="6370" w:hanging="423"/>
      </w:pPr>
      <w:rPr>
        <w:rFonts w:hint="default"/>
      </w:rPr>
    </w:lvl>
    <w:lvl w:ilvl="8">
      <w:start w:val="0"/>
      <w:numFmt w:val="bullet"/>
      <w:lvlText w:val="•"/>
      <w:lvlJc w:val="left"/>
      <w:pPr>
        <w:ind w:left="7209" w:hanging="423"/>
      </w:pPr>
      <w:rPr>
        <w:rFonts w:hint="default"/>
      </w:rPr>
    </w:lvl>
  </w:abstractNum>
  <w:abstractNum w:abstractNumId="13">
    <w:multiLevelType w:val="hybridMultilevel"/>
    <w:lvl w:ilvl="0">
      <w:start w:val="1"/>
      <w:numFmt w:val="decimal"/>
      <w:lvlText w:val="%1."/>
      <w:lvlJc w:val="left"/>
      <w:pPr>
        <w:ind w:left="639" w:hanging="36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298" w:hanging="361"/>
      </w:pPr>
      <w:rPr>
        <w:rFonts w:hint="default"/>
      </w:rPr>
    </w:lvl>
    <w:lvl w:ilvl="2">
      <w:start w:val="0"/>
      <w:numFmt w:val="bullet"/>
      <w:lvlText w:val="•"/>
      <w:lvlJc w:val="left"/>
      <w:pPr>
        <w:ind w:left="1956" w:hanging="361"/>
      </w:pPr>
      <w:rPr>
        <w:rFonts w:hint="default"/>
      </w:rPr>
    </w:lvl>
    <w:lvl w:ilvl="3">
      <w:start w:val="0"/>
      <w:numFmt w:val="bullet"/>
      <w:lvlText w:val="•"/>
      <w:lvlJc w:val="left"/>
      <w:pPr>
        <w:ind w:left="2614" w:hanging="361"/>
      </w:pPr>
      <w:rPr>
        <w:rFonts w:hint="default"/>
      </w:rPr>
    </w:lvl>
    <w:lvl w:ilvl="4">
      <w:start w:val="0"/>
      <w:numFmt w:val="bullet"/>
      <w:lvlText w:val="•"/>
      <w:lvlJc w:val="left"/>
      <w:pPr>
        <w:ind w:left="3272" w:hanging="361"/>
      </w:pPr>
      <w:rPr>
        <w:rFonts w:hint="default"/>
      </w:rPr>
    </w:lvl>
    <w:lvl w:ilvl="5">
      <w:start w:val="0"/>
      <w:numFmt w:val="bullet"/>
      <w:lvlText w:val="•"/>
      <w:lvlJc w:val="left"/>
      <w:pPr>
        <w:ind w:left="3931" w:hanging="361"/>
      </w:pPr>
      <w:rPr>
        <w:rFonts w:hint="default"/>
      </w:rPr>
    </w:lvl>
    <w:lvl w:ilvl="6">
      <w:start w:val="0"/>
      <w:numFmt w:val="bullet"/>
      <w:lvlText w:val="•"/>
      <w:lvlJc w:val="left"/>
      <w:pPr>
        <w:ind w:left="4589" w:hanging="361"/>
      </w:pPr>
      <w:rPr>
        <w:rFonts w:hint="default"/>
      </w:rPr>
    </w:lvl>
    <w:lvl w:ilvl="7">
      <w:start w:val="0"/>
      <w:numFmt w:val="bullet"/>
      <w:lvlText w:val="•"/>
      <w:lvlJc w:val="left"/>
      <w:pPr>
        <w:ind w:left="5247" w:hanging="361"/>
      </w:pPr>
      <w:rPr>
        <w:rFonts w:hint="default"/>
      </w:rPr>
    </w:lvl>
    <w:lvl w:ilvl="8">
      <w:start w:val="0"/>
      <w:numFmt w:val="bullet"/>
      <w:lvlText w:val="•"/>
      <w:lvlJc w:val="left"/>
      <w:pPr>
        <w:ind w:left="5905" w:hanging="361"/>
      </w:pPr>
      <w:rPr>
        <w:rFonts w:hint="default"/>
      </w:rPr>
    </w:lvl>
  </w:abstractNum>
  <w:abstractNum w:abstractNumId="12">
    <w:multiLevelType w:val="hybridMultilevel"/>
    <w:lvl w:ilvl="0">
      <w:start w:val="4"/>
      <w:numFmt w:val="decimal"/>
      <w:lvlText w:val="%1"/>
      <w:lvlJc w:val="left"/>
      <w:pPr>
        <w:ind w:left="722" w:hanging="480"/>
        <w:jc w:val="left"/>
      </w:pPr>
      <w:rPr>
        <w:rFonts w:hint="default"/>
      </w:rPr>
    </w:lvl>
    <w:lvl w:ilvl="1">
      <w:start w:val="1"/>
      <w:numFmt w:val="decimal"/>
      <w:lvlText w:val="%1.%2"/>
      <w:lvlJc w:val="left"/>
      <w:pPr>
        <w:ind w:left="722" w:hanging="480"/>
        <w:jc w:val="right"/>
      </w:pPr>
      <w:rPr>
        <w:rFonts w:hint="default" w:ascii="Times New Roman" w:hAnsi="Times New Roman" w:eastAsia="Times New Roman" w:cs="Times New Roman"/>
        <w:spacing w:val="0"/>
        <w:w w:val="100"/>
        <w:sz w:val="30"/>
        <w:szCs w:val="30"/>
      </w:rPr>
    </w:lvl>
    <w:lvl w:ilvl="2">
      <w:start w:val="1"/>
      <w:numFmt w:val="decimal"/>
      <w:lvlText w:val="%1.%2.%3"/>
      <w:lvlJc w:val="left"/>
      <w:pPr>
        <w:ind w:left="911" w:hanging="670"/>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1938" w:hanging="670"/>
      </w:pPr>
      <w:rPr>
        <w:rFonts w:hint="default"/>
      </w:rPr>
    </w:lvl>
    <w:lvl w:ilvl="4">
      <w:start w:val="0"/>
      <w:numFmt w:val="bullet"/>
      <w:lvlText w:val="•"/>
      <w:lvlJc w:val="left"/>
      <w:pPr>
        <w:ind w:left="2956" w:hanging="670"/>
      </w:pPr>
      <w:rPr>
        <w:rFonts w:hint="default"/>
      </w:rPr>
    </w:lvl>
    <w:lvl w:ilvl="5">
      <w:start w:val="0"/>
      <w:numFmt w:val="bullet"/>
      <w:lvlText w:val="•"/>
      <w:lvlJc w:val="left"/>
      <w:pPr>
        <w:ind w:left="3974" w:hanging="670"/>
      </w:pPr>
      <w:rPr>
        <w:rFonts w:hint="default"/>
      </w:rPr>
    </w:lvl>
    <w:lvl w:ilvl="6">
      <w:start w:val="0"/>
      <w:numFmt w:val="bullet"/>
      <w:lvlText w:val="•"/>
      <w:lvlJc w:val="left"/>
      <w:pPr>
        <w:ind w:left="4993" w:hanging="670"/>
      </w:pPr>
      <w:rPr>
        <w:rFonts w:hint="default"/>
      </w:rPr>
    </w:lvl>
    <w:lvl w:ilvl="7">
      <w:start w:val="0"/>
      <w:numFmt w:val="bullet"/>
      <w:lvlText w:val="•"/>
      <w:lvlJc w:val="left"/>
      <w:pPr>
        <w:ind w:left="6011" w:hanging="670"/>
      </w:pPr>
      <w:rPr>
        <w:rFonts w:hint="default"/>
      </w:rPr>
    </w:lvl>
    <w:lvl w:ilvl="8">
      <w:start w:val="0"/>
      <w:numFmt w:val="bullet"/>
      <w:lvlText w:val="•"/>
      <w:lvlJc w:val="left"/>
      <w:pPr>
        <w:ind w:left="7029" w:hanging="670"/>
      </w:pPr>
      <w:rPr>
        <w:rFonts w:hint="default"/>
      </w:rPr>
    </w:lvl>
  </w:abstractNum>
  <w:abstractNum w:abstractNumId="11">
    <w:multiLevelType w:val="hybridMultilevel"/>
    <w:lvl w:ilvl="0">
      <w:start w:val="3"/>
      <w:numFmt w:val="decimal"/>
      <w:lvlText w:val="%1"/>
      <w:lvlJc w:val="left"/>
      <w:pPr>
        <w:ind w:left="602" w:hanging="480"/>
        <w:jc w:val="left"/>
      </w:pPr>
      <w:rPr>
        <w:rFonts w:hint="default"/>
      </w:rPr>
    </w:lvl>
    <w:lvl w:ilvl="1">
      <w:start w:val="3"/>
      <w:numFmt w:val="decimal"/>
      <w:lvlText w:val="%1.%2"/>
      <w:lvlJc w:val="left"/>
      <w:pPr>
        <w:ind w:left="602" w:hanging="480"/>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791" w:hanging="670"/>
        <w:jc w:val="right"/>
      </w:pPr>
      <w:rPr>
        <w:rFonts w:hint="default" w:ascii="Times New Roman" w:hAnsi="Times New Roman" w:eastAsia="Times New Roman" w:cs="Times New Roman"/>
        <w:spacing w:val="0"/>
        <w:w w:val="100"/>
        <w:sz w:val="28"/>
        <w:szCs w:val="28"/>
      </w:rPr>
    </w:lvl>
    <w:lvl w:ilvl="3">
      <w:start w:val="0"/>
      <w:numFmt w:val="bullet"/>
      <w:lvlText w:val="•"/>
      <w:lvlJc w:val="left"/>
      <w:pPr>
        <w:ind w:left="2596" w:hanging="670"/>
      </w:pPr>
      <w:rPr>
        <w:rFonts w:hint="default"/>
      </w:rPr>
    </w:lvl>
    <w:lvl w:ilvl="4">
      <w:start w:val="0"/>
      <w:numFmt w:val="bullet"/>
      <w:lvlText w:val="•"/>
      <w:lvlJc w:val="left"/>
      <w:pPr>
        <w:ind w:left="3495" w:hanging="670"/>
      </w:pPr>
      <w:rPr>
        <w:rFonts w:hint="default"/>
      </w:rPr>
    </w:lvl>
    <w:lvl w:ilvl="5">
      <w:start w:val="0"/>
      <w:numFmt w:val="bullet"/>
      <w:lvlText w:val="•"/>
      <w:lvlJc w:val="left"/>
      <w:pPr>
        <w:ind w:left="4393" w:hanging="670"/>
      </w:pPr>
      <w:rPr>
        <w:rFonts w:hint="default"/>
      </w:rPr>
    </w:lvl>
    <w:lvl w:ilvl="6">
      <w:start w:val="0"/>
      <w:numFmt w:val="bullet"/>
      <w:lvlText w:val="•"/>
      <w:lvlJc w:val="left"/>
      <w:pPr>
        <w:ind w:left="5292" w:hanging="670"/>
      </w:pPr>
      <w:rPr>
        <w:rFonts w:hint="default"/>
      </w:rPr>
    </w:lvl>
    <w:lvl w:ilvl="7">
      <w:start w:val="0"/>
      <w:numFmt w:val="bullet"/>
      <w:lvlText w:val="•"/>
      <w:lvlJc w:val="left"/>
      <w:pPr>
        <w:ind w:left="6190" w:hanging="670"/>
      </w:pPr>
      <w:rPr>
        <w:rFonts w:hint="default"/>
      </w:rPr>
    </w:lvl>
    <w:lvl w:ilvl="8">
      <w:start w:val="0"/>
      <w:numFmt w:val="bullet"/>
      <w:lvlText w:val="•"/>
      <w:lvlJc w:val="left"/>
      <w:pPr>
        <w:ind w:left="7089" w:hanging="670"/>
      </w:pPr>
      <w:rPr>
        <w:rFonts w:hint="default"/>
      </w:rPr>
    </w:lvl>
  </w:abstractNum>
  <w:abstractNum w:abstractNumId="10">
    <w:multiLevelType w:val="hybridMultilevel"/>
    <w:lvl w:ilvl="0">
      <w:start w:val="3"/>
      <w:numFmt w:val="decimal"/>
      <w:lvlText w:val="%1"/>
      <w:lvlJc w:val="left"/>
      <w:pPr>
        <w:ind w:left="602" w:hanging="480"/>
        <w:jc w:val="left"/>
      </w:pPr>
      <w:rPr>
        <w:rFonts w:hint="default"/>
      </w:rPr>
    </w:lvl>
    <w:lvl w:ilvl="1">
      <w:start w:val="2"/>
      <w:numFmt w:val="decimal"/>
      <w:lvlText w:val="%1.%2"/>
      <w:lvlJc w:val="left"/>
      <w:pPr>
        <w:ind w:left="602" w:hanging="480"/>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791" w:hanging="670"/>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14" w:hanging="670"/>
      </w:pPr>
      <w:rPr>
        <w:rFonts w:hint="default"/>
      </w:rPr>
    </w:lvl>
    <w:lvl w:ilvl="4">
      <w:start w:val="0"/>
      <w:numFmt w:val="bullet"/>
      <w:lvlText w:val="•"/>
      <w:lvlJc w:val="left"/>
      <w:pPr>
        <w:ind w:left="3522" w:hanging="670"/>
      </w:pPr>
      <w:rPr>
        <w:rFonts w:hint="default"/>
      </w:rPr>
    </w:lvl>
    <w:lvl w:ilvl="5">
      <w:start w:val="0"/>
      <w:numFmt w:val="bullet"/>
      <w:lvlText w:val="•"/>
      <w:lvlJc w:val="left"/>
      <w:pPr>
        <w:ind w:left="4429" w:hanging="670"/>
      </w:pPr>
      <w:rPr>
        <w:rFonts w:hint="default"/>
      </w:rPr>
    </w:lvl>
    <w:lvl w:ilvl="6">
      <w:start w:val="0"/>
      <w:numFmt w:val="bullet"/>
      <w:lvlText w:val="•"/>
      <w:lvlJc w:val="left"/>
      <w:pPr>
        <w:ind w:left="5336" w:hanging="670"/>
      </w:pPr>
      <w:rPr>
        <w:rFonts w:hint="default"/>
      </w:rPr>
    </w:lvl>
    <w:lvl w:ilvl="7">
      <w:start w:val="0"/>
      <w:numFmt w:val="bullet"/>
      <w:lvlText w:val="•"/>
      <w:lvlJc w:val="left"/>
      <w:pPr>
        <w:ind w:left="6244" w:hanging="670"/>
      </w:pPr>
      <w:rPr>
        <w:rFonts w:hint="default"/>
      </w:rPr>
    </w:lvl>
    <w:lvl w:ilvl="8">
      <w:start w:val="0"/>
      <w:numFmt w:val="bullet"/>
      <w:lvlText w:val="•"/>
      <w:lvlJc w:val="left"/>
      <w:pPr>
        <w:ind w:left="7151" w:hanging="670"/>
      </w:pPr>
      <w:rPr>
        <w:rFonts w:hint="default"/>
      </w:rPr>
    </w:lvl>
  </w:abstractNum>
  <w:abstractNum w:abstractNumId="9">
    <w:multiLevelType w:val="hybridMultilevel"/>
    <w:lvl w:ilvl="0">
      <w:start w:val="3"/>
      <w:numFmt w:val="decimal"/>
      <w:lvlText w:val="%1"/>
      <w:lvlJc w:val="left"/>
      <w:pPr>
        <w:ind w:left="602" w:hanging="480"/>
        <w:jc w:val="left"/>
      </w:pPr>
      <w:rPr>
        <w:rFonts w:hint="default"/>
      </w:rPr>
    </w:lvl>
    <w:lvl w:ilvl="1">
      <w:start w:val="1"/>
      <w:numFmt w:val="decimal"/>
      <w:lvlText w:val="%1.%2"/>
      <w:lvlJc w:val="left"/>
      <w:pPr>
        <w:ind w:left="602" w:hanging="480"/>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791" w:hanging="670"/>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14" w:hanging="670"/>
      </w:pPr>
      <w:rPr>
        <w:rFonts w:hint="default"/>
      </w:rPr>
    </w:lvl>
    <w:lvl w:ilvl="4">
      <w:start w:val="0"/>
      <w:numFmt w:val="bullet"/>
      <w:lvlText w:val="•"/>
      <w:lvlJc w:val="left"/>
      <w:pPr>
        <w:ind w:left="3522" w:hanging="670"/>
      </w:pPr>
      <w:rPr>
        <w:rFonts w:hint="default"/>
      </w:rPr>
    </w:lvl>
    <w:lvl w:ilvl="5">
      <w:start w:val="0"/>
      <w:numFmt w:val="bullet"/>
      <w:lvlText w:val="•"/>
      <w:lvlJc w:val="left"/>
      <w:pPr>
        <w:ind w:left="4429" w:hanging="670"/>
      </w:pPr>
      <w:rPr>
        <w:rFonts w:hint="default"/>
      </w:rPr>
    </w:lvl>
    <w:lvl w:ilvl="6">
      <w:start w:val="0"/>
      <w:numFmt w:val="bullet"/>
      <w:lvlText w:val="•"/>
      <w:lvlJc w:val="left"/>
      <w:pPr>
        <w:ind w:left="5336" w:hanging="670"/>
      </w:pPr>
      <w:rPr>
        <w:rFonts w:hint="default"/>
      </w:rPr>
    </w:lvl>
    <w:lvl w:ilvl="7">
      <w:start w:val="0"/>
      <w:numFmt w:val="bullet"/>
      <w:lvlText w:val="•"/>
      <w:lvlJc w:val="left"/>
      <w:pPr>
        <w:ind w:left="6244" w:hanging="670"/>
      </w:pPr>
      <w:rPr>
        <w:rFonts w:hint="default"/>
      </w:rPr>
    </w:lvl>
    <w:lvl w:ilvl="8">
      <w:start w:val="0"/>
      <w:numFmt w:val="bullet"/>
      <w:lvlText w:val="•"/>
      <w:lvlJc w:val="left"/>
      <w:pPr>
        <w:ind w:left="7151" w:hanging="670"/>
      </w:pPr>
      <w:rPr>
        <w:rFonts w:hint="default"/>
      </w:rPr>
    </w:lvl>
  </w:abstractNum>
  <w:abstractNum w:abstractNumId="8">
    <w:multiLevelType w:val="hybridMultilevel"/>
    <w:lvl w:ilvl="0">
      <w:start w:val="2"/>
      <w:numFmt w:val="decimal"/>
      <w:lvlText w:val="%1"/>
      <w:lvlJc w:val="left"/>
      <w:pPr>
        <w:ind w:left="602" w:hanging="480"/>
        <w:jc w:val="left"/>
      </w:pPr>
      <w:rPr>
        <w:rFonts w:hint="default"/>
      </w:rPr>
    </w:lvl>
    <w:lvl w:ilvl="1">
      <w:start w:val="2"/>
      <w:numFmt w:val="decimal"/>
      <w:lvlText w:val="%1.%2"/>
      <w:lvlJc w:val="left"/>
      <w:pPr>
        <w:ind w:left="602" w:hanging="480"/>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791" w:hanging="670"/>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596" w:hanging="670"/>
      </w:pPr>
      <w:rPr>
        <w:rFonts w:hint="default"/>
      </w:rPr>
    </w:lvl>
    <w:lvl w:ilvl="4">
      <w:start w:val="0"/>
      <w:numFmt w:val="bullet"/>
      <w:lvlText w:val="•"/>
      <w:lvlJc w:val="left"/>
      <w:pPr>
        <w:ind w:left="3495" w:hanging="670"/>
      </w:pPr>
      <w:rPr>
        <w:rFonts w:hint="default"/>
      </w:rPr>
    </w:lvl>
    <w:lvl w:ilvl="5">
      <w:start w:val="0"/>
      <w:numFmt w:val="bullet"/>
      <w:lvlText w:val="•"/>
      <w:lvlJc w:val="left"/>
      <w:pPr>
        <w:ind w:left="4393" w:hanging="670"/>
      </w:pPr>
      <w:rPr>
        <w:rFonts w:hint="default"/>
      </w:rPr>
    </w:lvl>
    <w:lvl w:ilvl="6">
      <w:start w:val="0"/>
      <w:numFmt w:val="bullet"/>
      <w:lvlText w:val="•"/>
      <w:lvlJc w:val="left"/>
      <w:pPr>
        <w:ind w:left="5292" w:hanging="670"/>
      </w:pPr>
      <w:rPr>
        <w:rFonts w:hint="default"/>
      </w:rPr>
    </w:lvl>
    <w:lvl w:ilvl="7">
      <w:start w:val="0"/>
      <w:numFmt w:val="bullet"/>
      <w:lvlText w:val="•"/>
      <w:lvlJc w:val="left"/>
      <w:pPr>
        <w:ind w:left="6190" w:hanging="670"/>
      </w:pPr>
      <w:rPr>
        <w:rFonts w:hint="default"/>
      </w:rPr>
    </w:lvl>
    <w:lvl w:ilvl="8">
      <w:start w:val="0"/>
      <w:numFmt w:val="bullet"/>
      <w:lvlText w:val="•"/>
      <w:lvlJc w:val="left"/>
      <w:pPr>
        <w:ind w:left="7089" w:hanging="670"/>
      </w:pPr>
      <w:rPr>
        <w:rFonts w:hint="default"/>
      </w:rPr>
    </w:lvl>
  </w:abstractNum>
  <w:abstractNum w:abstractNumId="7">
    <w:multiLevelType w:val="hybridMultilevel"/>
    <w:lvl w:ilvl="0">
      <w:start w:val="2"/>
      <w:numFmt w:val="decimal"/>
      <w:lvlText w:val="%1"/>
      <w:lvlJc w:val="left"/>
      <w:pPr>
        <w:ind w:left="602" w:hanging="480"/>
        <w:jc w:val="left"/>
      </w:pPr>
      <w:rPr>
        <w:rFonts w:hint="default"/>
      </w:rPr>
    </w:lvl>
    <w:lvl w:ilvl="1">
      <w:start w:val="1"/>
      <w:numFmt w:val="decimal"/>
      <w:lvlText w:val="%1.%2"/>
      <w:lvlJc w:val="left"/>
      <w:pPr>
        <w:ind w:left="602" w:hanging="480"/>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791" w:hanging="670"/>
        <w:jc w:val="left"/>
      </w:pPr>
      <w:rPr>
        <w:rFonts w:hint="default" w:ascii="Times New Roman" w:hAnsi="Times New Roman" w:eastAsia="Times New Roman" w:cs="Times New Roman"/>
        <w:spacing w:val="0"/>
        <w:w w:val="100"/>
        <w:sz w:val="28"/>
        <w:szCs w:val="28"/>
      </w:rPr>
    </w:lvl>
    <w:lvl w:ilvl="3">
      <w:start w:val="2"/>
      <w:numFmt w:val="decimal"/>
      <w:lvlText w:val="（%4）"/>
      <w:lvlJc w:val="left"/>
      <w:pPr>
        <w:ind w:left="623" w:hanging="663"/>
        <w:jc w:val="left"/>
      </w:pPr>
      <w:rPr>
        <w:rFonts w:hint="default"/>
        <w:spacing w:val="0"/>
        <w:w w:val="100"/>
      </w:rPr>
    </w:lvl>
    <w:lvl w:ilvl="4">
      <w:start w:val="0"/>
      <w:numFmt w:val="bullet"/>
      <w:lvlText w:val="•"/>
      <w:lvlJc w:val="left"/>
      <w:pPr>
        <w:ind w:left="2821" w:hanging="663"/>
      </w:pPr>
      <w:rPr>
        <w:rFonts w:hint="default"/>
      </w:rPr>
    </w:lvl>
    <w:lvl w:ilvl="5">
      <w:start w:val="0"/>
      <w:numFmt w:val="bullet"/>
      <w:lvlText w:val="•"/>
      <w:lvlJc w:val="left"/>
      <w:pPr>
        <w:ind w:left="3832" w:hanging="663"/>
      </w:pPr>
      <w:rPr>
        <w:rFonts w:hint="default"/>
      </w:rPr>
    </w:lvl>
    <w:lvl w:ilvl="6">
      <w:start w:val="0"/>
      <w:numFmt w:val="bullet"/>
      <w:lvlText w:val="•"/>
      <w:lvlJc w:val="left"/>
      <w:pPr>
        <w:ind w:left="4843" w:hanging="663"/>
      </w:pPr>
      <w:rPr>
        <w:rFonts w:hint="default"/>
      </w:rPr>
    </w:lvl>
    <w:lvl w:ilvl="7">
      <w:start w:val="0"/>
      <w:numFmt w:val="bullet"/>
      <w:lvlText w:val="•"/>
      <w:lvlJc w:val="left"/>
      <w:pPr>
        <w:ind w:left="5854" w:hanging="663"/>
      </w:pPr>
      <w:rPr>
        <w:rFonts w:hint="default"/>
      </w:rPr>
    </w:lvl>
    <w:lvl w:ilvl="8">
      <w:start w:val="0"/>
      <w:numFmt w:val="bullet"/>
      <w:lvlText w:val="•"/>
      <w:lvlJc w:val="left"/>
      <w:pPr>
        <w:ind w:left="6864" w:hanging="663"/>
      </w:pPr>
      <w:rPr>
        <w:rFonts w:hint="default"/>
      </w:rPr>
    </w:lvl>
  </w:abstractNum>
  <w:abstractNum w:abstractNumId="6">
    <w:multiLevelType w:val="hybridMultilevel"/>
    <w:lvl w:ilvl="0">
      <w:start w:val="1"/>
      <w:numFmt w:val="decimal"/>
      <w:lvlText w:val="%1"/>
      <w:lvlJc w:val="left"/>
      <w:pPr>
        <w:ind w:left="892" w:hanging="771"/>
        <w:jc w:val="left"/>
      </w:pPr>
      <w:rPr>
        <w:rFonts w:hint="default"/>
      </w:rPr>
    </w:lvl>
    <w:lvl w:ilvl="1">
      <w:start w:val="2"/>
      <w:numFmt w:val="decimal"/>
      <w:lvlText w:val="%1.%2"/>
      <w:lvlJc w:val="left"/>
      <w:pPr>
        <w:ind w:left="892" w:hanging="771"/>
        <w:jc w:val="left"/>
      </w:pPr>
      <w:rPr>
        <w:rFonts w:hint="default"/>
      </w:rPr>
    </w:lvl>
    <w:lvl w:ilvl="2">
      <w:start w:val="3"/>
      <w:numFmt w:val="decimal"/>
      <w:lvlText w:val="%1.%2.%3"/>
      <w:lvlJc w:val="left"/>
      <w:pPr>
        <w:ind w:left="892" w:hanging="771"/>
        <w:jc w:val="left"/>
      </w:pPr>
      <w:rPr>
        <w:rFonts w:hint="default"/>
      </w:rPr>
    </w:lvl>
    <w:lvl w:ilvl="3">
      <w:start w:val="2"/>
      <w:numFmt w:val="decimal"/>
      <w:lvlText w:val="%1.%2.%3.%4"/>
      <w:lvlJc w:val="left"/>
      <w:pPr>
        <w:ind w:left="892" w:hanging="771"/>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602" w:hanging="771"/>
      </w:pPr>
      <w:rPr>
        <w:rFonts w:hint="default"/>
      </w:rPr>
    </w:lvl>
    <w:lvl w:ilvl="5">
      <w:start w:val="0"/>
      <w:numFmt w:val="bullet"/>
      <w:lvlText w:val="•"/>
      <w:lvlJc w:val="left"/>
      <w:pPr>
        <w:ind w:left="4496" w:hanging="771"/>
      </w:pPr>
      <w:rPr>
        <w:rFonts w:hint="default"/>
      </w:rPr>
    </w:lvl>
    <w:lvl w:ilvl="6">
      <w:start w:val="0"/>
      <w:numFmt w:val="bullet"/>
      <w:lvlText w:val="•"/>
      <w:lvlJc w:val="left"/>
      <w:pPr>
        <w:ind w:left="5390" w:hanging="771"/>
      </w:pPr>
      <w:rPr>
        <w:rFonts w:hint="default"/>
      </w:rPr>
    </w:lvl>
    <w:lvl w:ilvl="7">
      <w:start w:val="0"/>
      <w:numFmt w:val="bullet"/>
      <w:lvlText w:val="•"/>
      <w:lvlJc w:val="left"/>
      <w:pPr>
        <w:ind w:left="6284" w:hanging="771"/>
      </w:pPr>
      <w:rPr>
        <w:rFonts w:hint="default"/>
      </w:rPr>
    </w:lvl>
    <w:lvl w:ilvl="8">
      <w:start w:val="0"/>
      <w:numFmt w:val="bullet"/>
      <w:lvlText w:val="•"/>
      <w:lvlJc w:val="left"/>
      <w:pPr>
        <w:ind w:left="7178" w:hanging="771"/>
      </w:pPr>
      <w:rPr>
        <w:rFonts w:hint="default"/>
      </w:rPr>
    </w:lvl>
  </w:abstractNum>
  <w:abstractNum w:abstractNumId="5">
    <w:multiLevelType w:val="hybridMultilevel"/>
    <w:lvl w:ilvl="0">
      <w:start w:val="1"/>
      <w:numFmt w:val="decimal"/>
      <w:lvlText w:val="%1"/>
      <w:lvlJc w:val="left"/>
      <w:pPr>
        <w:ind w:left="791" w:hanging="670"/>
        <w:jc w:val="left"/>
      </w:pPr>
      <w:rPr>
        <w:rFonts w:hint="default"/>
      </w:rPr>
    </w:lvl>
    <w:lvl w:ilvl="1">
      <w:start w:val="2"/>
      <w:numFmt w:val="decimal"/>
      <w:lvlText w:val="%1.%2"/>
      <w:lvlJc w:val="left"/>
      <w:pPr>
        <w:ind w:left="791" w:hanging="670"/>
        <w:jc w:val="left"/>
      </w:pPr>
      <w:rPr>
        <w:rFonts w:hint="default"/>
      </w:rPr>
    </w:lvl>
    <w:lvl w:ilvl="2">
      <w:start w:val="1"/>
      <w:numFmt w:val="decimal"/>
      <w:lvlText w:val="%1.%2.%3"/>
      <w:lvlJc w:val="left"/>
      <w:pPr>
        <w:ind w:left="791" w:hanging="670"/>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92" w:hanging="670"/>
      </w:pPr>
      <w:rPr>
        <w:rFonts w:hint="default"/>
      </w:rPr>
    </w:lvl>
    <w:lvl w:ilvl="4">
      <w:start w:val="0"/>
      <w:numFmt w:val="bullet"/>
      <w:lvlText w:val="•"/>
      <w:lvlJc w:val="left"/>
      <w:pPr>
        <w:ind w:left="3588" w:hanging="670"/>
      </w:pPr>
      <w:rPr>
        <w:rFonts w:hint="default"/>
      </w:rPr>
    </w:lvl>
    <w:lvl w:ilvl="5">
      <w:start w:val="0"/>
      <w:numFmt w:val="bullet"/>
      <w:lvlText w:val="•"/>
      <w:lvlJc w:val="left"/>
      <w:pPr>
        <w:ind w:left="4485" w:hanging="670"/>
      </w:pPr>
      <w:rPr>
        <w:rFonts w:hint="default"/>
      </w:rPr>
    </w:lvl>
    <w:lvl w:ilvl="6">
      <w:start w:val="0"/>
      <w:numFmt w:val="bullet"/>
      <w:lvlText w:val="•"/>
      <w:lvlJc w:val="left"/>
      <w:pPr>
        <w:ind w:left="5381" w:hanging="670"/>
      </w:pPr>
      <w:rPr>
        <w:rFonts w:hint="default"/>
      </w:rPr>
    </w:lvl>
    <w:lvl w:ilvl="7">
      <w:start w:val="0"/>
      <w:numFmt w:val="bullet"/>
      <w:lvlText w:val="•"/>
      <w:lvlJc w:val="left"/>
      <w:pPr>
        <w:ind w:left="6277" w:hanging="670"/>
      </w:pPr>
      <w:rPr>
        <w:rFonts w:hint="default"/>
      </w:rPr>
    </w:lvl>
    <w:lvl w:ilvl="8">
      <w:start w:val="0"/>
      <w:numFmt w:val="bullet"/>
      <w:lvlText w:val="•"/>
      <w:lvlJc w:val="left"/>
      <w:pPr>
        <w:ind w:left="7173" w:hanging="670"/>
      </w:pPr>
      <w:rPr>
        <w:rFonts w:hint="default"/>
      </w:rPr>
    </w:lvl>
  </w:abstractNum>
  <w:abstractNum w:abstractNumId="4">
    <w:multiLevelType w:val="hybridMultilevel"/>
    <w:lvl w:ilvl="0">
      <w:start w:val="1"/>
      <w:numFmt w:val="decimal"/>
      <w:lvlText w:val="%1"/>
      <w:lvlJc w:val="left"/>
      <w:pPr>
        <w:ind w:left="602" w:hanging="480"/>
        <w:jc w:val="left"/>
      </w:pPr>
      <w:rPr>
        <w:rFonts w:hint="default"/>
      </w:rPr>
    </w:lvl>
    <w:lvl w:ilvl="1">
      <w:start w:val="1"/>
      <w:numFmt w:val="decimal"/>
      <w:lvlText w:val="%1.%2"/>
      <w:lvlJc w:val="left"/>
      <w:pPr>
        <w:ind w:left="602" w:hanging="480"/>
        <w:jc w:val="left"/>
      </w:pPr>
      <w:rPr>
        <w:rFonts w:hint="default" w:ascii="Times New Roman" w:hAnsi="Times New Roman" w:eastAsia="Times New Roman" w:cs="Times New Roman"/>
        <w:spacing w:val="0"/>
        <w:w w:val="100"/>
        <w:sz w:val="30"/>
        <w:szCs w:val="30"/>
      </w:rPr>
    </w:lvl>
    <w:lvl w:ilvl="2">
      <w:start w:val="0"/>
      <w:numFmt w:val="bullet"/>
      <w:lvlText w:val="•"/>
      <w:lvlJc w:val="left"/>
      <w:pPr>
        <w:ind w:left="2273" w:hanging="480"/>
      </w:pPr>
      <w:rPr>
        <w:rFonts w:hint="default"/>
      </w:rPr>
    </w:lvl>
    <w:lvl w:ilvl="3">
      <w:start w:val="0"/>
      <w:numFmt w:val="bullet"/>
      <w:lvlText w:val="•"/>
      <w:lvlJc w:val="left"/>
      <w:pPr>
        <w:ind w:left="3109" w:hanging="480"/>
      </w:pPr>
      <w:rPr>
        <w:rFonts w:hint="default"/>
      </w:rPr>
    </w:lvl>
    <w:lvl w:ilvl="4">
      <w:start w:val="0"/>
      <w:numFmt w:val="bullet"/>
      <w:lvlText w:val="•"/>
      <w:lvlJc w:val="left"/>
      <w:pPr>
        <w:ind w:left="3946"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619" w:hanging="480"/>
      </w:pPr>
      <w:rPr>
        <w:rFonts w:hint="default"/>
      </w:rPr>
    </w:lvl>
    <w:lvl w:ilvl="7">
      <w:start w:val="0"/>
      <w:numFmt w:val="bullet"/>
      <w:lvlText w:val="•"/>
      <w:lvlJc w:val="left"/>
      <w:pPr>
        <w:ind w:left="6456" w:hanging="480"/>
      </w:pPr>
      <w:rPr>
        <w:rFonts w:hint="default"/>
      </w:rPr>
    </w:lvl>
    <w:lvl w:ilvl="8">
      <w:start w:val="0"/>
      <w:numFmt w:val="bullet"/>
      <w:lvlText w:val="•"/>
      <w:lvlJc w:val="left"/>
      <w:pPr>
        <w:ind w:left="7293" w:hanging="480"/>
      </w:pPr>
      <w:rPr>
        <w:rFonts w:hint="default"/>
      </w:rPr>
    </w:lvl>
  </w:abstractNum>
  <w:abstractNum w:abstractNumId="3">
    <w:multiLevelType w:val="hybridMultilevel"/>
    <w:lvl w:ilvl="0">
      <w:start w:val="4"/>
      <w:numFmt w:val="decimal"/>
      <w:lvlText w:val="%1"/>
      <w:lvlJc w:val="left"/>
      <w:pPr>
        <w:ind w:left="748" w:hanging="416"/>
        <w:jc w:val="left"/>
      </w:pPr>
      <w:rPr>
        <w:rFonts w:hint="default"/>
      </w:rPr>
    </w:lvl>
    <w:lvl w:ilvl="1">
      <w:start w:val="1"/>
      <w:numFmt w:val="decimal"/>
      <w:lvlText w:val="%1.%2"/>
      <w:lvlJc w:val="left"/>
      <w:pPr>
        <w:ind w:left="748" w:hanging="41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73" w:hanging="632"/>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92" w:hanging="632"/>
      </w:pPr>
      <w:rPr>
        <w:rFonts w:hint="default"/>
      </w:rPr>
    </w:lvl>
    <w:lvl w:ilvl="4">
      <w:start w:val="0"/>
      <w:numFmt w:val="bullet"/>
      <w:lvlText w:val="•"/>
      <w:lvlJc w:val="left"/>
      <w:pPr>
        <w:ind w:left="3748" w:hanging="632"/>
      </w:pPr>
      <w:rPr>
        <w:rFonts w:hint="default"/>
      </w:rPr>
    </w:lvl>
    <w:lvl w:ilvl="5">
      <w:start w:val="0"/>
      <w:numFmt w:val="bullet"/>
      <w:lvlText w:val="•"/>
      <w:lvlJc w:val="left"/>
      <w:pPr>
        <w:ind w:left="4605" w:hanging="632"/>
      </w:pPr>
      <w:rPr>
        <w:rFonts w:hint="default"/>
      </w:rPr>
    </w:lvl>
    <w:lvl w:ilvl="6">
      <w:start w:val="0"/>
      <w:numFmt w:val="bullet"/>
      <w:lvlText w:val="•"/>
      <w:lvlJc w:val="left"/>
      <w:pPr>
        <w:ind w:left="5461" w:hanging="632"/>
      </w:pPr>
      <w:rPr>
        <w:rFonts w:hint="default"/>
      </w:rPr>
    </w:lvl>
    <w:lvl w:ilvl="7">
      <w:start w:val="0"/>
      <w:numFmt w:val="bullet"/>
      <w:lvlText w:val="•"/>
      <w:lvlJc w:val="left"/>
      <w:pPr>
        <w:ind w:left="6317" w:hanging="632"/>
      </w:pPr>
      <w:rPr>
        <w:rFonts w:hint="default"/>
      </w:rPr>
    </w:lvl>
    <w:lvl w:ilvl="8">
      <w:start w:val="0"/>
      <w:numFmt w:val="bullet"/>
      <w:lvlText w:val="•"/>
      <w:lvlJc w:val="left"/>
      <w:pPr>
        <w:ind w:left="7173" w:hanging="632"/>
      </w:pPr>
      <w:rPr>
        <w:rFonts w:hint="default"/>
      </w:rPr>
    </w:lvl>
  </w:abstractNum>
  <w:abstractNum w:abstractNumId="2">
    <w:multiLevelType w:val="hybridMultilevel"/>
    <w:lvl w:ilvl="0">
      <w:start w:val="3"/>
      <w:numFmt w:val="decimal"/>
      <w:lvlText w:val="%1"/>
      <w:lvlJc w:val="left"/>
      <w:pPr>
        <w:ind w:left="748" w:hanging="416"/>
        <w:jc w:val="left"/>
      </w:pPr>
      <w:rPr>
        <w:rFonts w:hint="default"/>
      </w:rPr>
    </w:lvl>
    <w:lvl w:ilvl="1">
      <w:start w:val="1"/>
      <w:numFmt w:val="decimal"/>
      <w:lvlText w:val="%1.%2"/>
      <w:lvlJc w:val="left"/>
      <w:pPr>
        <w:ind w:left="748" w:hanging="41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73" w:hanging="632"/>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92" w:hanging="632"/>
      </w:pPr>
      <w:rPr>
        <w:rFonts w:hint="default"/>
      </w:rPr>
    </w:lvl>
    <w:lvl w:ilvl="4">
      <w:start w:val="0"/>
      <w:numFmt w:val="bullet"/>
      <w:lvlText w:val="•"/>
      <w:lvlJc w:val="left"/>
      <w:pPr>
        <w:ind w:left="3748" w:hanging="632"/>
      </w:pPr>
      <w:rPr>
        <w:rFonts w:hint="default"/>
      </w:rPr>
    </w:lvl>
    <w:lvl w:ilvl="5">
      <w:start w:val="0"/>
      <w:numFmt w:val="bullet"/>
      <w:lvlText w:val="•"/>
      <w:lvlJc w:val="left"/>
      <w:pPr>
        <w:ind w:left="4605" w:hanging="632"/>
      </w:pPr>
      <w:rPr>
        <w:rFonts w:hint="default"/>
      </w:rPr>
    </w:lvl>
    <w:lvl w:ilvl="6">
      <w:start w:val="0"/>
      <w:numFmt w:val="bullet"/>
      <w:lvlText w:val="•"/>
      <w:lvlJc w:val="left"/>
      <w:pPr>
        <w:ind w:left="5461" w:hanging="632"/>
      </w:pPr>
      <w:rPr>
        <w:rFonts w:hint="default"/>
      </w:rPr>
    </w:lvl>
    <w:lvl w:ilvl="7">
      <w:start w:val="0"/>
      <w:numFmt w:val="bullet"/>
      <w:lvlText w:val="•"/>
      <w:lvlJc w:val="left"/>
      <w:pPr>
        <w:ind w:left="6317" w:hanging="632"/>
      </w:pPr>
      <w:rPr>
        <w:rFonts w:hint="default"/>
      </w:rPr>
    </w:lvl>
    <w:lvl w:ilvl="8">
      <w:start w:val="0"/>
      <w:numFmt w:val="bullet"/>
      <w:lvlText w:val="•"/>
      <w:lvlJc w:val="left"/>
      <w:pPr>
        <w:ind w:left="7173" w:hanging="632"/>
      </w:pPr>
      <w:rPr>
        <w:rFonts w:hint="default"/>
      </w:rPr>
    </w:lvl>
  </w:abstractNum>
  <w:abstractNum w:abstractNumId="1">
    <w:multiLevelType w:val="hybridMultilevel"/>
    <w:lvl w:ilvl="0">
      <w:start w:val="2"/>
      <w:numFmt w:val="decimal"/>
      <w:lvlText w:val="%1"/>
      <w:lvlJc w:val="left"/>
      <w:pPr>
        <w:ind w:left="748" w:hanging="416"/>
        <w:jc w:val="left"/>
      </w:pPr>
      <w:rPr>
        <w:rFonts w:hint="default"/>
      </w:rPr>
    </w:lvl>
    <w:lvl w:ilvl="1">
      <w:start w:val="1"/>
      <w:numFmt w:val="decimal"/>
      <w:lvlText w:val="%1.%2"/>
      <w:lvlJc w:val="left"/>
      <w:pPr>
        <w:ind w:left="748" w:hanging="41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73" w:hanging="632"/>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92" w:hanging="632"/>
      </w:pPr>
      <w:rPr>
        <w:rFonts w:hint="default"/>
      </w:rPr>
    </w:lvl>
    <w:lvl w:ilvl="4">
      <w:start w:val="0"/>
      <w:numFmt w:val="bullet"/>
      <w:lvlText w:val="•"/>
      <w:lvlJc w:val="left"/>
      <w:pPr>
        <w:ind w:left="3748" w:hanging="632"/>
      </w:pPr>
      <w:rPr>
        <w:rFonts w:hint="default"/>
      </w:rPr>
    </w:lvl>
    <w:lvl w:ilvl="5">
      <w:start w:val="0"/>
      <w:numFmt w:val="bullet"/>
      <w:lvlText w:val="•"/>
      <w:lvlJc w:val="left"/>
      <w:pPr>
        <w:ind w:left="4605" w:hanging="632"/>
      </w:pPr>
      <w:rPr>
        <w:rFonts w:hint="default"/>
      </w:rPr>
    </w:lvl>
    <w:lvl w:ilvl="6">
      <w:start w:val="0"/>
      <w:numFmt w:val="bullet"/>
      <w:lvlText w:val="•"/>
      <w:lvlJc w:val="left"/>
      <w:pPr>
        <w:ind w:left="5461" w:hanging="632"/>
      </w:pPr>
      <w:rPr>
        <w:rFonts w:hint="default"/>
      </w:rPr>
    </w:lvl>
    <w:lvl w:ilvl="7">
      <w:start w:val="0"/>
      <w:numFmt w:val="bullet"/>
      <w:lvlText w:val="•"/>
      <w:lvlJc w:val="left"/>
      <w:pPr>
        <w:ind w:left="6317" w:hanging="632"/>
      </w:pPr>
      <w:rPr>
        <w:rFonts w:hint="default"/>
      </w:rPr>
    </w:lvl>
    <w:lvl w:ilvl="8">
      <w:start w:val="0"/>
      <w:numFmt w:val="bullet"/>
      <w:lvlText w:val="•"/>
      <w:lvlJc w:val="left"/>
      <w:pPr>
        <w:ind w:left="7173" w:hanging="632"/>
      </w:pPr>
      <w:rPr>
        <w:rFonts w:hint="default"/>
      </w:rPr>
    </w:lvl>
  </w:abstractNum>
  <w:abstractNum w:abstractNumId="0">
    <w:multiLevelType w:val="hybridMultilevel"/>
    <w:lvl w:ilvl="0">
      <w:start w:val="1"/>
      <w:numFmt w:val="decimal"/>
      <w:lvlText w:val="%1"/>
      <w:lvlJc w:val="left"/>
      <w:pPr>
        <w:ind w:left="748" w:hanging="416"/>
        <w:jc w:val="left"/>
      </w:pPr>
      <w:rPr>
        <w:rFonts w:hint="default"/>
      </w:rPr>
    </w:lvl>
    <w:lvl w:ilvl="1">
      <w:start w:val="1"/>
      <w:numFmt w:val="decimal"/>
      <w:lvlText w:val="%1.%2"/>
      <w:lvlJc w:val="left"/>
      <w:pPr>
        <w:ind w:left="748" w:hanging="41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73" w:hanging="632"/>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92" w:hanging="632"/>
      </w:pPr>
      <w:rPr>
        <w:rFonts w:hint="default"/>
      </w:rPr>
    </w:lvl>
    <w:lvl w:ilvl="4">
      <w:start w:val="0"/>
      <w:numFmt w:val="bullet"/>
      <w:lvlText w:val="•"/>
      <w:lvlJc w:val="left"/>
      <w:pPr>
        <w:ind w:left="3748" w:hanging="632"/>
      </w:pPr>
      <w:rPr>
        <w:rFonts w:hint="default"/>
      </w:rPr>
    </w:lvl>
    <w:lvl w:ilvl="5">
      <w:start w:val="0"/>
      <w:numFmt w:val="bullet"/>
      <w:lvlText w:val="•"/>
      <w:lvlJc w:val="left"/>
      <w:pPr>
        <w:ind w:left="4605" w:hanging="632"/>
      </w:pPr>
      <w:rPr>
        <w:rFonts w:hint="default"/>
      </w:rPr>
    </w:lvl>
    <w:lvl w:ilvl="6">
      <w:start w:val="0"/>
      <w:numFmt w:val="bullet"/>
      <w:lvlText w:val="•"/>
      <w:lvlJc w:val="left"/>
      <w:pPr>
        <w:ind w:left="5461" w:hanging="632"/>
      </w:pPr>
      <w:rPr>
        <w:rFonts w:hint="default"/>
      </w:rPr>
    </w:lvl>
    <w:lvl w:ilvl="7">
      <w:start w:val="0"/>
      <w:numFmt w:val="bullet"/>
      <w:lvlText w:val="•"/>
      <w:lvlJc w:val="left"/>
      <w:pPr>
        <w:ind w:left="6317" w:hanging="632"/>
      </w:pPr>
      <w:rPr>
        <w:rFonts w:hint="default"/>
      </w:rPr>
    </w:lvl>
    <w:lvl w:ilvl="8">
      <w:start w:val="0"/>
      <w:numFmt w:val="bullet"/>
      <w:lvlText w:val="•"/>
      <w:lvlJc w:val="left"/>
      <w:pPr>
        <w:ind w:left="7173" w:hanging="632"/>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69" w:hanging="547"/>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footer" Target="footer5.xml"/><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footer" Target="footer6.xml"/><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footer" Target="footer7.xml"/><Relationship Id="rId32" Type="http://schemas.openxmlformats.org/officeDocument/2006/relationships/image" Target="media/image20.jpeg"/><Relationship Id="rId33" Type="http://schemas.openxmlformats.org/officeDocument/2006/relationships/hyperlink" Target="http://baike.baidu.com/view/651435.htm" TargetMode="External"/><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footer" Target="footer8.xml"/><Relationship Id="rId38" Type="http://schemas.openxmlformats.org/officeDocument/2006/relationships/image" Target="media/image24.png"/><Relationship Id="rId39" Type="http://schemas.openxmlformats.org/officeDocument/2006/relationships/numbering" Target="numbering.xml"/><Relationship Id="rId40" Type="http://schemas.openxmlformats.org/officeDocument/2006/relationships/endnotes" Target="endnotes.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footer" Target="footer12.xml"/><Relationship Id="rId45" Type="http://schemas.openxmlformats.org/officeDocument/2006/relationships/footer" Target="footer13.xml"/><Relationship Id="rId46" Type="http://schemas.openxmlformats.org/officeDocument/2006/relationships/footer" Target="footer14.xml"/><Relationship Id="rId48" Type="http://schemas.openxmlformats.org/officeDocument/2006/relationships/footer" Target="footer15.xml"/><Relationship Id="rId49" Type="http://schemas.openxmlformats.org/officeDocument/2006/relationships/header" Target="header7.xml"/><Relationship Id="rId50" Type="http://schemas.openxmlformats.org/officeDocument/2006/relationships/footer" Target="footer16.xml"/><Relationship Id="rId51" Type="http://schemas.openxmlformats.org/officeDocument/2006/relationships/footer" Target="footer17.xml"/><Relationship Id="rId52" Type="http://schemas.openxmlformats.org/officeDocument/2006/relationships/footer" Target="footer18.xml"/><Relationship Id="rId53" Type="http://schemas.openxmlformats.org/officeDocument/2006/relationships/footer" Target="footer19.xml"/><Relationship Id="rId54" Type="http://schemas.openxmlformats.org/officeDocument/2006/relationships/header" Target="header8.xml"/><Relationship Id="rId55" Type="http://schemas.openxmlformats.org/officeDocument/2006/relationships/header" Target="header9.xml"/><Relationship Id="rId56" Type="http://schemas.openxmlformats.org/officeDocument/2006/relationships/footer" Target="footer20.xml"/><Relationship Id="rId57" Type="http://schemas.openxmlformats.org/officeDocument/2006/relationships/header" Target="header10.xml"/><Relationship Id="rId58" Type="http://schemas.openxmlformats.org/officeDocument/2006/relationships/header" Target="header11.xml"/><Relationship Id="rId59" Type="http://schemas.openxmlformats.org/officeDocument/2006/relationships/header" Target="header12.xml"/><Relationship Id="rId6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dc:title>硕士学位论文</dc:title>
  <dcterms:created xsi:type="dcterms:W3CDTF">2017-03-18T13:28:39Z</dcterms:created>
  <dcterms:modified xsi:type="dcterms:W3CDTF">2017-03-18T13:28:39Z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2015-07-02T00:00:00Z</vt:filetime>
  </property>
  <property fmtid="{D5CDD505-2E9C-101B-9397-08002B2CF9AE}" pid="3" name="Creator">
    <vt:lpwstr>Microsoft® Word 2013</vt:lpwstr>
  </property>
  <property fmtid="{D5CDD505-2E9C-101B-9397-08002B2CF9AE}" pid="4" name="LastSaved">
    <vt:filetime>2017-03-18T00:00:00Z</vt:filetime>
  </property>
</Properties>
</file>