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00" w:lineRule="exact"/>
        <w:ind w:firstLine="643"/>
        <w:jc w:val="center"/>
        <w:rPr>
          <w:rFonts w:eastAsia="黑体"/>
          <w:b/>
          <w:sz w:val="32"/>
        </w:rPr>
      </w:pPr>
    </w:p>
    <w:p>
      <w:pPr>
        <w:spacing w:line="500" w:lineRule="exact"/>
        <w:ind w:firstLine="643"/>
        <w:jc w:val="center"/>
        <w:rPr>
          <w:rFonts w:eastAsia="黑体"/>
          <w:b/>
          <w:sz w:val="32"/>
        </w:rPr>
      </w:pPr>
    </w:p>
    <w:p>
      <w:pPr>
        <w:spacing w:line="500" w:lineRule="exact"/>
        <w:ind w:firstLine="643"/>
        <w:jc w:val="center"/>
        <w:rPr>
          <w:rFonts w:eastAsia="黑体"/>
          <w:b/>
          <w:sz w:val="32"/>
        </w:rPr>
      </w:pPr>
    </w:p>
    <w:p>
      <w:pPr>
        <w:jc w:val="center"/>
        <w:rPr>
          <w:rFonts w:eastAsia="黑体"/>
          <w:sz w:val="34"/>
        </w:rPr>
      </w:pPr>
      <w:bookmarkStart w:id="0" w:name="_MON_1065102613"/>
      <w:bookmarkEnd w:id="0"/>
      <w:bookmarkStart w:id="1" w:name="_MON_1064953734"/>
      <w:bookmarkEnd w:id="1"/>
      <w:r>
        <w:rPr>
          <w:rFonts w:hAnsi="宋体"/>
          <w:kern w:val="0"/>
        </w:rPr>
        <w:object>
          <v:shape id="_x0000_i1025" o:spt="75" type="#_x0000_t75" style="height:48pt;width:204pt;" o:ole="t" filled="t" o:preferrelative="t" stroked="f" coordsize="21600,21600">
            <v:path/>
            <v:fill on="t" focussize="0,0"/>
            <v:stroke on="f" joinstyle="miter"/>
            <v:imagedata r:id="rId15" o:title=""/>
            <o:lock v:ext="edit" aspectratio="t"/>
            <w10:wrap type="none"/>
            <w10:anchorlock/>
          </v:shape>
          <o:OLEObject Type="Embed" ProgID="Word.Picture.8" ShapeID="_x0000_i1025" DrawAspect="Content" ObjectID="_1468075725" r:id="rId14">
            <o:LockedField>false</o:LockedField>
          </o:OLEObject>
        </w:object>
      </w:r>
    </w:p>
    <w:p>
      <w:pPr>
        <w:adjustRightInd w:val="0"/>
        <w:snapToGrid w:val="0"/>
        <w:ind w:firstLine="441"/>
        <w:jc w:val="center"/>
        <w:rPr>
          <w:b/>
          <w:bCs/>
          <w:spacing w:val="20"/>
          <w:sz w:val="18"/>
        </w:rPr>
      </w:pPr>
    </w:p>
    <w:p>
      <w:pPr>
        <w:adjustRightInd w:val="0"/>
        <w:snapToGrid w:val="0"/>
        <w:ind w:firstLine="441"/>
        <w:jc w:val="center"/>
        <w:rPr>
          <w:b/>
          <w:bCs/>
          <w:spacing w:val="20"/>
          <w:sz w:val="18"/>
        </w:rPr>
      </w:pPr>
    </w:p>
    <w:p>
      <w:pPr>
        <w:ind w:firstLine="0" w:firstLineChars="0"/>
        <w:jc w:val="center"/>
        <w:rPr>
          <w:rFonts w:ascii="华文中宋" w:hAnsi="华文中宋" w:eastAsia="华文中宋"/>
          <w:b/>
          <w:bCs/>
          <w:sz w:val="72"/>
          <w:szCs w:val="72"/>
        </w:rPr>
      </w:pPr>
      <w:r>
        <w:rPr>
          <w:rFonts w:hint="eastAsia" w:ascii="华文中宋" w:hAnsi="华文中宋" w:eastAsia="华文中宋"/>
          <w:b/>
          <w:bCs/>
          <w:spacing w:val="20"/>
          <w:sz w:val="72"/>
          <w:szCs w:val="72"/>
        </w:rPr>
        <w:t>本科生毕业设计[论文]</w:t>
      </w:r>
    </w:p>
    <w:p>
      <w:pPr>
        <w:adjustRightInd w:val="0"/>
        <w:snapToGrid w:val="0"/>
        <w:spacing w:line="264" w:lineRule="auto"/>
        <w:ind w:firstLine="1089"/>
        <w:rPr>
          <w:rFonts w:eastAsia="华文中宋"/>
          <w:b/>
          <w:bCs/>
          <w:spacing w:val="12"/>
          <w:sz w:val="52"/>
          <w:szCs w:val="32"/>
        </w:rPr>
      </w:pPr>
    </w:p>
    <w:p>
      <w:pPr>
        <w:spacing w:line="720" w:lineRule="auto"/>
        <w:jc w:val="center"/>
        <w:rPr>
          <w:rFonts w:hint="eastAsia" w:ascii="黑体" w:hAnsi="黑体" w:eastAsia="黑体"/>
          <w:b/>
          <w:bCs/>
          <w:color w:val="000000"/>
          <w:sz w:val="44"/>
          <w:szCs w:val="44"/>
          <w:lang w:val="en-US" w:eastAsia="zh-CN"/>
        </w:rPr>
      </w:pPr>
      <w:r>
        <w:rPr>
          <w:rFonts w:hint="eastAsia" w:ascii="黑体" w:hAnsi="黑体" w:eastAsia="黑体"/>
          <w:b/>
          <w:bCs/>
          <w:color w:val="000000"/>
          <w:sz w:val="44"/>
          <w:szCs w:val="44"/>
          <w:lang w:val="en-US" w:eastAsia="zh-CN"/>
        </w:rPr>
        <w:t>小麦分销网络设计方法与应用研究</w:t>
      </w:r>
    </w:p>
    <w:p>
      <w:pPr>
        <w:spacing w:line="720" w:lineRule="auto"/>
        <w:jc w:val="center"/>
        <w:rPr>
          <w:rFonts w:hint="eastAsia" w:ascii="黑体" w:hAnsi="黑体" w:eastAsia="黑体"/>
          <w:color w:val="000000"/>
          <w:sz w:val="44"/>
          <w:szCs w:val="44"/>
          <w:lang w:val="en-US" w:eastAsia="zh-CN"/>
        </w:rPr>
      </w:pPr>
    </w:p>
    <w:p>
      <w:pPr>
        <w:spacing w:line="720" w:lineRule="auto"/>
        <w:ind w:firstLine="1920" w:firstLineChars="600"/>
        <w:jc w:val="left"/>
        <w:rPr>
          <w:rFonts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rPr>
        <w:t xml:space="preserve">管理学院 </w:t>
      </w:r>
      <w:r>
        <w:rPr>
          <w:rFonts w:eastAsia="仿宋_GB2312"/>
          <w:sz w:val="32"/>
          <w:u w:val="single"/>
        </w:rPr>
        <w:t xml:space="preserve">       </w:t>
      </w:r>
    </w:p>
    <w:p>
      <w:pPr>
        <w:spacing w:line="720" w:lineRule="auto"/>
        <w:ind w:firstLine="1920" w:firstLineChars="600"/>
        <w:jc w:val="left"/>
        <w:rPr>
          <w:rFonts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rPr>
        <w:t>物流管理1</w:t>
      </w:r>
      <w:r>
        <w:rPr>
          <w:rFonts w:eastAsia="仿宋_GB2312"/>
          <w:sz w:val="32"/>
          <w:u w:val="single"/>
        </w:rPr>
        <w:t>801</w:t>
      </w:r>
      <w:r>
        <w:rPr>
          <w:rFonts w:hint="eastAsia" w:eastAsia="仿宋_GB2312"/>
          <w:sz w:val="32"/>
          <w:u w:val="single"/>
        </w:rPr>
        <w:t>班</w:t>
      </w:r>
      <w:r>
        <w:rPr>
          <w:rFonts w:eastAsia="仿宋_GB2312"/>
          <w:sz w:val="32"/>
          <w:u w:val="single"/>
        </w:rPr>
        <w:t xml:space="preserve">    </w:t>
      </w:r>
    </w:p>
    <w:p>
      <w:pPr>
        <w:spacing w:line="720" w:lineRule="auto"/>
        <w:ind w:firstLine="1920" w:firstLineChars="600"/>
        <w:jc w:val="left"/>
        <w:rPr>
          <w:rFonts w:ascii="华文中宋" w:hAnsi="华文中宋" w:eastAsia="华文中宋"/>
          <w:kern w:val="0"/>
          <w:sz w:val="32"/>
          <w:szCs w:val="32"/>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lang w:val="en-US" w:eastAsia="zh-CN"/>
        </w:rPr>
        <w:t>王逸轩</w:t>
      </w:r>
      <w:r>
        <w:rPr>
          <w:rFonts w:eastAsia="仿宋_GB2312"/>
          <w:sz w:val="32"/>
          <w:u w:val="single"/>
        </w:rPr>
        <w:t xml:space="preserve">         </w:t>
      </w:r>
    </w:p>
    <w:p>
      <w:pPr>
        <w:spacing w:line="720" w:lineRule="auto"/>
        <w:ind w:firstLine="1920" w:firstLineChars="600"/>
        <w:jc w:val="left"/>
        <w:rPr>
          <w:rFonts w:hint="eastAsia" w:ascii="华文中宋" w:hAnsi="华文中宋" w:eastAsia="仿宋_GB2312"/>
          <w:kern w:val="0"/>
          <w:sz w:val="32"/>
          <w:szCs w:val="32"/>
          <w:lang w:val="en-US" w:eastAsia="zh-CN"/>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rPr>
        <w:t>U</w:t>
      </w:r>
      <w:r>
        <w:rPr>
          <w:rFonts w:eastAsia="仿宋_GB2312"/>
          <w:sz w:val="32"/>
          <w:u w:val="single"/>
        </w:rPr>
        <w:t>2018</w:t>
      </w:r>
      <w:r>
        <w:rPr>
          <w:rFonts w:hint="eastAsia" w:eastAsia="仿宋_GB2312"/>
          <w:sz w:val="32"/>
          <w:u w:val="single"/>
          <w:lang w:val="en-US" w:eastAsia="zh-CN"/>
        </w:rPr>
        <w:t>13035</w:t>
      </w:r>
      <w:r>
        <w:rPr>
          <w:rFonts w:eastAsia="仿宋_GB2312"/>
          <w:sz w:val="32"/>
          <w:u w:val="single"/>
        </w:rPr>
        <w:t xml:space="preserve">       </w:t>
      </w:r>
    </w:p>
    <w:p>
      <w:pPr>
        <w:spacing w:line="720" w:lineRule="auto"/>
        <w:ind w:firstLine="1920" w:firstLineChars="600"/>
        <w:jc w:val="left"/>
        <w:rPr>
          <w:rFonts w:ascii="华文中宋" w:hAnsi="华文中宋" w:eastAsia="华文中宋"/>
          <w:kern w:val="0"/>
          <w:sz w:val="32"/>
          <w:szCs w:val="32"/>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rPr>
        <w:t>王林教授</w:t>
      </w:r>
      <w:r>
        <w:rPr>
          <w:rFonts w:eastAsia="仿宋_GB2312"/>
          <w:sz w:val="32"/>
          <w:u w:val="single"/>
        </w:rPr>
        <w:t xml:space="preserve">        </w:t>
      </w:r>
    </w:p>
    <w:p>
      <w:pPr>
        <w:ind w:firstLine="640"/>
        <w:jc w:val="left"/>
        <w:rPr>
          <w:rFonts w:ascii="华文中宋" w:hAnsi="华文中宋" w:eastAsia="华文中宋"/>
          <w:bCs/>
          <w:kern w:val="0"/>
          <w:sz w:val="32"/>
          <w:szCs w:val="32"/>
        </w:rPr>
      </w:pPr>
    </w:p>
    <w:p>
      <w:pPr>
        <w:jc w:val="center"/>
        <w:rPr>
          <w:rFonts w:ascii="黑体" w:hAnsi="黑体" w:eastAsia="黑体"/>
          <w:bCs/>
          <w:color w:val="FF0000"/>
          <w:sz w:val="36"/>
          <w:szCs w:val="36"/>
        </w:rPr>
      </w:pPr>
      <w:r>
        <w:rPr>
          <w:rFonts w:hint="eastAsia" w:ascii="华文中宋" w:hAnsi="华文中宋" w:eastAsia="华文中宋"/>
          <w:bCs/>
          <w:kern w:val="0"/>
          <w:sz w:val="32"/>
          <w:szCs w:val="32"/>
        </w:rPr>
        <w:t>2</w:t>
      </w:r>
      <w:r>
        <w:rPr>
          <w:rFonts w:ascii="华文中宋" w:hAnsi="华文中宋" w:eastAsia="华文中宋"/>
          <w:bCs/>
          <w:kern w:val="0"/>
          <w:sz w:val="32"/>
          <w:szCs w:val="32"/>
        </w:rPr>
        <w:t>022</w:t>
      </w:r>
      <w:r>
        <w:rPr>
          <w:rFonts w:hint="eastAsia" w:ascii="华文中宋" w:hAnsi="华文中宋" w:eastAsia="华文中宋"/>
          <w:bCs/>
          <w:kern w:val="0"/>
          <w:sz w:val="32"/>
          <w:szCs w:val="32"/>
        </w:rPr>
        <w:t xml:space="preserve">年  </w:t>
      </w:r>
      <w:r>
        <w:rPr>
          <w:rFonts w:ascii="华文中宋" w:hAnsi="华文中宋" w:eastAsia="华文中宋"/>
          <w:bCs/>
          <w:kern w:val="0"/>
          <w:sz w:val="32"/>
          <w:szCs w:val="32"/>
        </w:rPr>
        <w:t>5</w:t>
      </w:r>
      <w:r>
        <w:rPr>
          <w:rFonts w:hint="eastAsia" w:ascii="华文中宋" w:hAnsi="华文中宋" w:eastAsia="华文中宋"/>
          <w:bCs/>
          <w:kern w:val="0"/>
          <w:sz w:val="32"/>
          <w:szCs w:val="32"/>
        </w:rPr>
        <w:t>月  日</w:t>
      </w:r>
    </w:p>
    <w:p>
      <w:pPr>
        <w:rPr>
          <w:b/>
          <w:bCs/>
          <w:sz w:val="28"/>
          <w:szCs w:val="30"/>
        </w:rPr>
        <w:sectPr>
          <w:pgSz w:w="11906" w:h="16838"/>
          <w:pgMar w:top="1418" w:right="1701" w:bottom="1134" w:left="1701" w:header="851" w:footer="992" w:gutter="0"/>
          <w:pgBorders>
            <w:top w:val="none" w:sz="0" w:space="0"/>
            <w:left w:val="none" w:sz="0" w:space="0"/>
            <w:bottom w:val="none" w:sz="0" w:space="0"/>
            <w:right w:val="none" w:sz="0" w:space="0"/>
          </w:pgBorders>
          <w:cols w:space="720" w:num="1"/>
          <w:titlePg/>
          <w:docGrid w:type="lines" w:linePitch="312" w:charSpace="0"/>
        </w:sect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学位论文原创性声明</w:t>
      </w:r>
    </w:p>
    <w:p>
      <w:pPr>
        <w:spacing w:line="360" w:lineRule="auto"/>
        <w:ind w:firstLine="480" w:firstLineChars="200"/>
        <w:rPr>
          <w:sz w:val="24"/>
          <w:szCs w:val="21"/>
        </w:rPr>
      </w:pPr>
    </w:p>
    <w:p>
      <w:pPr>
        <w:spacing w:line="360" w:lineRule="auto"/>
        <w:ind w:firstLine="480" w:firstLineChars="200"/>
        <w:rPr>
          <w:sz w:val="24"/>
          <w:szCs w:val="21"/>
        </w:rPr>
      </w:pPr>
      <w:r>
        <w:rPr>
          <w:sz w:val="24"/>
          <w:szCs w:val="21"/>
        </w:rPr>
        <w:t>本人郑重声明：所呈交的论文是本人在导师的指导下独立进行研究所取得的研究成果。除了文中特别加以标注引用的内容外，本论文不包括任何其他个人或集体已经发表或撰写的成果作品。本人完全意识到本声明的法律后果由本人承担。</w:t>
      </w:r>
    </w:p>
    <w:p>
      <w:pPr>
        <w:wordWrap w:val="0"/>
        <w:spacing w:line="360" w:lineRule="auto"/>
        <w:jc w:val="right"/>
        <w:rPr>
          <w:sz w:val="24"/>
        </w:rPr>
      </w:pP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spacing w:before="312" w:beforeLines="100" w:line="360" w:lineRule="auto"/>
        <w:jc w:val="center"/>
        <w:rPr>
          <w:b/>
          <w:bCs/>
          <w:sz w:val="40"/>
          <w:szCs w:val="36"/>
        </w:rPr>
      </w:pPr>
    </w:p>
    <w:p>
      <w:pPr>
        <w:spacing w:before="468" w:beforeLines="150" w:line="360" w:lineRule="auto"/>
        <w:jc w:val="center"/>
        <w:rPr>
          <w:rFonts w:ascii="黑体" w:hAnsi="黑体" w:eastAsia="黑体"/>
          <w:b/>
          <w:bCs/>
          <w:sz w:val="36"/>
          <w:szCs w:val="36"/>
        </w:rPr>
      </w:pPr>
      <w:r>
        <w:rPr>
          <w:rFonts w:ascii="黑体" w:hAnsi="黑体" w:eastAsia="黑体"/>
          <w:b/>
          <w:bCs/>
          <w:sz w:val="36"/>
          <w:szCs w:val="36"/>
        </w:rPr>
        <w:t>学位论文版权使用授权书</w:t>
      </w:r>
    </w:p>
    <w:p>
      <w:pPr>
        <w:spacing w:line="360" w:lineRule="auto"/>
        <w:ind w:firstLine="480" w:firstLineChars="200"/>
        <w:rPr>
          <w:sz w:val="24"/>
          <w:szCs w:val="21"/>
        </w:rPr>
      </w:pPr>
    </w:p>
    <w:p>
      <w:pPr>
        <w:spacing w:line="360" w:lineRule="auto"/>
        <w:ind w:firstLine="480" w:firstLineChars="200"/>
        <w:rPr>
          <w:sz w:val="24"/>
          <w:szCs w:val="21"/>
        </w:rPr>
      </w:pPr>
      <w:r>
        <w:rPr>
          <w:sz w:val="24"/>
          <w:szCs w:val="21"/>
        </w:rPr>
        <w:t>本学位论文作者完全了解学校有关保障、使用学位论文的规定，同意学校保留并向有关学位论文管理部门或机构送交论文的复印件和电子版，允许论文被查阅和借阅。本人授权省级优秀学士论文评选机构将本学位论文的全部或部分内容编入有关数据进行检索，可以采用影印、缩印或扫描等复制手段保存和汇编本学位论文。</w:t>
      </w:r>
    </w:p>
    <w:p>
      <w:pPr>
        <w:spacing w:line="360" w:lineRule="auto"/>
        <w:ind w:firstLine="480" w:firstLineChars="200"/>
        <w:rPr>
          <w:sz w:val="24"/>
          <w:szCs w:val="21"/>
        </w:rPr>
      </w:pPr>
      <w:r>
        <w:rPr>
          <w:sz w:val="24"/>
          <w:szCs w:val="21"/>
        </w:rPr>
        <w:t>本学位论文属于</w:t>
      </w:r>
      <w:r>
        <w:rPr>
          <w:rFonts w:hint="eastAsia"/>
          <w:sz w:val="24"/>
          <w:szCs w:val="21"/>
        </w:rPr>
        <w:t xml:space="preserve"> </w:t>
      </w:r>
      <w:r>
        <w:rPr>
          <w:sz w:val="24"/>
          <w:szCs w:val="21"/>
        </w:rPr>
        <w:t>1、保密</w:t>
      </w:r>
      <w:r>
        <w:rPr>
          <w:rFonts w:hint="eastAsia"/>
          <w:sz w:val="24"/>
          <w:szCs w:val="21"/>
        </w:rPr>
        <w:t xml:space="preserve"> </w:t>
      </w:r>
      <w:r>
        <w:rPr>
          <w:sz w:val="24"/>
          <w:szCs w:val="21"/>
        </w:rPr>
        <w:t xml:space="preserve">  囗</w:t>
      </w:r>
      <w:r>
        <w:rPr>
          <w:rFonts w:hint="eastAsia"/>
          <w:sz w:val="24"/>
          <w:szCs w:val="21"/>
        </w:rPr>
        <w:t xml:space="preserve"> </w:t>
      </w:r>
      <w:r>
        <w:rPr>
          <w:sz w:val="24"/>
          <w:szCs w:val="21"/>
        </w:rPr>
        <w:t>，在    年解密后适用本授权书</w:t>
      </w:r>
      <w:r>
        <w:rPr>
          <w:rFonts w:hint="eastAsia"/>
          <w:sz w:val="24"/>
          <w:szCs w:val="21"/>
        </w:rPr>
        <w:t>。</w:t>
      </w:r>
    </w:p>
    <w:p>
      <w:pPr>
        <w:spacing w:line="360" w:lineRule="auto"/>
        <w:ind w:firstLine="2280" w:firstLineChars="950"/>
        <w:rPr>
          <w:sz w:val="24"/>
          <w:szCs w:val="21"/>
        </w:rPr>
      </w:pPr>
      <w:r>
        <w:rPr>
          <w:sz w:val="24"/>
          <w:szCs w:val="21"/>
        </w:rPr>
        <w:t>2、不保密</w:t>
      </w:r>
      <w:r>
        <w:rPr>
          <w:rFonts w:hint="eastAsia"/>
          <w:sz w:val="24"/>
          <w:szCs w:val="21"/>
        </w:rPr>
        <w:t xml:space="preserve"> </w:t>
      </w:r>
      <w:r>
        <w:rPr>
          <w:sz w:val="24"/>
          <w:szCs w:val="21"/>
        </w:rPr>
        <w:t>囗 。</w:t>
      </w:r>
    </w:p>
    <w:p>
      <w:pPr>
        <w:spacing w:line="360" w:lineRule="auto"/>
        <w:ind w:firstLine="2160" w:firstLineChars="900"/>
        <w:rPr>
          <w:sz w:val="24"/>
          <w:szCs w:val="21"/>
        </w:rPr>
      </w:pPr>
      <w:r>
        <w:rPr>
          <w:sz w:val="24"/>
          <w:szCs w:val="21"/>
        </w:rPr>
        <w:t>（请在以上相应方框内打“√”）</w:t>
      </w:r>
    </w:p>
    <w:p>
      <w:pPr>
        <w:wordWrap w:val="0"/>
        <w:spacing w:line="360" w:lineRule="auto"/>
        <w:jc w:val="right"/>
        <w:rPr>
          <w:sz w:val="24"/>
        </w:rPr>
      </w:pPr>
    </w:p>
    <w:p>
      <w:pPr>
        <w:wordWrap w:val="0"/>
        <w:spacing w:line="360" w:lineRule="auto"/>
        <w:jc w:val="right"/>
        <w:rPr>
          <w:sz w:val="24"/>
        </w:rPr>
      </w:pPr>
      <w:r>
        <w:rPr>
          <w:sz w:val="24"/>
        </w:rPr>
        <w:t xml:space="preserve">作者签名：  </w:t>
      </w:r>
      <w:r>
        <w:rPr>
          <w:rFonts w:hint="eastAsia"/>
          <w:sz w:val="24"/>
        </w:rPr>
        <w:t xml:space="preserve">  </w:t>
      </w:r>
      <w:r>
        <w:rPr>
          <w:sz w:val="24"/>
        </w:rPr>
        <w:t xml:space="preserve"> </w:t>
      </w:r>
      <w:r>
        <w:rPr>
          <w:rFonts w:hint="eastAsia"/>
          <w:sz w:val="24"/>
        </w:rPr>
        <w:t xml:space="preserve">  </w:t>
      </w:r>
      <w:r>
        <w:rPr>
          <w:sz w:val="24"/>
        </w:rPr>
        <w:t xml:space="preserve">      年   月    日</w:t>
      </w:r>
    </w:p>
    <w:p>
      <w:pPr>
        <w:wordWrap w:val="0"/>
        <w:spacing w:line="360" w:lineRule="auto"/>
        <w:jc w:val="right"/>
        <w:rPr>
          <w:sz w:val="24"/>
        </w:rPr>
      </w:pPr>
      <w:r>
        <w:rPr>
          <w:sz w:val="24"/>
        </w:rPr>
        <w:t xml:space="preserve">导师签名：   </w:t>
      </w:r>
      <w:r>
        <w:rPr>
          <w:rFonts w:hint="eastAsia"/>
          <w:sz w:val="24"/>
        </w:rPr>
        <w:t xml:space="preserve">    </w:t>
      </w:r>
      <w:r>
        <w:rPr>
          <w:sz w:val="24"/>
        </w:rPr>
        <w:t xml:space="preserve">      年   月    日</w:t>
      </w:r>
    </w:p>
    <w:p>
      <w:pPr>
        <w:rPr>
          <w:b/>
          <w:bCs/>
          <w:sz w:val="28"/>
          <w:szCs w:val="30"/>
        </w:rPr>
        <w:sectPr>
          <w:headerReference r:id="rId5" w:type="first"/>
          <w:footerReference r:id="rId8" w:type="first"/>
          <w:headerReference r:id="rId3" w:type="default"/>
          <w:footerReference r:id="rId6" w:type="default"/>
          <w:headerReference r:id="rId4" w:type="even"/>
          <w:footerReference r:id="rId7" w:type="even"/>
          <w:pgSz w:w="11906" w:h="16838"/>
          <w:pgMar w:top="1418" w:right="1701" w:bottom="1134" w:left="1701" w:header="851" w:footer="992" w:gutter="0"/>
          <w:pgBorders>
            <w:top w:val="none" w:sz="0" w:space="0"/>
            <w:left w:val="none" w:sz="0" w:space="0"/>
            <w:bottom w:val="none" w:sz="0" w:space="0"/>
            <w:right w:val="none" w:sz="0" w:space="0"/>
          </w:pgBorders>
          <w:pgNumType w:fmt="upperRoman" w:start="1"/>
          <w:cols w:space="720" w:num="1"/>
          <w:titlePg/>
          <w:docGrid w:type="lines" w:linePitch="312" w:charSpace="0"/>
        </w:sectPr>
      </w:pPr>
    </w:p>
    <w:p>
      <w:pPr>
        <w:pStyle w:val="11"/>
        <w:rPr>
          <w:rFonts w:hint="eastAsia" w:ascii="黑体" w:hAnsi="黑体" w:eastAsia="黑体" w:cs="黑体"/>
          <w:sz w:val="36"/>
          <w:szCs w:val="36"/>
          <w:lang w:val="en-US" w:eastAsia="zh-CN"/>
        </w:rPr>
      </w:pPr>
      <w:bookmarkStart w:id="2" w:name="_Toc11469"/>
      <w:r>
        <w:rPr>
          <w:rFonts w:hint="eastAsia" w:ascii="黑体" w:hAnsi="黑体" w:eastAsia="黑体" w:cs="黑体"/>
          <w:sz w:val="36"/>
          <w:szCs w:val="36"/>
          <w:lang w:val="en-US" w:eastAsia="zh-CN"/>
        </w:rPr>
        <w:t>摘  要</w:t>
      </w:r>
      <w:bookmarkEnd w:id="2"/>
    </w:p>
    <w:p>
      <w:pPr>
        <w:spacing w:line="360" w:lineRule="auto"/>
        <w:ind w:firstLine="480" w:firstLineChars="200"/>
        <w:jc w:val="left"/>
        <w:rPr>
          <w:rFonts w:hint="eastAsia" w:ascii="宋体" w:hAnsi="宋体" w:eastAsia="宋体" w:cs="宋体"/>
          <w:sz w:val="24"/>
          <w:lang w:val="en-US" w:eastAsia="zh-CN"/>
        </w:rPr>
      </w:pPr>
      <w:r>
        <w:rPr>
          <w:rFonts w:hint="eastAsia" w:ascii="宋体" w:hAnsi="宋体" w:eastAsia="宋体" w:cs="宋体"/>
          <w:sz w:val="24"/>
        </w:rPr>
        <w:t>粮食</w:t>
      </w:r>
      <w:r>
        <w:rPr>
          <w:rFonts w:hint="eastAsia" w:ascii="宋体" w:hAnsi="宋体" w:eastAsia="宋体" w:cs="宋体"/>
          <w:sz w:val="24"/>
          <w:lang w:val="en-US" w:eastAsia="zh-CN"/>
        </w:rPr>
        <w:t>物流</w:t>
      </w:r>
      <w:r>
        <w:rPr>
          <w:rFonts w:hint="eastAsia" w:ascii="宋体" w:hAnsi="宋体" w:eastAsia="宋体" w:cs="宋体"/>
          <w:sz w:val="24"/>
        </w:rPr>
        <w:t>的平衡运作始终是维持社会稳定，经济稳步发展的关键所在，同时也是贯穿我国粮食从产出直到消费结束整个过程的纽带。中国作为一个粮食大国，</w:t>
      </w:r>
      <w:r>
        <w:rPr>
          <w:rFonts w:hint="eastAsia" w:ascii="宋体" w:hAnsi="宋体" w:eastAsia="宋体" w:cs="宋体"/>
          <w:sz w:val="24"/>
          <w:lang w:val="en-US" w:eastAsia="zh-CN"/>
        </w:rPr>
        <w:t>在</w:t>
      </w:r>
      <w:r>
        <w:rPr>
          <w:rFonts w:hint="eastAsia" w:ascii="宋体" w:hAnsi="宋体" w:eastAsia="宋体" w:cs="宋体"/>
          <w:sz w:val="24"/>
        </w:rPr>
        <w:t>粮食生产和消费</w:t>
      </w:r>
      <w:r>
        <w:rPr>
          <w:rFonts w:hint="eastAsia" w:ascii="宋体" w:hAnsi="宋体" w:eastAsia="宋体" w:cs="宋体"/>
          <w:sz w:val="24"/>
          <w:lang w:val="en-US" w:eastAsia="zh-CN"/>
        </w:rPr>
        <w:t>方面的能力</w:t>
      </w:r>
      <w:r>
        <w:rPr>
          <w:rFonts w:hint="eastAsia" w:ascii="宋体" w:hAnsi="宋体" w:eastAsia="宋体" w:cs="宋体"/>
          <w:sz w:val="24"/>
        </w:rPr>
        <w:t>都</w:t>
      </w:r>
      <w:r>
        <w:rPr>
          <w:rFonts w:hint="eastAsia" w:ascii="宋体" w:hAnsi="宋体" w:eastAsia="宋体" w:cs="宋体"/>
          <w:sz w:val="24"/>
          <w:lang w:val="en-US" w:eastAsia="zh-CN"/>
        </w:rPr>
        <w:t>处</w:t>
      </w:r>
      <w:r>
        <w:rPr>
          <w:rFonts w:hint="eastAsia" w:ascii="宋体" w:hAnsi="宋体" w:eastAsia="宋体" w:cs="宋体"/>
          <w:sz w:val="24"/>
        </w:rPr>
        <w:t>在一个极高的水平</w:t>
      </w:r>
      <w:r>
        <w:rPr>
          <w:rFonts w:hint="eastAsia" w:ascii="宋体" w:hAnsi="宋体" w:eastAsia="宋体" w:cs="宋体"/>
          <w:sz w:val="24"/>
          <w:lang w:eastAsia="zh-CN"/>
        </w:rPr>
        <w:t>。</w:t>
      </w:r>
      <w:r>
        <w:rPr>
          <w:rFonts w:hint="eastAsia" w:ascii="宋体" w:hAnsi="宋体" w:eastAsia="宋体" w:cs="宋体"/>
          <w:sz w:val="24"/>
          <w:lang w:val="en-US" w:eastAsia="zh-CN"/>
        </w:rPr>
        <w:t>并且随着人口增长，粮食供应带来的考验也会愈加严峻。</w:t>
      </w:r>
      <w:r>
        <w:rPr>
          <w:rFonts w:hint="eastAsia" w:ascii="宋体" w:hAnsi="宋体" w:eastAsia="宋体" w:cs="宋体"/>
          <w:sz w:val="24"/>
        </w:rPr>
        <w:t>因此，粮食</w:t>
      </w:r>
      <w:r>
        <w:rPr>
          <w:rFonts w:hint="eastAsia" w:ascii="宋体" w:hAnsi="宋体" w:eastAsia="宋体" w:cs="宋体"/>
          <w:sz w:val="24"/>
          <w:lang w:val="en-US" w:eastAsia="zh-CN"/>
        </w:rPr>
        <w:t>供应链应当受到更为</w:t>
      </w:r>
      <w:r>
        <w:rPr>
          <w:rFonts w:hint="eastAsia" w:ascii="宋体" w:hAnsi="宋体" w:eastAsia="宋体" w:cs="宋体"/>
          <w:sz w:val="24"/>
        </w:rPr>
        <w:t>广泛的关注。</w:t>
      </w:r>
      <w:r>
        <w:rPr>
          <w:rFonts w:hint="eastAsia" w:ascii="宋体" w:hAnsi="宋体" w:eastAsia="宋体" w:cs="宋体"/>
          <w:sz w:val="24"/>
          <w:lang w:val="en-US" w:eastAsia="zh-CN"/>
        </w:rPr>
        <w:t>本文将以小麦的分销过程为例，对我国的粮食供应链网络进行研究设计。</w:t>
      </w:r>
    </w:p>
    <w:p>
      <w:pPr>
        <w:spacing w:line="360" w:lineRule="auto"/>
        <w:ind w:firstLine="480" w:firstLineChars="200"/>
        <w:jc w:val="left"/>
        <w:rPr>
          <w:rFonts w:ascii="宋体" w:hAnsi="宋体" w:eastAsia="宋体" w:cs="宋体"/>
          <w:sz w:val="24"/>
        </w:rPr>
      </w:pPr>
      <w:r>
        <w:rPr>
          <w:rFonts w:hint="eastAsia" w:ascii="宋体" w:hAnsi="宋体" w:eastAsia="宋体" w:cs="宋体"/>
          <w:sz w:val="24"/>
          <w:lang w:val="en-US" w:eastAsia="zh-CN"/>
        </w:rPr>
        <w:t>本文提出了一个三级供应链网络设计模型，并考虑了</w:t>
      </w:r>
      <w:r>
        <w:rPr>
          <w:rFonts w:hint="eastAsia" w:ascii="宋体" w:hAnsi="宋体" w:eastAsia="宋体" w:cs="宋体"/>
          <w:sz w:val="24"/>
        </w:rPr>
        <w:t>不同节点供需关系、运输能力以及容量限制等约束，</w:t>
      </w:r>
      <w:r>
        <w:rPr>
          <w:rFonts w:hint="eastAsia" w:ascii="宋体" w:hAnsi="宋体" w:eastAsia="宋体" w:cs="宋体"/>
          <w:sz w:val="24"/>
          <w:lang w:val="en-US" w:eastAsia="zh-CN"/>
        </w:rPr>
        <w:t>实现了对小麦分销网络问题的研究。</w:t>
      </w:r>
      <w:r>
        <w:rPr>
          <w:rFonts w:hint="eastAsia" w:ascii="宋体" w:hAnsi="宋体" w:eastAsia="宋体" w:cs="宋体"/>
          <w:sz w:val="24"/>
        </w:rPr>
        <w:t>为了更好地对该问题进行求解，本文</w:t>
      </w:r>
      <w:r>
        <w:rPr>
          <w:rFonts w:hint="eastAsia" w:ascii="宋体" w:hAnsi="宋体" w:eastAsia="宋体" w:cs="宋体"/>
          <w:sz w:val="24"/>
          <w:lang w:val="en-US" w:eastAsia="zh-CN"/>
        </w:rPr>
        <w:t>采用</w:t>
      </w:r>
      <w:r>
        <w:rPr>
          <w:rFonts w:hint="eastAsia" w:ascii="宋体" w:hAnsi="宋体" w:eastAsia="宋体" w:cs="宋体"/>
          <w:sz w:val="24"/>
        </w:rPr>
        <w:t>了一</w:t>
      </w:r>
      <w:r>
        <w:rPr>
          <w:rFonts w:hint="eastAsia" w:ascii="宋体" w:hAnsi="宋体" w:eastAsia="宋体" w:cs="宋体"/>
          <w:sz w:val="24"/>
          <w:lang w:val="en-US" w:eastAsia="zh-CN"/>
        </w:rPr>
        <w:t>种</w:t>
      </w:r>
      <w:r>
        <w:rPr>
          <w:rFonts w:hint="eastAsia" w:ascii="宋体" w:hAnsi="宋体" w:eastAsia="宋体" w:cs="宋体"/>
          <w:sz w:val="24"/>
        </w:rPr>
        <w:t>两阶段算法作为求解方法，分别构建了</w:t>
      </w:r>
      <w:r>
        <w:rPr>
          <w:rFonts w:hint="eastAsia" w:ascii="宋体" w:hAnsi="宋体" w:eastAsia="宋体" w:cs="宋体"/>
          <w:sz w:val="24"/>
          <w:lang w:val="en-US" w:eastAsia="zh-CN"/>
        </w:rPr>
        <w:t>新</w:t>
      </w:r>
      <w:r>
        <w:rPr>
          <w:rFonts w:hint="eastAsia" w:ascii="宋体" w:hAnsi="宋体" w:eastAsia="宋体" w:cs="宋体"/>
          <w:sz w:val="24"/>
        </w:rPr>
        <w:t>模型。</w:t>
      </w:r>
      <w:r>
        <w:rPr>
          <w:rFonts w:hint="eastAsia" w:ascii="宋体" w:hAnsi="宋体" w:eastAsia="宋体" w:cs="宋体"/>
          <w:sz w:val="24"/>
          <w:lang w:val="en-US" w:eastAsia="zh-CN"/>
        </w:rPr>
        <w:t>第一阶段中使用遗传算法解决了选址-分配问题，第二阶段对车辆调度问题进行了优化，将第二阶段问题结果返回第一阶段问题中得到了原始问题的最优解。本文最后</w:t>
      </w:r>
      <w:r>
        <w:rPr>
          <w:rFonts w:hint="eastAsia" w:ascii="宋体" w:hAnsi="宋体" w:eastAsia="宋体" w:cs="宋体"/>
          <w:sz w:val="24"/>
        </w:rPr>
        <w:t>通过仿真实验评估了算法的可行性，并</w:t>
      </w:r>
      <w:r>
        <w:rPr>
          <w:rFonts w:hint="eastAsia" w:ascii="宋体" w:hAnsi="宋体" w:eastAsia="宋体" w:cs="宋体"/>
          <w:sz w:val="24"/>
          <w:lang w:val="en-US" w:eastAsia="zh-CN"/>
        </w:rPr>
        <w:t>分析了</w:t>
      </w:r>
      <w:r>
        <w:rPr>
          <w:rFonts w:hint="eastAsia" w:ascii="宋体" w:hAnsi="宋体" w:eastAsia="宋体" w:cs="宋体"/>
          <w:sz w:val="24"/>
        </w:rPr>
        <w:t>不同参数设置对结果的影响。由于本文是以</w:t>
      </w:r>
      <w:r>
        <w:rPr>
          <w:rFonts w:hint="eastAsia" w:ascii="宋体" w:hAnsi="宋体" w:eastAsia="宋体" w:cs="宋体"/>
          <w:sz w:val="24"/>
          <w:lang w:val="en-US" w:eastAsia="zh-CN"/>
        </w:rPr>
        <w:t>我国小麦分销网络</w:t>
      </w:r>
      <w:r>
        <w:rPr>
          <w:rFonts w:hint="eastAsia" w:ascii="宋体" w:hAnsi="宋体" w:eastAsia="宋体" w:cs="宋体"/>
          <w:sz w:val="24"/>
        </w:rPr>
        <w:t>为背景进行研究的</w:t>
      </w:r>
      <w:r>
        <w:rPr>
          <w:rFonts w:hint="eastAsia" w:ascii="宋体" w:hAnsi="宋体" w:eastAsia="宋体" w:cs="宋体"/>
          <w:sz w:val="24"/>
          <w:lang w:eastAsia="zh-CN"/>
        </w:rPr>
        <w:t>，</w:t>
      </w:r>
      <w:r>
        <w:rPr>
          <w:rFonts w:hint="eastAsia" w:ascii="宋体" w:hAnsi="宋体" w:eastAsia="宋体" w:cs="宋体"/>
          <w:sz w:val="24"/>
          <w:lang w:val="en-US" w:eastAsia="zh-CN"/>
        </w:rPr>
        <w:t>因此所得结论</w:t>
      </w:r>
      <w:r>
        <w:rPr>
          <w:rFonts w:hint="eastAsia" w:ascii="宋体" w:hAnsi="宋体" w:eastAsia="宋体" w:cs="宋体"/>
          <w:sz w:val="24"/>
        </w:rPr>
        <w:t>对于解决我国粮食供应链网络设计方面</w:t>
      </w:r>
      <w:r>
        <w:rPr>
          <w:rFonts w:hint="eastAsia" w:ascii="宋体" w:hAnsi="宋体" w:eastAsia="宋体" w:cs="宋体"/>
          <w:sz w:val="24"/>
          <w:lang w:eastAsia="zh-CN"/>
        </w:rPr>
        <w:t>的</w:t>
      </w:r>
      <w:r>
        <w:rPr>
          <w:rFonts w:hint="eastAsia" w:ascii="宋体" w:hAnsi="宋体" w:eastAsia="宋体" w:cs="宋体"/>
          <w:sz w:val="24"/>
          <w:lang w:val="en-US" w:eastAsia="zh-CN"/>
        </w:rPr>
        <w:t>问题</w:t>
      </w:r>
      <w:r>
        <w:rPr>
          <w:rFonts w:hint="eastAsia" w:ascii="宋体" w:hAnsi="宋体" w:eastAsia="宋体" w:cs="宋体"/>
          <w:sz w:val="24"/>
        </w:rPr>
        <w:t>具有较好参考意义。</w:t>
      </w:r>
    </w:p>
    <w:p>
      <w:pPr>
        <w:jc w:val="left"/>
        <w:rPr>
          <w:rFonts w:ascii="黑体" w:hAnsi="黑体" w:eastAsia="黑体" w:cs="黑体"/>
          <w:b/>
          <w:bCs/>
          <w:sz w:val="36"/>
          <w:szCs w:val="36"/>
        </w:rPr>
      </w:pPr>
    </w:p>
    <w:p>
      <w:pPr>
        <w:pStyle w:val="10"/>
        <w:widowControl/>
        <w:spacing w:beforeAutospacing="0" w:afterAutospacing="0" w:line="368" w:lineRule="atLeast"/>
        <w:jc w:val="both"/>
        <w:rPr>
          <w:rFonts w:hint="default" w:ascii="宋体" w:hAnsi="宋体" w:eastAsia="宋体" w:cs="宋体"/>
          <w:spacing w:val="12"/>
          <w:lang w:val="en-US"/>
        </w:rPr>
      </w:pPr>
      <w:r>
        <w:rPr>
          <w:rFonts w:hint="eastAsia" w:ascii="黑体" w:hAnsi="黑体" w:eastAsia="黑体" w:cs="黑体"/>
          <w:b/>
          <w:bCs/>
          <w:sz w:val="28"/>
          <w:szCs w:val="28"/>
        </w:rPr>
        <w:t>关键词：</w:t>
      </w:r>
      <w:r>
        <w:rPr>
          <w:rFonts w:hint="eastAsia" w:ascii="宋体" w:hAnsi="宋体" w:eastAsia="宋体" w:cs="宋体"/>
          <w:spacing w:val="12"/>
        </w:rPr>
        <w:t>供应链网络设计；两阶段算法；</w:t>
      </w:r>
      <w:r>
        <w:rPr>
          <w:rFonts w:hint="eastAsia" w:ascii="宋体" w:hAnsi="宋体" w:eastAsia="宋体" w:cs="宋体"/>
          <w:spacing w:val="12"/>
          <w:lang w:val="en-US" w:eastAsia="zh-CN"/>
        </w:rPr>
        <w:t>分配-选址问题；配送调度问题</w:t>
      </w:r>
    </w:p>
    <w:p>
      <w:pPr>
        <w:jc w:val="left"/>
        <w:rPr>
          <w:rFonts w:ascii="黑体" w:hAnsi="黑体" w:eastAsia="黑体" w:cs="黑体"/>
          <w:b/>
          <w:bCs/>
          <w:sz w:val="28"/>
          <w:szCs w:val="28"/>
        </w:rPr>
      </w:pPr>
    </w:p>
    <w:p>
      <w:pPr>
        <w:jc w:val="left"/>
        <w:rPr>
          <w:rFonts w:ascii="黑体" w:hAnsi="黑体" w:eastAsia="黑体" w:cs="黑体"/>
          <w:b/>
          <w:bCs/>
          <w:sz w:val="36"/>
          <w:szCs w:val="36"/>
        </w:rPr>
      </w:pPr>
    </w:p>
    <w:p>
      <w:pPr>
        <w:jc w:val="left"/>
        <w:rPr>
          <w:rFonts w:ascii="黑体" w:hAnsi="黑体" w:eastAsia="黑体" w:cs="黑体"/>
          <w:b/>
          <w:bCs/>
          <w:sz w:val="36"/>
          <w:szCs w:val="36"/>
        </w:rPr>
      </w:pPr>
    </w:p>
    <w:p>
      <w:pPr>
        <w:jc w:val="left"/>
        <w:rPr>
          <w:rFonts w:ascii="黑体" w:hAnsi="黑体" w:eastAsia="黑体" w:cs="黑体"/>
          <w:b/>
          <w:bCs/>
          <w:sz w:val="36"/>
          <w:szCs w:val="36"/>
        </w:rPr>
      </w:pPr>
    </w:p>
    <w:p>
      <w:pPr>
        <w:jc w:val="left"/>
        <w:rPr>
          <w:rFonts w:ascii="黑体" w:hAnsi="黑体" w:eastAsia="黑体" w:cs="黑体"/>
          <w:b/>
          <w:bCs/>
          <w:sz w:val="36"/>
          <w:szCs w:val="36"/>
        </w:rPr>
      </w:pPr>
    </w:p>
    <w:p>
      <w:pPr>
        <w:jc w:val="left"/>
        <w:rPr>
          <w:rFonts w:ascii="黑体" w:hAnsi="黑体" w:eastAsia="黑体" w:cs="黑体"/>
          <w:b/>
          <w:bCs/>
          <w:sz w:val="36"/>
          <w:szCs w:val="36"/>
        </w:rPr>
      </w:pPr>
    </w:p>
    <w:p>
      <w:pPr>
        <w:jc w:val="left"/>
        <w:rPr>
          <w:rFonts w:ascii="黑体" w:hAnsi="黑体" w:eastAsia="黑体" w:cs="黑体"/>
          <w:b/>
          <w:bCs/>
          <w:sz w:val="36"/>
          <w:szCs w:val="36"/>
        </w:rPr>
      </w:pPr>
    </w:p>
    <w:p>
      <w:pPr>
        <w:pStyle w:val="11"/>
        <w:outlineLvl w:val="9"/>
        <w:rPr>
          <w:rFonts w:hint="default" w:ascii="Times New Roman" w:hAnsi="Times New Roman" w:eastAsia="黑体" w:cs="Times New Roman"/>
          <w:sz w:val="36"/>
          <w:szCs w:val="36"/>
          <w:lang w:val="en-US" w:eastAsia="zh-CN"/>
        </w:rPr>
        <w:sectPr>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p>
    <w:p>
      <w:pPr>
        <w:pStyle w:val="11"/>
        <w:rPr>
          <w:rFonts w:hint="default" w:ascii="Times New Roman" w:hAnsi="Times New Roman" w:eastAsia="黑体" w:cs="Times New Roman"/>
          <w:sz w:val="36"/>
          <w:szCs w:val="36"/>
          <w:lang w:val="en-US" w:eastAsia="zh-CN"/>
        </w:rPr>
      </w:pPr>
      <w:bookmarkStart w:id="3" w:name="_Toc17629"/>
      <w:r>
        <w:rPr>
          <w:rFonts w:hint="default" w:ascii="Times New Roman" w:hAnsi="Times New Roman" w:eastAsia="黑体" w:cs="Times New Roman"/>
          <w:sz w:val="36"/>
          <w:szCs w:val="36"/>
          <w:lang w:val="en-US" w:eastAsia="zh-CN"/>
        </w:rPr>
        <w:t>Abstract</w:t>
      </w:r>
      <w:bookmarkEnd w:id="3"/>
    </w:p>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 xml:space="preserve">The balanced operation of grain logistics has always been the key to maintaining social stability and steady economic development, and it is also the link that runs through the entire process of China's grain from output to consumption. As a big grain country, China's ability to produce and consume grain is at an extremely high level. And as the population grows, the test posed by food supply will become more severe. Food supply chains should therefore receive wider attention. This </w:t>
      </w:r>
      <w:r>
        <w:rPr>
          <w:rFonts w:hint="eastAsia" w:ascii="Times New Roman" w:hAnsi="Times New Roman" w:eastAsia="黑体" w:cs="Times New Roman"/>
          <w:sz w:val="24"/>
          <w:lang w:val="en-US" w:eastAsia="zh-CN"/>
        </w:rPr>
        <w:t>thesis</w:t>
      </w:r>
      <w:r>
        <w:rPr>
          <w:rFonts w:hint="eastAsia" w:ascii="Times New Roman" w:hAnsi="Times New Roman" w:eastAsia="黑体" w:cs="Times New Roman"/>
          <w:sz w:val="24"/>
        </w:rPr>
        <w:t xml:space="preserve"> take</w:t>
      </w:r>
      <w:r>
        <w:rPr>
          <w:rFonts w:hint="eastAsia" w:ascii="Times New Roman" w:hAnsi="Times New Roman" w:eastAsia="黑体" w:cs="Times New Roman"/>
          <w:sz w:val="24"/>
          <w:lang w:val="en-US" w:eastAsia="zh-CN"/>
        </w:rPr>
        <w:t>s</w:t>
      </w:r>
      <w:r>
        <w:rPr>
          <w:rFonts w:hint="eastAsia" w:ascii="Times New Roman" w:hAnsi="Times New Roman" w:eastAsia="黑体" w:cs="Times New Roman"/>
          <w:sz w:val="24"/>
        </w:rPr>
        <w:t xml:space="preserve"> the distribution process of wheat as an example to study and design</w:t>
      </w:r>
      <w:r>
        <w:rPr>
          <w:rFonts w:hint="eastAsia" w:ascii="Times New Roman" w:hAnsi="Times New Roman" w:eastAsia="黑体" w:cs="Times New Roman"/>
          <w:sz w:val="24"/>
          <w:lang w:val="en-US" w:eastAsia="zh-CN"/>
        </w:rPr>
        <w:t>s</w:t>
      </w:r>
      <w:r>
        <w:rPr>
          <w:rFonts w:hint="eastAsia" w:ascii="Times New Roman" w:hAnsi="Times New Roman" w:eastAsia="黑体" w:cs="Times New Roman"/>
          <w:sz w:val="24"/>
        </w:rPr>
        <w:t xml:space="preserve"> the grain supply chain network in China.</w:t>
      </w:r>
    </w:p>
    <w:p>
      <w:pPr>
        <w:spacing w:line="360" w:lineRule="auto"/>
        <w:ind w:firstLine="480" w:firstLineChars="200"/>
        <w:rPr>
          <w:rFonts w:ascii="Times New Roman" w:hAnsi="Times New Roman" w:eastAsia="黑体" w:cs="Times New Roman"/>
          <w:sz w:val="24"/>
        </w:rPr>
      </w:pPr>
      <w:r>
        <w:rPr>
          <w:rFonts w:hint="eastAsia" w:ascii="Times New Roman" w:hAnsi="Times New Roman" w:eastAsia="黑体" w:cs="Times New Roman"/>
          <w:sz w:val="24"/>
        </w:rPr>
        <w:t xml:space="preserve">In this </w:t>
      </w:r>
      <w:r>
        <w:rPr>
          <w:rFonts w:hint="eastAsia" w:ascii="Times New Roman" w:hAnsi="Times New Roman" w:eastAsia="黑体" w:cs="Times New Roman"/>
          <w:sz w:val="24"/>
          <w:lang w:val="en-US" w:eastAsia="zh-CN"/>
        </w:rPr>
        <w:t>thesis</w:t>
      </w:r>
      <w:r>
        <w:rPr>
          <w:rFonts w:hint="eastAsia" w:ascii="Times New Roman" w:hAnsi="Times New Roman" w:eastAsia="黑体" w:cs="Times New Roman"/>
          <w:sz w:val="24"/>
        </w:rPr>
        <w:t xml:space="preserve">, </w:t>
      </w:r>
      <w:r>
        <w:rPr>
          <w:rFonts w:ascii="Times New Roman" w:hAnsi="Times New Roman" w:eastAsia="黑体" w:cs="Times New Roman"/>
          <w:sz w:val="24"/>
        </w:rPr>
        <w:t xml:space="preserve">I </w:t>
      </w:r>
      <w:r>
        <w:rPr>
          <w:rFonts w:hint="eastAsia" w:ascii="Times New Roman" w:hAnsi="Times New Roman" w:eastAsia="黑体" w:cs="Times New Roman"/>
          <w:sz w:val="24"/>
        </w:rPr>
        <w:t>proposed</w:t>
      </w:r>
      <w:r>
        <w:rPr>
          <w:rFonts w:ascii="Times New Roman" w:hAnsi="Times New Roman" w:eastAsia="黑体" w:cs="Times New Roman"/>
          <w:sz w:val="24"/>
        </w:rPr>
        <w:t xml:space="preserve"> </w:t>
      </w:r>
      <w:r>
        <w:rPr>
          <w:rFonts w:hint="eastAsia" w:ascii="Times New Roman" w:hAnsi="Times New Roman" w:eastAsia="黑体" w:cs="Times New Roman"/>
          <w:sz w:val="24"/>
        </w:rPr>
        <w:t>a three-level supply chain network design model, and the constraints of supply and demand relations, transportation capacity and capacity limitations of different nodes are considered</w:t>
      </w:r>
      <w:r>
        <w:rPr>
          <w:rFonts w:ascii="Times New Roman" w:hAnsi="Times New Roman" w:eastAsia="黑体" w:cs="Times New Roman"/>
          <w:sz w:val="24"/>
        </w:rPr>
        <w:t>.</w:t>
      </w:r>
      <w:r>
        <w:rPr>
          <w:rFonts w:hint="eastAsia" w:ascii="Times New Roman" w:hAnsi="Times New Roman" w:eastAsia="黑体" w:cs="Times New Roman"/>
          <w:sz w:val="24"/>
        </w:rPr>
        <w:t xml:space="preserve">so as to study the problem of wheat distribution network. In order to better solve this problem, this </w:t>
      </w:r>
      <w:r>
        <w:rPr>
          <w:rFonts w:hint="eastAsia" w:ascii="Times New Roman" w:hAnsi="Times New Roman" w:eastAsia="黑体" w:cs="Times New Roman"/>
          <w:sz w:val="24"/>
          <w:lang w:eastAsia="zh-CN"/>
        </w:rPr>
        <w:t>shesis</w:t>
      </w:r>
      <w:r>
        <w:rPr>
          <w:rFonts w:hint="eastAsia" w:ascii="Times New Roman" w:hAnsi="Times New Roman" w:eastAsia="黑体" w:cs="Times New Roman"/>
          <w:sz w:val="24"/>
        </w:rPr>
        <w:t xml:space="preserve"> uses a two-stage algorithm as the solution method</w:t>
      </w:r>
      <w:r>
        <w:rPr>
          <w:rFonts w:ascii="Times New Roman" w:hAnsi="Times New Roman" w:eastAsia="黑体" w:cs="Times New Roman"/>
          <w:sz w:val="24"/>
        </w:rPr>
        <w:t xml:space="preserve"> since </w:t>
      </w:r>
      <w:r>
        <w:rPr>
          <w:rFonts w:hint="eastAsia" w:ascii="Times New Roman" w:hAnsi="Times New Roman" w:eastAsia="黑体" w:cs="Times New Roman"/>
          <w:sz w:val="24"/>
        </w:rPr>
        <w:t>builds a new model separately. The site selection-allocation problem is solved in the first stage using genetic algorithms, and the vehicle scheduling problem is optimized in the second stage</w:t>
      </w:r>
      <w:r>
        <w:rPr>
          <w:rFonts w:ascii="Times New Roman" w:hAnsi="Times New Roman" w:eastAsia="黑体" w:cs="Times New Roman"/>
          <w:sz w:val="24"/>
        </w:rPr>
        <w:t>.</w:t>
      </w:r>
      <w:r>
        <w:rPr>
          <w:rFonts w:hint="eastAsia" w:ascii="Times New Roman" w:hAnsi="Times New Roman" w:eastAsia="黑体" w:cs="Times New Roman"/>
          <w:sz w:val="24"/>
        </w:rPr>
        <w:t>t</w:t>
      </w:r>
      <w:r>
        <w:rPr>
          <w:rFonts w:ascii="Times New Roman" w:hAnsi="Times New Roman" w:eastAsia="黑体" w:cs="Times New Roman"/>
          <w:sz w:val="24"/>
        </w:rPr>
        <w:t xml:space="preserve">he </w:t>
      </w:r>
      <w:r>
        <w:rPr>
          <w:rFonts w:hint="eastAsia" w:ascii="Times New Roman" w:hAnsi="Times New Roman" w:eastAsia="黑体" w:cs="Times New Roman"/>
          <w:sz w:val="24"/>
        </w:rPr>
        <w:t xml:space="preserve">results of the second stage problem are returned to the optimal solution of the original problem in the first stage problem. Finally, the feasibility of the algorithm is evaluated by simulation experiments, and the influence of different parameter settings on the results is analyzed. Since this </w:t>
      </w:r>
      <w:r>
        <w:rPr>
          <w:rFonts w:hint="eastAsia" w:ascii="Times New Roman" w:hAnsi="Times New Roman" w:eastAsia="黑体" w:cs="Times New Roman"/>
          <w:sz w:val="24"/>
          <w:lang w:eastAsia="zh-CN"/>
        </w:rPr>
        <w:t>shesis</w:t>
      </w:r>
      <w:r>
        <w:rPr>
          <w:rFonts w:hint="eastAsia" w:ascii="Times New Roman" w:hAnsi="Times New Roman" w:eastAsia="黑体" w:cs="Times New Roman"/>
          <w:sz w:val="24"/>
        </w:rPr>
        <w:t xml:space="preserve"> is based on the background of China's wheat distribution network, the conclusions obtained have good reference significance for solving the problems in the design of China's grain supply chain network.</w:t>
      </w:r>
    </w:p>
    <w:p>
      <w:pPr>
        <w:keepNext w:val="0"/>
        <w:keepLines w:val="0"/>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黑体" w:cs="Times New Roman"/>
          <w:sz w:val="24"/>
        </w:rPr>
      </w:pPr>
    </w:p>
    <w:p>
      <w:pPr>
        <w:spacing w:line="300" w:lineRule="auto"/>
        <w:rPr>
          <w:rFonts w:hint="eastAsia" w:ascii="Times New Roman" w:hAnsi="Times New Roman" w:cs="Times New Roman"/>
          <w:color w:val="000000"/>
          <w:kern w:val="0"/>
          <w:sz w:val="24"/>
        </w:rPr>
      </w:pPr>
      <w:r>
        <w:rPr>
          <w:rFonts w:ascii="Times New Roman" w:hAnsi="Times New Roman" w:cs="Times New Roman"/>
          <w:b/>
          <w:sz w:val="28"/>
          <w:szCs w:val="28"/>
        </w:rPr>
        <w:t>Key Words</w:t>
      </w:r>
      <w:r>
        <w:rPr>
          <w:b/>
          <w:sz w:val="24"/>
        </w:rPr>
        <w:t>：</w:t>
      </w:r>
      <w:r>
        <w:rPr>
          <w:rFonts w:hint="eastAsia" w:ascii="Times New Roman" w:hAnsi="Times New Roman" w:cs="Times New Roman"/>
          <w:color w:val="000000"/>
          <w:kern w:val="0"/>
          <w:sz w:val="24"/>
        </w:rPr>
        <w:t>Supply chain network design; two-stage algorithm; allocation-site selection problem; vehicle scheduling optimization</w:t>
      </w:r>
    </w:p>
    <w:p>
      <w:pPr>
        <w:sectPr>
          <w:footerReference r:id="rId10" w:type="default"/>
          <w:pgSz w:w="11906" w:h="16838"/>
          <w:pgMar w:top="1440" w:right="1800" w:bottom="1440" w:left="1800" w:header="851" w:footer="992" w:gutter="0"/>
          <w:pgBorders>
            <w:top w:val="none" w:sz="0" w:space="0"/>
            <w:left w:val="none" w:sz="0" w:space="0"/>
            <w:bottom w:val="none" w:sz="0" w:space="0"/>
            <w:right w:val="none" w:sz="0" w:space="0"/>
          </w:pgBorders>
          <w:pgNumType w:fmt="upperRoman"/>
          <w:cols w:space="425" w:num="1"/>
          <w:docGrid w:type="lines" w:linePitch="312" w:charSpace="0"/>
        </w:sectPr>
      </w:pPr>
    </w:p>
    <w:p/>
    <w:sdt>
      <w:sdtPr>
        <w:rPr>
          <w:rFonts w:hint="eastAsia" w:ascii="黑体" w:hAnsi="黑体" w:eastAsia="黑体" w:cs="黑体"/>
          <w:b/>
          <w:bCs/>
          <w:kern w:val="2"/>
          <w:sz w:val="36"/>
          <w:szCs w:val="36"/>
          <w:lang w:val="en-US" w:eastAsia="zh-CN" w:bidi="ar-SA"/>
        </w:rPr>
        <w:id w:val="147482905"/>
        <w15:color w:val="DBDBDB"/>
        <w:docPartObj>
          <w:docPartGallery w:val="Table of Contents"/>
          <w:docPartUnique/>
        </w:docPartObj>
      </w:sdtPr>
      <w:sdtEndPr>
        <w:rPr>
          <w:rFonts w:hint="eastAsia" w:asciiTheme="minorHAnsi" w:hAnsiTheme="minorHAnsi" w:eastAsiaTheme="minorEastAsia" w:cstheme="minorBidi"/>
          <w:b/>
          <w:bCs/>
          <w:kern w:val="2"/>
          <w:sz w:val="21"/>
          <w:szCs w:val="24"/>
          <w:lang w:val="en-US" w:eastAsia="zh-CN" w:bidi="ar-SA"/>
        </w:rPr>
      </w:sdtEndPr>
      <w:sdtContent>
        <w:p>
          <w:pPr>
            <w:jc w:val="center"/>
            <w:rPr>
              <w:rFonts w:hint="eastAsia" w:ascii="黑体" w:hAnsi="黑体" w:eastAsia="黑体" w:cs="黑体"/>
              <w:b/>
              <w:bCs/>
              <w:sz w:val="36"/>
              <w:szCs w:val="36"/>
            </w:rPr>
          </w:pPr>
          <w:r>
            <w:rPr>
              <w:rFonts w:hint="eastAsia" w:ascii="黑体" w:hAnsi="黑体" w:eastAsia="黑体" w:cs="黑体"/>
              <w:b/>
              <w:bCs/>
              <w:sz w:val="36"/>
              <w:szCs w:val="36"/>
            </w:rPr>
            <w:t>目</w:t>
          </w:r>
          <w:r>
            <w:rPr>
              <w:rFonts w:hint="eastAsia" w:ascii="黑体" w:hAnsi="黑体" w:eastAsia="黑体" w:cs="黑体"/>
              <w:b/>
              <w:bCs/>
              <w:sz w:val="36"/>
              <w:szCs w:val="36"/>
              <w:lang w:val="en-US" w:eastAsia="zh-CN"/>
            </w:rPr>
            <w:t xml:space="preserve">  </w:t>
          </w:r>
          <w:r>
            <w:rPr>
              <w:rFonts w:hint="eastAsia" w:ascii="黑体" w:hAnsi="黑体" w:eastAsia="黑体" w:cs="黑体"/>
              <w:b/>
              <w:bCs/>
              <w:sz w:val="36"/>
              <w:szCs w:val="36"/>
            </w:rPr>
            <w:t>录</w:t>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TOC \o "1-3" \h \u </w:instrText>
          </w:r>
          <w:r>
            <w:rPr>
              <w:rFonts w:hint="eastAsia" w:ascii="Times New Roman" w:hAnsi="Times New Roman" w:eastAsia="宋体" w:cs="宋体"/>
              <w:sz w:val="24"/>
              <w:szCs w:val="24"/>
            </w:rPr>
            <w:fldChar w:fldCharType="separate"/>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_Toc11469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摘  要</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_Toc11469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I</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_Toc17629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Abstract</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_Toc17629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II</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_Toc29639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 xml:space="preserve">1 </w:t>
          </w:r>
          <w:r>
            <w:rPr>
              <w:rFonts w:hint="eastAsia" w:ascii="Times New Roman" w:hAnsi="Times New Roman" w:eastAsia="宋体" w:cs="宋体"/>
              <w:b/>
              <w:bCs/>
              <w:sz w:val="24"/>
              <w:szCs w:val="24"/>
            </w:rPr>
            <w:t>绪</w:t>
          </w:r>
          <w:r>
            <w:rPr>
              <w:rFonts w:hint="eastAsia" w:ascii="Times New Roman" w:hAnsi="Times New Roman" w:eastAsia="宋体" w:cs="宋体"/>
              <w:b/>
              <w:bCs/>
              <w:sz w:val="24"/>
              <w:szCs w:val="24"/>
              <w:lang w:val="en-US" w:eastAsia="zh-CN"/>
            </w:rPr>
            <w:t xml:space="preserve">  </w:t>
          </w:r>
          <w:r>
            <w:rPr>
              <w:rFonts w:hint="eastAsia" w:ascii="Times New Roman" w:hAnsi="Times New Roman" w:eastAsia="宋体" w:cs="宋体"/>
              <w:b/>
              <w:bCs/>
              <w:sz w:val="24"/>
              <w:szCs w:val="24"/>
            </w:rPr>
            <w:t>论</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_Toc29639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_Toc22379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1.1</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研究</w:t>
          </w:r>
          <w:r>
            <w:rPr>
              <w:rFonts w:hint="eastAsia" w:ascii="Times New Roman" w:hAnsi="Times New Roman" w:eastAsia="宋体" w:cs="宋体"/>
              <w:sz w:val="24"/>
              <w:szCs w:val="24"/>
              <w:lang w:val="en-US" w:eastAsia="zh-CN"/>
            </w:rPr>
            <w:t>背景</w:t>
          </w:r>
          <w:r>
            <w:rPr>
              <w:rFonts w:hint="eastAsia" w:ascii="Times New Roman" w:hAnsi="Times New Roman" w:eastAsia="宋体" w:cs="宋体"/>
              <w:sz w:val="24"/>
              <w:szCs w:val="24"/>
            </w:rPr>
            <w:t>及意义</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_Toc22379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_Toc6726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1.1.1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研究背景</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_Toc6726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5"/>
            <w:keepNext w:val="0"/>
            <w:keepLines w:val="0"/>
            <w:pageBreakBefore w:val="0"/>
            <w:widowControl/>
            <w:tabs>
              <w:tab w:val="right" w:leader="dot" w:pos="8306"/>
            </w:tabs>
            <w:kinsoku/>
            <w:wordWrap/>
            <w:overflowPunct/>
            <w:topLinePunct w:val="0"/>
            <w:autoSpaceDE/>
            <w:autoSpaceDN/>
            <w:bidi w:val="0"/>
            <w:adjustRightInd/>
            <w:snapToGrid/>
            <w:spacing w:line="360" w:lineRule="auto"/>
            <w:ind w:left="442"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_Toc2958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1.1.2</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研究目的</w:t>
          </w:r>
          <w:r>
            <w:rPr>
              <w:rFonts w:hint="eastAsia" w:ascii="Times New Roman" w:hAnsi="Times New Roman" w:eastAsia="宋体" w:cs="宋体"/>
              <w:sz w:val="24"/>
              <w:szCs w:val="24"/>
              <w:lang w:val="en-US" w:eastAsia="zh-CN"/>
            </w:rPr>
            <w:t>与意义</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_Toc2958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_Toc16534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1.2</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国内外相关文献综述</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_Toc16534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_Toc9105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1.2.1</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供应链网络设计问题研究现状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_Toc9105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_Toc24154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1.2.2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粮食供应链问题研究现状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_Toc24154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3</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5"/>
            <w:keepNext w:val="0"/>
            <w:keepLines w:val="0"/>
            <w:pageBreakBefore w:val="0"/>
            <w:tabs>
              <w:tab w:val="right" w:leader="dot" w:pos="8306"/>
            </w:tabs>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_Toc1279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1.2.</w:t>
          </w:r>
          <w:r>
            <w:rPr>
              <w:rFonts w:hint="eastAsia" w:ascii="Times New Roman" w:hAnsi="Times New Roman" w:eastAsia="宋体" w:cs="宋体"/>
              <w:sz w:val="24"/>
              <w:szCs w:val="24"/>
              <w:lang w:val="en-US" w:eastAsia="zh-CN"/>
            </w:rPr>
            <w:t>3</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 xml:space="preserve"> 配送调度</w:t>
          </w:r>
          <w:r>
            <w:rPr>
              <w:rFonts w:hint="eastAsia" w:ascii="Times New Roman" w:hAnsi="Times New Roman" w:eastAsia="宋体" w:cs="宋体"/>
              <w:sz w:val="24"/>
              <w:szCs w:val="24"/>
            </w:rPr>
            <w:t>问题研究现状</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_Toc1279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_Toc17795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1.3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研究方法及内容</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_Toc17795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5</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_Toc31314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 xml:space="preserve">2 </w:t>
          </w:r>
          <w:r>
            <w:rPr>
              <w:rFonts w:hint="eastAsia" w:ascii="Times New Roman" w:hAnsi="Times New Roman" w:eastAsia="宋体" w:cs="宋体"/>
              <w:b/>
              <w:bCs/>
              <w:sz w:val="24"/>
              <w:szCs w:val="24"/>
            </w:rPr>
            <w:t>两阶段小麦分销网络模型</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_Toc31314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7</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_Toc32192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2.1</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问题描述</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_Toc32192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7</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_Toc16150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2.2</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模型构建</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_Toc16150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10</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_Toc17572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3 求解算法设计</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_Toc17572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13</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_Toc4603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3.1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两阶段</w:t>
          </w:r>
          <w:r>
            <w:rPr>
              <w:rFonts w:hint="eastAsia" w:ascii="Times New Roman" w:hAnsi="Times New Roman" w:eastAsia="宋体" w:cs="宋体"/>
              <w:sz w:val="24"/>
              <w:szCs w:val="24"/>
              <w:lang w:val="en-US" w:eastAsia="zh-CN"/>
            </w:rPr>
            <w:t>算法</w:t>
          </w:r>
          <w:r>
            <w:rPr>
              <w:rFonts w:hint="eastAsia" w:ascii="Times New Roman" w:hAnsi="Times New Roman" w:eastAsia="宋体" w:cs="宋体"/>
              <w:sz w:val="24"/>
              <w:szCs w:val="24"/>
            </w:rPr>
            <w:t>求解流程</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_Toc4603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13</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_Toc8157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3.</w:t>
          </w: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选址-分配问题算法设计</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_Toc8157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14</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_Toc9396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3.</w:t>
          </w:r>
          <w:r>
            <w:rPr>
              <w:rFonts w:hint="eastAsia" w:ascii="Times New Roman" w:hAnsi="Times New Roman" w:eastAsia="宋体" w:cs="宋体"/>
              <w:sz w:val="24"/>
              <w:szCs w:val="24"/>
              <w:lang w:val="en-US" w:eastAsia="zh-CN"/>
            </w:rPr>
            <w:t>3</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 xml:space="preserve"> 配送调度问题</w:t>
          </w:r>
          <w:r>
            <w:rPr>
              <w:rFonts w:hint="eastAsia" w:ascii="Times New Roman" w:hAnsi="Times New Roman" w:eastAsia="宋体" w:cs="宋体"/>
              <w:sz w:val="24"/>
              <w:szCs w:val="24"/>
            </w:rPr>
            <w:t>算法设计</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_Toc9396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18</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_Toc6695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4 仿真实验及结果分析</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_Toc6695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20</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_Toc16278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4.1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参数设定</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_Toc16278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20</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_Toc18663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4.2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坐标选取范围对结果的影响</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_Toc18663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21</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_Toc24393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 xml:space="preserve">4.3 </w:t>
          </w:r>
          <w:r>
            <w:rPr>
              <w:rFonts w:hint="eastAsia" w:ascii="Times New Roman" w:hAnsi="Times New Roman" w:eastAsia="宋体" w:cs="宋体"/>
              <w:sz w:val="24"/>
              <w:szCs w:val="24"/>
              <w:lang w:val="en-US" w:eastAsia="zh-CN"/>
            </w:rPr>
            <w:t xml:space="preserve"> </w:t>
          </w:r>
          <w:r>
            <w:rPr>
              <w:rFonts w:hint="eastAsia" w:ascii="Times New Roman" w:hAnsi="Times New Roman" w:eastAsia="宋体" w:cs="宋体"/>
              <w:sz w:val="24"/>
              <w:szCs w:val="24"/>
            </w:rPr>
            <w:t>最大行驶距离对运输设备分配的影响</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_Toc24393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26</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_Toc26515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5 总结与展望</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_Toc26515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29</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_Toc1304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lang w:val="en-US" w:eastAsia="zh-CN"/>
            </w:rPr>
            <w:t>5</w:t>
          </w:r>
          <w:r>
            <w:rPr>
              <w:rFonts w:hint="eastAsia" w:ascii="Times New Roman" w:hAnsi="Times New Roman" w:eastAsia="宋体" w:cs="宋体"/>
              <w:sz w:val="24"/>
              <w:szCs w:val="24"/>
            </w:rPr>
            <w:t xml:space="preserve">.1 </w:t>
          </w:r>
          <w:r>
            <w:rPr>
              <w:rFonts w:hint="eastAsia" w:ascii="Times New Roman" w:hAnsi="Times New Roman" w:eastAsia="宋体" w:cs="宋体"/>
              <w:sz w:val="24"/>
              <w:szCs w:val="24"/>
              <w:lang w:val="en-US" w:eastAsia="zh-CN"/>
            </w:rPr>
            <w:t xml:space="preserve"> 本文总结</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_Toc1304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29</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9"/>
            <w:keepNext w:val="0"/>
            <w:keepLines w:val="0"/>
            <w:pageBreakBefore w:val="0"/>
            <w:tabs>
              <w:tab w:val="right" w:leader="dot" w:pos="8306"/>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HYPERLINK \l _Toc32586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lang w:val="en-US" w:eastAsia="zh-CN"/>
            </w:rPr>
            <w:t>5</w:t>
          </w:r>
          <w:r>
            <w:rPr>
              <w:rFonts w:hint="eastAsia" w:ascii="Times New Roman" w:hAnsi="Times New Roman" w:eastAsia="宋体" w:cs="宋体"/>
              <w:sz w:val="24"/>
              <w:szCs w:val="24"/>
            </w:rPr>
            <w:t>.</w:t>
          </w:r>
          <w:r>
            <w:rPr>
              <w:rFonts w:hint="eastAsia" w:ascii="Times New Roman" w:hAnsi="Times New Roman" w:eastAsia="宋体" w:cs="宋体"/>
              <w:sz w:val="24"/>
              <w:szCs w:val="24"/>
              <w:lang w:val="en-US" w:eastAsia="zh-CN"/>
            </w:rPr>
            <w:t>2</w:t>
          </w:r>
          <w:r>
            <w:rPr>
              <w:rFonts w:hint="eastAsia" w:ascii="Times New Roman" w:hAnsi="Times New Roman" w:eastAsia="宋体" w:cs="宋体"/>
              <w:sz w:val="24"/>
              <w:szCs w:val="24"/>
            </w:rPr>
            <w:t xml:space="preserve"> </w:t>
          </w:r>
          <w:r>
            <w:rPr>
              <w:rFonts w:hint="eastAsia" w:ascii="Times New Roman" w:hAnsi="Times New Roman" w:eastAsia="宋体" w:cs="宋体"/>
              <w:sz w:val="24"/>
              <w:szCs w:val="24"/>
              <w:lang w:val="en-US" w:eastAsia="zh-CN"/>
            </w:rPr>
            <w:t xml:space="preserve"> 未来展望</w:t>
          </w:r>
          <w:r>
            <w:rPr>
              <w:rFonts w:hint="eastAsia" w:ascii="Times New Roman" w:hAnsi="Times New Roman" w:eastAsia="宋体" w:cs="宋体"/>
              <w:sz w:val="24"/>
              <w:szCs w:val="24"/>
            </w:rPr>
            <w:tab/>
          </w:r>
          <w:r>
            <w:rPr>
              <w:rFonts w:hint="eastAsia" w:ascii="Times New Roman" w:hAnsi="Times New Roman" w:eastAsia="宋体" w:cs="宋体"/>
              <w:sz w:val="24"/>
              <w:szCs w:val="24"/>
            </w:rPr>
            <w:fldChar w:fldCharType="begin"/>
          </w:r>
          <w:r>
            <w:rPr>
              <w:rFonts w:hint="eastAsia" w:ascii="Times New Roman" w:hAnsi="Times New Roman" w:eastAsia="宋体" w:cs="宋体"/>
              <w:sz w:val="24"/>
              <w:szCs w:val="24"/>
            </w:rPr>
            <w:instrText xml:space="preserve"> PAGEREF _Toc32586 \h </w:instrText>
          </w:r>
          <w:r>
            <w:rPr>
              <w:rFonts w:hint="eastAsia" w:ascii="Times New Roman" w:hAnsi="Times New Roman" w:eastAsia="宋体" w:cs="宋体"/>
              <w:sz w:val="24"/>
              <w:szCs w:val="24"/>
            </w:rPr>
            <w:fldChar w:fldCharType="separate"/>
          </w:r>
          <w:r>
            <w:rPr>
              <w:rFonts w:hint="eastAsia" w:ascii="Times New Roman" w:hAnsi="Times New Roman" w:eastAsia="宋体" w:cs="宋体"/>
              <w:sz w:val="24"/>
              <w:szCs w:val="24"/>
            </w:rPr>
            <w:t>30</w:t>
          </w:r>
          <w:r>
            <w:rPr>
              <w:rFonts w:hint="eastAsia" w:ascii="Times New Roman" w:hAnsi="Times New Roman" w:eastAsia="宋体" w:cs="宋体"/>
              <w:sz w:val="24"/>
              <w:szCs w:val="24"/>
            </w:rPr>
            <w:fldChar w:fldCharType="end"/>
          </w:r>
          <w:r>
            <w:rPr>
              <w:rFonts w:hint="eastAsia" w:ascii="Times New Roman" w:hAnsi="Times New Roman" w:eastAsia="宋体" w:cs="宋体"/>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_Toc30367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致  谢</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_Toc30367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31</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pStyle w:val="8"/>
            <w:keepNext w:val="0"/>
            <w:keepLines w:val="0"/>
            <w:pageBreakBefore w:val="0"/>
            <w:tabs>
              <w:tab w:val="right" w:leader="dot" w:pos="8306"/>
              <w:tab w:val="clear" w:pos="9180"/>
              <w:tab w:val="clear" w:pos="9240"/>
            </w:tabs>
            <w:kinsoku/>
            <w:wordWrap/>
            <w:overflowPunct/>
            <w:topLinePunct w:val="0"/>
            <w:autoSpaceDE/>
            <w:autoSpaceDN/>
            <w:bidi w:val="0"/>
            <w:adjustRightInd/>
            <w:snapToGrid/>
            <w:spacing w:line="360" w:lineRule="auto"/>
            <w:textAlignment w:val="auto"/>
            <w:rPr>
              <w:rFonts w:hint="eastAsia" w:ascii="Times New Roman" w:hAnsi="Times New Roman" w:eastAsia="宋体" w:cs="宋体"/>
              <w:b/>
              <w:bCs/>
              <w:sz w:val="24"/>
              <w:szCs w:val="24"/>
            </w:rPr>
          </w:pP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HYPERLINK \l _Toc1104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lang w:val="en-US" w:eastAsia="zh-CN"/>
            </w:rPr>
            <w:t>参考文献</w:t>
          </w:r>
          <w:r>
            <w:rPr>
              <w:rFonts w:hint="eastAsia" w:ascii="Times New Roman" w:hAnsi="Times New Roman" w:eastAsia="宋体" w:cs="宋体"/>
              <w:b/>
              <w:bCs/>
              <w:sz w:val="24"/>
              <w:szCs w:val="24"/>
            </w:rPr>
            <w:tab/>
          </w:r>
          <w:r>
            <w:rPr>
              <w:rFonts w:hint="eastAsia" w:ascii="Times New Roman" w:hAnsi="Times New Roman" w:eastAsia="宋体" w:cs="宋体"/>
              <w:b/>
              <w:bCs/>
              <w:sz w:val="24"/>
              <w:szCs w:val="24"/>
            </w:rPr>
            <w:fldChar w:fldCharType="begin"/>
          </w:r>
          <w:r>
            <w:rPr>
              <w:rFonts w:hint="eastAsia" w:ascii="Times New Roman" w:hAnsi="Times New Roman" w:eastAsia="宋体" w:cs="宋体"/>
              <w:b/>
              <w:bCs/>
              <w:sz w:val="24"/>
              <w:szCs w:val="24"/>
            </w:rPr>
            <w:instrText xml:space="preserve"> PAGEREF _Toc1104 \h </w:instrText>
          </w:r>
          <w:r>
            <w:rPr>
              <w:rFonts w:hint="eastAsia" w:ascii="Times New Roman" w:hAnsi="Times New Roman" w:eastAsia="宋体" w:cs="宋体"/>
              <w:b/>
              <w:bCs/>
              <w:sz w:val="24"/>
              <w:szCs w:val="24"/>
            </w:rPr>
            <w:fldChar w:fldCharType="separate"/>
          </w:r>
          <w:r>
            <w:rPr>
              <w:rFonts w:hint="eastAsia" w:ascii="Times New Roman" w:hAnsi="Times New Roman" w:eastAsia="宋体" w:cs="宋体"/>
              <w:b/>
              <w:bCs/>
              <w:sz w:val="24"/>
              <w:szCs w:val="24"/>
            </w:rPr>
            <w:t>32</w:t>
          </w:r>
          <w:r>
            <w:rPr>
              <w:rFonts w:hint="eastAsia" w:ascii="Times New Roman" w:hAnsi="Times New Roman" w:eastAsia="宋体" w:cs="宋体"/>
              <w:b/>
              <w:bCs/>
              <w:sz w:val="24"/>
              <w:szCs w:val="24"/>
            </w:rPr>
            <w:fldChar w:fldCharType="end"/>
          </w:r>
          <w:r>
            <w:rPr>
              <w:rFonts w:hint="eastAsia" w:ascii="Times New Roman" w:hAnsi="Times New Roman" w:eastAsia="宋体" w:cs="宋体"/>
              <w:b/>
              <w:bCs/>
              <w:sz w:val="24"/>
              <w:szCs w:val="24"/>
            </w:rPr>
            <w:fldChar w:fldCharType="end"/>
          </w:r>
        </w:p>
        <w:p>
          <w:pPr>
            <w:keepNext w:val="0"/>
            <w:keepLines w:val="0"/>
            <w:pageBreakBefore w:val="0"/>
            <w:kinsoku/>
            <w:wordWrap/>
            <w:overflowPunct/>
            <w:topLinePunct w:val="0"/>
            <w:autoSpaceDE/>
            <w:autoSpaceDN/>
            <w:bidi w:val="0"/>
            <w:adjustRightInd/>
            <w:snapToGrid/>
            <w:spacing w:line="360" w:lineRule="auto"/>
            <w:textAlignment w:val="auto"/>
            <w:rPr>
              <w:rFonts w:ascii="黑体" w:hAnsi="黑体" w:eastAsia="黑体" w:cs="黑体"/>
              <w:b/>
              <w:bCs/>
              <w:sz w:val="36"/>
              <w:szCs w:val="36"/>
            </w:rPr>
            <w:sectPr>
              <w:footerReference r:id="rId11"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ascii="Times New Roman" w:hAnsi="Times New Roman" w:eastAsia="宋体" w:cs="宋体"/>
              <w:sz w:val="24"/>
              <w:szCs w:val="24"/>
            </w:rPr>
            <w:fldChar w:fldCharType="end"/>
          </w:r>
        </w:p>
      </w:sdtContent>
    </w:sdt>
    <w:p>
      <w:pPr>
        <w:pStyle w:val="11"/>
        <w:rPr>
          <w:rFonts w:hint="eastAsia" w:ascii="黑体" w:hAnsi="黑体" w:eastAsia="黑体" w:cs="黑体"/>
          <w:sz w:val="36"/>
          <w:szCs w:val="36"/>
        </w:rPr>
      </w:pPr>
      <w:bookmarkStart w:id="4" w:name="_Toc29639"/>
      <w:r>
        <w:rPr>
          <w:rFonts w:hint="eastAsia" w:ascii="黑体" w:hAnsi="黑体" w:eastAsia="黑体" w:cs="黑体"/>
          <w:sz w:val="36"/>
          <w:szCs w:val="36"/>
          <w:lang w:val="en-US" w:eastAsia="zh-CN"/>
        </w:rPr>
        <w:t xml:space="preserve">1 </w:t>
      </w:r>
      <w:r>
        <w:rPr>
          <w:rFonts w:hint="eastAsia" w:ascii="黑体" w:hAnsi="黑体" w:eastAsia="黑体" w:cs="黑体"/>
          <w:sz w:val="36"/>
          <w:szCs w:val="36"/>
        </w:rPr>
        <w:t>绪</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论</w:t>
      </w:r>
      <w:bookmarkEnd w:id="4"/>
    </w:p>
    <w:p>
      <w:pPr>
        <w:pStyle w:val="26"/>
        <w:bidi w:val="0"/>
        <w:rPr>
          <w:rFonts w:hint="eastAsia"/>
        </w:rPr>
      </w:pPr>
      <w:bookmarkStart w:id="5" w:name="_Toc22379"/>
      <w:r>
        <w:rPr>
          <w:rFonts w:hint="eastAsia"/>
        </w:rPr>
        <w:t>1.1</w:t>
      </w:r>
      <w:r>
        <w:rPr>
          <w:rFonts w:hint="eastAsia"/>
          <w:lang w:val="en-US" w:eastAsia="zh-CN"/>
        </w:rPr>
        <w:t xml:space="preserve">  </w:t>
      </w:r>
      <w:r>
        <w:rPr>
          <w:rFonts w:hint="eastAsia"/>
        </w:rPr>
        <w:t>研究</w:t>
      </w:r>
      <w:r>
        <w:rPr>
          <w:rFonts w:hint="eastAsia"/>
          <w:lang w:val="en-US" w:eastAsia="zh-CN"/>
        </w:rPr>
        <w:t>背景</w:t>
      </w:r>
      <w:r>
        <w:rPr>
          <w:rFonts w:hint="eastAsia"/>
        </w:rPr>
        <w:t>及意义</w:t>
      </w:r>
      <w:bookmarkEnd w:id="5"/>
    </w:p>
    <w:p>
      <w:pPr>
        <w:pStyle w:val="27"/>
        <w:bidi w:val="0"/>
        <w:rPr>
          <w:rFonts w:hint="eastAsia"/>
        </w:rPr>
      </w:pPr>
      <w:bookmarkStart w:id="6" w:name="_Toc6726"/>
      <w:r>
        <w:rPr>
          <w:rFonts w:hint="eastAsia"/>
        </w:rPr>
        <w:t xml:space="preserve">1.1.1 </w:t>
      </w:r>
      <w:r>
        <w:rPr>
          <w:rFonts w:hint="eastAsia"/>
          <w:lang w:val="en-US" w:eastAsia="zh-CN"/>
        </w:rPr>
        <w:t xml:space="preserve"> </w:t>
      </w:r>
      <w:r>
        <w:rPr>
          <w:rFonts w:hint="eastAsia"/>
        </w:rPr>
        <w:t>研究背景</w:t>
      </w:r>
      <w:bookmarkEnd w:id="6"/>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供应链管理被视为协调商品、信息和资金从原产地流向消费领域流动</w:t>
      </w:r>
      <w:r>
        <w:rPr>
          <w:rFonts w:hint="eastAsia" w:ascii="Times New Roman" w:hAnsi="Times New Roman" w:eastAsia="宋体" w:cs="Times New Roman"/>
          <w:sz w:val="24"/>
          <w:lang w:eastAsia="zh-CN"/>
        </w:rPr>
        <w:t>的</w:t>
      </w:r>
      <w:r>
        <w:rPr>
          <w:rFonts w:hint="eastAsia" w:ascii="Times New Roman" w:hAnsi="Times New Roman" w:eastAsia="宋体" w:cs="Times New Roman"/>
          <w:sz w:val="24"/>
          <w:lang w:val="en-US" w:eastAsia="zh-CN"/>
        </w:rPr>
        <w:t>过程</w:t>
      </w:r>
      <w:r>
        <w:rPr>
          <w:rFonts w:hint="eastAsia" w:ascii="Times New Roman" w:hAnsi="Times New Roman" w:eastAsia="宋体" w:cs="Times New Roman"/>
          <w:sz w:val="24"/>
        </w:rPr>
        <w:t>。其对象是供应链组织和他们之间的“流”，应用的方法是集成和协同</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目标是满足客户的需求，最终提高供应链的整体竞争能力。供应链网络设计（SCND）目的在于确定供应链的固定配置和基础设施。</w:t>
      </w:r>
      <w:r>
        <w:rPr>
          <w:rFonts w:hint="eastAsia" w:ascii="Times New Roman" w:hAnsi="Times New Roman" w:eastAsia="宋体" w:cs="Times New Roman"/>
          <w:sz w:val="24"/>
          <w:lang w:val="en-US" w:eastAsia="zh-CN"/>
        </w:rPr>
        <w:t>换句话说</w:t>
      </w:r>
      <w:r>
        <w:rPr>
          <w:rFonts w:hint="eastAsia" w:ascii="Times New Roman" w:hAnsi="Times New Roman" w:eastAsia="宋体" w:cs="Times New Roman"/>
          <w:sz w:val="24"/>
        </w:rPr>
        <w:t>，SCND是指在供应链中定位设施，确定这些设施的容量，并最终确定如何通过网络获取客户需求，同时以最低成本</w:t>
      </w:r>
      <w:r>
        <w:rPr>
          <w:rFonts w:hint="eastAsia" w:ascii="Times New Roman" w:hAnsi="Times New Roman" w:eastAsia="宋体" w:cs="Times New Roman"/>
          <w:sz w:val="24"/>
          <w:lang w:val="en-US" w:eastAsia="zh-CN"/>
        </w:rPr>
        <w:t>达到</w:t>
      </w:r>
      <w:r>
        <w:rPr>
          <w:rFonts w:hint="eastAsia" w:ascii="Times New Roman" w:hAnsi="Times New Roman" w:eastAsia="宋体" w:cs="Times New Roman"/>
          <w:sz w:val="24"/>
        </w:rPr>
        <w:t>客户所需的服务</w:t>
      </w:r>
      <w:r>
        <w:rPr>
          <w:rFonts w:hint="eastAsia" w:ascii="Times New Roman" w:hAnsi="Times New Roman" w:eastAsia="宋体" w:cs="Times New Roman"/>
          <w:sz w:val="24"/>
          <w:lang w:val="en-US" w:eastAsia="zh-CN"/>
        </w:rPr>
        <w:t>水平</w:t>
      </w:r>
      <w:r>
        <w:rPr>
          <w:rFonts w:hint="eastAsia" w:ascii="Times New Roman" w:hAnsi="Times New Roman" w:eastAsia="宋体" w:cs="Times New Roman"/>
          <w:sz w:val="24"/>
        </w:rPr>
        <w:t>。</w:t>
      </w:r>
    </w:p>
    <w:p>
      <w:pPr>
        <w:spacing w:line="360" w:lineRule="auto"/>
        <w:ind w:firstLine="480" w:firstLineChars="200"/>
        <w:rPr>
          <w:rFonts w:ascii="Times New Roman" w:hAnsi="Times New Roman" w:eastAsia="宋体" w:cs="Times New Roman"/>
          <w:sz w:val="24"/>
        </w:rPr>
      </w:pPr>
      <w:r>
        <w:rPr>
          <w:rFonts w:hint="eastAsia" w:ascii="Times New Roman" w:hAnsi="Times New Roman" w:eastAsia="宋体" w:cs="Times New Roman"/>
          <w:sz w:val="24"/>
        </w:rPr>
        <w:t>一般的SCND主要用来响应两种类型的决策：资本资产管理（</w:t>
      </w:r>
      <w:r>
        <w:rPr>
          <w:rFonts w:hint="eastAsia" w:ascii="Times New Roman" w:hAnsi="Times New Roman" w:eastAsia="宋体" w:cs="Times New Roman"/>
          <w:sz w:val="24"/>
          <w:lang w:val="en-US" w:eastAsia="zh-CN"/>
        </w:rPr>
        <w:t>选址</w:t>
      </w:r>
      <w:r>
        <w:rPr>
          <w:rFonts w:hint="eastAsia" w:ascii="Times New Roman" w:hAnsi="Times New Roman" w:eastAsia="宋体" w:cs="Times New Roman"/>
          <w:sz w:val="24"/>
        </w:rPr>
        <w:t>问题）和分配管理（分配问题）</w:t>
      </w:r>
      <w:r>
        <w:rPr>
          <w:rFonts w:hint="eastAsia" w:ascii="Times New Roman" w:hAnsi="Times New Roman" w:eastAsia="宋体" w:cs="Times New Roman"/>
          <w:sz w:val="24"/>
          <w:lang w:eastAsia="zh-CN"/>
        </w:rPr>
        <w:t>，</w:t>
      </w:r>
      <w:r>
        <w:rPr>
          <w:rFonts w:hint="eastAsia" w:ascii="Times New Roman" w:hAnsi="Times New Roman" w:eastAsia="宋体" w:cs="Times New Roman"/>
          <w:sz w:val="24"/>
        </w:rPr>
        <w:t>这两个问题涉及设施的位置和容量。通常，设施的候选位置是离散的。新建设施地点的选择仅限于有限的候选地点。在每个位置建立一个设施会给供应链带来不同的设置成本。此外，</w:t>
      </w:r>
      <w:r>
        <w:rPr>
          <w:rFonts w:hint="eastAsia" w:ascii="Times New Roman" w:hAnsi="Times New Roman" w:eastAsia="宋体" w:cs="Times New Roman"/>
          <w:sz w:val="24"/>
          <w:lang w:val="en-US" w:eastAsia="zh-CN"/>
        </w:rPr>
        <w:t>车辆调度</w:t>
      </w:r>
      <w:r>
        <w:rPr>
          <w:rFonts w:hint="eastAsia" w:ascii="Times New Roman" w:hAnsi="Times New Roman" w:eastAsia="宋体" w:cs="Times New Roman"/>
          <w:sz w:val="24"/>
        </w:rPr>
        <w:t>管理是SCND问题中与这两个决策密切相关的另一个问题。它包括选择运输方式和产能利用率，以</w:t>
      </w:r>
      <w:r>
        <w:rPr>
          <w:rFonts w:hint="eastAsia" w:ascii="Times New Roman" w:hAnsi="Times New Roman" w:eastAsia="宋体" w:cs="Times New Roman"/>
          <w:sz w:val="24"/>
          <w:lang w:val="en-US" w:eastAsia="zh-CN"/>
        </w:rPr>
        <w:t>设计出</w:t>
      </w:r>
      <w:r>
        <w:rPr>
          <w:rFonts w:hint="eastAsia" w:ascii="Times New Roman" w:hAnsi="Times New Roman" w:eastAsia="宋体" w:cs="Times New Roman"/>
          <w:sz w:val="24"/>
        </w:rPr>
        <w:t>成本效益</w:t>
      </w:r>
      <w:r>
        <w:rPr>
          <w:rFonts w:hint="eastAsia" w:ascii="Times New Roman" w:hAnsi="Times New Roman" w:eastAsia="宋体" w:cs="Times New Roman"/>
          <w:sz w:val="24"/>
          <w:lang w:val="en-US" w:eastAsia="zh-CN"/>
        </w:rPr>
        <w:t>更</w:t>
      </w:r>
      <w:r>
        <w:rPr>
          <w:rFonts w:hint="eastAsia" w:ascii="Times New Roman" w:hAnsi="Times New Roman" w:eastAsia="宋体" w:cs="Times New Roman"/>
          <w:sz w:val="24"/>
        </w:rPr>
        <w:t>高的网络。</w:t>
      </w:r>
    </w:p>
    <w:p>
      <w:pPr>
        <w:spacing w:line="360" w:lineRule="auto"/>
        <w:ind w:firstLine="480" w:firstLineChars="200"/>
        <w:rPr>
          <w:rFonts w:ascii="宋体" w:hAnsi="宋体" w:eastAsia="宋体" w:cs="Times New Roman"/>
          <w:sz w:val="24"/>
        </w:rPr>
      </w:pPr>
      <w:r>
        <w:rPr>
          <w:rFonts w:hint="eastAsia" w:ascii="Times New Roman" w:hAnsi="Times New Roman" w:eastAsia="宋体" w:cs="Times New Roman"/>
          <w:sz w:val="24"/>
        </w:rPr>
        <w:t>从实用角度来看，小麦在许多国家的常规营养中起着至关重要的作用，在我国这种自给自足的经济体中</w:t>
      </w:r>
      <w:r>
        <w:rPr>
          <w:rFonts w:hint="eastAsia" w:ascii="Times New Roman" w:hAnsi="Times New Roman" w:eastAsia="宋体" w:cs="Times New Roman"/>
          <w:sz w:val="24"/>
          <w:lang w:val="en-US" w:eastAsia="zh-CN"/>
        </w:rPr>
        <w:t>更是如此</w:t>
      </w:r>
      <w:r>
        <w:rPr>
          <w:rFonts w:hint="eastAsia" w:ascii="Times New Roman" w:hAnsi="Times New Roman" w:eastAsia="宋体" w:cs="Times New Roman"/>
          <w:sz w:val="24"/>
        </w:rPr>
        <w:t>。因此，研究</w:t>
      </w:r>
      <w:r>
        <w:rPr>
          <w:rFonts w:hint="eastAsia" w:ascii="Times New Roman" w:hAnsi="Times New Roman" w:eastAsia="宋体" w:cs="Times New Roman"/>
          <w:sz w:val="24"/>
          <w:lang w:eastAsia="zh-CN"/>
        </w:rPr>
        <w:t>和</w:t>
      </w:r>
      <w:r>
        <w:rPr>
          <w:rFonts w:hint="eastAsia" w:ascii="Times New Roman" w:hAnsi="Times New Roman" w:eastAsia="宋体" w:cs="Times New Roman"/>
          <w:sz w:val="24"/>
          <w:lang w:val="en-US" w:eastAsia="zh-CN"/>
        </w:rPr>
        <w:t>优化</w:t>
      </w:r>
      <w:r>
        <w:rPr>
          <w:rFonts w:hint="eastAsia" w:ascii="Times New Roman" w:hAnsi="Times New Roman" w:eastAsia="宋体" w:cs="Times New Roman"/>
          <w:sz w:val="24"/>
        </w:rPr>
        <w:t>小麦</w:t>
      </w:r>
      <w:r>
        <w:rPr>
          <w:rFonts w:hint="eastAsia" w:ascii="Times New Roman" w:hAnsi="Times New Roman" w:eastAsia="宋体" w:cs="Times New Roman"/>
          <w:sz w:val="24"/>
          <w:lang w:val="en-US" w:eastAsia="zh-CN"/>
        </w:rPr>
        <w:t>供应网络</w:t>
      </w:r>
      <w:r>
        <w:rPr>
          <w:rFonts w:hint="eastAsia" w:ascii="Times New Roman" w:hAnsi="Times New Roman" w:eastAsia="宋体" w:cs="Times New Roman"/>
          <w:sz w:val="24"/>
        </w:rPr>
        <w:t>是十分必要的。然而，这一主题在</w:t>
      </w:r>
      <w:r>
        <w:rPr>
          <w:rFonts w:hint="eastAsia" w:ascii="Times New Roman" w:hAnsi="Times New Roman" w:eastAsia="宋体" w:cs="Times New Roman"/>
          <w:sz w:val="24"/>
          <w:lang w:val="en-US" w:eastAsia="zh-CN"/>
        </w:rPr>
        <w:t>以往研究</w:t>
      </w:r>
      <w:r>
        <w:rPr>
          <w:rFonts w:hint="eastAsia" w:ascii="Times New Roman" w:hAnsi="Times New Roman" w:eastAsia="宋体" w:cs="Times New Roman"/>
          <w:sz w:val="24"/>
        </w:rPr>
        <w:t>中</w:t>
      </w:r>
      <w:r>
        <w:rPr>
          <w:rFonts w:hint="eastAsia" w:ascii="Times New Roman" w:hAnsi="Times New Roman" w:eastAsia="宋体" w:cs="Times New Roman"/>
          <w:sz w:val="24"/>
          <w:lang w:val="en-US" w:eastAsia="zh-CN"/>
        </w:rPr>
        <w:t>经常</w:t>
      </w:r>
      <w:r>
        <w:rPr>
          <w:rFonts w:hint="eastAsia" w:ascii="Times New Roman" w:hAnsi="Times New Roman" w:eastAsia="宋体" w:cs="Times New Roman"/>
          <w:sz w:val="24"/>
        </w:rPr>
        <w:t>被忽视，根据查阅</w:t>
      </w:r>
      <w:r>
        <w:rPr>
          <w:rFonts w:hint="eastAsia" w:ascii="Times New Roman" w:hAnsi="Times New Roman" w:eastAsia="宋体" w:cs="Times New Roman"/>
          <w:sz w:val="24"/>
          <w:lang w:val="en-US" w:eastAsia="zh-CN"/>
        </w:rPr>
        <w:t>到的</w:t>
      </w:r>
      <w:r>
        <w:rPr>
          <w:rFonts w:hint="eastAsia" w:ascii="Times New Roman" w:hAnsi="Times New Roman" w:eastAsia="宋体" w:cs="Times New Roman"/>
          <w:sz w:val="24"/>
        </w:rPr>
        <w:t>相关文献，在小麦或小麦制品的收集和分销领域没有太多研究。因此，本课题选择了研究、解决小麦</w:t>
      </w:r>
      <w:r>
        <w:rPr>
          <w:rFonts w:hint="eastAsia" w:ascii="Times New Roman" w:hAnsi="Times New Roman" w:eastAsia="宋体" w:cs="Times New Roman"/>
          <w:sz w:val="24"/>
          <w:lang w:val="en-US" w:eastAsia="zh-CN"/>
        </w:rPr>
        <w:t>供应链网络设计问题</w:t>
      </w:r>
      <w:r>
        <w:rPr>
          <w:rFonts w:hint="eastAsia" w:ascii="Times New Roman" w:hAnsi="Times New Roman" w:eastAsia="宋体" w:cs="Times New Roman"/>
          <w:sz w:val="24"/>
        </w:rPr>
        <w:t>。</w:t>
      </w:r>
    </w:p>
    <w:p>
      <w:pPr>
        <w:pStyle w:val="27"/>
        <w:bidi w:val="0"/>
        <w:rPr>
          <w:rFonts w:hint="eastAsia"/>
          <w:lang w:val="en-US" w:eastAsia="zh-CN"/>
        </w:rPr>
      </w:pPr>
      <w:bookmarkStart w:id="7" w:name="_Toc2958"/>
      <w:r>
        <w:rPr>
          <w:rFonts w:hint="eastAsia"/>
        </w:rPr>
        <w:t>1.1.2</w:t>
      </w:r>
      <w:r>
        <w:rPr>
          <w:rFonts w:hint="eastAsia"/>
          <w:lang w:val="en-US" w:eastAsia="zh-CN"/>
        </w:rPr>
        <w:t xml:space="preserve">  </w:t>
      </w:r>
      <w:r>
        <w:rPr>
          <w:rFonts w:hint="eastAsia"/>
        </w:rPr>
        <w:t>研究目的</w:t>
      </w:r>
      <w:r>
        <w:rPr>
          <w:rFonts w:hint="eastAsia"/>
          <w:lang w:val="en-US" w:eastAsia="zh-CN"/>
        </w:rPr>
        <w:t>与意义</w:t>
      </w:r>
      <w:bookmarkEnd w:id="7"/>
    </w:p>
    <w:p>
      <w:pPr>
        <w:spacing w:line="360" w:lineRule="auto"/>
        <w:ind w:firstLine="480" w:firstLineChars="200"/>
        <w:jc w:val="both"/>
        <w:rPr>
          <w:rFonts w:hint="eastAsia" w:ascii="Times New Roman" w:hAnsi="Times New Roman"/>
          <w:sz w:val="24"/>
          <w:szCs w:val="24"/>
        </w:rPr>
      </w:pPr>
      <w:r>
        <w:rPr>
          <w:rFonts w:hint="eastAsia" w:ascii="Times New Roman" w:hAnsi="Times New Roman"/>
          <w:sz w:val="24"/>
          <w:szCs w:val="24"/>
        </w:rPr>
        <w:t>本课题对我国粮食物流体系现状进行分析，</w:t>
      </w:r>
      <w:r>
        <w:rPr>
          <w:rFonts w:hint="eastAsia" w:ascii="Times New Roman" w:hAnsi="Times New Roman"/>
          <w:sz w:val="24"/>
          <w:szCs w:val="24"/>
          <w:lang w:val="en-US" w:eastAsia="zh-CN"/>
        </w:rPr>
        <w:t>总结</w:t>
      </w:r>
      <w:r>
        <w:rPr>
          <w:rFonts w:hint="eastAsia" w:ascii="Times New Roman" w:hAnsi="Times New Roman"/>
          <w:sz w:val="24"/>
          <w:szCs w:val="24"/>
        </w:rPr>
        <w:t>当前粮食供应链</w:t>
      </w:r>
      <w:r>
        <w:rPr>
          <w:rFonts w:hint="eastAsia" w:ascii="Times New Roman" w:hAnsi="Times New Roman"/>
          <w:sz w:val="24"/>
          <w:szCs w:val="24"/>
          <w:lang w:val="en-US" w:eastAsia="zh-CN"/>
        </w:rPr>
        <w:t>网络</w:t>
      </w:r>
      <w:r>
        <w:rPr>
          <w:rFonts w:hint="eastAsia" w:ascii="Times New Roman" w:hAnsi="Times New Roman"/>
          <w:sz w:val="24"/>
          <w:szCs w:val="24"/>
        </w:rPr>
        <w:t>运作模式，以国内外先进理论作为支撑，</w:t>
      </w:r>
      <w:r>
        <w:rPr>
          <w:rFonts w:hint="eastAsia" w:ascii="Times New Roman" w:hAnsi="Times New Roman"/>
          <w:sz w:val="24"/>
          <w:szCs w:val="24"/>
          <w:lang w:val="en-US" w:eastAsia="zh-CN"/>
        </w:rPr>
        <w:t>以小麦为例，</w:t>
      </w:r>
      <w:r>
        <w:rPr>
          <w:rFonts w:hint="eastAsia" w:ascii="Times New Roman" w:hAnsi="Times New Roman"/>
          <w:sz w:val="24"/>
          <w:szCs w:val="24"/>
        </w:rPr>
        <w:t>针对我国粮食供应链网络设计提出参考方案，希望为我国现代粮食物流体系建设提供帮助。</w:t>
      </w:r>
    </w:p>
    <w:p>
      <w:pPr>
        <w:spacing w:line="360" w:lineRule="auto"/>
        <w:ind w:firstLine="480" w:firstLineChars="200"/>
        <w:rPr>
          <w:rFonts w:hint="eastAsia"/>
          <w:sz w:val="24"/>
          <w:szCs w:val="32"/>
          <w:shd w:val="clear" w:color="auto" w:fill="FFFFFF"/>
        </w:rPr>
      </w:pPr>
      <w:r>
        <w:rPr>
          <w:rFonts w:hint="eastAsia" w:ascii="Times New Roman" w:hAnsi="Times New Roman"/>
          <w:sz w:val="24"/>
          <w:szCs w:val="24"/>
          <w:shd w:val="clear" w:color="auto" w:fill="FFFFFF"/>
        </w:rPr>
        <w:t>本研究对社会以及经济发展的意义：对我国粮食的物流成本较大、损失消耗大以及信息不畅通、灵活度不高等问题进行剖析，争取建设</w:t>
      </w:r>
      <w:r>
        <w:rPr>
          <w:rFonts w:hint="eastAsia" w:ascii="Times New Roman" w:hAnsi="Times New Roman"/>
          <w:sz w:val="24"/>
          <w:szCs w:val="24"/>
          <w:shd w:val="clear" w:color="auto" w:fill="FFFFFF"/>
          <w:lang w:val="en-US" w:eastAsia="zh-CN"/>
        </w:rPr>
        <w:t>出</w:t>
      </w:r>
      <w:r>
        <w:rPr>
          <w:rFonts w:hint="eastAsia" w:ascii="Times New Roman" w:hAnsi="Times New Roman"/>
          <w:sz w:val="24"/>
          <w:szCs w:val="24"/>
          <w:shd w:val="clear" w:color="auto" w:fill="FFFFFF"/>
        </w:rPr>
        <w:t>能够满足市场经济条件下粮食物流发展需求的现代粮食物流模型，能够使粮食的物流成本有所节约，同时能够和国际粮食市场发展前景相匹配。</w:t>
      </w:r>
    </w:p>
    <w:p>
      <w:pPr>
        <w:pStyle w:val="26"/>
        <w:bidi w:val="0"/>
        <w:rPr>
          <w:rFonts w:hint="eastAsia"/>
        </w:rPr>
      </w:pPr>
      <w:bookmarkStart w:id="8" w:name="_Toc16534"/>
      <w:r>
        <w:rPr>
          <w:rFonts w:hint="eastAsia"/>
        </w:rPr>
        <w:t>1.2</w:t>
      </w:r>
      <w:r>
        <w:rPr>
          <w:rFonts w:hint="eastAsia"/>
          <w:lang w:val="en-US" w:eastAsia="zh-CN"/>
        </w:rPr>
        <w:t xml:space="preserve">  </w:t>
      </w:r>
      <w:r>
        <w:rPr>
          <w:rFonts w:hint="eastAsia"/>
        </w:rPr>
        <w:t>国内外相关文献综述</w:t>
      </w:r>
      <w:bookmarkEnd w:id="8"/>
    </w:p>
    <w:p>
      <w:pPr>
        <w:pStyle w:val="27"/>
        <w:bidi w:val="0"/>
        <w:rPr>
          <w:rFonts w:hint="eastAsia"/>
        </w:rPr>
      </w:pPr>
      <w:bookmarkStart w:id="9" w:name="_Toc9105"/>
      <w:r>
        <w:rPr>
          <w:rFonts w:hint="default"/>
        </w:rPr>
        <w:t>1.2.1</w:t>
      </w:r>
      <w:r>
        <w:rPr>
          <w:rFonts w:hint="eastAsia"/>
          <w:lang w:val="en-US" w:eastAsia="zh-CN"/>
        </w:rPr>
        <w:t xml:space="preserve">  </w:t>
      </w:r>
      <w:r>
        <w:rPr>
          <w:rFonts w:hint="eastAsia"/>
        </w:rPr>
        <w:t>供应链网络设计问题研究现状</w:t>
      </w:r>
      <w:bookmarkEnd w:id="9"/>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供应链网络设计（SCND），是指对供应链中的物流、信息及关系网络的流动结构进行科学合理地规划、设计，其中包括节点布局、运输线路设计、容量配置等环节。对于供应链网络设计问题，早期的研究者们一般采用了拉格朗日松弛法进行求解。如Pirkul和Jayaraman</w:t>
      </w:r>
      <w:r>
        <w:rPr>
          <w:rFonts w:hint="eastAsia" w:ascii="Times New Roman" w:hAnsi="Times New Roman" w:eastAsia="宋体" w:cs="宋体"/>
          <w:sz w:val="24"/>
          <w:szCs w:val="24"/>
          <w:vertAlign w:val="superscript"/>
          <w:lang w:val="en-US" w:eastAsia="zh-CN"/>
        </w:rPr>
        <w:t>[1]</w:t>
      </w:r>
      <w:r>
        <w:rPr>
          <w:rFonts w:hint="eastAsia" w:ascii="Times New Roman" w:hAnsi="Times New Roman" w:eastAsia="宋体" w:cs="宋体"/>
          <w:sz w:val="24"/>
          <w:szCs w:val="24"/>
          <w:lang w:val="en-US" w:eastAsia="zh-CN"/>
        </w:rPr>
        <w:t>通过定位一定数量的配送中心来进行研究。他们将问题数学化为一个混合整数线性规划模型，并提出了一种基于拉格朗日松弛的启发式算法。Amiri</w:t>
      </w:r>
      <w:r>
        <w:rPr>
          <w:rFonts w:hint="eastAsia" w:ascii="Times New Roman" w:hAnsi="Times New Roman" w:eastAsia="宋体" w:cs="宋体"/>
          <w:sz w:val="24"/>
          <w:szCs w:val="24"/>
          <w:vertAlign w:val="superscript"/>
          <w:lang w:val="en-US" w:eastAsia="zh-CN"/>
        </w:rPr>
        <w:t>[2]</w:t>
      </w:r>
      <w:r>
        <w:rPr>
          <w:rFonts w:hint="eastAsia" w:ascii="Times New Roman" w:hAnsi="Times New Roman" w:eastAsia="宋体" w:cs="宋体"/>
          <w:sz w:val="24"/>
          <w:szCs w:val="24"/>
          <w:lang w:val="en-US" w:eastAsia="zh-CN"/>
        </w:rPr>
        <w:t>考虑了设施具有多个容量级别的SCND问题，并同样开发了另一种基于拉格朗日松弛算法的启发式算法。但是即便是较为简易的问题形式，也具有很大求解难度。</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因此，为问题的不同变体开发求解算法一直是研究人员感兴趣且具有挑战性的课题。对于相对简单的问题，研究者一般采用构建混合整数规划模型后用求解器进行求解。而对于较复杂的问题，直接进行求解存在一些困难，所以研究者们经常使用两种类型算法来处理SCND和其分支问题，分别是元启发式和启发式算法。Ardalan等人</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vertAlign w:val="superscript"/>
          <w:lang w:val="en-US" w:eastAsia="zh-CN"/>
        </w:rPr>
        <w:t>3</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lang w:val="en-US" w:eastAsia="zh-CN"/>
        </w:rPr>
        <w:t>研究了具有多模式需求政策的SCND问题，并开发了该问题的拉格朗日松弛算法。Soleimani等人</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vertAlign w:val="superscript"/>
          <w:lang w:val="en-US" w:eastAsia="zh-CN"/>
        </w:rPr>
        <w:t>4</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lang w:val="en-US" w:eastAsia="zh-CN"/>
        </w:rPr>
        <w:t>以及Zohali</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vertAlign w:val="superscript"/>
          <w:lang w:val="en-US" w:eastAsia="zh-CN"/>
        </w:rPr>
        <w:t>5</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lang w:val="en-US" w:eastAsia="zh-CN"/>
        </w:rPr>
        <w:t>分别提出了禁忌搜索、遗传算法和蚁群算法，用于重新设计多级供应链网络。Eskandarpour等人</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vertAlign w:val="superscript"/>
          <w:lang w:val="en-US" w:eastAsia="zh-CN"/>
        </w:rPr>
        <w:t>6</w:t>
      </w:r>
      <w:r>
        <w:rPr>
          <w:rFonts w:hint="default" w:ascii="Times New Roman" w:hAnsi="Times New Roman" w:eastAsia="宋体" w:cs="宋体"/>
          <w:sz w:val="24"/>
          <w:szCs w:val="24"/>
          <w:vertAlign w:val="superscript"/>
          <w:lang w:val="en-US" w:eastAsia="zh-CN"/>
        </w:rPr>
        <w:t>]</w:t>
      </w:r>
      <w:r>
        <w:rPr>
          <w:rFonts w:hint="eastAsia" w:ascii="Times New Roman" w:hAnsi="Times New Roman" w:eastAsia="宋体" w:cs="宋体"/>
          <w:sz w:val="24"/>
          <w:szCs w:val="24"/>
          <w:lang w:val="en-US" w:eastAsia="zh-CN"/>
        </w:rPr>
        <w:t>定义了具有多种运输模式的SCND问题，并提出了一种结合贪婪启发式的大邻域搜索技术。</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对于结构较为复杂的供应链网络设计问题，研究者们首先都会对实际网络模型进行简化处理，将多级供应链网络中具有相似功能的层级进行整合，构造出结构相对简单的网络，这样可以降低问题的复杂程度，并方便后续对问题的分析及求解。</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段丽梅，唐克生</w:t>
      </w:r>
      <w:r>
        <w:rPr>
          <w:rFonts w:hint="eastAsia" w:ascii="Times New Roman" w:hAnsi="Times New Roman" w:eastAsia="宋体" w:cs="宋体"/>
          <w:sz w:val="24"/>
          <w:szCs w:val="24"/>
          <w:vertAlign w:val="superscript"/>
          <w:lang w:val="en-US" w:eastAsia="zh-CN"/>
        </w:rPr>
        <w:t>[7]</w:t>
      </w:r>
      <w:r>
        <w:rPr>
          <w:rFonts w:hint="eastAsia" w:ascii="Times New Roman" w:hAnsi="Times New Roman" w:eastAsia="宋体" w:cs="宋体"/>
          <w:sz w:val="24"/>
          <w:szCs w:val="24"/>
          <w:lang w:val="en-US" w:eastAsia="zh-CN"/>
        </w:rPr>
        <w:t>考虑了供应商、销售商及消费市场的三层节点，构建了混合整数规划模型并使用求解器对其进行求解，优化了供应商、销售商的选择类型、数量以及各产品的运输方案。刘星，段浩然，王晓媛等人</w:t>
      </w:r>
      <w:r>
        <w:rPr>
          <w:rFonts w:hint="eastAsia" w:ascii="Times New Roman" w:hAnsi="Times New Roman" w:eastAsia="宋体" w:cs="宋体"/>
          <w:sz w:val="24"/>
          <w:szCs w:val="24"/>
          <w:vertAlign w:val="superscript"/>
          <w:lang w:val="en-US" w:eastAsia="zh-CN"/>
        </w:rPr>
        <w:t>[8]</w:t>
      </w:r>
      <w:r>
        <w:rPr>
          <w:rFonts w:hint="eastAsia" w:ascii="Times New Roman" w:hAnsi="Times New Roman" w:eastAsia="宋体" w:cs="宋体"/>
          <w:sz w:val="24"/>
          <w:szCs w:val="24"/>
          <w:lang w:val="en-US" w:eastAsia="zh-CN"/>
        </w:rPr>
        <w:t>针对由多个仓库和配送中心构成的两级应急救援供应链,提出了一种两阶段基于可能性的模糊随机规划模型，并使用差分进化算法作为求解方法，取得了比实际案例中更优的网络设计方案。张晓玲</w:t>
      </w:r>
      <w:r>
        <w:rPr>
          <w:rFonts w:hint="eastAsia" w:ascii="Times New Roman" w:hAnsi="Times New Roman" w:eastAsia="宋体" w:cs="宋体"/>
          <w:sz w:val="24"/>
          <w:szCs w:val="24"/>
          <w:vertAlign w:val="superscript"/>
          <w:lang w:val="en-US" w:eastAsia="zh-CN"/>
        </w:rPr>
        <w:t>[9]</w:t>
      </w:r>
      <w:r>
        <w:rPr>
          <w:rFonts w:hint="eastAsia" w:ascii="Times New Roman" w:hAnsi="Times New Roman" w:eastAsia="宋体" w:cs="宋体"/>
          <w:sz w:val="24"/>
          <w:szCs w:val="24"/>
          <w:lang w:val="en-US" w:eastAsia="zh-CN"/>
        </w:rPr>
        <w:t>提出了一个需求不确定下的三级低碳供应链网络设计模型，并考虑了配送中心的容量模式及库存模式。模型的求解方法采用的是割平面算法，最后对不同因素对数据结果的敏感度进行了分析。蒲松、夏嫦</w:t>
      </w:r>
      <w:r>
        <w:rPr>
          <w:rFonts w:hint="eastAsia" w:ascii="Times New Roman" w:hAnsi="Times New Roman" w:eastAsia="宋体" w:cs="宋体"/>
          <w:sz w:val="24"/>
          <w:szCs w:val="24"/>
          <w:vertAlign w:val="superscript"/>
          <w:lang w:val="en-US" w:eastAsia="zh-CN"/>
        </w:rPr>
        <w:t>[10]</w:t>
      </w:r>
      <w:r>
        <w:rPr>
          <w:rFonts w:hint="eastAsia" w:ascii="Times New Roman" w:hAnsi="Times New Roman" w:eastAsia="宋体" w:cs="宋体"/>
          <w:sz w:val="24"/>
          <w:szCs w:val="24"/>
          <w:lang w:val="en-US" w:eastAsia="zh-CN"/>
        </w:rPr>
        <w:t>考虑了在离散随机参数环境下，医疗回收网络中的选址规划、分配计划及运输规划的协同优化问题，构建了将选址成本、运输成本最小化作为目标函数，中心仓库与车辆能力限制为约束的二阶段随机规划模型。根据模型特点，设计了基于Benders decomposition的求解算法，并且设计了一系列加速技术用于提高算法的求解效率。</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上述相关文献的研究成果说明通过将复杂网络问题简化为三级或者更简单的网络结构有助于对问题进行更好地描述及求解。对于供应链网络设计问题的求解方法，通过对比后发现，选用遗传算法及其变体的文献偏多，原因是遗传算法的搜索函数简单，并且具有可扩展性，与其他算法的结合相对简单。且遗传算法的使用条件约束小，并不受问题领域限制且搜索速度较快。针对此问题，本文同样对复杂网络问题进行了简化，建立了考虑了不同容量模式及多种约束的数学模型，并设计了两阶段算法对问题进行求解，并通过不同启发式算法之间的对比验证了所用算法的可行性。</w:t>
      </w:r>
    </w:p>
    <w:p>
      <w:pPr>
        <w:pStyle w:val="27"/>
        <w:bidi w:val="0"/>
      </w:pPr>
      <w:bookmarkStart w:id="10" w:name="_Toc24154"/>
      <w:r>
        <w:t>1.2.2</w:t>
      </w:r>
      <w:r>
        <w:rPr>
          <w:rFonts w:hint="eastAsia"/>
        </w:rPr>
        <w:t xml:space="preserve"> </w:t>
      </w:r>
      <w:r>
        <w:rPr>
          <w:rFonts w:hint="eastAsia"/>
          <w:lang w:val="en-US" w:eastAsia="zh-CN"/>
        </w:rPr>
        <w:t xml:space="preserve"> </w:t>
      </w:r>
      <w:r>
        <w:rPr>
          <w:rFonts w:hint="eastAsia"/>
        </w:rPr>
        <w:t>粮食供应链问题研究现状</w:t>
      </w:r>
      <w:bookmarkEnd w:id="10"/>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随着农产品管理模式逐渐趋于复杂，粮食供应链问题也越来越受到人们的关注，现代农产品的管理方式逐渐由传统的经验判断向着更科学、更系统的方式转变着。虽然很多文献中讨论了粮食供应链问题，但只有少数研究者深入考虑了粮食供应链并投入大量资源展开研究。</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对于粮食供应链方面问题的研究，由于在粮食供应网络中，主要成本一般为库存成本及运输成本，因此这类问题一般都是从存储以及运输两方面进行考虑的。</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针对这两类问题。在运输计划方面，Bilgen和Ozkarahan</w:t>
      </w:r>
      <w:r>
        <w:rPr>
          <w:rFonts w:hint="eastAsia" w:ascii="Times New Roman" w:hAnsi="Times New Roman" w:eastAsia="宋体" w:cs="宋体"/>
          <w:sz w:val="24"/>
          <w:szCs w:val="24"/>
          <w:vertAlign w:val="superscript"/>
          <w:lang w:val="en-US" w:eastAsia="zh-CN"/>
        </w:rPr>
        <w:t>[11]</w:t>
      </w:r>
      <w:r>
        <w:rPr>
          <w:rFonts w:hint="eastAsia" w:ascii="Times New Roman" w:hAnsi="Times New Roman" w:eastAsia="宋体" w:cs="宋体"/>
          <w:sz w:val="24"/>
          <w:szCs w:val="24"/>
          <w:lang w:val="en-US" w:eastAsia="zh-CN"/>
        </w:rPr>
        <w:t>提出了一个混合整数规划（MIP）模型，以研究管理小麦供应链的公司所面临的散装小麦运输计划问题，并且对每个时期的运输能力进行测算。而在库存管理方面，孙丹、宋继华、张宇</w:t>
      </w:r>
      <w:r>
        <w:rPr>
          <w:rFonts w:hint="eastAsia" w:ascii="Times New Roman" w:hAnsi="Times New Roman" w:eastAsia="宋体" w:cs="宋体"/>
          <w:sz w:val="24"/>
          <w:szCs w:val="24"/>
          <w:vertAlign w:val="superscript"/>
          <w:lang w:val="en-US" w:eastAsia="zh-CN"/>
        </w:rPr>
        <w:t>[12]</w:t>
      </w:r>
      <w:r>
        <w:rPr>
          <w:rFonts w:hint="eastAsia" w:ascii="Times New Roman" w:hAnsi="Times New Roman" w:eastAsia="宋体" w:cs="宋体"/>
          <w:sz w:val="24"/>
          <w:szCs w:val="24"/>
          <w:lang w:val="en-US" w:eastAsia="zh-CN"/>
        </w:rPr>
        <w:t>为解决各物流节点库存的不合理分配,提出了一个基于连续型需求的随机库存订货模型以保证物流网络库存成本最小、社会效益最大，并采用“先进先出”原则解决了成品粮贬值问题，最后进行了仿真模拟实验，验证了得到的结论。这些都是单独考虑粮食供应链中运输或库存方向问题的研究，随着实际问题的逐渐复杂化，研究者们也对两类问题进行了协同优化考虑。</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lang w:val="en-US" w:eastAsia="zh-CN"/>
        </w:rPr>
      </w:pPr>
      <w:r>
        <w:rPr>
          <w:rFonts w:hint="eastAsia" w:ascii="Times New Roman" w:hAnsi="Times New Roman" w:eastAsia="宋体" w:cs="宋体"/>
          <w:sz w:val="24"/>
          <w:szCs w:val="24"/>
          <w:lang w:val="en-US" w:eastAsia="zh-CN"/>
        </w:rPr>
        <w:t>Thakur、Wang和Hurburgh</w:t>
      </w:r>
      <w:r>
        <w:rPr>
          <w:rFonts w:hint="eastAsia" w:ascii="Times New Roman" w:hAnsi="Times New Roman" w:eastAsia="宋体" w:cs="宋体"/>
          <w:sz w:val="24"/>
          <w:szCs w:val="24"/>
          <w:vertAlign w:val="superscript"/>
          <w:lang w:val="en-US" w:eastAsia="zh-CN"/>
        </w:rPr>
        <w:t>[13]</w:t>
      </w:r>
      <w:r>
        <w:rPr>
          <w:rFonts w:hint="eastAsia" w:ascii="Times New Roman" w:hAnsi="Times New Roman" w:eastAsia="宋体" w:cs="宋体"/>
          <w:sz w:val="24"/>
          <w:szCs w:val="24"/>
          <w:lang w:val="en-US" w:eastAsia="zh-CN"/>
        </w:rPr>
        <w:t>提出了一种多目标方法以降低成本并提高小麦供应链的可追溯性。Tanksale和Jha</w:t>
      </w:r>
      <w:r>
        <w:rPr>
          <w:rFonts w:hint="eastAsia" w:ascii="Times New Roman" w:hAnsi="Times New Roman" w:eastAsia="宋体" w:cs="宋体"/>
          <w:sz w:val="24"/>
          <w:szCs w:val="24"/>
          <w:vertAlign w:val="superscript"/>
          <w:lang w:val="en-US" w:eastAsia="zh-CN"/>
        </w:rPr>
        <w:t>[14]</w:t>
      </w:r>
      <w:r>
        <w:rPr>
          <w:rFonts w:hint="eastAsia" w:ascii="Times New Roman" w:hAnsi="Times New Roman" w:eastAsia="宋体" w:cs="宋体"/>
          <w:sz w:val="24"/>
          <w:szCs w:val="24"/>
          <w:lang w:val="en-US" w:eastAsia="zh-CN"/>
        </w:rPr>
        <w:t>也对粮食供应问题进行了类似的调查，在已知每个区域的粮食需求量和采购量的前提下，建立了一个多周期MIP模型，该模型具有区域性存储能力，用于确定各区域的存储方式和区域间的运输计划。</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24"/>
        </w:rPr>
      </w:pPr>
      <w:r>
        <w:rPr>
          <w:rFonts w:hint="eastAsia" w:ascii="Times New Roman" w:hAnsi="Times New Roman" w:eastAsia="宋体" w:cs="宋体"/>
          <w:sz w:val="24"/>
          <w:szCs w:val="24"/>
          <w:lang w:val="en-US" w:eastAsia="zh-CN"/>
        </w:rPr>
        <w:t>然而，上述研究主要针对的是粮食供应链中的库存和运输问题，却忽略了网络设计方面的研究。此外，这些研究也没有考虑到不确定性情况下的粮食供应链问题。与确定性供应链一样，不确定性条件下的粮食供应链建模也一直是研究者们感兴趣的话题。Zokaee、Jabbarzadeh、Fahimnia等人</w:t>
      </w:r>
      <w:r>
        <w:rPr>
          <w:rFonts w:hint="eastAsia" w:ascii="Times New Roman" w:hAnsi="Times New Roman" w:eastAsia="宋体" w:cs="宋体"/>
          <w:sz w:val="24"/>
          <w:szCs w:val="24"/>
          <w:vertAlign w:val="superscript"/>
          <w:lang w:val="en-US" w:eastAsia="zh-CN"/>
        </w:rPr>
        <w:t>[15]</w:t>
      </w:r>
      <w:r>
        <w:rPr>
          <w:rFonts w:hint="eastAsia" w:ascii="Times New Roman" w:hAnsi="Times New Roman" w:eastAsia="宋体" w:cs="宋体"/>
          <w:sz w:val="24"/>
          <w:szCs w:val="24"/>
          <w:lang w:val="en-US" w:eastAsia="zh-CN"/>
        </w:rPr>
        <w:t>讨论了面包制造供应链网络中小麦供应量、需求量和成本参数之间的不确定性。并解决了在不确定性条件下设计出具有设施位置选址和分配决策能力的供应链管理问题。Poudel等人</w:t>
      </w:r>
      <w:r>
        <w:rPr>
          <w:rFonts w:hint="eastAsia" w:ascii="Times New Roman" w:hAnsi="Times New Roman" w:eastAsia="宋体" w:cs="宋体"/>
          <w:sz w:val="24"/>
          <w:szCs w:val="24"/>
          <w:vertAlign w:val="superscript"/>
          <w:lang w:val="en-US" w:eastAsia="zh-CN"/>
        </w:rPr>
        <w:t>[16]</w:t>
      </w:r>
      <w:r>
        <w:rPr>
          <w:rFonts w:hint="eastAsia" w:ascii="Times New Roman" w:hAnsi="Times New Roman" w:eastAsia="宋体" w:cs="宋体"/>
          <w:sz w:val="24"/>
          <w:szCs w:val="24"/>
          <w:lang w:val="en-US" w:eastAsia="zh-CN"/>
        </w:rPr>
        <w:t>研究了原料供应不确定性下的生物质燃料供应链网络，他们提出了基于样本平均近似的混合算法和渐进对冲算法。之后Ardalan等人</w:t>
      </w:r>
      <w:r>
        <w:rPr>
          <w:rFonts w:hint="eastAsia" w:ascii="Times New Roman" w:hAnsi="Times New Roman" w:eastAsia="宋体" w:cs="宋体"/>
          <w:sz w:val="24"/>
          <w:szCs w:val="24"/>
          <w:vertAlign w:val="superscript"/>
          <w:lang w:val="en-US" w:eastAsia="zh-CN"/>
        </w:rPr>
        <w:t>[17]</w:t>
      </w:r>
      <w:r>
        <w:rPr>
          <w:rFonts w:hint="eastAsia" w:ascii="Times New Roman" w:hAnsi="Times New Roman" w:eastAsia="宋体" w:cs="宋体"/>
          <w:sz w:val="24"/>
          <w:szCs w:val="24"/>
          <w:lang w:val="en-US" w:eastAsia="zh-CN"/>
        </w:rPr>
        <w:t>研究了具有多模式需求政策的SCND问题，并开发了该问题的拉格朗日松弛算法。</w:t>
      </w:r>
    </w:p>
    <w:p>
      <w:pPr>
        <w:spacing w:line="360" w:lineRule="auto"/>
        <w:ind w:firstLine="480" w:firstLineChars="200"/>
        <w:rPr>
          <w:rFonts w:hint="default" w:ascii="宋体" w:hAnsi="宋体" w:eastAsia="宋体" w:cs="宋体"/>
          <w:color w:val="auto"/>
          <w:sz w:val="24"/>
          <w:shd w:val="clear" w:color="auto" w:fill="FFFFFF"/>
          <w:lang w:val="en-US" w:eastAsia="zh-CN"/>
        </w:rPr>
      </w:pPr>
      <w:r>
        <w:rPr>
          <w:rFonts w:hint="eastAsia" w:ascii="Times New Roman" w:hAnsi="Times New Roman" w:eastAsia="宋体" w:cs="宋体"/>
          <w:color w:val="auto"/>
          <w:sz w:val="24"/>
          <w:szCs w:val="24"/>
          <w:shd w:val="clear" w:color="auto" w:fill="FFFFFF"/>
          <w:lang w:val="en-US" w:eastAsia="zh-CN"/>
        </w:rPr>
        <w:t>根据上述研究成果来看，在不确定性条件下的粮食供应链网络设计问题的相关文献还是较为稀少的，大多数研究者对于粮食供应链网络的讨论都是基于确定性条件下进行的，甚至考虑到网络设计层面的研究都相对稀缺。因此本文的研究内容是比较贴合实际需求且具有较好的创新意义的，即考虑到了粮食存储方面的规划，又考虑了配送调度方面的规划。</w:t>
      </w:r>
    </w:p>
    <w:p>
      <w:pPr>
        <w:pStyle w:val="27"/>
        <w:bidi w:val="0"/>
        <w:rPr>
          <w:rFonts w:hint="default"/>
          <w:lang w:val="en-US" w:eastAsia="zh-CN"/>
        </w:rPr>
      </w:pPr>
      <w:bookmarkStart w:id="11" w:name="_Toc1279"/>
      <w:r>
        <w:t>1.2.</w:t>
      </w:r>
      <w:r>
        <w:rPr>
          <w:rFonts w:hint="eastAsia"/>
          <w:lang w:val="en-US" w:eastAsia="zh-CN"/>
        </w:rPr>
        <w:t>3</w:t>
      </w:r>
      <w:r>
        <w:rPr>
          <w:rFonts w:hint="eastAsia"/>
        </w:rPr>
        <w:t xml:space="preserve"> </w:t>
      </w:r>
      <w:r>
        <w:rPr>
          <w:rFonts w:hint="eastAsia"/>
          <w:lang w:val="en-US" w:eastAsia="zh-CN"/>
        </w:rPr>
        <w:t xml:space="preserve"> 配送调度</w:t>
      </w:r>
      <w:r>
        <w:rPr>
          <w:rFonts w:hint="eastAsia"/>
        </w:rPr>
        <w:t>问题研究现状</w:t>
      </w:r>
      <w:bookmarkEnd w:id="11"/>
    </w:p>
    <w:p>
      <w:pPr>
        <w:spacing w:line="360" w:lineRule="auto"/>
        <w:ind w:firstLine="480" w:firstLineChars="200"/>
        <w:rPr>
          <w:rFonts w:hint="default" w:ascii="Times New Roman" w:hAnsi="Times New Roman" w:eastAsia="宋体" w:cs="宋体"/>
          <w:color w:val="auto"/>
          <w:sz w:val="24"/>
          <w:lang w:val="en-US" w:eastAsia="zh-CN"/>
        </w:rPr>
      </w:pPr>
      <w:r>
        <w:rPr>
          <w:rFonts w:hint="eastAsia" w:ascii="Times New Roman" w:hAnsi="Times New Roman" w:eastAsia="宋体" w:cs="宋体"/>
          <w:color w:val="auto"/>
          <w:sz w:val="24"/>
          <w:lang w:val="en-US" w:eastAsia="zh-CN"/>
        </w:rPr>
        <w:t>供应链网络设计中除了选址-分配问题之外，另一个主要研究方向就是车辆调度问题。研究者们也做了许多对于该方向的研究。</w:t>
      </w:r>
    </w:p>
    <w:p>
      <w:pPr>
        <w:spacing w:line="360" w:lineRule="auto"/>
        <w:ind w:firstLine="480" w:firstLineChars="200"/>
        <w:rPr>
          <w:rFonts w:hint="eastAsia" w:ascii="Times New Roman" w:hAnsi="Times New Roman" w:eastAsia="宋体" w:cs="宋体"/>
          <w:color w:val="auto"/>
          <w:sz w:val="24"/>
          <w:lang w:val="en-US" w:eastAsia="zh-CN"/>
        </w:rPr>
      </w:pPr>
      <w:r>
        <w:rPr>
          <w:rFonts w:hint="eastAsia" w:ascii="Times New Roman" w:hAnsi="Times New Roman" w:eastAsia="宋体" w:cs="宋体"/>
          <w:color w:val="auto"/>
          <w:sz w:val="24"/>
        </w:rPr>
        <w:t>关于供应链中的</w:t>
      </w:r>
      <w:r>
        <w:rPr>
          <w:rFonts w:hint="eastAsia" w:ascii="Times New Roman" w:hAnsi="Times New Roman" w:eastAsia="宋体" w:cs="宋体"/>
          <w:color w:val="auto"/>
          <w:sz w:val="24"/>
          <w:lang w:val="en-US" w:eastAsia="zh-CN"/>
        </w:rPr>
        <w:t>车辆调度问题</w:t>
      </w:r>
      <w:r>
        <w:rPr>
          <w:rFonts w:hint="eastAsia" w:ascii="Times New Roman" w:hAnsi="Times New Roman" w:eastAsia="宋体" w:cs="宋体"/>
          <w:color w:val="auto"/>
          <w:sz w:val="24"/>
        </w:rPr>
        <w:t>，Hajghasem和Abbasshojaie</w:t>
      </w:r>
      <w:r>
        <w:rPr>
          <w:rFonts w:hint="eastAsia" w:ascii="Times New Roman" w:hAnsi="Times New Roman" w:eastAsia="宋体" w:cs="宋体"/>
          <w:color w:val="auto"/>
          <w:sz w:val="24"/>
          <w:vertAlign w:val="superscript"/>
          <w:lang w:val="en-US" w:eastAsia="zh-CN"/>
        </w:rPr>
        <w:t>[18]</w:t>
      </w:r>
      <w:r>
        <w:rPr>
          <w:rFonts w:hint="eastAsia" w:ascii="Times New Roman" w:hAnsi="Times New Roman" w:eastAsia="宋体" w:cs="宋体"/>
          <w:color w:val="auto"/>
          <w:sz w:val="24"/>
        </w:rPr>
        <w:t>他们</w:t>
      </w:r>
      <w:r>
        <w:rPr>
          <w:rFonts w:hint="eastAsia" w:ascii="Times New Roman" w:hAnsi="Times New Roman" w:eastAsia="宋体" w:cs="宋体"/>
          <w:color w:val="auto"/>
          <w:sz w:val="24"/>
          <w:lang w:val="en-US" w:eastAsia="zh-CN"/>
        </w:rPr>
        <w:t>在</w:t>
      </w:r>
      <w:r>
        <w:rPr>
          <w:rFonts w:hint="eastAsia" w:ascii="Times New Roman" w:hAnsi="Times New Roman" w:eastAsia="宋体" w:cs="宋体"/>
          <w:color w:val="auto"/>
          <w:sz w:val="24"/>
        </w:rPr>
        <w:t>可用运输</w:t>
      </w:r>
      <w:r>
        <w:rPr>
          <w:rFonts w:hint="eastAsia" w:ascii="Times New Roman" w:hAnsi="Times New Roman" w:eastAsia="宋体" w:cs="宋体"/>
          <w:color w:val="auto"/>
          <w:sz w:val="24"/>
          <w:lang w:val="en-US" w:eastAsia="zh-CN"/>
        </w:rPr>
        <w:t>设备</w:t>
      </w:r>
      <w:r>
        <w:rPr>
          <w:rFonts w:hint="eastAsia" w:ascii="Times New Roman" w:hAnsi="Times New Roman" w:eastAsia="宋体" w:cs="宋体"/>
          <w:color w:val="auto"/>
          <w:sz w:val="24"/>
        </w:rPr>
        <w:t>数量有限，</w:t>
      </w:r>
      <w:r>
        <w:rPr>
          <w:rFonts w:hint="eastAsia" w:ascii="Times New Roman" w:hAnsi="Times New Roman" w:eastAsia="宋体" w:cs="宋体"/>
          <w:color w:val="auto"/>
          <w:sz w:val="24"/>
          <w:lang w:val="en-US" w:eastAsia="zh-CN"/>
        </w:rPr>
        <w:t>但</w:t>
      </w:r>
      <w:r>
        <w:rPr>
          <w:rFonts w:hint="eastAsia" w:ascii="Times New Roman" w:hAnsi="Times New Roman" w:eastAsia="宋体" w:cs="宋体"/>
          <w:color w:val="auto"/>
          <w:sz w:val="24"/>
        </w:rPr>
        <w:t>可以</w:t>
      </w:r>
      <w:r>
        <w:rPr>
          <w:rFonts w:hint="eastAsia" w:ascii="Times New Roman" w:hAnsi="Times New Roman" w:eastAsia="宋体" w:cs="宋体"/>
          <w:color w:val="auto"/>
          <w:sz w:val="24"/>
          <w:lang w:val="en-US" w:eastAsia="zh-CN"/>
        </w:rPr>
        <w:t>根据</w:t>
      </w:r>
      <w:r>
        <w:rPr>
          <w:rFonts w:hint="eastAsia" w:ascii="Times New Roman" w:hAnsi="Times New Roman" w:eastAsia="宋体" w:cs="宋体"/>
          <w:color w:val="auto"/>
          <w:sz w:val="24"/>
        </w:rPr>
        <w:t>需要租赁运输</w:t>
      </w:r>
      <w:r>
        <w:rPr>
          <w:rFonts w:hint="eastAsia" w:ascii="Times New Roman" w:hAnsi="Times New Roman" w:eastAsia="宋体" w:cs="宋体"/>
          <w:color w:val="auto"/>
          <w:sz w:val="24"/>
          <w:lang w:val="en-US" w:eastAsia="zh-CN"/>
        </w:rPr>
        <w:t>设备的前提下</w:t>
      </w:r>
      <w:r>
        <w:rPr>
          <w:rFonts w:hint="eastAsia" w:ascii="Times New Roman" w:hAnsi="Times New Roman" w:eastAsia="宋体" w:cs="宋体"/>
          <w:color w:val="auto"/>
          <w:sz w:val="24"/>
          <w:lang w:eastAsia="zh-CN"/>
        </w:rPr>
        <w:t>，</w:t>
      </w:r>
      <w:r>
        <w:rPr>
          <w:rFonts w:hint="eastAsia" w:ascii="Times New Roman" w:hAnsi="Times New Roman" w:eastAsia="宋体" w:cs="宋体"/>
          <w:color w:val="auto"/>
          <w:sz w:val="24"/>
        </w:rPr>
        <w:t>研究了</w:t>
      </w:r>
      <w:r>
        <w:rPr>
          <w:rFonts w:hint="eastAsia" w:ascii="Times New Roman" w:hAnsi="Times New Roman" w:eastAsia="宋体" w:cs="宋体"/>
          <w:color w:val="auto"/>
          <w:sz w:val="24"/>
          <w:lang w:val="en-US" w:eastAsia="zh-CN"/>
        </w:rPr>
        <w:t>在已知各级节点</w:t>
      </w:r>
      <w:r>
        <w:rPr>
          <w:rFonts w:hint="eastAsia" w:ascii="Times New Roman" w:hAnsi="Times New Roman" w:eastAsia="宋体" w:cs="宋体"/>
          <w:color w:val="auto"/>
          <w:sz w:val="24"/>
        </w:rPr>
        <w:t>位置</w:t>
      </w:r>
      <w:r>
        <w:rPr>
          <w:rFonts w:hint="eastAsia" w:ascii="Times New Roman" w:hAnsi="Times New Roman" w:eastAsia="宋体" w:cs="宋体"/>
          <w:color w:val="auto"/>
          <w:sz w:val="24"/>
          <w:lang w:val="en-US" w:eastAsia="zh-CN"/>
        </w:rPr>
        <w:t>和具体</w:t>
      </w:r>
      <w:r>
        <w:rPr>
          <w:rFonts w:hint="eastAsia" w:ascii="Times New Roman" w:hAnsi="Times New Roman" w:eastAsia="宋体" w:cs="宋体"/>
          <w:color w:val="auto"/>
          <w:sz w:val="24"/>
        </w:rPr>
        <w:t>分配</w:t>
      </w:r>
      <w:r>
        <w:rPr>
          <w:rFonts w:hint="eastAsia" w:ascii="Times New Roman" w:hAnsi="Times New Roman" w:eastAsia="宋体" w:cs="宋体"/>
          <w:color w:val="auto"/>
          <w:sz w:val="24"/>
          <w:lang w:val="en-US" w:eastAsia="zh-CN"/>
        </w:rPr>
        <w:t>情况下</w:t>
      </w:r>
      <w:r>
        <w:rPr>
          <w:rFonts w:hint="eastAsia" w:ascii="Times New Roman" w:hAnsi="Times New Roman" w:eastAsia="宋体" w:cs="宋体"/>
          <w:color w:val="auto"/>
          <w:sz w:val="24"/>
        </w:rPr>
        <w:t>的车队管理</w:t>
      </w:r>
      <w:r>
        <w:rPr>
          <w:rFonts w:hint="eastAsia" w:ascii="Times New Roman" w:hAnsi="Times New Roman" w:eastAsia="宋体" w:cs="宋体"/>
          <w:color w:val="auto"/>
          <w:sz w:val="24"/>
          <w:lang w:val="en-US" w:eastAsia="zh-CN"/>
        </w:rPr>
        <w:t>问题</w:t>
      </w:r>
      <w:r>
        <w:rPr>
          <w:rFonts w:hint="eastAsia" w:ascii="Times New Roman" w:hAnsi="Times New Roman" w:eastAsia="宋体" w:cs="宋体"/>
          <w:color w:val="auto"/>
          <w:sz w:val="24"/>
        </w:rPr>
        <w:t>。Mostafa和Eltawil</w:t>
      </w:r>
      <w:r>
        <w:rPr>
          <w:rFonts w:hint="eastAsia" w:ascii="Times New Roman" w:hAnsi="Times New Roman" w:eastAsia="宋体" w:cs="宋体"/>
          <w:color w:val="auto"/>
          <w:sz w:val="24"/>
          <w:vertAlign w:val="superscript"/>
          <w:lang w:val="en-US" w:eastAsia="zh-CN"/>
        </w:rPr>
        <w:t>[19]</w:t>
      </w:r>
      <w:r>
        <w:rPr>
          <w:rFonts w:hint="eastAsia" w:ascii="Times New Roman" w:hAnsi="Times New Roman" w:eastAsia="宋体" w:cs="宋体"/>
          <w:color w:val="auto"/>
          <w:sz w:val="24"/>
          <w:lang w:val="en-US" w:eastAsia="zh-CN"/>
        </w:rPr>
        <w:t>提出</w:t>
      </w:r>
      <w:r>
        <w:rPr>
          <w:rFonts w:hint="eastAsia" w:ascii="Times New Roman" w:hAnsi="Times New Roman" w:eastAsia="宋体" w:cs="宋体"/>
          <w:color w:val="auto"/>
          <w:sz w:val="24"/>
        </w:rPr>
        <w:t>了</w:t>
      </w:r>
      <w:r>
        <w:rPr>
          <w:rFonts w:hint="eastAsia" w:ascii="Times New Roman" w:hAnsi="Times New Roman" w:eastAsia="宋体" w:cs="宋体"/>
          <w:color w:val="auto"/>
          <w:sz w:val="24"/>
          <w:lang w:val="en-US" w:eastAsia="zh-CN"/>
        </w:rPr>
        <w:t>一个在运输规划过程中考虑</w:t>
      </w:r>
      <w:r>
        <w:rPr>
          <w:rFonts w:hint="eastAsia" w:ascii="Times New Roman" w:hAnsi="Times New Roman" w:eastAsia="宋体" w:cs="宋体"/>
          <w:color w:val="auto"/>
          <w:sz w:val="24"/>
        </w:rPr>
        <w:t>生产</w:t>
      </w:r>
      <w:r>
        <w:rPr>
          <w:rFonts w:hint="eastAsia" w:ascii="Times New Roman" w:hAnsi="Times New Roman" w:eastAsia="宋体" w:cs="宋体"/>
          <w:color w:val="auto"/>
          <w:sz w:val="24"/>
          <w:lang w:val="en-US" w:eastAsia="zh-CN"/>
        </w:rPr>
        <w:t>-</w:t>
      </w:r>
      <w:r>
        <w:rPr>
          <w:rFonts w:hint="eastAsia" w:ascii="Times New Roman" w:hAnsi="Times New Roman" w:eastAsia="宋体" w:cs="宋体"/>
          <w:color w:val="auto"/>
          <w:sz w:val="24"/>
        </w:rPr>
        <w:t>配送问题的库存模型。殷玲玲</w:t>
      </w:r>
      <w:r>
        <w:rPr>
          <w:rFonts w:hint="eastAsia" w:ascii="Times New Roman" w:hAnsi="Times New Roman" w:eastAsia="宋体" w:cs="宋体"/>
          <w:color w:val="auto"/>
          <w:sz w:val="24"/>
          <w:lang w:eastAsia="zh-CN"/>
        </w:rPr>
        <w:t>，</w:t>
      </w:r>
      <w:r>
        <w:rPr>
          <w:rFonts w:hint="eastAsia" w:ascii="Times New Roman" w:hAnsi="Times New Roman" w:eastAsia="宋体" w:cs="宋体"/>
          <w:color w:val="auto"/>
          <w:sz w:val="24"/>
        </w:rPr>
        <w:t>贾兆红</w:t>
      </w:r>
      <w:r>
        <w:rPr>
          <w:rFonts w:hint="eastAsia" w:ascii="Times New Roman" w:hAnsi="Times New Roman" w:eastAsia="宋体" w:cs="宋体"/>
          <w:color w:val="auto"/>
          <w:sz w:val="24"/>
          <w:vertAlign w:val="superscript"/>
          <w:lang w:val="en-US" w:eastAsia="zh-CN"/>
        </w:rPr>
        <w:t>[20]</w:t>
      </w:r>
      <w:r>
        <w:rPr>
          <w:rFonts w:hint="eastAsia" w:ascii="Times New Roman" w:hAnsi="Times New Roman" w:eastAsia="宋体" w:cs="宋体"/>
          <w:color w:val="auto"/>
          <w:sz w:val="24"/>
          <w:lang w:val="en-US" w:eastAsia="zh-CN"/>
        </w:rPr>
        <w:t>提出了一种基于蚁群算法改进的模拟进化算法，对车辆调度问题进行了优化并进行了仿真实验测试了算法性能。对于小麦分销网络中的车辆调度问题，Gholamian和Taghanzadeh</w:t>
      </w:r>
      <w:r>
        <w:rPr>
          <w:rFonts w:hint="eastAsia" w:ascii="Times New Roman" w:hAnsi="Times New Roman" w:eastAsia="宋体" w:cs="宋体"/>
          <w:color w:val="auto"/>
          <w:sz w:val="24"/>
          <w:vertAlign w:val="superscript"/>
          <w:lang w:val="en-US" w:eastAsia="zh-CN"/>
        </w:rPr>
        <w:t>[21]</w:t>
      </w:r>
      <w:r>
        <w:rPr>
          <w:rFonts w:hint="eastAsia" w:ascii="Times New Roman" w:hAnsi="Times New Roman" w:eastAsia="宋体" w:cs="宋体"/>
          <w:color w:val="auto"/>
          <w:sz w:val="24"/>
          <w:lang w:val="en-US" w:eastAsia="zh-CN"/>
        </w:rPr>
        <w:t>考虑了一个真实的多期小麦分销网络，他们开发了一个数学模型，并用商业优化软件进行了求解。Mogale等人</w:t>
      </w:r>
      <w:r>
        <w:rPr>
          <w:rFonts w:hint="eastAsia" w:ascii="Times New Roman" w:hAnsi="Times New Roman" w:eastAsia="宋体" w:cs="宋体"/>
          <w:color w:val="auto"/>
          <w:sz w:val="24"/>
          <w:vertAlign w:val="superscript"/>
          <w:lang w:val="en-US" w:eastAsia="zh-CN"/>
        </w:rPr>
        <w:t>[22]</w:t>
      </w:r>
      <w:r>
        <w:rPr>
          <w:rFonts w:hint="eastAsia" w:ascii="Times New Roman" w:hAnsi="Times New Roman" w:eastAsia="宋体" w:cs="宋体"/>
          <w:color w:val="auto"/>
          <w:sz w:val="24"/>
          <w:lang w:val="en-US" w:eastAsia="zh-CN"/>
        </w:rPr>
        <w:t>研究了两级供应链网络中的多周期多模式散装小麦运输和储存问题。并开发了一种混合整数、非线性规划的运算模式和一种名为化学反应优化的元启发式算法。田铖</w:t>
      </w:r>
      <w:r>
        <w:rPr>
          <w:rFonts w:hint="eastAsia" w:ascii="Times New Roman" w:hAnsi="Times New Roman" w:eastAsia="宋体" w:cs="宋体"/>
          <w:color w:val="auto"/>
          <w:sz w:val="24"/>
          <w:vertAlign w:val="superscript"/>
          <w:lang w:val="en-US" w:eastAsia="zh-CN"/>
        </w:rPr>
        <w:t>[23]</w:t>
      </w:r>
      <w:r>
        <w:rPr>
          <w:rFonts w:hint="eastAsia" w:ascii="Times New Roman" w:hAnsi="Times New Roman" w:eastAsia="宋体" w:cs="宋体"/>
          <w:color w:val="auto"/>
          <w:sz w:val="24"/>
          <w:lang w:val="en-US" w:eastAsia="zh-CN"/>
        </w:rPr>
        <w:t>基于城市配送中心选址和车辆配送调度理论，提出了多目标、多影响因素的配送中心选址，中心选址与车辆调度一体化的多智能体仿真，物流企业应急车辆调度仿真三个模型，并对模型进行求解后得到了配送中心选址策略及车辆调度方案。Chen和Tian等人</w:t>
      </w:r>
      <w:r>
        <w:rPr>
          <w:rFonts w:hint="eastAsia" w:ascii="Times New Roman" w:hAnsi="Times New Roman" w:eastAsia="宋体" w:cs="宋体"/>
          <w:color w:val="auto"/>
          <w:sz w:val="24"/>
          <w:vertAlign w:val="superscript"/>
          <w:lang w:val="en-US" w:eastAsia="zh-CN"/>
        </w:rPr>
        <w:t>[24]</w:t>
      </w:r>
      <w:r>
        <w:rPr>
          <w:rFonts w:hint="eastAsia" w:ascii="Times New Roman" w:hAnsi="Times New Roman" w:eastAsia="宋体" w:cs="宋体"/>
          <w:color w:val="auto"/>
          <w:sz w:val="24"/>
          <w:lang w:val="en-US" w:eastAsia="zh-CN"/>
        </w:rPr>
        <w:t>提出了一个带时间窗的食品两阶段选址-路径-库存问题。第一阶段为带时间窗的选址-库存问题，第二阶段为带车辆容量约束的运输问题。并提出了一种混合启发式算法，并进行了测试。Jomon和Zhang</w:t>
      </w:r>
      <w:r>
        <w:rPr>
          <w:rFonts w:hint="eastAsia" w:ascii="Times New Roman" w:hAnsi="Times New Roman" w:eastAsia="宋体" w:cs="宋体"/>
          <w:color w:val="auto"/>
          <w:sz w:val="24"/>
          <w:vertAlign w:val="superscript"/>
          <w:lang w:val="en-US" w:eastAsia="zh-CN"/>
        </w:rPr>
        <w:t>[25]</w:t>
      </w:r>
      <w:r>
        <w:rPr>
          <w:rFonts w:hint="eastAsia" w:ascii="Times New Roman" w:hAnsi="Times New Roman" w:eastAsia="宋体" w:cs="宋体"/>
          <w:color w:val="auto"/>
          <w:sz w:val="24"/>
          <w:lang w:val="en-US" w:eastAsia="zh-CN"/>
        </w:rPr>
        <w:t>针对飓风灾害下的资源部署问题，提出了一个两阶段随机规划模型。在第一阶段，做出关于配送点位置选择、医疗供应水平和运输能力的决策，在第二阶段做出运输决策，并结合实际案例进行了分析。</w:t>
      </w:r>
    </w:p>
    <w:p>
      <w:pPr>
        <w:spacing w:line="360" w:lineRule="auto"/>
        <w:ind w:firstLine="480" w:firstLineChars="200"/>
        <w:rPr>
          <w:rFonts w:hint="default" w:ascii="Times New Roman" w:hAnsi="Times New Roman" w:eastAsia="宋体" w:cs="宋体"/>
          <w:color w:val="auto"/>
          <w:sz w:val="24"/>
          <w:lang w:val="en-US" w:eastAsia="zh-CN"/>
        </w:rPr>
      </w:pPr>
      <w:r>
        <w:rPr>
          <w:rFonts w:hint="eastAsia" w:ascii="Times New Roman" w:hAnsi="Times New Roman" w:eastAsia="宋体" w:cs="宋体"/>
          <w:color w:val="auto"/>
          <w:sz w:val="24"/>
          <w:lang w:val="en-US" w:eastAsia="zh-CN"/>
        </w:rPr>
        <w:t>本文对于配送调度方面的优化是通过数据预处理将优化问题变为了一个指派问题进行求解，这在前人的研究中是很少出现的，也是本文的亮点之一。</w:t>
      </w:r>
    </w:p>
    <w:p>
      <w:pPr>
        <w:spacing w:line="360" w:lineRule="auto"/>
        <w:ind w:firstLine="480" w:firstLineChars="200"/>
        <w:rPr>
          <w:rFonts w:ascii="黑体" w:hAnsi="黑体" w:eastAsia="黑体" w:cs="黑体"/>
          <w:b/>
          <w:bCs/>
          <w:sz w:val="28"/>
          <w:szCs w:val="28"/>
        </w:rPr>
      </w:pPr>
      <w:r>
        <w:rPr>
          <w:rFonts w:hint="eastAsia" w:ascii="Times New Roman" w:hAnsi="Times New Roman" w:eastAsia="宋体" w:cs="宋体"/>
          <w:color w:val="auto"/>
          <w:sz w:val="24"/>
          <w:lang w:val="en-US" w:eastAsia="zh-CN"/>
        </w:rPr>
        <w:t>综合上述文献内容，可以看出目前虽然对于供应链网络设计、车辆调度及优化等方向都存在着较为前沿的研究成果，但对于粮食供应链，尤其是同时考虑到粮食供应网络及车辆配送调度方向的相关研究还是较少的，一方面是因为研究者们对于粮食的讨论大多数都围绕产能、区域划分、加工流程或者政策类方向开展，很少有具体到供应链层面甚至是具体到存储及运输层面的研究，另一方面则是这类问题往往都具有较为复杂的结构，难以求得最优解。但事实上，随着我国人口增长，粮食供应方面的压力会逐渐显露出来，而提前做好规划是十分必要的。这意味着本文具</w:t>
      </w:r>
      <w:r>
        <w:rPr>
          <w:rFonts w:ascii="Times New Roman" w:hAnsi="Times New Roman" w:eastAsia="宋体"/>
          <w:sz w:val="24"/>
          <w:szCs w:val="24"/>
        </w:rPr>
        <w:t>有较好的研究意义和研究价值。</w:t>
      </w:r>
    </w:p>
    <w:p>
      <w:pPr>
        <w:pStyle w:val="26"/>
        <w:bidi w:val="0"/>
        <w:rPr>
          <w:rFonts w:hint="eastAsia"/>
        </w:rPr>
      </w:pPr>
      <w:bookmarkStart w:id="12" w:name="_Toc17795"/>
      <w:r>
        <w:rPr>
          <w:rFonts w:hint="eastAsia"/>
        </w:rPr>
        <w:t xml:space="preserve">1.3 </w:t>
      </w:r>
      <w:r>
        <w:rPr>
          <w:rFonts w:hint="eastAsia"/>
          <w:lang w:val="en-US" w:eastAsia="zh-CN"/>
        </w:rPr>
        <w:t xml:space="preserve"> </w:t>
      </w:r>
      <w:r>
        <w:rPr>
          <w:rFonts w:hint="eastAsia"/>
        </w:rPr>
        <w:t>研究方法及内容</w:t>
      </w:r>
      <w:bookmarkEnd w:id="12"/>
    </w:p>
    <w:p>
      <w:pPr>
        <w:spacing w:line="360" w:lineRule="auto"/>
        <w:ind w:firstLine="480" w:firstLineChars="200"/>
        <w:rPr>
          <w:rFonts w:hint="eastAsia" w:ascii="Times New Roman" w:hAnsi="Times New Roman" w:eastAsia="宋体" w:cs="宋体"/>
          <w:color w:val="auto"/>
          <w:sz w:val="24"/>
        </w:rPr>
      </w:pPr>
      <w:r>
        <w:rPr>
          <w:rFonts w:hint="eastAsia" w:ascii="Times New Roman" w:hAnsi="Times New Roman" w:eastAsia="宋体" w:cs="宋体"/>
          <w:color w:val="auto"/>
          <w:sz w:val="24"/>
        </w:rPr>
        <w:t>1）研究方法</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color w:val="auto"/>
          <w:sz w:val="24"/>
        </w:rPr>
        <w:t>（1）</w:t>
      </w:r>
      <w:r>
        <w:rPr>
          <w:rFonts w:hint="eastAsia" w:ascii="Times New Roman" w:hAnsi="Times New Roman" w:eastAsia="宋体" w:cs="宋体"/>
          <w:sz w:val="24"/>
        </w:rPr>
        <w:t>文献研究法。通过查阅相关文献获得资料，更加全面地了解SCND问题、粮食供应链问题以及</w:t>
      </w:r>
      <w:r>
        <w:rPr>
          <w:rFonts w:hint="eastAsia" w:ascii="Times New Roman" w:hAnsi="Times New Roman" w:eastAsia="宋体" w:cs="宋体"/>
          <w:sz w:val="24"/>
          <w:lang w:val="en-US" w:eastAsia="zh-CN"/>
        </w:rPr>
        <w:t>配送调度</w:t>
      </w:r>
      <w:r>
        <w:rPr>
          <w:rFonts w:hint="eastAsia" w:ascii="Times New Roman" w:hAnsi="Times New Roman" w:eastAsia="宋体" w:cs="宋体"/>
          <w:sz w:val="24"/>
        </w:rPr>
        <w:t>问题的相关研究现状及发展趋势，从文献中学习模型</w:t>
      </w:r>
      <w:r>
        <w:rPr>
          <w:rFonts w:hint="eastAsia" w:ascii="Times New Roman" w:hAnsi="Times New Roman" w:eastAsia="宋体" w:cs="宋体"/>
          <w:sz w:val="24"/>
          <w:lang w:val="en-US" w:eastAsia="zh-CN"/>
        </w:rPr>
        <w:t>构建</w:t>
      </w:r>
      <w:r>
        <w:rPr>
          <w:rFonts w:hint="eastAsia" w:ascii="Times New Roman" w:hAnsi="Times New Roman" w:eastAsia="宋体" w:cs="宋体"/>
          <w:sz w:val="24"/>
        </w:rPr>
        <w:t>及算法</w:t>
      </w:r>
      <w:r>
        <w:rPr>
          <w:rFonts w:hint="eastAsia" w:ascii="Times New Roman" w:hAnsi="Times New Roman" w:eastAsia="宋体" w:cs="宋体"/>
          <w:sz w:val="24"/>
          <w:lang w:val="en-US" w:eastAsia="zh-CN"/>
        </w:rPr>
        <w:t>设计</w:t>
      </w:r>
      <w:r>
        <w:rPr>
          <w:rFonts w:hint="eastAsia" w:ascii="Times New Roman" w:hAnsi="Times New Roman" w:eastAsia="宋体" w:cs="宋体"/>
          <w:sz w:val="24"/>
        </w:rPr>
        <w:t>的</w:t>
      </w:r>
      <w:r>
        <w:rPr>
          <w:rFonts w:hint="eastAsia" w:ascii="Times New Roman" w:hAnsi="Times New Roman" w:eastAsia="宋体" w:cs="宋体"/>
          <w:sz w:val="24"/>
          <w:lang w:val="en-US" w:eastAsia="zh-CN"/>
        </w:rPr>
        <w:t>方法</w:t>
      </w:r>
      <w:r>
        <w:rPr>
          <w:rFonts w:hint="eastAsia" w:ascii="Times New Roman" w:hAnsi="Times New Roman" w:eastAsia="宋体" w:cs="宋体"/>
          <w:sz w:val="24"/>
        </w:rPr>
        <w:t>，并学习文献中针对研究成果的分析、总结思路。对本文的研究具有参考和借鉴意义。</w:t>
      </w:r>
    </w:p>
    <w:p>
      <w:pPr>
        <w:spacing w:line="360" w:lineRule="auto"/>
        <w:ind w:firstLine="480" w:firstLineChars="200"/>
        <w:rPr>
          <w:rFonts w:hint="default" w:ascii="Times New Roman" w:hAnsi="Times New Roman" w:eastAsia="宋体" w:cs="宋体"/>
          <w:sz w:val="24"/>
          <w:lang w:val="en-US" w:eastAsia="zh-CN"/>
        </w:rPr>
      </w:pP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2</w:t>
      </w:r>
      <w:r>
        <w:rPr>
          <w:rFonts w:hint="eastAsia" w:ascii="Times New Roman" w:hAnsi="Times New Roman" w:eastAsia="宋体" w:cs="宋体"/>
          <w:sz w:val="24"/>
          <w:lang w:eastAsia="zh-CN"/>
        </w:rPr>
        <w:t>）</w:t>
      </w:r>
      <w:r>
        <w:rPr>
          <w:rFonts w:hint="eastAsia" w:ascii="Times New Roman" w:hAnsi="Times New Roman" w:eastAsia="宋体" w:cs="宋体"/>
          <w:sz w:val="24"/>
        </w:rPr>
        <w:t>模拟法。确定供应链网络设计问题及路径规划问题的目标函数并分析相关约束条件，</w:t>
      </w:r>
      <w:r>
        <w:rPr>
          <w:rFonts w:hint="eastAsia" w:ascii="Times New Roman" w:hAnsi="Times New Roman" w:eastAsia="宋体" w:cs="宋体"/>
          <w:sz w:val="24"/>
          <w:lang w:val="en-US" w:eastAsia="zh-CN"/>
        </w:rPr>
        <w:t>提出了两阶段小麦分销网络模型。并设计了两阶段算法</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使用遗传算法、匈牙利法分别对第一阶段的选址-分配模型及第二阶段的配送调度模型进行了求解并进行了仿真分析。</w:t>
      </w:r>
    </w:p>
    <w:p>
      <w:pPr>
        <w:spacing w:line="360" w:lineRule="auto"/>
        <w:ind w:firstLine="480" w:firstLineChars="200"/>
        <w:rPr>
          <w:rFonts w:hint="eastAsia" w:ascii="Times New Roman" w:hAnsi="Times New Roman" w:eastAsia="宋体" w:cs="宋体"/>
          <w:color w:val="auto"/>
          <w:sz w:val="24"/>
        </w:rPr>
      </w:pPr>
      <w:r>
        <w:rPr>
          <w:rFonts w:hint="eastAsia" w:ascii="Times New Roman" w:hAnsi="Times New Roman" w:eastAsia="宋体" w:cs="宋体"/>
          <w:color w:val="auto"/>
          <w:sz w:val="24"/>
        </w:rPr>
        <w:t>2）研究内容</w:t>
      </w:r>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本文第1部分：绪论，介绍了</w:t>
      </w:r>
      <w:r>
        <w:rPr>
          <w:rFonts w:hint="eastAsia" w:ascii="Times New Roman" w:hAnsi="Times New Roman" w:eastAsia="宋体" w:cs="宋体"/>
          <w:sz w:val="24"/>
          <w:lang w:val="en-US" w:eastAsia="zh-CN"/>
        </w:rPr>
        <w:t>本文</w:t>
      </w:r>
      <w:r>
        <w:rPr>
          <w:rFonts w:hint="eastAsia" w:ascii="Times New Roman" w:hAnsi="Times New Roman" w:eastAsia="宋体" w:cs="宋体"/>
          <w:sz w:val="24"/>
        </w:rPr>
        <w:t>的研究背景、研究目的及意义</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并介绍了国内外关于供应链网络设计问题、粮食供应链问题以及车辆调度问题方面的相关文献，最后介绍了</w:t>
      </w:r>
      <w:r>
        <w:rPr>
          <w:rFonts w:hint="eastAsia" w:ascii="Times New Roman" w:hAnsi="Times New Roman" w:eastAsia="宋体" w:cs="宋体"/>
          <w:sz w:val="24"/>
        </w:rPr>
        <w:t>本文使用的研究方法以及</w:t>
      </w:r>
      <w:r>
        <w:rPr>
          <w:rFonts w:hint="eastAsia" w:ascii="Times New Roman" w:hAnsi="Times New Roman" w:eastAsia="宋体" w:cs="宋体"/>
          <w:sz w:val="24"/>
          <w:lang w:val="en-US" w:eastAsia="zh-CN"/>
        </w:rPr>
        <w:t>本文各章节</w:t>
      </w:r>
      <w:r>
        <w:rPr>
          <w:rFonts w:hint="eastAsia" w:ascii="Times New Roman" w:hAnsi="Times New Roman" w:eastAsia="宋体" w:cs="宋体"/>
          <w:sz w:val="24"/>
        </w:rPr>
        <w:t>的</w:t>
      </w:r>
      <w:r>
        <w:rPr>
          <w:rFonts w:hint="eastAsia" w:ascii="Times New Roman" w:hAnsi="Times New Roman" w:eastAsia="宋体" w:cs="宋体"/>
          <w:sz w:val="24"/>
          <w:lang w:val="en-US" w:eastAsia="zh-CN"/>
        </w:rPr>
        <w:t>主要内容</w:t>
      </w:r>
      <w:r>
        <w:rPr>
          <w:rFonts w:hint="eastAsia" w:ascii="Times New Roman" w:hAnsi="Times New Roman" w:eastAsia="宋体" w:cs="宋体"/>
          <w:sz w:val="24"/>
        </w:rPr>
        <w:t>。</w:t>
      </w:r>
    </w:p>
    <w:p>
      <w:pPr>
        <w:spacing w:line="360" w:lineRule="auto"/>
        <w:ind w:firstLine="480" w:firstLineChars="200"/>
        <w:rPr>
          <w:rFonts w:hint="default" w:ascii="Times New Roman" w:hAnsi="Times New Roman" w:eastAsia="宋体" w:cs="宋体"/>
          <w:color w:val="auto"/>
          <w:sz w:val="24"/>
          <w:lang w:val="en-US" w:eastAsia="zh-CN"/>
        </w:rPr>
      </w:pPr>
      <w:r>
        <w:rPr>
          <w:rFonts w:hint="eastAsia" w:ascii="Times New Roman" w:hAnsi="Times New Roman" w:eastAsia="宋体" w:cs="宋体"/>
          <w:color w:val="auto"/>
          <w:sz w:val="24"/>
          <w:lang w:val="en-US" w:eastAsia="zh-CN"/>
        </w:rPr>
        <w:t>本文</w:t>
      </w:r>
      <w:r>
        <w:rPr>
          <w:rFonts w:ascii="Times New Roman" w:hAnsi="Times New Roman" w:eastAsia="宋体" w:cs="宋体"/>
          <w:color w:val="auto"/>
          <w:sz w:val="24"/>
        </w:rPr>
        <w:t>第</w:t>
      </w:r>
      <w:r>
        <w:rPr>
          <w:rFonts w:hint="eastAsia" w:ascii="Times New Roman" w:hAnsi="Times New Roman" w:eastAsia="宋体" w:cs="宋体"/>
          <w:color w:val="auto"/>
          <w:sz w:val="24"/>
        </w:rPr>
        <w:t>2部分：</w:t>
      </w:r>
      <w:r>
        <w:rPr>
          <w:rFonts w:hint="eastAsia" w:ascii="Times New Roman" w:hAnsi="Times New Roman" w:eastAsia="宋体" w:cs="宋体"/>
          <w:color w:val="auto"/>
          <w:sz w:val="24"/>
          <w:lang w:val="en-US" w:eastAsia="zh-CN"/>
        </w:rPr>
        <w:t>两阶段小麦分销网络模型</w:t>
      </w:r>
      <w:r>
        <w:rPr>
          <w:rFonts w:hint="eastAsia" w:ascii="Times New Roman" w:hAnsi="Times New Roman" w:eastAsia="宋体" w:cs="宋体"/>
          <w:color w:val="auto"/>
          <w:sz w:val="24"/>
        </w:rPr>
        <w:t>，此</w:t>
      </w:r>
      <w:r>
        <w:rPr>
          <w:rFonts w:hint="eastAsia" w:ascii="Times New Roman" w:hAnsi="Times New Roman" w:eastAsia="宋体" w:cs="宋体"/>
          <w:color w:val="auto"/>
          <w:sz w:val="24"/>
          <w:lang w:val="en-US" w:eastAsia="zh-CN"/>
        </w:rPr>
        <w:t>章节首先对我国小麦分销网络的产生背景及主要模式进行了阐述，并基于现有模式提出了一个考虑了选址-分配及车辆调度管理的两阶段小麦分销网络模型。</w:t>
      </w:r>
    </w:p>
    <w:p>
      <w:pPr>
        <w:spacing w:line="360" w:lineRule="auto"/>
        <w:ind w:firstLine="480" w:firstLineChars="200"/>
        <w:rPr>
          <w:rFonts w:hint="default" w:ascii="Times New Roman" w:hAnsi="Times New Roman" w:eastAsia="宋体" w:cs="宋体"/>
          <w:color w:val="auto"/>
          <w:sz w:val="24"/>
          <w:lang w:val="en-US" w:eastAsia="zh-CN"/>
        </w:rPr>
      </w:pPr>
      <w:r>
        <w:rPr>
          <w:rFonts w:hint="eastAsia" w:ascii="Times New Roman" w:hAnsi="Times New Roman" w:eastAsia="宋体" w:cs="宋体"/>
          <w:color w:val="auto"/>
          <w:sz w:val="24"/>
          <w:lang w:val="en-US" w:eastAsia="zh-CN"/>
        </w:rPr>
        <w:t>本文</w:t>
      </w:r>
      <w:r>
        <w:rPr>
          <w:rFonts w:ascii="Times New Roman" w:hAnsi="Times New Roman" w:eastAsia="宋体" w:cs="宋体"/>
          <w:color w:val="auto"/>
          <w:sz w:val="24"/>
        </w:rPr>
        <w:t>第</w:t>
      </w:r>
      <w:r>
        <w:rPr>
          <w:rFonts w:hint="eastAsia" w:ascii="Times New Roman" w:hAnsi="Times New Roman" w:eastAsia="宋体" w:cs="宋体"/>
          <w:color w:val="auto"/>
          <w:sz w:val="24"/>
        </w:rPr>
        <w:t>3部分：模型</w:t>
      </w:r>
      <w:r>
        <w:rPr>
          <w:rFonts w:hint="eastAsia" w:ascii="Times New Roman" w:hAnsi="Times New Roman" w:eastAsia="宋体" w:cs="宋体"/>
          <w:color w:val="auto"/>
          <w:sz w:val="24"/>
          <w:lang w:val="en-US" w:eastAsia="zh-CN"/>
        </w:rPr>
        <w:t>分析及求解</w:t>
      </w:r>
      <w:r>
        <w:rPr>
          <w:rFonts w:hint="eastAsia" w:ascii="Times New Roman" w:hAnsi="Times New Roman" w:eastAsia="宋体" w:cs="宋体"/>
          <w:color w:val="auto"/>
          <w:sz w:val="24"/>
        </w:rPr>
        <w:t>算法设计，</w:t>
      </w:r>
      <w:r>
        <w:rPr>
          <w:rFonts w:hint="eastAsia" w:ascii="Times New Roman" w:hAnsi="Times New Roman" w:eastAsia="宋体" w:cs="宋体"/>
          <w:color w:val="auto"/>
          <w:sz w:val="24"/>
          <w:lang w:val="en-US" w:eastAsia="zh-CN"/>
        </w:rPr>
        <w:t xml:space="preserve">此章节对分销网络模型进行了分析，设计两阶段算法将原始问题拆分，对选址-分配问题以及配送调度问题进行分阶段求解。其中选址-分配问题采用遗传算法进行求解，将所得结果代入配送调度问题中，进行数据预处理后，通过将配送调度问题转化为特殊指派问题，使用匈牙利法进行求解得到最终结果。   </w:t>
      </w:r>
    </w:p>
    <w:p>
      <w:pPr>
        <w:spacing w:line="360" w:lineRule="auto"/>
        <w:ind w:firstLine="480" w:firstLineChars="200"/>
        <w:rPr>
          <w:rFonts w:hint="default" w:ascii="Times New Roman" w:hAnsi="Times New Roman" w:eastAsia="宋体" w:cs="宋体"/>
          <w:color w:val="auto"/>
          <w:sz w:val="24"/>
          <w:lang w:val="en-US" w:eastAsia="zh-CN"/>
        </w:rPr>
      </w:pPr>
      <w:r>
        <w:rPr>
          <w:rFonts w:hint="eastAsia" w:ascii="Times New Roman" w:hAnsi="Times New Roman" w:eastAsia="宋体" w:cs="宋体"/>
          <w:color w:val="auto"/>
          <w:sz w:val="24"/>
          <w:lang w:val="en-US" w:eastAsia="zh-CN"/>
        </w:rPr>
        <w:t>本文</w:t>
      </w:r>
      <w:r>
        <w:rPr>
          <w:rFonts w:ascii="Times New Roman" w:hAnsi="Times New Roman" w:eastAsia="宋体" w:cs="宋体"/>
          <w:color w:val="auto"/>
          <w:sz w:val="24"/>
        </w:rPr>
        <w:t>第</w:t>
      </w:r>
      <w:r>
        <w:rPr>
          <w:rFonts w:hint="eastAsia" w:ascii="Times New Roman" w:hAnsi="Times New Roman" w:eastAsia="宋体" w:cs="宋体"/>
          <w:color w:val="auto"/>
          <w:sz w:val="24"/>
        </w:rPr>
        <w:t>4部分：仿真</w:t>
      </w:r>
      <w:r>
        <w:rPr>
          <w:rFonts w:hint="eastAsia" w:ascii="Times New Roman" w:hAnsi="Times New Roman" w:eastAsia="宋体" w:cs="宋体"/>
          <w:color w:val="auto"/>
          <w:sz w:val="24"/>
          <w:lang w:val="en-US" w:eastAsia="zh-CN"/>
        </w:rPr>
        <w:t>实验</w:t>
      </w:r>
      <w:r>
        <w:rPr>
          <w:rFonts w:hint="eastAsia" w:ascii="Times New Roman" w:hAnsi="Times New Roman" w:eastAsia="宋体" w:cs="宋体"/>
          <w:color w:val="auto"/>
          <w:sz w:val="24"/>
        </w:rPr>
        <w:t>及</w:t>
      </w:r>
      <w:r>
        <w:rPr>
          <w:rFonts w:hint="eastAsia" w:ascii="Times New Roman" w:hAnsi="Times New Roman" w:eastAsia="宋体" w:cs="宋体"/>
          <w:color w:val="auto"/>
          <w:sz w:val="24"/>
          <w:lang w:val="en-US" w:eastAsia="zh-CN"/>
        </w:rPr>
        <w:t>结果分析</w:t>
      </w:r>
      <w:r>
        <w:rPr>
          <w:rFonts w:hint="eastAsia" w:ascii="Times New Roman" w:hAnsi="Times New Roman" w:eastAsia="宋体" w:cs="宋体"/>
          <w:color w:val="auto"/>
          <w:sz w:val="24"/>
        </w:rPr>
        <w:t>，</w:t>
      </w:r>
      <w:r>
        <w:rPr>
          <w:rFonts w:hint="eastAsia" w:ascii="Times New Roman" w:hAnsi="Times New Roman" w:eastAsia="宋体" w:cs="宋体"/>
          <w:color w:val="auto"/>
          <w:sz w:val="24"/>
          <w:lang w:val="en-US" w:eastAsia="zh-CN"/>
        </w:rPr>
        <w:t>此章节首先设定了参数初始值，随后进行了不同数据规模的仿真实验，并分析了算法的可行性。之后又对坐标选取范围、运输设备最大行驶距离以及运输设备最大容量三方面因素对实验结果的影响进行了分析。</w:t>
      </w:r>
    </w:p>
    <w:p>
      <w:pPr>
        <w:spacing w:line="360" w:lineRule="auto"/>
        <w:ind w:firstLine="480" w:firstLineChars="200"/>
        <w:rPr>
          <w:rFonts w:hint="default" w:ascii="Times New Roman" w:hAnsi="Times New Roman" w:eastAsia="宋体" w:cs="宋体"/>
          <w:color w:val="auto"/>
          <w:sz w:val="24"/>
          <w:shd w:val="clear" w:color="auto" w:fill="FFFFFF"/>
          <w:lang w:val="en-US" w:eastAsia="zh-CN"/>
        </w:rPr>
      </w:pPr>
      <w:r>
        <w:rPr>
          <w:rFonts w:hint="eastAsia" w:ascii="Times New Roman" w:hAnsi="Times New Roman" w:eastAsia="宋体" w:cs="宋体"/>
          <w:color w:val="auto"/>
          <w:sz w:val="24"/>
          <w:lang w:val="en-US" w:eastAsia="zh-CN"/>
        </w:rPr>
        <w:t>本文</w:t>
      </w:r>
      <w:r>
        <w:rPr>
          <w:rFonts w:hint="eastAsia" w:ascii="Times New Roman" w:hAnsi="Times New Roman" w:eastAsia="宋体" w:cs="宋体"/>
          <w:color w:val="auto"/>
          <w:sz w:val="24"/>
          <w:shd w:val="clear" w:color="auto" w:fill="FFFFFF"/>
        </w:rPr>
        <w:t>末尾</w:t>
      </w:r>
      <w:r>
        <w:rPr>
          <w:rFonts w:ascii="Times New Roman" w:hAnsi="Times New Roman" w:eastAsia="宋体" w:cs="宋体"/>
          <w:color w:val="auto"/>
          <w:sz w:val="24"/>
          <w:shd w:val="clear" w:color="auto" w:fill="FFFFFF"/>
        </w:rPr>
        <w:t>第</w:t>
      </w:r>
      <w:r>
        <w:rPr>
          <w:rFonts w:hint="eastAsia" w:ascii="Times New Roman" w:hAnsi="Times New Roman" w:eastAsia="宋体" w:cs="宋体"/>
          <w:color w:val="auto"/>
          <w:sz w:val="24"/>
          <w:shd w:val="clear" w:color="auto" w:fill="FFFFFF"/>
        </w:rPr>
        <w:t>5部分：</w:t>
      </w:r>
      <w:r>
        <w:rPr>
          <w:rFonts w:hint="eastAsia" w:ascii="Times New Roman" w:hAnsi="Times New Roman" w:eastAsia="宋体" w:cs="宋体"/>
          <w:color w:val="auto"/>
          <w:sz w:val="24"/>
          <w:shd w:val="clear" w:color="auto" w:fill="FFFFFF"/>
          <w:lang w:val="en-US" w:eastAsia="zh-CN"/>
        </w:rPr>
        <w:t>内容总结与未来展望</w:t>
      </w:r>
      <w:r>
        <w:rPr>
          <w:rFonts w:hint="eastAsia" w:ascii="Times New Roman" w:hAnsi="Times New Roman" w:eastAsia="宋体" w:cs="宋体"/>
          <w:color w:val="auto"/>
          <w:sz w:val="24"/>
          <w:shd w:val="clear" w:color="auto" w:fill="FFFFFF"/>
        </w:rPr>
        <w:t>，</w:t>
      </w:r>
      <w:r>
        <w:rPr>
          <w:rFonts w:hint="eastAsia" w:ascii="Times New Roman" w:hAnsi="Times New Roman" w:eastAsia="宋体" w:cs="宋体"/>
          <w:color w:val="auto"/>
          <w:sz w:val="24"/>
          <w:shd w:val="clear" w:color="auto" w:fill="FFFFFF"/>
          <w:lang w:val="en-US" w:eastAsia="zh-CN"/>
        </w:rPr>
        <w:t>对本文主要内容及研究过程进行了整理，并对实验及分析结果进行了总结。最后结合本文的研究内容，提到了本文研究存在的不足之处、本文研究的价值以及对未来研究方向的展望。</w:t>
      </w:r>
    </w:p>
    <w:p/>
    <w:p>
      <w:pPr>
        <w:rPr>
          <w:rFonts w:hint="eastAsia" w:ascii="Times New Roman" w:hAnsi="Times New Roman" w:eastAsia="黑体" w:cs="黑体"/>
          <w:b/>
          <w:bCs/>
          <w:sz w:val="36"/>
          <w:szCs w:val="36"/>
          <w:lang w:val="en-US" w:eastAsia="zh-CN"/>
        </w:rPr>
      </w:pPr>
      <w:r>
        <w:br w:type="page"/>
      </w:r>
    </w:p>
    <w:p>
      <w:pPr>
        <w:pStyle w:val="11"/>
        <w:rPr>
          <w:rFonts w:hint="eastAsia" w:ascii="Times New Roman" w:hAnsi="Times New Roman" w:eastAsia="黑体" w:cs="黑体"/>
          <w:b/>
          <w:bCs/>
          <w:sz w:val="36"/>
          <w:szCs w:val="36"/>
        </w:rPr>
      </w:pPr>
      <w:bookmarkStart w:id="13" w:name="_Toc31314"/>
      <w:r>
        <w:rPr>
          <w:rFonts w:hint="eastAsia" w:ascii="Times New Roman" w:hAnsi="Times New Roman" w:eastAsia="黑体" w:cs="黑体"/>
          <w:b/>
          <w:bCs/>
          <w:sz w:val="36"/>
          <w:szCs w:val="36"/>
          <w:lang w:val="en-US" w:eastAsia="zh-CN"/>
        </w:rPr>
        <w:t xml:space="preserve">2 </w:t>
      </w:r>
      <w:r>
        <w:rPr>
          <w:rFonts w:hint="eastAsia" w:ascii="Times New Roman" w:hAnsi="Times New Roman" w:eastAsia="黑体" w:cs="黑体"/>
          <w:b/>
          <w:bCs/>
          <w:sz w:val="36"/>
          <w:szCs w:val="36"/>
        </w:rPr>
        <w:t>两阶段小麦分销网络模型</w:t>
      </w:r>
      <w:bookmarkEnd w:id="13"/>
    </w:p>
    <w:p>
      <w:pPr>
        <w:pStyle w:val="26"/>
        <w:bidi w:val="0"/>
        <w:rPr>
          <w:rFonts w:hint="eastAsia"/>
        </w:rPr>
      </w:pPr>
      <w:bookmarkStart w:id="14" w:name="_Toc32192"/>
      <w:r>
        <w:rPr>
          <w:rFonts w:hint="eastAsia"/>
        </w:rPr>
        <w:t>2.1</w:t>
      </w:r>
      <w:r>
        <w:rPr>
          <w:rFonts w:hint="eastAsia"/>
          <w:lang w:val="en-US" w:eastAsia="zh-CN"/>
        </w:rPr>
        <w:t xml:space="preserve">  </w:t>
      </w:r>
      <w:r>
        <w:rPr>
          <w:rFonts w:hint="eastAsia"/>
        </w:rPr>
        <w:t>问题描述</w:t>
      </w:r>
      <w:bookmarkEnd w:id="14"/>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shd w:val="clear" w:color="auto" w:fill="FFFFFF"/>
        </w:rPr>
        <w:t>中国在生产和消耗粮食方面都长期</w:t>
      </w:r>
      <w:r>
        <w:rPr>
          <w:rFonts w:hint="eastAsia" w:ascii="Times New Roman" w:hAnsi="Times New Roman" w:eastAsia="宋体" w:cs="宋体"/>
          <w:sz w:val="24"/>
          <w:shd w:val="clear" w:color="auto" w:fill="FFFFFF"/>
          <w:lang w:val="en-US" w:eastAsia="zh-CN"/>
        </w:rPr>
        <w:t>处</w:t>
      </w:r>
      <w:r>
        <w:rPr>
          <w:rFonts w:hint="eastAsia" w:ascii="Times New Roman" w:hAnsi="Times New Roman" w:eastAsia="宋体" w:cs="宋体"/>
          <w:sz w:val="24"/>
          <w:shd w:val="clear" w:color="auto" w:fill="FFFFFF"/>
        </w:rPr>
        <w:t>在一个非常高的水平，可称为粮食大国</w:t>
      </w:r>
      <w:r>
        <w:rPr>
          <w:rFonts w:hint="eastAsia" w:ascii="Times New Roman" w:hAnsi="Times New Roman" w:eastAsia="宋体" w:cs="宋体"/>
          <w:sz w:val="24"/>
        </w:rPr>
        <w:t>。中国的小麦产销量一直位居世界前五，在国际小麦分销网络中具有重要地位。</w:t>
      </w:r>
    </w:p>
    <w:p>
      <w:pPr>
        <w:spacing w:line="360" w:lineRule="auto"/>
        <w:ind w:firstLine="480" w:firstLineChars="200"/>
        <w:rPr>
          <w:rFonts w:hint="default" w:ascii="Times New Roman" w:hAnsi="Times New Roman" w:eastAsia="宋体" w:cs="宋体"/>
          <w:sz w:val="24"/>
          <w:lang w:val="en-US" w:eastAsia="zh-CN"/>
        </w:rPr>
      </w:pPr>
      <w:r>
        <w:rPr>
          <w:rFonts w:hint="eastAsia" w:ascii="Times New Roman" w:hAnsi="Times New Roman" w:eastAsia="宋体" w:cs="宋体"/>
          <w:sz w:val="24"/>
        </w:rPr>
        <w:t>我国适宜小麦种植的优势区域已基本固定，小麦的生产模式也逐渐向着专业化程度更高、区域化</w:t>
      </w:r>
      <w:r>
        <w:rPr>
          <w:rFonts w:hint="eastAsia" w:ascii="Times New Roman" w:hAnsi="Times New Roman" w:eastAsia="宋体" w:cs="宋体"/>
          <w:sz w:val="24"/>
          <w:lang w:val="en-US" w:eastAsia="zh-CN"/>
        </w:rPr>
        <w:t>进度</w:t>
      </w:r>
      <w:r>
        <w:rPr>
          <w:rFonts w:hint="eastAsia" w:ascii="Times New Roman" w:hAnsi="Times New Roman" w:eastAsia="宋体" w:cs="宋体"/>
          <w:sz w:val="24"/>
        </w:rPr>
        <w:t>更加明显</w:t>
      </w:r>
      <w:r>
        <w:rPr>
          <w:rFonts w:hint="eastAsia" w:ascii="Times New Roman" w:hAnsi="Times New Roman" w:eastAsia="宋体" w:cs="宋体"/>
          <w:sz w:val="24"/>
          <w:lang w:eastAsia="zh-CN"/>
        </w:rPr>
        <w:t>的</w:t>
      </w:r>
      <w:r>
        <w:rPr>
          <w:rFonts w:hint="eastAsia" w:ascii="Times New Roman" w:hAnsi="Times New Roman" w:eastAsia="宋体" w:cs="宋体"/>
          <w:sz w:val="24"/>
          <w:lang w:val="en-US" w:eastAsia="zh-CN"/>
        </w:rPr>
        <w:t>方向</w:t>
      </w:r>
      <w:r>
        <w:rPr>
          <w:rFonts w:hint="eastAsia" w:ascii="Times New Roman" w:hAnsi="Times New Roman" w:eastAsia="宋体" w:cs="宋体"/>
          <w:sz w:val="24"/>
        </w:rPr>
        <w:t>发展。</w:t>
      </w:r>
      <w:r>
        <w:rPr>
          <w:rFonts w:hint="eastAsia" w:ascii="Times New Roman" w:hAnsi="Times New Roman" w:eastAsia="宋体" w:cs="宋体"/>
          <w:sz w:val="24"/>
          <w:shd w:val="clear" w:color="auto" w:fill="FFFFFF"/>
        </w:rPr>
        <w:t>诸多以往</w:t>
      </w:r>
      <w:r>
        <w:rPr>
          <w:rFonts w:hint="eastAsia" w:ascii="Times New Roman" w:hAnsi="Times New Roman" w:eastAsia="宋体" w:cs="宋体"/>
          <w:sz w:val="24"/>
          <w:shd w:val="clear" w:color="auto" w:fill="FFFFFF"/>
          <w:lang w:val="en-US" w:eastAsia="zh-CN"/>
        </w:rPr>
        <w:t>实验</w:t>
      </w:r>
      <w:r>
        <w:rPr>
          <w:rFonts w:hint="eastAsia" w:ascii="Times New Roman" w:hAnsi="Times New Roman" w:eastAsia="宋体" w:cs="宋体"/>
          <w:sz w:val="24"/>
          <w:shd w:val="clear" w:color="auto" w:fill="FFFFFF"/>
        </w:rPr>
        <w:t>和研究都表明，环境成为了小麦品质十分关键的影响因素，</w:t>
      </w:r>
      <w:r>
        <w:rPr>
          <w:rFonts w:hint="eastAsia" w:ascii="Times New Roman" w:hAnsi="Times New Roman" w:eastAsia="宋体" w:cs="宋体"/>
          <w:sz w:val="24"/>
        </w:rPr>
        <w:t>如降水量大小、日照强度、温度及湿度、土壤酸碱性等因素都会对小麦蛋白质和面筋含量产生非常明显的影响，进而导致小麦的品质出现不同的等级划分。很明显，优质小麦不可能在我国的所有地区和一年中所有时期都平均生长。</w:t>
      </w:r>
      <w:r>
        <w:rPr>
          <w:rFonts w:hint="eastAsia" w:ascii="Times New Roman" w:hAnsi="Times New Roman" w:eastAsia="宋体" w:cs="宋体"/>
          <w:sz w:val="24"/>
          <w:lang w:val="en-US" w:eastAsia="zh-CN"/>
        </w:rPr>
        <w:t>全国小麦产量分布情况如图2-1所示：</w:t>
      </w:r>
    </w:p>
    <w:p>
      <w:pPr>
        <w:spacing w:line="360" w:lineRule="auto"/>
        <w:jc w:val="center"/>
        <w:rPr>
          <w:rFonts w:hint="eastAsia" w:ascii="Times New Roman" w:hAnsi="Times New Roman" w:eastAsia="宋体" w:cs="宋体"/>
          <w:sz w:val="24"/>
          <w:lang w:eastAsia="zh-CN"/>
        </w:rPr>
      </w:pPr>
      <w:r>
        <w:rPr>
          <w:rFonts w:hint="eastAsia" w:ascii="Times New Roman" w:hAnsi="Times New Roman" w:eastAsia="宋体" w:cs="宋体"/>
          <w:sz w:val="24"/>
          <w:lang w:eastAsia="zh-CN"/>
        </w:rPr>
        <w:drawing>
          <wp:inline distT="0" distB="0" distL="114300" distR="114300">
            <wp:extent cx="3679825" cy="4110355"/>
            <wp:effectExtent l="0" t="0" r="8255" b="4445"/>
            <wp:docPr id="13" name="图片 13" descr="小麦地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小麦地图"/>
                    <pic:cNvPicPr>
                      <a:picLocks noChangeAspect="1"/>
                    </pic:cNvPicPr>
                  </pic:nvPicPr>
                  <pic:blipFill>
                    <a:blip r:embed="rId16"/>
                    <a:srcRect t="13938" b="23231"/>
                    <a:stretch>
                      <a:fillRect/>
                    </a:stretch>
                  </pic:blipFill>
                  <pic:spPr>
                    <a:xfrm>
                      <a:off x="0" y="0"/>
                      <a:ext cx="3679825" cy="4110355"/>
                    </a:xfrm>
                    <a:prstGeom prst="rect">
                      <a:avLst/>
                    </a:prstGeom>
                  </pic:spPr>
                </pic:pic>
              </a:graphicData>
            </a:graphic>
          </wp:inline>
        </w:drawing>
      </w:r>
    </w:p>
    <w:p>
      <w:pPr>
        <w:spacing w:line="360" w:lineRule="auto"/>
        <w:ind w:firstLine="480" w:firstLineChars="200"/>
        <w:jc w:val="center"/>
        <w:rPr>
          <w:rFonts w:hint="eastAsia" w:ascii="Times New Roman" w:hAnsi="Times New Roman" w:eastAsia="宋体" w:cs="宋体"/>
          <w:sz w:val="24"/>
        </w:rPr>
      </w:pPr>
      <w:r>
        <w:rPr>
          <w:rFonts w:hint="eastAsia" w:ascii="Times New Roman" w:hAnsi="Times New Roman" w:eastAsia="黑体" w:cs="黑体"/>
          <w:sz w:val="24"/>
          <w:szCs w:val="32"/>
        </w:rPr>
        <w:t>图2-</w:t>
      </w:r>
      <w:r>
        <w:rPr>
          <w:rFonts w:hint="eastAsia" w:ascii="Times New Roman" w:hAnsi="Times New Roman" w:eastAsia="黑体" w:cs="黑体"/>
          <w:sz w:val="24"/>
          <w:szCs w:val="32"/>
          <w:lang w:val="en-US" w:eastAsia="zh-CN"/>
        </w:rPr>
        <w:t>1</w:t>
      </w:r>
      <w:r>
        <w:rPr>
          <w:rFonts w:hint="eastAsia" w:ascii="Times New Roman" w:hAnsi="Times New Roman" w:eastAsia="黑体" w:cs="黑体"/>
          <w:sz w:val="24"/>
          <w:szCs w:val="32"/>
        </w:rPr>
        <w:t xml:space="preserve"> 我国小麦</w:t>
      </w:r>
      <w:r>
        <w:rPr>
          <w:rFonts w:hint="eastAsia" w:ascii="Times New Roman" w:hAnsi="Times New Roman" w:eastAsia="黑体" w:cs="黑体"/>
          <w:sz w:val="24"/>
          <w:szCs w:val="32"/>
          <w:lang w:val="en-US" w:eastAsia="zh-CN"/>
        </w:rPr>
        <w:t>产量分布图</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lang w:val="en-US" w:eastAsia="zh-CN"/>
        </w:rPr>
      </w:pPr>
      <w:r>
        <w:rPr>
          <w:rFonts w:hint="eastAsia" w:ascii="Times New Roman" w:hAnsi="Times New Roman" w:eastAsia="宋体" w:cs="宋体"/>
          <w:sz w:val="24"/>
        </w:rPr>
        <w:t>从各省市来看，我国小麦产量排前三的省市为河南省、山东省</w:t>
      </w:r>
      <w:r>
        <w:rPr>
          <w:rFonts w:hint="eastAsia" w:ascii="Times New Roman" w:hAnsi="Times New Roman" w:eastAsia="宋体" w:cs="宋体"/>
          <w:sz w:val="24"/>
          <w:lang w:val="en-US" w:eastAsia="zh-CN"/>
        </w:rPr>
        <w:t>及</w:t>
      </w:r>
      <w:r>
        <w:rPr>
          <w:rFonts w:hint="eastAsia" w:ascii="Times New Roman" w:hAnsi="Times New Roman" w:eastAsia="宋体" w:cs="宋体"/>
          <w:sz w:val="24"/>
        </w:rPr>
        <w:t>安徽省，分别为3741.77万吨、2552.92万吨、1656.89万吨</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三省小麦产量占全国产量的一半。</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lang w:val="en-US" w:eastAsia="zh-CN"/>
        </w:rPr>
      </w:pPr>
      <w:r>
        <w:rPr>
          <w:rFonts w:hint="eastAsia" w:ascii="Times New Roman" w:hAnsi="Times New Roman" w:eastAsia="宋体" w:cs="宋体"/>
          <w:sz w:val="24"/>
          <w:lang w:val="en-US" w:eastAsia="zh-CN"/>
        </w:rPr>
        <w:t>一方面，东北地区及南方地区的小麦生产受到环境因素的影响，并不能完全实现自给自足，需要从小麦主产区进行调拨。并且虽然在小麦主产区也充斥着大量小麦存储仓及面粉加工厂，但这些储仓以及加工厂空间分布并不合理，往往没有经过科学的选址就完成了修建，导致小麦和面粉的损耗率较高，流通效率较低。</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color w:val="000000" w:themeColor="text1"/>
          <w:sz w:val="24"/>
          <w14:textFill>
            <w14:solidFill>
              <w14:schemeClr w14:val="tx1"/>
            </w14:solidFill>
          </w14:textFill>
        </w:rPr>
      </w:pPr>
      <w:r>
        <w:rPr>
          <w:rFonts w:hint="eastAsia" w:ascii="Times New Roman" w:hAnsi="Times New Roman" w:eastAsia="宋体" w:cs="宋体"/>
          <w:sz w:val="24"/>
          <w:lang w:val="en-US" w:eastAsia="zh-CN"/>
        </w:rPr>
        <w:t>另一方面，虽然我国小麦产量如此之大，但优质小麦产量其实并不乐观，因此还需要通过进口获取优质小麦，</w:t>
      </w:r>
      <w:r>
        <w:rPr>
          <w:rFonts w:hint="eastAsia" w:ascii="Times New Roman" w:hAnsi="Times New Roman" w:eastAsia="宋体" w:cs="宋体"/>
          <w:color w:val="000000" w:themeColor="text1"/>
          <w:sz w:val="24"/>
          <w:shd w:val="clear" w:color="auto" w:fill="FFFFFF"/>
          <w14:textFill>
            <w14:solidFill>
              <w14:schemeClr w14:val="tx1"/>
            </w14:solidFill>
          </w14:textFill>
        </w:rPr>
        <w:t>一组中国海关的数据</w:t>
      </w:r>
      <w:r>
        <w:rPr>
          <w:rFonts w:hint="eastAsia" w:ascii="Times New Roman" w:hAnsi="Times New Roman" w:eastAsia="宋体" w:cs="宋体"/>
          <w:color w:val="000000" w:themeColor="text1"/>
          <w:sz w:val="24"/>
          <w:shd w:val="clear" w:color="auto" w:fill="FFFFFF"/>
          <w:lang w:val="en-US" w:eastAsia="zh-CN"/>
          <w14:textFill>
            <w14:solidFill>
              <w14:schemeClr w14:val="tx1"/>
            </w14:solidFill>
          </w14:textFill>
        </w:rPr>
        <w:t>表明</w:t>
      </w:r>
      <w:r>
        <w:rPr>
          <w:rFonts w:hint="eastAsia" w:ascii="Times New Roman" w:hAnsi="Times New Roman" w:eastAsia="宋体" w:cs="宋体"/>
          <w:color w:val="000000" w:themeColor="text1"/>
          <w:sz w:val="24"/>
          <w:shd w:val="clear" w:color="auto" w:fill="FFFFFF"/>
          <w14:textFill>
            <w14:solidFill>
              <w14:schemeClr w14:val="tx1"/>
            </w14:solidFill>
          </w14:textFill>
        </w:rPr>
        <w:t>，在2020年中国进口了838万吨小麦，同比上升的指数高达140.1%。</w:t>
      </w:r>
      <w:r>
        <w:rPr>
          <w:rFonts w:hint="eastAsia" w:ascii="Times New Roman" w:hAnsi="Times New Roman" w:eastAsia="宋体" w:cs="宋体"/>
          <w:color w:val="000000" w:themeColor="text1"/>
          <w:sz w:val="24"/>
          <w14:textFill>
            <w14:solidFill>
              <w14:schemeClr w14:val="tx1"/>
            </w14:solidFill>
          </w14:textFill>
        </w:rPr>
        <w:t>2020年上半年国内小麦正处于青黄不接时期，2019年小麦市场余粮基本见底，也是国内积极采购进口小麦的原因之一。</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同时由于我国在粮食储存时会采用绿色储粮模式，例如中储粮研发的内环流控温技术，冬季通过零下的低温环境为粮堆降温、蓄冷；夏季温度升高时，利用环流管道，把粮堆内部的冷气释放出来实现降温。这种模式需要在北方的低温环境下才可以实现，因此需要在北方启用很多仓库，冬小麦一般6月成熟，9月前完成入库，一般最大储存期限是4年。</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sz w:val="24"/>
          <w:szCs w:val="32"/>
        </w:rPr>
      </w:pPr>
      <w:r>
        <w:rPr>
          <w:rFonts w:hint="eastAsia" w:ascii="Times New Roman" w:hAnsi="Times New Roman" w:eastAsia="宋体" w:cs="宋体"/>
          <w:sz w:val="24"/>
          <w:lang w:val="en-US" w:eastAsia="zh-CN"/>
        </w:rPr>
        <w:t>以上两方面问题引出了我国的小麦分销网络。由于产区之间的调拨也属于原材料阶段的内部运输，因此本文对于“北粮南运”以及对东北、西藏地区的跨省份运输不进行单独考虑，只考虑区域内的粮食分销情况，具体分销流程如图2-2所示：</w:t>
      </w:r>
    </w:p>
    <w:p>
      <w:pPr>
        <w:spacing w:line="360" w:lineRule="auto"/>
        <w:ind w:firstLine="480" w:firstLineChars="200"/>
        <w:jc w:val="center"/>
        <w:rPr>
          <w:rFonts w:ascii="Times New Roman" w:hAnsi="Times New Roman" w:eastAsia="宋体" w:cs="宋体"/>
          <w:sz w:val="24"/>
        </w:rPr>
      </w:pPr>
      <w:r>
        <w:rPr>
          <w:rFonts w:hint="eastAsia"/>
          <w:sz w:val="24"/>
          <w:szCs w:val="32"/>
        </w:rPr>
        <w:drawing>
          <wp:anchor distT="0" distB="0" distL="114300" distR="114300" simplePos="0" relativeHeight="251659264" behindDoc="0" locked="0" layoutInCell="1" allowOverlap="1">
            <wp:simplePos x="0" y="0"/>
            <wp:positionH relativeFrom="column">
              <wp:posOffset>-419100</wp:posOffset>
            </wp:positionH>
            <wp:positionV relativeFrom="paragraph">
              <wp:posOffset>144780</wp:posOffset>
            </wp:positionV>
            <wp:extent cx="6101715" cy="2827020"/>
            <wp:effectExtent l="0" t="0" r="0" b="7620"/>
            <wp:wrapSquare wrapText="bothSides"/>
            <wp:docPr id="3" name="图片 3" descr="ZN)J1U_9G4VDFWAM}2KM$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ZN)J1U_9G4VDFWAM}2KM$DF"/>
                    <pic:cNvPicPr>
                      <a:picLocks noChangeAspect="1"/>
                    </pic:cNvPicPr>
                  </pic:nvPicPr>
                  <pic:blipFill>
                    <a:blip r:embed="rId17"/>
                    <a:srcRect l="-2362" r="-3332" b="10226"/>
                    <a:stretch>
                      <a:fillRect/>
                    </a:stretch>
                  </pic:blipFill>
                  <pic:spPr>
                    <a:xfrm>
                      <a:off x="0" y="0"/>
                      <a:ext cx="6101715" cy="2827020"/>
                    </a:xfrm>
                    <a:prstGeom prst="rect">
                      <a:avLst/>
                    </a:prstGeom>
                  </pic:spPr>
                </pic:pic>
              </a:graphicData>
            </a:graphic>
          </wp:anchor>
        </w:drawing>
      </w:r>
      <w:r>
        <w:rPr>
          <w:rFonts w:hint="eastAsia" w:ascii="Times New Roman" w:hAnsi="Times New Roman" w:eastAsia="黑体" w:cs="黑体"/>
          <w:sz w:val="24"/>
          <w:szCs w:val="32"/>
        </w:rPr>
        <w:t>图2-</w:t>
      </w:r>
      <w:r>
        <w:rPr>
          <w:rFonts w:hint="eastAsia" w:ascii="Times New Roman" w:hAnsi="Times New Roman" w:eastAsia="黑体" w:cs="黑体"/>
          <w:sz w:val="24"/>
          <w:szCs w:val="32"/>
          <w:lang w:val="en-US" w:eastAsia="zh-CN"/>
        </w:rPr>
        <w:t>2</w:t>
      </w:r>
      <w:r>
        <w:rPr>
          <w:rFonts w:hint="eastAsia" w:ascii="Times New Roman" w:hAnsi="Times New Roman" w:eastAsia="黑体" w:cs="黑体"/>
          <w:sz w:val="24"/>
          <w:szCs w:val="32"/>
        </w:rPr>
        <w:t xml:space="preserve"> 我国小麦分销网络流程示意图</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lang w:val="en-US" w:eastAsia="zh-CN"/>
        </w:rPr>
        <w:t>上述流程是我国现阶段小麦流通最主要的渠道，农户将收割的小麦通过粮商交给下一环节的粮食储备企业，之后交由加工厂完成小麦的加工环节，最终进入销售市场进行分销。</w:t>
      </w:r>
      <w:r>
        <w:rPr>
          <w:rFonts w:ascii="Times New Roman" w:hAnsi="Times New Roman" w:eastAsia="宋体" w:cs="宋体"/>
          <w:sz w:val="24"/>
        </w:rPr>
        <w:t>在</w:t>
      </w:r>
      <w:r>
        <w:rPr>
          <w:rFonts w:hint="eastAsia" w:ascii="Times New Roman" w:hAnsi="Times New Roman" w:eastAsia="宋体" w:cs="宋体"/>
          <w:sz w:val="24"/>
          <w:lang w:val="en-US" w:eastAsia="zh-CN"/>
        </w:rPr>
        <w:t>这个过程</w:t>
      </w:r>
      <w:r>
        <w:rPr>
          <w:rFonts w:ascii="Times New Roman" w:hAnsi="Times New Roman" w:eastAsia="宋体" w:cs="宋体"/>
          <w:sz w:val="24"/>
        </w:rPr>
        <w:t>中，</w:t>
      </w:r>
      <w:r>
        <w:rPr>
          <w:rFonts w:hint="eastAsia" w:ascii="Times New Roman" w:hAnsi="Times New Roman" w:eastAsia="宋体" w:cs="宋体"/>
          <w:sz w:val="24"/>
        </w:rPr>
        <w:t>粮</w:t>
      </w:r>
      <w:r>
        <w:rPr>
          <w:rFonts w:ascii="Times New Roman" w:hAnsi="Times New Roman" w:eastAsia="宋体" w:cs="宋体"/>
          <w:sz w:val="24"/>
        </w:rPr>
        <w:t>仓</w:t>
      </w:r>
      <w:r>
        <w:rPr>
          <w:rFonts w:hint="eastAsia" w:ascii="Times New Roman" w:hAnsi="Times New Roman" w:eastAsia="宋体" w:cs="宋体"/>
          <w:sz w:val="24"/>
        </w:rPr>
        <w:t>可以</w:t>
      </w:r>
      <w:r>
        <w:rPr>
          <w:rFonts w:hint="eastAsia" w:ascii="Times New Roman" w:hAnsi="Times New Roman" w:eastAsia="宋体" w:cs="宋体"/>
          <w:sz w:val="24"/>
          <w:lang w:val="en-US" w:eastAsia="zh-CN"/>
        </w:rPr>
        <w:t>被视为</w:t>
      </w:r>
      <w:r>
        <w:rPr>
          <w:rFonts w:hint="eastAsia" w:ascii="Times New Roman" w:hAnsi="Times New Roman" w:eastAsia="宋体" w:cs="宋体"/>
          <w:sz w:val="24"/>
        </w:rPr>
        <w:t>供应链网络中的配送中心</w:t>
      </w:r>
      <w:r>
        <w:rPr>
          <w:rFonts w:ascii="Times New Roman" w:hAnsi="Times New Roman" w:eastAsia="宋体" w:cs="宋体"/>
          <w:sz w:val="24"/>
        </w:rPr>
        <w:t>。这些中心</w:t>
      </w:r>
      <w:r>
        <w:rPr>
          <w:rFonts w:hint="eastAsia" w:ascii="Times New Roman" w:hAnsi="Times New Roman" w:eastAsia="宋体" w:cs="宋体"/>
          <w:sz w:val="24"/>
        </w:rPr>
        <w:t>粮仓</w:t>
      </w:r>
      <w:r>
        <w:rPr>
          <w:rFonts w:ascii="Times New Roman" w:hAnsi="Times New Roman" w:eastAsia="宋体" w:cs="宋体"/>
          <w:sz w:val="24"/>
        </w:rPr>
        <w:t>有一些候选位置，</w:t>
      </w:r>
      <w:r>
        <w:rPr>
          <w:rFonts w:hint="eastAsia" w:ascii="Times New Roman" w:hAnsi="Times New Roman" w:eastAsia="宋体" w:cs="宋体"/>
          <w:sz w:val="24"/>
          <w:lang w:val="en-US" w:eastAsia="zh-CN"/>
        </w:rPr>
        <w:t>可以根据实际需求选择是否开启该粮仓，并且</w:t>
      </w:r>
      <w:r>
        <w:rPr>
          <w:rFonts w:hint="eastAsia" w:ascii="Times New Roman" w:hAnsi="Times New Roman" w:eastAsia="宋体" w:cs="宋体"/>
          <w:sz w:val="24"/>
        </w:rPr>
        <w:t>粮仓</w:t>
      </w:r>
      <w:r>
        <w:rPr>
          <w:rFonts w:hint="eastAsia" w:ascii="Times New Roman" w:hAnsi="Times New Roman" w:eastAsia="宋体" w:cs="宋体"/>
          <w:sz w:val="24"/>
          <w:lang w:val="en-US" w:eastAsia="zh-CN"/>
        </w:rPr>
        <w:t>都具备</w:t>
      </w:r>
      <w:r>
        <w:rPr>
          <w:rFonts w:ascii="Times New Roman" w:hAnsi="Times New Roman" w:eastAsia="宋体" w:cs="宋体"/>
          <w:sz w:val="24"/>
        </w:rPr>
        <w:t>不同的</w:t>
      </w:r>
      <w:r>
        <w:rPr>
          <w:rFonts w:hint="eastAsia" w:ascii="Times New Roman" w:hAnsi="Times New Roman" w:eastAsia="宋体" w:cs="宋体"/>
          <w:sz w:val="24"/>
        </w:rPr>
        <w:t>容量</w:t>
      </w:r>
      <w:r>
        <w:rPr>
          <w:rFonts w:hint="eastAsia" w:ascii="Times New Roman" w:hAnsi="Times New Roman" w:eastAsia="宋体" w:cs="宋体"/>
          <w:sz w:val="24"/>
          <w:lang w:val="en-US" w:eastAsia="zh-CN"/>
        </w:rPr>
        <w:t>模式可供选择</w:t>
      </w:r>
      <w:r>
        <w:rPr>
          <w:rFonts w:ascii="Times New Roman" w:hAnsi="Times New Roman" w:eastAsia="宋体" w:cs="宋体"/>
          <w:sz w:val="24"/>
        </w:rPr>
        <w:t>。</w:t>
      </w:r>
      <w:r>
        <w:rPr>
          <w:rFonts w:hint="eastAsia" w:ascii="Times New Roman" w:hAnsi="Times New Roman" w:eastAsia="宋体" w:cs="宋体"/>
          <w:sz w:val="24"/>
          <w:shd w:val="clear" w:color="auto" w:fill="FFFFFF"/>
        </w:rPr>
        <w:t>显而易见的是开启粮仓的固定成本与容量呈正相关关系</w:t>
      </w:r>
      <w:r>
        <w:rPr>
          <w:rFonts w:hint="eastAsia" w:ascii="Times New Roman" w:hAnsi="Times New Roman" w:eastAsia="宋体" w:cs="宋体"/>
          <w:sz w:val="24"/>
        </w:rPr>
        <w:t>，容量越大</w:t>
      </w:r>
      <w:r>
        <w:rPr>
          <w:rFonts w:hint="eastAsia" w:ascii="Times New Roman" w:hAnsi="Times New Roman" w:eastAsia="宋体" w:cs="宋体"/>
          <w:sz w:val="24"/>
          <w:lang w:eastAsia="zh-CN"/>
        </w:rPr>
        <w:t>的</w:t>
      </w:r>
      <w:r>
        <w:rPr>
          <w:rFonts w:hint="eastAsia" w:ascii="Times New Roman" w:hAnsi="Times New Roman" w:eastAsia="宋体" w:cs="宋体"/>
          <w:sz w:val="24"/>
          <w:lang w:val="en-US" w:eastAsia="zh-CN"/>
        </w:rPr>
        <w:t>模式对应</w:t>
      </w:r>
      <w:r>
        <w:rPr>
          <w:rFonts w:hint="eastAsia" w:ascii="Times New Roman" w:hAnsi="Times New Roman" w:eastAsia="宋体" w:cs="宋体"/>
          <w:sz w:val="24"/>
        </w:rPr>
        <w:t>的固定成本就会越高，</w:t>
      </w:r>
      <w:r>
        <w:rPr>
          <w:rFonts w:ascii="Times New Roman" w:hAnsi="Times New Roman" w:eastAsia="宋体" w:cs="宋体"/>
          <w:sz w:val="24"/>
        </w:rPr>
        <w:t>问题是确定</w:t>
      </w:r>
      <w:r>
        <w:rPr>
          <w:rFonts w:hint="eastAsia" w:ascii="Times New Roman" w:hAnsi="Times New Roman" w:eastAsia="宋体" w:cs="宋体"/>
          <w:sz w:val="24"/>
        </w:rPr>
        <w:t>粮仓</w:t>
      </w:r>
      <w:r>
        <w:rPr>
          <w:rFonts w:ascii="Times New Roman" w:hAnsi="Times New Roman" w:eastAsia="宋体" w:cs="宋体"/>
          <w:sz w:val="24"/>
        </w:rPr>
        <w:t>的位置和它们的容量模式，并将供应商</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农户</w:t>
      </w:r>
      <w:r>
        <w:rPr>
          <w:rFonts w:hint="eastAsia" w:ascii="Times New Roman" w:hAnsi="Times New Roman" w:eastAsia="宋体" w:cs="宋体"/>
          <w:sz w:val="24"/>
          <w:lang w:eastAsia="zh-CN"/>
        </w:rPr>
        <w:t>）</w:t>
      </w:r>
      <w:r>
        <w:rPr>
          <w:rFonts w:ascii="Times New Roman" w:hAnsi="Times New Roman" w:eastAsia="宋体" w:cs="宋体"/>
          <w:sz w:val="24"/>
        </w:rPr>
        <w:t>和客户</w:t>
      </w:r>
      <w:r>
        <w:rPr>
          <w:rFonts w:hint="eastAsia" w:ascii="Times New Roman" w:hAnsi="Times New Roman" w:eastAsia="宋体" w:cs="宋体"/>
          <w:sz w:val="24"/>
          <w:lang w:val="en-US" w:eastAsia="zh-CN"/>
        </w:rPr>
        <w:t>（零售终端）与</w:t>
      </w:r>
      <w:r>
        <w:rPr>
          <w:rFonts w:ascii="Times New Roman" w:hAnsi="Times New Roman" w:eastAsia="宋体" w:cs="宋体"/>
          <w:sz w:val="24"/>
        </w:rPr>
        <w:t>配送中心</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粮仓</w:t>
      </w: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相匹配</w:t>
      </w:r>
      <w:r>
        <w:rPr>
          <w:rFonts w:ascii="Times New Roman" w:hAnsi="Times New Roman" w:eastAsia="宋体" w:cs="宋体"/>
          <w:sz w:val="24"/>
        </w:rPr>
        <w:t>。设计这一</w:t>
      </w:r>
      <w:r>
        <w:rPr>
          <w:rFonts w:hint="eastAsia" w:ascii="Times New Roman" w:hAnsi="Times New Roman" w:eastAsia="宋体" w:cs="宋体"/>
          <w:sz w:val="24"/>
        </w:rPr>
        <w:t>供应链</w:t>
      </w:r>
      <w:r>
        <w:rPr>
          <w:rFonts w:ascii="Times New Roman" w:hAnsi="Times New Roman" w:eastAsia="宋体" w:cs="宋体"/>
          <w:sz w:val="24"/>
        </w:rPr>
        <w:t>网络需要</w:t>
      </w:r>
      <w:r>
        <w:rPr>
          <w:rFonts w:hint="eastAsia" w:ascii="Times New Roman" w:hAnsi="Times New Roman" w:eastAsia="宋体" w:cs="宋体"/>
          <w:sz w:val="24"/>
        </w:rPr>
        <w:t>集成</w:t>
      </w:r>
      <w:r>
        <w:rPr>
          <w:rFonts w:ascii="Times New Roman" w:hAnsi="Times New Roman" w:eastAsia="宋体" w:cs="宋体"/>
          <w:sz w:val="24"/>
        </w:rPr>
        <w:t>所需</w:t>
      </w:r>
      <w:r>
        <w:rPr>
          <w:rFonts w:hint="eastAsia" w:ascii="Times New Roman" w:hAnsi="Times New Roman" w:eastAsia="宋体" w:cs="宋体"/>
          <w:sz w:val="24"/>
        </w:rPr>
        <w:t>车队</w:t>
      </w:r>
      <w:r>
        <w:rPr>
          <w:rFonts w:hint="eastAsia" w:ascii="Times New Roman" w:hAnsi="Times New Roman" w:eastAsia="宋体" w:cs="宋体"/>
          <w:sz w:val="24"/>
          <w:lang w:eastAsia="zh-CN"/>
        </w:rPr>
        <w:t>的</w:t>
      </w:r>
      <w:r>
        <w:rPr>
          <w:rFonts w:hint="eastAsia" w:ascii="Times New Roman" w:hAnsi="Times New Roman" w:eastAsia="宋体" w:cs="宋体"/>
          <w:sz w:val="24"/>
          <w:lang w:val="en-US" w:eastAsia="zh-CN"/>
        </w:rPr>
        <w:t>调度</w:t>
      </w:r>
      <w:r>
        <w:rPr>
          <w:rFonts w:hint="eastAsia" w:ascii="Times New Roman" w:hAnsi="Times New Roman" w:eastAsia="宋体" w:cs="宋体"/>
          <w:sz w:val="24"/>
        </w:rPr>
        <w:t>信息</w:t>
      </w:r>
      <w:r>
        <w:rPr>
          <w:rFonts w:ascii="Times New Roman" w:hAnsi="Times New Roman" w:eastAsia="宋体" w:cs="宋体"/>
          <w:sz w:val="24"/>
        </w:rPr>
        <w:t>，特别是运送小麦所需的运输</w:t>
      </w:r>
      <w:r>
        <w:rPr>
          <w:rFonts w:hint="eastAsia" w:ascii="Times New Roman" w:hAnsi="Times New Roman" w:eastAsia="宋体" w:cs="宋体"/>
          <w:sz w:val="24"/>
        </w:rPr>
        <w:t>车</w:t>
      </w:r>
      <w:r>
        <w:rPr>
          <w:rFonts w:hint="eastAsia" w:ascii="Times New Roman" w:hAnsi="Times New Roman" w:eastAsia="宋体" w:cs="宋体"/>
          <w:sz w:val="24"/>
          <w:lang w:val="en-US" w:eastAsia="zh-CN"/>
        </w:rPr>
        <w:t>辆</w:t>
      </w:r>
      <w:r>
        <w:rPr>
          <w:rFonts w:ascii="Times New Roman" w:hAnsi="Times New Roman" w:eastAsia="宋体" w:cs="宋体"/>
          <w:sz w:val="24"/>
        </w:rPr>
        <w:t>的数量。</w:t>
      </w:r>
    </w:p>
    <w:p>
      <w:pPr>
        <w:spacing w:line="360" w:lineRule="auto"/>
        <w:ind w:firstLine="480" w:firstLineChars="200"/>
        <w:jc w:val="left"/>
        <w:rPr>
          <w:rFonts w:ascii="Times New Roman" w:hAnsi="Times New Roman" w:eastAsia="宋体" w:cs="宋体"/>
          <w:sz w:val="24"/>
        </w:rPr>
      </w:pPr>
      <w:r>
        <w:rPr>
          <w:rFonts w:hint="eastAsia" w:ascii="Times New Roman" w:hAnsi="Times New Roman" w:eastAsia="宋体" w:cs="宋体"/>
          <w:sz w:val="24"/>
        </w:rPr>
        <w:t>小麦分销网络引出了一个供应链网络设计问题，包括产能获取和运输计划。</w:t>
      </w:r>
      <w:r>
        <w:rPr>
          <w:rFonts w:hint="eastAsia" w:ascii="Times New Roman" w:hAnsi="Times New Roman" w:eastAsia="宋体" w:cs="宋体"/>
          <w:sz w:val="24"/>
          <w:shd w:val="clear" w:color="auto" w:fill="FFFFFF"/>
        </w:rPr>
        <w:t>对于这个问题有以下几个前提需要满足：首先已知条件是每一个客户的需求量和每一个供应商的供应能力。</w:t>
      </w:r>
      <w:r>
        <w:rPr>
          <w:rFonts w:hint="eastAsia" w:ascii="Times New Roman" w:hAnsi="Times New Roman" w:eastAsia="宋体" w:cs="宋体"/>
          <w:sz w:val="24"/>
        </w:rPr>
        <w:t>每个候选位置的配送中心都有各自不同的容量模式</w:t>
      </w:r>
      <w:r>
        <w:rPr>
          <w:rFonts w:hint="eastAsia" w:ascii="Times New Roman" w:hAnsi="Times New Roman" w:eastAsia="宋体" w:cs="宋体"/>
          <w:sz w:val="24"/>
          <w:lang w:val="en-US" w:eastAsia="zh-CN"/>
        </w:rPr>
        <w:t>及对应成本</w:t>
      </w:r>
      <w:r>
        <w:rPr>
          <w:rFonts w:hint="eastAsia" w:ascii="Times New Roman" w:hAnsi="Times New Roman" w:eastAsia="宋体" w:cs="宋体"/>
          <w:sz w:val="24"/>
        </w:rPr>
        <w:t>。网络是单一来源的，这意味着每个客户只能分配到一个配送中心。每个运输设备</w:t>
      </w:r>
      <w:r>
        <w:rPr>
          <w:rFonts w:hint="eastAsia" w:ascii="Times New Roman" w:hAnsi="Times New Roman" w:eastAsia="宋体" w:cs="宋体"/>
          <w:sz w:val="24"/>
          <w:lang w:val="en-US" w:eastAsia="zh-CN"/>
        </w:rPr>
        <w:t>只能</w:t>
      </w:r>
      <w:r>
        <w:rPr>
          <w:rFonts w:hint="eastAsia" w:ascii="Times New Roman" w:hAnsi="Times New Roman" w:eastAsia="宋体" w:cs="宋体"/>
          <w:sz w:val="24"/>
        </w:rPr>
        <w:t>被分配到一个配送中心，并从供应商出发至配送中心或从配送中心出发至客户。这种运输方式可以被看做是一种整车运输模式。</w:t>
      </w:r>
    </w:p>
    <w:p>
      <w:pPr>
        <w:spacing w:line="360" w:lineRule="auto"/>
        <w:ind w:firstLine="480" w:firstLineChars="200"/>
        <w:jc w:val="left"/>
        <w:rPr>
          <w:rFonts w:ascii="Times New Roman" w:hAnsi="Times New Roman" w:eastAsia="宋体" w:cs="宋体"/>
          <w:b w:val="0"/>
          <w:bCs w:val="0"/>
          <w:sz w:val="24"/>
        </w:rPr>
      </w:pPr>
      <w:r>
        <w:rPr>
          <w:rFonts w:hint="eastAsia" w:ascii="Times New Roman" w:hAnsi="Times New Roman" w:eastAsia="宋体" w:cs="宋体"/>
          <w:b w:val="0"/>
          <w:bCs w:val="0"/>
          <w:sz w:val="24"/>
        </w:rPr>
        <w:t>本文研究的主要问题是在三级供应链网络中</w:t>
      </w:r>
      <w:r>
        <w:rPr>
          <w:rFonts w:hint="eastAsia" w:ascii="Times New Roman" w:hAnsi="Times New Roman" w:eastAsia="宋体" w:cs="宋体"/>
          <w:b w:val="0"/>
          <w:bCs w:val="0"/>
          <w:sz w:val="24"/>
          <w:lang w:eastAsia="zh-CN"/>
        </w:rPr>
        <w:t>，</w:t>
      </w:r>
      <w:r>
        <w:rPr>
          <w:rFonts w:hint="eastAsia" w:ascii="Times New Roman" w:hAnsi="Times New Roman" w:eastAsia="宋体" w:cs="宋体"/>
          <w:b w:val="0"/>
          <w:bCs w:val="0"/>
          <w:sz w:val="24"/>
          <w:lang w:val="en-US" w:eastAsia="zh-CN"/>
        </w:rPr>
        <w:t>存在</w:t>
      </w:r>
      <m:oMath>
        <m:r>
          <m:rPr/>
          <w:rPr>
            <w:rFonts w:hint="default" w:ascii="Cambria Math" w:hAnsi="Cambria Math" w:cs="宋体"/>
            <w:kern w:val="2"/>
            <w:sz w:val="24"/>
            <w:szCs w:val="24"/>
            <w:lang w:val="en-US" w:bidi="ar-SA"/>
          </w:rPr>
          <m:t>i</m:t>
        </m:r>
      </m:oMath>
      <w:r>
        <w:rPr>
          <w:rFonts w:hint="eastAsia" w:ascii="Times New Roman" w:hAnsi="Times New Roman" w:eastAsia="宋体" w:cs="宋体"/>
          <w:b w:val="0"/>
          <w:bCs w:val="0"/>
          <w:sz w:val="24"/>
          <w:lang w:val="en-US" w:eastAsia="zh-CN"/>
        </w:rPr>
        <w:t>个供应商，</w:t>
      </w:r>
      <m:oMath>
        <m:r>
          <m:rPr/>
          <w:rPr>
            <w:rFonts w:hint="default" w:ascii="Cambria Math" w:hAnsi="Cambria Math" w:cs="宋体"/>
            <w:kern w:val="2"/>
            <w:sz w:val="24"/>
            <w:szCs w:val="24"/>
            <w:lang w:val="en-US" w:bidi="ar-SA"/>
          </w:rPr>
          <m:t>k</m:t>
        </m:r>
      </m:oMath>
      <w:r>
        <w:rPr>
          <w:rFonts w:hint="eastAsia" w:ascii="Times New Roman" w:hAnsi="Times New Roman" w:eastAsia="宋体" w:cs="宋体"/>
          <w:b w:val="0"/>
          <w:bCs w:val="0"/>
          <w:sz w:val="24"/>
          <w:lang w:val="en-US" w:eastAsia="zh-CN"/>
        </w:rPr>
        <w:t>个配送中心以及</w:t>
      </w:r>
      <m:oMath>
        <m:r>
          <m:rPr/>
          <w:rPr>
            <w:rFonts w:hint="default" w:ascii="Cambria Math" w:hAnsi="Cambria Math" w:cs="Times New Roman"/>
            <w:kern w:val="2"/>
            <w:sz w:val="24"/>
            <w:szCs w:val="24"/>
            <w:lang w:val="en-US" w:bidi="ar-SA"/>
          </w:rPr>
          <m:t>m</m:t>
        </m:r>
      </m:oMath>
      <w:r>
        <w:rPr>
          <w:rFonts w:hint="eastAsia" w:ascii="Times New Roman" w:hAnsi="Times New Roman" w:eastAsia="宋体" w:cs="宋体"/>
          <w:b w:val="0"/>
          <w:bCs w:val="0"/>
          <w:sz w:val="24"/>
          <w:lang w:val="en-US" w:eastAsia="zh-CN"/>
        </w:rPr>
        <w:t>个客户，已知各节点坐标，客户需求量</w:t>
      </w:r>
      <m:oMath>
        <m:sSub>
          <m:sSubPr>
            <m:ctrlPr>
              <w:rPr>
                <w:rFonts w:ascii="Cambria Math" w:hAnsi="Cambria Math"/>
                <w:b w:val="0"/>
                <w:bCs w:val="0"/>
                <w:i/>
                <w:iCs/>
                <w:sz w:val="21"/>
                <w:szCs w:val="21"/>
              </w:rPr>
            </m:ctrlPr>
          </m:sSubPr>
          <m:e>
            <m:r>
              <m:rPr/>
              <w:rPr>
                <w:rFonts w:hint="default" w:ascii="Cambria Math" w:hAnsi="Cambria Math"/>
                <w:sz w:val="21"/>
                <w:szCs w:val="21"/>
                <w:lang w:val="en-US" w:eastAsia="zh-CN"/>
              </w:rPr>
              <m:t>d</m:t>
            </m:r>
            <m:ctrlPr>
              <w:rPr>
                <w:rFonts w:ascii="Cambria Math" w:hAnsi="Cambria Math"/>
                <w:b w:val="0"/>
                <w:bCs w:val="0"/>
                <w:i/>
                <w:iCs/>
                <w:sz w:val="21"/>
                <w:szCs w:val="21"/>
              </w:rPr>
            </m:ctrlPr>
          </m:e>
          <m:sub>
            <m:r>
              <m:rPr/>
              <w:rPr>
                <w:rFonts w:hint="default" w:ascii="Cambria Math" w:hAnsi="Cambria Math"/>
                <w:sz w:val="21"/>
                <w:szCs w:val="21"/>
                <w:lang w:val="en-US" w:eastAsia="zh-CN"/>
              </w:rPr>
              <m:t>j</m:t>
            </m:r>
            <m:ctrlPr>
              <w:rPr>
                <w:rFonts w:ascii="Cambria Math" w:hAnsi="Cambria Math"/>
                <w:b w:val="0"/>
                <w:bCs w:val="0"/>
                <w:i/>
                <w:iCs/>
                <w:sz w:val="21"/>
                <w:szCs w:val="21"/>
              </w:rPr>
            </m:ctrlPr>
          </m:sub>
        </m:sSub>
      </m:oMath>
      <w:r>
        <w:rPr>
          <w:rFonts w:hint="eastAsia" w:ascii="Times New Roman" w:hAnsi="Times New Roman" w:eastAsia="宋体" w:cs="宋体"/>
          <w:b w:val="0"/>
          <w:bCs w:val="0"/>
          <w:sz w:val="24"/>
          <w:lang w:val="en-US" w:eastAsia="zh-CN"/>
        </w:rPr>
        <w:t>和供应商供应量</w:t>
      </w:r>
      <m:oMath>
        <m:sSub>
          <m:sSubPr>
            <m:ctrlPr>
              <w:rPr>
                <w:rFonts w:ascii="Cambria Math" w:hAnsi="Cambria Math"/>
                <w:b w:val="0"/>
                <w:bCs w:val="0"/>
                <w:i/>
                <w:iCs/>
                <w:sz w:val="21"/>
                <w:szCs w:val="32"/>
              </w:rPr>
            </m:ctrlPr>
          </m:sSubPr>
          <m:e>
            <m:r>
              <m:rPr/>
              <w:rPr>
                <w:rFonts w:hint="default" w:ascii="Cambria Math" w:hAnsi="Cambria Math"/>
                <w:sz w:val="21"/>
                <w:szCs w:val="32"/>
              </w:rPr>
              <m:t>g</m:t>
            </m:r>
            <m:ctrlPr>
              <w:rPr>
                <w:rFonts w:ascii="Cambria Math" w:hAnsi="Cambria Math"/>
                <w:b w:val="0"/>
                <w:bCs w:val="0"/>
                <w:i/>
                <w:iCs/>
                <w:sz w:val="21"/>
                <w:szCs w:val="32"/>
              </w:rPr>
            </m:ctrlPr>
          </m:e>
          <m:sub>
            <m:r>
              <m:rPr/>
              <w:rPr>
                <w:rFonts w:hint="default" w:ascii="Cambria Math" w:hAnsi="Cambria Math"/>
                <w:sz w:val="21"/>
                <w:szCs w:val="32"/>
              </w:rPr>
              <m:t>i</m:t>
            </m:r>
            <m:ctrlPr>
              <w:rPr>
                <w:rFonts w:ascii="Cambria Math" w:hAnsi="Cambria Math"/>
                <w:b w:val="0"/>
                <w:bCs w:val="0"/>
                <w:i/>
                <w:iCs/>
                <w:sz w:val="21"/>
                <w:szCs w:val="32"/>
              </w:rPr>
            </m:ctrlPr>
          </m:sub>
        </m:sSub>
      </m:oMath>
      <w:r>
        <w:rPr>
          <w:rFonts w:hint="eastAsia" w:ascii="Times New Roman" w:hAnsi="Times New Roman" w:eastAsia="宋体" w:cs="宋体"/>
          <w:b w:val="0"/>
          <w:bCs w:val="0"/>
          <w:sz w:val="24"/>
          <w:lang w:val="en-US" w:eastAsia="zh-CN"/>
        </w:rPr>
        <w:t>。需要</w:t>
      </w:r>
      <w:r>
        <w:rPr>
          <w:rFonts w:hint="eastAsia" w:ascii="Times New Roman" w:hAnsi="Times New Roman" w:eastAsia="宋体" w:cs="宋体"/>
          <w:b w:val="0"/>
          <w:bCs w:val="0"/>
          <w:sz w:val="24"/>
        </w:rPr>
        <w:t>选择任意数量的配送中心</w:t>
      </w:r>
      <w:r>
        <w:rPr>
          <w:rFonts w:hint="eastAsia" w:ascii="Times New Roman" w:hAnsi="Times New Roman" w:eastAsia="宋体" w:cs="宋体"/>
          <w:b w:val="0"/>
          <w:bCs w:val="0"/>
          <w:sz w:val="24"/>
          <w:lang w:val="en-US" w:eastAsia="zh-CN"/>
        </w:rPr>
        <w:t>并确定其容量模式</w:t>
      </w:r>
      <m:oMath>
        <m:sSub>
          <m:sSubPr>
            <m:ctrlPr>
              <w:rPr>
                <w:rFonts w:ascii="Cambria Math" w:hAnsi="Cambria Math"/>
                <w:b w:val="0"/>
                <w:bCs w:val="0"/>
                <w:i/>
                <w:iCs/>
                <w:sz w:val="21"/>
                <w:szCs w:val="32"/>
              </w:rPr>
            </m:ctrlPr>
          </m:sSubPr>
          <m:e>
            <m:r>
              <m:rPr/>
              <w:rPr>
                <w:rFonts w:hint="default" w:ascii="Cambria Math" w:hAnsi="Cambria Math"/>
                <w:sz w:val="21"/>
                <w:szCs w:val="32"/>
              </w:rPr>
              <m:t>a</m:t>
            </m:r>
            <m:ctrlPr>
              <w:rPr>
                <w:rFonts w:ascii="Cambria Math" w:hAnsi="Cambria Math"/>
                <w:b w:val="0"/>
                <w:bCs w:val="0"/>
                <w:i/>
                <w:iCs/>
                <w:sz w:val="21"/>
                <w:szCs w:val="32"/>
              </w:rPr>
            </m:ctrlPr>
          </m:e>
          <m:sub>
            <m:r>
              <m:rPr/>
              <w:rPr>
                <w:rFonts w:hint="default" w:ascii="Cambria Math" w:hAnsi="Cambria Math"/>
                <w:sz w:val="21"/>
                <w:szCs w:val="32"/>
              </w:rPr>
              <m:t>k</m:t>
            </m:r>
            <m:ctrlPr>
              <w:rPr>
                <w:rFonts w:ascii="Cambria Math" w:hAnsi="Cambria Math"/>
                <w:b w:val="0"/>
                <w:bCs w:val="0"/>
                <w:i/>
                <w:iCs/>
                <w:sz w:val="21"/>
                <w:szCs w:val="32"/>
              </w:rPr>
            </m:ctrlPr>
          </m:sub>
        </m:sSub>
      </m:oMath>
      <w:r>
        <w:rPr>
          <w:rFonts w:hint="eastAsia" w:ascii="Times New Roman" w:hAnsi="Times New Roman" w:eastAsia="宋体" w:cs="宋体"/>
          <w:b w:val="0"/>
          <w:bCs w:val="0"/>
          <w:sz w:val="24"/>
          <w:lang w:val="en-US" w:eastAsia="zh-CN"/>
        </w:rPr>
        <w:t>，</w:t>
      </w:r>
      <w:r>
        <w:rPr>
          <w:rFonts w:hint="eastAsia" w:ascii="Times New Roman" w:hAnsi="Times New Roman" w:eastAsia="宋体" w:cs="宋体"/>
          <w:b w:val="0"/>
          <w:bCs w:val="0"/>
          <w:sz w:val="24"/>
        </w:rPr>
        <w:t>在满足容量约束</w:t>
      </w:r>
      <m:oMath>
        <m:sSub>
          <m:sSubPr>
            <m:ctrlPr>
              <w:rPr>
                <w:rFonts w:ascii="Cambria Math" w:hAnsi="Cambria Math"/>
                <w:b w:val="0"/>
                <w:bCs w:val="0"/>
                <w:i/>
                <w:iCs/>
                <w:sz w:val="21"/>
                <w:szCs w:val="32"/>
              </w:rPr>
            </m:ctrlPr>
          </m:sSubPr>
          <m:e>
            <m:r>
              <m:rPr/>
              <w:rPr>
                <w:rFonts w:hint="default" w:ascii="Cambria Math" w:hAnsi="Cambria Math"/>
                <w:sz w:val="21"/>
                <w:szCs w:val="32"/>
              </w:rPr>
              <m:t>e</m:t>
            </m:r>
            <m:ctrlPr>
              <w:rPr>
                <w:rFonts w:ascii="Cambria Math" w:hAnsi="Cambria Math"/>
                <w:b w:val="0"/>
                <w:bCs w:val="0"/>
                <w:i/>
                <w:iCs/>
                <w:sz w:val="21"/>
                <w:szCs w:val="32"/>
              </w:rPr>
            </m:ctrlPr>
          </m:e>
          <m:sub>
            <m:r>
              <m:rPr/>
              <w:rPr>
                <w:rFonts w:hint="default" w:ascii="Cambria Math" w:hAnsi="Cambria Math"/>
                <w:sz w:val="21"/>
                <w:szCs w:val="32"/>
              </w:rPr>
              <m:t>k,t</m:t>
            </m:r>
            <m:ctrlPr>
              <w:rPr>
                <w:rFonts w:ascii="Cambria Math" w:hAnsi="Cambria Math"/>
                <w:b w:val="0"/>
                <w:bCs w:val="0"/>
                <w:i/>
                <w:iCs/>
                <w:sz w:val="21"/>
                <w:szCs w:val="32"/>
              </w:rPr>
            </m:ctrlPr>
          </m:sub>
        </m:sSub>
      </m:oMath>
      <w:r>
        <w:rPr>
          <w:rFonts w:hint="eastAsia" w:ascii="Times New Roman" w:hAnsi="Times New Roman" w:eastAsia="宋体" w:cs="宋体"/>
          <w:b w:val="0"/>
          <w:bCs w:val="0"/>
          <w:sz w:val="24"/>
        </w:rPr>
        <w:t>的条件下</w:t>
      </w:r>
      <w:r>
        <w:rPr>
          <w:rFonts w:hint="eastAsia" w:ascii="Times New Roman" w:hAnsi="Times New Roman" w:eastAsia="宋体" w:cs="宋体"/>
          <w:b w:val="0"/>
          <w:bCs w:val="0"/>
          <w:sz w:val="24"/>
          <w:lang w:eastAsia="zh-CN"/>
        </w:rPr>
        <w:t>，</w:t>
      </w:r>
      <w:r>
        <w:rPr>
          <w:rFonts w:hint="eastAsia" w:ascii="Times New Roman" w:hAnsi="Times New Roman" w:eastAsia="宋体" w:cs="宋体"/>
          <w:b w:val="0"/>
          <w:bCs w:val="0"/>
          <w:sz w:val="24"/>
          <w:lang w:val="en-US" w:eastAsia="zh-CN"/>
        </w:rPr>
        <w:t>接收</w:t>
      </w:r>
      <w:r>
        <w:rPr>
          <w:rFonts w:hint="eastAsia" w:ascii="Times New Roman" w:hAnsi="Times New Roman" w:eastAsia="宋体" w:cs="宋体"/>
          <w:b w:val="0"/>
          <w:bCs w:val="0"/>
          <w:sz w:val="24"/>
        </w:rPr>
        <w:t>所有供应商</w:t>
      </w:r>
      <w:r>
        <w:rPr>
          <w:rFonts w:hint="eastAsia" w:ascii="Times New Roman" w:hAnsi="Times New Roman" w:eastAsia="宋体" w:cs="宋体"/>
          <w:b w:val="0"/>
          <w:bCs w:val="0"/>
          <w:sz w:val="24"/>
          <w:lang w:eastAsia="zh-CN"/>
        </w:rPr>
        <w:t>的</w:t>
      </w:r>
      <w:r>
        <w:rPr>
          <w:rFonts w:hint="eastAsia" w:ascii="Times New Roman" w:hAnsi="Times New Roman" w:eastAsia="宋体" w:cs="宋体"/>
          <w:b w:val="0"/>
          <w:bCs w:val="0"/>
          <w:sz w:val="24"/>
          <w:lang w:val="en-US" w:eastAsia="zh-CN"/>
        </w:rPr>
        <w:t>供应量</w:t>
      </w:r>
      <w:r>
        <w:rPr>
          <w:rFonts w:hint="eastAsia" w:ascii="Times New Roman" w:hAnsi="Times New Roman" w:eastAsia="宋体" w:cs="宋体"/>
          <w:b w:val="0"/>
          <w:bCs w:val="0"/>
          <w:sz w:val="24"/>
        </w:rPr>
        <w:t>以及</w:t>
      </w:r>
      <w:r>
        <w:rPr>
          <w:rFonts w:hint="eastAsia" w:ascii="Times New Roman" w:hAnsi="Times New Roman" w:eastAsia="宋体" w:cs="宋体"/>
          <w:b w:val="0"/>
          <w:bCs w:val="0"/>
          <w:sz w:val="24"/>
          <w:lang w:val="en-US" w:eastAsia="zh-CN"/>
        </w:rPr>
        <w:t>响应所有</w:t>
      </w:r>
      <w:r>
        <w:rPr>
          <w:rFonts w:hint="eastAsia" w:ascii="Times New Roman" w:hAnsi="Times New Roman" w:eastAsia="宋体" w:cs="宋体"/>
          <w:b w:val="0"/>
          <w:bCs w:val="0"/>
          <w:sz w:val="24"/>
        </w:rPr>
        <w:t>客户的</w:t>
      </w:r>
      <w:r>
        <w:rPr>
          <w:rFonts w:hint="eastAsia" w:ascii="Times New Roman" w:hAnsi="Times New Roman" w:eastAsia="宋体" w:cs="宋体"/>
          <w:b w:val="0"/>
          <w:bCs w:val="0"/>
          <w:sz w:val="24"/>
          <w:lang w:val="en-US" w:eastAsia="zh-CN"/>
        </w:rPr>
        <w:t>需求量，并在不超过</w:t>
      </w:r>
      <w:r>
        <w:rPr>
          <w:rFonts w:hint="eastAsia" w:ascii="Times New Roman" w:hAnsi="Times New Roman" w:eastAsia="宋体" w:cs="宋体"/>
          <w:b w:val="0"/>
          <w:bCs w:val="0"/>
          <w:sz w:val="24"/>
        </w:rPr>
        <w:t>车辆最大行驶距离</w:t>
      </w:r>
      <m:oMath>
        <m:r>
          <m:rPr/>
          <w:rPr>
            <w:rFonts w:hint="default" w:ascii="Cambria Math" w:hAnsi="Cambria Math" w:cs="宋体"/>
            <w:kern w:val="2"/>
            <w:sz w:val="24"/>
            <w:szCs w:val="24"/>
            <w:lang w:val="en-US" w:bidi="ar-SA"/>
          </w:rPr>
          <m:t>ℎ</m:t>
        </m:r>
      </m:oMath>
      <w:r>
        <w:rPr>
          <w:rFonts w:hint="eastAsia" w:ascii="Times New Roman" w:hAnsi="Times New Roman" w:eastAsia="宋体" w:cs="宋体"/>
          <w:b w:val="0"/>
          <w:bCs w:val="0"/>
          <w:sz w:val="24"/>
        </w:rPr>
        <w:t>的条件下进行车辆调度规划，最终使得总成本</w:t>
      </w:r>
      <w:r>
        <w:rPr>
          <w:rFonts w:hint="eastAsia" w:ascii="Times New Roman" w:hAnsi="Times New Roman" w:eastAsia="宋体" w:cs="宋体"/>
          <w:b w:val="0"/>
          <w:bCs w:val="0"/>
          <w:sz w:val="24"/>
          <w:lang w:eastAsia="zh-CN"/>
        </w:rPr>
        <w:t>（</w:t>
      </w:r>
      <w:r>
        <w:rPr>
          <w:rFonts w:hint="eastAsia" w:ascii="Times New Roman" w:hAnsi="Times New Roman" w:eastAsia="宋体" w:cs="宋体"/>
          <w:b w:val="0"/>
          <w:bCs w:val="0"/>
          <w:sz w:val="24"/>
          <w:lang w:val="en-US" w:eastAsia="zh-CN"/>
        </w:rPr>
        <w:t>运输成本</w:t>
      </w:r>
      <m:oMath>
        <m:sSub>
          <m:sSubPr>
            <m:ctrlPr>
              <w:rPr>
                <w:rFonts w:ascii="Cambria Math" w:hAnsi="Cambria Math"/>
                <w:b w:val="0"/>
                <w:bCs w:val="0"/>
                <w:i/>
                <w:iCs/>
                <w:sz w:val="21"/>
                <w:szCs w:val="32"/>
              </w:rPr>
            </m:ctrlPr>
          </m:sSubPr>
          <m:e>
            <m:r>
              <m:rPr/>
              <w:rPr>
                <w:rFonts w:hint="default" w:ascii="Cambria Math" w:hAnsi="Cambria Math"/>
                <w:sz w:val="21"/>
                <w:szCs w:val="32"/>
              </w:rPr>
              <m:t>c</m:t>
            </m:r>
            <m:ctrlPr>
              <w:rPr>
                <w:rFonts w:ascii="Cambria Math" w:hAnsi="Cambria Math"/>
                <w:b w:val="0"/>
                <w:bCs w:val="0"/>
                <w:i/>
                <w:iCs/>
                <w:sz w:val="21"/>
                <w:szCs w:val="32"/>
              </w:rPr>
            </m:ctrlPr>
          </m:e>
          <m:sub>
            <m:r>
              <m:rPr/>
              <w:rPr>
                <w:rFonts w:hint="default" w:ascii="Cambria Math" w:hAnsi="Cambria Math"/>
                <w:sz w:val="21"/>
                <w:szCs w:val="32"/>
              </w:rPr>
              <m:t>i,k</m:t>
            </m:r>
            <m:ctrlPr>
              <w:rPr>
                <w:rFonts w:ascii="Cambria Math" w:hAnsi="Cambria Math"/>
                <w:b w:val="0"/>
                <w:bCs w:val="0"/>
                <w:i/>
                <w:iCs/>
                <w:sz w:val="21"/>
                <w:szCs w:val="32"/>
              </w:rPr>
            </m:ctrlPr>
          </m:sub>
        </m:sSub>
      </m:oMath>
      <w:r>
        <w:rPr>
          <w:rFonts w:hint="eastAsia" w:hAnsi="Cambria Math"/>
          <w:b w:val="0"/>
          <w:bCs w:val="0"/>
          <w:i w:val="0"/>
          <w:iCs/>
          <w:sz w:val="21"/>
          <w:szCs w:val="32"/>
          <w:lang w:val="en-US" w:eastAsia="zh-CN"/>
        </w:rPr>
        <w:t>+</w:t>
      </w:r>
      <m:oMath>
        <m:sSub>
          <m:sSubPr>
            <m:ctrlPr>
              <w:rPr>
                <w:rFonts w:ascii="Cambria Math" w:hAnsi="Cambria Math"/>
                <w:b w:val="0"/>
                <w:bCs w:val="0"/>
                <w:i/>
                <w:iCs/>
                <w:sz w:val="21"/>
                <w:szCs w:val="21"/>
              </w:rPr>
            </m:ctrlPr>
          </m:sSubPr>
          <m:e>
            <m:r>
              <m:rPr/>
              <w:rPr>
                <w:rFonts w:hint="default" w:ascii="Cambria Math" w:hAnsi="Cambria Math"/>
                <w:sz w:val="21"/>
                <w:szCs w:val="21"/>
                <w:lang w:val="en-US" w:eastAsia="zh-CN"/>
              </w:rPr>
              <m:t>r</m:t>
            </m:r>
            <m:ctrlPr>
              <w:rPr>
                <w:rFonts w:ascii="Cambria Math" w:hAnsi="Cambria Math"/>
                <w:b w:val="0"/>
                <w:bCs w:val="0"/>
                <w:i/>
                <w:iCs/>
                <w:sz w:val="21"/>
                <w:szCs w:val="21"/>
              </w:rPr>
            </m:ctrlPr>
          </m:e>
          <m:sub>
            <m:r>
              <m:rPr/>
              <w:rPr>
                <w:rFonts w:hint="default" w:ascii="Cambria Math" w:hAnsi="Cambria Math"/>
                <w:sz w:val="21"/>
                <w:szCs w:val="21"/>
                <w:lang w:val="en-US" w:eastAsia="zh-CN"/>
              </w:rPr>
              <m:t>j,k</m:t>
            </m:r>
            <m:ctrlPr>
              <w:rPr>
                <w:rFonts w:ascii="Cambria Math" w:hAnsi="Cambria Math"/>
                <w:b w:val="0"/>
                <w:bCs w:val="0"/>
                <w:i/>
                <w:iCs/>
                <w:sz w:val="21"/>
                <w:szCs w:val="21"/>
              </w:rPr>
            </m:ctrlPr>
          </m:sub>
        </m:sSub>
      </m:oMath>
      <w:r>
        <w:rPr>
          <w:rFonts w:hint="eastAsia" w:ascii="Times New Roman" w:hAnsi="Times New Roman" w:eastAsia="宋体" w:cs="宋体"/>
          <w:b w:val="0"/>
          <w:bCs w:val="0"/>
          <w:sz w:val="24"/>
          <w:lang w:val="en-US" w:eastAsia="zh-CN"/>
        </w:rPr>
        <w:t>+配送中心固定成本</w:t>
      </w:r>
      <m:oMath>
        <m:sSub>
          <m:sSubPr>
            <m:ctrlPr>
              <w:rPr>
                <w:rFonts w:ascii="Cambria Math" w:hAnsi="Cambria Math"/>
                <w:b w:val="0"/>
                <w:bCs w:val="0"/>
                <w:i/>
                <w:iCs/>
                <w:sz w:val="21"/>
                <w:szCs w:val="32"/>
              </w:rPr>
            </m:ctrlPr>
          </m:sSubPr>
          <m:e>
            <m:r>
              <m:rPr/>
              <w:rPr>
                <w:rFonts w:hint="default" w:ascii="Cambria Math" w:hAnsi="Cambria Math"/>
                <w:sz w:val="21"/>
                <w:szCs w:val="32"/>
              </w:rPr>
              <m:t>f</m:t>
            </m:r>
            <m:ctrlPr>
              <w:rPr>
                <w:rFonts w:ascii="Cambria Math" w:hAnsi="Cambria Math"/>
                <w:b w:val="0"/>
                <w:bCs w:val="0"/>
                <w:i/>
                <w:iCs/>
                <w:sz w:val="21"/>
                <w:szCs w:val="32"/>
              </w:rPr>
            </m:ctrlPr>
          </m:e>
          <m:sub>
            <m:r>
              <m:rPr/>
              <w:rPr>
                <w:rFonts w:hint="default" w:ascii="Cambria Math" w:hAnsi="Cambria Math"/>
                <w:sz w:val="21"/>
                <w:szCs w:val="32"/>
              </w:rPr>
              <m:t>k,t</m:t>
            </m:r>
            <m:ctrlPr>
              <w:rPr>
                <w:rFonts w:ascii="Cambria Math" w:hAnsi="Cambria Math"/>
                <w:b w:val="0"/>
                <w:bCs w:val="0"/>
                <w:i/>
                <w:iCs/>
                <w:sz w:val="21"/>
                <w:szCs w:val="32"/>
              </w:rPr>
            </m:ctrlPr>
          </m:sub>
        </m:sSub>
      </m:oMath>
      <w:r>
        <w:rPr>
          <w:rFonts w:hint="eastAsia" w:hAnsi="Cambria Math"/>
          <w:b w:val="0"/>
          <w:bCs w:val="0"/>
          <w:i w:val="0"/>
          <w:iCs/>
          <w:sz w:val="21"/>
          <w:szCs w:val="32"/>
          <w:lang w:val="en-US" w:eastAsia="zh-CN"/>
        </w:rPr>
        <w:t>+运输设备固定成本</w:t>
      </w:r>
      <m:oMath>
        <m:r>
          <m:rPr/>
          <w:rPr>
            <w:rFonts w:hint="default" w:ascii="Cambria Math" w:hAnsi="Cambria Math"/>
            <w:sz w:val="21"/>
            <w:szCs w:val="32"/>
          </w:rPr>
          <m:t>s</m:t>
        </m:r>
      </m:oMath>
      <w:r>
        <w:rPr>
          <w:rFonts w:hint="eastAsia" w:ascii="Times New Roman" w:hAnsi="Times New Roman" w:eastAsia="宋体" w:cs="宋体"/>
          <w:b w:val="0"/>
          <w:bCs w:val="0"/>
          <w:sz w:val="24"/>
          <w:lang w:eastAsia="zh-CN"/>
        </w:rPr>
        <w:t>）</w:t>
      </w:r>
      <w:r>
        <w:rPr>
          <w:rFonts w:hint="eastAsia" w:ascii="Times New Roman" w:hAnsi="Times New Roman" w:eastAsia="宋体" w:cs="宋体"/>
          <w:b w:val="0"/>
          <w:bCs w:val="0"/>
          <w:sz w:val="24"/>
        </w:rPr>
        <w:t>最小。</w:t>
      </w:r>
    </w:p>
    <w:p>
      <w:pPr>
        <w:spacing w:line="360" w:lineRule="auto"/>
        <w:ind w:firstLine="480" w:firstLineChars="200"/>
        <w:jc w:val="left"/>
        <w:rPr>
          <w:rFonts w:ascii="Times New Roman" w:hAnsi="Times New Roman" w:eastAsia="宋体"/>
          <w:sz w:val="24"/>
          <w:szCs w:val="32"/>
        </w:rPr>
      </w:pPr>
      <w:r>
        <w:rPr>
          <w:rFonts w:hint="eastAsia" w:ascii="Times New Roman" w:hAnsi="Times New Roman" w:eastAsia="宋体"/>
          <w:sz w:val="24"/>
          <w:szCs w:val="32"/>
        </w:rPr>
        <w:t>在给出该</w:t>
      </w:r>
      <w:r>
        <w:rPr>
          <w:rFonts w:hint="eastAsia" w:ascii="Times New Roman" w:hAnsi="Times New Roman" w:eastAsia="宋体"/>
          <w:sz w:val="24"/>
          <w:szCs w:val="32"/>
          <w:lang w:val="en-US" w:eastAsia="zh-CN"/>
        </w:rPr>
        <w:t>问题</w:t>
      </w:r>
      <w:r>
        <w:rPr>
          <w:rFonts w:hint="eastAsia" w:ascii="Times New Roman" w:hAnsi="Times New Roman" w:eastAsia="宋体"/>
          <w:sz w:val="24"/>
          <w:szCs w:val="32"/>
        </w:rPr>
        <w:t>的数学模型前，</w:t>
      </w:r>
      <w:r>
        <w:rPr>
          <w:rFonts w:hint="eastAsia" w:ascii="Times New Roman" w:hAnsi="Times New Roman" w:eastAsia="宋体"/>
          <w:sz w:val="24"/>
          <w:szCs w:val="32"/>
          <w:lang w:val="en-US" w:eastAsia="zh-CN"/>
        </w:rPr>
        <w:t>为了方便问题的讨论，</w:t>
      </w:r>
      <w:r>
        <w:rPr>
          <w:rFonts w:hint="eastAsia" w:ascii="Times New Roman" w:hAnsi="Times New Roman" w:eastAsia="宋体"/>
          <w:color w:val="auto"/>
          <w:sz w:val="24"/>
          <w:szCs w:val="32"/>
          <w:lang w:val="en-US" w:eastAsia="zh-CN"/>
        </w:rPr>
        <w:t>首先对小麦分销网络的实际流程进行简化：</w:t>
      </w:r>
      <w:r>
        <w:rPr>
          <w:rFonts w:hint="eastAsia" w:ascii="Times New Roman" w:hAnsi="Times New Roman" w:eastAsia="宋体"/>
          <w:sz w:val="24"/>
          <w:szCs w:val="32"/>
        </w:rPr>
        <w:t>由于本文只考虑三</w:t>
      </w:r>
      <w:r>
        <w:rPr>
          <w:rFonts w:hint="eastAsia" w:ascii="Times New Roman" w:hAnsi="Times New Roman" w:eastAsia="宋体"/>
          <w:sz w:val="24"/>
          <w:szCs w:val="32"/>
          <w:lang w:val="en-US" w:eastAsia="zh-CN"/>
        </w:rPr>
        <w:t>类</w:t>
      </w:r>
      <w:r>
        <w:rPr>
          <w:rFonts w:hint="eastAsia" w:ascii="Times New Roman" w:hAnsi="Times New Roman" w:eastAsia="宋体"/>
          <w:sz w:val="24"/>
          <w:szCs w:val="32"/>
        </w:rPr>
        <w:t>节点</w:t>
      </w:r>
      <w:r>
        <w:rPr>
          <w:rFonts w:hint="eastAsia" w:ascii="Times New Roman" w:hAnsi="Times New Roman" w:eastAsia="宋体"/>
          <w:sz w:val="24"/>
          <w:szCs w:val="32"/>
          <w:lang w:eastAsia="zh-CN"/>
        </w:rPr>
        <w:t>（</w:t>
      </w:r>
      <w:r>
        <w:rPr>
          <w:rFonts w:hint="eastAsia" w:ascii="Times New Roman" w:hAnsi="Times New Roman" w:eastAsia="宋体"/>
          <w:sz w:val="24"/>
          <w:szCs w:val="32"/>
          <w:lang w:val="en-US" w:eastAsia="zh-CN"/>
        </w:rPr>
        <w:t>供应商，配送中心，客户</w:t>
      </w:r>
      <w:r>
        <w:rPr>
          <w:rFonts w:hint="eastAsia" w:ascii="Times New Roman" w:hAnsi="Times New Roman" w:eastAsia="宋体"/>
          <w:sz w:val="24"/>
          <w:szCs w:val="32"/>
          <w:lang w:eastAsia="zh-CN"/>
        </w:rPr>
        <w:t>）</w:t>
      </w:r>
      <w:r>
        <w:rPr>
          <w:rFonts w:hint="eastAsia" w:ascii="Times New Roman" w:hAnsi="Times New Roman" w:eastAsia="宋体"/>
          <w:sz w:val="24"/>
          <w:szCs w:val="32"/>
        </w:rPr>
        <w:t>，因此</w:t>
      </w:r>
      <w:r>
        <w:rPr>
          <w:rFonts w:hint="eastAsia" w:ascii="Times New Roman" w:hAnsi="Times New Roman" w:eastAsia="宋体"/>
          <w:sz w:val="24"/>
          <w:szCs w:val="32"/>
          <w:lang w:val="en-US" w:eastAsia="zh-CN"/>
        </w:rPr>
        <w:t>对</w:t>
      </w:r>
      <w:r>
        <w:rPr>
          <w:rFonts w:hint="eastAsia" w:ascii="Times New Roman" w:hAnsi="Times New Roman" w:eastAsia="宋体"/>
          <w:sz w:val="24"/>
          <w:szCs w:val="32"/>
        </w:rPr>
        <w:t>粮库前</w:t>
      </w:r>
      <w:r>
        <w:rPr>
          <w:rFonts w:hint="eastAsia" w:ascii="Times New Roman" w:hAnsi="Times New Roman" w:eastAsia="宋体"/>
          <w:sz w:val="24"/>
          <w:szCs w:val="32"/>
          <w:lang w:eastAsia="zh-CN"/>
        </w:rPr>
        <w:t>、</w:t>
      </w:r>
      <w:r>
        <w:rPr>
          <w:rFonts w:hint="eastAsia" w:ascii="Times New Roman" w:hAnsi="Times New Roman" w:eastAsia="宋体"/>
          <w:sz w:val="24"/>
          <w:szCs w:val="32"/>
          <w:lang w:val="en-US" w:eastAsia="zh-CN"/>
        </w:rPr>
        <w:t>后各环节进行</w:t>
      </w:r>
      <w:r>
        <w:rPr>
          <w:rFonts w:hint="eastAsia" w:ascii="Times New Roman" w:hAnsi="Times New Roman" w:eastAsia="宋体"/>
          <w:sz w:val="24"/>
          <w:szCs w:val="32"/>
        </w:rPr>
        <w:t>合并</w:t>
      </w:r>
      <w:r>
        <w:rPr>
          <w:rFonts w:hint="eastAsia" w:ascii="Times New Roman" w:hAnsi="Times New Roman" w:eastAsia="宋体"/>
          <w:sz w:val="24"/>
          <w:szCs w:val="32"/>
          <w:lang w:val="en-US" w:eastAsia="zh-CN"/>
        </w:rPr>
        <w:t>处理</w:t>
      </w:r>
      <w:r>
        <w:rPr>
          <w:rFonts w:hint="eastAsia" w:ascii="Times New Roman" w:hAnsi="Times New Roman" w:eastAsia="宋体"/>
          <w:sz w:val="24"/>
          <w:szCs w:val="32"/>
        </w:rPr>
        <w:t>。农户作为系统的供应商生产小麦，</w:t>
      </w:r>
      <w:r>
        <w:rPr>
          <w:rFonts w:hint="eastAsia" w:ascii="Times New Roman" w:hAnsi="Times New Roman" w:eastAsia="宋体"/>
          <w:sz w:val="24"/>
          <w:szCs w:val="32"/>
          <w:lang w:val="en-US" w:eastAsia="zh-CN"/>
        </w:rPr>
        <w:t>之</w:t>
      </w:r>
      <w:r>
        <w:rPr>
          <w:rFonts w:hint="eastAsia" w:ascii="Times New Roman" w:hAnsi="Times New Roman" w:eastAsia="宋体"/>
          <w:sz w:val="24"/>
          <w:szCs w:val="32"/>
        </w:rPr>
        <w:t>后，收获的小麦被转</w:t>
      </w:r>
      <w:r>
        <w:rPr>
          <w:rFonts w:hint="eastAsia" w:ascii="Times New Roman" w:hAnsi="Times New Roman" w:eastAsia="宋体"/>
          <w:sz w:val="24"/>
          <w:szCs w:val="32"/>
          <w:lang w:val="en-US" w:eastAsia="zh-CN"/>
        </w:rPr>
        <w:t>运</w:t>
      </w:r>
      <w:r>
        <w:rPr>
          <w:rFonts w:hint="eastAsia" w:ascii="Times New Roman" w:hAnsi="Times New Roman" w:eastAsia="宋体"/>
          <w:sz w:val="24"/>
          <w:szCs w:val="32"/>
        </w:rPr>
        <w:t>到粮库</w:t>
      </w:r>
      <w:r>
        <w:rPr>
          <w:rFonts w:hint="eastAsia" w:ascii="Times New Roman" w:hAnsi="Times New Roman" w:eastAsia="宋体"/>
          <w:sz w:val="24"/>
          <w:szCs w:val="32"/>
          <w:lang w:eastAsia="zh-CN"/>
        </w:rPr>
        <w:t>（</w:t>
      </w:r>
      <w:r>
        <w:rPr>
          <w:rFonts w:hint="eastAsia" w:ascii="Times New Roman" w:hAnsi="Times New Roman" w:eastAsia="宋体"/>
          <w:sz w:val="24"/>
          <w:szCs w:val="32"/>
          <w:lang w:val="en-US" w:eastAsia="zh-CN"/>
        </w:rPr>
        <w:t>配送中心</w:t>
      </w:r>
      <w:r>
        <w:rPr>
          <w:rFonts w:hint="eastAsia" w:ascii="Times New Roman" w:hAnsi="Times New Roman" w:eastAsia="宋体"/>
          <w:sz w:val="24"/>
          <w:szCs w:val="32"/>
          <w:lang w:eastAsia="zh-CN"/>
        </w:rPr>
        <w:t>）</w:t>
      </w:r>
      <w:r>
        <w:rPr>
          <w:rFonts w:hint="eastAsia" w:ascii="Times New Roman" w:hAnsi="Times New Roman" w:eastAsia="宋体"/>
          <w:sz w:val="24"/>
          <w:szCs w:val="32"/>
        </w:rPr>
        <w:t>。最后，运输</w:t>
      </w:r>
      <w:r>
        <w:rPr>
          <w:rFonts w:hint="eastAsia" w:ascii="Times New Roman" w:hAnsi="Times New Roman" w:eastAsia="宋体"/>
          <w:sz w:val="24"/>
          <w:szCs w:val="32"/>
          <w:lang w:val="en-US" w:eastAsia="zh-CN"/>
        </w:rPr>
        <w:t>车队</w:t>
      </w:r>
      <w:r>
        <w:rPr>
          <w:rFonts w:hint="eastAsia" w:ascii="Times New Roman" w:hAnsi="Times New Roman" w:eastAsia="宋体"/>
          <w:sz w:val="24"/>
          <w:szCs w:val="32"/>
        </w:rPr>
        <w:t>为面粉制造商</w:t>
      </w:r>
      <w:r>
        <w:rPr>
          <w:rFonts w:hint="eastAsia" w:ascii="Times New Roman" w:hAnsi="Times New Roman" w:eastAsia="宋体"/>
          <w:sz w:val="24"/>
          <w:szCs w:val="32"/>
          <w:lang w:eastAsia="zh-CN"/>
        </w:rPr>
        <w:t>（</w:t>
      </w:r>
      <w:r>
        <w:rPr>
          <w:rFonts w:hint="eastAsia" w:ascii="Times New Roman" w:hAnsi="Times New Roman" w:eastAsia="宋体"/>
          <w:sz w:val="24"/>
          <w:szCs w:val="32"/>
          <w:lang w:val="en-US" w:eastAsia="zh-CN"/>
        </w:rPr>
        <w:t>客户</w:t>
      </w:r>
      <w:r>
        <w:rPr>
          <w:rFonts w:hint="eastAsia" w:ascii="Times New Roman" w:hAnsi="Times New Roman" w:eastAsia="宋体"/>
          <w:sz w:val="24"/>
          <w:szCs w:val="32"/>
          <w:lang w:eastAsia="zh-CN"/>
        </w:rPr>
        <w:t>）</w:t>
      </w:r>
      <w:r>
        <w:rPr>
          <w:rFonts w:hint="eastAsia" w:ascii="Times New Roman" w:hAnsi="Times New Roman" w:eastAsia="宋体"/>
          <w:sz w:val="24"/>
          <w:szCs w:val="32"/>
        </w:rPr>
        <w:t>提供</w:t>
      </w:r>
      <w:r>
        <w:rPr>
          <w:rFonts w:hint="eastAsia" w:ascii="Times New Roman" w:hAnsi="Times New Roman" w:eastAsia="宋体"/>
          <w:sz w:val="24"/>
          <w:szCs w:val="32"/>
          <w:lang w:val="en-US" w:eastAsia="zh-CN"/>
        </w:rPr>
        <w:t>满足</w:t>
      </w:r>
      <w:r>
        <w:rPr>
          <w:rFonts w:hint="eastAsia" w:ascii="Times New Roman" w:hAnsi="Times New Roman" w:eastAsia="宋体"/>
          <w:sz w:val="24"/>
          <w:szCs w:val="32"/>
        </w:rPr>
        <w:t>需求的面粉。</w:t>
      </w:r>
      <w:r>
        <w:rPr>
          <w:rFonts w:hint="eastAsia" w:ascii="Times New Roman" w:hAnsi="Times New Roman" w:eastAsia="宋体"/>
          <w:sz w:val="24"/>
          <w:szCs w:val="32"/>
          <w:lang w:val="en-US" w:eastAsia="zh-CN"/>
        </w:rPr>
        <w:t>图2-3</w:t>
      </w:r>
      <w:r>
        <w:rPr>
          <w:rFonts w:hint="eastAsia" w:ascii="Times New Roman" w:hAnsi="Times New Roman" w:eastAsia="宋体"/>
          <w:sz w:val="24"/>
          <w:szCs w:val="32"/>
        </w:rPr>
        <w:t>为整合后的小麦分销网络示意图：</w:t>
      </w:r>
    </w:p>
    <w:p>
      <w:pPr>
        <w:spacing w:line="360" w:lineRule="auto"/>
        <w:jc w:val="center"/>
        <w:rPr>
          <w:sz w:val="24"/>
          <w:szCs w:val="32"/>
        </w:rPr>
      </w:pPr>
      <w:r>
        <w:rPr>
          <w:rFonts w:hint="eastAsia"/>
          <w:sz w:val="24"/>
          <w:szCs w:val="32"/>
        </w:rPr>
        <w:drawing>
          <wp:inline distT="0" distB="0" distL="114300" distR="114300">
            <wp:extent cx="5203825" cy="3656965"/>
            <wp:effectExtent l="0" t="0" r="8255" b="635"/>
            <wp:docPr id="6" name="图片 6" descr="C:\Users\lenovo\Desktop\三级.png三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Desktop\三级.png三级"/>
                    <pic:cNvPicPr>
                      <a:picLocks noChangeAspect="1"/>
                    </pic:cNvPicPr>
                  </pic:nvPicPr>
                  <pic:blipFill>
                    <a:blip r:embed="rId18"/>
                    <a:srcRect/>
                    <a:stretch>
                      <a:fillRect/>
                    </a:stretch>
                  </pic:blipFill>
                  <pic:spPr>
                    <a:xfrm>
                      <a:off x="0" y="0"/>
                      <a:ext cx="5203825" cy="3656965"/>
                    </a:xfrm>
                    <a:prstGeom prst="rect">
                      <a:avLst/>
                    </a:prstGeom>
                  </pic:spPr>
                </pic:pic>
              </a:graphicData>
            </a:graphic>
          </wp:inline>
        </w:drawing>
      </w:r>
    </w:p>
    <w:p>
      <w:pPr>
        <w:spacing w:line="360" w:lineRule="auto"/>
        <w:ind w:firstLine="480" w:firstLineChars="200"/>
        <w:jc w:val="center"/>
        <w:rPr>
          <w:rFonts w:ascii="黑体" w:hAnsi="黑体" w:eastAsia="黑体" w:cs="黑体"/>
          <w:b/>
          <w:bCs/>
          <w:sz w:val="28"/>
          <w:szCs w:val="28"/>
        </w:rPr>
      </w:pPr>
      <w:r>
        <w:rPr>
          <w:rFonts w:hint="eastAsia" w:ascii="Times New Roman" w:hAnsi="Times New Roman" w:eastAsia="黑体" w:cs="黑体"/>
          <w:sz w:val="24"/>
          <w:szCs w:val="32"/>
        </w:rPr>
        <w:t>图2-</w:t>
      </w:r>
      <w:r>
        <w:rPr>
          <w:rFonts w:hint="eastAsia" w:ascii="Times New Roman" w:hAnsi="Times New Roman" w:eastAsia="黑体" w:cs="黑体"/>
          <w:sz w:val="24"/>
          <w:szCs w:val="32"/>
          <w:lang w:val="en-US" w:eastAsia="zh-CN"/>
        </w:rPr>
        <w:t>3</w:t>
      </w:r>
      <w:r>
        <w:rPr>
          <w:rFonts w:hint="eastAsia" w:ascii="Times New Roman" w:hAnsi="Times New Roman" w:eastAsia="黑体" w:cs="黑体"/>
          <w:sz w:val="24"/>
          <w:szCs w:val="32"/>
        </w:rPr>
        <w:t xml:space="preserve"> 小麦分销网络示意图</w:t>
      </w:r>
    </w:p>
    <w:p>
      <w:pPr>
        <w:pStyle w:val="26"/>
        <w:bidi w:val="0"/>
        <w:rPr>
          <w:rFonts w:hint="eastAsia"/>
        </w:rPr>
      </w:pPr>
      <w:bookmarkStart w:id="15" w:name="_Toc16150"/>
      <w:r>
        <w:rPr>
          <w:rFonts w:hint="eastAsia"/>
        </w:rPr>
        <w:t>2.2</w:t>
      </w:r>
      <w:r>
        <w:rPr>
          <w:rFonts w:hint="eastAsia"/>
          <w:lang w:val="en-US" w:eastAsia="zh-CN"/>
        </w:rPr>
        <w:t xml:space="preserve">  </w:t>
      </w:r>
      <w:r>
        <w:rPr>
          <w:rFonts w:hint="eastAsia"/>
        </w:rPr>
        <w:t>模型构建</w:t>
      </w:r>
      <w:bookmarkEnd w:id="15"/>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szCs w:val="32"/>
        </w:rPr>
      </w:pPr>
      <w:r>
        <w:rPr>
          <w:rFonts w:hint="eastAsia" w:ascii="Times New Roman" w:hAnsi="Times New Roman" w:eastAsia="宋体" w:cs="宋体"/>
          <w:sz w:val="24"/>
          <w:szCs w:val="32"/>
          <w:lang w:val="en-US" w:eastAsia="zh-CN"/>
        </w:rPr>
        <w:t>考虑到实际情况以及方便模型的正常构建，</w:t>
      </w:r>
      <w:r>
        <w:rPr>
          <w:rFonts w:hint="eastAsia" w:ascii="Times New Roman" w:hAnsi="Times New Roman" w:eastAsia="宋体" w:cs="宋体"/>
          <w:sz w:val="24"/>
          <w:szCs w:val="32"/>
        </w:rPr>
        <w:t>根据</w:t>
      </w:r>
      <w:r>
        <w:rPr>
          <w:rFonts w:hint="eastAsia" w:ascii="Times New Roman" w:hAnsi="Times New Roman" w:eastAsia="宋体" w:cs="宋体"/>
          <w:sz w:val="24"/>
          <w:szCs w:val="32"/>
          <w:lang w:val="en-US" w:eastAsia="zh-CN"/>
        </w:rPr>
        <w:t>小麦分销网络特征</w:t>
      </w:r>
      <w:r>
        <w:rPr>
          <w:rFonts w:hint="eastAsia" w:ascii="Times New Roman" w:hAnsi="Times New Roman" w:eastAsia="宋体" w:cs="宋体"/>
          <w:sz w:val="24"/>
          <w:szCs w:val="32"/>
        </w:rPr>
        <w:t>提出了以下假设：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宋体"/>
          <w:color w:val="auto"/>
          <w:sz w:val="24"/>
          <w:szCs w:val="32"/>
        </w:rPr>
      </w:pP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lang w:val="en-US" w:eastAsia="zh-CN"/>
        </w:rPr>
        <w:t>1</w:t>
      </w: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rPr>
        <w:t>该网络问题包括供应商、配送中心和客户三</w:t>
      </w:r>
      <w:r>
        <w:rPr>
          <w:rFonts w:hint="eastAsia" w:ascii="Times New Roman" w:hAnsi="Times New Roman" w:eastAsia="宋体" w:cs="宋体"/>
          <w:color w:val="auto"/>
          <w:sz w:val="24"/>
          <w:szCs w:val="32"/>
          <w:lang w:val="en-US" w:eastAsia="zh-CN"/>
        </w:rPr>
        <w:t>类</w:t>
      </w:r>
      <w:r>
        <w:rPr>
          <w:rFonts w:hint="eastAsia" w:ascii="Times New Roman" w:hAnsi="Times New Roman" w:eastAsia="宋体" w:cs="宋体"/>
          <w:color w:val="auto"/>
          <w:sz w:val="24"/>
          <w:szCs w:val="32"/>
        </w:rPr>
        <w:t>节点。</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宋体"/>
          <w:color w:val="auto"/>
          <w:sz w:val="24"/>
          <w:szCs w:val="32"/>
        </w:rPr>
      </w:pP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lang w:val="en-US" w:eastAsia="zh-CN"/>
        </w:rPr>
        <w:t>2</w:t>
      </w: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rPr>
        <w:t>已知每个节点的需求和生产能力及容量。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宋体"/>
          <w:color w:val="auto"/>
          <w:sz w:val="24"/>
          <w:szCs w:val="32"/>
        </w:rPr>
      </w:pP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lang w:val="en-US" w:eastAsia="zh-CN"/>
        </w:rPr>
        <w:t>3</w:t>
      </w: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rPr>
        <w:t>每个运输设备具有最大的行驶距离。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宋体"/>
          <w:color w:val="auto"/>
          <w:sz w:val="24"/>
          <w:szCs w:val="32"/>
        </w:rPr>
      </w:pP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lang w:val="en-US" w:eastAsia="zh-CN"/>
        </w:rPr>
        <w:t>4</w:t>
      </w: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rPr>
        <w:t>配送中心和运输设备已经具备运作能力。</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textAlignment w:val="auto"/>
        <w:rPr>
          <w:rFonts w:hint="eastAsia" w:ascii="Times New Roman" w:hAnsi="Times New Roman" w:eastAsia="宋体" w:cs="宋体"/>
          <w:color w:val="auto"/>
          <w:sz w:val="24"/>
          <w:szCs w:val="32"/>
        </w:rPr>
      </w:pP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lang w:val="en-US" w:eastAsia="zh-CN"/>
        </w:rPr>
        <w:t>5</w:t>
      </w:r>
      <w:r>
        <w:rPr>
          <w:rFonts w:hint="eastAsia" w:ascii="Times New Roman" w:hAnsi="Times New Roman" w:eastAsia="宋体" w:cs="宋体"/>
          <w:color w:val="auto"/>
          <w:sz w:val="24"/>
          <w:szCs w:val="32"/>
          <w:lang w:eastAsia="zh-CN"/>
        </w:rPr>
        <w:t>）</w:t>
      </w:r>
      <w:r>
        <w:rPr>
          <w:rFonts w:hint="eastAsia" w:ascii="Times New Roman" w:hAnsi="Times New Roman" w:eastAsia="宋体" w:cs="宋体"/>
          <w:color w:val="auto"/>
          <w:sz w:val="24"/>
          <w:szCs w:val="32"/>
        </w:rPr>
        <w:t>不同</w:t>
      </w:r>
      <w:r>
        <w:rPr>
          <w:rFonts w:hint="eastAsia" w:ascii="Times New Roman" w:hAnsi="Times New Roman" w:eastAsia="宋体" w:cs="宋体"/>
          <w:color w:val="auto"/>
          <w:sz w:val="24"/>
          <w:szCs w:val="32"/>
          <w:lang w:val="en-US" w:eastAsia="zh-CN"/>
        </w:rPr>
        <w:t>配送中心之间</w:t>
      </w:r>
      <w:r>
        <w:rPr>
          <w:rFonts w:hint="eastAsia" w:ascii="Times New Roman" w:hAnsi="Times New Roman" w:eastAsia="宋体" w:cs="宋体"/>
          <w:color w:val="auto"/>
          <w:sz w:val="24"/>
          <w:szCs w:val="32"/>
        </w:rPr>
        <w:t>的建立成本可能</w:t>
      </w:r>
      <w:r>
        <w:rPr>
          <w:rFonts w:hint="eastAsia" w:ascii="Times New Roman" w:hAnsi="Times New Roman" w:eastAsia="宋体" w:cs="宋体"/>
          <w:color w:val="auto"/>
          <w:sz w:val="24"/>
          <w:szCs w:val="32"/>
          <w:lang w:val="en-US" w:eastAsia="zh-CN"/>
        </w:rPr>
        <w:t>存在差异</w:t>
      </w:r>
      <w:r>
        <w:rPr>
          <w:rFonts w:hint="eastAsia" w:ascii="Times New Roman" w:hAnsi="Times New Roman" w:eastAsia="宋体" w:cs="宋体"/>
          <w:color w:val="auto"/>
          <w:sz w:val="24"/>
          <w:szCs w:val="32"/>
        </w:rPr>
        <w:t>。</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hint="eastAsia" w:ascii="宋体" w:hAnsi="宋体" w:eastAsia="宋体" w:cs="宋体"/>
          <w:sz w:val="24"/>
          <w:szCs w:val="32"/>
        </w:rPr>
      </w:pPr>
      <w:r>
        <w:rPr>
          <w:rFonts w:hint="eastAsia" w:ascii="Times New Roman" w:hAnsi="Times New Roman" w:eastAsia="宋体" w:cs="宋体"/>
          <w:sz w:val="24"/>
          <w:szCs w:val="32"/>
        </w:rPr>
        <w:t>为了更好地建立数学模型对问题进行研究，如表1所示，将一些变量以及概念用对应符号进行表示：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表2-1 </w:t>
      </w:r>
      <w:r>
        <w:rPr>
          <w:rFonts w:hint="eastAsia" w:ascii="Times New Roman" w:hAnsi="Times New Roman" w:eastAsia="黑体" w:cs="黑体"/>
          <w:sz w:val="24"/>
          <w:szCs w:val="24"/>
        </w:rPr>
        <w:t>相关符号</w:t>
      </w:r>
      <w:r>
        <w:rPr>
          <w:rFonts w:hint="eastAsia" w:ascii="Times New Roman" w:hAnsi="Times New Roman" w:eastAsia="黑体" w:cs="黑体"/>
          <w:sz w:val="24"/>
          <w:szCs w:val="24"/>
          <w:lang w:val="en-US" w:eastAsia="zh-CN"/>
        </w:rPr>
        <w:t>定义</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87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top w:val="single" w:color="auto" w:sz="12" w:space="0"/>
              <w:bottom w:val="single" w:color="auto" w:sz="4" w:space="0"/>
            </w:tcBorders>
          </w:tcPr>
          <w:p>
            <w:pPr>
              <w:ind w:firstLine="420"/>
              <w:jc w:val="center"/>
              <w:rPr>
                <w:rFonts w:hint="eastAsia" w:ascii="Times New Roman" w:hAnsi="Times New Roman" w:eastAsiaTheme="minorEastAsia"/>
                <w:color w:val="000000"/>
                <w:sz w:val="21"/>
                <w:szCs w:val="21"/>
                <w:lang w:val="en-US" w:eastAsia="zh-CN"/>
              </w:rPr>
            </w:pPr>
            <w:r>
              <w:rPr>
                <w:rFonts w:hint="eastAsia" w:ascii="Times New Roman" w:hAnsi="Times New Roman"/>
                <w:color w:val="000000"/>
                <w:sz w:val="21"/>
                <w:szCs w:val="21"/>
              </w:rPr>
              <w:t>符号</w:t>
            </w:r>
            <w:r>
              <w:rPr>
                <w:rFonts w:hint="eastAsia" w:ascii="Times New Roman" w:hAnsi="Times New Roman"/>
                <w:color w:val="000000"/>
                <w:sz w:val="21"/>
                <w:szCs w:val="21"/>
                <w:lang w:val="en-US" w:eastAsia="zh-CN"/>
              </w:rPr>
              <w:t>定义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single" w:color="auto" w:sz="4" w:space="0"/>
            </w:tcBorders>
          </w:tcPr>
          <w:p>
            <w:pPr>
              <w:ind w:firstLine="0" w:firstLineChars="0"/>
              <w:jc w:val="center"/>
              <w:rPr>
                <w:rFonts w:ascii="Times New Roman" w:hAnsi="Times New Roman"/>
                <w:i/>
                <w:iCs/>
                <w:color w:val="000000"/>
                <w:sz w:val="21"/>
                <w:szCs w:val="21"/>
              </w:rPr>
            </w:pPr>
            <m:oMathPara>
              <m:oMath>
                <m:r>
                  <m:rPr/>
                  <w:rPr>
                    <w:rFonts w:hint="default" w:ascii="Cambria Math" w:hAnsi="Cambria Math" w:cs="Times New Roman"/>
                    <w:sz w:val="21"/>
                    <w:szCs w:val="32"/>
                  </w:rPr>
                  <m:t>n</m:t>
                </m:r>
              </m:oMath>
            </m:oMathPara>
          </w:p>
        </w:tc>
        <w:tc>
          <w:tcPr>
            <w:tcW w:w="6878" w:type="dxa"/>
            <w:tcBorders>
              <w:top w:val="single" w:color="auto" w:sz="4" w:space="0"/>
            </w:tcBorders>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32"/>
              </w:rPr>
              <w:t>供应商数量，</w:t>
            </w:r>
            <m:oMath>
              <m:r>
                <m:rPr/>
                <w:rPr>
                  <w:rFonts w:hint="default" w:ascii="Cambria Math" w:hAnsi="Cambria Math"/>
                  <w:sz w:val="21"/>
                  <w:szCs w:val="32"/>
                </w:rPr>
                <m:t>i</m:t>
              </m:r>
              <m:r>
                <m:rPr>
                  <m:sty m:val="p"/>
                </m:rPr>
                <w:rPr>
                  <w:rFonts w:hint="default" w:ascii="Cambria Math" w:hAnsi="Cambria Math"/>
                  <w:sz w:val="21"/>
                  <w:szCs w:val="32"/>
                </w:rPr>
                <m:t>=</m:t>
              </m:r>
              <m:d>
                <m:dPr>
                  <m:begChr m:val="{"/>
                  <m:endChr m:val="}"/>
                  <m:ctrlPr>
                    <w:rPr>
                      <w:rFonts w:ascii="Cambria Math" w:hAnsi="Cambria Math"/>
                      <w:i w:val="0"/>
                      <w:iCs/>
                      <w:sz w:val="21"/>
                      <w:szCs w:val="32"/>
                    </w:rPr>
                  </m:ctrlPr>
                </m:dPr>
                <m:e>
                  <m:r>
                    <m:rPr/>
                    <w:rPr>
                      <w:rFonts w:hint="default" w:ascii="Cambria Math" w:hAnsi="Cambria Math"/>
                      <w:sz w:val="21"/>
                      <w:szCs w:val="32"/>
                    </w:rPr>
                    <m:t>1,2,...,n</m:t>
                  </m:r>
                  <m:ctrlPr>
                    <w:rPr>
                      <w:rFonts w:ascii="Cambria Math" w:hAnsi="Cambria Math"/>
                      <w:i w:val="0"/>
                      <w:iCs/>
                      <w:sz w:val="21"/>
                      <w:szCs w:val="32"/>
                    </w:rPr>
                  </m:ctrlPr>
                </m:e>
              </m:d>
            </m:oMath>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jc w:val="center"/>
              <w:rPr>
                <w:rFonts w:ascii="Times New Roman" w:hAnsi="Times New Roman"/>
                <w:i/>
                <w:iCs/>
                <w:color w:val="000000"/>
                <w:sz w:val="21"/>
                <w:szCs w:val="21"/>
              </w:rPr>
            </w:pPr>
            <m:oMathPara>
              <m:oMath>
                <m:r>
                  <m:rPr/>
                  <w:rPr>
                    <w:rFonts w:hint="default" w:ascii="Cambria Math" w:hAnsi="Cambria Math"/>
                    <w:sz w:val="21"/>
                    <w:szCs w:val="32"/>
                  </w:rPr>
                  <m:t>b</m:t>
                </m:r>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32"/>
              </w:rPr>
              <w:t>可能的配送中心数量，</w:t>
            </w:r>
            <m:oMath>
              <m:r>
                <m:rPr/>
                <w:rPr>
                  <w:rFonts w:hint="default" w:ascii="Cambria Math" w:hAnsi="Cambria Math"/>
                  <w:sz w:val="21"/>
                  <w:szCs w:val="32"/>
                </w:rPr>
                <m:t>k</m:t>
              </m:r>
              <m:r>
                <m:rPr>
                  <m:sty m:val="p"/>
                </m:rPr>
                <w:rPr>
                  <w:rFonts w:hint="default" w:ascii="Cambria Math" w:hAnsi="Cambria Math"/>
                  <w:sz w:val="21"/>
                  <w:szCs w:val="32"/>
                </w:rPr>
                <m:t>=</m:t>
              </m:r>
              <m:d>
                <m:dPr>
                  <m:begChr m:val="{"/>
                  <m:endChr m:val="}"/>
                  <m:ctrlPr>
                    <w:rPr>
                      <w:rFonts w:ascii="Cambria Math" w:hAnsi="Cambria Math"/>
                      <w:i w:val="0"/>
                      <w:iCs/>
                      <w:sz w:val="21"/>
                      <w:szCs w:val="32"/>
                    </w:rPr>
                  </m:ctrlPr>
                </m:dPr>
                <m:e>
                  <m:r>
                    <m:rPr/>
                    <w:rPr>
                      <w:rFonts w:hint="default" w:ascii="Cambria Math" w:hAnsi="Cambria Math"/>
                      <w:sz w:val="21"/>
                      <w:szCs w:val="32"/>
                    </w:rPr>
                    <m:t>1,2,...,b</m:t>
                  </m:r>
                  <m:ctrlPr>
                    <w:rPr>
                      <w:rFonts w:ascii="Cambria Math" w:hAnsi="Cambria Math"/>
                      <w:i w:val="0"/>
                      <w:iCs/>
                      <w:sz w:val="21"/>
                      <w:szCs w:val="32"/>
                    </w:rPr>
                  </m:ctrlPr>
                </m:e>
              </m:d>
            </m:oMath>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jc w:val="center"/>
              <w:rPr>
                <w:rFonts w:ascii="Times New Roman" w:hAnsi="Times New Roman"/>
                <w:i/>
                <w:iCs/>
                <w:color w:val="000000"/>
                <w:sz w:val="21"/>
                <w:szCs w:val="21"/>
              </w:rPr>
            </w:pPr>
            <m:oMathPara>
              <m:oMath>
                <m:r>
                  <m:rPr/>
                  <w:rPr>
                    <w:rFonts w:hint="default" w:ascii="Cambria Math" w:hAnsi="Cambria Math"/>
                    <w:sz w:val="21"/>
                    <w:szCs w:val="32"/>
                  </w:rPr>
                  <m:t>m</m:t>
                </m:r>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32"/>
              </w:rPr>
              <w:t>客户数量，</w:t>
            </w:r>
            <m:oMath>
              <m:r>
                <m:rPr/>
                <w:rPr>
                  <w:rFonts w:hint="default" w:ascii="Cambria Math" w:hAnsi="Cambria Math"/>
                  <w:sz w:val="21"/>
                  <w:szCs w:val="32"/>
                </w:rPr>
                <m:t>j</m:t>
              </m:r>
              <m:r>
                <m:rPr>
                  <m:sty m:val="p"/>
                </m:rPr>
                <w:rPr>
                  <w:rFonts w:hint="default" w:ascii="Cambria Math" w:hAnsi="Cambria Math"/>
                  <w:sz w:val="21"/>
                  <w:szCs w:val="32"/>
                </w:rPr>
                <m:t>=</m:t>
              </m:r>
              <m:d>
                <m:dPr>
                  <m:begChr m:val="{"/>
                  <m:endChr m:val="}"/>
                  <m:ctrlPr>
                    <w:rPr>
                      <w:rFonts w:ascii="Cambria Math" w:hAnsi="Cambria Math"/>
                      <w:i w:val="0"/>
                      <w:iCs/>
                      <w:sz w:val="21"/>
                      <w:szCs w:val="32"/>
                    </w:rPr>
                  </m:ctrlPr>
                </m:dPr>
                <m:e>
                  <m:r>
                    <m:rPr/>
                    <w:rPr>
                      <w:rFonts w:hint="default" w:ascii="Cambria Math" w:hAnsi="Cambria Math"/>
                      <w:sz w:val="21"/>
                      <w:szCs w:val="32"/>
                    </w:rPr>
                    <m:t>1,2,...,m</m:t>
                  </m:r>
                  <m:ctrlPr>
                    <w:rPr>
                      <w:rFonts w:ascii="Cambria Math" w:hAnsi="Cambria Math"/>
                      <w:i w:val="0"/>
                      <w:iCs/>
                      <w:sz w:val="21"/>
                      <w:szCs w:val="32"/>
                    </w:rPr>
                  </m:ctrlPr>
                </m:e>
              </m:d>
            </m:oMath>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jc w:val="center"/>
              <w:rPr>
                <w:rFonts w:ascii="Times New Roman" w:hAnsi="Times New Roman"/>
                <w:i/>
                <w:iCs/>
                <w:color w:val="000000"/>
                <w:sz w:val="21"/>
                <w:szCs w:val="21"/>
              </w:rPr>
            </w:pPr>
            <m:oMathPara>
              <m:oMath>
                <m:r>
                  <m:rPr/>
                  <w:rPr>
                    <w:rFonts w:hint="default" w:ascii="Cambria Math" w:hAnsi="Cambria Math"/>
                    <w:sz w:val="21"/>
                    <w:szCs w:val="32"/>
                  </w:rPr>
                  <m:t>v</m:t>
                </m:r>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32"/>
              </w:rPr>
              <w:t>运输设备的数量，</w:t>
            </w:r>
            <m:oMath>
              <m:r>
                <m:rPr/>
                <w:rPr>
                  <w:rFonts w:hint="default" w:ascii="Cambria Math" w:hAnsi="Cambria Math"/>
                  <w:sz w:val="21"/>
                  <w:szCs w:val="32"/>
                </w:rPr>
                <m:t>l</m:t>
              </m:r>
              <m:r>
                <m:rPr>
                  <m:sty m:val="p"/>
                </m:rPr>
                <w:rPr>
                  <w:rFonts w:hint="default" w:ascii="Cambria Math" w:hAnsi="Cambria Math"/>
                  <w:sz w:val="21"/>
                  <w:szCs w:val="32"/>
                </w:rPr>
                <m:t>=</m:t>
              </m:r>
              <m:d>
                <m:dPr>
                  <m:begChr m:val="{"/>
                  <m:endChr m:val="}"/>
                  <m:ctrlPr>
                    <w:rPr>
                      <w:rFonts w:ascii="Cambria Math" w:hAnsi="Cambria Math"/>
                      <w:i w:val="0"/>
                      <w:iCs/>
                      <w:sz w:val="21"/>
                      <w:szCs w:val="32"/>
                    </w:rPr>
                  </m:ctrlPr>
                </m:dPr>
                <m:e>
                  <m:r>
                    <m:rPr/>
                    <w:rPr>
                      <w:rFonts w:hint="default" w:ascii="Cambria Math" w:hAnsi="Cambria Math"/>
                      <w:sz w:val="21"/>
                      <w:szCs w:val="32"/>
                    </w:rPr>
                    <m:t>1,2,...,v</m:t>
                  </m:r>
                  <m:ctrlPr>
                    <w:rPr>
                      <w:rFonts w:ascii="Cambria Math" w:hAnsi="Cambria Math"/>
                      <w:i w:val="0"/>
                      <w:iCs/>
                      <w:sz w:val="21"/>
                      <w:szCs w:val="32"/>
                    </w:rPr>
                  </m:ctrlPr>
                </m:e>
              </m:d>
            </m:oMath>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 xml:space="preserve">续表2-1 </w:t>
      </w:r>
      <w:r>
        <w:rPr>
          <w:rFonts w:hint="eastAsia" w:ascii="Times New Roman" w:hAnsi="Times New Roman" w:eastAsia="黑体" w:cs="黑体"/>
          <w:sz w:val="24"/>
          <w:szCs w:val="24"/>
        </w:rPr>
        <w:t>相关符号</w:t>
      </w:r>
      <w:r>
        <w:rPr>
          <w:rFonts w:hint="eastAsia" w:ascii="Times New Roman" w:hAnsi="Times New Roman" w:eastAsia="黑体" w:cs="黑体"/>
          <w:sz w:val="24"/>
          <w:szCs w:val="24"/>
          <w:lang w:val="en-US" w:eastAsia="zh-CN"/>
        </w:rPr>
        <w:t>定义</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87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PrEx>
        <w:tc>
          <w:tcPr>
            <w:tcW w:w="8296" w:type="dxa"/>
            <w:gridSpan w:val="2"/>
            <w:tcBorders>
              <w:top w:val="single" w:color="auto" w:sz="12" w:space="0"/>
              <w:bottom w:val="single" w:color="auto" w:sz="4" w:space="0"/>
            </w:tcBorders>
          </w:tcPr>
          <w:p>
            <w:pPr>
              <w:ind w:firstLine="420"/>
              <w:jc w:val="center"/>
              <w:rPr>
                <w:rFonts w:hint="eastAsia" w:ascii="Times New Roman" w:hAnsi="Times New Roman" w:eastAsiaTheme="minorEastAsia"/>
                <w:color w:val="000000"/>
                <w:sz w:val="21"/>
                <w:szCs w:val="21"/>
                <w:lang w:val="en-US" w:eastAsia="zh-CN"/>
              </w:rPr>
            </w:pPr>
            <w:r>
              <w:rPr>
                <w:rFonts w:hint="eastAsia" w:ascii="Times New Roman" w:hAnsi="Times New Roman"/>
                <w:color w:val="000000"/>
                <w:sz w:val="21"/>
                <w:szCs w:val="21"/>
              </w:rPr>
              <w:t>符号</w:t>
            </w:r>
            <w:r>
              <w:rPr>
                <w:rFonts w:hint="eastAsia" w:ascii="Times New Roman" w:hAnsi="Times New Roman"/>
                <w:color w:val="000000"/>
                <w:sz w:val="21"/>
                <w:szCs w:val="21"/>
                <w:lang w:val="en-US" w:eastAsia="zh-CN"/>
              </w:rPr>
              <w:t>定义</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rPr>
                <w:rFonts w:ascii="Times New Roman" w:hAnsi="Times New Roman"/>
                <w:i/>
                <w:iCs/>
                <w:color w:val="000000"/>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a</m:t>
                    </m:r>
                    <m:ctrlPr>
                      <w:rPr>
                        <w:rFonts w:ascii="Cambria Math" w:hAnsi="Cambria Math"/>
                        <w:i/>
                        <w:iCs/>
                        <w:sz w:val="21"/>
                        <w:szCs w:val="32"/>
                      </w:rPr>
                    </m:ctrlPr>
                  </m:e>
                  <m:sub>
                    <m:r>
                      <m:rPr/>
                      <w:rPr>
                        <w:rFonts w:hint="default" w:ascii="Cambria Math" w:hAnsi="Cambria Math"/>
                        <w:sz w:val="21"/>
                        <w:szCs w:val="32"/>
                      </w:rPr>
                      <m:t>k</m:t>
                    </m:r>
                    <m:ctrlPr>
                      <w:rPr>
                        <w:rFonts w:ascii="Cambria Math" w:hAnsi="Cambria Math"/>
                        <w:i/>
                        <w:iCs/>
                        <w:sz w:val="21"/>
                        <w:szCs w:val="32"/>
                      </w:rPr>
                    </m:ctrlPr>
                  </m:sub>
                </m:sSub>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color w:val="000000"/>
                <w:sz w:val="21"/>
                <w:szCs w:val="21"/>
              </w:rPr>
              <w:t>配送中心</w:t>
            </w:r>
            <w:r>
              <w:rPr>
                <w:rFonts w:hint="eastAsia" w:ascii="Times New Roman" w:hAnsi="Times New Roman"/>
                <w:b w:val="0"/>
                <w:i/>
                <w:iCs w:val="0"/>
                <w:sz w:val="21"/>
                <w:szCs w:val="32"/>
              </w:rPr>
              <w:t>k</w:t>
            </w:r>
            <w:r>
              <w:rPr>
                <w:rFonts w:hint="eastAsia" w:ascii="Times New Roman" w:hAnsi="Times New Roman"/>
                <w:i w:val="0"/>
                <w:iCs/>
                <w:color w:val="000000"/>
                <w:sz w:val="21"/>
                <w:szCs w:val="21"/>
              </w:rPr>
              <w:t>的容量模式数量，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rPr>
                <w:rFonts w:ascii="Times New Roman" w:hAnsi="Times New Roman"/>
                <w:i/>
                <w:iCs/>
                <w:color w:val="000000"/>
                <w:sz w:val="21"/>
                <w:szCs w:val="21"/>
              </w:rPr>
            </w:pPr>
            <m:oMathPara>
              <m:oMath>
                <m:sSub>
                  <m:sSubPr>
                    <m:ctrlPr>
                      <w:rPr>
                        <w:rFonts w:ascii="Cambria Math" w:hAnsi="Cambria Math"/>
                        <w:i/>
                        <w:iCs/>
                        <w:sz w:val="21"/>
                        <w:szCs w:val="21"/>
                      </w:rPr>
                    </m:ctrlPr>
                  </m:sSubPr>
                  <m:e>
                    <m:r>
                      <m:rPr/>
                      <w:rPr>
                        <w:rFonts w:hint="default" w:ascii="Cambria Math" w:hAnsi="Cambria Math"/>
                        <w:sz w:val="21"/>
                        <w:szCs w:val="21"/>
                        <w:lang w:val="en-US" w:eastAsia="zh-CN"/>
                      </w:rPr>
                      <m:t>d</m:t>
                    </m:r>
                    <m:ctrlPr>
                      <w:rPr>
                        <w:rFonts w:ascii="Cambria Math" w:hAnsi="Cambria Math"/>
                        <w:i/>
                        <w:iCs/>
                        <w:sz w:val="21"/>
                        <w:szCs w:val="21"/>
                      </w:rPr>
                    </m:ctrlPr>
                  </m:e>
                  <m:sub>
                    <m:r>
                      <m:rPr/>
                      <w:rPr>
                        <w:rFonts w:hint="default" w:ascii="Cambria Math" w:hAnsi="Cambria Math"/>
                        <w:sz w:val="21"/>
                        <w:szCs w:val="21"/>
                        <w:lang w:val="en-US" w:eastAsia="zh-CN"/>
                      </w:rPr>
                      <m:t>j</m:t>
                    </m:r>
                    <m:ctrlPr>
                      <w:rPr>
                        <w:rFonts w:ascii="Cambria Math" w:hAnsi="Cambria Math"/>
                        <w:i/>
                        <w:iCs/>
                        <w:sz w:val="21"/>
                        <w:szCs w:val="21"/>
                      </w:rPr>
                    </m:ctrlPr>
                  </m:sub>
                </m:sSub>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32"/>
              </w:rPr>
              <w:t>客户</w:t>
            </w:r>
            <m:oMath>
              <m:r>
                <m:rPr/>
                <w:rPr>
                  <w:rFonts w:hint="default" w:ascii="Cambria Math" w:hAnsi="Cambria Math"/>
                  <w:sz w:val="21"/>
                  <w:szCs w:val="32"/>
                </w:rPr>
                <m:t>j</m:t>
              </m:r>
            </m:oMath>
            <w:r>
              <w:rPr>
                <w:rFonts w:hint="eastAsia" w:ascii="Times New Roman" w:hAnsi="Times New Roman"/>
                <w:i w:val="0"/>
                <w:iCs/>
                <w:sz w:val="21"/>
                <w:szCs w:val="32"/>
              </w:rPr>
              <w:t>的需求</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rPr>
                <w:rFonts w:ascii="Times New Roman" w:hAnsi="Times New Roman"/>
                <w:i/>
                <w:iCs/>
                <w:color w:val="000000"/>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f</m:t>
                    </m:r>
                    <m:ctrlPr>
                      <w:rPr>
                        <w:rFonts w:ascii="Cambria Math" w:hAnsi="Cambria Math"/>
                        <w:i/>
                        <w:iCs/>
                        <w:sz w:val="21"/>
                        <w:szCs w:val="32"/>
                      </w:rPr>
                    </m:ctrlPr>
                  </m:e>
                  <m:sub>
                    <m:r>
                      <m:rPr/>
                      <w:rPr>
                        <w:rFonts w:hint="default" w:ascii="Cambria Math" w:hAnsi="Cambria Math"/>
                        <w:sz w:val="21"/>
                        <w:szCs w:val="32"/>
                      </w:rPr>
                      <m:t>k,t</m:t>
                    </m:r>
                    <m:ctrlPr>
                      <w:rPr>
                        <w:rFonts w:ascii="Cambria Math" w:hAnsi="Cambria Math"/>
                        <w:i/>
                        <w:iCs/>
                        <w:sz w:val="21"/>
                        <w:szCs w:val="32"/>
                      </w:rPr>
                    </m:ctrlPr>
                  </m:sub>
                </m:sSub>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color w:val="000000"/>
                <w:sz w:val="21"/>
                <w:szCs w:val="21"/>
              </w:rPr>
              <w:t>模式</w:t>
            </w:r>
            <m:oMath>
              <m:r>
                <m:rPr/>
                <w:rPr>
                  <w:rFonts w:hint="default" w:ascii="Cambria Math" w:hAnsi="Cambria Math"/>
                  <w:sz w:val="21"/>
                  <w:szCs w:val="32"/>
                </w:rPr>
                <m:t>t</m:t>
              </m:r>
            </m:oMath>
            <w:r>
              <w:rPr>
                <w:rFonts w:hint="eastAsia" w:ascii="Times New Roman" w:hAnsi="Times New Roman"/>
                <w:i w:val="0"/>
                <w:iCs/>
                <w:color w:val="000000"/>
                <w:sz w:val="21"/>
                <w:szCs w:val="21"/>
              </w:rPr>
              <w:t>下配送中心</w:t>
            </w:r>
            <m:oMath>
              <m:r>
                <m:rPr/>
                <w:rPr>
                  <w:rFonts w:hint="default" w:ascii="Cambria Math" w:hAnsi="Cambria Math"/>
                  <w:sz w:val="21"/>
                  <w:szCs w:val="32"/>
                </w:rPr>
                <m:t>k</m:t>
              </m:r>
            </m:oMath>
            <w:r>
              <w:rPr>
                <w:rFonts w:hint="eastAsia" w:ascii="Times New Roman" w:hAnsi="Times New Roman"/>
                <w:i w:val="0"/>
                <w:iCs/>
                <w:color w:val="000000"/>
                <w:sz w:val="21"/>
                <w:szCs w:val="21"/>
              </w:rPr>
              <w:t>的固定成本</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rPr>
                <w:rFonts w:ascii="Times New Roman" w:hAnsi="Times New Roman"/>
                <w:i/>
                <w:iCs/>
                <w:color w:val="000000"/>
                <w:sz w:val="21"/>
                <w:szCs w:val="21"/>
              </w:rPr>
            </w:pPr>
            <m:oMathPara>
              <m:oMath>
                <m:r>
                  <m:rPr/>
                  <w:rPr>
                    <w:rFonts w:hint="default" w:ascii="Cambria Math" w:hAnsi="Cambria Math"/>
                    <w:sz w:val="21"/>
                    <w:szCs w:val="32"/>
                  </w:rPr>
                  <m:t>s</m:t>
                </m:r>
              </m:oMath>
            </m:oMathPara>
          </w:p>
        </w:tc>
        <w:tc>
          <w:tcPr>
            <w:tcW w:w="6878" w:type="dxa"/>
          </w:tcPr>
          <w:p>
            <w:pPr>
              <w:ind w:firstLine="0" w:firstLineChars="0"/>
              <w:jc w:val="center"/>
              <w:rPr>
                <w:rFonts w:ascii="Times New Roman" w:hAnsi="Times New Roman"/>
                <w:i w:val="0"/>
                <w:iCs/>
                <w:color w:val="000000"/>
                <w:sz w:val="21"/>
                <w:szCs w:val="21"/>
              </w:rPr>
            </w:pPr>
            <w:r>
              <w:rPr>
                <w:rFonts w:hint="eastAsia" w:ascii="Times New Roman" w:hAnsi="Times New Roman"/>
                <w:i w:val="0"/>
                <w:iCs/>
                <w:sz w:val="21"/>
                <w:szCs w:val="21"/>
              </w:rPr>
              <w:t>每台运输设备的固定成本</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rPr>
                <w:rFonts w:ascii="Times New Roman" w:hAnsi="Times New Roman"/>
                <w:i/>
                <w:iCs/>
                <w:color w:val="000000"/>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g</m:t>
                    </m:r>
                    <m:ctrlPr>
                      <w:rPr>
                        <w:rFonts w:ascii="Cambria Math" w:hAnsi="Cambria Math"/>
                        <w:i/>
                        <w:iCs/>
                        <w:sz w:val="21"/>
                        <w:szCs w:val="32"/>
                      </w:rPr>
                    </m:ctrlPr>
                  </m:e>
                  <m:sub>
                    <m:r>
                      <m:rPr/>
                      <w:rPr>
                        <w:rFonts w:hint="default" w:ascii="Cambria Math" w:hAnsi="Cambria Math"/>
                        <w:sz w:val="21"/>
                        <w:szCs w:val="32"/>
                      </w:rPr>
                      <m:t>i</m:t>
                    </m:r>
                    <m:ctrlPr>
                      <w:rPr>
                        <w:rFonts w:ascii="Cambria Math" w:hAnsi="Cambria Math"/>
                        <w:i/>
                        <w:iCs/>
                        <w:sz w:val="21"/>
                        <w:szCs w:val="32"/>
                      </w:rPr>
                    </m:ctrlPr>
                  </m:sub>
                </m:sSub>
              </m:oMath>
            </m:oMathPara>
          </w:p>
        </w:tc>
        <w:tc>
          <w:tcPr>
            <w:tcW w:w="6878" w:type="dxa"/>
          </w:tcPr>
          <w:p>
            <w:pPr>
              <w:ind w:firstLine="0" w:firstLineChars="0"/>
              <w:jc w:val="center"/>
              <w:rPr>
                <w:rFonts w:hint="default" w:ascii="Times New Roman" w:hAnsi="Times New Roman" w:eastAsiaTheme="minorEastAsia"/>
                <w:i w:val="0"/>
                <w:iCs/>
                <w:sz w:val="21"/>
                <w:szCs w:val="21"/>
                <w:lang w:val="en-US" w:eastAsia="zh-CN"/>
              </w:rPr>
            </w:pPr>
            <w:r>
              <w:rPr>
                <w:rFonts w:hint="eastAsia" w:ascii="Times New Roman" w:hAnsi="Times New Roman"/>
                <w:i w:val="0"/>
                <w:iCs/>
                <w:sz w:val="21"/>
                <w:szCs w:val="21"/>
              </w:rPr>
              <w:t>供应商</w:t>
            </w:r>
            <m:oMath>
              <m:r>
                <m:rPr/>
                <w:rPr>
                  <w:rFonts w:hint="default" w:ascii="Cambria Math" w:hAnsi="Cambria Math"/>
                  <w:sz w:val="21"/>
                  <w:szCs w:val="32"/>
                </w:rPr>
                <m:t>i</m:t>
              </m:r>
            </m:oMath>
            <w:r>
              <w:rPr>
                <w:rFonts w:hint="eastAsia" w:ascii="Times New Roman" w:hAnsi="Times New Roman"/>
                <w:i w:val="0"/>
                <w:iCs/>
                <w:sz w:val="21"/>
                <w:szCs w:val="21"/>
              </w:rPr>
              <w:t>的</w:t>
            </w:r>
            <w:r>
              <w:rPr>
                <w:rFonts w:hint="eastAsia" w:ascii="Times New Roman" w:hAnsi="Times New Roman"/>
                <w:i w:val="0"/>
                <w:iCs/>
                <w:sz w:val="21"/>
                <w:szCs w:val="21"/>
                <w:lang w:val="en-US" w:eastAsia="zh-CN"/>
              </w:rPr>
              <w:t>供应量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Pr>
          <w:p>
            <w:pPr>
              <w:ind w:firstLine="0" w:firstLineChars="0"/>
              <w:jc w:val="center"/>
              <w:rPr>
                <w:rFonts w:ascii="Times New Roman" w:hAnsi="Times New Roman"/>
                <w:i/>
                <w:iCs/>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e</m:t>
                    </m:r>
                    <m:ctrlPr>
                      <w:rPr>
                        <w:rFonts w:ascii="Cambria Math" w:hAnsi="Cambria Math"/>
                        <w:i/>
                        <w:iCs/>
                        <w:sz w:val="21"/>
                        <w:szCs w:val="32"/>
                      </w:rPr>
                    </m:ctrlPr>
                  </m:e>
                  <m:sub>
                    <m:r>
                      <m:rPr/>
                      <w:rPr>
                        <w:rFonts w:hint="default" w:ascii="Cambria Math" w:hAnsi="Cambria Math"/>
                        <w:sz w:val="21"/>
                        <w:szCs w:val="32"/>
                      </w:rPr>
                      <m:t>k,t</m:t>
                    </m:r>
                    <m:ctrlPr>
                      <w:rPr>
                        <w:rFonts w:ascii="Cambria Math" w:hAnsi="Cambria Math"/>
                        <w:i/>
                        <w:iCs/>
                        <w:sz w:val="21"/>
                        <w:szCs w:val="32"/>
                      </w:rPr>
                    </m:ctrlPr>
                  </m:sub>
                </m:sSub>
              </m:oMath>
            </m:oMathPara>
          </w:p>
        </w:tc>
        <w:tc>
          <w:tcPr>
            <w:tcW w:w="6878" w:type="dxa"/>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模式</w:t>
            </w:r>
            <m:oMath>
              <m:r>
                <m:rPr/>
                <w:rPr>
                  <w:rFonts w:hint="default" w:ascii="Cambria Math" w:hAnsi="Cambria Math"/>
                  <w:sz w:val="21"/>
                  <w:szCs w:val="32"/>
                </w:rPr>
                <m:t>t</m:t>
              </m:r>
            </m:oMath>
            <w:r>
              <w:rPr>
                <w:rFonts w:hint="eastAsia" w:ascii="Times New Roman" w:hAnsi="Times New Roman"/>
                <w:i w:val="0"/>
                <w:iCs/>
                <w:sz w:val="21"/>
                <w:szCs w:val="21"/>
              </w:rPr>
              <w:t>下</w:t>
            </w:r>
            <w:r>
              <w:rPr>
                <w:rFonts w:hint="eastAsia" w:ascii="Times New Roman" w:hAnsi="Times New Roman"/>
                <w:i w:val="0"/>
                <w:iCs/>
                <w:sz w:val="21"/>
                <w:szCs w:val="21"/>
                <w:lang w:val="en-US" w:eastAsia="zh-CN"/>
              </w:rPr>
              <w:t>配送</w:t>
            </w:r>
            <w:r>
              <w:rPr>
                <w:rFonts w:hint="eastAsia" w:ascii="Times New Roman" w:hAnsi="Times New Roman"/>
                <w:i w:val="0"/>
                <w:iCs/>
                <w:sz w:val="21"/>
                <w:szCs w:val="21"/>
              </w:rPr>
              <w:t>中心</w:t>
            </w:r>
            <m:oMath>
              <m:r>
                <m:rPr/>
                <w:rPr>
                  <w:rFonts w:hint="default" w:ascii="Cambria Math" w:hAnsi="Cambria Math"/>
                  <w:sz w:val="21"/>
                  <w:szCs w:val="32"/>
                </w:rPr>
                <m:t>k</m:t>
              </m:r>
            </m:oMath>
            <w:r>
              <w:rPr>
                <w:rFonts w:hint="eastAsia" w:ascii="Times New Roman" w:hAnsi="Times New Roman"/>
                <w:i w:val="0"/>
                <w:iCs/>
                <w:sz w:val="21"/>
                <w:szCs w:val="21"/>
              </w:rPr>
              <w:t>的容量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bottom w:val="nil"/>
            </w:tcBorders>
          </w:tcPr>
          <w:p>
            <w:pPr>
              <w:ind w:firstLine="0" w:firstLineChars="0"/>
              <w:jc w:val="center"/>
              <w:rPr>
                <w:rFonts w:ascii="Times New Roman" w:hAnsi="Times New Roman"/>
                <w:i/>
                <w:iCs/>
                <w:sz w:val="21"/>
                <w:szCs w:val="21"/>
              </w:rPr>
            </w:pPr>
            <m:oMathPara>
              <m:oMath>
                <m:r>
                  <m:rPr/>
                  <w:rPr>
                    <w:rFonts w:hint="default" w:ascii="Cambria Math" w:hAnsi="Cambria Math"/>
                    <w:sz w:val="21"/>
                    <w:szCs w:val="32"/>
                  </w:rPr>
                  <m:t>ℎ</m:t>
                </m:r>
              </m:oMath>
            </m:oMathPara>
          </w:p>
        </w:tc>
        <w:tc>
          <w:tcPr>
            <w:tcW w:w="6878" w:type="dxa"/>
            <w:tcBorders>
              <w:bottom w:val="nil"/>
            </w:tcBorders>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每台运输设备的最大运输距离</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tcPr>
          <w:p>
            <w:pPr>
              <w:ind w:firstLine="0" w:firstLineChars="0"/>
              <w:jc w:val="center"/>
              <w:rPr>
                <w:rFonts w:ascii="Times New Roman" w:hAnsi="Times New Roman"/>
                <w:i/>
                <w:iCs/>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t</m:t>
                    </m:r>
                    <m:ctrlPr>
                      <w:rPr>
                        <w:rFonts w:ascii="Cambria Math" w:hAnsi="Cambria Math"/>
                        <w:i/>
                        <w:iCs/>
                        <w:sz w:val="21"/>
                        <w:szCs w:val="32"/>
                      </w:rPr>
                    </m:ctrlPr>
                  </m:e>
                  <m:sub>
                    <m:r>
                      <m:rPr/>
                      <w:rPr>
                        <w:rFonts w:hint="default" w:ascii="Cambria Math" w:hAnsi="Cambria Math"/>
                        <w:sz w:val="21"/>
                        <w:szCs w:val="32"/>
                      </w:rPr>
                      <m:t>i,k</m:t>
                    </m:r>
                    <m:ctrlPr>
                      <w:rPr>
                        <w:rFonts w:ascii="Cambria Math" w:hAnsi="Cambria Math"/>
                        <w:i/>
                        <w:iCs/>
                        <w:sz w:val="21"/>
                        <w:szCs w:val="32"/>
                      </w:rPr>
                    </m:ctrlPr>
                  </m:sub>
                </m:sSub>
              </m:oMath>
            </m:oMathPara>
          </w:p>
        </w:tc>
        <w:tc>
          <w:tcPr>
            <w:tcW w:w="6878" w:type="dxa"/>
            <w:tcBorders>
              <w:top w:val="nil"/>
              <w:bottom w:val="nil"/>
            </w:tcBorders>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供应商</w:t>
            </w:r>
            <m:oMath>
              <m:r>
                <m:rPr/>
                <w:rPr>
                  <w:rFonts w:hint="default" w:ascii="Cambria Math" w:hAnsi="Cambria Math"/>
                  <w:sz w:val="21"/>
                  <w:szCs w:val="32"/>
                </w:rPr>
                <m:t>i</m:t>
              </m:r>
            </m:oMath>
            <w:r>
              <w:rPr>
                <w:rFonts w:hint="eastAsia" w:ascii="Times New Roman" w:hAnsi="Times New Roman"/>
                <w:i w:val="0"/>
                <w:iCs/>
                <w:sz w:val="21"/>
                <w:szCs w:val="21"/>
              </w:rPr>
              <w:t>到配送中心</w:t>
            </w:r>
            <m:oMath>
              <m:r>
                <m:rPr/>
                <w:rPr>
                  <w:rFonts w:hint="default" w:ascii="Cambria Math" w:hAnsi="Cambria Math"/>
                  <w:sz w:val="21"/>
                  <w:szCs w:val="32"/>
                </w:rPr>
                <m:t>k</m:t>
              </m:r>
            </m:oMath>
            <w:r>
              <w:rPr>
                <w:rFonts w:hint="eastAsia" w:ascii="Times New Roman" w:hAnsi="Times New Roman"/>
                <w:i w:val="0"/>
                <w:iCs/>
                <w:sz w:val="21"/>
                <w:szCs w:val="21"/>
              </w:rPr>
              <w:t>的距离</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tcPr>
          <w:p>
            <w:pPr>
              <w:ind w:firstLine="0" w:firstLineChars="0"/>
              <w:jc w:val="center"/>
              <w:rPr>
                <w:rFonts w:ascii="Times New Roman" w:hAnsi="Times New Roman"/>
                <w:i/>
                <w:iCs/>
                <w:sz w:val="21"/>
                <w:szCs w:val="21"/>
              </w:rPr>
            </w:pPr>
            <m:oMathPara>
              <m:oMath>
                <m:sSub>
                  <m:sSubPr>
                    <m:ctrlPr>
                      <w:rPr>
                        <w:rFonts w:ascii="Cambria Math" w:hAnsi="Cambria Math"/>
                        <w:i/>
                        <w:iCs/>
                        <w:sz w:val="21"/>
                        <w:szCs w:val="21"/>
                      </w:rPr>
                    </m:ctrlPr>
                  </m:sSubPr>
                  <m:e>
                    <m:r>
                      <m:rPr/>
                      <w:rPr>
                        <w:rFonts w:hint="default" w:ascii="Cambria Math" w:hAnsi="Cambria Math"/>
                        <w:sz w:val="21"/>
                        <w:szCs w:val="21"/>
                        <w:lang w:val="en-US" w:eastAsia="zh-CN"/>
                      </w:rPr>
                      <m:t>p</m:t>
                    </m:r>
                    <m:ctrlPr>
                      <w:rPr>
                        <w:rFonts w:ascii="Cambria Math" w:hAnsi="Cambria Math"/>
                        <w:i/>
                        <w:iCs/>
                        <w:sz w:val="21"/>
                        <w:szCs w:val="21"/>
                      </w:rPr>
                    </m:ctrlPr>
                  </m:e>
                  <m:sub>
                    <m:r>
                      <m:rPr/>
                      <w:rPr>
                        <w:rFonts w:hint="default" w:ascii="Cambria Math" w:hAnsi="Cambria Math"/>
                        <w:sz w:val="21"/>
                        <w:szCs w:val="21"/>
                        <w:lang w:val="en-US" w:eastAsia="zh-CN"/>
                      </w:rPr>
                      <m:t>j,k</m:t>
                    </m:r>
                    <m:ctrlPr>
                      <w:rPr>
                        <w:rFonts w:ascii="Cambria Math" w:hAnsi="Cambria Math"/>
                        <w:i/>
                        <w:iCs/>
                        <w:sz w:val="21"/>
                        <w:szCs w:val="21"/>
                      </w:rPr>
                    </m:ctrlPr>
                  </m:sub>
                </m:sSub>
              </m:oMath>
            </m:oMathPara>
          </w:p>
        </w:tc>
        <w:tc>
          <w:tcPr>
            <w:tcW w:w="6878" w:type="dxa"/>
            <w:tcBorders>
              <w:top w:val="nil"/>
              <w:bottom w:val="nil"/>
            </w:tcBorders>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配送中心</w:t>
            </w:r>
            <m:oMath>
              <m:r>
                <m:rPr/>
                <w:rPr>
                  <w:rFonts w:hint="default" w:ascii="Cambria Math" w:hAnsi="Cambria Math"/>
                  <w:sz w:val="21"/>
                  <w:szCs w:val="32"/>
                </w:rPr>
                <m:t>k</m:t>
              </m:r>
            </m:oMath>
            <w:r>
              <w:rPr>
                <w:rFonts w:hint="eastAsia" w:ascii="Times New Roman" w:hAnsi="Times New Roman"/>
                <w:i w:val="0"/>
                <w:iCs/>
                <w:sz w:val="21"/>
                <w:szCs w:val="21"/>
              </w:rPr>
              <w:t>与客户</w:t>
            </w:r>
            <m:oMath>
              <m:r>
                <m:rPr/>
                <w:rPr>
                  <w:rFonts w:hint="default" w:ascii="Cambria Math" w:hAnsi="Cambria Math"/>
                  <w:sz w:val="21"/>
                  <w:szCs w:val="32"/>
                </w:rPr>
                <m:t>j</m:t>
              </m:r>
            </m:oMath>
            <w:r>
              <w:rPr>
                <w:rFonts w:hint="eastAsia" w:ascii="Times New Roman" w:hAnsi="Times New Roman"/>
                <w:i w:val="0"/>
                <w:iCs/>
                <w:sz w:val="21"/>
                <w:szCs w:val="21"/>
              </w:rPr>
              <w:t>之间的距离</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tcPr>
          <w:p>
            <w:pPr>
              <w:ind w:firstLine="0" w:firstLineChars="0"/>
              <w:jc w:val="center"/>
              <w:rPr>
                <w:rFonts w:ascii="Times New Roman" w:hAnsi="Times New Roman"/>
                <w:i/>
                <w:iCs/>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c</m:t>
                    </m:r>
                    <m:ctrlPr>
                      <w:rPr>
                        <w:rFonts w:ascii="Cambria Math" w:hAnsi="Cambria Math"/>
                        <w:i/>
                        <w:iCs/>
                        <w:sz w:val="21"/>
                        <w:szCs w:val="32"/>
                      </w:rPr>
                    </m:ctrlPr>
                  </m:e>
                  <m:sub>
                    <m:r>
                      <m:rPr/>
                      <w:rPr>
                        <w:rFonts w:hint="default" w:ascii="Cambria Math" w:hAnsi="Cambria Math"/>
                        <w:sz w:val="21"/>
                        <w:szCs w:val="32"/>
                      </w:rPr>
                      <m:t>i,k</m:t>
                    </m:r>
                    <m:ctrlPr>
                      <w:rPr>
                        <w:rFonts w:ascii="Cambria Math" w:hAnsi="Cambria Math"/>
                        <w:i/>
                        <w:iCs/>
                        <w:sz w:val="21"/>
                        <w:szCs w:val="32"/>
                      </w:rPr>
                    </m:ctrlPr>
                  </m:sub>
                </m:sSub>
              </m:oMath>
            </m:oMathPara>
          </w:p>
        </w:tc>
        <w:tc>
          <w:tcPr>
            <w:tcW w:w="6878" w:type="dxa"/>
            <w:tcBorders>
              <w:top w:val="nil"/>
              <w:bottom w:val="nil"/>
            </w:tcBorders>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供应商</w:t>
            </w:r>
            <w:r>
              <w:rPr>
                <w:rFonts w:hint="eastAsia" w:ascii="Times New Roman" w:hAnsi="Times New Roman"/>
                <w:i/>
                <w:iCs w:val="0"/>
                <w:sz w:val="21"/>
                <w:szCs w:val="21"/>
              </w:rPr>
              <w:t>i</w:t>
            </w:r>
            <w:r>
              <w:rPr>
                <w:rFonts w:hint="eastAsia" w:ascii="Times New Roman" w:hAnsi="Times New Roman"/>
                <w:i w:val="0"/>
                <w:iCs/>
                <w:sz w:val="21"/>
                <w:szCs w:val="21"/>
              </w:rPr>
              <w:t>与配送中心</w:t>
            </w:r>
            <m:oMath>
              <m:r>
                <m:rPr/>
                <w:rPr>
                  <w:rFonts w:hint="default" w:ascii="Cambria Math" w:hAnsi="Cambria Math"/>
                  <w:sz w:val="21"/>
                  <w:szCs w:val="32"/>
                </w:rPr>
                <m:t>k</m:t>
              </m:r>
            </m:oMath>
            <w:r>
              <w:rPr>
                <w:rFonts w:hint="eastAsia" w:ascii="Times New Roman" w:hAnsi="Times New Roman"/>
                <w:i w:val="0"/>
                <w:iCs/>
                <w:sz w:val="21"/>
                <w:szCs w:val="21"/>
              </w:rPr>
              <w:t>之间的单位运输成本</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tcPr>
          <w:p>
            <w:pPr>
              <w:ind w:firstLine="0" w:firstLineChars="0"/>
              <w:jc w:val="center"/>
              <w:rPr>
                <w:rFonts w:ascii="Times New Roman" w:hAnsi="Times New Roman"/>
                <w:i/>
                <w:iCs/>
                <w:sz w:val="21"/>
                <w:szCs w:val="21"/>
              </w:rPr>
            </w:pPr>
            <m:oMathPara>
              <m:oMath>
                <m:sSub>
                  <m:sSubPr>
                    <m:ctrlPr>
                      <w:rPr>
                        <w:rFonts w:ascii="Cambria Math" w:hAnsi="Cambria Math"/>
                        <w:i/>
                        <w:iCs/>
                        <w:sz w:val="21"/>
                        <w:szCs w:val="21"/>
                      </w:rPr>
                    </m:ctrlPr>
                  </m:sSubPr>
                  <m:e>
                    <m:r>
                      <m:rPr/>
                      <w:rPr>
                        <w:rFonts w:hint="default" w:ascii="Cambria Math" w:hAnsi="Cambria Math"/>
                        <w:sz w:val="21"/>
                        <w:szCs w:val="21"/>
                        <w:lang w:val="en-US" w:eastAsia="zh-CN"/>
                      </w:rPr>
                      <m:t>r</m:t>
                    </m:r>
                    <m:ctrlPr>
                      <w:rPr>
                        <w:rFonts w:ascii="Cambria Math" w:hAnsi="Cambria Math"/>
                        <w:i/>
                        <w:iCs/>
                        <w:sz w:val="21"/>
                        <w:szCs w:val="21"/>
                      </w:rPr>
                    </m:ctrlPr>
                  </m:e>
                  <m:sub>
                    <m:r>
                      <m:rPr/>
                      <w:rPr>
                        <w:rFonts w:hint="default" w:ascii="Cambria Math" w:hAnsi="Cambria Math"/>
                        <w:sz w:val="21"/>
                        <w:szCs w:val="21"/>
                        <w:lang w:val="en-US" w:eastAsia="zh-CN"/>
                      </w:rPr>
                      <m:t>j,k</m:t>
                    </m:r>
                    <m:ctrlPr>
                      <w:rPr>
                        <w:rFonts w:ascii="Cambria Math" w:hAnsi="Cambria Math"/>
                        <w:i/>
                        <w:iCs/>
                        <w:sz w:val="21"/>
                        <w:szCs w:val="21"/>
                      </w:rPr>
                    </m:ctrlPr>
                  </m:sub>
                </m:sSub>
              </m:oMath>
            </m:oMathPara>
          </w:p>
        </w:tc>
        <w:tc>
          <w:tcPr>
            <w:tcW w:w="6878" w:type="dxa"/>
            <w:tcBorders>
              <w:top w:val="nil"/>
              <w:bottom w:val="nil"/>
            </w:tcBorders>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配送中心</w:t>
            </w:r>
            <m:oMath>
              <m:r>
                <m:rPr/>
                <w:rPr>
                  <w:rFonts w:hint="default" w:ascii="Cambria Math" w:hAnsi="Cambria Math"/>
                  <w:sz w:val="21"/>
                  <w:szCs w:val="32"/>
                </w:rPr>
                <m:t>k</m:t>
              </m:r>
            </m:oMath>
            <w:r>
              <w:rPr>
                <w:rFonts w:hint="eastAsia" w:ascii="Times New Roman" w:hAnsi="Times New Roman"/>
                <w:i w:val="0"/>
                <w:iCs/>
                <w:sz w:val="21"/>
                <w:szCs w:val="21"/>
              </w:rPr>
              <w:t>与客户</w:t>
            </w:r>
            <m:oMath>
              <m:r>
                <m:rPr/>
                <w:rPr>
                  <w:rFonts w:hint="default" w:ascii="Cambria Math" w:hAnsi="Cambria Math"/>
                  <w:sz w:val="21"/>
                  <w:szCs w:val="32"/>
                </w:rPr>
                <m:t>j</m:t>
              </m:r>
            </m:oMath>
            <w:r>
              <w:rPr>
                <w:rFonts w:hint="eastAsia" w:ascii="Times New Roman" w:hAnsi="Times New Roman"/>
                <w:i w:val="0"/>
                <w:iCs/>
                <w:sz w:val="21"/>
                <w:szCs w:val="21"/>
              </w:rPr>
              <w:t>之间的单位运输成本</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top w:val="single" w:color="auto" w:sz="4" w:space="0"/>
              <w:bottom w:val="single" w:color="auto" w:sz="4" w:space="0"/>
            </w:tcBorders>
          </w:tcPr>
          <w:p>
            <w:pPr>
              <w:ind w:firstLine="0" w:firstLineChars="0"/>
              <w:jc w:val="center"/>
              <w:rPr>
                <w:rFonts w:ascii="Times New Roman" w:hAnsi="Times New Roman"/>
                <w:i/>
                <w:iCs/>
                <w:sz w:val="21"/>
                <w:szCs w:val="21"/>
              </w:rPr>
            </w:pPr>
            <w:r>
              <w:rPr>
                <w:rFonts w:hint="eastAsia" w:ascii="Times New Roman" w:hAnsi="Times New Roman"/>
                <w:i w:val="0"/>
                <w:iCs w:val="0"/>
                <w:sz w:val="21"/>
                <w:szCs w:val="21"/>
              </w:rPr>
              <w:t>决策变量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single" w:color="auto" w:sz="4" w:space="0"/>
              <w:bottom w:val="nil"/>
            </w:tcBorders>
          </w:tcPr>
          <w:p>
            <w:pPr>
              <w:spacing w:line="360" w:lineRule="auto"/>
              <w:ind w:firstLine="0" w:firstLineChars="0"/>
              <w:jc w:val="center"/>
              <w:rPr>
                <w:rFonts w:ascii="Times New Roman" w:hAnsi="Times New Roman"/>
                <w:i/>
                <w:iCs/>
                <w:sz w:val="21"/>
                <w:szCs w:val="21"/>
              </w:rPr>
            </w:pPr>
            <m:oMathPara>
              <m:oMath>
                <m:sSub>
                  <m:sSubPr>
                    <m:ctrlPr>
                      <w:rPr>
                        <w:rFonts w:ascii="Cambria Math" w:hAnsi="Cambria Math"/>
                        <w:i/>
                        <w:iCs/>
                        <w:sz w:val="21"/>
                        <w:szCs w:val="32"/>
                      </w:rPr>
                    </m:ctrlPr>
                  </m:sSubPr>
                  <m:e>
                    <m:r>
                      <m:rPr/>
                      <w:rPr>
                        <w:rFonts w:hint="default" w:ascii="Cambria Math" w:hAnsi="Cambria Math"/>
                        <w:sz w:val="21"/>
                        <w:szCs w:val="32"/>
                      </w:rPr>
                      <m:t>X</m:t>
                    </m:r>
                    <m:ctrlPr>
                      <w:rPr>
                        <w:rFonts w:ascii="Cambria Math" w:hAnsi="Cambria Math"/>
                        <w:i/>
                        <w:iCs/>
                        <w:sz w:val="21"/>
                        <w:szCs w:val="32"/>
                      </w:rPr>
                    </m:ctrlPr>
                  </m:e>
                  <m:sub>
                    <m:r>
                      <m:rPr/>
                      <w:rPr>
                        <w:rFonts w:hint="default" w:ascii="Cambria Math" w:hAnsi="Cambria Math"/>
                        <w:sz w:val="21"/>
                        <w:szCs w:val="32"/>
                      </w:rPr>
                      <m:t>i,k,l</m:t>
                    </m:r>
                    <m:ctrlPr>
                      <w:rPr>
                        <w:rFonts w:ascii="Cambria Math" w:hAnsi="Cambria Math"/>
                        <w:i/>
                        <w:iCs/>
                        <w:sz w:val="21"/>
                        <w:szCs w:val="32"/>
                      </w:rPr>
                    </m:ctrlPr>
                  </m:sub>
                </m:sSub>
              </m:oMath>
            </m:oMathPara>
          </w:p>
        </w:tc>
        <w:tc>
          <w:tcPr>
            <w:tcW w:w="6878" w:type="dxa"/>
            <w:tcBorders>
              <w:top w:val="single" w:color="auto" w:sz="4" w:space="0"/>
              <w:bottom w:val="nil"/>
            </w:tcBorders>
          </w:tcPr>
          <w:p>
            <w:pPr>
              <w:ind w:firstLine="0" w:firstLineChars="0"/>
              <w:jc w:val="center"/>
              <w:rPr>
                <w:rFonts w:hint="eastAsia" w:ascii="Times New Roman" w:hAnsi="Times New Roman"/>
                <w:i w:val="0"/>
                <w:iCs/>
                <w:sz w:val="21"/>
                <w:szCs w:val="21"/>
              </w:rPr>
            </w:pPr>
            <w:r>
              <w:rPr>
                <w:rFonts w:hint="eastAsia" w:ascii="Times New Roman" w:hAnsi="Times New Roman"/>
                <w:i w:val="0"/>
                <w:iCs/>
                <w:sz w:val="21"/>
                <w:szCs w:val="21"/>
              </w:rPr>
              <w:t>如果供应商</w:t>
            </w:r>
            <m:oMath>
              <m:r>
                <m:rPr/>
                <w:rPr>
                  <w:rFonts w:hint="default" w:ascii="Cambria Math" w:hAnsi="Cambria Math"/>
                  <w:sz w:val="21"/>
                  <w:szCs w:val="32"/>
                </w:rPr>
                <m:t>i</m:t>
              </m:r>
            </m:oMath>
            <w:r>
              <w:rPr>
                <w:rFonts w:hint="eastAsia" w:ascii="Times New Roman" w:hAnsi="Times New Roman"/>
                <w:i w:val="0"/>
                <w:iCs/>
                <w:sz w:val="21"/>
                <w:szCs w:val="21"/>
              </w:rPr>
              <w:t>被运输设备</w:t>
            </w:r>
            <m:oMath>
              <m:r>
                <m:rPr/>
                <w:rPr>
                  <w:rFonts w:hint="default" w:ascii="Cambria Math" w:hAnsi="Cambria Math"/>
                  <w:sz w:val="21"/>
                  <w:szCs w:val="32"/>
                </w:rPr>
                <m:t>l</m:t>
              </m:r>
            </m:oMath>
            <w:r>
              <w:rPr>
                <w:rFonts w:hint="eastAsia" w:ascii="Times New Roman" w:hAnsi="Times New Roman"/>
                <w:i w:val="0"/>
                <w:iCs/>
                <w:sz w:val="21"/>
                <w:szCs w:val="21"/>
              </w:rPr>
              <w:t>分配到配送中心</w:t>
            </w:r>
            <m:oMath>
              <m:r>
                <m:rPr/>
                <w:rPr>
                  <w:rFonts w:hint="default" w:ascii="Cambria Math" w:hAnsi="Cambria Math"/>
                  <w:sz w:val="21"/>
                  <w:szCs w:val="32"/>
                </w:rPr>
                <m:t>k</m:t>
              </m:r>
            </m:oMath>
            <w:r>
              <w:rPr>
                <w:rFonts w:hint="eastAsia" w:ascii="Times New Roman" w:hAnsi="Times New Roman"/>
                <w:i w:val="0"/>
                <w:iCs/>
                <w:sz w:val="21"/>
                <w:szCs w:val="21"/>
              </w:rPr>
              <w:t>，</w:t>
            </w:r>
          </w:p>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则二进制变量取值为1，否则为0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rFonts w:ascii="Times New Roman" w:hAnsi="Times New Roman"/>
                <w:i/>
                <w:iCs/>
                <w:sz w:val="21"/>
                <w:szCs w:val="21"/>
              </w:rPr>
            </w:pPr>
            <m:oMathPara>
              <m:oMath>
                <m:sSub>
                  <m:sSubPr>
                    <m:ctrlPr>
                      <w:rPr>
                        <w:rFonts w:ascii="Cambria Math" w:hAnsi="Cambria Math"/>
                        <w:i/>
                        <w:iCs/>
                        <w:sz w:val="21"/>
                        <w:szCs w:val="32"/>
                      </w:rPr>
                    </m:ctrlPr>
                  </m:sSubPr>
                  <m:e>
                    <m:r>
                      <m:rPr/>
                      <w:rPr>
                        <w:rFonts w:hint="default" w:ascii="Cambria Math" w:hAnsi="Cambria Math"/>
                        <w:sz w:val="21"/>
                        <w:szCs w:val="32"/>
                        <w:lang w:val="en-US" w:eastAsia="zh-CN"/>
                      </w:rPr>
                      <m:t>Y</m:t>
                    </m:r>
                    <m:ctrlPr>
                      <w:rPr>
                        <w:rFonts w:ascii="Cambria Math" w:hAnsi="Cambria Math"/>
                        <w:i/>
                        <w:iCs/>
                        <w:sz w:val="21"/>
                        <w:szCs w:val="32"/>
                      </w:rPr>
                    </m:ctrlPr>
                  </m:e>
                  <m:sub>
                    <m:r>
                      <m:rPr/>
                      <w:rPr>
                        <w:rFonts w:hint="default" w:ascii="Cambria Math" w:hAnsi="Cambria Math"/>
                        <w:sz w:val="21"/>
                        <w:szCs w:val="32"/>
                        <w:lang w:val="en-US" w:eastAsia="zh-CN"/>
                      </w:rPr>
                      <m:t>j</m:t>
                    </m:r>
                    <m:r>
                      <m:rPr/>
                      <w:rPr>
                        <w:rFonts w:hint="default" w:ascii="Cambria Math" w:hAnsi="Cambria Math"/>
                        <w:sz w:val="21"/>
                        <w:szCs w:val="32"/>
                      </w:rPr>
                      <m:t>,k,l</m:t>
                    </m:r>
                    <m:ctrlPr>
                      <w:rPr>
                        <w:rFonts w:ascii="Cambria Math" w:hAnsi="Cambria Math"/>
                        <w:i/>
                        <w:iCs/>
                        <w:sz w:val="21"/>
                        <w:szCs w:val="32"/>
                      </w:rPr>
                    </m:ctrlPr>
                  </m:sub>
                </m:sSub>
              </m:oMath>
            </m:oMathPara>
          </w:p>
        </w:tc>
        <w:tc>
          <w:tcPr>
            <w:tcW w:w="6878" w:type="dxa"/>
            <w:tcBorders>
              <w:top w:val="nil"/>
              <w:bottom w:val="nil"/>
            </w:tcBorders>
            <w:vAlign w:val="top"/>
          </w:tcPr>
          <w:p>
            <w:pPr>
              <w:spacing w:line="480" w:lineRule="auto"/>
              <w:ind w:firstLine="0" w:firstLineChars="0"/>
              <w:jc w:val="center"/>
              <w:rPr>
                <w:rFonts w:ascii="Times New Roman" w:hAnsi="Times New Roman"/>
                <w:i w:val="0"/>
                <w:iCs/>
                <w:sz w:val="21"/>
                <w:szCs w:val="21"/>
              </w:rPr>
            </w:pPr>
            <w:r>
              <w:rPr>
                <w:rFonts w:hint="eastAsia" w:ascii="Times New Roman" w:hAnsi="Times New Roman"/>
                <w:i w:val="0"/>
                <w:iCs/>
                <w:sz w:val="21"/>
                <w:szCs w:val="21"/>
              </w:rPr>
              <w:t>如果客户</w:t>
            </w:r>
            <m:oMath>
              <m:r>
                <m:rPr/>
                <w:rPr>
                  <w:rFonts w:hint="default" w:ascii="Cambria Math" w:hAnsi="Cambria Math"/>
                  <w:sz w:val="21"/>
                  <w:szCs w:val="32"/>
                </w:rPr>
                <m:t>j</m:t>
              </m:r>
            </m:oMath>
            <w:r>
              <w:rPr>
                <w:rFonts w:hint="eastAsia" w:ascii="Times New Roman" w:hAnsi="Times New Roman"/>
                <w:i w:val="0"/>
                <w:iCs/>
                <w:sz w:val="21"/>
                <w:szCs w:val="21"/>
              </w:rPr>
              <w:t>被运输设备</w:t>
            </w:r>
            <m:oMath>
              <m:r>
                <m:rPr/>
                <w:rPr>
                  <w:rFonts w:hint="default" w:ascii="Cambria Math" w:hAnsi="Cambria Math"/>
                  <w:sz w:val="21"/>
                  <w:szCs w:val="32"/>
                </w:rPr>
                <m:t>l</m:t>
              </m:r>
            </m:oMath>
            <w:r>
              <w:rPr>
                <w:rFonts w:hint="eastAsia" w:ascii="Times New Roman" w:hAnsi="Times New Roman"/>
                <w:i w:val="0"/>
                <w:iCs/>
                <w:sz w:val="21"/>
                <w:szCs w:val="21"/>
              </w:rPr>
              <w:t>分配到配送中心</w:t>
            </w:r>
            <m:oMath>
              <m:r>
                <m:rPr/>
                <w:rPr>
                  <w:rFonts w:hint="default" w:ascii="Cambria Math" w:hAnsi="Cambria Math"/>
                  <w:sz w:val="21"/>
                  <w:szCs w:val="32"/>
                </w:rPr>
                <m:t>k</m:t>
              </m:r>
            </m:oMath>
            <w:r>
              <w:rPr>
                <w:rFonts w:hint="eastAsia" w:ascii="Times New Roman" w:hAnsi="Times New Roman"/>
                <w:i w:val="0"/>
                <w:iCs/>
                <w:sz w:val="21"/>
                <w:szCs w:val="21"/>
              </w:rPr>
              <w:t>，则二进制取值为1，否则为0。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rFonts w:ascii="Times New Roman" w:hAnsi="Times New Roman"/>
                <w:i/>
                <w:iCs/>
                <w:sz w:val="21"/>
                <w:szCs w:val="21"/>
              </w:rPr>
            </w:pPr>
            <m:oMathPara>
              <m:oMath>
                <m:sSub>
                  <m:sSubPr>
                    <m:ctrlPr>
                      <w:rPr>
                        <w:rFonts w:ascii="Cambria Math" w:hAnsi="Cambria Math"/>
                        <w:i/>
                        <w:sz w:val="21"/>
                        <w:szCs w:val="32"/>
                      </w:rPr>
                    </m:ctrlPr>
                  </m:sSubPr>
                  <m:e>
                    <m:r>
                      <m:rPr/>
                      <w:rPr>
                        <w:rFonts w:ascii="Cambria Math" w:hAnsi="Cambria Math"/>
                        <w:sz w:val="21"/>
                        <w:szCs w:val="32"/>
                      </w:rPr>
                      <m:t>Z</m:t>
                    </m:r>
                    <m:ctrlPr>
                      <w:rPr>
                        <w:rFonts w:ascii="Cambria Math" w:hAnsi="Cambria Math"/>
                        <w:i/>
                        <w:sz w:val="21"/>
                        <w:szCs w:val="32"/>
                      </w:rPr>
                    </m:ctrlPr>
                  </m:e>
                  <m:sub>
                    <m:r>
                      <m:rPr/>
                      <w:rPr>
                        <w:rFonts w:ascii="Cambria Math" w:hAnsi="Cambria Math"/>
                        <w:sz w:val="21"/>
                        <w:szCs w:val="32"/>
                      </w:rPr>
                      <m:t>k,t</m:t>
                    </m:r>
                    <m:ctrlPr>
                      <w:rPr>
                        <w:rFonts w:ascii="Cambria Math" w:hAnsi="Cambria Math"/>
                        <w:i/>
                        <w:sz w:val="21"/>
                        <w:szCs w:val="32"/>
                      </w:rPr>
                    </m:ctrlPr>
                  </m:sub>
                </m:sSub>
              </m:oMath>
            </m:oMathPara>
          </w:p>
        </w:tc>
        <w:tc>
          <w:tcPr>
            <w:tcW w:w="6878" w:type="dxa"/>
            <w:tcBorders>
              <w:top w:val="nil"/>
              <w:bottom w:val="nil"/>
            </w:tcBorders>
            <w:vAlign w:val="top"/>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如果模式</w:t>
            </w:r>
            <m:oMath>
              <m:r>
                <m:rPr/>
                <w:rPr>
                  <w:rFonts w:hint="default" w:ascii="Cambria Math" w:hAnsi="Cambria Math"/>
                  <w:sz w:val="21"/>
                  <w:szCs w:val="32"/>
                </w:rPr>
                <m:t>t</m:t>
              </m:r>
            </m:oMath>
            <w:r>
              <w:rPr>
                <w:rFonts w:hint="eastAsia" w:ascii="Times New Roman" w:hAnsi="Times New Roman"/>
                <w:i w:val="0"/>
                <w:iCs/>
                <w:sz w:val="21"/>
                <w:szCs w:val="21"/>
              </w:rPr>
              <w:t>下的配送中心</w:t>
            </w:r>
            <m:oMath>
              <m:r>
                <m:rPr/>
                <w:rPr>
                  <w:rFonts w:hint="default" w:ascii="Cambria Math" w:hAnsi="Cambria Math"/>
                  <w:sz w:val="21"/>
                  <w:szCs w:val="32"/>
                </w:rPr>
                <m:t>k</m:t>
              </m:r>
            </m:oMath>
            <w:r>
              <w:rPr>
                <w:rFonts w:hint="eastAsia" w:ascii="Times New Roman" w:hAnsi="Times New Roman"/>
                <w:i w:val="0"/>
                <w:iCs/>
                <w:sz w:val="21"/>
                <w:szCs w:val="21"/>
              </w:rPr>
              <w:t>处于开放状态，则二进制变量取1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rFonts w:ascii="Times New Roman" w:hAnsi="Times New Roman"/>
                <w:i/>
                <w:iCs/>
                <w:sz w:val="21"/>
                <w:szCs w:val="21"/>
              </w:rPr>
            </w:pPr>
            <m:oMathPara>
              <m:oMath>
                <m:sSub>
                  <m:sSubPr>
                    <m:ctrlPr>
                      <w:rPr>
                        <w:rFonts w:ascii="Cambria Math" w:hAnsi="Cambria Math"/>
                        <w:i/>
                        <w:sz w:val="21"/>
                        <w:szCs w:val="32"/>
                      </w:rPr>
                    </m:ctrlPr>
                  </m:sSubPr>
                  <m:e>
                    <m:r>
                      <m:rPr/>
                      <w:rPr>
                        <w:rFonts w:ascii="Cambria Math" w:hAnsi="Cambria Math"/>
                        <w:sz w:val="21"/>
                        <w:szCs w:val="32"/>
                      </w:rPr>
                      <m:t>W</m:t>
                    </m:r>
                    <m:ctrlPr>
                      <w:rPr>
                        <w:rFonts w:ascii="Cambria Math" w:hAnsi="Cambria Math"/>
                        <w:i/>
                        <w:sz w:val="21"/>
                        <w:szCs w:val="32"/>
                      </w:rPr>
                    </m:ctrlPr>
                  </m:e>
                  <m:sub>
                    <m:r>
                      <m:rPr/>
                      <w:rPr>
                        <w:rFonts w:ascii="Cambria Math" w:hAnsi="Cambria Math"/>
                        <w:sz w:val="21"/>
                        <w:szCs w:val="32"/>
                      </w:rPr>
                      <m:t>k,l</m:t>
                    </m:r>
                    <m:ctrlPr>
                      <w:rPr>
                        <w:rFonts w:ascii="Cambria Math" w:hAnsi="Cambria Math"/>
                        <w:i/>
                        <w:sz w:val="21"/>
                        <w:szCs w:val="32"/>
                      </w:rPr>
                    </m:ctrlPr>
                  </m:sub>
                </m:sSub>
              </m:oMath>
            </m:oMathPara>
          </w:p>
        </w:tc>
        <w:tc>
          <w:tcPr>
            <w:tcW w:w="6878" w:type="dxa"/>
            <w:tcBorders>
              <w:top w:val="nil"/>
              <w:bottom w:val="nil"/>
            </w:tcBorders>
            <w:vAlign w:val="top"/>
          </w:tcPr>
          <w:p>
            <w:pPr>
              <w:ind w:firstLine="0" w:firstLineChars="0"/>
              <w:jc w:val="center"/>
              <w:rPr>
                <w:rFonts w:ascii="Times New Roman" w:hAnsi="Times New Roman"/>
                <w:i w:val="0"/>
                <w:iCs/>
                <w:sz w:val="21"/>
                <w:szCs w:val="21"/>
              </w:rPr>
            </w:pPr>
            <w:r>
              <w:rPr>
                <w:rFonts w:hint="eastAsia" w:ascii="Times New Roman" w:hAnsi="Times New Roman"/>
                <w:i w:val="0"/>
                <w:iCs/>
                <w:sz w:val="21"/>
                <w:szCs w:val="21"/>
              </w:rPr>
              <w:t>如果将运输设备</w:t>
            </w:r>
            <m:oMath>
              <m:r>
                <m:rPr/>
                <w:rPr>
                  <w:rFonts w:hint="default" w:ascii="Cambria Math" w:hAnsi="Cambria Math"/>
                  <w:sz w:val="21"/>
                  <w:szCs w:val="32"/>
                </w:rPr>
                <m:t>l</m:t>
              </m:r>
            </m:oMath>
            <w:r>
              <w:rPr>
                <w:rFonts w:hint="eastAsia" w:ascii="Times New Roman" w:hAnsi="Times New Roman"/>
                <w:i w:val="0"/>
                <w:iCs/>
                <w:sz w:val="21"/>
                <w:szCs w:val="21"/>
              </w:rPr>
              <w:t>分配给配送中心</w:t>
            </w:r>
            <m:oMath>
              <m:r>
                <m:rPr/>
                <w:rPr>
                  <w:rFonts w:hint="default" w:ascii="Cambria Math" w:hAnsi="Cambria Math"/>
                  <w:sz w:val="21"/>
                  <w:szCs w:val="32"/>
                </w:rPr>
                <m:t>k</m:t>
              </m:r>
            </m:oMath>
            <w:r>
              <w:rPr>
                <w:rFonts w:hint="eastAsia" w:ascii="Times New Roman" w:hAnsi="Times New Roman"/>
                <w:i w:val="0"/>
                <w:iCs/>
                <w:sz w:val="21"/>
                <w:szCs w:val="21"/>
              </w:rPr>
              <w:t>，则二进制变量取值为1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single" w:color="auto" w:sz="12" w:space="0"/>
            </w:tcBorders>
            <w:vAlign w:val="top"/>
          </w:tcPr>
          <w:p>
            <w:pPr>
              <w:spacing w:line="360" w:lineRule="auto"/>
              <w:ind w:firstLine="0" w:firstLineChars="0"/>
              <w:jc w:val="center"/>
              <w:rPr>
                <w:rFonts w:ascii="Times New Roman" w:hAnsi="Times New Roman"/>
                <w:i/>
                <w:iCs/>
                <w:sz w:val="21"/>
                <w:szCs w:val="21"/>
              </w:rPr>
            </w:pPr>
            <m:oMathPara>
              <m:oMath>
                <m:sSub>
                  <m:sSubPr>
                    <m:ctrlPr>
                      <w:rPr>
                        <w:rFonts w:ascii="Cambria Math" w:hAnsi="Cambria Math"/>
                        <w:i/>
                        <w:sz w:val="21"/>
                        <w:szCs w:val="32"/>
                      </w:rPr>
                    </m:ctrlPr>
                  </m:sSubPr>
                  <m:e>
                    <m:r>
                      <m:rPr/>
                      <w:rPr>
                        <w:rFonts w:ascii="Cambria Math" w:hAnsi="Cambria Math"/>
                        <w:sz w:val="21"/>
                        <w:szCs w:val="32"/>
                      </w:rPr>
                      <m:t>H</m:t>
                    </m:r>
                    <m:ctrlPr>
                      <w:rPr>
                        <w:rFonts w:ascii="Cambria Math" w:hAnsi="Cambria Math"/>
                        <w:i/>
                        <w:sz w:val="21"/>
                        <w:szCs w:val="32"/>
                      </w:rPr>
                    </m:ctrlPr>
                  </m:e>
                  <m:sub>
                    <m:r>
                      <m:rPr/>
                      <w:rPr>
                        <w:rFonts w:ascii="Cambria Math" w:hAnsi="Cambria Math"/>
                        <w:sz w:val="21"/>
                        <w:szCs w:val="32"/>
                      </w:rPr>
                      <m:t>i,k</m:t>
                    </m:r>
                    <m:ctrlPr>
                      <w:rPr>
                        <w:rFonts w:ascii="Cambria Math" w:hAnsi="Cambria Math"/>
                        <w:i/>
                        <w:sz w:val="21"/>
                        <w:szCs w:val="32"/>
                      </w:rPr>
                    </m:ctrlPr>
                  </m:sub>
                </m:sSub>
              </m:oMath>
            </m:oMathPara>
          </w:p>
        </w:tc>
        <w:tc>
          <w:tcPr>
            <w:tcW w:w="6878" w:type="dxa"/>
            <w:tcBorders>
              <w:top w:val="nil"/>
              <w:bottom w:val="single" w:color="auto" w:sz="12" w:space="0"/>
            </w:tcBorders>
            <w:vAlign w:val="top"/>
          </w:tcPr>
          <w:p>
            <w:pPr>
              <w:ind w:firstLine="0" w:firstLineChars="0"/>
              <w:jc w:val="center"/>
              <w:rPr>
                <w:rFonts w:hint="eastAsia" w:ascii="Times New Roman" w:hAnsi="Times New Roman" w:eastAsiaTheme="minorEastAsia"/>
                <w:i w:val="0"/>
                <w:iCs/>
                <w:sz w:val="21"/>
                <w:szCs w:val="21"/>
                <w:lang w:eastAsia="zh-CN"/>
              </w:rPr>
            </w:pPr>
            <w:r>
              <w:rPr>
                <w:rFonts w:hint="eastAsia" w:ascii="Times New Roman" w:hAnsi="Times New Roman"/>
                <w:i w:val="0"/>
                <w:iCs/>
                <w:sz w:val="21"/>
                <w:szCs w:val="21"/>
              </w:rPr>
              <w:t>从供应商</w:t>
            </w:r>
            <m:oMath>
              <m:r>
                <m:rPr/>
                <w:rPr>
                  <w:rFonts w:hint="default" w:ascii="Cambria Math" w:hAnsi="Cambria Math"/>
                  <w:sz w:val="21"/>
                  <w:szCs w:val="32"/>
                </w:rPr>
                <m:t>i</m:t>
              </m:r>
            </m:oMath>
            <w:r>
              <w:rPr>
                <w:rFonts w:hint="eastAsia" w:ascii="Times New Roman" w:hAnsi="Times New Roman"/>
                <w:i w:val="0"/>
                <w:iCs/>
                <w:sz w:val="21"/>
                <w:szCs w:val="21"/>
              </w:rPr>
              <w:t>到配送中心</w:t>
            </w:r>
            <m:oMath>
              <m:r>
                <m:rPr/>
                <w:rPr>
                  <w:rFonts w:hint="default" w:ascii="Cambria Math" w:hAnsi="Cambria Math"/>
                  <w:sz w:val="21"/>
                  <w:szCs w:val="32"/>
                </w:rPr>
                <m:t>k</m:t>
              </m:r>
            </m:oMath>
            <w:r>
              <w:rPr>
                <w:rFonts w:hint="eastAsia" w:ascii="Times New Roman" w:hAnsi="Times New Roman"/>
                <w:i w:val="0"/>
                <w:iCs/>
                <w:sz w:val="21"/>
                <w:szCs w:val="21"/>
              </w:rPr>
              <w:t>的</w:t>
            </w:r>
            <w:r>
              <w:rPr>
                <w:rFonts w:hint="eastAsia" w:ascii="Times New Roman" w:hAnsi="Times New Roman"/>
                <w:i w:val="0"/>
                <w:iCs/>
                <w:sz w:val="21"/>
                <w:szCs w:val="21"/>
                <w:lang w:val="en-US" w:eastAsia="zh-CN"/>
              </w:rPr>
              <w:t>供应量</w:t>
            </w:r>
          </w:p>
        </w:tc>
      </w:tr>
    </w:tbl>
    <w:p>
      <w:pPr>
        <w:keepNext w:val="0"/>
        <w:keepLines w:val="0"/>
        <w:pageBreakBefore w:val="0"/>
        <w:widowControl w:val="0"/>
        <w:kinsoku/>
        <w:wordWrap/>
        <w:overflowPunct/>
        <w:topLinePunct w:val="0"/>
        <w:autoSpaceDE/>
        <w:autoSpaceDN/>
        <w:bidi w:val="0"/>
        <w:adjustRightInd/>
        <w:snapToGrid/>
        <w:spacing w:line="360" w:lineRule="auto"/>
        <w:ind w:firstLine="540" w:firstLineChars="200"/>
        <w:textAlignment w:val="auto"/>
        <w:rPr>
          <w:rFonts w:hAnsi="Cambria Math"/>
          <w:position w:val="-30"/>
          <w:sz w:val="24"/>
          <w:szCs w:val="32"/>
        </w:rPr>
      </w:pPr>
      <w:r>
        <w:rPr>
          <w:rFonts w:ascii="Arial" w:hAnsi="Arial" w:cs="Arial"/>
          <w:spacing w:val="15"/>
          <w:sz w:val="24"/>
          <w:szCs w:val="32"/>
        </w:rPr>
        <w:t>根据上述符号</w:t>
      </w:r>
      <w:r>
        <w:rPr>
          <w:rFonts w:hint="eastAsia" w:ascii="Arial" w:hAnsi="Arial" w:cs="Arial"/>
          <w:spacing w:val="15"/>
          <w:sz w:val="24"/>
          <w:szCs w:val="32"/>
          <w:lang w:val="en-US" w:eastAsia="zh-CN"/>
        </w:rPr>
        <w:t>定义</w:t>
      </w:r>
      <w:r>
        <w:rPr>
          <w:rFonts w:ascii="Arial" w:hAnsi="Arial" w:cs="Arial"/>
          <w:spacing w:val="15"/>
          <w:sz w:val="24"/>
          <w:szCs w:val="32"/>
        </w:rPr>
        <w:t>，</w:t>
      </w:r>
      <w:r>
        <w:rPr>
          <w:rFonts w:hint="eastAsia" w:ascii="Arial" w:hAnsi="Arial" w:cs="Arial"/>
          <w:spacing w:val="15"/>
          <w:sz w:val="24"/>
          <w:szCs w:val="32"/>
          <w:lang w:val="en-US" w:eastAsia="zh-CN"/>
        </w:rPr>
        <w:t>将该供应链网络设计</w:t>
      </w:r>
      <w:r>
        <w:rPr>
          <w:rFonts w:ascii="Arial" w:hAnsi="Arial" w:cs="Arial"/>
          <w:spacing w:val="15"/>
          <w:sz w:val="24"/>
          <w:szCs w:val="32"/>
        </w:rPr>
        <w:t>问题表述为一个</w:t>
      </w:r>
      <w:r>
        <w:rPr>
          <w:rFonts w:hint="eastAsia" w:ascii="Arial" w:hAnsi="Arial" w:cs="Arial"/>
          <w:spacing w:val="15"/>
          <w:sz w:val="24"/>
          <w:szCs w:val="32"/>
          <w:lang w:val="en-US" w:eastAsia="zh-CN"/>
        </w:rPr>
        <w:t>混合整数线性规划</w:t>
      </w:r>
      <w:r>
        <w:rPr>
          <w:rFonts w:ascii="Arial" w:hAnsi="Arial" w:cs="Arial"/>
          <w:spacing w:val="15"/>
          <w:sz w:val="24"/>
          <w:szCs w:val="32"/>
        </w:rPr>
        <w:t>模型</w:t>
      </w:r>
      <w:r>
        <w:rPr>
          <w:rFonts w:hint="eastAsia" w:ascii="Arial" w:hAnsi="Arial" w:cs="Arial"/>
          <w:spacing w:val="15"/>
          <w:sz w:val="24"/>
          <w:szCs w:val="32"/>
        </w:rPr>
        <w:t>。</w:t>
      </w:r>
    </w:p>
    <w:p>
      <w:pPr>
        <w:jc w:val="center"/>
        <w:rPr>
          <w:rFonts w:hAnsi="Cambria Math"/>
        </w:rPr>
      </w:pPr>
      <w:r>
        <w:rPr>
          <w:rFonts w:hAnsi="Cambria Math"/>
          <w:position w:val="-30"/>
        </w:rPr>
        <w:object>
          <v:shape id="_x0000_i1026" o:spt="75" type="#_x0000_t75" style="height:36pt;width:332pt;" o:ole="t" filled="f" o:preferrelative="t" stroked="f" coordsize="21600,21600">
            <v:path/>
            <v:fill on="f" focussize="0,0"/>
            <v:stroke on="f" joinstyle="miter"/>
            <v:imagedata r:id="rId20" o:title=""/>
            <o:lock v:ext="edit" aspectratio="t"/>
            <w10:wrap type="none"/>
            <w10:anchorlock/>
          </v:shape>
          <o:OLEObject Type="Embed" ProgID="Equation.KSEE3" ShapeID="_x0000_i1026" DrawAspect="Content" ObjectID="_1468075726" r:id="rId19">
            <o:LockedField>false</o:LockedField>
          </o:OLEObject>
        </w:object>
      </w:r>
    </w:p>
    <w:p>
      <w:pPr>
        <w:jc w:val="center"/>
        <w:rPr>
          <w:rFonts w:hAnsi="Cambria Math"/>
        </w:rPr>
      </w:pPr>
      <w:r>
        <w:rPr>
          <w:rFonts w:hint="eastAsia" w:hAnsi="Cambria Math"/>
          <w:position w:val="-28"/>
        </w:rPr>
        <w:t xml:space="preserve">                                 </w:t>
      </w:r>
      <w:r>
        <w:rPr>
          <w:rFonts w:hint="eastAsia" w:hAnsi="Cambria Math"/>
          <w:position w:val="-28"/>
        </w:rPr>
        <w:object>
          <v:shape id="_x0000_i1027" o:spt="75" type="#_x0000_t75" style="height:39pt;width:74pt;" o:ole="t" filled="f" o:preferrelative="t" stroked="f" coordsize="21600,21600">
            <v:path/>
            <v:fill on="f" focussize="0,0"/>
            <v:stroke on="f" joinstyle="miter"/>
            <v:imagedata r:id="rId22" o:title=""/>
            <o:lock v:ext="edit" aspectratio="t"/>
            <w10:wrap type="none"/>
            <w10:anchorlock/>
          </v:shape>
          <o:OLEObject Type="Embed" ProgID="Equation.KSEE3" ShapeID="_x0000_i1027" DrawAspect="Content" ObjectID="_1468075727" r:id="rId21">
            <o:LockedField>false</o:LockedField>
          </o:OLEObject>
        </w:object>
      </w:r>
      <w:r>
        <w:rPr>
          <w:rFonts w:hint="eastAsia" w:hAnsi="Cambria Math"/>
        </w:rPr>
        <w:t xml:space="preserve">                           </w:t>
      </w:r>
      <w:r>
        <w:rPr>
          <w:rFonts w:hint="eastAsia" w:hAnsi="Cambria Math"/>
          <w:color w:val="auto"/>
        </w:rPr>
        <w:t xml:space="preserve"> </w:t>
      </w:r>
      <w:r>
        <w:rPr>
          <w:rFonts w:hint="default" w:ascii="Times New Roman" w:hAnsi="Times New Roman" w:cs="Times New Roman"/>
          <w:color w:val="auto"/>
        </w:rPr>
        <w:t>（2-1）</w:t>
      </w:r>
    </w:p>
    <w:p>
      <w:pPr>
        <w:rPr>
          <w:rFonts w:hAnsi="Cambria Math"/>
        </w:rPr>
      </w:pPr>
      <w:r>
        <w:rPr>
          <w:rFonts w:hint="eastAsia" w:hAnsi="Cambria Math"/>
        </w:rPr>
        <w:t xml:space="preserve">                               </w:t>
      </w:r>
      <w:r>
        <w:rPr>
          <w:rFonts w:hAnsi="Cambria Math"/>
          <w:position w:val="-28"/>
        </w:rPr>
        <w:object>
          <v:shape id="_x0000_i1028" o:spt="75" type="#_x0000_t75" style="height:34pt;width:85.95pt;" o:ole="t" filled="f" o:preferrelative="t" stroked="f" coordsize="21600,21600">
            <v:path/>
            <v:fill on="f" focussize="0,0"/>
            <v:stroke on="f" joinstyle="miter"/>
            <v:imagedata r:id="rId24" o:title=""/>
            <o:lock v:ext="edit" aspectratio="t"/>
            <w10:wrap type="none"/>
            <w10:anchorlock/>
          </v:shape>
          <o:OLEObject Type="Embed" ProgID="Equation.KSEE3" ShapeID="_x0000_i1028" DrawAspect="Content" ObjectID="_1468075728" r:id="rId23">
            <o:LockedField>false</o:LockedField>
          </o:OLEObject>
        </w:object>
      </w:r>
      <w:r>
        <w:rPr>
          <w:rFonts w:hint="eastAsia" w:hAnsi="Cambria Math"/>
        </w:rPr>
        <w:t xml:space="preserve">                            </w:t>
      </w:r>
      <w:r>
        <w:rPr>
          <w:rFonts w:hint="default" w:ascii="Times New Roman" w:hAnsi="Times New Roman" w:cs="Times New Roman"/>
        </w:rPr>
        <w:t>（2</w:t>
      </w:r>
      <w:r>
        <w:rPr>
          <w:rFonts w:hint="default" w:ascii="Times New Roman" w:hAnsi="Times New Roman" w:cs="Times New Roman"/>
          <w:lang w:val="en-US" w:eastAsia="zh-CN"/>
        </w:rPr>
        <w:t>-2</w:t>
      </w:r>
      <w:r>
        <w:rPr>
          <w:rFonts w:hint="default" w:ascii="Times New Roman" w:hAnsi="Times New Roman" w:cs="Times New Roman"/>
        </w:rPr>
        <w:t>）</w:t>
      </w:r>
    </w:p>
    <w:p>
      <w:pPr>
        <w:rPr>
          <w:rFonts w:hAnsi="Cambria Math"/>
        </w:rPr>
      </w:pPr>
      <w:r>
        <w:rPr>
          <w:rFonts w:hint="eastAsia" w:hAnsi="Cambria Math"/>
        </w:rPr>
        <w:t xml:space="preserve">                               </w:t>
      </w:r>
      <w:r>
        <w:rPr>
          <w:rFonts w:hAnsi="Cambria Math"/>
          <w:position w:val="-28"/>
        </w:rPr>
        <w:object>
          <v:shape id="_x0000_i1029" o:spt="75" type="#_x0000_t75" style="height:34pt;width:92pt;" o:ole="t" filled="f" o:preferrelative="t" stroked="f" coordsize="21600,21600">
            <v:path/>
            <v:fill on="f" focussize="0,0"/>
            <v:stroke on="f" joinstyle="miter"/>
            <v:imagedata r:id="rId26" o:title=""/>
            <o:lock v:ext="edit" aspectratio="t"/>
            <w10:wrap type="none"/>
            <w10:anchorlock/>
          </v:shape>
          <o:OLEObject Type="Embed" ProgID="Equation.KSEE3" ShapeID="_x0000_i1029" DrawAspect="Content" ObjectID="_1468075729" r:id="rId25">
            <o:LockedField>false</o:LockedField>
          </o:OLEObject>
        </w:object>
      </w:r>
      <w:r>
        <w:rPr>
          <w:rFonts w:hint="eastAsia" w:hAnsi="Cambria Math"/>
        </w:rPr>
        <w:t xml:space="preserve">                          </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3）</w:t>
      </w:r>
    </w:p>
    <w:p>
      <w:pPr>
        <w:jc w:val="center"/>
      </w:pPr>
      <w:r>
        <w:rPr>
          <w:rFonts w:hint="eastAsia"/>
        </w:rPr>
        <w:t xml:space="preserve">                          </w:t>
      </w:r>
      <w:r>
        <w:rPr>
          <w:rFonts w:hint="eastAsia"/>
          <w:position w:val="-30"/>
        </w:rPr>
        <w:object>
          <v:shape id="_x0000_i1030" o:spt="75" type="#_x0000_t75" style="height:39pt;width:150pt;" o:ole="t" filled="f" o:preferrelative="t" stroked="f" coordsize="21600,21600">
            <v:path/>
            <v:fill on="f" focussize="0,0"/>
            <v:stroke on="f" joinstyle="miter"/>
            <v:imagedata r:id="rId28" o:title=""/>
            <o:lock v:ext="edit" aspectratio="t"/>
            <w10:wrap type="none"/>
            <w10:anchorlock/>
          </v:shape>
          <o:OLEObject Type="Embed" ProgID="Equation.KSEE3" ShapeID="_x0000_i1030" DrawAspect="Content" ObjectID="_1468075730" r:id="rId27">
            <o:LockedField>false</o:LockedField>
          </o:OLEObject>
        </w:object>
      </w:r>
      <w:r>
        <w:rPr>
          <w:rFonts w:hint="eastAsia"/>
        </w:rPr>
        <w:t xml:space="preserve">                    </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4）</w:t>
      </w:r>
    </w:p>
    <w:p>
      <w:pPr>
        <w:jc w:val="center"/>
      </w:pPr>
      <w:r>
        <w:rPr>
          <w:rFonts w:hint="eastAsia"/>
        </w:rPr>
        <w:t xml:space="preserve">                            </w:t>
      </w:r>
      <w:r>
        <w:rPr>
          <w:rFonts w:hint="eastAsia"/>
          <w:position w:val="-30"/>
        </w:rPr>
        <w:object>
          <v:shape id="_x0000_i1031" o:spt="75" type="#_x0000_t75" style="height:35pt;width:135pt;" o:ole="t" filled="f" o:preferrelative="t" stroked="f" coordsize="21600,21600">
            <v:path/>
            <v:fill on="f" focussize="0,0"/>
            <v:stroke on="f" joinstyle="miter"/>
            <v:imagedata r:id="rId30" o:title=""/>
            <o:lock v:ext="edit" aspectratio="t"/>
            <w10:wrap type="none"/>
            <w10:anchorlock/>
          </v:shape>
          <o:OLEObject Type="Embed" ProgID="Equation.KSEE3" ShapeID="_x0000_i1031" DrawAspect="Content" ObjectID="_1468075731" r:id="rId29">
            <o:LockedField>false</o:LockedField>
          </o:OLEObject>
        </w:object>
      </w:r>
      <w:r>
        <w:rPr>
          <w:rFonts w:hint="eastAsia"/>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2-</w:t>
      </w:r>
      <w:r>
        <w:rPr>
          <w:rFonts w:hint="default" w:ascii="Times New Roman" w:hAnsi="Times New Roman" w:cs="Times New Roman"/>
        </w:rPr>
        <w:t>5）</w:t>
      </w:r>
    </w:p>
    <w:p>
      <w:pPr>
        <w:jc w:val="center"/>
      </w:pPr>
      <w:r>
        <w:rPr>
          <w:rFonts w:hint="eastAsia"/>
        </w:rPr>
        <w:t xml:space="preserve">                             </w:t>
      </w:r>
      <w:r>
        <w:rPr>
          <w:rFonts w:hint="eastAsia"/>
          <w:position w:val="-28"/>
        </w:rPr>
        <w:object>
          <v:shape id="_x0000_i1032" o:spt="75" type="#_x0000_t75" style="height:34pt;width:108pt;" o:ole="t" filled="f" o:preferrelative="t" stroked="f" coordsize="21600,21600">
            <v:path/>
            <v:fill on="f" focussize="0,0"/>
            <v:stroke on="f" joinstyle="miter"/>
            <v:imagedata r:id="rId32" o:title=""/>
            <o:lock v:ext="edit" aspectratio="t"/>
            <w10:wrap type="none"/>
            <w10:anchorlock/>
          </v:shape>
          <o:OLEObject Type="Embed" ProgID="Equation.KSEE3" ShapeID="_x0000_i1032" DrawAspect="Content" ObjectID="_1468075732" r:id="rId31">
            <o:LockedField>false</o:LockedField>
          </o:OLEObject>
        </w:object>
      </w:r>
      <w:r>
        <w:rPr>
          <w:rFonts w:hint="eastAsia"/>
        </w:rPr>
        <w:t xml:space="preserve">                         </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6）</w:t>
      </w:r>
    </w:p>
    <w:p>
      <w:pPr>
        <w:jc w:val="center"/>
      </w:pPr>
      <w:r>
        <w:rPr>
          <w:rFonts w:hint="eastAsia"/>
        </w:rPr>
        <w:t xml:space="preserve">                                </w:t>
      </w:r>
      <w:r>
        <w:rPr>
          <w:rFonts w:hint="eastAsia"/>
          <w:position w:val="-28"/>
        </w:rPr>
        <w:object>
          <v:shape id="_x0000_i1033" o:spt="75" type="#_x0000_t75" style="height:34pt;width:75pt;" o:ole="t" filled="f" o:preferrelative="t" stroked="f" coordsize="21600,21600">
            <v:path/>
            <v:fill on="f" focussize="0,0"/>
            <v:stroke on="f" joinstyle="miter"/>
            <v:imagedata r:id="rId34" o:title=""/>
            <o:lock v:ext="edit" aspectratio="t"/>
            <w10:wrap type="none"/>
            <w10:anchorlock/>
          </v:shape>
          <o:OLEObject Type="Embed" ProgID="Equation.KSEE3" ShapeID="_x0000_i1033" DrawAspect="Content" ObjectID="_1468075733" r:id="rId33">
            <o:LockedField>false</o:LockedField>
          </o:OLEObject>
        </w:object>
      </w:r>
      <w:r>
        <w:rPr>
          <w:rFonts w:hint="eastAsia"/>
        </w:rPr>
        <w:t xml:space="preserve">             </w:t>
      </w:r>
      <w:r>
        <w:rPr>
          <w:rFonts w:hint="eastAsia"/>
          <w:lang w:val="en-US" w:eastAsia="zh-CN"/>
        </w:rPr>
        <w:t xml:space="preserve"> </w:t>
      </w:r>
      <w:r>
        <w:rPr>
          <w:rFonts w:hint="eastAsia"/>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2-</w:t>
      </w:r>
      <w:r>
        <w:rPr>
          <w:rFonts w:hint="default" w:ascii="Times New Roman" w:hAnsi="Times New Roman" w:cs="Times New Roman"/>
        </w:rPr>
        <w:t>7）</w:t>
      </w:r>
    </w:p>
    <w:p>
      <w:pPr>
        <w:jc w:val="center"/>
      </w:pPr>
      <w:r>
        <w:rPr>
          <w:rFonts w:hint="eastAsia"/>
        </w:rPr>
        <w:t xml:space="preserve">                      </w:t>
      </w:r>
      <w:r>
        <w:rPr>
          <w:rFonts w:hint="eastAsia"/>
          <w:position w:val="-30"/>
        </w:rPr>
        <w:object>
          <v:shape id="_x0000_i1034" o:spt="75" type="#_x0000_t75" style="height:35pt;width:190pt;" o:ole="t" filled="f" o:preferrelative="t" stroked="f" coordsize="21600,21600">
            <v:path/>
            <v:fill on="f" focussize="0,0"/>
            <v:stroke on="f" joinstyle="miter"/>
            <v:imagedata r:id="rId36" o:title=""/>
            <o:lock v:ext="edit" aspectratio="t"/>
            <w10:wrap type="none"/>
            <w10:anchorlock/>
          </v:shape>
          <o:OLEObject Type="Embed" ProgID="Equation.KSEE3" ShapeID="_x0000_i1034" DrawAspect="Content" ObjectID="_1468075734" r:id="rId35">
            <o:LockedField>false</o:LockedField>
          </o:OLEObject>
        </w:object>
      </w:r>
      <w:r>
        <w:rPr>
          <w:rFonts w:hint="eastAsia"/>
        </w:rPr>
        <w:t xml:space="preserve">              </w:t>
      </w:r>
      <w:r>
        <w:rPr>
          <w:rFonts w:hint="default" w:ascii="Times New Roman" w:hAnsi="Times New Roman" w:cs="Times New Roman"/>
        </w:rPr>
        <w:t xml:space="preserve">   （</w:t>
      </w:r>
      <w:r>
        <w:rPr>
          <w:rFonts w:hint="default" w:ascii="Times New Roman" w:hAnsi="Times New Roman" w:cs="Times New Roman"/>
          <w:lang w:val="en-US" w:eastAsia="zh-CN"/>
        </w:rPr>
        <w:t>2-</w:t>
      </w:r>
      <w:r>
        <w:rPr>
          <w:rFonts w:hint="default" w:ascii="Times New Roman" w:hAnsi="Times New Roman" w:cs="Times New Roman"/>
        </w:rPr>
        <w:t>8）</w:t>
      </w:r>
    </w:p>
    <w:p>
      <w:pPr>
        <w:jc w:val="center"/>
      </w:pPr>
      <w:r>
        <w:rPr>
          <w:rFonts w:hint="eastAsia"/>
        </w:rPr>
        <w:t xml:space="preserve">                                </w:t>
      </w:r>
      <w:r>
        <w:rPr>
          <w:rFonts w:hint="eastAsia"/>
          <w:position w:val="-14"/>
        </w:rPr>
        <w:object>
          <v:shape id="_x0000_i1035" o:spt="75" type="#_x0000_t75" style="height:19pt;width:91pt;" o:ole="t" filled="f" o:preferrelative="t" stroked="f" coordsize="21600,21600">
            <v:path/>
            <v:fill on="f" focussize="0,0"/>
            <v:stroke on="f" joinstyle="miter"/>
            <v:imagedata r:id="rId38" o:title=""/>
            <o:lock v:ext="edit" aspectratio="t"/>
            <w10:wrap type="none"/>
            <w10:anchorlock/>
          </v:shape>
          <o:OLEObject Type="Embed" ProgID="Equation.KSEE3" ShapeID="_x0000_i1035" DrawAspect="Content" ObjectID="_1468075735" r:id="rId37">
            <o:LockedField>false</o:LockedField>
          </o:OLEObject>
        </w:object>
      </w:r>
      <w:r>
        <w:rPr>
          <w:rFonts w:hint="eastAsia"/>
        </w:rPr>
        <w:t xml:space="preserve">                          </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9）</w:t>
      </w:r>
    </w:p>
    <w:p>
      <w:pPr>
        <w:jc w:val="center"/>
        <w:rPr>
          <w:rFonts w:hint="default" w:ascii="Times New Roman" w:hAnsi="Times New Roman" w:eastAsia="宋体" w:cs="Times New Roman"/>
          <w:sz w:val="24"/>
          <w:szCs w:val="32"/>
        </w:rPr>
      </w:pPr>
      <w:r>
        <w:rPr>
          <w:rFonts w:hint="eastAsia"/>
        </w:rPr>
        <w:t xml:space="preserve">                            </w:t>
      </w:r>
      <w:r>
        <w:rPr>
          <w:rFonts w:hint="default" w:ascii="Times New Roman" w:hAnsi="Times New Roman" w:cs="Times New Roman"/>
          <w:position w:val="-12"/>
        </w:rPr>
        <w:object>
          <v:shape id="_x0000_i1036" o:spt="75" type="#_x0000_t75" style="height:18pt;width:132.95pt;" o:ole="t" filled="f" o:preferrelative="t" stroked="f" coordsize="21600,21600">
            <v:path/>
            <v:fill on="f" focussize="0,0"/>
            <v:stroke on="f" joinstyle="miter"/>
            <v:imagedata r:id="rId40" o:title=""/>
            <o:lock v:ext="edit" aspectratio="t"/>
            <w10:wrap type="none"/>
            <w10:anchorlock/>
          </v:shape>
          <o:OLEObject Type="Embed" ProgID="Equation.KSEE3" ShapeID="_x0000_i1036" DrawAspect="Content" ObjectID="_1468075736" r:id="rId39">
            <o:LockedField>false</o:LockedField>
          </o:OLEObject>
        </w:object>
      </w:r>
      <w:r>
        <w:rPr>
          <w:rFonts w:hint="eastAsia"/>
        </w:rPr>
        <w:t xml:space="preserve">                     </w:t>
      </w:r>
      <w:r>
        <w:rPr>
          <w:rFonts w:hint="default" w:ascii="Times New Roman" w:hAnsi="Times New Roman" w:cs="Times New Roman"/>
        </w:rPr>
        <w:t>（</w:t>
      </w:r>
      <w:r>
        <w:rPr>
          <w:rFonts w:hint="default" w:ascii="Times New Roman" w:hAnsi="Times New Roman" w:cs="Times New Roman"/>
          <w:lang w:val="en-US" w:eastAsia="zh-CN"/>
        </w:rPr>
        <w:t>2-</w:t>
      </w:r>
      <w:r>
        <w:rPr>
          <w:rFonts w:hint="default" w:ascii="Times New Roman" w:hAnsi="Times New Roman" w:cs="Times New Roman"/>
        </w:rPr>
        <w:t>10）</w:t>
      </w:r>
    </w:p>
    <w:p>
      <w:pPr>
        <w:spacing w:line="360" w:lineRule="auto"/>
        <w:ind w:firstLine="480" w:firstLineChars="200"/>
        <w:rPr>
          <w:rFonts w:ascii="宋体" w:hAnsi="宋体" w:eastAsia="宋体" w:cs="宋体"/>
          <w:sz w:val="24"/>
          <w:szCs w:val="32"/>
        </w:rPr>
      </w:pPr>
      <w:r>
        <w:rPr>
          <w:rFonts w:hint="eastAsia" w:ascii="Times New Roman" w:hAnsi="Times New Roman" w:eastAsia="宋体" w:cs="宋体"/>
          <w:sz w:val="24"/>
          <w:szCs w:val="32"/>
        </w:rPr>
        <w:t>取得总成本的最小化作为目标函数，其中包含了开启配送中心所需要的固定成本，供应商到配送中心以及配送中心到客户的运输成本，和使用运输设备所要面临的固定成本。约束(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1)是为了保证各配送中心站点最多选择一种容量模式。约束(2</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rPr>
        <w:t>(</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3)保证客户和供应商与运输设备及配送中心均满足单源分配。也就是说，每个客户和供应商都被分配一个配送中心和一个运输设备。约束(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4)、(</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5)和约束(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6)保证配送中心的容量限制和供应商的供应量限制。约束(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7)保证选定的运输设备最多与一个配送中心相匹配，但并不限定使用次数。约束(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8)保证每个运输设备在供应商与客户之间行驶的总距离不超过最大的行驶距离限制。约束(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9)和约束(</w:t>
      </w:r>
      <w:r>
        <w:rPr>
          <w:rFonts w:hint="eastAsia" w:ascii="Times New Roman" w:hAnsi="Times New Roman" w:eastAsia="宋体" w:cs="宋体"/>
          <w:sz w:val="24"/>
          <w:szCs w:val="32"/>
          <w:lang w:val="en-US" w:eastAsia="zh-CN"/>
        </w:rPr>
        <w:t>2-</w:t>
      </w:r>
      <w:r>
        <w:rPr>
          <w:rFonts w:hint="eastAsia" w:ascii="Times New Roman" w:hAnsi="Times New Roman" w:eastAsia="宋体" w:cs="宋体"/>
          <w:sz w:val="24"/>
          <w:szCs w:val="32"/>
        </w:rPr>
        <w:t>10)定义了模型涉及到的决策变量</w:t>
      </w:r>
      <w:r>
        <w:rPr>
          <w:rFonts w:hint="eastAsia" w:ascii="Times New Roman" w:hAnsi="Times New Roman" w:eastAsia="宋体" w:cs="宋体"/>
          <w:sz w:val="24"/>
          <w:szCs w:val="32"/>
          <w:lang w:val="en-US" w:eastAsia="zh-CN"/>
        </w:rPr>
        <w:t>(</w:t>
      </w:r>
      <w:r>
        <w:rPr>
          <w:rFonts w:hint="eastAsia" w:ascii="Times New Roman" w:hAnsi="Times New Roman" w:eastAsia="宋体" w:cs="宋体"/>
          <w:sz w:val="24"/>
          <w:szCs w:val="32"/>
        </w:rPr>
        <w:t>0-1变量</w:t>
      </w:r>
      <w:r>
        <w:rPr>
          <w:rFonts w:hint="eastAsia" w:ascii="Times New Roman" w:hAnsi="Times New Roman" w:eastAsia="宋体" w:cs="宋体"/>
          <w:sz w:val="24"/>
          <w:szCs w:val="32"/>
          <w:lang w:val="en-US" w:eastAsia="zh-CN"/>
        </w:rPr>
        <w:t>)</w:t>
      </w:r>
      <w:r>
        <w:rPr>
          <w:rFonts w:hint="eastAsia" w:ascii="Times New Roman" w:hAnsi="Times New Roman" w:eastAsia="宋体" w:cs="宋体"/>
          <w:sz w:val="24"/>
          <w:szCs w:val="32"/>
        </w:rPr>
        <w:t>。</w:t>
      </w:r>
    </w:p>
    <w:p>
      <w:pPr>
        <w:rPr>
          <w:rFonts w:hint="eastAsia" w:ascii="Times New Roman" w:hAnsi="Times New Roman" w:eastAsia="黑体" w:cs="黑体"/>
          <w:b/>
          <w:bCs/>
          <w:sz w:val="36"/>
          <w:lang w:val="en-US" w:eastAsia="zh-CN"/>
        </w:rPr>
      </w:pPr>
      <w:r>
        <w:rPr>
          <w:rFonts w:hint="eastAsia" w:ascii="黑体" w:hAnsi="黑体" w:eastAsia="黑体" w:cs="黑体"/>
          <w:b/>
          <w:bCs/>
          <w:sz w:val="36"/>
          <w:szCs w:val="44"/>
        </w:rPr>
        <w:br w:type="page"/>
      </w:r>
      <w:bookmarkStart w:id="16" w:name="_Toc17572"/>
    </w:p>
    <w:p>
      <w:pPr>
        <w:pStyle w:val="11"/>
        <w:keepNext w:val="0"/>
        <w:keepLines w:val="0"/>
        <w:pageBreakBefore w:val="0"/>
        <w:widowControl w:val="0"/>
        <w:kinsoku/>
        <w:wordWrap/>
        <w:overflowPunct/>
        <w:topLinePunct w:val="0"/>
        <w:autoSpaceDE/>
        <w:autoSpaceDN/>
        <w:bidi w:val="0"/>
        <w:adjustRightInd/>
        <w:snapToGrid/>
        <w:spacing w:before="300" w:line="480" w:lineRule="auto"/>
        <w:textAlignment w:val="auto"/>
        <w:rPr>
          <w:rFonts w:hint="eastAsia" w:ascii="Times New Roman" w:hAnsi="Times New Roman" w:eastAsia="黑体" w:cs="黑体"/>
          <w:b/>
          <w:bCs/>
          <w:sz w:val="36"/>
          <w:lang w:val="en-US" w:eastAsia="zh-CN"/>
        </w:rPr>
      </w:pPr>
      <w:r>
        <w:rPr>
          <w:rFonts w:hint="eastAsia" w:ascii="Times New Roman" w:hAnsi="Times New Roman" w:eastAsia="黑体" w:cs="黑体"/>
          <w:b/>
          <w:bCs/>
          <w:sz w:val="36"/>
          <w:lang w:val="en-US" w:eastAsia="zh-CN"/>
        </w:rPr>
        <w:t>3 求解算法设计</w:t>
      </w:r>
      <w:bookmarkEnd w:id="16"/>
    </w:p>
    <w:p>
      <w:pPr>
        <w:pStyle w:val="26"/>
        <w:bidi w:val="0"/>
        <w:rPr>
          <w:rFonts w:hint="eastAsia"/>
        </w:rPr>
      </w:pPr>
      <w:bookmarkStart w:id="17" w:name="_Toc4603"/>
      <w:r>
        <w:rPr>
          <w:rFonts w:hint="eastAsia"/>
        </w:rPr>
        <w:t xml:space="preserve">3.1 </w:t>
      </w:r>
      <w:r>
        <w:rPr>
          <w:rFonts w:hint="eastAsia"/>
          <w:lang w:val="en-US" w:eastAsia="zh-CN"/>
        </w:rPr>
        <w:t xml:space="preserve"> </w:t>
      </w:r>
      <w:r>
        <w:rPr>
          <w:rFonts w:hint="eastAsia"/>
        </w:rPr>
        <w:t>两阶段</w:t>
      </w:r>
      <w:r>
        <w:rPr>
          <w:rFonts w:hint="eastAsia"/>
          <w:lang w:val="en-US" w:eastAsia="zh-CN"/>
        </w:rPr>
        <w:t>算法</w:t>
      </w:r>
      <w:r>
        <w:rPr>
          <w:rFonts w:hint="eastAsia"/>
        </w:rPr>
        <w:t>求解流程</w:t>
      </w:r>
      <w:bookmarkEnd w:id="17"/>
    </w:p>
    <w:p>
      <w:pPr>
        <w:pStyle w:val="10"/>
        <w:widowControl/>
        <w:spacing w:beforeAutospacing="0" w:afterAutospacing="0" w:line="360" w:lineRule="auto"/>
        <w:ind w:firstLine="524"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color w:val="auto"/>
          <w:spacing w:val="11"/>
          <w:sz w:val="24"/>
          <w:lang w:val="en-US" w:eastAsia="zh-CN"/>
        </w:rPr>
        <w:t>对于第2章中构建的数学模型，由于既要考虑到供应链网络设计中的选址-分配问题，又要考虑配送调度问题，直接求解很难得到模型的最优解，因此本文采用了一种两阶段算法，将原始问题进行拆分为一个选址-分配（第一阶段）问题以及一个配送调度（第二阶段）问题。首先采用启发式算法中的遗传算法（</w:t>
      </w:r>
      <w:r>
        <w:rPr>
          <w:rFonts w:hint="eastAsia" w:ascii="Times New Roman" w:hAnsi="Times New Roman" w:eastAsia="宋体" w:cs="宋体"/>
          <w:i w:val="0"/>
          <w:color w:val="auto"/>
          <w:spacing w:val="12"/>
          <w:sz w:val="24"/>
          <w:shd w:val="clear" w:color="auto" w:fill="FFFFFF"/>
          <w:lang w:val="en-US" w:eastAsia="zh-CN"/>
        </w:rPr>
        <w:t>算子的选择，交叉以及变异方法分别为锦标赛选择法、均匀交叉以及单点变异，采用的编码方式为实数编码</w:t>
      </w:r>
      <w:r>
        <w:rPr>
          <w:rFonts w:hint="eastAsia" w:ascii="Times New Roman" w:hAnsi="Times New Roman"/>
          <w:color w:val="auto"/>
          <w:spacing w:val="11"/>
          <w:sz w:val="24"/>
          <w:lang w:val="en-US" w:eastAsia="zh-CN"/>
        </w:rPr>
        <w:t>）</w:t>
      </w:r>
      <w:r>
        <w:rPr>
          <w:rFonts w:hint="eastAsia" w:ascii="Times New Roman" w:hAnsi="Times New Roman" w:eastAsia="宋体" w:cs="宋体"/>
          <w:i w:val="0"/>
          <w:color w:val="auto"/>
          <w:spacing w:val="12"/>
          <w:sz w:val="24"/>
          <w:shd w:val="clear" w:color="auto" w:fill="FFFFFF"/>
          <w:lang w:val="en-US" w:eastAsia="zh-CN"/>
        </w:rPr>
        <w:t>对第一阶段中的选址-分配问题进行了求解，得到了配送中心的选址结果及库存模式的选择以及关于三级节点之间的匹配关系，并将所得到的匹配关系近似为运输设备的分配结果。</w:t>
      </w:r>
    </w:p>
    <w:p>
      <w:pPr>
        <w:pStyle w:val="10"/>
        <w:widowControl/>
        <w:spacing w:beforeAutospacing="0" w:afterAutospacing="0" w:line="360" w:lineRule="auto"/>
        <w:ind w:firstLine="524" w:firstLineChars="200"/>
        <w:jc w:val="both"/>
        <w:rPr>
          <w:rFonts w:hint="eastAsia" w:ascii="Times New Roman" w:hAnsi="Times New Roman"/>
          <w:color w:val="auto"/>
          <w:spacing w:val="11"/>
          <w:sz w:val="24"/>
          <w:lang w:val="en-US" w:eastAsia="zh-CN"/>
        </w:rPr>
      </w:pPr>
      <w:r>
        <w:rPr>
          <w:rFonts w:hint="eastAsia" w:ascii="Times New Roman" w:hAnsi="Times New Roman"/>
          <w:color w:val="auto"/>
          <w:spacing w:val="11"/>
          <w:sz w:val="24"/>
          <w:lang w:val="en-US" w:eastAsia="zh-CN"/>
        </w:rPr>
        <w:t>在求得第一阶段问题的最优解后，代入第二阶段的车辆调度问题模型进行求解，具体求解过程如下：首先导出每个配送中心与其负责的供应商及客户之间的距离数据，之后对每个供应商-配送中心距离及配送中心-客户距离进行求和，生成关于距离和的维度为n*m的矩阵（n为供应商数量，m为客户数量），对于该矩阵中的每一项，都与车辆最远行驶路径进行比较，将数值大于最大行驶距离的值替换为M（远大于最远行驶距离的数值），进行上述处理后，该配送调度问题就转变成了一个特殊的指派问题，使用匈牙利算法对该指派问题进行求解，得到了一个对应的0-1矩阵，该矩阵中数值为1的元素代表可以对两段路径进行合并，为0则表示不可以进行合并，这个解即为供应商-配送中心路径与配送中心-客户路径最终的合并情况。最后将第二阶段配送调度问题得到的运输设备合并结果返回到第一阶段的选址-分配问题得到的解中，对其中将节点匹配结果近似为车辆调度结果的初始结果进行优化处理，便得到原始问题的最优解。</w:t>
      </w:r>
    </w:p>
    <w:p>
      <w:pPr>
        <w:pStyle w:val="10"/>
        <w:widowControl/>
        <w:spacing w:beforeAutospacing="0" w:afterAutospacing="0" w:line="360" w:lineRule="auto"/>
        <w:ind w:firstLine="524" w:firstLineChars="200"/>
        <w:jc w:val="both"/>
        <w:rPr>
          <w:rFonts w:hint="default" w:ascii="Times New Roman" w:hAnsi="Times New Roman"/>
          <w:color w:val="auto"/>
          <w:spacing w:val="11"/>
          <w:sz w:val="24"/>
          <w:lang w:val="en-US" w:eastAsia="zh-CN"/>
        </w:rPr>
      </w:pPr>
      <w:r>
        <w:rPr>
          <w:rFonts w:hint="eastAsia" w:ascii="Times New Roman" w:hAnsi="Times New Roman"/>
          <w:color w:val="auto"/>
          <w:spacing w:val="11"/>
          <w:sz w:val="24"/>
          <w:lang w:val="en-US" w:eastAsia="zh-CN"/>
        </w:rPr>
        <w:t>图3-1展示了两阶段算法的具体求解流程：</w:t>
      </w:r>
    </w:p>
    <w:p>
      <w:pPr>
        <w:jc w:val="center"/>
        <w:rPr>
          <w:rFonts w:hint="eastAsia" w:eastAsiaTheme="minorEastAsia"/>
          <w:lang w:eastAsia="zh-CN"/>
        </w:rPr>
      </w:pPr>
      <w:r>
        <w:rPr>
          <w:rFonts w:hint="eastAsia" w:eastAsiaTheme="minorEastAsia"/>
          <w:lang w:eastAsia="zh-CN"/>
        </w:rPr>
        <w:drawing>
          <wp:inline distT="0" distB="0" distL="114300" distR="114300">
            <wp:extent cx="4340860" cy="5693410"/>
            <wp:effectExtent l="0" t="0" r="0" b="0"/>
            <wp:docPr id="19" name="图片 19" descr="C:\Users\lenovo\Desktop\算法整体流程图.png算法整体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enovo\Desktop\算法整体流程图.png算法整体流程图"/>
                    <pic:cNvPicPr>
                      <a:picLocks noChangeAspect="1"/>
                    </pic:cNvPicPr>
                  </pic:nvPicPr>
                  <pic:blipFill>
                    <a:blip r:embed="rId41"/>
                    <a:srcRect/>
                    <a:stretch>
                      <a:fillRect/>
                    </a:stretch>
                  </pic:blipFill>
                  <pic:spPr>
                    <a:xfrm>
                      <a:off x="0" y="0"/>
                      <a:ext cx="4340860" cy="5693410"/>
                    </a:xfrm>
                    <a:prstGeom prst="rect">
                      <a:avLst/>
                    </a:prstGeom>
                  </pic:spPr>
                </pic:pic>
              </a:graphicData>
            </a:graphic>
          </wp:inline>
        </w:drawing>
      </w:r>
    </w:p>
    <w:p>
      <w:pPr>
        <w:jc w:val="center"/>
        <w:rPr>
          <w:rFonts w:hint="eastAsia" w:ascii="黑体" w:hAnsi="黑体" w:eastAsia="黑体" w:cs="黑体"/>
          <w:sz w:val="24"/>
          <w:szCs w:val="32"/>
          <w:lang w:val="en-US" w:eastAsia="zh-CN"/>
        </w:rPr>
      </w:pPr>
      <w:r>
        <w:rPr>
          <w:rFonts w:hint="eastAsia" w:ascii="Times New Roman" w:hAnsi="Times New Roman" w:eastAsia="黑体" w:cs="黑体"/>
          <w:sz w:val="24"/>
          <w:szCs w:val="24"/>
          <w:lang w:val="en-US" w:eastAsia="zh-CN"/>
        </w:rPr>
        <w:t>图3-1 两阶段算法求解流程图</w:t>
      </w:r>
    </w:p>
    <w:p>
      <w:pPr>
        <w:pStyle w:val="26"/>
        <w:bidi w:val="0"/>
      </w:pPr>
      <w:bookmarkStart w:id="18" w:name="_Toc8157"/>
      <w:r>
        <w:rPr>
          <w:rFonts w:hint="eastAsia"/>
        </w:rPr>
        <w:t>3.</w:t>
      </w:r>
      <w:r>
        <w:rPr>
          <w:rFonts w:hint="eastAsia"/>
          <w:lang w:val="en-US" w:eastAsia="zh-CN"/>
        </w:rPr>
        <w:t>2</w:t>
      </w:r>
      <w:r>
        <w:rPr>
          <w:rFonts w:hint="eastAsia"/>
        </w:rPr>
        <w:t xml:space="preserve"> </w:t>
      </w:r>
      <w:r>
        <w:rPr>
          <w:rFonts w:hint="eastAsia"/>
          <w:lang w:val="en-US" w:eastAsia="zh-CN"/>
        </w:rPr>
        <w:t xml:space="preserve"> </w:t>
      </w:r>
      <w:r>
        <w:rPr>
          <w:rFonts w:hint="eastAsia"/>
        </w:rPr>
        <w:t>选址-分配问题算法设计</w:t>
      </w:r>
      <w:bookmarkEnd w:id="18"/>
    </w:p>
    <w:p>
      <w:pPr>
        <w:pStyle w:val="10"/>
        <w:widowControl/>
        <w:spacing w:beforeAutospacing="0" w:afterAutospacing="0" w:line="360" w:lineRule="auto"/>
        <w:ind w:firstLine="524" w:firstLineChars="200"/>
        <w:jc w:val="both"/>
        <w:rPr>
          <w:rFonts w:hint="eastAsia" w:ascii="Times New Roman" w:hAnsi="Times New Roman" w:eastAsia="宋体" w:cs="宋体"/>
          <w:spacing w:val="11"/>
          <w:sz w:val="24"/>
          <w:lang w:eastAsia="zh-CN"/>
        </w:rPr>
      </w:pPr>
      <w:r>
        <w:rPr>
          <w:rFonts w:hint="eastAsia" w:ascii="Times New Roman" w:hAnsi="Times New Roman" w:eastAsia="宋体" w:cs="宋体"/>
          <w:spacing w:val="11"/>
          <w:sz w:val="24"/>
          <w:lang w:val="en-US" w:eastAsia="zh-CN"/>
        </w:rPr>
        <w:t>选址-分配问题目标是对</w:t>
      </w:r>
      <w:r>
        <w:rPr>
          <w:rFonts w:hint="eastAsia" w:ascii="Times New Roman" w:hAnsi="Times New Roman" w:eastAsia="宋体" w:cs="宋体"/>
          <w:spacing w:val="11"/>
          <w:sz w:val="24"/>
        </w:rPr>
        <w:t>选址问题和供应商-配送中心-客户匹配问题</w:t>
      </w:r>
      <w:r>
        <w:rPr>
          <w:rFonts w:hint="eastAsia" w:ascii="Times New Roman" w:hAnsi="Times New Roman" w:eastAsia="宋体" w:cs="宋体"/>
          <w:spacing w:val="11"/>
          <w:sz w:val="24"/>
          <w:lang w:val="en-US" w:eastAsia="zh-CN"/>
        </w:rPr>
        <w:t>进行决策</w:t>
      </w:r>
      <w:r>
        <w:rPr>
          <w:rFonts w:hint="eastAsia" w:ascii="Times New Roman" w:hAnsi="Times New Roman" w:eastAsia="宋体" w:cs="宋体"/>
          <w:spacing w:val="11"/>
          <w:sz w:val="24"/>
        </w:rPr>
        <w:t>。为了</w:t>
      </w:r>
      <w:r>
        <w:rPr>
          <w:rFonts w:hint="eastAsia" w:ascii="Times New Roman" w:hAnsi="Times New Roman" w:eastAsia="宋体" w:cs="宋体"/>
          <w:spacing w:val="11"/>
          <w:sz w:val="24"/>
          <w:lang w:val="en-US" w:eastAsia="zh-CN"/>
        </w:rPr>
        <w:t>设计选址-分配问题</w:t>
      </w:r>
      <w:r>
        <w:rPr>
          <w:rFonts w:hint="eastAsia" w:ascii="Times New Roman" w:hAnsi="Times New Roman" w:eastAsia="宋体" w:cs="宋体"/>
          <w:spacing w:val="11"/>
          <w:sz w:val="24"/>
        </w:rPr>
        <w:t>的模型，</w:t>
      </w:r>
      <w:r>
        <w:rPr>
          <w:rFonts w:hint="eastAsia" w:ascii="Times New Roman" w:hAnsi="Times New Roman" w:eastAsia="宋体" w:cs="宋体"/>
          <w:spacing w:val="11"/>
          <w:sz w:val="24"/>
          <w:lang w:val="en-US" w:eastAsia="zh-CN"/>
        </w:rPr>
        <w:t>表3-2</w:t>
      </w:r>
      <w:r>
        <w:rPr>
          <w:rFonts w:hint="eastAsia" w:ascii="Times New Roman" w:hAnsi="Times New Roman" w:eastAsia="宋体" w:cs="宋体"/>
          <w:spacing w:val="11"/>
          <w:sz w:val="24"/>
        </w:rPr>
        <w:t>定义了</w:t>
      </w:r>
      <w:r>
        <w:rPr>
          <w:rFonts w:hint="eastAsia" w:ascii="Times New Roman" w:hAnsi="Times New Roman" w:eastAsia="宋体" w:cs="宋体"/>
          <w:spacing w:val="11"/>
          <w:sz w:val="24"/>
          <w:lang w:val="en-US" w:eastAsia="zh-CN"/>
        </w:rPr>
        <w:t>选址-分配问题中引用的决策变量</w:t>
      </w:r>
      <w:r>
        <w:rPr>
          <w:rFonts w:hint="eastAsia" w:ascii="Times New Roman" w:hAnsi="Times New Roman" w:eastAsia="宋体" w:cs="宋体"/>
          <w:spacing w:val="11"/>
          <w:sz w:val="24"/>
          <w:lang w:eastAsia="zh-CN"/>
        </w:rPr>
        <w:t>：</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表3-1 决策变量定义</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87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top w:val="single" w:color="auto" w:sz="12" w:space="0"/>
              <w:bottom w:val="single" w:color="auto" w:sz="12" w:space="0"/>
            </w:tcBorders>
          </w:tcPr>
          <w:p>
            <w:pPr>
              <w:ind w:firstLine="0" w:firstLineChars="0"/>
              <w:jc w:val="center"/>
              <w:rPr>
                <w:i/>
                <w:iCs/>
                <w:sz w:val="21"/>
                <w:szCs w:val="21"/>
              </w:rPr>
            </w:pPr>
            <w:r>
              <w:rPr>
                <w:rFonts w:hint="eastAsia"/>
                <w:i w:val="0"/>
                <w:iCs w:val="0"/>
                <w:sz w:val="21"/>
                <w:szCs w:val="21"/>
              </w:rPr>
              <w:t>决策变量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single" w:color="auto" w:sz="12" w:space="0"/>
              <w:bottom w:val="nil"/>
            </w:tcBorders>
          </w:tcPr>
          <w:p>
            <w:pPr>
              <w:spacing w:line="360" w:lineRule="auto"/>
              <w:ind w:firstLine="0" w:firstLineChars="0"/>
              <w:jc w:val="center"/>
              <w:rPr>
                <w:i/>
                <w:iCs/>
                <w:sz w:val="21"/>
                <w:szCs w:val="21"/>
              </w:rPr>
            </w:pPr>
            <m:oMathPara>
              <m:oMath>
                <m:sSub>
                  <m:sSubPr>
                    <m:ctrlPr>
                      <w:rPr>
                        <w:rFonts w:ascii="Cambria Math" w:hAnsi="Cambria Math"/>
                        <w:i/>
                        <w:iCs/>
                        <w:sz w:val="24"/>
                        <w:szCs w:val="32"/>
                      </w:rPr>
                    </m:ctrlPr>
                  </m:sSubPr>
                  <m:e>
                    <m:r>
                      <m:rPr/>
                      <w:rPr>
                        <w:rFonts w:hint="default" w:ascii="Cambria Math" w:hAnsi="Cambria Math"/>
                        <w:sz w:val="24"/>
                        <w:szCs w:val="32"/>
                      </w:rPr>
                      <m:t>X</m:t>
                    </m:r>
                    <m:ctrlPr>
                      <w:rPr>
                        <w:rFonts w:ascii="Cambria Math" w:hAnsi="Cambria Math"/>
                        <w:i/>
                        <w:iCs/>
                        <w:sz w:val="24"/>
                        <w:szCs w:val="32"/>
                      </w:rPr>
                    </m:ctrlPr>
                  </m:e>
                  <m:sub>
                    <m:r>
                      <m:rPr/>
                      <w:rPr>
                        <w:rFonts w:hint="default" w:ascii="Cambria Math" w:hAnsi="Cambria Math"/>
                        <w:sz w:val="24"/>
                        <w:szCs w:val="32"/>
                      </w:rPr>
                      <m:t>i,k</m:t>
                    </m:r>
                    <m:ctrlPr>
                      <w:rPr>
                        <w:rFonts w:ascii="Cambria Math" w:hAnsi="Cambria Math"/>
                        <w:i/>
                        <w:iCs/>
                        <w:sz w:val="24"/>
                        <w:szCs w:val="32"/>
                      </w:rPr>
                    </m:ctrlPr>
                  </m:sub>
                </m:sSub>
              </m:oMath>
            </m:oMathPara>
          </w:p>
        </w:tc>
        <w:tc>
          <w:tcPr>
            <w:tcW w:w="6878" w:type="dxa"/>
            <w:tcBorders>
              <w:top w:val="single" w:color="auto" w:sz="12" w:space="0"/>
              <w:bottom w:val="nil"/>
            </w:tcBorders>
          </w:tcPr>
          <w:p>
            <w:pPr>
              <w:ind w:firstLine="0" w:firstLineChars="0"/>
              <w:jc w:val="center"/>
              <w:rPr>
                <w:i w:val="0"/>
                <w:iCs/>
                <w:sz w:val="21"/>
                <w:szCs w:val="21"/>
              </w:rPr>
            </w:pPr>
            <w:r>
              <w:rPr>
                <w:rFonts w:hint="eastAsia"/>
                <w:i w:val="0"/>
                <w:iCs/>
                <w:sz w:val="21"/>
                <w:szCs w:val="21"/>
              </w:rPr>
              <w:t>如果供应商</w:t>
            </w:r>
            <m:oMath>
              <m:r>
                <m:rPr/>
                <w:rPr>
                  <w:rFonts w:hint="default" w:ascii="Cambria Math" w:hAnsi="Cambria Math"/>
                  <w:sz w:val="24"/>
                  <w:szCs w:val="32"/>
                </w:rPr>
                <m:t>i</m:t>
              </m:r>
            </m:oMath>
            <w:r>
              <w:rPr>
                <w:rFonts w:hint="eastAsia"/>
                <w:i w:val="0"/>
                <w:iCs/>
                <w:sz w:val="21"/>
                <w:szCs w:val="21"/>
              </w:rPr>
              <w:t>被分配到配送中心</w:t>
            </w:r>
            <m:oMath>
              <m:r>
                <m:rPr/>
                <w:rPr>
                  <w:rFonts w:hint="default" w:ascii="Cambria Math" w:hAnsi="Cambria Math"/>
                  <w:sz w:val="24"/>
                  <w:szCs w:val="32"/>
                </w:rPr>
                <m:t>k</m:t>
              </m:r>
            </m:oMath>
            <w:r>
              <w:rPr>
                <w:rFonts w:hint="eastAsia"/>
                <w:i w:val="0"/>
                <w:iCs/>
                <w:sz w:val="21"/>
                <w:szCs w:val="21"/>
              </w:rPr>
              <w:t>，则二进制变量取值为1，否则为0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i/>
                <w:iCs/>
                <w:sz w:val="21"/>
                <w:szCs w:val="21"/>
              </w:rPr>
            </w:pPr>
            <m:oMathPara>
              <m:oMath>
                <m:sSub>
                  <m:sSubPr>
                    <m:ctrlPr>
                      <w:rPr>
                        <w:rFonts w:ascii="Cambria Math" w:hAnsi="Cambria Math"/>
                        <w:i/>
                        <w:iCs/>
                        <w:sz w:val="24"/>
                        <w:szCs w:val="32"/>
                      </w:rPr>
                    </m:ctrlPr>
                  </m:sSubPr>
                  <m:e>
                    <m:r>
                      <m:rPr/>
                      <w:rPr>
                        <w:rFonts w:hint="default" w:ascii="Cambria Math" w:hAnsi="Cambria Math"/>
                        <w:sz w:val="24"/>
                        <w:szCs w:val="32"/>
                        <w:lang w:val="en-US" w:eastAsia="zh-CN"/>
                      </w:rPr>
                      <m:t>Y</m:t>
                    </m:r>
                    <m:ctrlPr>
                      <w:rPr>
                        <w:rFonts w:ascii="Cambria Math" w:hAnsi="Cambria Math"/>
                        <w:i/>
                        <w:iCs/>
                        <w:sz w:val="24"/>
                        <w:szCs w:val="32"/>
                      </w:rPr>
                    </m:ctrlPr>
                  </m:e>
                  <m:sub>
                    <m:r>
                      <m:rPr/>
                      <w:rPr>
                        <w:rFonts w:hint="default" w:ascii="Cambria Math" w:hAnsi="Cambria Math"/>
                        <w:sz w:val="24"/>
                        <w:szCs w:val="32"/>
                        <w:lang w:val="en-US" w:eastAsia="zh-CN"/>
                      </w:rPr>
                      <m:t>j</m:t>
                    </m:r>
                    <m:r>
                      <m:rPr/>
                      <w:rPr>
                        <w:rFonts w:hint="default" w:ascii="Cambria Math" w:hAnsi="Cambria Math"/>
                        <w:sz w:val="24"/>
                        <w:szCs w:val="32"/>
                      </w:rPr>
                      <m:t>,k</m:t>
                    </m:r>
                    <m:ctrlPr>
                      <w:rPr>
                        <w:rFonts w:ascii="Cambria Math" w:hAnsi="Cambria Math"/>
                        <w:i/>
                        <w:iCs/>
                        <w:sz w:val="24"/>
                        <w:szCs w:val="32"/>
                      </w:rPr>
                    </m:ctrlPr>
                  </m:sub>
                </m:sSub>
              </m:oMath>
            </m:oMathPara>
          </w:p>
        </w:tc>
        <w:tc>
          <w:tcPr>
            <w:tcW w:w="6878" w:type="dxa"/>
            <w:tcBorders>
              <w:top w:val="nil"/>
              <w:bottom w:val="nil"/>
            </w:tcBorders>
            <w:vAlign w:val="top"/>
          </w:tcPr>
          <w:p>
            <w:pPr>
              <w:spacing w:line="480" w:lineRule="auto"/>
              <w:ind w:firstLine="0" w:firstLineChars="0"/>
              <w:jc w:val="center"/>
              <w:rPr>
                <w:i w:val="0"/>
                <w:iCs/>
                <w:sz w:val="21"/>
                <w:szCs w:val="21"/>
              </w:rPr>
            </w:pPr>
            <w:r>
              <w:rPr>
                <w:rFonts w:hint="eastAsia"/>
                <w:i w:val="0"/>
                <w:iCs/>
                <w:sz w:val="21"/>
                <w:szCs w:val="21"/>
              </w:rPr>
              <w:t>如果客户</w:t>
            </w:r>
            <m:oMath>
              <m:r>
                <m:rPr/>
                <w:rPr>
                  <w:rFonts w:hint="default" w:ascii="Cambria Math" w:hAnsi="Cambria Math"/>
                  <w:sz w:val="24"/>
                  <w:szCs w:val="32"/>
                </w:rPr>
                <m:t>j</m:t>
              </m:r>
            </m:oMath>
            <w:r>
              <w:rPr>
                <w:rFonts w:hint="eastAsia"/>
                <w:i w:val="0"/>
                <w:iCs/>
                <w:sz w:val="21"/>
                <w:szCs w:val="21"/>
              </w:rPr>
              <w:t>被分配到配送中心</w:t>
            </w:r>
            <m:oMath>
              <m:r>
                <m:rPr/>
                <w:rPr>
                  <w:rFonts w:hint="default" w:ascii="Cambria Math" w:hAnsi="Cambria Math"/>
                  <w:sz w:val="24"/>
                  <w:szCs w:val="32"/>
                </w:rPr>
                <m:t>k</m:t>
              </m:r>
            </m:oMath>
            <w:r>
              <w:rPr>
                <w:rFonts w:hint="eastAsia"/>
                <w:i w:val="0"/>
                <w:iCs/>
                <w:sz w:val="21"/>
                <w:szCs w:val="21"/>
              </w:rPr>
              <w:t>，则二进制取值为1，否则为0。</w:t>
            </w:r>
          </w:p>
        </w:tc>
      </w:tr>
    </w:tbl>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续表3-1 决策变量定义</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87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top w:val="single" w:color="auto" w:sz="12" w:space="0"/>
              <w:bottom w:val="single" w:color="auto" w:sz="12" w:space="0"/>
            </w:tcBorders>
          </w:tcPr>
          <w:p>
            <w:pPr>
              <w:ind w:firstLine="0" w:firstLineChars="0"/>
              <w:jc w:val="center"/>
              <w:rPr>
                <w:i/>
                <w:iCs/>
                <w:sz w:val="21"/>
                <w:szCs w:val="21"/>
              </w:rPr>
            </w:pPr>
            <w:r>
              <w:rPr>
                <w:rFonts w:hint="eastAsia"/>
                <w:i w:val="0"/>
                <w:iCs w:val="0"/>
                <w:sz w:val="21"/>
                <w:szCs w:val="21"/>
              </w:rPr>
              <w:t>决策变量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i/>
                <w:iCs/>
                <w:sz w:val="21"/>
                <w:szCs w:val="21"/>
              </w:rPr>
            </w:pPr>
            <m:oMathPara>
              <m:oMath>
                <m:sSub>
                  <m:sSubPr>
                    <m:ctrlPr>
                      <w:rPr>
                        <w:rFonts w:ascii="Cambria Math" w:hAnsi="Cambria Math"/>
                        <w:i/>
                        <w:sz w:val="24"/>
                        <w:szCs w:val="32"/>
                      </w:rPr>
                    </m:ctrlPr>
                  </m:sSubPr>
                  <m:e>
                    <m:r>
                      <m:rPr/>
                      <w:rPr>
                        <w:rFonts w:ascii="Cambria Math" w:hAnsi="Cambria Math"/>
                        <w:sz w:val="24"/>
                        <w:szCs w:val="32"/>
                      </w:rPr>
                      <m:t>Z</m:t>
                    </m:r>
                    <m:ctrlPr>
                      <w:rPr>
                        <w:rFonts w:ascii="Cambria Math" w:hAnsi="Cambria Math"/>
                        <w:i/>
                        <w:sz w:val="24"/>
                        <w:szCs w:val="32"/>
                      </w:rPr>
                    </m:ctrlPr>
                  </m:e>
                  <m:sub>
                    <m:r>
                      <m:rPr/>
                      <w:rPr>
                        <w:rFonts w:ascii="Cambria Math" w:hAnsi="Cambria Math"/>
                        <w:sz w:val="24"/>
                        <w:szCs w:val="32"/>
                      </w:rPr>
                      <m:t>k,t</m:t>
                    </m:r>
                    <m:ctrlPr>
                      <w:rPr>
                        <w:rFonts w:ascii="Cambria Math" w:hAnsi="Cambria Math"/>
                        <w:i/>
                        <w:sz w:val="24"/>
                        <w:szCs w:val="32"/>
                      </w:rPr>
                    </m:ctrlPr>
                  </m:sub>
                </m:sSub>
              </m:oMath>
            </m:oMathPara>
          </w:p>
        </w:tc>
        <w:tc>
          <w:tcPr>
            <w:tcW w:w="6878" w:type="dxa"/>
            <w:tcBorders>
              <w:top w:val="nil"/>
              <w:bottom w:val="nil"/>
            </w:tcBorders>
            <w:vAlign w:val="top"/>
          </w:tcPr>
          <w:p>
            <w:pPr>
              <w:ind w:firstLine="0" w:firstLineChars="0"/>
              <w:jc w:val="center"/>
              <w:rPr>
                <w:i w:val="0"/>
                <w:iCs/>
                <w:sz w:val="21"/>
                <w:szCs w:val="21"/>
              </w:rPr>
            </w:pPr>
            <w:r>
              <w:rPr>
                <w:rFonts w:hint="eastAsia"/>
                <w:i w:val="0"/>
                <w:iCs/>
                <w:sz w:val="21"/>
                <w:szCs w:val="21"/>
              </w:rPr>
              <w:t>如果模式</w:t>
            </w:r>
            <m:oMath>
              <m:r>
                <m:rPr/>
                <w:rPr>
                  <w:rFonts w:hint="default" w:ascii="Cambria Math" w:hAnsi="Cambria Math"/>
                  <w:sz w:val="24"/>
                  <w:szCs w:val="32"/>
                </w:rPr>
                <m:t>t</m:t>
              </m:r>
            </m:oMath>
            <w:r>
              <w:rPr>
                <w:rFonts w:hint="eastAsia"/>
                <w:i w:val="0"/>
                <w:iCs/>
                <w:sz w:val="21"/>
                <w:szCs w:val="21"/>
              </w:rPr>
              <w:t>下的配送中心</w:t>
            </w:r>
            <m:oMath>
              <m:r>
                <m:rPr/>
                <w:rPr>
                  <w:rFonts w:hint="default" w:ascii="Cambria Math" w:hAnsi="Cambria Math"/>
                  <w:sz w:val="24"/>
                  <w:szCs w:val="32"/>
                </w:rPr>
                <m:t>k</m:t>
              </m:r>
            </m:oMath>
            <w:r>
              <w:rPr>
                <w:rFonts w:hint="eastAsia"/>
                <w:i w:val="0"/>
                <w:iCs/>
                <w:sz w:val="21"/>
                <w:szCs w:val="21"/>
              </w:rPr>
              <w:t>处于开放状态，则二进制变量取1</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i/>
                <w:iCs/>
                <w:sz w:val="21"/>
                <w:szCs w:val="21"/>
              </w:rPr>
            </w:pPr>
            <m:oMathPara>
              <m:oMath>
                <m:sSub>
                  <m:sSubPr>
                    <m:ctrlPr>
                      <w:rPr>
                        <w:rFonts w:ascii="Cambria Math" w:hAnsi="Cambria Math"/>
                        <w:i/>
                        <w:sz w:val="24"/>
                        <w:szCs w:val="32"/>
                      </w:rPr>
                    </m:ctrlPr>
                  </m:sSubPr>
                  <m:e>
                    <m:r>
                      <m:rPr/>
                      <w:rPr>
                        <w:rFonts w:hint="default" w:ascii="Cambria Math" w:hAnsi="Cambria Math"/>
                        <w:sz w:val="24"/>
                        <w:szCs w:val="32"/>
                        <w:lang w:val="en-US" w:eastAsia="zh-CN"/>
                      </w:rPr>
                      <m:t>U</m:t>
                    </m:r>
                    <m:ctrlPr>
                      <w:rPr>
                        <w:rFonts w:ascii="Cambria Math" w:hAnsi="Cambria Math"/>
                        <w:i/>
                        <w:sz w:val="24"/>
                        <w:szCs w:val="32"/>
                      </w:rPr>
                    </m:ctrlPr>
                  </m:e>
                  <m:sub>
                    <m:r>
                      <m:rPr/>
                      <w:rPr>
                        <w:rFonts w:ascii="Cambria Math" w:hAnsi="Cambria Math"/>
                        <w:sz w:val="24"/>
                        <w:szCs w:val="32"/>
                      </w:rPr>
                      <m:t>k</m:t>
                    </m:r>
                    <m:ctrlPr>
                      <w:rPr>
                        <w:rFonts w:ascii="Cambria Math" w:hAnsi="Cambria Math"/>
                        <w:i/>
                        <w:sz w:val="24"/>
                        <w:szCs w:val="32"/>
                      </w:rPr>
                    </m:ctrlPr>
                  </m:sub>
                </m:sSub>
              </m:oMath>
            </m:oMathPara>
          </w:p>
        </w:tc>
        <w:tc>
          <w:tcPr>
            <w:tcW w:w="6878" w:type="dxa"/>
            <w:tcBorders>
              <w:top w:val="nil"/>
              <w:bottom w:val="nil"/>
            </w:tcBorders>
            <w:vAlign w:val="top"/>
          </w:tcPr>
          <w:p>
            <w:pPr>
              <w:ind w:firstLine="0" w:firstLineChars="0"/>
              <w:jc w:val="center"/>
              <w:rPr>
                <w:rFonts w:hint="default" w:eastAsiaTheme="minorEastAsia"/>
                <w:i w:val="0"/>
                <w:iCs/>
                <w:sz w:val="21"/>
                <w:szCs w:val="21"/>
                <w:lang w:val="en-US" w:eastAsia="zh-CN"/>
              </w:rPr>
            </w:pPr>
            <w:r>
              <w:rPr>
                <w:rFonts w:hint="eastAsia"/>
                <w:i w:val="0"/>
                <w:iCs/>
                <w:sz w:val="21"/>
                <w:szCs w:val="21"/>
                <w:lang w:val="en-US" w:eastAsia="zh-CN"/>
              </w:rPr>
              <w:t>配送中心</w:t>
            </w:r>
            <m:oMath>
              <m:r>
                <m:rPr/>
                <w:rPr>
                  <w:rFonts w:hint="default" w:ascii="Cambria Math" w:hAnsi="Cambria Math"/>
                  <w:sz w:val="24"/>
                  <w:szCs w:val="32"/>
                </w:rPr>
                <m:t>k</m:t>
              </m:r>
            </m:oMath>
            <w:r>
              <w:rPr>
                <w:rFonts w:hint="eastAsia"/>
                <w:i w:val="0"/>
                <w:iCs/>
                <w:sz w:val="21"/>
                <w:szCs w:val="21"/>
                <w:lang w:val="en-US" w:eastAsia="zh-CN"/>
              </w:rPr>
              <w:t>所需运输设备数量的整数变量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single" w:color="auto" w:sz="12" w:space="0"/>
            </w:tcBorders>
            <w:vAlign w:val="top"/>
          </w:tcPr>
          <w:p>
            <w:pPr>
              <w:spacing w:line="360" w:lineRule="auto"/>
              <w:ind w:firstLine="0" w:firstLineChars="0"/>
              <w:jc w:val="center"/>
              <w:rPr>
                <w:i/>
                <w:iCs/>
                <w:sz w:val="21"/>
                <w:szCs w:val="21"/>
              </w:rPr>
            </w:pPr>
            <m:oMathPara>
              <m:oMath>
                <m:sSub>
                  <m:sSubPr>
                    <m:ctrlPr>
                      <w:rPr>
                        <w:rFonts w:ascii="Cambria Math" w:hAnsi="Cambria Math"/>
                        <w:i/>
                        <w:sz w:val="24"/>
                        <w:szCs w:val="32"/>
                      </w:rPr>
                    </m:ctrlPr>
                  </m:sSubPr>
                  <m:e>
                    <m:r>
                      <m:rPr/>
                      <w:rPr>
                        <w:rFonts w:ascii="Cambria Math" w:hAnsi="Cambria Math"/>
                        <w:sz w:val="24"/>
                        <w:szCs w:val="32"/>
                      </w:rPr>
                      <m:t>H</m:t>
                    </m:r>
                    <m:ctrlPr>
                      <w:rPr>
                        <w:rFonts w:ascii="Cambria Math" w:hAnsi="Cambria Math"/>
                        <w:i/>
                        <w:sz w:val="24"/>
                        <w:szCs w:val="32"/>
                      </w:rPr>
                    </m:ctrlPr>
                  </m:e>
                  <m:sub>
                    <m:r>
                      <m:rPr/>
                      <w:rPr>
                        <w:rFonts w:ascii="Cambria Math" w:hAnsi="Cambria Math"/>
                        <w:sz w:val="24"/>
                        <w:szCs w:val="32"/>
                      </w:rPr>
                      <m:t>i,k</m:t>
                    </m:r>
                    <m:ctrlPr>
                      <w:rPr>
                        <w:rFonts w:ascii="Cambria Math" w:hAnsi="Cambria Math"/>
                        <w:i/>
                        <w:sz w:val="24"/>
                        <w:szCs w:val="32"/>
                      </w:rPr>
                    </m:ctrlPr>
                  </m:sub>
                </m:sSub>
              </m:oMath>
            </m:oMathPara>
          </w:p>
        </w:tc>
        <w:tc>
          <w:tcPr>
            <w:tcW w:w="6878" w:type="dxa"/>
            <w:tcBorders>
              <w:top w:val="nil"/>
              <w:bottom w:val="single" w:color="auto" w:sz="12" w:space="0"/>
            </w:tcBorders>
            <w:vAlign w:val="top"/>
          </w:tcPr>
          <w:p>
            <w:pPr>
              <w:ind w:firstLine="0" w:firstLineChars="0"/>
              <w:jc w:val="center"/>
              <w:rPr>
                <w:rFonts w:hint="eastAsia" w:eastAsiaTheme="minorEastAsia"/>
                <w:i w:val="0"/>
                <w:iCs/>
                <w:sz w:val="21"/>
                <w:szCs w:val="21"/>
                <w:lang w:eastAsia="zh-CN"/>
              </w:rPr>
            </w:pPr>
            <w:r>
              <w:rPr>
                <w:rFonts w:hint="eastAsia"/>
                <w:i w:val="0"/>
                <w:iCs/>
                <w:sz w:val="21"/>
                <w:szCs w:val="21"/>
              </w:rPr>
              <w:t>从供应商</w:t>
            </w:r>
            <m:oMath>
              <m:r>
                <m:rPr/>
                <w:rPr>
                  <w:rFonts w:hint="default" w:ascii="Cambria Math" w:hAnsi="Cambria Math"/>
                  <w:sz w:val="24"/>
                  <w:szCs w:val="32"/>
                </w:rPr>
                <m:t>i</m:t>
              </m:r>
            </m:oMath>
            <w:r>
              <w:rPr>
                <w:rFonts w:hint="eastAsia"/>
                <w:i w:val="0"/>
                <w:iCs/>
                <w:sz w:val="21"/>
                <w:szCs w:val="21"/>
              </w:rPr>
              <w:t>到配送中心</w:t>
            </w:r>
            <m:oMath>
              <m:r>
                <m:rPr/>
                <w:rPr>
                  <w:rFonts w:hint="default" w:ascii="Cambria Math" w:hAnsi="Cambria Math"/>
                  <w:sz w:val="24"/>
                  <w:szCs w:val="32"/>
                </w:rPr>
                <m:t>k</m:t>
              </m:r>
            </m:oMath>
            <w:r>
              <w:rPr>
                <w:rFonts w:hint="eastAsia"/>
                <w:i w:val="0"/>
                <w:iCs/>
                <w:sz w:val="21"/>
                <w:szCs w:val="21"/>
              </w:rPr>
              <w:t>的</w:t>
            </w:r>
            <w:r>
              <w:rPr>
                <w:rFonts w:hint="eastAsia"/>
                <w:i w:val="0"/>
                <w:iCs/>
                <w:sz w:val="21"/>
                <w:szCs w:val="21"/>
                <w:lang w:val="en-US" w:eastAsia="zh-CN"/>
              </w:rPr>
              <w:t>供应量</w:t>
            </w:r>
          </w:p>
        </w:tc>
      </w:tr>
    </w:tbl>
    <w:p>
      <w:pPr>
        <w:pStyle w:val="10"/>
        <w:widowControl/>
        <w:spacing w:beforeAutospacing="0" w:afterAutospacing="0" w:line="360" w:lineRule="auto"/>
        <w:ind w:firstLine="528" w:firstLineChars="200"/>
        <w:jc w:val="both"/>
        <w:rPr>
          <w:rFonts w:hint="eastAsia" w:ascii="宋体" w:hAnsi="宋体" w:eastAsia="宋体" w:cs="宋体"/>
          <w:spacing w:val="12"/>
          <w:lang w:eastAsia="zh-CN"/>
        </w:rPr>
      </w:pPr>
    </w:p>
    <w:p>
      <w:pPr>
        <w:pStyle w:val="10"/>
        <w:widowControl/>
        <w:spacing w:beforeAutospacing="0" w:afterAutospacing="0" w:line="360" w:lineRule="auto"/>
        <w:ind w:firstLine="528" w:firstLineChars="200"/>
        <w:jc w:val="both"/>
        <w:rPr>
          <w:rFonts w:hint="default" w:ascii="宋体" w:hAnsi="宋体" w:eastAsia="宋体" w:cs="宋体"/>
          <w:spacing w:val="12"/>
          <w:lang w:val="en-US" w:eastAsia="zh-CN"/>
        </w:rPr>
      </w:pPr>
      <w:r>
        <w:rPr>
          <w:rFonts w:hint="eastAsia" w:ascii="宋体" w:hAnsi="宋体" w:eastAsia="宋体" w:cs="宋体"/>
          <w:spacing w:val="12"/>
          <w:lang w:eastAsia="zh-CN"/>
        </w:rPr>
        <w:t>根据上述符号</w:t>
      </w:r>
      <w:r>
        <w:rPr>
          <w:rFonts w:hint="eastAsia" w:ascii="宋体" w:hAnsi="宋体" w:eastAsia="宋体" w:cs="宋体"/>
          <w:spacing w:val="12"/>
          <w:lang w:val="en-US" w:eastAsia="zh-CN"/>
        </w:rPr>
        <w:t>定义，选址-分配问题数学模型的构建如下：</w:t>
      </w:r>
    </w:p>
    <w:p>
      <w:pPr>
        <w:jc w:val="center"/>
        <w:rPr>
          <w:rFonts w:hAnsi="Cambria Math"/>
        </w:rPr>
      </w:pPr>
      <w:r>
        <w:rPr>
          <w:rFonts w:hAnsi="Cambria Math"/>
          <w:position w:val="-30"/>
        </w:rPr>
        <w:object>
          <v:shape id="_x0000_i1037" o:spt="75" type="#_x0000_t75" style="height:36pt;width:321pt;" o:ole="t" filled="f" o:preferrelative="t" stroked="f" coordsize="21600,21600">
            <v:path/>
            <v:fill on="f" focussize="0,0"/>
            <v:stroke on="f" joinstyle="miter"/>
            <v:imagedata r:id="rId43" o:title=""/>
            <o:lock v:ext="edit" aspectratio="t"/>
            <w10:wrap type="none"/>
            <w10:anchorlock/>
          </v:shape>
          <o:OLEObject Type="Embed" ProgID="Equation.KSEE3" ShapeID="_x0000_i1037" DrawAspect="Content" ObjectID="_1468075737" r:id="rId42">
            <o:LockedField>false</o:LockedField>
          </o:OLEObject>
        </w:object>
      </w:r>
    </w:p>
    <w:p>
      <w:pPr>
        <w:rPr>
          <w:rFonts w:hAnsi="Cambria Math"/>
        </w:rPr>
      </w:pPr>
      <w:r>
        <w:rPr>
          <w:rFonts w:hint="eastAsia" w:hAnsi="Cambria Math"/>
        </w:rPr>
        <w:t xml:space="preserve">                               </w:t>
      </w:r>
      <w:r>
        <w:rPr>
          <w:rFonts w:hint="eastAsia" w:hAnsi="Cambria Math"/>
          <w:position w:val="-28"/>
        </w:rPr>
        <w:object>
          <v:shape id="_x0000_i1038" o:spt="75" type="#_x0000_t75" style="height:39pt;width:74pt;" o:ole="t" filled="f" o:preferrelative="t" stroked="f" coordsize="21600,21600">
            <v:path/>
            <v:fill on="f" focussize="0,0"/>
            <v:stroke on="f" joinstyle="miter"/>
            <v:imagedata r:id="rId22" o:title=""/>
            <o:lock v:ext="edit" aspectratio="t"/>
            <w10:wrap type="none"/>
            <w10:anchorlock/>
          </v:shape>
          <o:OLEObject Type="Embed" ProgID="Equation.KSEE3" ShapeID="_x0000_i1038" DrawAspect="Content" ObjectID="_1468075738" r:id="rId44">
            <o:LockedField>false</o:LockedField>
          </o:OLEObject>
        </w:object>
      </w:r>
      <w:r>
        <w:rPr>
          <w:rFonts w:hint="eastAsia" w:hAnsi="Cambria Math"/>
        </w:rPr>
        <w:t xml:space="preserve">                            </w:t>
      </w:r>
      <w:r>
        <w:rPr>
          <w:rFonts w:hint="eastAsia" w:hAnsi="Cambria Math"/>
          <w:sz w:val="24"/>
          <w:szCs w:val="32"/>
        </w:rPr>
        <w:t xml:space="preserve"> </w:t>
      </w:r>
      <w:r>
        <w:rPr>
          <w:rFonts w:hint="default" w:ascii="Times New Roman" w:hAnsi="Times New Roman" w:cs="Times New Roman"/>
          <w:sz w:val="24"/>
          <w:szCs w:val="32"/>
        </w:rPr>
        <w:t>（</w:t>
      </w:r>
      <w:r>
        <w:rPr>
          <w:rFonts w:hint="default" w:ascii="Times New Roman" w:hAnsi="Times New Roman" w:cs="Times New Roman"/>
          <w:sz w:val="24"/>
          <w:szCs w:val="32"/>
          <w:lang w:val="en-US" w:eastAsia="zh-CN"/>
        </w:rPr>
        <w:t>3-1</w:t>
      </w:r>
      <w:r>
        <w:rPr>
          <w:rFonts w:hint="default" w:ascii="Times New Roman" w:hAnsi="Times New Roman" w:cs="Times New Roman"/>
          <w:sz w:val="24"/>
          <w:szCs w:val="32"/>
        </w:rPr>
        <w:t>）</w:t>
      </w:r>
    </w:p>
    <w:p>
      <w:pPr>
        <w:jc w:val="center"/>
        <w:rPr>
          <w:rFonts w:hAnsi="Cambria Math"/>
        </w:rPr>
      </w:pPr>
      <w:r>
        <w:rPr>
          <w:rFonts w:hint="eastAsia" w:hAnsi="Cambria Math"/>
          <w:position w:val="-28"/>
        </w:rPr>
        <w:t xml:space="preserve">                               </w:t>
      </w:r>
      <w:r>
        <w:rPr>
          <w:rFonts w:hAnsi="Cambria Math"/>
          <w:position w:val="-28"/>
        </w:rPr>
        <w:object>
          <v:shape id="_x0000_i1039" o:spt="75" type="#_x0000_t75" style="height:34pt;width:82.3pt;" o:ole="t" filled="f" o:preferrelative="t" stroked="f" coordsize="21600,21600">
            <v:path/>
            <v:fill on="f" focussize="0,0"/>
            <v:stroke on="f" joinstyle="miter"/>
            <v:imagedata r:id="rId46" o:title=""/>
            <o:lock v:ext="edit" aspectratio="t"/>
            <w10:wrap type="none"/>
            <w10:anchorlock/>
          </v:shape>
          <o:OLEObject Type="Embed" ProgID="Equation.KSEE3" ShapeID="_x0000_i1039" DrawAspect="Content" ObjectID="_1468075739" r:id="rId45">
            <o:LockedField>false</o:LockedField>
          </o:OLEObject>
        </w:objec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3-2</w:t>
      </w:r>
      <w:r>
        <w:rPr>
          <w:rFonts w:hint="default" w:ascii="Times New Roman" w:hAnsi="Times New Roman" w:eastAsia="宋体" w:cs="Times New Roman"/>
          <w:sz w:val="24"/>
        </w:rPr>
        <w:t>）</w:t>
      </w:r>
    </w:p>
    <w:p>
      <w:pPr>
        <w:rPr>
          <w:rFonts w:hAnsi="Cambria Math"/>
        </w:rPr>
      </w:pPr>
      <w:r>
        <w:rPr>
          <w:rFonts w:hint="eastAsia" w:hAnsi="Cambria Math"/>
        </w:rPr>
        <w:t xml:space="preserve">                               </w:t>
      </w:r>
      <w:r>
        <w:rPr>
          <w:rFonts w:hAnsi="Cambria Math"/>
          <w:position w:val="-28"/>
        </w:rPr>
        <w:object>
          <v:shape id="_x0000_i1040" o:spt="75" type="#_x0000_t75" style="height:34pt;width:88pt;" o:ole="t" filled="f" o:preferrelative="t" stroked="f" coordsize="21600,21600">
            <v:path/>
            <v:fill on="f" focussize="0,0"/>
            <v:stroke on="f" joinstyle="miter"/>
            <v:imagedata r:id="rId48" o:title=""/>
            <o:lock v:ext="edit" aspectratio="t"/>
            <w10:wrap type="none"/>
            <w10:anchorlock/>
          </v:shape>
          <o:OLEObject Type="Embed" ProgID="Equation.KSEE3" ShapeID="_x0000_i1040" DrawAspect="Content" ObjectID="_1468075740" r:id="rId47">
            <o:LockedField>false</o:LockedField>
          </o:OLEObject>
        </w:object>
      </w:r>
      <w:r>
        <w:rPr>
          <w:rFonts w:hint="eastAsia" w:hAnsi="Cambria Math"/>
        </w:rPr>
        <w:t xml:space="preserve">                           </w:t>
      </w:r>
      <w:r>
        <w:rPr>
          <w:rFonts w:hint="eastAsia" w:ascii="Times New Roman" w:hAnsi="Times New Roman" w:cs="Times New Roman"/>
          <w:sz w:val="24"/>
          <w:szCs w:val="32"/>
        </w:rPr>
        <w:t>（</w:t>
      </w:r>
      <w:r>
        <w:rPr>
          <w:rFonts w:hint="eastAsia" w:ascii="Times New Roman" w:hAnsi="Times New Roman" w:cs="Times New Roman"/>
          <w:sz w:val="24"/>
          <w:szCs w:val="32"/>
          <w:lang w:val="en-US" w:eastAsia="zh-CN"/>
        </w:rPr>
        <w:t>3-3</w:t>
      </w:r>
      <w:r>
        <w:rPr>
          <w:rFonts w:hint="eastAsia" w:ascii="Times New Roman" w:hAnsi="Times New Roman" w:cs="Times New Roman"/>
          <w:sz w:val="24"/>
          <w:szCs w:val="32"/>
        </w:rPr>
        <w:t>）</w:t>
      </w:r>
    </w:p>
    <w:p>
      <w:pPr>
        <w:jc w:val="center"/>
      </w:pPr>
      <w:r>
        <w:rPr>
          <w:rFonts w:hint="eastAsia"/>
          <w:position w:val="-30"/>
        </w:rPr>
        <w:t xml:space="preserve">                         </w:t>
      </w:r>
      <w:r>
        <w:rPr>
          <w:rFonts w:hint="eastAsia"/>
          <w:position w:val="-30"/>
        </w:rPr>
        <w:object>
          <v:shape id="_x0000_i1041" o:spt="75" type="#_x0000_t75" style="height:39pt;width:146pt;" o:ole="t" filled="f" o:preferrelative="t" stroked="f" coordsize="21600,21600">
            <v:path/>
            <v:fill on="f" focussize="0,0"/>
            <v:stroke on="f" joinstyle="miter"/>
            <v:imagedata r:id="rId50" o:title=""/>
            <o:lock v:ext="edit" aspectratio="t"/>
            <w10:wrap type="none"/>
            <w10:anchorlock/>
          </v:shape>
          <o:OLEObject Type="Embed" ProgID="Equation.KSEE3" ShapeID="_x0000_i1041" DrawAspect="Content" ObjectID="_1468075741" r:id="rId49">
            <o:LockedField>false</o:LockedField>
          </o:OLEObject>
        </w:object>
      </w:r>
      <w:r>
        <w:rPr>
          <w:rFonts w:hint="eastAsia"/>
        </w:rPr>
        <w:t xml:space="preserve">                      </w:t>
      </w:r>
      <w:r>
        <w:rPr>
          <w:rFonts w:hint="eastAsia" w:ascii="Times New Roman" w:hAnsi="Times New Roman" w:cs="Times New Roman"/>
          <w:sz w:val="24"/>
          <w:szCs w:val="32"/>
        </w:rPr>
        <w:t>（</w:t>
      </w:r>
      <w:r>
        <w:rPr>
          <w:rFonts w:hint="eastAsia" w:ascii="Times New Roman" w:hAnsi="Times New Roman" w:cs="Times New Roman"/>
          <w:sz w:val="24"/>
          <w:szCs w:val="32"/>
          <w:lang w:val="en-US" w:eastAsia="zh-CN"/>
        </w:rPr>
        <w:t>3-</w:t>
      </w:r>
      <w:r>
        <w:rPr>
          <w:rFonts w:hint="eastAsia" w:ascii="Times New Roman" w:hAnsi="Times New Roman" w:cs="Times New Roman"/>
          <w:sz w:val="24"/>
          <w:szCs w:val="32"/>
        </w:rPr>
        <w:t>4）</w:t>
      </w:r>
    </w:p>
    <w:p>
      <w:pPr>
        <w:jc w:val="center"/>
      </w:pPr>
      <w:r>
        <w:rPr>
          <w:rFonts w:hint="eastAsia"/>
        </w:rPr>
        <w:t xml:space="preserve">                          </w:t>
      </w:r>
      <w:r>
        <w:rPr>
          <w:rFonts w:hint="eastAsia"/>
          <w:position w:val="-30"/>
        </w:rPr>
        <w:object>
          <v:shape id="_x0000_i1042" o:spt="75" type="#_x0000_t75" style="height:35pt;width:131pt;" o:ole="t" filled="f" o:preferrelative="t" stroked="f" coordsize="21600,21600">
            <v:path/>
            <v:fill on="f" focussize="0,0"/>
            <v:stroke on="f" joinstyle="miter"/>
            <v:imagedata r:id="rId52" o:title=""/>
            <o:lock v:ext="edit" aspectratio="t"/>
            <w10:wrap type="none"/>
            <w10:anchorlock/>
          </v:shape>
          <o:OLEObject Type="Embed" ProgID="Equation.KSEE3" ShapeID="_x0000_i1042" DrawAspect="Content" ObjectID="_1468075742" r:id="rId51">
            <o:LockedField>false</o:LockedField>
          </o:OLEObject>
        </w:object>
      </w:r>
      <w:r>
        <w:rPr>
          <w:rFonts w:hint="eastAsia"/>
        </w:rPr>
        <w:t xml:space="preserve">                        （</w:t>
      </w:r>
      <w:r>
        <w:rPr>
          <w:rFonts w:hint="eastAsia" w:ascii="Times New Roman" w:hAnsi="Times New Roman" w:cs="Times New Roman"/>
          <w:sz w:val="24"/>
          <w:szCs w:val="32"/>
          <w:lang w:val="en-US" w:eastAsia="zh-CN"/>
        </w:rPr>
        <w:t>3-</w:t>
      </w:r>
      <w:r>
        <w:rPr>
          <w:rFonts w:hint="eastAsia" w:ascii="Times New Roman" w:hAnsi="Times New Roman" w:cs="Times New Roman"/>
          <w:sz w:val="24"/>
          <w:szCs w:val="32"/>
        </w:rPr>
        <w:t>5）</w:t>
      </w:r>
    </w:p>
    <w:p>
      <w:pPr>
        <w:jc w:val="center"/>
      </w:pPr>
      <w:r>
        <w:rPr>
          <w:rFonts w:hint="eastAsia"/>
        </w:rPr>
        <w:t xml:space="preserve">                              </w:t>
      </w:r>
      <w:r>
        <w:rPr>
          <w:rFonts w:hint="eastAsia"/>
          <w:position w:val="-12"/>
        </w:rPr>
        <w:object>
          <v:shape id="_x0000_i1043" o:spt="75" type="#_x0000_t75" style="height:18pt;width:93pt;" o:ole="t" filled="f" o:preferrelative="t" stroked="f" coordsize="21600,21600">
            <v:path/>
            <v:fill on="f" focussize="0,0"/>
            <v:stroke on="f" joinstyle="miter"/>
            <v:imagedata r:id="rId54" o:title=""/>
            <o:lock v:ext="edit" aspectratio="t"/>
            <w10:wrap type="none"/>
            <w10:anchorlock/>
          </v:shape>
          <o:OLEObject Type="Embed" ProgID="Equation.KSEE3" ShapeID="_x0000_i1043" DrawAspect="Content" ObjectID="_1468075743" r:id="rId53">
            <o:LockedField>false</o:LockedField>
          </o:OLEObject>
        </w:object>
      </w:r>
      <w:r>
        <w:rPr>
          <w:rFonts w:hint="eastAsia"/>
        </w:rPr>
        <w:t xml:space="preserve">                           </w:t>
      </w:r>
      <w:r>
        <w:rPr>
          <w:rFonts w:hint="default" w:ascii="Times New Roman" w:hAnsi="Times New Roman" w:cs="Times New Roman"/>
          <w:sz w:val="24"/>
          <w:szCs w:val="32"/>
        </w:rPr>
        <w:t>（</w:t>
      </w:r>
      <w:r>
        <w:rPr>
          <w:rFonts w:hint="default" w:ascii="Times New Roman" w:hAnsi="Times New Roman" w:cs="Times New Roman"/>
          <w:sz w:val="24"/>
          <w:szCs w:val="32"/>
          <w:lang w:val="en-US" w:eastAsia="zh-CN"/>
        </w:rPr>
        <w:t>3-</w:t>
      </w:r>
      <w:r>
        <w:rPr>
          <w:rFonts w:hint="default" w:ascii="Times New Roman" w:hAnsi="Times New Roman" w:cs="Times New Roman"/>
          <w:sz w:val="24"/>
          <w:szCs w:val="32"/>
        </w:rPr>
        <w:t>6）</w:t>
      </w:r>
    </w:p>
    <w:p>
      <w:pPr>
        <w:jc w:val="center"/>
      </w:pPr>
      <w:r>
        <w:rPr>
          <w:rFonts w:hint="eastAsia"/>
        </w:rPr>
        <w:t xml:space="preserve">                      </w:t>
      </w:r>
      <w:r>
        <w:rPr>
          <w:rFonts w:hint="eastAsia"/>
          <w:position w:val="-30"/>
        </w:rPr>
        <w:object>
          <v:shape id="_x0000_i1044" o:spt="75" type="#_x0000_t75" style="height:35pt;width:170pt;" o:ole="t" filled="f" o:preferrelative="t" stroked="f" coordsize="21600,21600">
            <v:path/>
            <v:fill on="f" focussize="0,0"/>
            <v:stroke on="f" joinstyle="miter"/>
            <v:imagedata r:id="rId56" o:title=""/>
            <o:lock v:ext="edit" aspectratio="t"/>
            <w10:wrap type="none"/>
            <w10:anchorlock/>
          </v:shape>
          <o:OLEObject Type="Embed" ProgID="Equation.KSEE3" ShapeID="_x0000_i1044" DrawAspect="Content" ObjectID="_1468075744" r:id="rId55">
            <o:LockedField>false</o:LockedField>
          </o:OLEObject>
        </w:object>
      </w:r>
      <w:r>
        <w:rPr>
          <w:rFonts w:hint="eastAsia"/>
        </w:rPr>
        <w:t xml:space="preserve">                   </w:t>
      </w:r>
      <w:r>
        <w:rPr>
          <w:rFonts w:hint="default" w:ascii="Times New Roman" w:hAnsi="Times New Roman" w:cs="Times New Roman"/>
          <w:sz w:val="24"/>
          <w:szCs w:val="32"/>
        </w:rPr>
        <w:t xml:space="preserve"> （</w:t>
      </w:r>
      <w:r>
        <w:rPr>
          <w:rFonts w:hint="default" w:ascii="Times New Roman" w:hAnsi="Times New Roman" w:cs="Times New Roman"/>
          <w:sz w:val="24"/>
          <w:szCs w:val="32"/>
          <w:lang w:val="en-US" w:eastAsia="zh-CN"/>
        </w:rPr>
        <w:t>3-</w:t>
      </w:r>
      <w:r>
        <w:rPr>
          <w:rFonts w:hint="default" w:ascii="Times New Roman" w:hAnsi="Times New Roman" w:cs="Times New Roman"/>
          <w:sz w:val="24"/>
          <w:szCs w:val="32"/>
        </w:rPr>
        <w:t>7）</w:t>
      </w:r>
      <w:r>
        <w:rPr>
          <w:rFonts w:hint="eastAsia"/>
        </w:rPr>
        <w:t xml:space="preserve">                                               </w:t>
      </w:r>
    </w:p>
    <w:p>
      <w:pPr>
        <w:jc w:val="center"/>
      </w:pPr>
      <w:r>
        <w:rPr>
          <w:rFonts w:hint="eastAsia"/>
        </w:rPr>
        <w:t xml:space="preserve">                                </w:t>
      </w:r>
      <w:r>
        <w:rPr>
          <w:rFonts w:hint="eastAsia"/>
          <w:position w:val="-14"/>
        </w:rPr>
        <w:object>
          <v:shape id="_x0000_i1045" o:spt="75" type="#_x0000_t75" style="height:19pt;width:70pt;" o:ole="t" filled="f" o:preferrelative="t" stroked="f" coordsize="21600,21600">
            <v:path/>
            <v:fill on="f" focussize="0,0"/>
            <v:stroke on="f" joinstyle="miter"/>
            <v:imagedata r:id="rId58" o:title=""/>
            <o:lock v:ext="edit" aspectratio="t"/>
            <w10:wrap type="none"/>
            <w10:anchorlock/>
          </v:shape>
          <o:OLEObject Type="Embed" ProgID="Equation.KSEE3" ShapeID="_x0000_i1045" DrawAspect="Content" ObjectID="_1468075745" r:id="rId57">
            <o:LockedField>false</o:LockedField>
          </o:OLEObject>
        </w:object>
      </w:r>
      <w:r>
        <w:rPr>
          <w:rFonts w:hint="eastAsia"/>
        </w:rPr>
        <w:t xml:space="preserve">                             </w:t>
      </w:r>
      <w:r>
        <w:rPr>
          <w:rFonts w:hint="default" w:ascii="Times New Roman" w:hAnsi="Times New Roman" w:cs="Times New Roman"/>
          <w:sz w:val="24"/>
          <w:szCs w:val="32"/>
        </w:rPr>
        <w:t>（</w:t>
      </w:r>
      <w:r>
        <w:rPr>
          <w:rFonts w:hint="default" w:ascii="Times New Roman" w:hAnsi="Times New Roman" w:cs="Times New Roman"/>
          <w:sz w:val="24"/>
          <w:szCs w:val="32"/>
          <w:lang w:val="en-US" w:eastAsia="zh-CN"/>
        </w:rPr>
        <w:t>3-</w:t>
      </w:r>
      <w:r>
        <w:rPr>
          <w:rFonts w:hint="default" w:ascii="Times New Roman" w:hAnsi="Times New Roman" w:cs="Times New Roman"/>
          <w:sz w:val="24"/>
          <w:szCs w:val="32"/>
        </w:rPr>
        <w:t>8）</w:t>
      </w:r>
    </w:p>
    <w:p>
      <w:pPr>
        <w:jc w:val="center"/>
        <w:rPr>
          <w:rFonts w:hint="default" w:ascii="Times New Roman" w:hAnsi="Times New Roman" w:cs="Times New Roman"/>
          <w:sz w:val="24"/>
          <w:szCs w:val="32"/>
        </w:rPr>
      </w:pPr>
      <w:r>
        <w:rPr>
          <w:rFonts w:hint="eastAsia"/>
        </w:rPr>
        <w:t xml:space="preserve">                               </w:t>
      </w:r>
      <w:r>
        <w:rPr>
          <w:position w:val="-10"/>
        </w:rPr>
        <w:object>
          <v:shape id="_x0000_i1046" o:spt="75" type="#_x0000_t75" style="height:16pt;width:84pt;" o:ole="t" filled="f" o:preferrelative="t" stroked="f" coordsize="21600,21600">
            <v:path/>
            <v:fill on="f" focussize="0,0"/>
            <v:stroke on="f" joinstyle="miter"/>
            <v:imagedata r:id="rId60" o:title=""/>
            <o:lock v:ext="edit" aspectratio="t"/>
            <w10:wrap type="none"/>
            <w10:anchorlock/>
          </v:shape>
          <o:OLEObject Type="Embed" ProgID="Equation.KSEE3" ShapeID="_x0000_i1046" DrawAspect="Content" ObjectID="_1468075746" r:id="rId59">
            <o:LockedField>false</o:LockedField>
          </o:OLEObject>
        </w:object>
      </w:r>
      <w:r>
        <w:rPr>
          <w:rFonts w:hint="eastAsia"/>
        </w:rPr>
        <w:t xml:space="preserve">                          </w:t>
      </w:r>
      <w:r>
        <w:rPr>
          <w:rFonts w:hint="default" w:ascii="Times New Roman" w:hAnsi="Times New Roman" w:cs="Times New Roman"/>
          <w:sz w:val="24"/>
          <w:szCs w:val="32"/>
        </w:rPr>
        <w:t xml:space="preserve"> （</w:t>
      </w:r>
      <w:r>
        <w:rPr>
          <w:rFonts w:hint="default" w:ascii="Times New Roman" w:hAnsi="Times New Roman" w:cs="Times New Roman"/>
          <w:sz w:val="24"/>
          <w:szCs w:val="32"/>
          <w:lang w:val="en-US" w:eastAsia="zh-CN"/>
        </w:rPr>
        <w:t>3-</w:t>
      </w:r>
      <w:r>
        <w:rPr>
          <w:rFonts w:hint="default" w:ascii="Times New Roman" w:hAnsi="Times New Roman" w:cs="Times New Roman"/>
          <w:sz w:val="24"/>
          <w:szCs w:val="32"/>
        </w:rPr>
        <w:t>9）</w:t>
      </w:r>
    </w:p>
    <w:p>
      <w:pPr>
        <w:jc w:val="center"/>
        <w:rPr>
          <w:szCs w:val="32"/>
        </w:rPr>
      </w:pPr>
      <w:r>
        <w:rPr>
          <w:rFonts w:hint="eastAsia"/>
        </w:rPr>
        <w:t xml:space="preserve">                            </w:t>
      </w:r>
      <w:r>
        <w:rPr>
          <w:rFonts w:hint="eastAsia"/>
          <w:position w:val="-12"/>
        </w:rPr>
        <w:object>
          <v:shape id="_x0000_i1047" o:spt="75" type="#_x0000_t75" style="height:18pt;width:99pt;" o:ole="t" filled="f" o:preferrelative="t" stroked="f" coordsize="21600,21600">
            <v:path/>
            <v:fill on="f" focussize="0,0"/>
            <v:stroke on="f" joinstyle="miter"/>
            <v:imagedata r:id="rId62" o:title=""/>
            <o:lock v:ext="edit" aspectratio="t"/>
            <w10:wrap type="none"/>
            <w10:anchorlock/>
          </v:shape>
          <o:OLEObject Type="Embed" ProgID="Equation.KSEE3" ShapeID="_x0000_i1047" DrawAspect="Content" ObjectID="_1468075747" r:id="rId61">
            <o:LockedField>false</o:LockedField>
          </o:OLEObject>
        </w:object>
      </w:r>
      <w:r>
        <w:rPr>
          <w:rFonts w:hint="eastAsia"/>
        </w:rPr>
        <w:t xml:space="preserve">                       </w:t>
      </w:r>
      <w:r>
        <w:rPr>
          <w:rFonts w:hint="eastAsia"/>
          <w:lang w:val="en-US" w:eastAsia="zh-CN"/>
        </w:rPr>
        <w:t xml:space="preserve"> </w:t>
      </w:r>
      <w:r>
        <w:rPr>
          <w:rFonts w:hint="eastAsia"/>
        </w:rPr>
        <w:t xml:space="preserve">  </w:t>
      </w:r>
      <w:r>
        <w:rPr>
          <w:rFonts w:hint="default" w:ascii="Times New Roman" w:hAnsi="Times New Roman" w:cs="Times New Roman"/>
          <w:sz w:val="24"/>
          <w:szCs w:val="32"/>
        </w:rPr>
        <w:t>（</w:t>
      </w:r>
      <w:r>
        <w:rPr>
          <w:rFonts w:hint="default" w:ascii="Times New Roman" w:hAnsi="Times New Roman" w:cs="Times New Roman"/>
          <w:sz w:val="24"/>
          <w:szCs w:val="32"/>
          <w:lang w:val="en-US" w:eastAsia="zh-CN"/>
        </w:rPr>
        <w:t>3-10</w:t>
      </w:r>
      <w:r>
        <w:rPr>
          <w:rFonts w:hint="default" w:ascii="Times New Roman" w:hAnsi="Times New Roman" w:cs="Times New Roman"/>
          <w:sz w:val="24"/>
          <w:szCs w:val="32"/>
        </w:rPr>
        <w:t>）</w:t>
      </w:r>
    </w:p>
    <w:p>
      <w:pPr>
        <w:pStyle w:val="10"/>
        <w:widowControl/>
        <w:spacing w:beforeAutospacing="0" w:afterAutospacing="0" w:line="360" w:lineRule="auto"/>
        <w:ind w:firstLine="528" w:firstLineChars="200"/>
        <w:jc w:val="both"/>
        <w:rPr>
          <w:rFonts w:hint="eastAsia" w:ascii="Times New Roman" w:hAnsi="Times New Roman" w:eastAsia="宋体" w:cs="宋体"/>
          <w:i w:val="0"/>
          <w:spacing w:val="12"/>
          <w:sz w:val="24"/>
          <w:shd w:val="clear" w:color="auto" w:fill="FFFFFF"/>
          <w:lang w:eastAsia="zh-CN"/>
        </w:rPr>
      </w:pPr>
      <w:r>
        <w:rPr>
          <w:rFonts w:hint="eastAsia" w:ascii="Times New Roman" w:hAnsi="Times New Roman" w:eastAsia="宋体" w:cs="宋体"/>
          <w:i w:val="0"/>
          <w:spacing w:val="12"/>
          <w:sz w:val="24"/>
          <w:shd w:val="clear" w:color="auto" w:fill="FFFFFF"/>
        </w:rPr>
        <w:t>开启配送中心所需的固定成本，供应商到配送中心和配送中心到客户的运输成本等这些方面同样是目标函数所包含在内的</w:t>
      </w:r>
      <w:r>
        <w:rPr>
          <w:rFonts w:hint="eastAsia" w:ascii="Times New Roman" w:hAnsi="Times New Roman" w:eastAsia="宋体" w:cs="宋体"/>
          <w:i w:val="0"/>
          <w:spacing w:val="12"/>
          <w:sz w:val="24"/>
        </w:rPr>
        <w:t>以及使用运输设备面临的固定成本，只是与原始问题相比，</w:t>
      </w:r>
      <w:r>
        <w:rPr>
          <w:rFonts w:hint="eastAsia" w:ascii="Times New Roman" w:hAnsi="Times New Roman" w:eastAsia="宋体" w:cs="宋体"/>
          <w:i w:val="0"/>
          <w:spacing w:val="12"/>
          <w:sz w:val="24"/>
          <w:lang w:eastAsia="zh-CN"/>
        </w:rPr>
        <w:t>第一阶段问题</w:t>
      </w:r>
      <w:r>
        <w:rPr>
          <w:rFonts w:hint="eastAsia" w:ascii="Times New Roman" w:hAnsi="Times New Roman" w:eastAsia="宋体" w:cs="宋体"/>
          <w:i w:val="0"/>
          <w:spacing w:val="12"/>
          <w:sz w:val="24"/>
        </w:rPr>
        <w:t>没有考虑运输设备的具体分配情况。</w:t>
      </w:r>
      <w:r>
        <w:rPr>
          <w:rFonts w:hint="eastAsia" w:ascii="Times New Roman" w:hAnsi="Times New Roman" w:eastAsia="宋体" w:cs="宋体"/>
          <w:i w:val="0"/>
          <w:spacing w:val="12"/>
          <w:sz w:val="24"/>
          <w:shd w:val="clear" w:color="auto" w:fill="FFFFFF"/>
        </w:rPr>
        <w:t>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1)保证每一个候选配送中心最多只能选择一种容量模式。约束(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2)保证每个供应商只能被分配给一个配送中心。约束(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3)保证每个客户只能被分配给一个配送中心。约束(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4)、约束(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5)和约束(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6)</w:t>
      </w:r>
      <w:r>
        <w:rPr>
          <w:rFonts w:hint="eastAsia" w:ascii="Times New Roman" w:hAnsi="Times New Roman" w:eastAsia="宋体" w:cs="宋体"/>
          <w:i w:val="0"/>
          <w:sz w:val="24"/>
          <w:szCs w:val="32"/>
          <w:shd w:val="clear" w:color="auto" w:fill="FFFFFF"/>
        </w:rPr>
        <w:t>保证了配送中心的容量限制和供应商的供应量限制。</w:t>
      </w:r>
      <w:r>
        <w:rPr>
          <w:rFonts w:hint="eastAsia" w:ascii="Times New Roman" w:hAnsi="Times New Roman" w:eastAsia="宋体" w:cs="宋体"/>
          <w:i w:val="0"/>
          <w:spacing w:val="12"/>
          <w:sz w:val="24"/>
        </w:rPr>
        <w:t>约束(</w:t>
      </w:r>
      <w:r>
        <w:rPr>
          <w:rFonts w:hint="eastAsia" w:ascii="Times New Roman" w:hAnsi="Times New Roman" w:eastAsia="宋体" w:cs="宋体"/>
          <w:i w:val="0"/>
          <w:spacing w:val="12"/>
          <w:sz w:val="24"/>
          <w:lang w:val="en-US" w:eastAsia="zh-CN"/>
        </w:rPr>
        <w:t>3-</w:t>
      </w:r>
      <w:r>
        <w:rPr>
          <w:rFonts w:hint="eastAsia" w:ascii="Times New Roman" w:hAnsi="Times New Roman" w:eastAsia="宋体" w:cs="宋体"/>
          <w:i w:val="0"/>
          <w:spacing w:val="12"/>
          <w:sz w:val="24"/>
        </w:rPr>
        <w:t>7)是对每个候选配送中心站点的运输设备数量的松弛。</w:t>
      </w:r>
      <w:r>
        <w:rPr>
          <w:rFonts w:hint="eastAsia" w:ascii="Times New Roman" w:hAnsi="Times New Roman" w:eastAsia="宋体" w:cs="宋体"/>
          <w:i w:val="0"/>
          <w:spacing w:val="12"/>
          <w:sz w:val="24"/>
          <w:shd w:val="clear" w:color="auto" w:fill="FFFFFF"/>
        </w:rPr>
        <w:t>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8)、约束(</w:t>
      </w:r>
      <w:r>
        <w:rPr>
          <w:rFonts w:hint="eastAsia" w:ascii="Times New Roman" w:hAnsi="Times New Roman" w:eastAsia="宋体" w:cs="宋体"/>
          <w:i w:val="0"/>
          <w:spacing w:val="12"/>
          <w:sz w:val="24"/>
          <w:shd w:val="clear" w:color="auto" w:fill="FFFFFF"/>
          <w:lang w:val="en-US" w:eastAsia="zh-CN"/>
        </w:rPr>
        <w:t>3-</w:t>
      </w:r>
      <w:r>
        <w:rPr>
          <w:rFonts w:hint="eastAsia" w:ascii="Times New Roman" w:hAnsi="Times New Roman" w:eastAsia="宋体" w:cs="宋体"/>
          <w:i w:val="0"/>
          <w:spacing w:val="12"/>
          <w:sz w:val="24"/>
          <w:shd w:val="clear" w:color="auto" w:fill="FFFFFF"/>
        </w:rPr>
        <w:t>9)及约束(</w:t>
      </w:r>
      <w:r>
        <w:rPr>
          <w:rFonts w:hint="eastAsia" w:ascii="Times New Roman" w:hAnsi="Times New Roman" w:eastAsia="宋体" w:cs="宋体"/>
          <w:i w:val="0"/>
          <w:spacing w:val="12"/>
          <w:sz w:val="24"/>
          <w:shd w:val="clear" w:color="auto" w:fill="FFFFFF"/>
          <w:lang w:val="en-US" w:eastAsia="zh-CN"/>
        </w:rPr>
        <w:t>3-1</w:t>
      </w:r>
      <w:r>
        <w:rPr>
          <w:rFonts w:hint="eastAsia" w:ascii="Times New Roman" w:hAnsi="Times New Roman" w:eastAsia="宋体" w:cs="宋体"/>
          <w:i w:val="0"/>
          <w:spacing w:val="12"/>
          <w:sz w:val="24"/>
          <w:shd w:val="clear" w:color="auto" w:fill="FFFFFF"/>
        </w:rPr>
        <w:t>0)定义了</w:t>
      </w:r>
      <w:r>
        <w:rPr>
          <w:rFonts w:hint="eastAsia" w:ascii="Times New Roman" w:hAnsi="Times New Roman" w:eastAsia="宋体" w:cs="宋体"/>
          <w:i w:val="0"/>
          <w:spacing w:val="12"/>
          <w:sz w:val="24"/>
          <w:shd w:val="clear" w:color="auto" w:fill="FFFFFF"/>
          <w:lang w:val="en-US" w:eastAsia="zh-CN"/>
        </w:rPr>
        <w:t>选址-分配问题</w:t>
      </w:r>
      <w:r>
        <w:rPr>
          <w:rFonts w:hint="eastAsia" w:ascii="Times New Roman" w:hAnsi="Times New Roman" w:eastAsia="宋体" w:cs="宋体"/>
          <w:i w:val="0"/>
          <w:spacing w:val="12"/>
          <w:sz w:val="24"/>
          <w:shd w:val="clear" w:color="auto" w:fill="FFFFFF"/>
        </w:rPr>
        <w:t>模型涉及到的决策变量</w:t>
      </w:r>
      <w:r>
        <w:rPr>
          <w:rFonts w:hint="eastAsia" w:ascii="Times New Roman" w:hAnsi="Times New Roman" w:eastAsia="宋体" w:cs="宋体"/>
          <w:i w:val="0"/>
          <w:spacing w:val="12"/>
          <w:sz w:val="24"/>
          <w:shd w:val="clear" w:color="auto" w:fill="FFFFFF"/>
          <w:lang w:val="en-US" w:eastAsia="zh-CN"/>
        </w:rPr>
        <w:t>(</w:t>
      </w:r>
      <w:r>
        <w:rPr>
          <w:rFonts w:hint="eastAsia" w:ascii="Times New Roman" w:hAnsi="Times New Roman" w:eastAsia="宋体" w:cs="宋体"/>
          <w:i w:val="0"/>
          <w:spacing w:val="12"/>
          <w:sz w:val="24"/>
          <w:shd w:val="clear" w:color="auto" w:fill="FFFFFF"/>
        </w:rPr>
        <w:t>0-1变量</w:t>
      </w:r>
      <w:r>
        <w:rPr>
          <w:rFonts w:hint="eastAsia" w:ascii="Times New Roman" w:hAnsi="Times New Roman" w:eastAsia="宋体" w:cs="宋体"/>
          <w:i w:val="0"/>
          <w:spacing w:val="12"/>
          <w:sz w:val="24"/>
          <w:shd w:val="clear" w:color="auto" w:fill="FFFFFF"/>
          <w:lang w:val="en-US" w:eastAsia="zh-CN"/>
        </w:rPr>
        <w:t>)</w:t>
      </w:r>
      <w:r>
        <w:rPr>
          <w:rFonts w:hint="eastAsia" w:ascii="Times New Roman" w:hAnsi="Times New Roman" w:eastAsia="宋体" w:cs="宋体"/>
          <w:i w:val="0"/>
          <w:spacing w:val="12"/>
          <w:sz w:val="24"/>
          <w:shd w:val="clear" w:color="auto" w:fill="FFFFFF"/>
          <w:lang w:eastAsia="zh-CN"/>
        </w:rPr>
        <w:t>。</w:t>
      </w:r>
    </w:p>
    <w:p>
      <w:pPr>
        <w:pStyle w:val="10"/>
        <w:widowControl/>
        <w:spacing w:beforeAutospacing="0" w:afterAutospacing="0" w:line="360" w:lineRule="auto"/>
        <w:ind w:firstLine="528"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spacing w:val="12"/>
          <w:sz w:val="24"/>
          <w:shd w:val="clear" w:color="auto" w:fill="FFFFFF"/>
          <w:lang w:val="en-US" w:eastAsia="zh-CN"/>
        </w:rPr>
        <w:t>由于选址-分配问题同时涉及到选址及分配两方面问题，很难快速求得最优解，因此对于选址-分配问题数学模型求解采用的是元启发式算法中的遗传算法。</w:t>
      </w:r>
      <w:r>
        <w:rPr>
          <w:rFonts w:hint="default" w:ascii="Times New Roman" w:hAnsi="Times New Roman" w:eastAsia="宋体" w:cs="宋体"/>
          <w:i w:val="0"/>
          <w:color w:val="auto"/>
          <w:spacing w:val="12"/>
          <w:sz w:val="24"/>
          <w:shd w:val="clear" w:color="auto" w:fill="FFFFFF"/>
          <w:lang w:val="en-US" w:eastAsia="zh-CN"/>
        </w:rPr>
        <w:t>遗传算法有三个基本算子:选择、交叉和变异</w:t>
      </w:r>
      <w:r>
        <w:rPr>
          <w:rFonts w:hint="eastAsia" w:ascii="Times New Roman" w:hAnsi="Times New Roman" w:eastAsia="宋体" w:cs="宋体"/>
          <w:i w:val="0"/>
          <w:color w:val="auto"/>
          <w:spacing w:val="12"/>
          <w:sz w:val="24"/>
          <w:shd w:val="clear" w:color="auto" w:fill="FFFFFF"/>
          <w:lang w:val="en-US" w:eastAsia="zh-CN"/>
        </w:rPr>
        <w:t>。本文中对应的算子实现方法分别为锦标赛选择、均匀交叉以及单点变异。采用的编码方式为实数编码。</w:t>
      </w:r>
    </w:p>
    <w:p>
      <w:pPr>
        <w:pStyle w:val="10"/>
        <w:widowControl/>
        <w:spacing w:beforeAutospacing="0" w:afterAutospacing="0" w:line="360" w:lineRule="auto"/>
        <w:ind w:firstLine="528"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spacing w:val="12"/>
          <w:sz w:val="24"/>
          <w:shd w:val="clear" w:color="auto" w:fill="FFFFFF"/>
          <w:lang w:val="en-US" w:eastAsia="zh-CN"/>
        </w:rPr>
        <w:t>采用遗传算法的原因是</w:t>
      </w:r>
      <w:r>
        <w:rPr>
          <w:rFonts w:hint="eastAsia" w:ascii="Times New Roman" w:hAnsi="Times New Roman" w:eastAsia="宋体" w:cs="宋体"/>
          <w:i w:val="0"/>
          <w:color w:val="auto"/>
          <w:spacing w:val="12"/>
          <w:sz w:val="24"/>
          <w:shd w:val="clear" w:color="auto" w:fill="FFFFFF"/>
          <w:lang w:val="en-US" w:eastAsia="zh-CN"/>
        </w:rPr>
        <w:t>遗传算法是一种基于自然选择和群体遗传机理的搜索算法,它通过模拟自然界的选择与遗传的机理来寻找最优解。并且遗传算法具有以下优点：</w:t>
      </w:r>
    </w:p>
    <w:p>
      <w:pPr>
        <w:pStyle w:val="10"/>
        <w:widowControl/>
        <w:spacing w:beforeAutospacing="0" w:afterAutospacing="0" w:line="360" w:lineRule="auto"/>
        <w:ind w:firstLine="528"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color w:val="auto"/>
          <w:spacing w:val="12"/>
          <w:sz w:val="24"/>
          <w:shd w:val="clear" w:color="auto" w:fill="FFFFFF"/>
          <w:lang w:val="en-US" w:eastAsia="zh-CN"/>
        </w:rPr>
        <w:t>（1） 与问题领域无关且具有快速随机的搜索能力。</w:t>
      </w:r>
    </w:p>
    <w:p>
      <w:pPr>
        <w:pStyle w:val="10"/>
        <w:widowControl/>
        <w:spacing w:beforeAutospacing="0" w:afterAutospacing="0" w:line="360" w:lineRule="auto"/>
        <w:ind w:firstLine="528"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color w:val="auto"/>
          <w:spacing w:val="12"/>
          <w:sz w:val="24"/>
          <w:shd w:val="clear" w:color="auto" w:fill="FFFFFF"/>
          <w:lang w:val="en-US" w:eastAsia="zh-CN"/>
        </w:rPr>
        <w:t>（2） 搜索从群体出发，具有潜在的并行性，可以进行多个个体的同时比较。</w:t>
      </w:r>
    </w:p>
    <w:p>
      <w:pPr>
        <w:pStyle w:val="10"/>
        <w:widowControl/>
        <w:spacing w:beforeAutospacing="0" w:afterAutospacing="0" w:line="360" w:lineRule="auto"/>
        <w:ind w:firstLine="528" w:firstLineChars="200"/>
        <w:jc w:val="both"/>
        <w:rPr>
          <w:rFonts w:hint="eastAsia"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color w:val="auto"/>
          <w:spacing w:val="12"/>
          <w:sz w:val="24"/>
          <w:shd w:val="clear" w:color="auto" w:fill="FFFFFF"/>
          <w:lang w:val="en-US" w:eastAsia="zh-CN"/>
        </w:rPr>
        <w:t>（3） 使用概率机制进行迭代，随机性较强。</w:t>
      </w:r>
    </w:p>
    <w:p>
      <w:pPr>
        <w:pStyle w:val="10"/>
        <w:widowControl/>
        <w:spacing w:beforeAutospacing="0" w:afterAutospacing="0" w:line="360" w:lineRule="auto"/>
        <w:ind w:firstLine="528" w:firstLineChars="200"/>
        <w:jc w:val="both"/>
        <w:rPr>
          <w:rFonts w:hint="default" w:ascii="Times New Roman" w:hAnsi="Times New Roman" w:eastAsia="宋体" w:cs="宋体"/>
          <w:i w:val="0"/>
          <w:color w:val="auto"/>
          <w:spacing w:val="12"/>
          <w:sz w:val="24"/>
          <w:shd w:val="clear" w:color="auto" w:fill="FFFFFF"/>
          <w:lang w:val="en-US" w:eastAsia="zh-CN"/>
        </w:rPr>
      </w:pPr>
      <w:r>
        <w:rPr>
          <w:rFonts w:hint="eastAsia" w:ascii="Times New Roman" w:hAnsi="Times New Roman" w:eastAsia="宋体" w:cs="宋体"/>
          <w:i w:val="0"/>
          <w:color w:val="auto"/>
          <w:spacing w:val="12"/>
          <w:sz w:val="24"/>
          <w:shd w:val="clear" w:color="auto" w:fill="FFFFFF"/>
          <w:lang w:val="en-US" w:eastAsia="zh-CN"/>
        </w:rPr>
        <w:t>通过该算法能够避免在迭代过程中陷入局部最优，并对初始值依赖性较小，从而能够快速得到最优解。</w:t>
      </w:r>
    </w:p>
    <w:p>
      <w:pPr>
        <w:keepNext w:val="0"/>
        <w:keepLines w:val="0"/>
        <w:pageBreakBefore w:val="0"/>
        <w:widowControl w:val="0"/>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宋体" w:cs="宋体"/>
          <w:i w:val="0"/>
          <w:sz w:val="24"/>
          <w:szCs w:val="24"/>
        </w:rPr>
      </w:pPr>
      <w:r>
        <w:rPr>
          <w:rFonts w:hint="eastAsia" w:ascii="Times New Roman" w:hAnsi="Times New Roman" w:eastAsia="宋体" w:cs="宋体"/>
          <w:i w:val="0"/>
          <w:color w:val="auto"/>
          <w:spacing w:val="12"/>
          <w:sz w:val="24"/>
          <w:szCs w:val="24"/>
          <w:shd w:val="clear" w:color="auto" w:fill="FFFFFF"/>
          <w:lang w:val="en-US" w:eastAsia="zh-CN"/>
        </w:rPr>
        <w:t>本阶段</w:t>
      </w:r>
      <w:r>
        <w:rPr>
          <w:rFonts w:hint="eastAsia" w:ascii="Times New Roman" w:hAnsi="Times New Roman" w:eastAsia="宋体" w:cs="宋体"/>
          <w:i w:val="0"/>
          <w:sz w:val="24"/>
          <w:szCs w:val="24"/>
        </w:rPr>
        <w:t>所采用</w:t>
      </w:r>
      <w:r>
        <w:rPr>
          <w:rFonts w:hint="eastAsia" w:ascii="Times New Roman" w:hAnsi="Times New Roman" w:eastAsia="宋体" w:cs="宋体"/>
          <w:i w:val="0"/>
          <w:sz w:val="24"/>
          <w:szCs w:val="24"/>
          <w:lang w:eastAsia="zh-CN"/>
        </w:rPr>
        <w:t>的</w:t>
      </w:r>
      <w:r>
        <w:rPr>
          <w:rFonts w:hint="eastAsia" w:ascii="Times New Roman" w:hAnsi="Times New Roman" w:eastAsia="宋体" w:cs="宋体"/>
          <w:i w:val="0"/>
          <w:sz w:val="24"/>
          <w:szCs w:val="24"/>
          <w:lang w:val="en-US" w:eastAsia="zh-CN"/>
        </w:rPr>
        <w:t>遗传</w:t>
      </w:r>
      <w:r>
        <w:rPr>
          <w:rFonts w:hint="eastAsia" w:ascii="Times New Roman" w:hAnsi="Times New Roman" w:eastAsia="宋体" w:cs="宋体"/>
          <w:i w:val="0"/>
          <w:sz w:val="24"/>
          <w:szCs w:val="24"/>
        </w:rPr>
        <w:t>算法主要思路以及算法流程</w:t>
      </w:r>
      <w:r>
        <w:rPr>
          <w:rFonts w:hint="eastAsia" w:ascii="Times New Roman" w:hAnsi="Times New Roman" w:eastAsia="宋体" w:cs="宋体"/>
          <w:i w:val="0"/>
          <w:sz w:val="24"/>
          <w:szCs w:val="24"/>
          <w:lang w:val="en-US" w:eastAsia="zh-CN"/>
        </w:rPr>
        <w:t>如下</w:t>
      </w:r>
      <w:r>
        <w:rPr>
          <w:rFonts w:hint="eastAsia" w:ascii="Times New Roman" w:hAnsi="Times New Roman" w:eastAsia="宋体" w:cs="宋体"/>
          <w:i w:val="0"/>
          <w:sz w:val="24"/>
          <w:szCs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528" w:firstLineChars="200"/>
        <w:textAlignment w:val="auto"/>
        <w:rPr>
          <w:rFonts w:hint="eastAsia" w:ascii="Times New Roman" w:hAnsi="Times New Roman" w:eastAsia="宋体" w:cs="宋体"/>
          <w:i w:val="0"/>
          <w:color w:val="auto"/>
          <w:spacing w:val="12"/>
          <w:sz w:val="24"/>
          <w:szCs w:val="24"/>
          <w:shd w:val="clear" w:color="auto" w:fill="FFFFFF"/>
          <w:lang w:val="en-US" w:eastAsia="zh-CN"/>
        </w:rPr>
      </w:pPr>
      <w:r>
        <w:rPr>
          <w:rFonts w:hint="eastAsia" w:ascii="Times New Roman" w:hAnsi="Times New Roman" w:eastAsia="宋体" w:cs="宋体"/>
          <w:i w:val="0"/>
          <w:color w:val="auto"/>
          <w:spacing w:val="12"/>
          <w:sz w:val="24"/>
          <w:szCs w:val="24"/>
          <w:shd w:val="clear" w:color="auto" w:fill="FFFFFF"/>
          <w:lang w:val="en-US" w:eastAsia="zh-CN"/>
        </w:rPr>
        <w:t>（1）输入选址-分配问题模型的各个参数（供应商、配送中心及客户坐标；供应商供应量</w:t>
      </w:r>
      <m:oMath>
        <m:sSub>
          <m:sSubPr>
            <m:ctrlPr>
              <w:rPr>
                <w:rFonts w:hint="eastAsia" w:ascii="Cambria Math" w:hAnsi="Cambria Math" w:eastAsia="宋体" w:cs="宋体"/>
                <w:i w:val="0"/>
                <w:iCs/>
                <w:sz w:val="24"/>
                <w:szCs w:val="24"/>
              </w:rPr>
            </m:ctrlPr>
          </m:sSubPr>
          <m:e>
            <m:r>
              <m:rPr>
                <m:sty m:val="p"/>
              </m:rPr>
              <w:rPr>
                <w:rFonts w:hint="default" w:ascii="Cambria Math" w:hAnsi="Cambria Math" w:eastAsia="宋体" w:cs="宋体"/>
                <w:sz w:val="24"/>
                <w:szCs w:val="24"/>
              </w:rPr>
              <m:t>g</m:t>
            </m:r>
            <m:ctrlPr>
              <w:rPr>
                <w:rFonts w:hint="eastAsia" w:ascii="Cambria Math" w:hAnsi="Cambria Math" w:eastAsia="宋体" w:cs="宋体"/>
                <w:i w:val="0"/>
                <w:iCs/>
                <w:sz w:val="24"/>
                <w:szCs w:val="24"/>
              </w:rPr>
            </m:ctrlPr>
          </m:e>
          <m:sub>
            <m:r>
              <m:rPr>
                <m:sty m:val="p"/>
              </m:rPr>
              <w:rPr>
                <w:rFonts w:hint="default" w:ascii="Cambria Math" w:hAnsi="Cambria Math" w:eastAsia="宋体" w:cs="宋体"/>
                <w:sz w:val="24"/>
                <w:szCs w:val="24"/>
              </w:rPr>
              <m:t>i</m:t>
            </m:r>
            <m:ctrlPr>
              <w:rPr>
                <w:rFonts w:hint="eastAsia" w:ascii="Cambria Math" w:hAnsi="Cambria Math" w:eastAsia="宋体" w:cs="宋体"/>
                <w:i w:val="0"/>
                <w:iCs/>
                <w:sz w:val="24"/>
                <w:szCs w:val="24"/>
              </w:rPr>
            </m:ctrlPr>
          </m:sub>
        </m:sSub>
      </m:oMath>
      <w:r>
        <w:rPr>
          <w:rFonts w:hint="eastAsia" w:ascii="Times New Roman" w:hAnsi="Times New Roman" w:eastAsia="宋体" w:cs="宋体"/>
          <w:i w:val="0"/>
          <w:iCs/>
          <w:sz w:val="24"/>
          <w:szCs w:val="24"/>
          <w:lang w:eastAsia="zh-CN"/>
        </w:rPr>
        <w:t>；</w:t>
      </w:r>
      <w:r>
        <w:rPr>
          <w:rFonts w:hint="eastAsia" w:ascii="Times New Roman" w:hAnsi="Times New Roman" w:eastAsia="宋体" w:cs="宋体"/>
          <w:i w:val="0"/>
          <w:iCs/>
          <w:sz w:val="24"/>
          <w:szCs w:val="24"/>
          <w:lang w:val="en-US" w:eastAsia="zh-CN"/>
        </w:rPr>
        <w:t>客户需求量</w:t>
      </w:r>
      <m:oMath>
        <m:sSub>
          <m:sSubPr>
            <m:ctrlPr>
              <w:rPr>
                <w:rFonts w:hint="eastAsia" w:ascii="Cambria Math" w:hAnsi="Cambria Math" w:eastAsia="宋体" w:cs="宋体"/>
                <w:i w:val="0"/>
                <w:iCs/>
                <w:sz w:val="24"/>
                <w:szCs w:val="24"/>
                <w:lang w:val="en-US"/>
              </w:rPr>
            </m:ctrlPr>
          </m:sSubPr>
          <m:e>
            <m:r>
              <m:rPr>
                <m:sty m:val="p"/>
              </m:rPr>
              <w:rPr>
                <w:rFonts w:hint="default" w:ascii="Cambria Math" w:hAnsi="Cambria Math" w:eastAsia="宋体" w:cs="宋体"/>
                <w:sz w:val="24"/>
                <w:szCs w:val="24"/>
                <w:lang w:val="en-US" w:eastAsia="zh-CN"/>
              </w:rPr>
              <m:t>d</m:t>
            </m:r>
            <m:ctrlPr>
              <w:rPr>
                <w:rFonts w:hint="eastAsia" w:ascii="Cambria Math" w:hAnsi="Cambria Math" w:eastAsia="宋体" w:cs="宋体"/>
                <w:i w:val="0"/>
                <w:iCs/>
                <w:sz w:val="24"/>
                <w:szCs w:val="24"/>
                <w:lang w:val="en-US"/>
              </w:rPr>
            </m:ctrlPr>
          </m:e>
          <m:sub>
            <m:r>
              <m:rPr>
                <m:sty m:val="p"/>
              </m:rPr>
              <w:rPr>
                <w:rFonts w:hint="default" w:ascii="Cambria Math" w:hAnsi="Cambria Math" w:eastAsia="宋体" w:cs="宋体"/>
                <w:sz w:val="24"/>
                <w:szCs w:val="24"/>
                <w:lang w:val="en-US" w:eastAsia="zh-CN"/>
              </w:rPr>
              <m:t>j</m:t>
            </m:r>
            <m:ctrlPr>
              <w:rPr>
                <w:rFonts w:hint="eastAsia" w:ascii="Cambria Math" w:hAnsi="Cambria Math" w:eastAsia="宋体" w:cs="宋体"/>
                <w:i w:val="0"/>
                <w:iCs/>
                <w:sz w:val="24"/>
                <w:szCs w:val="24"/>
                <w:lang w:val="en-US"/>
              </w:rPr>
            </m:ctrlPr>
          </m:sub>
        </m:sSub>
      </m:oMath>
      <w:r>
        <w:rPr>
          <w:rFonts w:hint="eastAsia" w:ascii="Times New Roman" w:hAnsi="Times New Roman" w:eastAsia="宋体" w:cs="宋体"/>
          <w:i w:val="0"/>
          <w:iCs/>
          <w:sz w:val="24"/>
          <w:szCs w:val="24"/>
          <w:lang w:val="en-US" w:eastAsia="zh-CN"/>
        </w:rPr>
        <w:t>；配送中心各模式序号</w:t>
      </w:r>
      <m:oMath>
        <m:sSub>
          <m:sSubPr>
            <m:ctrlPr>
              <w:rPr>
                <w:rFonts w:hint="eastAsia" w:ascii="Cambria Math" w:hAnsi="Cambria Math" w:eastAsia="宋体" w:cs="宋体"/>
                <w:i w:val="0"/>
                <w:iCs/>
                <w:sz w:val="24"/>
                <w:szCs w:val="24"/>
                <w:lang w:val="en-US"/>
              </w:rPr>
            </m:ctrlPr>
          </m:sSubPr>
          <m:e>
            <m:r>
              <m:rPr>
                <m:sty m:val="p"/>
              </m:rPr>
              <w:rPr>
                <w:rFonts w:hint="default" w:ascii="Cambria Math" w:hAnsi="Cambria Math" w:eastAsia="宋体" w:cs="宋体"/>
                <w:sz w:val="24"/>
                <w:szCs w:val="24"/>
                <w:lang w:val="en-US" w:eastAsia="zh-CN"/>
              </w:rPr>
              <m:t>a</m:t>
            </m:r>
            <m:ctrlPr>
              <w:rPr>
                <w:rFonts w:hint="eastAsia" w:ascii="Cambria Math" w:hAnsi="Cambria Math" w:eastAsia="宋体" w:cs="宋体"/>
                <w:i w:val="0"/>
                <w:iCs/>
                <w:sz w:val="24"/>
                <w:szCs w:val="24"/>
                <w:lang w:val="en-US"/>
              </w:rPr>
            </m:ctrlPr>
          </m:e>
          <m:sub>
            <m:r>
              <m:rPr>
                <m:sty m:val="p"/>
              </m:rPr>
              <w:rPr>
                <w:rFonts w:hint="default" w:ascii="Cambria Math" w:hAnsi="Cambria Math" w:eastAsia="宋体" w:cs="宋体"/>
                <w:sz w:val="24"/>
                <w:szCs w:val="24"/>
                <w:lang w:val="en-US" w:eastAsia="zh-CN"/>
              </w:rPr>
              <m:t>k</m:t>
            </m:r>
            <m:ctrlPr>
              <w:rPr>
                <w:rFonts w:hint="eastAsia" w:ascii="Cambria Math" w:hAnsi="Cambria Math" w:eastAsia="宋体" w:cs="宋体"/>
                <w:i w:val="0"/>
                <w:iCs/>
                <w:sz w:val="24"/>
                <w:szCs w:val="24"/>
                <w:lang w:val="en-US"/>
              </w:rPr>
            </m:ctrlPr>
          </m:sub>
        </m:sSub>
      </m:oMath>
      <w:r>
        <w:rPr>
          <w:rFonts w:hint="eastAsia" w:ascii="Times New Roman" w:hAnsi="Times New Roman" w:eastAsia="宋体" w:cs="宋体"/>
          <w:i w:val="0"/>
          <w:iCs/>
          <w:sz w:val="24"/>
          <w:szCs w:val="24"/>
          <w:lang w:val="en-US" w:eastAsia="zh-CN"/>
        </w:rPr>
        <w:t>；配送中心各模式对应容量</w:t>
      </w:r>
      <m:oMath>
        <m:sSub>
          <m:sSubPr>
            <m:ctrlPr>
              <w:rPr>
                <w:rFonts w:hint="eastAsia" w:ascii="Cambria Math" w:hAnsi="Cambria Math" w:eastAsia="宋体" w:cs="宋体"/>
                <w:i w:val="0"/>
                <w:iCs/>
                <w:sz w:val="24"/>
                <w:szCs w:val="24"/>
              </w:rPr>
            </m:ctrlPr>
          </m:sSubPr>
          <m:e>
            <m:r>
              <m:rPr>
                <m:sty m:val="p"/>
              </m:rPr>
              <w:rPr>
                <w:rFonts w:hint="default" w:ascii="Cambria Math" w:hAnsi="Cambria Math" w:eastAsia="宋体" w:cs="宋体"/>
                <w:sz w:val="24"/>
                <w:szCs w:val="24"/>
              </w:rPr>
              <m:t>e</m:t>
            </m:r>
            <m:ctrlPr>
              <w:rPr>
                <w:rFonts w:hint="eastAsia" w:ascii="Cambria Math" w:hAnsi="Cambria Math" w:eastAsia="宋体" w:cs="宋体"/>
                <w:i w:val="0"/>
                <w:iCs/>
                <w:sz w:val="24"/>
                <w:szCs w:val="24"/>
              </w:rPr>
            </m:ctrlPr>
          </m:e>
          <m:sub>
            <m:r>
              <m:rPr>
                <m:sty m:val="p"/>
              </m:rPr>
              <w:rPr>
                <w:rFonts w:hint="default" w:ascii="Cambria Math" w:hAnsi="Cambria Math" w:eastAsia="宋体" w:cs="宋体"/>
                <w:sz w:val="24"/>
                <w:szCs w:val="24"/>
                <w:lang w:val="en-US" w:eastAsia="zh-CN"/>
              </w:rPr>
              <m:t>k,</m:t>
            </m:r>
            <m:r>
              <m:rPr>
                <m:sty m:val="p"/>
              </m:rPr>
              <w:rPr>
                <w:rFonts w:hint="default" w:ascii="Cambria Math" w:hAnsi="Cambria Math" w:eastAsia="宋体" w:cs="宋体"/>
                <w:sz w:val="24"/>
                <w:szCs w:val="24"/>
              </w:rPr>
              <m:t>t</m:t>
            </m:r>
            <m:ctrlPr>
              <w:rPr>
                <w:rFonts w:hint="eastAsia" w:ascii="Cambria Math" w:hAnsi="Cambria Math" w:eastAsia="宋体" w:cs="宋体"/>
                <w:i w:val="0"/>
                <w:iCs/>
                <w:sz w:val="24"/>
                <w:szCs w:val="24"/>
              </w:rPr>
            </m:ctrlPr>
          </m:sub>
        </m:sSub>
      </m:oMath>
      <w:r>
        <w:rPr>
          <w:rFonts w:hint="eastAsia" w:ascii="Times New Roman" w:hAnsi="Times New Roman" w:eastAsia="宋体" w:cs="宋体"/>
          <w:i w:val="0"/>
          <w:iCs/>
          <w:sz w:val="24"/>
          <w:szCs w:val="24"/>
          <w:lang w:eastAsia="zh-CN"/>
        </w:rPr>
        <w:t>；</w:t>
      </w:r>
      <w:r>
        <w:rPr>
          <w:rFonts w:hint="eastAsia" w:ascii="Times New Roman" w:hAnsi="Times New Roman" w:eastAsia="宋体" w:cs="宋体"/>
          <w:i w:val="0"/>
          <w:iCs/>
          <w:sz w:val="24"/>
          <w:szCs w:val="24"/>
          <w:lang w:val="en-US" w:eastAsia="zh-CN"/>
        </w:rPr>
        <w:t>配送中心各模式对应成本</w:t>
      </w:r>
      <m:oMath>
        <m:sSub>
          <m:sSubPr>
            <m:ctrlPr>
              <w:rPr>
                <w:rFonts w:hint="eastAsia" w:ascii="Cambria Math" w:hAnsi="Cambria Math" w:eastAsia="宋体" w:cs="宋体"/>
                <w:i w:val="0"/>
                <w:iCs/>
                <w:sz w:val="24"/>
                <w:szCs w:val="24"/>
                <w:lang w:val="en-US"/>
              </w:rPr>
            </m:ctrlPr>
          </m:sSubPr>
          <m:e>
            <m:r>
              <m:rPr>
                <m:sty m:val="p"/>
              </m:rPr>
              <w:rPr>
                <w:rFonts w:hint="default" w:ascii="Cambria Math" w:hAnsi="Cambria Math" w:eastAsia="宋体" w:cs="宋体"/>
                <w:sz w:val="24"/>
                <w:szCs w:val="24"/>
                <w:lang w:val="en-US" w:eastAsia="zh-CN"/>
              </w:rPr>
              <m:t>f</m:t>
            </m:r>
            <m:ctrlPr>
              <w:rPr>
                <w:rFonts w:hint="eastAsia" w:ascii="Cambria Math" w:hAnsi="Cambria Math" w:eastAsia="宋体" w:cs="宋体"/>
                <w:i w:val="0"/>
                <w:iCs/>
                <w:sz w:val="24"/>
                <w:szCs w:val="24"/>
                <w:lang w:val="en-US"/>
              </w:rPr>
            </m:ctrlPr>
          </m:e>
          <m:sub>
            <m:r>
              <m:rPr>
                <m:sty m:val="p"/>
              </m:rPr>
              <w:rPr>
                <w:rFonts w:hint="default" w:ascii="Cambria Math" w:hAnsi="Cambria Math" w:eastAsia="宋体" w:cs="宋体"/>
                <w:sz w:val="24"/>
                <w:szCs w:val="24"/>
                <w:lang w:val="en-US" w:eastAsia="zh-CN"/>
              </w:rPr>
              <m:t>k,t</m:t>
            </m:r>
            <m:ctrlPr>
              <w:rPr>
                <w:rFonts w:hint="eastAsia" w:ascii="Cambria Math" w:hAnsi="Cambria Math" w:eastAsia="宋体" w:cs="宋体"/>
                <w:i w:val="0"/>
                <w:iCs/>
                <w:sz w:val="24"/>
                <w:szCs w:val="24"/>
                <w:lang w:val="en-US"/>
              </w:rPr>
            </m:ctrlPr>
          </m:sub>
        </m:sSub>
      </m:oMath>
      <w:r>
        <w:rPr>
          <w:rFonts w:hint="eastAsia" w:ascii="Times New Roman" w:hAnsi="Times New Roman" w:eastAsia="宋体" w:cs="宋体"/>
          <w:i w:val="0"/>
          <w:iCs/>
          <w:sz w:val="24"/>
          <w:szCs w:val="24"/>
          <w:lang w:eastAsia="zh-CN"/>
        </w:rPr>
        <w:t>；</w:t>
      </w:r>
      <w:r>
        <w:rPr>
          <w:rFonts w:hint="eastAsia" w:ascii="Times New Roman" w:hAnsi="Times New Roman" w:eastAsia="宋体" w:cs="宋体"/>
          <w:i w:val="0"/>
          <w:iCs/>
          <w:sz w:val="24"/>
          <w:szCs w:val="24"/>
          <w:lang w:val="en-US" w:eastAsia="zh-CN"/>
        </w:rPr>
        <w:t>单位距离运输成本</w:t>
      </w:r>
      <m:oMath>
        <m:sSub>
          <m:sSubPr>
            <m:ctrlPr>
              <w:rPr>
                <w:rFonts w:hint="eastAsia" w:ascii="Cambria Math" w:hAnsi="Cambria Math" w:eastAsia="宋体" w:cs="宋体"/>
                <w:i w:val="0"/>
                <w:iCs/>
                <w:sz w:val="24"/>
                <w:szCs w:val="24"/>
              </w:rPr>
            </m:ctrlPr>
          </m:sSubPr>
          <m:e>
            <m:r>
              <m:rPr>
                <m:sty m:val="p"/>
              </m:rPr>
              <w:rPr>
                <w:rFonts w:hint="default" w:ascii="Cambria Math" w:hAnsi="Cambria Math" w:eastAsia="宋体" w:cs="宋体"/>
                <w:sz w:val="24"/>
                <w:szCs w:val="24"/>
              </w:rPr>
              <m:t>c</m:t>
            </m:r>
            <m:ctrlPr>
              <w:rPr>
                <w:rFonts w:hint="eastAsia" w:ascii="Cambria Math" w:hAnsi="Cambria Math" w:eastAsia="宋体" w:cs="宋体"/>
                <w:i w:val="0"/>
                <w:iCs/>
                <w:sz w:val="24"/>
                <w:szCs w:val="24"/>
              </w:rPr>
            </m:ctrlPr>
          </m:e>
          <m:sub>
            <m:r>
              <m:rPr>
                <m:sty m:val="p"/>
              </m:rPr>
              <w:rPr>
                <w:rFonts w:hint="default" w:ascii="Cambria Math" w:hAnsi="Cambria Math" w:eastAsia="宋体" w:cs="宋体"/>
                <w:sz w:val="24"/>
                <w:szCs w:val="24"/>
              </w:rPr>
              <m:t>i,k</m:t>
            </m:r>
            <m:ctrlPr>
              <w:rPr>
                <w:rFonts w:hint="eastAsia" w:ascii="Cambria Math" w:hAnsi="Cambria Math" w:eastAsia="宋体" w:cs="宋体"/>
                <w:i w:val="0"/>
                <w:iCs/>
                <w:sz w:val="24"/>
                <w:szCs w:val="24"/>
              </w:rPr>
            </m:ctrlPr>
          </m:sub>
        </m:sSub>
        <m:r>
          <m:rPr>
            <m:sty m:val="p"/>
          </m:rPr>
          <w:rPr>
            <w:rFonts w:hint="eastAsia" w:ascii="Cambria Math" w:hAnsi="Cambria Math" w:eastAsia="宋体" w:cs="宋体"/>
            <w:sz w:val="24"/>
            <w:szCs w:val="24"/>
            <w:lang w:eastAsia="zh-CN"/>
          </w:rPr>
          <m:t>，</m:t>
        </m:r>
        <m:sSub>
          <m:sSubPr>
            <m:ctrlPr>
              <w:rPr>
                <w:rFonts w:hint="eastAsia" w:ascii="Cambria Math" w:hAnsi="Cambria Math" w:eastAsia="宋体" w:cs="宋体"/>
                <w:i w:val="0"/>
                <w:iCs/>
                <w:sz w:val="24"/>
                <w:szCs w:val="24"/>
              </w:rPr>
            </m:ctrlPr>
          </m:sSubPr>
          <m:e>
            <m:r>
              <m:rPr>
                <m:sty m:val="p"/>
              </m:rPr>
              <w:rPr>
                <w:rFonts w:hint="default" w:ascii="Cambria Math" w:hAnsi="Cambria Math" w:eastAsia="宋体" w:cs="宋体"/>
                <w:sz w:val="24"/>
                <w:szCs w:val="24"/>
                <w:lang w:val="en-US" w:eastAsia="zh-CN"/>
              </w:rPr>
              <m:t>r</m:t>
            </m:r>
            <m:ctrlPr>
              <w:rPr>
                <w:rFonts w:hint="eastAsia" w:ascii="Cambria Math" w:hAnsi="Cambria Math" w:eastAsia="宋体" w:cs="宋体"/>
                <w:i w:val="0"/>
                <w:iCs/>
                <w:sz w:val="24"/>
                <w:szCs w:val="24"/>
              </w:rPr>
            </m:ctrlPr>
          </m:e>
          <m:sub>
            <m:r>
              <m:rPr>
                <m:sty m:val="p"/>
              </m:rPr>
              <w:rPr>
                <w:rFonts w:hint="default" w:ascii="Cambria Math" w:hAnsi="Cambria Math" w:eastAsia="宋体" w:cs="宋体"/>
                <w:sz w:val="24"/>
                <w:szCs w:val="24"/>
                <w:lang w:val="en-US" w:eastAsia="zh-CN"/>
              </w:rPr>
              <m:t>j,k</m:t>
            </m:r>
            <m:ctrlPr>
              <w:rPr>
                <w:rFonts w:hint="eastAsia" w:ascii="Cambria Math" w:hAnsi="Cambria Math" w:eastAsia="宋体" w:cs="宋体"/>
                <w:i w:val="0"/>
                <w:iCs/>
                <w:sz w:val="24"/>
                <w:szCs w:val="24"/>
              </w:rPr>
            </m:ctrlPr>
          </m:sub>
        </m:sSub>
      </m:oMath>
      <w:r>
        <w:rPr>
          <w:rFonts w:hint="eastAsia" w:ascii="Times New Roman" w:hAnsi="Times New Roman" w:eastAsia="宋体" w:cs="宋体"/>
          <w:i w:val="0"/>
          <w:iCs/>
          <w:sz w:val="24"/>
          <w:szCs w:val="24"/>
          <w:lang w:eastAsia="zh-CN"/>
        </w:rPr>
        <w:t>；</w:t>
      </w:r>
      <w:r>
        <w:rPr>
          <w:rFonts w:hint="eastAsia" w:ascii="Times New Roman" w:hAnsi="Times New Roman" w:eastAsia="宋体" w:cs="宋体"/>
          <w:i w:val="0"/>
          <w:iCs/>
          <w:sz w:val="24"/>
          <w:szCs w:val="24"/>
          <w:lang w:val="en-US" w:eastAsia="zh-CN"/>
        </w:rPr>
        <w:t>运输设备固定成本</w:t>
      </w:r>
      <m:oMath>
        <m:r>
          <m:rPr>
            <m:sty m:val="p"/>
          </m:rPr>
          <w:rPr>
            <w:rFonts w:hint="default" w:ascii="Cambria Math" w:hAnsi="Cambria Math" w:eastAsia="宋体" w:cs="宋体"/>
            <w:sz w:val="24"/>
            <w:szCs w:val="24"/>
          </w:rPr>
          <m:t>s</m:t>
        </m:r>
      </m:oMath>
      <w:r>
        <w:rPr>
          <w:rFonts w:hint="eastAsia" w:ascii="Times New Roman" w:hAnsi="Times New Roman" w:eastAsia="宋体" w:cs="宋体"/>
          <w:i w:val="0"/>
          <w:color w:val="auto"/>
          <w:spacing w:val="12"/>
          <w:sz w:val="24"/>
          <w:szCs w:val="24"/>
          <w:shd w:val="clear" w:color="auto" w:fill="FFFFFF"/>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i w:val="0"/>
          <w:sz w:val="24"/>
        </w:rPr>
      </w:pPr>
      <w:r>
        <w:rPr>
          <w:rFonts w:hint="eastAsia" w:ascii="Times New Roman" w:hAnsi="Times New Roman" w:eastAsia="宋体" w:cs="宋体"/>
          <w:i w:val="0"/>
          <w:color w:val="auto"/>
          <w:sz w:val="24"/>
          <w:szCs w:val="24"/>
          <w:lang w:eastAsia="zh-CN"/>
        </w:rPr>
        <w:t>（</w:t>
      </w:r>
      <w:r>
        <w:rPr>
          <w:rFonts w:hint="eastAsia" w:ascii="Times New Roman" w:hAnsi="Times New Roman" w:eastAsia="宋体" w:cs="宋体"/>
          <w:i w:val="0"/>
          <w:color w:val="auto"/>
          <w:sz w:val="24"/>
          <w:szCs w:val="24"/>
          <w:lang w:val="en-US" w:eastAsia="zh-CN"/>
        </w:rPr>
        <w:t>2</w:t>
      </w:r>
      <w:r>
        <w:rPr>
          <w:rFonts w:hint="eastAsia" w:ascii="Times New Roman" w:hAnsi="Times New Roman" w:eastAsia="宋体" w:cs="宋体"/>
          <w:i w:val="0"/>
          <w:color w:val="auto"/>
          <w:sz w:val="24"/>
          <w:szCs w:val="24"/>
          <w:lang w:eastAsia="zh-CN"/>
        </w:rPr>
        <w:t>）</w:t>
      </w:r>
      <w:r>
        <w:rPr>
          <w:rFonts w:hint="eastAsia" w:ascii="Times New Roman" w:hAnsi="Times New Roman" w:eastAsia="宋体" w:cs="宋体"/>
          <w:i w:val="0"/>
          <w:color w:val="auto"/>
          <w:sz w:val="24"/>
          <w:szCs w:val="24"/>
        </w:rPr>
        <w:t>初始化</w:t>
      </w:r>
      <w:r>
        <w:rPr>
          <w:rFonts w:hint="eastAsia" w:ascii="Times New Roman" w:hAnsi="Times New Roman" w:eastAsia="宋体" w:cs="宋体"/>
          <w:i w:val="0"/>
          <w:color w:val="auto"/>
          <w:sz w:val="24"/>
          <w:szCs w:val="24"/>
          <w:lang w:val="en-US" w:eastAsia="zh-CN"/>
        </w:rPr>
        <w:t>遗传</w:t>
      </w:r>
      <w:r>
        <w:rPr>
          <w:rFonts w:hint="eastAsia" w:ascii="Times New Roman" w:hAnsi="Times New Roman" w:eastAsia="宋体" w:cs="宋体"/>
          <w:i w:val="0"/>
          <w:color w:val="auto"/>
          <w:sz w:val="24"/>
          <w:szCs w:val="24"/>
        </w:rPr>
        <w:t>算法的参数：初始</w:t>
      </w:r>
      <w:r>
        <w:rPr>
          <w:rFonts w:hint="eastAsia" w:ascii="Times New Roman" w:hAnsi="Times New Roman" w:eastAsia="宋体" w:cs="宋体"/>
          <w:i w:val="0"/>
          <w:color w:val="auto"/>
          <w:sz w:val="24"/>
          <w:szCs w:val="24"/>
          <w:lang w:val="en-US" w:eastAsia="zh-CN"/>
        </w:rPr>
        <w:t>种群</w:t>
      </w:r>
      <m:oMath>
        <m:sSub>
          <m:sSubPr>
            <m:ctrlPr>
              <w:rPr>
                <w:rFonts w:hint="eastAsia" w:ascii="Cambria Math" w:hAnsi="Cambria Math" w:eastAsia="宋体" w:cs="宋体"/>
                <w:i w:val="0"/>
                <w:color w:val="auto"/>
                <w:sz w:val="24"/>
                <w:szCs w:val="24"/>
              </w:rPr>
            </m:ctrlPr>
          </m:sSubPr>
          <m:e>
            <m:r>
              <m:rPr>
                <m:sty m:val="p"/>
              </m:rPr>
              <w:rPr>
                <w:rFonts w:hint="default" w:ascii="Cambria Math" w:hAnsi="Cambria Math" w:eastAsia="宋体" w:cs="宋体"/>
                <w:color w:val="auto"/>
                <w:sz w:val="24"/>
                <w:szCs w:val="24"/>
                <w:lang w:val="en-US" w:eastAsia="zh-CN"/>
              </w:rPr>
              <m:t>P</m:t>
            </m:r>
            <m:ctrlPr>
              <w:rPr>
                <w:rFonts w:hint="eastAsia" w:ascii="Cambria Math" w:hAnsi="Cambria Math" w:eastAsia="宋体" w:cs="宋体"/>
                <w:i w:val="0"/>
                <w:color w:val="auto"/>
                <w:sz w:val="24"/>
                <w:szCs w:val="24"/>
              </w:rPr>
            </m:ctrlPr>
          </m:e>
          <m:sub>
            <m:r>
              <m:rPr>
                <m:sty m:val="p"/>
              </m:rPr>
              <w:rPr>
                <w:rFonts w:hint="eastAsia" w:ascii="Cambria Math" w:hAnsi="Cambria Math" w:eastAsia="宋体" w:cs="宋体"/>
                <w:color w:val="auto"/>
                <w:sz w:val="24"/>
                <w:szCs w:val="24"/>
              </w:rPr>
              <m:t>0</m:t>
            </m:r>
            <m:ctrlPr>
              <w:rPr>
                <w:rFonts w:hint="eastAsia" w:ascii="Cambria Math" w:hAnsi="Cambria Math" w:eastAsia="宋体" w:cs="宋体"/>
                <w:i w:val="0"/>
                <w:color w:val="auto"/>
                <w:sz w:val="24"/>
                <w:szCs w:val="24"/>
              </w:rPr>
            </m:ctrlPr>
          </m:sub>
        </m:sSub>
      </m:oMath>
      <w:r>
        <w:rPr>
          <w:rFonts w:hint="eastAsia" w:ascii="Times New Roman" w:hAnsi="Times New Roman" w:eastAsia="宋体" w:cs="宋体"/>
          <w:i w:val="0"/>
          <w:color w:val="auto"/>
          <w:sz w:val="24"/>
          <w:szCs w:val="24"/>
        </w:rPr>
        <w:t>、迭代次数</w:t>
      </w:r>
      <m:oMath>
        <m:sSub>
          <m:sSubPr>
            <m:ctrlPr>
              <w:rPr>
                <w:rFonts w:ascii="Cambria Math" w:hAnsi="Cambria Math" w:eastAsia="宋体" w:cs="宋体"/>
                <w:i w:val="0"/>
                <w:color w:val="auto"/>
                <w:sz w:val="24"/>
                <w:szCs w:val="24"/>
              </w:rPr>
            </m:ctrlPr>
          </m:sSubPr>
          <m:e>
            <m:r>
              <m:rPr>
                <m:sty m:val="p"/>
              </m:rPr>
              <w:rPr>
                <w:rFonts w:hint="default" w:ascii="Cambria Math" w:hAnsi="Cambria Math" w:eastAsia="宋体" w:cs="宋体"/>
                <w:color w:val="auto"/>
                <w:sz w:val="24"/>
                <w:szCs w:val="24"/>
                <w:lang w:val="en-US" w:eastAsia="zh-CN"/>
              </w:rPr>
              <m:t>I</m:t>
            </m:r>
            <m:ctrlPr>
              <w:rPr>
                <w:rFonts w:ascii="Cambria Math" w:hAnsi="Cambria Math" w:eastAsia="宋体" w:cs="宋体"/>
                <w:i w:val="0"/>
                <w:color w:val="auto"/>
                <w:sz w:val="24"/>
                <w:szCs w:val="24"/>
              </w:rPr>
            </m:ctrlPr>
          </m:e>
          <m:sub>
            <m:r>
              <m:rPr>
                <m:sty m:val="p"/>
              </m:rPr>
              <w:rPr>
                <w:rFonts w:hint="default" w:ascii="Cambria Math" w:hAnsi="Cambria Math" w:eastAsia="宋体" w:cs="宋体"/>
                <w:color w:val="auto"/>
                <w:sz w:val="24"/>
                <w:szCs w:val="24"/>
                <w:lang w:val="en-US" w:eastAsia="zh-CN"/>
              </w:rPr>
              <m:t>max</m:t>
            </m:r>
            <m:ctrlPr>
              <w:rPr>
                <w:rFonts w:ascii="Cambria Math" w:hAnsi="Cambria Math" w:eastAsia="宋体" w:cs="宋体"/>
                <w:i w:val="0"/>
                <w:color w:val="auto"/>
                <w:sz w:val="24"/>
                <w:szCs w:val="24"/>
              </w:rPr>
            </m:ctrlPr>
          </m:sub>
        </m:sSub>
      </m:oMath>
      <w:r>
        <w:rPr>
          <w:rFonts w:hint="eastAsia" w:ascii="Times New Roman" w:hAnsi="Times New Roman" w:eastAsia="宋体" w:cs="宋体"/>
          <w:i w:val="0"/>
          <w:color w:val="auto"/>
          <w:sz w:val="24"/>
          <w:szCs w:val="24"/>
          <w:lang w:val="en-US" w:eastAsia="zh-CN"/>
        </w:rPr>
        <w:t>、交叉概率</w:t>
      </w:r>
      <m:oMath>
        <m:sSub>
          <m:sSubPr>
            <m:ctrlPr>
              <w:rPr>
                <w:rFonts w:hint="eastAsia" w:ascii="Cambria Math" w:hAnsi="Cambria Math" w:eastAsia="宋体" w:cs="宋体"/>
                <w:i w:val="0"/>
                <w:iCs/>
                <w:color w:val="auto"/>
                <w:sz w:val="24"/>
                <w:szCs w:val="24"/>
              </w:rPr>
            </m:ctrlPr>
          </m:sSubPr>
          <m:e>
            <m:r>
              <m:rPr>
                <m:sty m:val="p"/>
              </m:rPr>
              <w:rPr>
                <w:rFonts w:hint="default" w:ascii="Cambria Math" w:hAnsi="Cambria Math" w:eastAsia="宋体" w:cs="宋体"/>
                <w:color w:val="auto"/>
                <w:sz w:val="24"/>
                <w:szCs w:val="24"/>
                <w:lang w:val="en-US" w:eastAsia="zh-CN"/>
              </w:rPr>
              <m:t>p</m:t>
            </m:r>
            <m:ctrlPr>
              <w:rPr>
                <w:rFonts w:hint="eastAsia" w:ascii="Cambria Math" w:hAnsi="Cambria Math" w:eastAsia="宋体" w:cs="宋体"/>
                <w:i w:val="0"/>
                <w:iCs/>
                <w:color w:val="auto"/>
                <w:sz w:val="24"/>
                <w:szCs w:val="24"/>
              </w:rPr>
            </m:ctrlPr>
          </m:e>
          <m:sub>
            <m:r>
              <m:rPr>
                <m:sty m:val="p"/>
              </m:rPr>
              <w:rPr>
                <w:rFonts w:hint="default" w:ascii="Cambria Math" w:hAnsi="Cambria Math" w:eastAsia="宋体" w:cs="宋体"/>
                <w:color w:val="auto"/>
                <w:sz w:val="24"/>
                <w:szCs w:val="24"/>
                <w:lang w:val="en-US" w:eastAsia="zh-CN"/>
              </w:rPr>
              <m:t>c</m:t>
            </m:r>
            <m:ctrlPr>
              <w:rPr>
                <w:rFonts w:hint="eastAsia" w:ascii="Cambria Math" w:hAnsi="Cambria Math" w:eastAsia="宋体" w:cs="宋体"/>
                <w:i w:val="0"/>
                <w:iCs/>
                <w:color w:val="auto"/>
                <w:sz w:val="24"/>
                <w:szCs w:val="24"/>
              </w:rPr>
            </m:ctrlPr>
          </m:sub>
        </m:sSub>
      </m:oMath>
      <w:r>
        <w:rPr>
          <w:rFonts w:hint="eastAsia" w:ascii="Times New Roman" w:hAnsi="Times New Roman" w:eastAsia="宋体" w:cs="宋体"/>
          <w:i w:val="0"/>
          <w:color w:val="auto"/>
          <w:sz w:val="24"/>
          <w:szCs w:val="24"/>
          <w:lang w:eastAsia="zh-CN"/>
        </w:rPr>
        <w:t>、</w:t>
      </w:r>
      <w:r>
        <w:rPr>
          <w:rFonts w:hint="eastAsia" w:ascii="Times New Roman" w:hAnsi="Times New Roman" w:eastAsia="宋体" w:cs="宋体"/>
          <w:i w:val="0"/>
          <w:color w:val="auto"/>
          <w:sz w:val="24"/>
          <w:szCs w:val="24"/>
          <w:lang w:val="en-US" w:eastAsia="zh-CN"/>
        </w:rPr>
        <w:t>交叉概率</w:t>
      </w:r>
      <m:oMath>
        <m:sSub>
          <m:sSubPr>
            <m:ctrlPr>
              <w:rPr>
                <w:rFonts w:hint="eastAsia" w:ascii="Cambria Math" w:hAnsi="Cambria Math" w:eastAsia="宋体" w:cs="宋体"/>
                <w:i w:val="0"/>
                <w:iCs/>
                <w:color w:val="auto"/>
                <w:sz w:val="24"/>
                <w:szCs w:val="24"/>
              </w:rPr>
            </m:ctrlPr>
          </m:sSubPr>
          <m:e>
            <m:r>
              <m:rPr>
                <m:sty m:val="p"/>
              </m:rPr>
              <w:rPr>
                <w:rFonts w:hint="default" w:ascii="Cambria Math" w:hAnsi="Cambria Math" w:eastAsia="宋体" w:cs="宋体"/>
                <w:color w:val="auto"/>
                <w:sz w:val="24"/>
                <w:szCs w:val="24"/>
                <w:lang w:val="en-US" w:eastAsia="zh-CN"/>
              </w:rPr>
              <m:t>p</m:t>
            </m:r>
            <m:ctrlPr>
              <w:rPr>
                <w:rFonts w:hint="eastAsia" w:ascii="Cambria Math" w:hAnsi="Cambria Math" w:eastAsia="宋体" w:cs="宋体"/>
                <w:i w:val="0"/>
                <w:iCs/>
                <w:color w:val="auto"/>
                <w:sz w:val="24"/>
                <w:szCs w:val="24"/>
              </w:rPr>
            </m:ctrlPr>
          </m:e>
          <m:sub>
            <m:r>
              <m:rPr>
                <m:sty m:val="p"/>
              </m:rPr>
              <w:rPr>
                <w:rFonts w:hint="default" w:ascii="Cambria Math" w:hAnsi="Cambria Math" w:eastAsia="宋体" w:cs="宋体"/>
                <w:color w:val="auto"/>
                <w:sz w:val="24"/>
                <w:szCs w:val="24"/>
                <w:lang w:val="en-US" w:eastAsia="zh-CN"/>
              </w:rPr>
              <m:t>m</m:t>
            </m:r>
            <m:ctrlPr>
              <w:rPr>
                <w:rFonts w:hint="eastAsia" w:ascii="Cambria Math" w:hAnsi="Cambria Math" w:eastAsia="宋体" w:cs="宋体"/>
                <w:i w:val="0"/>
                <w:iCs/>
                <w:color w:val="auto"/>
                <w:sz w:val="24"/>
                <w:szCs w:val="24"/>
              </w:rPr>
            </m:ctrlPr>
          </m:sub>
        </m:sSub>
      </m:oMath>
      <w:r>
        <w:rPr>
          <w:rFonts w:hint="eastAsia" w:ascii="Times New Roman" w:hAnsi="Times New Roman" w:eastAsia="宋体" w:cs="宋体"/>
          <w:i w:val="0"/>
          <w:color w:val="auto"/>
          <w:sz w:val="24"/>
          <w:szCs w:val="24"/>
        </w:rPr>
        <w:t>，生成初始解</w:t>
      </w:r>
      <m:oMath>
        <m:sSub>
          <m:sSubPr>
            <m:ctrlPr>
              <w:rPr>
                <w:rFonts w:hint="eastAsia" w:ascii="Cambria Math" w:hAnsi="Cambria Math" w:eastAsia="宋体" w:cs="宋体"/>
                <w:i w:val="0"/>
                <w:color w:val="auto"/>
                <w:sz w:val="24"/>
                <w:szCs w:val="24"/>
              </w:rPr>
            </m:ctrlPr>
          </m:sSubPr>
          <m:e>
            <m:r>
              <m:rPr>
                <m:sty m:val="p"/>
              </m:rPr>
              <w:rPr>
                <w:rFonts w:hint="default" w:ascii="Cambria Math" w:hAnsi="Cambria Math" w:eastAsia="宋体" w:cs="宋体"/>
                <w:color w:val="auto"/>
                <w:sz w:val="24"/>
                <w:szCs w:val="24"/>
              </w:rPr>
              <m:t>X</m:t>
            </m:r>
            <m:ctrlPr>
              <w:rPr>
                <w:rFonts w:hint="eastAsia" w:ascii="Cambria Math" w:hAnsi="Cambria Math" w:eastAsia="宋体" w:cs="宋体"/>
                <w:i w:val="0"/>
                <w:color w:val="auto"/>
                <w:sz w:val="24"/>
                <w:szCs w:val="24"/>
              </w:rPr>
            </m:ctrlPr>
          </m:e>
          <m:sub>
            <m:r>
              <m:rPr>
                <m:sty m:val="p"/>
              </m:rPr>
              <w:rPr>
                <w:rFonts w:hint="eastAsia" w:ascii="Cambria Math" w:hAnsi="Cambria Math" w:eastAsia="宋体" w:cs="宋体"/>
                <w:color w:val="auto"/>
                <w:sz w:val="24"/>
                <w:szCs w:val="24"/>
              </w:rPr>
              <m:t>0</m:t>
            </m:r>
            <m:ctrlPr>
              <w:rPr>
                <w:rFonts w:hint="eastAsia" w:ascii="Cambria Math" w:hAnsi="Cambria Math" w:eastAsia="宋体" w:cs="宋体"/>
                <w:i w:val="0"/>
                <w:color w:val="auto"/>
                <w:sz w:val="24"/>
                <w:szCs w:val="24"/>
              </w:rPr>
            </m:ctrlPr>
          </m:sub>
        </m:sSub>
      </m:oMath>
      <w:r>
        <w:rPr>
          <w:rFonts w:hint="eastAsia" w:ascii="Times New Roman" w:hAnsi="Times New Roman" w:eastAsia="宋体" w:cs="宋体"/>
          <w:i w:val="0"/>
          <w:color w:val="auto"/>
          <w:sz w:val="24"/>
          <w:szCs w:val="24"/>
        </w:rPr>
        <w:t>（决策变量矩阵：</w:t>
      </w:r>
      <w:r>
        <w:rPr>
          <w:rFonts w:hint="eastAsia" w:ascii="Times New Roman" w:hAnsi="Times New Roman" w:eastAsia="宋体" w:cs="宋体"/>
          <w:i w:val="0"/>
          <w:color w:val="auto"/>
          <w:sz w:val="24"/>
          <w:szCs w:val="24"/>
          <w:lang w:val="en-US" w:eastAsia="zh-CN"/>
        </w:rPr>
        <w:t>供应商、客户与配送中心匹配结果</w:t>
      </w:r>
      <m:oMath>
        <m:sSub>
          <m:sSubPr>
            <m:ctrlPr>
              <w:rPr>
                <w:rFonts w:ascii="Cambria Math" w:hAnsi="Cambria Math" w:eastAsia="宋体"/>
                <w:i w:val="0"/>
                <w:iCs/>
                <w:color w:val="auto"/>
                <w:sz w:val="24"/>
                <w:szCs w:val="32"/>
              </w:rPr>
            </m:ctrlPr>
          </m:sSubPr>
          <m:e>
            <m:r>
              <m:rPr>
                <m:sty m:val="p"/>
              </m:rPr>
              <w:rPr>
                <w:rFonts w:hint="default" w:ascii="Cambria Math" w:hAnsi="Cambria Math" w:eastAsia="宋体"/>
                <w:color w:val="auto"/>
                <w:sz w:val="24"/>
                <w:szCs w:val="32"/>
              </w:rPr>
              <m:t>X</m:t>
            </m:r>
            <m:ctrlPr>
              <w:rPr>
                <w:rFonts w:ascii="Cambria Math" w:hAnsi="Cambria Math" w:eastAsia="宋体"/>
                <w:i w:val="0"/>
                <w:iCs/>
                <w:color w:val="auto"/>
                <w:sz w:val="24"/>
                <w:szCs w:val="32"/>
              </w:rPr>
            </m:ctrlPr>
          </m:e>
          <m:sub>
            <m:r>
              <m:rPr>
                <m:sty m:val="p"/>
              </m:rPr>
              <w:rPr>
                <w:rFonts w:hint="default" w:ascii="Cambria Math" w:hAnsi="Cambria Math" w:eastAsia="宋体"/>
                <w:color w:val="auto"/>
                <w:sz w:val="24"/>
                <w:szCs w:val="32"/>
              </w:rPr>
              <m:t>i,k,l</m:t>
            </m:r>
            <m:ctrlPr>
              <w:rPr>
                <w:rFonts w:ascii="Cambria Math" w:hAnsi="Cambria Math" w:eastAsia="宋体"/>
                <w:i w:val="0"/>
                <w:iCs/>
                <w:color w:val="auto"/>
                <w:sz w:val="24"/>
                <w:szCs w:val="32"/>
              </w:rPr>
            </m:ctrlPr>
          </m:sub>
        </m:sSub>
        <m:r>
          <m:rPr>
            <m:sty m:val="p"/>
          </m:rPr>
          <w:rPr>
            <w:rFonts w:hint="eastAsia" w:ascii="Cambria Math" w:hAnsi="Cambria Math" w:eastAsia="宋体"/>
            <w:color w:val="auto"/>
            <w:sz w:val="24"/>
            <w:szCs w:val="32"/>
            <w:lang w:eastAsia="zh-CN"/>
          </w:rPr>
          <m:t>，</m:t>
        </m:r>
        <m:sSub>
          <m:sSubPr>
            <m:ctrlPr>
              <w:rPr>
                <w:rFonts w:ascii="Cambria Math" w:hAnsi="Cambria Math" w:eastAsia="宋体"/>
                <w:i w:val="0"/>
                <w:iCs/>
                <w:sz w:val="24"/>
                <w:szCs w:val="32"/>
              </w:rPr>
            </m:ctrlPr>
          </m:sSubPr>
          <m:e>
            <m:r>
              <m:rPr>
                <m:sty m:val="p"/>
              </m:rPr>
              <w:rPr>
                <w:rFonts w:hint="default" w:ascii="Cambria Math" w:hAnsi="Cambria Math" w:eastAsia="宋体"/>
                <w:sz w:val="24"/>
                <w:szCs w:val="32"/>
                <w:lang w:val="en-US" w:eastAsia="zh-CN"/>
              </w:rPr>
              <m:t>Y</m:t>
            </m:r>
            <m:ctrlPr>
              <w:rPr>
                <w:rFonts w:ascii="Cambria Math" w:hAnsi="Cambria Math" w:eastAsia="宋体"/>
                <w:i w:val="0"/>
                <w:iCs/>
                <w:sz w:val="24"/>
                <w:szCs w:val="32"/>
              </w:rPr>
            </m:ctrlPr>
          </m:e>
          <m:sub>
            <m:r>
              <m:rPr>
                <m:sty m:val="p"/>
              </m:rPr>
              <w:rPr>
                <w:rFonts w:hint="default" w:ascii="Cambria Math" w:hAnsi="Cambria Math" w:eastAsia="宋体"/>
                <w:sz w:val="24"/>
                <w:szCs w:val="32"/>
                <w:lang w:val="en-US" w:eastAsia="zh-CN"/>
              </w:rPr>
              <m:t>j</m:t>
            </m:r>
            <m:r>
              <m:rPr>
                <m:sty m:val="p"/>
              </m:rPr>
              <w:rPr>
                <w:rFonts w:hint="default" w:ascii="Cambria Math" w:hAnsi="Cambria Math" w:eastAsia="宋体"/>
                <w:sz w:val="24"/>
                <w:szCs w:val="32"/>
              </w:rPr>
              <m:t>,k,l</m:t>
            </m:r>
            <m:ctrlPr>
              <w:rPr>
                <w:rFonts w:ascii="Cambria Math" w:hAnsi="Cambria Math" w:eastAsia="宋体"/>
                <w:i w:val="0"/>
                <w:iCs/>
                <w:sz w:val="24"/>
                <w:szCs w:val="32"/>
              </w:rPr>
            </m:ctrlPr>
          </m:sub>
        </m:sSub>
      </m:oMath>
      <w:r>
        <w:rPr>
          <w:rFonts w:hint="eastAsia" w:ascii="Times New Roman" w:hAnsi="Times New Roman" w:eastAsia="宋体"/>
          <w:i w:val="0"/>
          <w:iCs/>
          <w:sz w:val="24"/>
          <w:szCs w:val="32"/>
          <w:lang w:eastAsia="zh-CN"/>
        </w:rPr>
        <w:t>，</w:t>
      </w:r>
      <w:r>
        <w:rPr>
          <w:rFonts w:hint="eastAsia" w:ascii="Times New Roman" w:hAnsi="Times New Roman" w:eastAsia="宋体"/>
          <w:i w:val="0"/>
          <w:iCs/>
          <w:sz w:val="24"/>
          <w:szCs w:val="32"/>
          <w:lang w:val="en-US" w:eastAsia="zh-CN"/>
        </w:rPr>
        <w:t>配送中心容量模式选择结果</w:t>
      </w:r>
      <m:oMath>
        <m:sSub>
          <m:sSubPr>
            <m:ctrlPr>
              <w:rPr>
                <w:rFonts w:ascii="Cambria Math" w:hAnsi="Cambria Math" w:eastAsia="宋体"/>
                <w:i w:val="0"/>
                <w:sz w:val="24"/>
                <w:szCs w:val="32"/>
              </w:rPr>
            </m:ctrlPr>
          </m:sSubPr>
          <m:e>
            <m:r>
              <m:rPr>
                <m:sty m:val="p"/>
              </m:rPr>
              <w:rPr>
                <w:rFonts w:hint="default" w:ascii="Cambria Math" w:hAnsi="Cambria Math" w:eastAsia="宋体"/>
                <w:sz w:val="24"/>
                <w:szCs w:val="32"/>
              </w:rPr>
              <m:t>Z</m:t>
            </m:r>
            <m:ctrlPr>
              <w:rPr>
                <w:rFonts w:ascii="Cambria Math" w:hAnsi="Cambria Math" w:eastAsia="宋体"/>
                <w:i w:val="0"/>
                <w:sz w:val="24"/>
                <w:szCs w:val="32"/>
              </w:rPr>
            </m:ctrlPr>
          </m:e>
          <m:sub>
            <m:r>
              <m:rPr>
                <m:sty m:val="p"/>
              </m:rPr>
              <w:rPr>
                <w:rFonts w:hint="default" w:ascii="Cambria Math" w:hAnsi="Cambria Math" w:eastAsia="宋体"/>
                <w:sz w:val="24"/>
                <w:szCs w:val="32"/>
              </w:rPr>
              <m:t>k,t</m:t>
            </m:r>
            <m:ctrlPr>
              <w:rPr>
                <w:rFonts w:ascii="Cambria Math" w:hAnsi="Cambria Math" w:eastAsia="宋体"/>
                <w:i w:val="0"/>
                <w:sz w:val="24"/>
                <w:szCs w:val="32"/>
              </w:rPr>
            </m:ctrlPr>
          </m:sub>
        </m:sSub>
      </m:oMath>
      <w:r>
        <w:rPr>
          <w:rFonts w:hint="eastAsia" w:ascii="Times New Roman" w:hAnsi="Times New Roman" w:eastAsia="宋体"/>
          <w:i w:val="0"/>
          <w:sz w:val="24"/>
          <w:szCs w:val="32"/>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i w:val="0"/>
          <w:sz w:val="24"/>
        </w:rPr>
      </w:pPr>
      <w:r>
        <w:rPr>
          <w:rFonts w:hint="eastAsia" w:ascii="Times New Roman" w:hAnsi="Times New Roman" w:eastAsia="宋体"/>
          <w:i w:val="0"/>
          <w:sz w:val="24"/>
          <w:szCs w:val="32"/>
          <w:lang w:val="en-US" w:eastAsia="zh-CN"/>
        </w:rPr>
        <w:t>（3）按照交叉、变异概率完成遗传过程，更新种群</w:t>
      </w:r>
      <m:oMath>
        <m:sSub>
          <m:sSubPr>
            <m:ctrlPr>
              <w:rPr>
                <w:rFonts w:hint="eastAsia" w:ascii="Cambria Math" w:hAnsi="Cambria Math" w:eastAsia="宋体" w:cs="宋体"/>
                <w:i w:val="0"/>
                <w:iCs/>
                <w:color w:val="auto"/>
                <w:sz w:val="24"/>
                <w:szCs w:val="24"/>
              </w:rPr>
            </m:ctrlPr>
          </m:sSubPr>
          <m:e>
            <m:r>
              <m:rPr>
                <m:sty m:val="p"/>
              </m:rPr>
              <w:rPr>
                <w:rFonts w:hint="default" w:ascii="Cambria Math" w:hAnsi="Cambria Math" w:eastAsia="宋体" w:cs="宋体"/>
                <w:color w:val="auto"/>
                <w:sz w:val="24"/>
                <w:szCs w:val="24"/>
                <w:lang w:val="en-US" w:eastAsia="zh-CN"/>
              </w:rPr>
              <m:t>P</m:t>
            </m:r>
            <m:ctrlPr>
              <w:rPr>
                <w:rFonts w:hint="eastAsia" w:ascii="Cambria Math" w:hAnsi="Cambria Math" w:eastAsia="宋体" w:cs="宋体"/>
                <w:i w:val="0"/>
                <w:iCs/>
                <w:color w:val="auto"/>
                <w:sz w:val="24"/>
                <w:szCs w:val="24"/>
              </w:rPr>
            </m:ctrlPr>
          </m:e>
          <m:sub>
            <m:r>
              <m:rPr>
                <m:sty m:val="p"/>
              </m:rPr>
              <w:rPr>
                <w:rFonts w:hint="default" w:ascii="Cambria Math" w:hAnsi="Cambria Math" w:eastAsia="宋体" w:cs="宋体"/>
                <w:color w:val="auto"/>
                <w:sz w:val="24"/>
                <w:szCs w:val="24"/>
                <w:lang w:val="en-US" w:eastAsia="zh-CN"/>
              </w:rPr>
              <m:t>new</m:t>
            </m:r>
            <m:ctrlPr>
              <w:rPr>
                <w:rFonts w:hint="eastAsia" w:ascii="Cambria Math" w:hAnsi="Cambria Math" w:eastAsia="宋体" w:cs="宋体"/>
                <w:i w:val="0"/>
                <w:iCs/>
                <w:color w:val="auto"/>
                <w:sz w:val="24"/>
                <w:szCs w:val="24"/>
              </w:rPr>
            </m:ctrlPr>
          </m:sub>
        </m:sSub>
      </m:oMath>
      <w:r>
        <w:rPr>
          <w:rFonts w:hint="eastAsia" w:ascii="Times New Roman" w:hAnsi="Times New Roman" w:eastAsia="宋体"/>
          <w:i w:val="0"/>
          <w:color w:val="auto"/>
          <w:sz w:val="24"/>
          <w:szCs w:val="32"/>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i w:val="0"/>
          <w:sz w:val="24"/>
        </w:rPr>
      </w:pPr>
      <w:r>
        <w:rPr>
          <w:rFonts w:hint="eastAsia" w:ascii="Times New Roman" w:hAnsi="Times New Roman" w:eastAsia="宋体"/>
          <w:i w:val="0"/>
          <w:sz w:val="24"/>
          <w:szCs w:val="32"/>
          <w:lang w:val="en-US" w:eastAsia="zh-CN"/>
        </w:rPr>
        <w:t>（4）判断新种群中个体适应度，选择最优值作为候选解</w:t>
      </w:r>
      <m:oMath>
        <m:sSub>
          <m:sSubPr>
            <m:ctrlPr>
              <w:rPr>
                <w:rFonts w:hint="eastAsia" w:ascii="Cambria Math" w:hAnsi="Cambria Math" w:eastAsia="宋体" w:cs="宋体"/>
                <w:i w:val="0"/>
                <w:iCs/>
                <w:color w:val="auto"/>
                <w:sz w:val="24"/>
                <w:szCs w:val="24"/>
              </w:rPr>
            </m:ctrlPr>
          </m:sSubPr>
          <m:e>
            <m:r>
              <m:rPr>
                <m:sty m:val="p"/>
              </m:rPr>
              <w:rPr>
                <w:rFonts w:hint="default" w:ascii="Cambria Math" w:hAnsi="Cambria Math" w:eastAsia="宋体" w:cs="宋体"/>
                <w:color w:val="auto"/>
                <w:sz w:val="24"/>
                <w:szCs w:val="24"/>
                <w:lang w:val="en-US" w:eastAsia="zh-CN"/>
              </w:rPr>
              <m:t>X</m:t>
            </m:r>
            <m:ctrlPr>
              <w:rPr>
                <w:rFonts w:hint="eastAsia" w:ascii="Cambria Math" w:hAnsi="Cambria Math" w:eastAsia="宋体" w:cs="宋体"/>
                <w:i w:val="0"/>
                <w:iCs/>
                <w:color w:val="auto"/>
                <w:sz w:val="24"/>
                <w:szCs w:val="24"/>
              </w:rPr>
            </m:ctrlPr>
          </m:e>
          <m:sub>
            <m:r>
              <m:rPr>
                <m:sty m:val="p"/>
              </m:rPr>
              <w:rPr>
                <w:rFonts w:hint="default" w:ascii="Cambria Math" w:hAnsi="Cambria Math" w:eastAsia="宋体" w:cs="宋体"/>
                <w:color w:val="auto"/>
                <w:sz w:val="24"/>
                <w:szCs w:val="24"/>
                <w:lang w:val="en-US" w:eastAsia="zh-CN"/>
              </w:rPr>
              <m:t>new</m:t>
            </m:r>
            <m:ctrlPr>
              <w:rPr>
                <w:rFonts w:hint="eastAsia" w:ascii="Cambria Math" w:hAnsi="Cambria Math" w:eastAsia="宋体" w:cs="宋体"/>
                <w:i w:val="0"/>
                <w:iCs/>
                <w:color w:val="auto"/>
                <w:sz w:val="24"/>
                <w:szCs w:val="24"/>
              </w:rPr>
            </m:ctrlPr>
          </m:sub>
        </m:sSub>
      </m:oMath>
      <w:r>
        <w:rPr>
          <w:rFonts w:hint="eastAsia" w:ascii="Times New Roman" w:hAnsi="Times New Roman" w:eastAsia="宋体" w:cs="宋体"/>
          <w:i w:val="0"/>
          <w:iCs/>
          <w:color w:val="auto"/>
          <w:sz w:val="24"/>
          <w:szCs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i w:val="0"/>
          <w:sz w:val="24"/>
          <w:lang w:val="en-US" w:eastAsia="zh-CN"/>
        </w:rPr>
      </w:pPr>
      <w:r>
        <w:rPr>
          <w:rFonts w:hint="eastAsia" w:ascii="Times New Roman" w:hAnsi="Times New Roman" w:eastAsia="宋体" w:cs="宋体"/>
          <w:i w:val="0"/>
          <w:iCs/>
          <w:color w:val="auto"/>
          <w:sz w:val="24"/>
          <w:szCs w:val="24"/>
          <w:lang w:val="en-US" w:eastAsia="zh-CN"/>
        </w:rPr>
        <w:t>（5）判</w:t>
      </w:r>
      <w:r>
        <w:rPr>
          <w:rFonts w:hint="eastAsia" w:ascii="Times New Roman" w:hAnsi="Times New Roman" w:eastAsia="宋体"/>
          <w:i w:val="0"/>
          <w:sz w:val="24"/>
          <w:lang w:val="en-US" w:eastAsia="zh-CN"/>
        </w:rPr>
        <w:t>断候选解是否优于当前解，若优于则替换当前解，否则保留当前解。</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i w:val="0"/>
          <w:sz w:val="24"/>
          <w:lang w:val="en-US" w:eastAsia="zh-CN"/>
        </w:rPr>
      </w:pPr>
      <w:r>
        <w:rPr>
          <w:rFonts w:hint="eastAsia" w:ascii="Times New Roman" w:hAnsi="Times New Roman" w:eastAsia="宋体"/>
          <w:i w:val="0"/>
          <w:sz w:val="24"/>
          <w:lang w:val="en-US" w:eastAsia="zh-CN"/>
        </w:rPr>
        <w:t>（6）如满足终止条件，则输出当前解为最优解并终止程序，否则跳回步骤3。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i w:val="0"/>
          <w:sz w:val="24"/>
        </w:rPr>
      </w:pPr>
      <w:r>
        <w:rPr>
          <w:rFonts w:hint="eastAsia" w:ascii="Times New Roman" w:hAnsi="Times New Roman" w:eastAsia="宋体"/>
          <w:i w:val="0"/>
          <w:sz w:val="24"/>
          <w:lang w:val="en-US" w:eastAsia="zh-CN"/>
        </w:rPr>
        <w:t>（7）重复步骤3到步骤6，直到达到最大迭代次数。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left"/>
        <w:textAlignment w:val="auto"/>
        <w:rPr>
          <w:rFonts w:hint="eastAsia"/>
          <w:sz w:val="24"/>
          <w:szCs w:val="32"/>
        </w:rPr>
      </w:pPr>
      <w:r>
        <w:rPr>
          <w:rFonts w:hint="eastAsia" w:ascii="Times New Roman" w:hAnsi="Times New Roman" w:eastAsia="宋体"/>
          <w:i w:val="0"/>
          <w:sz w:val="24"/>
          <w:szCs w:val="32"/>
        </w:rPr>
        <w:t>具体算法流程如图3</w:t>
      </w:r>
      <w:r>
        <w:rPr>
          <w:rFonts w:ascii="Times New Roman" w:hAnsi="Times New Roman" w:eastAsia="宋体"/>
          <w:i w:val="0"/>
          <w:sz w:val="24"/>
          <w:szCs w:val="32"/>
        </w:rPr>
        <w:t>-</w:t>
      </w:r>
      <w:r>
        <w:rPr>
          <w:rFonts w:hint="eastAsia" w:ascii="Times New Roman" w:hAnsi="Times New Roman" w:eastAsia="宋体"/>
          <w:i w:val="0"/>
          <w:sz w:val="24"/>
          <w:szCs w:val="32"/>
          <w:lang w:val="en-US" w:eastAsia="zh-CN"/>
        </w:rPr>
        <w:t>2</w:t>
      </w:r>
      <w:r>
        <w:rPr>
          <w:rFonts w:hint="eastAsia" w:ascii="Times New Roman" w:hAnsi="Times New Roman" w:eastAsia="宋体"/>
          <w:i w:val="0"/>
          <w:sz w:val="24"/>
          <w:szCs w:val="32"/>
        </w:rPr>
        <w:t>所示：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eastAsia" w:eastAsiaTheme="minorEastAsia"/>
          <w:sz w:val="24"/>
          <w:szCs w:val="32"/>
          <w:lang w:val="en-US" w:eastAsia="zh-CN"/>
        </w:rPr>
      </w:pPr>
      <w:r>
        <w:rPr>
          <w:rFonts w:hint="eastAsia" w:eastAsiaTheme="minorEastAsia"/>
          <w:sz w:val="24"/>
          <w:szCs w:val="32"/>
          <w:lang w:val="en-US" w:eastAsia="zh-CN"/>
        </w:rPr>
        <w:drawing>
          <wp:inline distT="0" distB="0" distL="114300" distR="114300">
            <wp:extent cx="4798060" cy="6099810"/>
            <wp:effectExtent l="0" t="0" r="0" b="0"/>
            <wp:docPr id="20" name="图片 20" descr="C:\Users\lenovo\Desktop\遗传算法流程图.png遗传算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enovo\Desktop\遗传算法流程图.png遗传算法流程图"/>
                    <pic:cNvPicPr>
                      <a:picLocks noChangeAspect="1"/>
                    </pic:cNvPicPr>
                  </pic:nvPicPr>
                  <pic:blipFill>
                    <a:blip r:embed="rId63"/>
                    <a:srcRect/>
                    <a:stretch>
                      <a:fillRect/>
                    </a:stretch>
                  </pic:blipFill>
                  <pic:spPr>
                    <a:xfrm>
                      <a:off x="0" y="0"/>
                      <a:ext cx="4798060" cy="609981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图3-2 遗传算法流程图</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黑体" w:hAnsi="黑体" w:eastAsia="宋体" w:cs="黑体"/>
          <w:b/>
          <w:bCs/>
          <w:sz w:val="24"/>
          <w:szCs w:val="32"/>
          <w:lang w:val="en-US" w:eastAsia="zh-CN"/>
        </w:rPr>
      </w:pPr>
      <w:r>
        <w:rPr>
          <w:rFonts w:hint="eastAsia" w:ascii="宋体" w:hAnsi="宋体" w:eastAsia="宋体" w:cs="宋体"/>
          <w:sz w:val="24"/>
          <w:lang w:val="en-US" w:eastAsia="zh-CN"/>
        </w:rPr>
        <w:t>通过以上算法流程对选址-分配问题模型进行求解后，可以得到当前参数下的最优解。并将结果代入第二阶段问题当中。</w:t>
      </w:r>
    </w:p>
    <w:p>
      <w:pPr>
        <w:pStyle w:val="26"/>
        <w:bidi w:val="0"/>
        <w:rPr>
          <w:rFonts w:hint="eastAsia"/>
        </w:rPr>
      </w:pPr>
      <w:bookmarkStart w:id="19" w:name="_Toc9396"/>
      <w:r>
        <w:rPr>
          <w:rFonts w:hint="eastAsia"/>
        </w:rPr>
        <w:t>3.</w:t>
      </w:r>
      <w:r>
        <w:rPr>
          <w:rFonts w:hint="eastAsia"/>
          <w:lang w:val="en-US" w:eastAsia="zh-CN"/>
        </w:rPr>
        <w:t>3</w:t>
      </w:r>
      <w:r>
        <w:rPr>
          <w:rFonts w:hint="eastAsia"/>
        </w:rPr>
        <w:t xml:space="preserve"> </w:t>
      </w:r>
      <w:r>
        <w:rPr>
          <w:rFonts w:hint="eastAsia"/>
          <w:lang w:val="en-US" w:eastAsia="zh-CN"/>
        </w:rPr>
        <w:t xml:space="preserve"> 配送调度问题</w:t>
      </w:r>
      <w:r>
        <w:rPr>
          <w:rFonts w:hint="eastAsia"/>
        </w:rPr>
        <w:t>算法设计</w:t>
      </w:r>
      <w:bookmarkEnd w:id="19"/>
    </w:p>
    <w:p>
      <w:pPr>
        <w:spacing w:line="360" w:lineRule="auto"/>
        <w:ind w:firstLine="480" w:firstLineChars="200"/>
        <w:rPr>
          <w:rFonts w:hint="eastAsia" w:ascii="黑体" w:hAnsi="黑体" w:eastAsia="黑体" w:cs="黑体"/>
          <w:sz w:val="24"/>
          <w:szCs w:val="32"/>
          <w:lang w:val="en-US" w:eastAsia="zh-CN"/>
        </w:rPr>
      </w:pPr>
      <w:r>
        <w:rPr>
          <w:rFonts w:hint="eastAsia" w:ascii="Times New Roman" w:hAnsi="Times New Roman" w:eastAsia="宋体" w:cs="宋体"/>
          <w:i w:val="0"/>
          <w:sz w:val="24"/>
        </w:rPr>
        <w:t>对于</w:t>
      </w:r>
      <w:r>
        <w:rPr>
          <w:rFonts w:hint="eastAsia" w:ascii="Times New Roman" w:hAnsi="Times New Roman" w:eastAsia="宋体" w:cs="宋体"/>
          <w:i w:val="0"/>
          <w:sz w:val="24"/>
          <w:lang w:val="en-US" w:eastAsia="zh-CN"/>
        </w:rPr>
        <w:t>第一阶段问题结果</w:t>
      </w:r>
      <w:r>
        <w:rPr>
          <w:rFonts w:hint="eastAsia" w:ascii="Times New Roman" w:hAnsi="Times New Roman" w:eastAsia="宋体" w:cs="宋体"/>
          <w:i w:val="0"/>
          <w:sz w:val="24"/>
        </w:rPr>
        <w:t>中建立的每个配送中心，</w:t>
      </w:r>
      <w:r>
        <w:rPr>
          <w:rFonts w:hint="eastAsia" w:ascii="Times New Roman" w:hAnsi="Times New Roman" w:eastAsia="宋体" w:cs="宋体"/>
          <w:i w:val="0"/>
          <w:sz w:val="24"/>
          <w:lang w:val="en-US" w:eastAsia="zh-CN"/>
        </w:rPr>
        <w:t>均</w:t>
      </w:r>
      <w:r>
        <w:rPr>
          <w:rFonts w:hint="eastAsia" w:ascii="Times New Roman" w:hAnsi="Times New Roman" w:eastAsia="宋体" w:cs="宋体"/>
          <w:i w:val="0"/>
          <w:sz w:val="24"/>
        </w:rPr>
        <w:t>定义一个</w:t>
      </w:r>
      <w:r>
        <w:rPr>
          <w:rFonts w:hint="eastAsia" w:ascii="Times New Roman" w:hAnsi="Times New Roman" w:eastAsia="宋体" w:cs="宋体"/>
          <w:i w:val="0"/>
          <w:sz w:val="24"/>
          <w:lang w:val="en-US" w:eastAsia="zh-CN"/>
        </w:rPr>
        <w:t>配送调度</w:t>
      </w:r>
      <w:r>
        <w:rPr>
          <w:rFonts w:hint="eastAsia" w:ascii="Times New Roman" w:hAnsi="Times New Roman" w:eastAsia="宋体" w:cs="宋体"/>
          <w:i w:val="0"/>
          <w:sz w:val="24"/>
          <w:lang w:eastAsia="zh-CN"/>
        </w:rPr>
        <w:t>问题</w:t>
      </w:r>
      <w:r>
        <w:rPr>
          <w:rFonts w:hint="eastAsia" w:ascii="Times New Roman" w:hAnsi="Times New Roman" w:eastAsia="宋体" w:cs="宋体"/>
          <w:i w:val="0"/>
          <w:sz w:val="24"/>
        </w:rPr>
        <w:t>。在每个</w:t>
      </w:r>
      <w:r>
        <w:rPr>
          <w:rFonts w:hint="eastAsia" w:ascii="Times New Roman" w:hAnsi="Times New Roman" w:eastAsia="宋体" w:cs="宋体"/>
          <w:i w:val="0"/>
          <w:sz w:val="24"/>
          <w:lang w:val="en-US" w:eastAsia="zh-CN"/>
        </w:rPr>
        <w:t>配送调度</w:t>
      </w:r>
      <w:r>
        <w:rPr>
          <w:rFonts w:hint="eastAsia" w:ascii="Times New Roman" w:hAnsi="Times New Roman" w:eastAsia="宋体" w:cs="宋体"/>
          <w:i w:val="0"/>
          <w:sz w:val="24"/>
          <w:lang w:eastAsia="zh-CN"/>
        </w:rPr>
        <w:t>问题</w:t>
      </w:r>
      <w:r>
        <w:rPr>
          <w:rFonts w:hint="eastAsia" w:ascii="Times New Roman" w:hAnsi="Times New Roman" w:eastAsia="宋体" w:cs="宋体"/>
          <w:i w:val="0"/>
          <w:sz w:val="24"/>
        </w:rPr>
        <w:t>中，都需要确定每一个配送中心</w:t>
      </w:r>
      <m:oMath>
        <m:r>
          <m:rPr/>
          <w:rPr>
            <w:rFonts w:hint="default" w:ascii="Cambria Math" w:hAnsi="Cambria Math" w:eastAsia="宋体" w:cs="宋体"/>
            <w:sz w:val="24"/>
          </w:rPr>
          <m:t>k</m:t>
        </m:r>
      </m:oMath>
      <w:r>
        <w:rPr>
          <w:rFonts w:hint="eastAsia" w:ascii="Times New Roman" w:hAnsi="Times New Roman" w:eastAsia="宋体" w:cs="宋体"/>
          <w:i w:val="0"/>
          <w:sz w:val="24"/>
        </w:rPr>
        <w:t>所需要运输设备的具体分配情况。</w:t>
      </w:r>
      <w:r>
        <w:rPr>
          <w:rFonts w:hint="eastAsia" w:ascii="Times New Roman" w:hAnsi="Times New Roman" w:eastAsia="宋体" w:cs="宋体"/>
          <w:i w:val="0"/>
          <w:sz w:val="24"/>
          <w:lang w:val="en-US" w:eastAsia="zh-CN"/>
        </w:rPr>
        <w:t>具体决策变量定义如表3-2所示：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表3-2 决策变量定义</w:t>
      </w:r>
    </w:p>
    <w:tbl>
      <w:tblPr>
        <w:tblStyle w:val="13"/>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8"/>
        <w:gridCol w:w="6878"/>
      </w:tblGrid>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8296" w:type="dxa"/>
            <w:gridSpan w:val="2"/>
            <w:tcBorders>
              <w:top w:val="single" w:color="auto" w:sz="12" w:space="0"/>
              <w:bottom w:val="single" w:color="auto" w:sz="12" w:space="0"/>
            </w:tcBorders>
          </w:tcPr>
          <w:p>
            <w:pPr>
              <w:ind w:firstLine="0" w:firstLineChars="0"/>
              <w:jc w:val="center"/>
              <w:rPr>
                <w:i/>
                <w:iCs/>
                <w:sz w:val="21"/>
                <w:szCs w:val="21"/>
              </w:rPr>
            </w:pPr>
            <w:r>
              <w:rPr>
                <w:rFonts w:hint="eastAsia"/>
                <w:i w:val="0"/>
                <w:iCs w:val="0"/>
                <w:sz w:val="21"/>
                <w:szCs w:val="21"/>
              </w:rPr>
              <w:t>决策变量</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single" w:color="auto" w:sz="12" w:space="0"/>
              <w:bottom w:val="nil"/>
            </w:tcBorders>
          </w:tcPr>
          <w:p>
            <w:pPr>
              <w:spacing w:line="480" w:lineRule="auto"/>
              <w:ind w:firstLine="0" w:firstLineChars="0"/>
              <w:jc w:val="center"/>
              <w:rPr>
                <w:i/>
                <w:iCs/>
                <w:sz w:val="21"/>
                <w:szCs w:val="21"/>
              </w:rPr>
            </w:pPr>
            <m:oMathPara>
              <m:oMath>
                <m:sSub>
                  <m:sSubPr>
                    <m:ctrlPr>
                      <w:rPr>
                        <w:rFonts w:ascii="Cambria Math" w:hAnsi="Cambria Math"/>
                        <w:i/>
                        <w:iCs/>
                        <w:sz w:val="24"/>
                        <w:szCs w:val="32"/>
                      </w:rPr>
                    </m:ctrlPr>
                  </m:sSubPr>
                  <m:e>
                    <m:r>
                      <m:rPr/>
                      <w:rPr>
                        <w:rFonts w:hint="default" w:ascii="Cambria Math" w:hAnsi="Cambria Math"/>
                        <w:sz w:val="24"/>
                        <w:szCs w:val="32"/>
                      </w:rPr>
                      <m:t>X</m:t>
                    </m:r>
                    <m:ctrlPr>
                      <w:rPr>
                        <w:rFonts w:ascii="Cambria Math" w:hAnsi="Cambria Math"/>
                        <w:i/>
                        <w:iCs/>
                        <w:sz w:val="24"/>
                        <w:szCs w:val="32"/>
                      </w:rPr>
                    </m:ctrlPr>
                  </m:e>
                  <m:sub>
                    <m:r>
                      <m:rPr/>
                      <w:rPr>
                        <w:rFonts w:hint="default" w:ascii="Cambria Math" w:hAnsi="Cambria Math"/>
                        <w:sz w:val="24"/>
                        <w:szCs w:val="32"/>
                      </w:rPr>
                      <m:t>i,</m:t>
                    </m:r>
                    <m:r>
                      <m:rPr/>
                      <w:rPr>
                        <w:rFonts w:hint="default" w:ascii="Cambria Math" w:hAnsi="Cambria Math"/>
                        <w:sz w:val="24"/>
                        <w:szCs w:val="32"/>
                        <w:lang w:val="en-US" w:eastAsia="zh-CN"/>
                      </w:rPr>
                      <m:t>l</m:t>
                    </m:r>
                    <m:ctrlPr>
                      <w:rPr>
                        <w:rFonts w:ascii="Cambria Math" w:hAnsi="Cambria Math"/>
                        <w:i/>
                        <w:iCs/>
                        <w:sz w:val="24"/>
                        <w:szCs w:val="32"/>
                      </w:rPr>
                    </m:ctrlPr>
                  </m:sub>
                </m:sSub>
              </m:oMath>
            </m:oMathPara>
          </w:p>
        </w:tc>
        <w:tc>
          <w:tcPr>
            <w:tcW w:w="6878" w:type="dxa"/>
            <w:tcBorders>
              <w:top w:val="single" w:color="auto" w:sz="12" w:space="0"/>
              <w:bottom w:val="nil"/>
            </w:tcBorders>
          </w:tcPr>
          <w:p>
            <w:pPr>
              <w:ind w:firstLine="0" w:firstLineChars="0"/>
              <w:jc w:val="center"/>
              <w:rPr>
                <w:rFonts w:hint="eastAsia"/>
                <w:i w:val="0"/>
                <w:iCs/>
                <w:sz w:val="21"/>
                <w:szCs w:val="21"/>
              </w:rPr>
            </w:pPr>
            <w:r>
              <w:rPr>
                <w:rFonts w:hint="eastAsia"/>
                <w:i w:val="0"/>
                <w:iCs/>
                <w:sz w:val="21"/>
                <w:szCs w:val="21"/>
              </w:rPr>
              <w:t>如果供应商</w:t>
            </w:r>
            <m:oMath>
              <m:r>
                <m:rPr/>
                <w:rPr>
                  <w:rFonts w:hint="default" w:ascii="Cambria Math" w:hAnsi="Cambria Math" w:cstheme="minorBidi"/>
                  <w:kern w:val="2"/>
                  <w:sz w:val="21"/>
                  <w:szCs w:val="21"/>
                  <w:lang w:val="en-US" w:eastAsia="zh-CN" w:bidi="ar-SA"/>
                </w:rPr>
                <m:t>i</m:t>
              </m:r>
            </m:oMath>
            <w:r>
              <w:rPr>
                <w:rFonts w:hint="eastAsia"/>
                <w:i w:val="0"/>
                <w:iCs/>
                <w:sz w:val="21"/>
                <w:szCs w:val="21"/>
              </w:rPr>
              <w:t>与运输设备</w:t>
            </w:r>
            <m:oMath>
              <m:r>
                <m:rPr/>
                <w:rPr>
                  <w:rFonts w:hint="default" w:ascii="Cambria Math" w:hAnsi="Cambria Math" w:cstheme="minorBidi"/>
                  <w:kern w:val="2"/>
                  <w:sz w:val="21"/>
                  <w:szCs w:val="21"/>
                  <w:lang w:val="en-US" w:eastAsia="zh-CN" w:bidi="ar-SA"/>
                </w:rPr>
                <m:t>l</m:t>
              </m:r>
            </m:oMath>
            <w:r>
              <w:rPr>
                <w:rFonts w:hint="eastAsia"/>
                <w:i w:val="0"/>
                <w:iCs/>
                <w:sz w:val="21"/>
                <w:szCs w:val="21"/>
              </w:rPr>
              <w:t>之间建立了联系，</w:t>
            </w:r>
          </w:p>
          <w:p>
            <w:pPr>
              <w:ind w:firstLine="0" w:firstLineChars="0"/>
              <w:jc w:val="center"/>
              <w:rPr>
                <w:i w:val="0"/>
                <w:iCs/>
                <w:sz w:val="21"/>
                <w:szCs w:val="21"/>
              </w:rPr>
            </w:pPr>
            <w:r>
              <w:rPr>
                <w:rFonts w:hint="eastAsia"/>
                <w:i w:val="0"/>
                <w:iCs/>
                <w:sz w:val="21"/>
                <w:szCs w:val="21"/>
              </w:rPr>
              <w:t>则二进制变量取值为1，否则为0。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nil"/>
            </w:tcBorders>
            <w:vAlign w:val="top"/>
          </w:tcPr>
          <w:p>
            <w:pPr>
              <w:spacing w:line="360" w:lineRule="auto"/>
              <w:ind w:firstLine="0" w:firstLineChars="0"/>
              <w:jc w:val="center"/>
              <w:rPr>
                <w:i/>
                <w:iCs/>
                <w:sz w:val="21"/>
                <w:szCs w:val="21"/>
              </w:rPr>
            </w:pPr>
            <m:oMathPara>
              <m:oMath>
                <m:sSub>
                  <m:sSubPr>
                    <m:ctrlPr>
                      <w:rPr>
                        <w:rFonts w:ascii="Cambria Math" w:hAnsi="Cambria Math"/>
                        <w:i/>
                        <w:iCs/>
                        <w:sz w:val="24"/>
                        <w:szCs w:val="32"/>
                      </w:rPr>
                    </m:ctrlPr>
                  </m:sSubPr>
                  <m:e>
                    <m:r>
                      <m:rPr/>
                      <w:rPr>
                        <w:rFonts w:hint="default" w:ascii="Cambria Math" w:hAnsi="Cambria Math"/>
                        <w:sz w:val="24"/>
                        <w:szCs w:val="32"/>
                        <w:lang w:val="en-US" w:eastAsia="zh-CN"/>
                      </w:rPr>
                      <m:t>Y</m:t>
                    </m:r>
                    <m:ctrlPr>
                      <w:rPr>
                        <w:rFonts w:ascii="Cambria Math" w:hAnsi="Cambria Math"/>
                        <w:i/>
                        <w:iCs/>
                        <w:sz w:val="24"/>
                        <w:szCs w:val="32"/>
                      </w:rPr>
                    </m:ctrlPr>
                  </m:e>
                  <m:sub>
                    <m:r>
                      <m:rPr/>
                      <w:rPr>
                        <w:rFonts w:hint="default" w:ascii="Cambria Math" w:hAnsi="Cambria Math"/>
                        <w:sz w:val="24"/>
                        <w:szCs w:val="32"/>
                        <w:lang w:val="en-US" w:eastAsia="zh-CN"/>
                      </w:rPr>
                      <m:t>j</m:t>
                    </m:r>
                    <m:r>
                      <m:rPr/>
                      <w:rPr>
                        <w:rFonts w:hint="default" w:ascii="Cambria Math" w:hAnsi="Cambria Math"/>
                        <w:sz w:val="24"/>
                        <w:szCs w:val="32"/>
                      </w:rPr>
                      <m:t>,</m:t>
                    </m:r>
                    <m:r>
                      <m:rPr/>
                      <w:rPr>
                        <w:rFonts w:hint="default" w:ascii="Cambria Math" w:hAnsi="Cambria Math"/>
                        <w:sz w:val="24"/>
                        <w:szCs w:val="32"/>
                        <w:lang w:val="en-US" w:eastAsia="zh-CN"/>
                      </w:rPr>
                      <m:t>l</m:t>
                    </m:r>
                    <m:ctrlPr>
                      <w:rPr>
                        <w:rFonts w:ascii="Cambria Math" w:hAnsi="Cambria Math"/>
                        <w:i/>
                        <w:iCs/>
                        <w:sz w:val="24"/>
                        <w:szCs w:val="32"/>
                      </w:rPr>
                    </m:ctrlPr>
                  </m:sub>
                </m:sSub>
              </m:oMath>
            </m:oMathPara>
          </w:p>
        </w:tc>
        <w:tc>
          <w:tcPr>
            <w:tcW w:w="6878" w:type="dxa"/>
            <w:tcBorders>
              <w:top w:val="nil"/>
              <w:bottom w:val="nil"/>
            </w:tcBorders>
            <w:vAlign w:val="top"/>
          </w:tcPr>
          <w:p>
            <w:pPr>
              <w:spacing w:line="240" w:lineRule="auto"/>
              <w:ind w:firstLine="0" w:firstLineChars="0"/>
              <w:jc w:val="center"/>
              <w:rPr>
                <w:i w:val="0"/>
                <w:iCs/>
                <w:sz w:val="21"/>
                <w:szCs w:val="21"/>
              </w:rPr>
            </w:pPr>
            <w:r>
              <w:rPr>
                <w:rFonts w:hint="eastAsia"/>
                <w:i w:val="0"/>
                <w:iCs/>
                <w:sz w:val="21"/>
                <w:szCs w:val="21"/>
              </w:rPr>
              <w:t>如果客户</w:t>
            </w:r>
            <m:oMath>
              <m:r>
                <m:rPr/>
                <w:rPr>
                  <w:rFonts w:hint="default" w:ascii="Cambria Math" w:hAnsi="Cambria Math" w:cstheme="minorBidi"/>
                  <w:kern w:val="2"/>
                  <w:sz w:val="21"/>
                  <w:szCs w:val="21"/>
                  <w:lang w:val="en-US" w:eastAsia="zh-CN" w:bidi="ar-SA"/>
                </w:rPr>
                <m:t>j</m:t>
              </m:r>
            </m:oMath>
            <w:r>
              <w:rPr>
                <w:rFonts w:hint="eastAsia"/>
                <w:i w:val="0"/>
                <w:iCs/>
                <w:sz w:val="21"/>
                <w:szCs w:val="21"/>
              </w:rPr>
              <w:t>与运输设备</w:t>
            </w:r>
            <m:oMath>
              <m:r>
                <m:rPr/>
                <w:rPr>
                  <w:rFonts w:hint="default" w:ascii="Cambria Math" w:hAnsi="Cambria Math" w:cstheme="minorBidi"/>
                  <w:kern w:val="2"/>
                  <w:sz w:val="21"/>
                  <w:szCs w:val="21"/>
                  <w:lang w:val="en-US" w:eastAsia="zh-CN" w:bidi="ar-SA"/>
                </w:rPr>
                <m:t>l</m:t>
              </m:r>
            </m:oMath>
            <w:r>
              <w:rPr>
                <w:rFonts w:hint="eastAsia"/>
                <w:i w:val="0"/>
                <w:iCs/>
                <w:sz w:val="21"/>
                <w:szCs w:val="21"/>
              </w:rPr>
              <w:t>之间建立了联系，则二进制变量取值为1，否则为0。</w:t>
            </w:r>
          </w:p>
        </w:tc>
      </w:tr>
      <w:tr>
        <w:tblPrEx>
          <w:tblBorders>
            <w:top w:val="single" w:color="auto" w:sz="18" w:space="0"/>
            <w:left w:val="none" w:color="auto" w:sz="0" w:space="0"/>
            <w:bottom w:val="single" w:color="auto" w:sz="18" w:space="0"/>
            <w:right w:val="none" w:color="auto" w:sz="0" w:space="0"/>
            <w:insideH w:val="none" w:color="auto" w:sz="0" w:space="0"/>
            <w:insideV w:val="none" w:color="auto" w:sz="0" w:space="0"/>
          </w:tblBorders>
          <w:tblCellMar>
            <w:top w:w="0" w:type="dxa"/>
            <w:left w:w="108" w:type="dxa"/>
            <w:bottom w:w="0" w:type="dxa"/>
            <w:right w:w="108" w:type="dxa"/>
          </w:tblCellMar>
        </w:tblPrEx>
        <w:tc>
          <w:tcPr>
            <w:tcW w:w="1418" w:type="dxa"/>
            <w:tcBorders>
              <w:top w:val="nil"/>
              <w:bottom w:val="single" w:color="auto" w:sz="12" w:space="0"/>
            </w:tcBorders>
            <w:vAlign w:val="top"/>
          </w:tcPr>
          <w:p>
            <w:pPr>
              <w:spacing w:line="360" w:lineRule="auto"/>
              <w:ind w:firstLine="0" w:firstLineChars="0"/>
              <w:jc w:val="center"/>
              <w:rPr>
                <w:i/>
                <w:iCs/>
                <w:sz w:val="21"/>
                <w:szCs w:val="21"/>
              </w:rPr>
            </w:pPr>
            <m:oMathPara>
              <m:oMath>
                <m:sSub>
                  <m:sSubPr>
                    <m:ctrlPr>
                      <w:rPr>
                        <w:rFonts w:ascii="Cambria Math" w:hAnsi="Cambria Math"/>
                        <w:i/>
                        <w:sz w:val="24"/>
                        <w:szCs w:val="32"/>
                      </w:rPr>
                    </m:ctrlPr>
                  </m:sSubPr>
                  <m:e>
                    <m:r>
                      <m:rPr/>
                      <w:rPr>
                        <w:rFonts w:hint="default" w:ascii="Cambria Math" w:hAnsi="Cambria Math"/>
                        <w:sz w:val="24"/>
                        <w:szCs w:val="32"/>
                        <w:lang w:val="en-US" w:eastAsia="zh-CN"/>
                      </w:rPr>
                      <m:t>W</m:t>
                    </m:r>
                    <m:ctrlPr>
                      <w:rPr>
                        <w:rFonts w:ascii="Cambria Math" w:hAnsi="Cambria Math"/>
                        <w:i/>
                        <w:sz w:val="24"/>
                        <w:szCs w:val="32"/>
                      </w:rPr>
                    </m:ctrlPr>
                  </m:e>
                  <m:sub>
                    <m:r>
                      <m:rPr/>
                      <w:rPr>
                        <w:rFonts w:hint="default" w:ascii="Cambria Math" w:hAnsi="Cambria Math"/>
                        <w:sz w:val="24"/>
                        <w:szCs w:val="32"/>
                        <w:lang w:val="en-US" w:eastAsia="zh-CN"/>
                      </w:rPr>
                      <m:t>l</m:t>
                    </m:r>
                    <m:ctrlPr>
                      <w:rPr>
                        <w:rFonts w:ascii="Cambria Math" w:hAnsi="Cambria Math"/>
                        <w:i/>
                        <w:sz w:val="24"/>
                        <w:szCs w:val="32"/>
                      </w:rPr>
                    </m:ctrlPr>
                  </m:sub>
                </m:sSub>
              </m:oMath>
            </m:oMathPara>
          </w:p>
        </w:tc>
        <w:tc>
          <w:tcPr>
            <w:tcW w:w="6878" w:type="dxa"/>
            <w:tcBorders>
              <w:top w:val="nil"/>
              <w:bottom w:val="single" w:color="auto" w:sz="12" w:space="0"/>
            </w:tcBorders>
            <w:vAlign w:val="top"/>
          </w:tcPr>
          <w:p>
            <w:pPr>
              <w:ind w:firstLine="0" w:firstLineChars="0"/>
              <w:jc w:val="center"/>
              <w:rPr>
                <w:i w:val="0"/>
                <w:iCs/>
                <w:sz w:val="21"/>
                <w:szCs w:val="21"/>
              </w:rPr>
            </w:pPr>
            <w:r>
              <w:rPr>
                <w:rFonts w:hint="eastAsia"/>
                <w:i w:val="0"/>
                <w:iCs/>
                <w:sz w:val="21"/>
                <w:szCs w:val="21"/>
              </w:rPr>
              <w:t>如果使用运输设备</w:t>
            </w:r>
            <m:oMath>
              <m:r>
                <m:rPr/>
                <w:rPr>
                  <w:rFonts w:hint="default" w:ascii="Cambria Math" w:hAnsi="Cambria Math" w:cstheme="minorBidi"/>
                  <w:kern w:val="2"/>
                  <w:sz w:val="21"/>
                  <w:szCs w:val="21"/>
                  <w:lang w:val="en-US" w:eastAsia="zh-CN" w:bidi="ar-SA"/>
                </w:rPr>
                <m:t>l</m:t>
              </m:r>
            </m:oMath>
            <w:r>
              <w:rPr>
                <w:rFonts w:hint="eastAsia"/>
                <w:i w:val="0"/>
                <w:iCs/>
                <w:sz w:val="21"/>
                <w:szCs w:val="21"/>
              </w:rPr>
              <w:t>，则二进制变量取值为1，否则为0。</w:t>
            </w:r>
          </w:p>
        </w:tc>
      </w:tr>
    </w:tbl>
    <w:p>
      <w:pPr>
        <w:keepNext w:val="0"/>
        <w:keepLines w:val="0"/>
        <w:pageBreakBefore w:val="0"/>
        <w:widowControl w:val="0"/>
        <w:kinsoku/>
        <w:wordWrap/>
        <w:overflowPunct/>
        <w:topLinePunct w:val="0"/>
        <w:autoSpaceDE/>
        <w:autoSpaceDN/>
        <w:bidi w:val="0"/>
        <w:adjustRightInd/>
        <w:snapToGrid/>
        <w:spacing w:line="360" w:lineRule="auto"/>
        <w:ind w:firstLine="480" w:firstLineChars="200"/>
        <w:textAlignment w:val="auto"/>
        <w:rPr>
          <w:rFonts w:ascii="Times New Roman" w:hAnsi="Times New Roman"/>
          <w:sz w:val="24"/>
          <w:szCs w:val="32"/>
        </w:rPr>
      </w:pPr>
      <w:r>
        <w:rPr>
          <w:rFonts w:hint="eastAsia" w:ascii="Times New Roman" w:hAnsi="Times New Roman"/>
          <w:sz w:val="24"/>
          <w:szCs w:val="32"/>
          <w:lang w:val="en-US" w:eastAsia="zh-CN"/>
        </w:rPr>
        <w:t>根据第二阶段问题决策变量的定义，</w:t>
      </w:r>
      <w:r>
        <w:rPr>
          <w:rFonts w:hint="eastAsia" w:ascii="Times New Roman" w:hAnsi="Times New Roman"/>
          <w:sz w:val="24"/>
          <w:szCs w:val="32"/>
        </w:rPr>
        <w:t>建立配送中心</w:t>
      </w:r>
      <m:oMath>
        <m:r>
          <m:rPr/>
          <w:rPr>
            <w:rFonts w:hint="default" w:ascii="Cambria Math" w:hAnsi="Cambria Math" w:cstheme="minorBidi"/>
            <w:kern w:val="2"/>
            <w:sz w:val="24"/>
            <w:szCs w:val="32"/>
            <w:lang w:val="en-US" w:bidi="ar-SA"/>
          </w:rPr>
          <m:t>k</m:t>
        </m:r>
      </m:oMath>
      <w:r>
        <w:rPr>
          <w:rFonts w:hint="eastAsia" w:ascii="Times New Roman" w:hAnsi="Times New Roman"/>
          <w:sz w:val="24"/>
          <w:szCs w:val="32"/>
        </w:rPr>
        <w:t>的</w:t>
      </w:r>
      <w:r>
        <w:rPr>
          <w:rFonts w:hint="eastAsia" w:ascii="Times New Roman" w:hAnsi="Times New Roman"/>
          <w:sz w:val="24"/>
          <w:szCs w:val="32"/>
          <w:lang w:eastAsia="zh-CN"/>
        </w:rPr>
        <w:t>第二阶段问题</w:t>
      </w:r>
      <w:r>
        <w:rPr>
          <w:rFonts w:hint="eastAsia" w:ascii="Times New Roman" w:hAnsi="Times New Roman"/>
          <w:sz w:val="24"/>
          <w:szCs w:val="32"/>
        </w:rPr>
        <w:t>数学模型如下:</w:t>
      </w:r>
    </w:p>
    <w:p>
      <w:pPr>
        <w:spacing w:line="360" w:lineRule="auto"/>
        <w:ind w:firstLine="3600" w:firstLineChars="1500"/>
        <w:rPr>
          <w:rFonts w:ascii="宋体" w:hAnsi="宋体" w:eastAsia="宋体" w:cs="宋体"/>
          <w:position w:val="-28"/>
          <w:sz w:val="24"/>
        </w:rPr>
      </w:pPr>
      <w:r>
        <w:rPr>
          <w:rFonts w:hint="eastAsia" w:ascii="宋体" w:hAnsi="宋体" w:eastAsia="宋体" w:cs="宋体"/>
          <w:position w:val="-28"/>
          <w:sz w:val="24"/>
        </w:rPr>
        <w:object>
          <v:shape id="_x0000_i1048" o:spt="75" type="#_x0000_t75" style="height:34pt;width:58pt;" o:ole="t" filled="f" o:preferrelative="t" stroked="f" coordsize="21600,21600">
            <v:path/>
            <v:fill on="f" focussize="0,0"/>
            <v:stroke on="f" joinstyle="miter"/>
            <v:imagedata r:id="rId65" o:title=""/>
            <o:lock v:ext="edit" aspectratio="t"/>
            <w10:wrap type="none"/>
            <w10:anchorlock/>
          </v:shape>
          <o:OLEObject Type="Embed" ProgID="Equation.KSEE3" ShapeID="_x0000_i1048" DrawAspect="Content" ObjectID="_1468075748" r:id="rId64">
            <o:LockedField>false</o:LockedField>
          </o:OLEObject>
        </w:object>
      </w:r>
    </w:p>
    <w:p>
      <w:pPr>
        <w:spacing w:line="360" w:lineRule="auto"/>
        <w:jc w:val="center"/>
        <w:rPr>
          <w:rFonts w:ascii="宋体" w:hAnsi="宋体" w:eastAsia="宋体" w:cs="宋体"/>
          <w:sz w:val="24"/>
        </w:rPr>
      </w:pPr>
      <w:r>
        <w:rPr>
          <w:rFonts w:hint="eastAsia" w:ascii="宋体" w:hAnsi="宋体" w:eastAsia="宋体" w:cs="宋体"/>
          <w:position w:val="-28"/>
          <w:sz w:val="24"/>
        </w:rPr>
        <w:t xml:space="preserve">                           </w:t>
      </w:r>
      <w:r>
        <w:rPr>
          <w:rFonts w:hint="eastAsia" w:ascii="宋体" w:hAnsi="宋体" w:eastAsia="宋体" w:cs="宋体"/>
          <w:position w:val="-28"/>
          <w:sz w:val="24"/>
        </w:rPr>
        <w:object>
          <v:shape id="_x0000_i1049" o:spt="75" type="#_x0000_t75" style="height:34pt;width:93pt;" o:ole="t" filled="f" o:preferrelative="t" stroked="f" coordsize="21600,21600">
            <v:path/>
            <v:fill on="f" focussize="0,0"/>
            <v:stroke on="f" joinstyle="miter"/>
            <v:imagedata r:id="rId67" o:title=""/>
            <o:lock v:ext="edit" aspectratio="t"/>
            <w10:wrap type="none"/>
            <w10:anchorlock/>
          </v:shape>
          <o:OLEObject Type="Embed" ProgID="Equation.KSEE3" ShapeID="_x0000_i1049" DrawAspect="Content" ObjectID="_1468075749" r:id="rId66">
            <o:LockedField>false</o:LockedField>
          </o:OLEObject>
        </w:objec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3-11</w:t>
      </w:r>
      <w:r>
        <w:rPr>
          <w:rFonts w:hint="default" w:ascii="Times New Roman" w:hAnsi="Times New Roman" w:eastAsia="宋体" w:cs="Times New Roman"/>
          <w:sz w:val="24"/>
        </w:rPr>
        <w:t>）</w:t>
      </w:r>
    </w:p>
    <w:p>
      <w:pPr>
        <w:spacing w:line="360" w:lineRule="auto"/>
        <w:jc w:val="center"/>
        <w:rPr>
          <w:rFonts w:ascii="宋体" w:hAnsi="宋体" w:eastAsia="宋体" w:cs="宋体"/>
          <w:sz w:val="24"/>
        </w:rPr>
      </w:pPr>
      <w:r>
        <w:rPr>
          <w:rFonts w:hint="eastAsia" w:ascii="宋体" w:hAnsi="宋体" w:eastAsia="宋体" w:cs="宋体"/>
          <w:position w:val="-28"/>
          <w:sz w:val="24"/>
        </w:rPr>
        <w:t xml:space="preserve">                           </w:t>
      </w:r>
      <w:r>
        <w:rPr>
          <w:rFonts w:hint="eastAsia" w:ascii="宋体" w:hAnsi="宋体" w:eastAsia="宋体" w:cs="宋体"/>
          <w:position w:val="-28"/>
          <w:sz w:val="24"/>
        </w:rPr>
        <w:object>
          <v:shape id="_x0000_i1050" o:spt="75" type="#_x0000_t75" style="height:34pt;width:94pt;" o:ole="t" filled="f" o:preferrelative="t" stroked="f" coordsize="21600,21600">
            <v:path/>
            <v:fill on="f" focussize="0,0"/>
            <v:stroke on="f" joinstyle="miter"/>
            <v:imagedata r:id="rId69" o:title=""/>
            <o:lock v:ext="edit" aspectratio="t"/>
            <w10:wrap type="none"/>
            <w10:anchorlock/>
          </v:shape>
          <o:OLEObject Type="Embed" ProgID="Equation.KSEE3" ShapeID="_x0000_i1050" DrawAspect="Content" ObjectID="_1468075750" r:id="rId68">
            <o:LockedField>false</o:LockedField>
          </o:OLEObject>
        </w:objec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w:t>
      </w:r>
      <w:r>
        <w:rPr>
          <w:rFonts w:hint="default" w:ascii="Times New Roman" w:hAnsi="Times New Roman" w:eastAsia="宋体" w:cs="Times New Roman"/>
          <w:sz w:val="24"/>
        </w:rPr>
        <w:t>2）</w:t>
      </w:r>
    </w:p>
    <w:p>
      <w:pPr>
        <w:spacing w:line="360" w:lineRule="auto"/>
        <w:jc w:val="center"/>
        <w:rPr>
          <w:rFonts w:ascii="宋体" w:hAnsi="宋体" w:eastAsia="宋体" w:cs="宋体"/>
          <w:sz w:val="24"/>
        </w:rPr>
      </w:pPr>
      <w:r>
        <w:rPr>
          <w:rFonts w:hint="eastAsia" w:ascii="宋体" w:hAnsi="宋体" w:eastAsia="宋体" w:cs="宋体"/>
          <w:position w:val="-20"/>
          <w:sz w:val="24"/>
        </w:rPr>
        <w:t xml:space="preserve">                           </w:t>
      </w:r>
      <w:r>
        <w:rPr>
          <w:rFonts w:hint="eastAsia" w:ascii="宋体" w:hAnsi="宋体" w:eastAsia="宋体" w:cs="宋体"/>
          <w:position w:val="-20"/>
          <w:sz w:val="24"/>
        </w:rPr>
        <w:object>
          <v:shape id="_x0000_i1051" o:spt="75" type="#_x0000_t75" style="height:22pt;width:94pt;" o:ole="t" filled="f" o:preferrelative="t" stroked="f" coordsize="21600,21600">
            <v:path/>
            <v:fill on="f" focussize="0,0"/>
            <v:stroke on="f" joinstyle="miter"/>
            <v:imagedata r:id="rId71" o:title=""/>
            <o:lock v:ext="edit" aspectratio="t"/>
            <w10:wrap type="none"/>
            <w10:anchorlock/>
          </v:shape>
          <o:OLEObject Type="Embed" ProgID="Equation.KSEE3" ShapeID="_x0000_i1051" DrawAspect="Content" ObjectID="_1468075751" r:id="rId70">
            <o:LockedField>false</o:LockedField>
          </o:OLEObject>
        </w:objec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w:t>
      </w:r>
      <w:r>
        <w:rPr>
          <w:rFonts w:hint="default" w:ascii="Times New Roman" w:hAnsi="Times New Roman" w:eastAsia="宋体" w:cs="Times New Roman"/>
          <w:sz w:val="24"/>
        </w:rPr>
        <w:t>3）</w:t>
      </w:r>
    </w:p>
    <w:p>
      <w:pPr>
        <w:spacing w:line="360" w:lineRule="auto"/>
        <w:jc w:val="center"/>
        <w:rPr>
          <w:rFonts w:ascii="宋体" w:hAnsi="宋体" w:eastAsia="宋体" w:cs="宋体"/>
          <w:sz w:val="24"/>
        </w:rPr>
      </w:pPr>
      <w:r>
        <w:rPr>
          <w:rFonts w:hint="eastAsia" w:ascii="宋体" w:hAnsi="宋体" w:eastAsia="宋体" w:cs="宋体"/>
          <w:position w:val="-18"/>
          <w:sz w:val="24"/>
        </w:rPr>
        <w:t xml:space="preserve">                           </w:t>
      </w:r>
      <w:r>
        <w:rPr>
          <w:rFonts w:hint="eastAsia" w:ascii="宋体" w:hAnsi="宋体" w:eastAsia="宋体" w:cs="宋体"/>
          <w:position w:val="-18"/>
          <w:sz w:val="24"/>
        </w:rPr>
        <w:object>
          <v:shape id="_x0000_i1052" o:spt="75" type="#_x0000_t75" style="height:21pt;width:95pt;" o:ole="t" filled="f" o:preferrelative="t" stroked="f" coordsize="21600,21600">
            <v:path/>
            <v:fill on="f" focussize="0,0"/>
            <v:stroke on="f"/>
            <v:imagedata r:id="rId73" o:title=""/>
            <o:lock v:ext="edit" aspectratio="t"/>
            <w10:wrap type="none"/>
            <w10:anchorlock/>
          </v:shape>
          <o:OLEObject Type="Embed" ProgID="Equation.KSEE3" ShapeID="_x0000_i1052" DrawAspect="Content" ObjectID="_1468075752" r:id="rId72">
            <o:LockedField>false</o:LockedField>
          </o:OLEObject>
        </w:objec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w:t>
      </w:r>
      <w:r>
        <w:rPr>
          <w:rFonts w:hint="default" w:ascii="Times New Roman" w:hAnsi="Times New Roman" w:eastAsia="宋体" w:cs="Times New Roman"/>
          <w:sz w:val="24"/>
        </w:rPr>
        <w:t>4）</w:t>
      </w:r>
    </w:p>
    <w:p>
      <w:pPr>
        <w:spacing w:line="360" w:lineRule="auto"/>
        <w:jc w:val="center"/>
        <w:rPr>
          <w:rFonts w:hint="default" w:ascii="Times New Roman" w:hAnsi="Times New Roman" w:eastAsia="宋体" w:cs="Times New Roman"/>
          <w:sz w:val="24"/>
        </w:rPr>
      </w:pPr>
      <w:r>
        <w:rPr>
          <w:rFonts w:hint="eastAsia" w:ascii="宋体" w:hAnsi="宋体" w:eastAsia="宋体" w:cs="宋体"/>
          <w:position w:val="-34"/>
          <w:sz w:val="24"/>
        </w:rPr>
        <w:t xml:space="preserve">                    </w:t>
      </w:r>
      <w:r>
        <w:rPr>
          <w:rFonts w:hint="eastAsia" w:ascii="宋体" w:hAnsi="宋体" w:eastAsia="宋体" w:cs="宋体"/>
          <w:position w:val="-34"/>
          <w:sz w:val="24"/>
        </w:rPr>
        <w:object>
          <v:shape id="_x0000_i1053" o:spt="75" type="#_x0000_t75" style="height:37pt;width:183pt;" o:ole="t" filled="f" o:preferrelative="t" stroked="f" coordsize="21600,21600">
            <v:path/>
            <v:fill on="f" focussize="0,0"/>
            <v:stroke on="f" joinstyle="miter"/>
            <v:imagedata r:id="rId75" o:title=""/>
            <o:lock v:ext="edit" aspectratio="t"/>
            <w10:wrap type="none"/>
            <w10:anchorlock/>
          </v:shape>
          <o:OLEObject Type="Embed" ProgID="Equation.KSEE3" ShapeID="_x0000_i1053" DrawAspect="Content" ObjectID="_1468075753" r:id="rId74">
            <o:LockedField>false</o:LockedField>
          </o:OLEObject>
        </w:objec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w:t>
      </w:r>
      <w:r>
        <w:rPr>
          <w:rFonts w:hint="default" w:ascii="Times New Roman" w:hAnsi="Times New Roman" w:eastAsia="宋体" w:cs="Times New Roman"/>
          <w:sz w:val="24"/>
        </w:rPr>
        <w:t>5）</w:t>
      </w:r>
    </w:p>
    <w:p>
      <w:pPr>
        <w:spacing w:line="360" w:lineRule="auto"/>
        <w:jc w:val="center"/>
        <w:rPr>
          <w:rFonts w:ascii="宋体" w:hAnsi="宋体" w:eastAsia="宋体" w:cs="宋体"/>
          <w:sz w:val="24"/>
        </w:rPr>
      </w:pPr>
      <w:r>
        <w:rPr>
          <w:rFonts w:hint="eastAsia" w:ascii="宋体" w:hAnsi="宋体" w:eastAsia="宋体" w:cs="宋体"/>
          <w:position w:val="-12"/>
          <w:sz w:val="24"/>
        </w:rPr>
        <w:t xml:space="preserve">                           </w:t>
      </w:r>
      <w:r>
        <w:rPr>
          <w:rFonts w:hint="eastAsia" w:ascii="宋体" w:hAnsi="宋体" w:eastAsia="宋体" w:cs="宋体"/>
          <w:position w:val="-12"/>
          <w:sz w:val="24"/>
        </w:rPr>
        <w:object>
          <v:shape id="_x0000_i1054" o:spt="75" type="#_x0000_t75" style="height:18pt;width:93pt;" o:ole="t" filled="f" o:preferrelative="t" stroked="f" coordsize="21600,21600">
            <v:path/>
            <v:fill on="f" focussize="0,0"/>
            <v:stroke on="f" joinstyle="miter"/>
            <v:imagedata r:id="rId77" o:title=""/>
            <o:lock v:ext="edit" aspectratio="t"/>
            <w10:wrap type="none"/>
            <w10:anchorlock/>
          </v:shape>
          <o:OLEObject Type="Embed" ProgID="Equation.KSEE3" ShapeID="_x0000_i1054" DrawAspect="Content" ObjectID="_1468075754" r:id="rId76">
            <o:LockedField>false</o:LockedField>
          </o:OLEObject>
        </w:object>
      </w: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 xml:space="preserve">  </w:t>
      </w:r>
      <w:r>
        <w:rPr>
          <w:rFonts w:hint="default" w:ascii="Times New Roman" w:hAnsi="Times New Roman" w:eastAsia="宋体" w:cs="Times New Roman"/>
          <w:sz w:val="24"/>
        </w:rPr>
        <w:t>（</w:t>
      </w:r>
      <w:r>
        <w:rPr>
          <w:rFonts w:hint="default" w:ascii="Times New Roman" w:hAnsi="Times New Roman" w:eastAsia="宋体" w:cs="Times New Roman"/>
          <w:sz w:val="24"/>
          <w:lang w:val="en-US" w:eastAsia="zh-CN"/>
        </w:rPr>
        <w:t>3-1</w:t>
      </w:r>
      <w:r>
        <w:rPr>
          <w:rFonts w:hint="eastAsia" w:ascii="Times New Roman" w:hAnsi="Times New Roman" w:eastAsia="宋体" w:cs="Times New Roman"/>
          <w:sz w:val="24"/>
          <w:lang w:val="en-US" w:eastAsia="zh-CN"/>
        </w:rPr>
        <w:t>6</w:t>
      </w:r>
      <w:r>
        <w:rPr>
          <w:rFonts w:hint="default" w:ascii="Times New Roman" w:hAnsi="Times New Roman" w:eastAsia="宋体" w:cs="Times New Roman"/>
          <w:sz w:val="24"/>
        </w:rPr>
        <w:t>）</w:t>
      </w:r>
    </w:p>
    <w:p>
      <w:pPr>
        <w:spacing w:line="360" w:lineRule="auto"/>
        <w:ind w:firstLine="480" w:firstLineChars="200"/>
        <w:rPr>
          <w:rFonts w:ascii="Times New Roman" w:hAnsi="Times New Roman" w:eastAsia="宋体" w:cs="宋体"/>
          <w:sz w:val="24"/>
        </w:rPr>
      </w:pPr>
      <w:r>
        <w:rPr>
          <w:rFonts w:hint="eastAsia" w:ascii="Times New Roman" w:hAnsi="Times New Roman" w:eastAsia="宋体" w:cs="宋体"/>
          <w:sz w:val="24"/>
        </w:rPr>
        <w:t>其中</w:t>
      </w:r>
      <m:oMath>
        <m:sSubSup>
          <m:sSubSupPr>
            <m:ctrlPr>
              <w:rPr>
                <w:rFonts w:ascii="Cambria Math" w:hAnsi="Cambria Math" w:eastAsia="宋体" w:cs="宋体"/>
                <w:i/>
                <w:sz w:val="24"/>
              </w:rPr>
            </m:ctrlPr>
          </m:sSubSupPr>
          <m:e>
            <m:r>
              <m:rPr/>
              <w:rPr>
                <w:rFonts w:ascii="Cambria Math" w:hAnsi="Cambria Math" w:eastAsia="宋体" w:cs="宋体"/>
                <w:sz w:val="24"/>
              </w:rPr>
              <m:t>X</m:t>
            </m:r>
            <m:ctrlPr>
              <w:rPr>
                <w:rFonts w:ascii="Cambria Math" w:hAnsi="Cambria Math" w:eastAsia="宋体" w:cs="宋体"/>
                <w:i/>
                <w:sz w:val="24"/>
              </w:rPr>
            </m:ctrlPr>
          </m:e>
          <m:sub>
            <m:r>
              <m:rPr/>
              <w:rPr>
                <w:rFonts w:ascii="Cambria Math" w:hAnsi="Cambria Math" w:eastAsia="宋体" w:cs="宋体"/>
                <w:sz w:val="24"/>
              </w:rPr>
              <m:t>i,l</m:t>
            </m:r>
            <m:ctrlPr>
              <w:rPr>
                <w:rFonts w:ascii="Cambria Math" w:hAnsi="Cambria Math" w:eastAsia="宋体" w:cs="宋体"/>
                <w:i/>
                <w:sz w:val="24"/>
              </w:rPr>
            </m:ctrlPr>
          </m:sub>
          <m:sup>
            <m:r>
              <m:rPr/>
              <w:rPr>
                <w:rFonts w:ascii="Cambria Math" w:hAnsi="Cambria Math" w:eastAsia="宋体" w:cs="宋体"/>
                <w:sz w:val="24"/>
              </w:rPr>
              <m:t>MP</m:t>
            </m:r>
            <m:ctrlPr>
              <w:rPr>
                <w:rFonts w:ascii="Cambria Math" w:hAnsi="Cambria Math" w:eastAsia="宋体" w:cs="宋体"/>
                <w:i/>
                <w:sz w:val="24"/>
              </w:rPr>
            </m:ctrlPr>
          </m:sup>
        </m:sSubSup>
      </m:oMath>
      <w:r>
        <w:rPr>
          <w:rFonts w:hint="eastAsia" w:ascii="Times New Roman" w:hAnsi="Times New Roman" w:eastAsia="宋体" w:cs="宋体"/>
          <w:sz w:val="24"/>
        </w:rPr>
        <w:t>和</w:t>
      </w:r>
      <m:oMath>
        <m:sSubSup>
          <m:sSubSupPr>
            <m:ctrlPr>
              <w:rPr>
                <w:rFonts w:ascii="Cambria Math" w:hAnsi="Cambria Math" w:eastAsia="宋体" w:cs="宋体"/>
                <w:i/>
                <w:sz w:val="24"/>
              </w:rPr>
            </m:ctrlPr>
          </m:sSubSupPr>
          <m:e>
            <m:r>
              <m:rPr/>
              <w:rPr>
                <w:rFonts w:ascii="Cambria Math" w:hAnsi="Cambria Math" w:eastAsia="宋体" w:cs="宋体"/>
                <w:sz w:val="24"/>
              </w:rPr>
              <m:t>Y</m:t>
            </m:r>
            <m:ctrlPr>
              <w:rPr>
                <w:rFonts w:ascii="Cambria Math" w:hAnsi="Cambria Math" w:eastAsia="宋体" w:cs="宋体"/>
                <w:i/>
                <w:sz w:val="24"/>
              </w:rPr>
            </m:ctrlPr>
          </m:e>
          <m:sub>
            <m:r>
              <m:rPr/>
              <w:rPr>
                <w:rFonts w:ascii="Cambria Math" w:hAnsi="Cambria Math" w:eastAsia="宋体" w:cs="宋体"/>
                <w:sz w:val="24"/>
              </w:rPr>
              <m:t>j,l</m:t>
            </m:r>
            <m:ctrlPr>
              <w:rPr>
                <w:rFonts w:ascii="Cambria Math" w:hAnsi="Cambria Math" w:eastAsia="宋体" w:cs="宋体"/>
                <w:i/>
                <w:sz w:val="24"/>
              </w:rPr>
            </m:ctrlPr>
          </m:sub>
          <m:sup>
            <m:r>
              <m:rPr/>
              <w:rPr>
                <w:rFonts w:ascii="Cambria Math" w:hAnsi="Cambria Math" w:eastAsia="宋体" w:cs="宋体"/>
                <w:sz w:val="24"/>
              </w:rPr>
              <m:t>MP</m:t>
            </m:r>
            <m:ctrlPr>
              <w:rPr>
                <w:rFonts w:ascii="Cambria Math" w:hAnsi="Cambria Math" w:eastAsia="宋体" w:cs="宋体"/>
                <w:i/>
                <w:sz w:val="24"/>
              </w:rPr>
            </m:ctrlPr>
          </m:sup>
        </m:sSubSup>
      </m:oMath>
      <w:r>
        <w:rPr>
          <w:rFonts w:hint="eastAsia" w:ascii="Times New Roman" w:hAnsi="Times New Roman" w:eastAsia="宋体" w:cs="宋体"/>
          <w:sz w:val="24"/>
        </w:rPr>
        <w:t>为当前</w:t>
      </w:r>
      <w:r>
        <w:rPr>
          <w:rFonts w:hint="eastAsia" w:ascii="Times New Roman" w:hAnsi="Times New Roman" w:eastAsia="宋体" w:cs="宋体"/>
          <w:sz w:val="24"/>
          <w:lang w:val="en-US" w:eastAsia="zh-CN"/>
        </w:rPr>
        <w:t>第一阶段问题所得解</w:t>
      </w:r>
      <w:r>
        <w:rPr>
          <w:rFonts w:hint="eastAsia" w:ascii="Times New Roman" w:hAnsi="Times New Roman" w:eastAsia="宋体" w:cs="宋体"/>
          <w:sz w:val="24"/>
        </w:rPr>
        <w:t>对应的决策变量值。</w:t>
      </w:r>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约束(</w:t>
      </w:r>
      <w:r>
        <w:rPr>
          <w:rFonts w:hint="eastAsia" w:ascii="Times New Roman" w:hAnsi="Times New Roman" w:eastAsia="宋体" w:cs="宋体"/>
          <w:sz w:val="24"/>
          <w:lang w:val="en-US" w:eastAsia="zh-CN"/>
        </w:rPr>
        <w:t>3-1</w:t>
      </w:r>
      <w:r>
        <w:rPr>
          <w:rFonts w:hint="eastAsia" w:ascii="Times New Roman" w:hAnsi="Times New Roman" w:eastAsia="宋体" w:cs="宋体"/>
          <w:sz w:val="24"/>
        </w:rPr>
        <w:t>1)和约束(</w:t>
      </w:r>
      <w:r>
        <w:rPr>
          <w:rFonts w:hint="eastAsia" w:ascii="Times New Roman" w:hAnsi="Times New Roman" w:eastAsia="宋体" w:cs="宋体"/>
          <w:sz w:val="24"/>
          <w:lang w:val="en-US" w:eastAsia="zh-CN"/>
        </w:rPr>
        <w:t>3-1</w:t>
      </w:r>
      <w:r>
        <w:rPr>
          <w:rFonts w:hint="eastAsia" w:ascii="Times New Roman" w:hAnsi="Times New Roman" w:eastAsia="宋体" w:cs="宋体"/>
          <w:sz w:val="24"/>
        </w:rPr>
        <w:t>2)将运输设备分别分配到该配送中心的客户和供应商。约束(</w:t>
      </w:r>
      <w:r>
        <w:rPr>
          <w:rFonts w:hint="eastAsia" w:ascii="Times New Roman" w:hAnsi="Times New Roman" w:eastAsia="宋体" w:cs="宋体"/>
          <w:sz w:val="24"/>
          <w:lang w:val="en-US" w:eastAsia="zh-CN"/>
        </w:rPr>
        <w:t>3-1</w:t>
      </w:r>
      <w:r>
        <w:rPr>
          <w:rFonts w:hint="eastAsia" w:ascii="Times New Roman" w:hAnsi="Times New Roman" w:eastAsia="宋体" w:cs="宋体"/>
          <w:sz w:val="24"/>
        </w:rPr>
        <w:t>3)和约束(</w:t>
      </w:r>
      <w:r>
        <w:rPr>
          <w:rFonts w:hint="eastAsia" w:ascii="Times New Roman" w:hAnsi="Times New Roman" w:eastAsia="宋体" w:cs="宋体"/>
          <w:sz w:val="24"/>
          <w:lang w:val="en-US" w:eastAsia="zh-CN"/>
        </w:rPr>
        <w:t>3-1</w:t>
      </w:r>
      <w:r>
        <w:rPr>
          <w:rFonts w:hint="eastAsia" w:ascii="Times New Roman" w:hAnsi="Times New Roman" w:eastAsia="宋体" w:cs="宋体"/>
          <w:sz w:val="24"/>
        </w:rPr>
        <w:t>4)确定使用的运输设备。约束(</w:t>
      </w:r>
      <w:r>
        <w:rPr>
          <w:rFonts w:hint="eastAsia" w:ascii="Times New Roman" w:hAnsi="Times New Roman" w:eastAsia="宋体" w:cs="宋体"/>
          <w:sz w:val="24"/>
          <w:lang w:val="en-US" w:eastAsia="zh-CN"/>
        </w:rPr>
        <w:t>3-1</w:t>
      </w:r>
      <w:r>
        <w:rPr>
          <w:rFonts w:hint="eastAsia" w:ascii="Times New Roman" w:hAnsi="Times New Roman" w:eastAsia="宋体" w:cs="宋体"/>
          <w:sz w:val="24"/>
        </w:rPr>
        <w:t>5)保证了每个运输车的总行驶距离满足车辆最大总距离限制。约束(</w:t>
      </w:r>
      <w:r>
        <w:rPr>
          <w:rFonts w:hint="eastAsia" w:ascii="Times New Roman" w:hAnsi="Times New Roman" w:eastAsia="宋体" w:cs="宋体"/>
          <w:sz w:val="24"/>
          <w:lang w:val="en-US" w:eastAsia="zh-CN"/>
        </w:rPr>
        <w:t>3-16</w:t>
      </w:r>
      <w:r>
        <w:rPr>
          <w:rFonts w:hint="eastAsia" w:ascii="Times New Roman" w:hAnsi="Times New Roman" w:eastAsia="宋体" w:cs="宋体"/>
          <w:sz w:val="24"/>
        </w:rPr>
        <w:t>)定义</w:t>
      </w:r>
      <w:r>
        <w:rPr>
          <w:rFonts w:hint="eastAsia" w:ascii="Times New Roman" w:hAnsi="Times New Roman" w:eastAsia="宋体" w:cs="宋体"/>
          <w:sz w:val="24"/>
          <w:lang w:eastAsia="zh-CN"/>
        </w:rPr>
        <w:t>了</w:t>
      </w:r>
      <w:r>
        <w:rPr>
          <w:rFonts w:hint="eastAsia" w:ascii="Times New Roman" w:hAnsi="Times New Roman" w:eastAsia="宋体" w:cs="宋体"/>
          <w:sz w:val="24"/>
          <w:lang w:val="en-US" w:eastAsia="zh-CN"/>
        </w:rPr>
        <w:t>第二阶段问题</w:t>
      </w:r>
      <w:r>
        <w:rPr>
          <w:rFonts w:hint="eastAsia" w:ascii="Times New Roman" w:hAnsi="Times New Roman" w:eastAsia="宋体" w:cs="宋体"/>
          <w:sz w:val="24"/>
        </w:rPr>
        <w:t>模型中涉及到的决策变量。</w:t>
      </w:r>
    </w:p>
    <w:p>
      <w:pPr>
        <w:spacing w:line="360" w:lineRule="auto"/>
        <w:ind w:firstLine="480" w:firstLineChars="200"/>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对第二阶段问题数据进行求解之前，首先对第一阶段问题结果进行处理，将</w:t>
      </w:r>
      <w:r>
        <w:rPr>
          <w:rFonts w:hint="eastAsia" w:ascii="Times New Roman" w:hAnsi="Times New Roman" w:eastAsia="宋体" w:cs="Times New Roman"/>
          <w:i w:val="0"/>
          <w:iCs/>
          <w:kern w:val="2"/>
          <w:sz w:val="24"/>
          <w:szCs w:val="24"/>
          <w:lang w:val="en-US" w:eastAsia="zh-CN" w:bidi="ar-SA"/>
        </w:rPr>
        <w:t>与</w:t>
      </w:r>
      <w:r>
        <w:rPr>
          <w:rFonts w:hint="eastAsia" w:ascii="Times New Roman" w:hAnsi="Times New Roman" w:eastAsia="宋体" w:cs="宋体"/>
          <w:sz w:val="24"/>
          <w:lang w:val="en-US" w:eastAsia="zh-CN"/>
        </w:rPr>
        <w:t>配送中心</w:t>
      </w:r>
      <m:oMath>
        <m:r>
          <m:rPr/>
          <w:rPr>
            <w:rFonts w:hint="default" w:ascii="Cambria Math" w:hAnsi="Cambria Math" w:eastAsia="宋体" w:cs="Times New Roman"/>
            <w:kern w:val="2"/>
            <w:sz w:val="24"/>
            <w:szCs w:val="24"/>
            <w:lang w:val="en-US" w:eastAsia="zh-CN" w:bidi="ar-SA"/>
          </w:rPr>
          <m:t>k</m:t>
        </m:r>
      </m:oMath>
      <w:r>
        <w:rPr>
          <w:rFonts w:hint="eastAsia" w:ascii="Times New Roman" w:hAnsi="Times New Roman" w:eastAsia="宋体" w:cs="Times New Roman"/>
          <w:i w:val="0"/>
          <w:iCs/>
          <w:kern w:val="2"/>
          <w:sz w:val="24"/>
          <w:szCs w:val="24"/>
          <w:lang w:val="en-US" w:eastAsia="zh-CN" w:bidi="ar-SA"/>
        </w:rPr>
        <w:t>建立联系的供应商、客户到</w:t>
      </w:r>
      <w:r>
        <w:rPr>
          <w:rFonts w:hint="eastAsia" w:ascii="Times New Roman" w:hAnsi="Times New Roman" w:eastAsia="宋体" w:cs="宋体"/>
          <w:sz w:val="24"/>
          <w:lang w:val="en-US" w:eastAsia="zh-CN"/>
        </w:rPr>
        <w:t>配送中心</w:t>
      </w:r>
      <m:oMath>
        <m:r>
          <m:rPr/>
          <w:rPr>
            <w:rFonts w:hint="default" w:ascii="Cambria Math" w:hAnsi="Cambria Math" w:eastAsia="宋体" w:cs="Times New Roman"/>
            <w:kern w:val="2"/>
            <w:sz w:val="24"/>
            <w:szCs w:val="24"/>
            <w:lang w:val="en-US" w:eastAsia="zh-CN" w:bidi="ar-SA"/>
          </w:rPr>
          <m:t>k</m:t>
        </m:r>
      </m:oMath>
      <w:r>
        <w:rPr>
          <w:rFonts w:hint="eastAsia" w:ascii="Times New Roman" w:hAnsi="Times New Roman" w:eastAsia="宋体" w:cs="Times New Roman"/>
          <w:i w:val="0"/>
          <w:kern w:val="2"/>
          <w:sz w:val="24"/>
          <w:szCs w:val="24"/>
          <w:lang w:val="en-US" w:eastAsia="zh-CN" w:bidi="ar-SA"/>
        </w:rPr>
        <w:t>的距离进行求和，得到新的距离值</w:t>
      </w:r>
      <m:oMath>
        <m:sSub>
          <m:sSubPr>
            <m:ctrlPr>
              <w:rPr>
                <w:rFonts w:ascii="Cambria Math" w:hAnsi="Cambria Math" w:eastAsia="宋体" w:cs="Times New Roman"/>
                <w:i/>
                <w:kern w:val="2"/>
                <w:sz w:val="24"/>
                <w:szCs w:val="24"/>
                <w:lang w:val="en-US" w:bidi="ar-SA"/>
              </w:rPr>
            </m:ctrlPr>
          </m:sSubPr>
          <m:e>
            <m:r>
              <m:rPr/>
              <w:rPr>
                <w:rFonts w:ascii="Cambria Math" w:hAnsi="Cambria Math" w:eastAsia="宋体" w:cs="Times New Roman"/>
                <w:kern w:val="2"/>
                <w:sz w:val="24"/>
                <w:szCs w:val="24"/>
                <w:lang w:val="en-US" w:bidi="ar-SA"/>
              </w:rPr>
              <m:t>α</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i,j,k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kern w:val="2"/>
          <w:sz w:val="24"/>
          <w:szCs w:val="24"/>
          <w:lang w:val="en-US" w:eastAsia="zh-CN" w:bidi="ar-SA"/>
        </w:rPr>
        <w:t>=</w:t>
      </w:r>
      <m:oMath>
        <m:sSub>
          <m:sSubPr>
            <m:ctrlPr>
              <w:rPr>
                <w:rFonts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t</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i,k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kern w:val="2"/>
          <w:sz w:val="24"/>
          <w:szCs w:val="24"/>
          <w:lang w:val="en-US" w:eastAsia="zh-CN" w:bidi="ar-SA"/>
        </w:rPr>
        <w:t>+</w:t>
      </w:r>
      <m:oMath>
        <m:sSub>
          <m:sSubPr>
            <m:ctrlPr>
              <w:rPr>
                <w:rFonts w:ascii="Cambria Math" w:hAnsi="Cambria Math" w:eastAsia="宋体" w:cs="Times New Roman"/>
                <w:i/>
                <w:kern w:val="2"/>
                <w:sz w:val="24"/>
                <w:szCs w:val="24"/>
                <w:lang w:val="en-US" w:bidi="ar-SA"/>
              </w:rPr>
            </m:ctrlPr>
          </m:sSubPr>
          <m:e>
            <m:r>
              <m:rPr/>
              <w:rPr>
                <w:rFonts w:hint="default" w:ascii="Cambria Math" w:hAnsi="Cambria Math" w:eastAsia="宋体" w:cs="Times New Roman"/>
                <w:kern w:val="2"/>
                <w:sz w:val="24"/>
                <w:szCs w:val="24"/>
                <w:lang w:val="en-US" w:eastAsia="zh-CN" w:bidi="ar-SA"/>
              </w:rPr>
              <m:t>p</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j,k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kern w:val="2"/>
          <w:sz w:val="24"/>
          <w:szCs w:val="24"/>
          <w:lang w:val="en-US" w:eastAsia="zh-CN" w:bidi="ar-SA"/>
        </w:rPr>
        <w:t>，生成关于</w:t>
      </w:r>
      <m:oMath>
        <m:sSub>
          <m:sSubPr>
            <m:ctrlPr>
              <w:rPr>
                <w:rFonts w:ascii="Cambria Math" w:hAnsi="Cambria Math" w:eastAsia="宋体" w:cs="Times New Roman"/>
                <w:i/>
                <w:kern w:val="2"/>
                <w:sz w:val="24"/>
                <w:szCs w:val="24"/>
                <w:lang w:val="en-US" w:bidi="ar-SA"/>
              </w:rPr>
            </m:ctrlPr>
          </m:sSubPr>
          <m:e>
            <m:r>
              <m:rPr/>
              <w:rPr>
                <w:rFonts w:ascii="Cambria Math" w:hAnsi="Cambria Math" w:eastAsia="宋体" w:cs="Times New Roman"/>
                <w:kern w:val="2"/>
                <w:sz w:val="24"/>
                <w:szCs w:val="24"/>
                <w:lang w:val="en-US" w:bidi="ar-SA"/>
              </w:rPr>
              <m:t>α</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i,j,k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kern w:val="2"/>
          <w:sz w:val="24"/>
          <w:szCs w:val="24"/>
          <w:lang w:val="en-US" w:eastAsia="zh-CN" w:bidi="ar-SA"/>
        </w:rPr>
        <w:t>的距离矩阵</w:t>
      </w:r>
      <m:oMath>
        <m:r>
          <m:rPr>
            <m:sty m:val="p"/>
          </m:rPr>
          <w:rPr>
            <w:rFonts w:ascii="Cambria Math" w:hAnsi="Cambria Math" w:eastAsia="宋体" w:cs="Times New Roman"/>
            <w:kern w:val="2"/>
            <w:sz w:val="24"/>
            <w:szCs w:val="24"/>
            <w:lang w:val="en-US" w:bidi="ar-SA"/>
          </w:rPr>
          <m:t>ϵ</m:t>
        </m:r>
      </m:oMath>
      <w:r>
        <w:rPr>
          <w:rFonts w:hint="eastAsia" w:ascii="Times New Roman" w:hAnsi="Times New Roman" w:eastAsia="宋体" w:cs="Times New Roman"/>
          <w:i w:val="0"/>
          <w:kern w:val="2"/>
          <w:sz w:val="24"/>
          <w:szCs w:val="24"/>
          <w:lang w:val="en-US" w:eastAsia="zh-CN" w:bidi="ar-SA"/>
        </w:rPr>
        <w:t>，将</w:t>
      </w:r>
      <m:oMath>
        <m:r>
          <m:rPr>
            <m:sty m:val="p"/>
          </m:rPr>
          <w:rPr>
            <w:rFonts w:ascii="Cambria Math" w:hAnsi="Cambria Math" w:eastAsia="宋体" w:cs="Times New Roman"/>
            <w:kern w:val="2"/>
            <w:sz w:val="24"/>
            <w:szCs w:val="24"/>
            <w:lang w:val="en-US" w:bidi="ar-SA"/>
          </w:rPr>
          <m:t>ϵ</m:t>
        </m:r>
        <m:r>
          <m:rPr>
            <m:sty m:val="p"/>
          </m:rPr>
          <w:rPr>
            <w:rFonts w:hint="eastAsia" w:ascii="Cambria Math" w:hAnsi="Cambria Math" w:eastAsia="宋体" w:cs="Times New Roman"/>
            <w:kern w:val="2"/>
            <w:sz w:val="24"/>
            <w:szCs w:val="24"/>
            <w:lang w:val="en-US" w:eastAsia="zh-CN" w:bidi="ar-SA"/>
          </w:rPr>
          <m:t>中</m:t>
        </m:r>
      </m:oMath>
      <w:r>
        <w:rPr>
          <w:rFonts w:hint="eastAsia" w:ascii="Times New Roman" w:hAnsi="Times New Roman" w:eastAsia="宋体" w:cs="Times New Roman"/>
          <w:i w:val="0"/>
          <w:kern w:val="2"/>
          <w:sz w:val="24"/>
          <w:szCs w:val="24"/>
          <w:lang w:val="en-US" w:eastAsia="zh-CN" w:bidi="ar-SA"/>
        </w:rPr>
        <w:t>满足条件</w:t>
      </w:r>
      <m:oMath>
        <m:sSub>
          <m:sSubPr>
            <m:ctrlPr>
              <w:rPr>
                <w:rFonts w:ascii="Cambria Math" w:hAnsi="Cambria Math" w:eastAsia="宋体" w:cs="Times New Roman"/>
                <w:i/>
                <w:kern w:val="2"/>
                <w:sz w:val="24"/>
                <w:szCs w:val="24"/>
                <w:lang w:val="en-US" w:bidi="ar-SA"/>
              </w:rPr>
            </m:ctrlPr>
          </m:sSubPr>
          <m:e>
            <m:r>
              <m:rPr/>
              <w:rPr>
                <w:rFonts w:ascii="Cambria Math" w:hAnsi="Cambria Math" w:eastAsia="宋体" w:cs="Times New Roman"/>
                <w:kern w:val="2"/>
                <w:sz w:val="24"/>
                <w:szCs w:val="24"/>
                <w:lang w:val="en-US" w:bidi="ar-SA"/>
              </w:rPr>
              <m:t>α</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i,j,k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kern w:val="2"/>
          <w:sz w:val="24"/>
          <w:szCs w:val="24"/>
          <w:lang w:val="en-US" w:eastAsia="zh-CN" w:bidi="ar-SA"/>
        </w:rPr>
        <w:t>&gt;</w:t>
      </w:r>
      <m:oMath>
        <m:r>
          <m:rPr/>
          <w:rPr>
            <w:rFonts w:hint="default" w:ascii="Cambria Math" w:hAnsi="Cambria Math" w:eastAsia="宋体" w:cs="Times New Roman"/>
            <w:kern w:val="2"/>
            <w:sz w:val="24"/>
            <w:szCs w:val="24"/>
            <w:lang w:val="en-US" w:eastAsia="zh-CN" w:bidi="ar-SA"/>
          </w:rPr>
          <m:t>s</m:t>
        </m:r>
      </m:oMath>
      <w:r>
        <w:rPr>
          <w:rFonts w:hint="eastAsia" w:ascii="Times New Roman" w:hAnsi="Times New Roman" w:eastAsia="宋体" w:cs="Times New Roman"/>
          <w:i w:val="0"/>
          <w:iCs/>
          <w:kern w:val="2"/>
          <w:sz w:val="24"/>
          <w:szCs w:val="24"/>
          <w:lang w:val="en-US" w:eastAsia="zh-CN" w:bidi="ar-SA"/>
        </w:rPr>
        <w:t>的</w:t>
      </w:r>
      <m:oMath>
        <m:sSub>
          <m:sSubPr>
            <m:ctrlPr>
              <w:rPr>
                <w:rFonts w:ascii="Cambria Math" w:hAnsi="Cambria Math" w:eastAsia="宋体" w:cs="Times New Roman"/>
                <w:i/>
                <w:kern w:val="2"/>
                <w:sz w:val="24"/>
                <w:szCs w:val="24"/>
                <w:lang w:val="en-US" w:bidi="ar-SA"/>
              </w:rPr>
            </m:ctrlPr>
          </m:sSubPr>
          <m:e>
            <m:r>
              <m:rPr/>
              <w:rPr>
                <w:rFonts w:ascii="Cambria Math" w:hAnsi="Cambria Math" w:eastAsia="宋体" w:cs="Times New Roman"/>
                <w:kern w:val="2"/>
                <w:sz w:val="24"/>
                <w:szCs w:val="24"/>
                <w:lang w:val="en-US" w:bidi="ar-SA"/>
              </w:rPr>
              <m:t>α</m:t>
            </m:r>
            <m:ctrlPr>
              <w:rPr>
                <w:rFonts w:ascii="Cambria Math" w:hAnsi="Cambria Math" w:eastAsia="宋体" w:cs="Times New Roman"/>
                <w:i/>
                <w:kern w:val="2"/>
                <w:sz w:val="24"/>
                <w:szCs w:val="24"/>
                <w:lang w:val="en-US" w:bidi="ar-SA"/>
              </w:rPr>
            </m:ctrlPr>
          </m:e>
          <m:sub>
            <m:r>
              <m:rPr/>
              <w:rPr>
                <w:rFonts w:hint="default" w:ascii="Cambria Math" w:hAnsi="Cambria Math" w:eastAsia="宋体" w:cs="Times New Roman"/>
                <w:kern w:val="2"/>
                <w:sz w:val="24"/>
                <w:szCs w:val="24"/>
                <w:lang w:val="en-US" w:eastAsia="zh-CN" w:bidi="ar-SA"/>
              </w:rPr>
              <m:t>i,j,k</m:t>
            </m:r>
            <m:ctrlPr>
              <w:rPr>
                <w:rFonts w:ascii="Cambria Math" w:hAnsi="Cambria Math" w:eastAsia="宋体" w:cs="Times New Roman"/>
                <w:i/>
                <w:kern w:val="2"/>
                <w:sz w:val="24"/>
                <w:szCs w:val="24"/>
                <w:lang w:val="en-US" w:bidi="ar-SA"/>
              </w:rPr>
            </m:ctrlPr>
          </m:sub>
        </m:sSub>
      </m:oMath>
      <w:r>
        <w:rPr>
          <w:rFonts w:hint="eastAsia" w:ascii="Times New Roman" w:hAnsi="Times New Roman" w:eastAsia="宋体" w:cs="Times New Roman"/>
          <w:i w:val="0"/>
          <w:iCs/>
          <w:kern w:val="2"/>
          <w:sz w:val="24"/>
          <w:szCs w:val="24"/>
          <w:lang w:val="en-US" w:eastAsia="zh-CN" w:bidi="ar-SA"/>
        </w:rPr>
        <w:t>值替换为</w:t>
      </w:r>
      <m:oMath>
        <m:r>
          <m:rPr>
            <m:sty m:val="p"/>
          </m:rPr>
          <w:rPr>
            <w:rFonts w:hint="eastAsia" w:ascii="Cambria Math" w:hAnsi="Cambria Math" w:eastAsia="宋体" w:cs="Times New Roman"/>
            <w:kern w:val="2"/>
            <w:sz w:val="24"/>
            <w:szCs w:val="24"/>
            <w:lang w:val="en-US" w:eastAsia="zh-CN" w:bidi="ar-SA"/>
          </w:rPr>
          <m:t>M</m:t>
        </m:r>
      </m:oMath>
      <w:r>
        <w:rPr>
          <w:rFonts w:hint="eastAsia" w:ascii="Times New Roman" w:hAnsi="Times New Roman" w:eastAsia="宋体" w:cs="Times New Roman"/>
          <w:i w:val="0"/>
          <w:iCs/>
          <w:kern w:val="2"/>
          <w:sz w:val="24"/>
          <w:szCs w:val="24"/>
          <w:lang w:val="en-US" w:eastAsia="zh-CN" w:bidi="ar-SA"/>
        </w:rPr>
        <w:t>（</w:t>
      </w:r>
      <m:oMath>
        <m:r>
          <m:rPr>
            <m:sty m:val="p"/>
          </m:rPr>
          <w:rPr>
            <w:rFonts w:hint="eastAsia" w:ascii="Cambria Math" w:hAnsi="Cambria Math" w:eastAsia="宋体" w:cs="Times New Roman"/>
            <w:kern w:val="2"/>
            <w:sz w:val="24"/>
            <w:szCs w:val="24"/>
            <w:lang w:val="en-US" w:eastAsia="zh-CN" w:bidi="ar-SA"/>
          </w:rPr>
          <m:t>M</m:t>
        </m:r>
      </m:oMath>
      <w:r>
        <w:rPr>
          <w:rFonts w:hint="eastAsia" w:ascii="Times New Roman" w:hAnsi="Times New Roman" w:eastAsia="宋体" w:cs="Times New Roman"/>
          <w:i w:val="0"/>
          <w:iCs/>
          <w:kern w:val="2"/>
          <w:sz w:val="24"/>
          <w:szCs w:val="24"/>
          <w:lang w:val="en-US" w:eastAsia="zh-CN" w:bidi="ar-SA"/>
        </w:rPr>
        <w:t>为无限大值），此时的</w:t>
      </w:r>
      <m:oMath>
        <m:r>
          <m:rPr>
            <m:sty m:val="p"/>
          </m:rPr>
          <w:rPr>
            <w:rFonts w:ascii="Cambria Math" w:hAnsi="Cambria Math" w:eastAsia="宋体" w:cs="Times New Roman"/>
            <w:kern w:val="2"/>
            <w:sz w:val="24"/>
            <w:szCs w:val="24"/>
            <w:lang w:val="en-US" w:bidi="ar-SA"/>
          </w:rPr>
          <m:t>ϵ</m:t>
        </m:r>
      </m:oMath>
      <w:r>
        <w:rPr>
          <w:rFonts w:hint="eastAsia" w:ascii="Times New Roman" w:hAnsi="Times New Roman" w:eastAsia="宋体" w:cs="Times New Roman"/>
          <w:b w:val="0"/>
          <w:i w:val="0"/>
          <w:kern w:val="2"/>
          <w:sz w:val="24"/>
          <w:szCs w:val="24"/>
          <w:lang w:val="en-US" w:eastAsia="zh-CN" w:bidi="ar-SA"/>
        </w:rPr>
        <w:t>可以视作一个指派问题，对该问题进行求解可得到运输设备最终的调度方式，将结果带回第一阶段问题中即可得到原始问题的解。</w:t>
      </w:r>
    </w:p>
    <w:p>
      <w:pPr>
        <w:rPr>
          <w:rFonts w:hint="eastAsia" w:ascii="Times New Roman" w:hAnsi="Times New Roman" w:eastAsia="黑体" w:cs="黑体"/>
          <w:b/>
          <w:bCs/>
          <w:sz w:val="36"/>
          <w:lang w:val="en-US" w:eastAsia="zh-CN"/>
        </w:rPr>
      </w:pPr>
      <w:r>
        <w:rPr>
          <w:rFonts w:hint="eastAsia" w:ascii="宋体" w:hAnsi="宋体" w:eastAsia="宋体" w:cs="宋体"/>
          <w:sz w:val="24"/>
          <w:szCs w:val="32"/>
        </w:rPr>
        <w:br w:type="page"/>
      </w:r>
    </w:p>
    <w:p>
      <w:pPr>
        <w:pStyle w:val="11"/>
        <w:rPr>
          <w:rFonts w:hint="eastAsia" w:ascii="Times New Roman" w:hAnsi="Times New Roman" w:eastAsia="黑体" w:cs="黑体"/>
          <w:b/>
          <w:bCs/>
          <w:sz w:val="36"/>
          <w:lang w:val="en-US" w:eastAsia="zh-CN"/>
        </w:rPr>
      </w:pPr>
      <w:bookmarkStart w:id="20" w:name="_Toc6695"/>
      <w:r>
        <w:rPr>
          <w:rFonts w:hint="eastAsia" w:ascii="Times New Roman" w:hAnsi="Times New Roman" w:eastAsia="黑体" w:cs="黑体"/>
          <w:b/>
          <w:bCs/>
          <w:sz w:val="36"/>
          <w:lang w:val="en-US" w:eastAsia="zh-CN"/>
        </w:rPr>
        <w:t>4 仿真实验及结果分析</w:t>
      </w:r>
      <w:bookmarkEnd w:id="20"/>
    </w:p>
    <w:p>
      <w:pPr>
        <w:spacing w:line="360" w:lineRule="auto"/>
        <w:ind w:firstLine="480" w:firstLineChars="200"/>
        <w:jc w:val="left"/>
        <w:rPr>
          <w:rFonts w:ascii="Times New Roman" w:hAnsi="Times New Roman" w:eastAsia="宋体" w:cs="黑体"/>
          <w:b w:val="0"/>
          <w:bCs/>
          <w:sz w:val="24"/>
          <w:szCs w:val="36"/>
        </w:rPr>
      </w:pPr>
      <w:r>
        <w:rPr>
          <w:rFonts w:hint="eastAsia" w:ascii="Times New Roman" w:hAnsi="Times New Roman" w:eastAsia="宋体" w:cs="宋体"/>
          <w:b w:val="0"/>
          <w:sz w:val="24"/>
          <w:szCs w:val="32"/>
        </w:rPr>
        <w:t>本</w:t>
      </w:r>
      <w:r>
        <w:rPr>
          <w:rFonts w:hint="eastAsia" w:ascii="Times New Roman" w:hAnsi="Times New Roman" w:eastAsia="宋体" w:cs="宋体"/>
          <w:b w:val="0"/>
          <w:sz w:val="24"/>
          <w:szCs w:val="32"/>
          <w:lang w:val="en-US" w:eastAsia="zh-CN"/>
        </w:rPr>
        <w:t>部分</w:t>
      </w:r>
      <w:r>
        <w:rPr>
          <w:rFonts w:hint="eastAsia" w:ascii="Times New Roman" w:hAnsi="Times New Roman" w:eastAsia="宋体" w:cs="宋体"/>
          <w:b w:val="0"/>
          <w:sz w:val="24"/>
          <w:szCs w:val="32"/>
        </w:rPr>
        <w:t>通过</w:t>
      </w:r>
      <w:r>
        <w:rPr>
          <w:rFonts w:hint="eastAsia" w:ascii="Times New Roman" w:hAnsi="Times New Roman" w:eastAsia="宋体" w:cs="宋体"/>
          <w:b w:val="0"/>
          <w:sz w:val="24"/>
          <w:szCs w:val="32"/>
          <w:lang w:val="en-US" w:eastAsia="zh-CN"/>
        </w:rPr>
        <w:t>仿真</w:t>
      </w:r>
      <w:r>
        <w:rPr>
          <w:rFonts w:hint="eastAsia" w:ascii="Times New Roman" w:hAnsi="Times New Roman" w:eastAsia="宋体" w:cs="宋体"/>
          <w:b w:val="0"/>
          <w:sz w:val="24"/>
          <w:szCs w:val="32"/>
        </w:rPr>
        <w:t>实验对算法的性能进行了评估。</w:t>
      </w:r>
      <w:r>
        <w:rPr>
          <w:rFonts w:hint="eastAsia" w:ascii="Times New Roman" w:hAnsi="Times New Roman" w:eastAsia="宋体" w:cs="宋体"/>
          <w:b w:val="0"/>
          <w:sz w:val="24"/>
          <w:szCs w:val="32"/>
          <w:lang w:val="en-US" w:eastAsia="zh-CN"/>
        </w:rPr>
        <w:t>本文所用到的</w:t>
      </w:r>
      <w:r>
        <w:rPr>
          <w:rFonts w:hint="eastAsia" w:ascii="Times New Roman" w:hAnsi="Times New Roman" w:eastAsia="宋体" w:cs="宋体"/>
          <w:b w:val="0"/>
          <w:sz w:val="24"/>
          <w:szCs w:val="32"/>
        </w:rPr>
        <w:t>算法被编码到了MATLAB R2017a中进行实验论证。所有的分析结果均是通过MATLAB生成后录入Excel中进行分析得到的。本部分内容首先生成若干组实验实例，然后将这些数据代入程序中来评估算法的性能。在验证了算法性能的同时还发现了算法存在的一些不足之处，在本部分内容的最后进行了说明。</w:t>
      </w:r>
    </w:p>
    <w:p>
      <w:pPr>
        <w:pStyle w:val="26"/>
        <w:bidi w:val="0"/>
        <w:rPr>
          <w:rFonts w:hint="eastAsia"/>
        </w:rPr>
      </w:pPr>
      <w:bookmarkStart w:id="21" w:name="_Toc16278"/>
      <w:r>
        <w:rPr>
          <w:rFonts w:hint="eastAsia"/>
        </w:rPr>
        <w:t xml:space="preserve">4.1 </w:t>
      </w:r>
      <w:r>
        <w:rPr>
          <w:rFonts w:hint="eastAsia"/>
          <w:lang w:val="en-US" w:eastAsia="zh-CN"/>
        </w:rPr>
        <w:t xml:space="preserve"> </w:t>
      </w:r>
      <w:r>
        <w:rPr>
          <w:rFonts w:hint="eastAsia"/>
        </w:rPr>
        <w:t>参数设定</w:t>
      </w:r>
      <w:bookmarkEnd w:id="21"/>
    </w:p>
    <w:p>
      <w:pPr>
        <w:spacing w:line="360" w:lineRule="auto"/>
        <w:ind w:firstLine="480" w:firstLineChars="200"/>
        <w:rPr>
          <w:rFonts w:hint="eastAsia" w:ascii="Times New Roman" w:hAnsi="Times New Roman" w:eastAsia="宋体" w:cs="宋体"/>
          <w:sz w:val="24"/>
          <w:szCs w:val="32"/>
        </w:rPr>
      </w:pPr>
      <w:r>
        <w:rPr>
          <w:rFonts w:hint="eastAsia" w:ascii="Times New Roman" w:hAnsi="Times New Roman" w:eastAsia="宋体" w:cs="宋体"/>
          <w:sz w:val="24"/>
          <w:szCs w:val="32"/>
        </w:rPr>
        <w:t>本部分基于第2,3部分中设计的模型和算法，分别生成了若干组供应商-配送中心-客户数量规模大小为</w:t>
      </w:r>
      <m:oMath>
        <m:d>
          <m:dPr>
            <m:begChr m:val="{"/>
            <m:endChr m:val="}"/>
            <m:ctrlPr>
              <w:rPr>
                <w:rFonts w:ascii="Cambria Math" w:hAnsi="Cambria Math" w:eastAsia="宋体" w:cs="宋体"/>
                <w:i/>
                <w:sz w:val="24"/>
                <w:szCs w:val="32"/>
              </w:rPr>
            </m:ctrlPr>
          </m:dPr>
          <m:e>
            <m:d>
              <m:dPr>
                <m:ctrlPr>
                  <w:rPr>
                    <w:rFonts w:ascii="Cambria Math" w:hAnsi="Cambria Math" w:eastAsia="宋体" w:cs="宋体"/>
                    <w:i/>
                    <w:sz w:val="24"/>
                    <w:szCs w:val="32"/>
                  </w:rPr>
                </m:ctrlPr>
              </m:dPr>
              <m:e>
                <m:r>
                  <m:rPr/>
                  <w:rPr>
                    <w:rFonts w:ascii="Cambria Math" w:hAnsi="Cambria Math" w:eastAsia="宋体" w:cs="宋体"/>
                    <w:sz w:val="24"/>
                    <w:szCs w:val="32"/>
                  </w:rPr>
                  <m:t>10,10,10</m:t>
                </m:r>
                <m:ctrlPr>
                  <w:rPr>
                    <w:rFonts w:ascii="Cambria Math" w:hAnsi="Cambria Math" w:eastAsia="宋体" w:cs="宋体"/>
                    <w:i/>
                    <w:sz w:val="24"/>
                    <w:szCs w:val="32"/>
                  </w:rPr>
                </m:ctrlPr>
              </m:e>
            </m:d>
            <m:r>
              <m:rPr/>
              <w:rPr>
                <w:rFonts w:hint="eastAsia" w:ascii="Cambria Math" w:hAnsi="Cambria Math" w:eastAsia="宋体" w:cs="宋体"/>
                <w:sz w:val="24"/>
                <w:szCs w:val="32"/>
              </w:rPr>
              <m:t>，</m:t>
            </m:r>
            <m:d>
              <m:dPr>
                <m:ctrlPr>
                  <w:rPr>
                    <w:rFonts w:hint="eastAsia" w:ascii="Cambria Math" w:hAnsi="Cambria Math" w:eastAsia="宋体" w:cs="宋体"/>
                    <w:i/>
                    <w:sz w:val="24"/>
                    <w:szCs w:val="32"/>
                  </w:rPr>
                </m:ctrlPr>
              </m:dPr>
              <m:e>
                <m:r>
                  <m:rPr/>
                  <w:rPr>
                    <w:rFonts w:ascii="Cambria Math" w:hAnsi="Cambria Math" w:eastAsia="宋体" w:cs="宋体"/>
                    <w:sz w:val="24"/>
                    <w:szCs w:val="32"/>
                  </w:rPr>
                  <m:t>20,20,20</m:t>
                </m:r>
                <m:ctrlPr>
                  <w:rPr>
                    <w:rFonts w:hint="eastAsia" w:ascii="Cambria Math" w:hAnsi="Cambria Math" w:eastAsia="宋体" w:cs="宋体"/>
                    <w:i/>
                    <w:sz w:val="24"/>
                    <w:szCs w:val="32"/>
                  </w:rPr>
                </m:ctrlPr>
              </m:e>
            </m:d>
            <m:r>
              <m:rPr/>
              <w:rPr>
                <w:rFonts w:hint="eastAsia" w:ascii="Cambria Math" w:hAnsi="Cambria Math" w:eastAsia="宋体" w:cs="宋体"/>
                <w:sz w:val="24"/>
                <w:szCs w:val="32"/>
              </w:rPr>
              <m:t>，</m:t>
            </m:r>
            <m:d>
              <m:dPr>
                <m:ctrlPr>
                  <w:rPr>
                    <w:rFonts w:hint="eastAsia" w:ascii="Cambria Math" w:hAnsi="Cambria Math" w:eastAsia="宋体" w:cs="宋体"/>
                    <w:i/>
                    <w:sz w:val="24"/>
                    <w:szCs w:val="32"/>
                  </w:rPr>
                </m:ctrlPr>
              </m:dPr>
              <m:e>
                <m:r>
                  <m:rPr/>
                  <w:rPr>
                    <w:rFonts w:ascii="Cambria Math" w:hAnsi="Cambria Math" w:eastAsia="宋体" w:cs="宋体"/>
                    <w:sz w:val="24"/>
                    <w:szCs w:val="32"/>
                  </w:rPr>
                  <m:t>30,30,30</m:t>
                </m:r>
                <m:ctrlPr>
                  <w:rPr>
                    <w:rFonts w:hint="eastAsia" w:ascii="Cambria Math" w:hAnsi="Cambria Math" w:eastAsia="宋体" w:cs="宋体"/>
                    <w:i/>
                    <w:sz w:val="24"/>
                    <w:szCs w:val="32"/>
                  </w:rPr>
                </m:ctrlPr>
              </m:e>
            </m:d>
            <m:ctrlPr>
              <w:rPr>
                <w:rFonts w:ascii="Cambria Math" w:hAnsi="Cambria Math" w:eastAsia="宋体" w:cs="宋体"/>
                <w:i/>
                <w:sz w:val="24"/>
                <w:szCs w:val="32"/>
              </w:rPr>
            </m:ctrlPr>
          </m:e>
        </m:d>
      </m:oMath>
      <w:r>
        <w:rPr>
          <w:rFonts w:hint="eastAsia" w:ascii="Times New Roman" w:hAnsi="Times New Roman" w:eastAsia="宋体" w:cs="宋体"/>
          <w:sz w:val="24"/>
          <w:szCs w:val="32"/>
        </w:rPr>
        <w:t>的实验数据，其他参数设置如</w:t>
      </w:r>
      <w:r>
        <w:rPr>
          <w:rFonts w:hint="eastAsia" w:ascii="Times New Roman" w:hAnsi="Times New Roman" w:eastAsia="宋体" w:cs="宋体"/>
          <w:sz w:val="24"/>
          <w:szCs w:val="32"/>
          <w:lang w:val="en-US" w:eastAsia="zh-CN"/>
        </w:rPr>
        <w:t>表4-1所示</w:t>
      </w:r>
      <w:r>
        <w:rPr>
          <w:rFonts w:hint="eastAsia" w:ascii="Times New Roman" w:hAnsi="Times New Roman" w:eastAsia="宋体" w:cs="宋体"/>
          <w:sz w:val="24"/>
          <w:szCs w:val="32"/>
        </w:rPr>
        <w:t>：</w:t>
      </w:r>
    </w:p>
    <w:p>
      <w:pPr>
        <w:spacing w:line="360" w:lineRule="auto"/>
        <w:jc w:val="center"/>
        <w:rPr>
          <w:rFonts w:hint="eastAsia" w:ascii="黑体" w:hAnsi="黑体" w:eastAsia="黑体" w:cs="黑体"/>
          <w:sz w:val="24"/>
          <w:szCs w:val="32"/>
          <w:lang w:val="en-US" w:eastAsia="zh-CN"/>
        </w:rPr>
      </w:pPr>
      <w:r>
        <w:rPr>
          <w:rFonts w:hint="eastAsia" w:ascii="Times New Roman" w:hAnsi="Times New Roman" w:eastAsia="黑体" w:cs="黑体"/>
          <w:sz w:val="24"/>
          <w:szCs w:val="24"/>
          <w:lang w:val="en-US" w:eastAsia="zh-CN"/>
        </w:rPr>
        <w:t>表4-1 相关参数设定表</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261"/>
        <w:gridCol w:w="42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gridSpan w:val="2"/>
            <w:tcBorders>
              <w:top w:val="single" w:color="auto" w:sz="12" w:space="0"/>
              <w:bottom w:val="single" w:color="auto" w:sz="12" w:space="0"/>
            </w:tcBorders>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参数设定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top w:val="single" w:color="auto" w:sz="12" w:space="0"/>
            </w:tcBorders>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配送中心容量模式</w:t>
            </w:r>
          </w:p>
        </w:tc>
        <w:tc>
          <w:tcPr>
            <w:tcW w:w="4261" w:type="dxa"/>
            <w:tcBorders>
              <w:top w:val="single" w:color="auto" w:sz="12" w:space="0"/>
            </w:tcBorders>
          </w:tcPr>
          <w:p>
            <w:pPr>
              <w:spacing w:line="360" w:lineRule="auto"/>
              <w:jc w:val="center"/>
              <w:rPr>
                <w:rFonts w:hint="eastAsia" w:ascii="Times New Roman" w:hAnsi="Times New Roman" w:eastAsia="宋体" w:cs="宋体"/>
                <w:color w:val="auto"/>
                <w:sz w:val="21"/>
                <w:szCs w:val="24"/>
                <w:vertAlign w:val="baseline"/>
              </w:rPr>
            </w:pPr>
            <m:oMathPara>
              <m:oMath>
                <m:d>
                  <m:dPr>
                    <m:begChr m:val="{"/>
                    <m:endChr m:val="}"/>
                    <m:ctrlPr>
                      <w:rPr>
                        <w:rFonts w:hint="eastAsia" w:ascii="Cambria Math" w:hAnsi="Cambria Math" w:eastAsia="宋体" w:cs="宋体"/>
                        <w:i/>
                        <w:color w:val="auto"/>
                        <w:sz w:val="21"/>
                        <w:szCs w:val="24"/>
                        <w:vertAlign w:val="baseline"/>
                      </w:rPr>
                    </m:ctrlPr>
                  </m:dPr>
                  <m:e>
                    <m:r>
                      <m:rPr/>
                      <w:rPr>
                        <w:rFonts w:hint="default" w:ascii="Cambria Math" w:hAnsi="Cambria Math" w:eastAsia="宋体" w:cs="宋体"/>
                        <w:color w:val="auto"/>
                        <w:sz w:val="21"/>
                        <w:szCs w:val="24"/>
                        <w:vertAlign w:val="baseline"/>
                        <w:lang w:val="en-US" w:eastAsia="zh-CN"/>
                      </w:rPr>
                      <m:t>500,700,900</m:t>
                    </m:r>
                    <m:ctrlPr>
                      <w:rPr>
                        <w:rFonts w:hint="eastAsia" w:ascii="Cambria Math" w:hAnsi="Cambria Math" w:eastAsia="宋体" w:cs="宋体"/>
                        <w:i/>
                        <w:color w:val="auto"/>
                        <w:sz w:val="21"/>
                        <w:szCs w:val="24"/>
                        <w:vertAlign w:val="baseline"/>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配送中心不同容量模式对应成本</w:t>
            </w:r>
          </w:p>
        </w:tc>
        <w:tc>
          <w:tcPr>
            <w:tcW w:w="4261" w:type="dxa"/>
          </w:tcPr>
          <w:p>
            <w:pPr>
              <w:spacing w:line="360" w:lineRule="auto"/>
              <w:jc w:val="center"/>
              <w:rPr>
                <w:rFonts w:hint="eastAsia" w:ascii="Times New Roman" w:hAnsi="Times New Roman" w:eastAsia="宋体" w:cs="宋体"/>
                <w:color w:val="auto"/>
                <w:sz w:val="21"/>
                <w:szCs w:val="24"/>
                <w:vertAlign w:val="baseline"/>
              </w:rPr>
            </w:pPr>
            <m:oMathPara>
              <m:oMath>
                <m:d>
                  <m:dPr>
                    <m:begChr m:val="{"/>
                    <m:endChr m:val="}"/>
                    <m:ctrlPr>
                      <w:rPr>
                        <w:rFonts w:hint="eastAsia" w:ascii="Cambria Math" w:hAnsi="Cambria Math" w:eastAsia="宋体" w:cs="宋体"/>
                        <w:i/>
                        <w:color w:val="auto"/>
                        <w:sz w:val="21"/>
                        <w:szCs w:val="24"/>
                        <w:vertAlign w:val="baseline"/>
                      </w:rPr>
                    </m:ctrlPr>
                  </m:dPr>
                  <m:e>
                    <m:r>
                      <m:rPr/>
                      <w:rPr>
                        <w:rFonts w:hint="eastAsia" w:ascii="Cambria Math" w:hAnsi="Cambria Math" w:eastAsia="宋体" w:cs="宋体"/>
                        <w:color w:val="auto"/>
                        <w:sz w:val="21"/>
                        <w:szCs w:val="24"/>
                        <w:vertAlign w:val="baseline"/>
                        <w:lang w:val="en-US" w:eastAsia="zh-CN"/>
                      </w:rPr>
                      <m:t>500,750,1000</m:t>
                    </m:r>
                    <m:ctrlPr>
                      <w:rPr>
                        <w:rFonts w:hint="eastAsia" w:ascii="Cambria Math" w:hAnsi="Cambria Math" w:eastAsia="宋体" w:cs="宋体"/>
                        <w:i/>
                        <w:color w:val="auto"/>
                        <w:sz w:val="21"/>
                        <w:szCs w:val="24"/>
                        <w:vertAlign w:val="baseline"/>
                      </w:rPr>
                    </m:ctrlPr>
                  </m:e>
                </m:d>
              </m:oMath>
            </m:oMathPara>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客户需求量</w:t>
            </w:r>
          </w:p>
        </w:tc>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m:oMath>
              <m:d>
                <m:dPr>
                  <m:begChr m:val="{"/>
                  <m:endChr m:val="}"/>
                  <m:ctrlPr>
                    <w:rPr>
                      <w:rFonts w:hint="eastAsia" w:ascii="Cambria Math" w:hAnsi="Cambria Math" w:eastAsia="宋体" w:cs="宋体"/>
                      <w:i/>
                      <w:color w:val="auto"/>
                      <w:sz w:val="21"/>
                      <w:szCs w:val="24"/>
                      <w:vertAlign w:val="baseline"/>
                    </w:rPr>
                  </m:ctrlPr>
                </m:dPr>
                <m:e>
                  <m:r>
                    <m:rPr/>
                    <w:rPr>
                      <w:rFonts w:hint="default" w:ascii="Cambria Math" w:hAnsi="Cambria Math" w:eastAsia="宋体" w:cs="宋体"/>
                      <w:color w:val="auto"/>
                      <w:sz w:val="21"/>
                      <w:szCs w:val="24"/>
                      <w:vertAlign w:val="baseline"/>
                      <w:lang w:val="en-US" w:eastAsia="zh-CN"/>
                    </w:rPr>
                    <m:t>100,150,200</m:t>
                  </m:r>
                  <m:ctrlPr>
                    <w:rPr>
                      <w:rFonts w:hint="eastAsia" w:ascii="Cambria Math" w:hAnsi="Cambria Math" w:eastAsia="宋体" w:cs="宋体"/>
                      <w:i/>
                      <w:color w:val="auto"/>
                      <w:sz w:val="21"/>
                      <w:szCs w:val="24"/>
                      <w:vertAlign w:val="baseline"/>
                    </w:rPr>
                  </m:ctrlPr>
                </m:e>
              </m:d>
            </m:oMath>
            <w:r>
              <w:rPr>
                <w:rFonts w:hint="eastAsia" w:ascii="Times New Roman" w:hAnsi="Times New Roman" w:eastAsia="宋体" w:cs="宋体"/>
                <w:i w:val="0"/>
                <w:color w:val="auto"/>
                <w:sz w:val="21"/>
                <w:szCs w:val="24"/>
                <w:vertAlign w:val="baseline"/>
                <w:lang w:val="en-US" w:eastAsia="zh-CN"/>
              </w:rPr>
              <w:t>中产生的随机值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运输设备最大行驶距离初始值</w:t>
            </w:r>
          </w:p>
        </w:tc>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输入坐标后生成的距离矩阵最大值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运输设备固定成本</w:t>
            </w:r>
          </w:p>
        </w:tc>
        <w:tc>
          <w:tcPr>
            <w:tcW w:w="4261" w:type="dxa"/>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100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261" w:type="dxa"/>
            <w:tcBorders>
              <w:bottom w:val="single" w:color="auto" w:sz="12" w:space="0"/>
            </w:tcBorders>
          </w:tcPr>
          <w:p>
            <w:pPr>
              <w:spacing w:line="360" w:lineRule="auto"/>
              <w:jc w:val="center"/>
              <w:rPr>
                <w:rFonts w:hint="eastAsia" w:ascii="Times New Roman" w:hAnsi="Times New Roman" w:eastAsia="宋体" w:cs="宋体"/>
                <w:color w:val="auto"/>
                <w:sz w:val="21"/>
                <w:szCs w:val="24"/>
                <w:vertAlign w:val="baseline"/>
                <w:lang w:val="en-US" w:eastAsia="zh-CN"/>
              </w:rPr>
            </w:pPr>
            <w:r>
              <w:rPr>
                <w:rFonts w:hint="eastAsia" w:ascii="Times New Roman" w:hAnsi="Times New Roman" w:eastAsia="宋体" w:cs="宋体"/>
                <w:color w:val="auto"/>
                <w:sz w:val="21"/>
                <w:szCs w:val="24"/>
                <w:vertAlign w:val="baseline"/>
                <w:lang w:val="en-US" w:eastAsia="zh-CN"/>
              </w:rPr>
              <w:t>运输成本与距离相关系数</w:t>
            </w:r>
          </w:p>
        </w:tc>
        <w:tc>
          <w:tcPr>
            <w:tcW w:w="4261" w:type="dxa"/>
            <w:tcBorders>
              <w:bottom w:val="single" w:color="auto" w:sz="12" w:space="0"/>
            </w:tcBorders>
          </w:tcPr>
          <w:p>
            <w:pPr>
              <w:spacing w:line="360" w:lineRule="auto"/>
              <w:jc w:val="center"/>
              <w:rPr>
                <w:rFonts w:hint="eastAsia" w:ascii="Times New Roman" w:hAnsi="Times New Roman" w:eastAsia="宋体" w:cs="宋体"/>
                <w:color w:val="auto"/>
                <w:sz w:val="21"/>
                <w:szCs w:val="24"/>
                <w:vertAlign w:val="baseline"/>
              </w:rPr>
            </w:pPr>
            <m:oMathPara>
              <m:oMath>
                <m:d>
                  <m:dPr>
                    <m:begChr m:val="{"/>
                    <m:endChr m:val="}"/>
                    <m:ctrlPr>
                      <w:rPr>
                        <w:rFonts w:hint="eastAsia" w:ascii="Cambria Math" w:hAnsi="Cambria Math" w:eastAsia="宋体" w:cs="宋体"/>
                        <w:i/>
                        <w:color w:val="auto"/>
                        <w:sz w:val="21"/>
                        <w:szCs w:val="24"/>
                        <w:vertAlign w:val="baseline"/>
                      </w:rPr>
                    </m:ctrlPr>
                  </m:dPr>
                  <m:e>
                    <m:r>
                      <m:rPr/>
                      <w:rPr>
                        <w:rFonts w:hint="eastAsia" w:ascii="Cambria Math" w:hAnsi="Cambria Math" w:eastAsia="宋体" w:cs="宋体"/>
                        <w:color w:val="auto"/>
                        <w:sz w:val="21"/>
                        <w:szCs w:val="24"/>
                        <w:vertAlign w:val="baseline"/>
                        <w:lang w:val="en-US" w:eastAsia="zh-CN"/>
                      </w:rPr>
                      <m:t>10,10</m:t>
                    </m:r>
                    <m:ctrlPr>
                      <w:rPr>
                        <w:rFonts w:hint="eastAsia" w:ascii="Cambria Math" w:hAnsi="Cambria Math" w:eastAsia="宋体" w:cs="宋体"/>
                        <w:i/>
                        <w:color w:val="auto"/>
                        <w:sz w:val="21"/>
                        <w:szCs w:val="24"/>
                        <w:vertAlign w:val="baseline"/>
                      </w:rPr>
                    </m:ctrlPr>
                  </m:e>
                </m:d>
              </m:oMath>
            </m:oMathPara>
          </w:p>
        </w:tc>
      </w:tr>
    </w:tbl>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为了评估该算法的性能，使用Excel对所得数据进行了统计。一般性能用最优性差距表示。运算性能通过算法所用时间差异表示。结果差异值的计算公式如下：</w:t>
      </w:r>
    </w:p>
    <w:p>
      <w:pPr>
        <w:jc w:val="center"/>
        <w:rPr>
          <w:rFonts w:ascii="Times New Roman" w:hAnsi="Times New Roman" w:cs="宋体"/>
          <w:sz w:val="24"/>
          <w:szCs w:val="32"/>
        </w:rPr>
      </w:pPr>
      <w:r>
        <w:rPr>
          <w:rFonts w:hint="eastAsia" w:ascii="Times New Roman" w:hAnsi="Times New Roman" w:cs="宋体"/>
          <w:position w:val="-28"/>
          <w:sz w:val="24"/>
          <w:szCs w:val="32"/>
        </w:rPr>
        <w:object>
          <v:shape id="_x0000_i1055" o:spt="75" type="#_x0000_t75" style="height:41.9pt;width:157.45pt;" o:ole="t" filled="f" o:preferrelative="t" stroked="f" coordsize="21600,21600">
            <v:path/>
            <v:fill on="f" focussize="0,0"/>
            <v:stroke on="f" joinstyle="miter"/>
            <v:imagedata r:id="rId79" o:title=""/>
            <o:lock v:ext="edit" aspectratio="t"/>
            <w10:wrap type="none"/>
            <w10:anchorlock/>
          </v:shape>
          <o:OLEObject Type="Embed" ProgID="Equation.KSEE3" ShapeID="_x0000_i1055" DrawAspect="Content" ObjectID="_1468075755" r:id="rId78">
            <o:LockedField>false</o:LockedField>
          </o:OLEObject>
        </w:objec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其中</w:t>
      </w:r>
      <m:oMath>
        <m:sSub>
          <m:sSubPr>
            <m:ctrlPr>
              <w:rPr>
                <w:rFonts w:ascii="Cambria Math" w:hAnsi="Cambria Math" w:cs="宋体"/>
                <w:i/>
                <w:sz w:val="24"/>
                <w:szCs w:val="32"/>
              </w:rPr>
            </m:ctrlPr>
          </m:sSubPr>
          <m:e>
            <m:r>
              <m:rPr/>
              <w:rPr>
                <w:rFonts w:ascii="Cambria Math" w:hAnsi="Cambria Math" w:cs="宋体"/>
                <w:sz w:val="24"/>
                <w:szCs w:val="32"/>
              </w:rPr>
              <m:t>answer</m:t>
            </m:r>
            <m:ctrlPr>
              <w:rPr>
                <w:rFonts w:ascii="Cambria Math" w:hAnsi="Cambria Math" w:cs="宋体"/>
                <w:i/>
                <w:sz w:val="24"/>
                <w:szCs w:val="32"/>
              </w:rPr>
            </m:ctrlPr>
          </m:e>
          <m:sub>
            <m:r>
              <m:rPr/>
              <w:rPr>
                <w:rFonts w:ascii="Cambria Math" w:hAnsi="Cambria Math" w:cs="宋体"/>
                <w:sz w:val="24"/>
                <w:szCs w:val="32"/>
              </w:rPr>
              <m:t>max</m:t>
            </m:r>
            <m:ctrlPr>
              <w:rPr>
                <w:rFonts w:ascii="Cambria Math" w:hAnsi="Cambria Math" w:cs="宋体"/>
                <w:i/>
                <w:sz w:val="24"/>
                <w:szCs w:val="32"/>
              </w:rPr>
            </m:ctrlPr>
          </m:sub>
        </m:sSub>
      </m:oMath>
      <w:r>
        <w:rPr>
          <w:rFonts w:hint="eastAsia" w:ascii="Times New Roman" w:hAnsi="Times New Roman" w:cs="宋体"/>
          <w:sz w:val="24"/>
          <w:szCs w:val="32"/>
        </w:rPr>
        <w:t>为同一组数据经过运算后得到的总成本最大值，</w:t>
      </w:r>
      <m:oMath>
        <m:sSub>
          <m:sSubPr>
            <m:ctrlPr>
              <w:rPr>
                <w:rFonts w:ascii="Cambria Math" w:hAnsi="Cambria Math" w:cs="宋体"/>
                <w:i/>
                <w:sz w:val="24"/>
                <w:szCs w:val="32"/>
              </w:rPr>
            </m:ctrlPr>
          </m:sSubPr>
          <m:e>
            <m:r>
              <m:rPr/>
              <w:rPr>
                <w:rFonts w:ascii="Cambria Math" w:hAnsi="Cambria Math" w:cs="宋体"/>
                <w:sz w:val="24"/>
                <w:szCs w:val="32"/>
              </w:rPr>
              <m:t>answer</m:t>
            </m:r>
            <m:ctrlPr>
              <w:rPr>
                <w:rFonts w:ascii="Cambria Math" w:hAnsi="Cambria Math" w:cs="宋体"/>
                <w:i/>
                <w:sz w:val="24"/>
                <w:szCs w:val="32"/>
              </w:rPr>
            </m:ctrlPr>
          </m:e>
          <m:sub>
            <m:r>
              <m:rPr/>
              <w:rPr>
                <w:rFonts w:ascii="Cambria Math" w:hAnsi="Cambria Math" w:cs="宋体"/>
                <w:sz w:val="24"/>
                <w:szCs w:val="32"/>
              </w:rPr>
              <m:t>min</m:t>
            </m:r>
            <m:ctrlPr>
              <w:rPr>
                <w:rFonts w:ascii="Cambria Math" w:hAnsi="Cambria Math" w:cs="宋体"/>
                <w:i/>
                <w:sz w:val="24"/>
                <w:szCs w:val="32"/>
              </w:rPr>
            </m:ctrlPr>
          </m:sub>
        </m:sSub>
      </m:oMath>
      <w:r>
        <w:rPr>
          <w:rFonts w:hint="eastAsia" w:ascii="Times New Roman" w:hAnsi="Times New Roman" w:cs="宋体"/>
          <w:sz w:val="24"/>
          <w:szCs w:val="32"/>
        </w:rPr>
        <w:t>为所得最小值。ρ值越小，则越能证明算法的稳定性较强，反之则说明波动性较大。</w:t>
      </w:r>
    </w:p>
    <w:p>
      <w:pPr>
        <w:ind w:firstLine="480" w:firstLineChars="200"/>
        <w:rPr>
          <w:rFonts w:hint="eastAsia" w:hAnsi="Cambria Math" w:cs="宋体"/>
          <w:sz w:val="24"/>
          <w:szCs w:val="32"/>
        </w:rPr>
      </w:pPr>
    </w:p>
    <w:p>
      <w:pPr>
        <w:pStyle w:val="26"/>
        <w:bidi w:val="0"/>
        <w:rPr>
          <w:rFonts w:hint="eastAsia"/>
        </w:rPr>
      </w:pPr>
      <w:bookmarkStart w:id="22" w:name="_Toc18663"/>
      <w:r>
        <w:rPr>
          <w:rFonts w:hint="eastAsia"/>
        </w:rPr>
        <w:t xml:space="preserve">4.2 </w:t>
      </w:r>
      <w:r>
        <w:rPr>
          <w:rFonts w:hint="eastAsia"/>
          <w:lang w:val="en-US" w:eastAsia="zh-CN"/>
        </w:rPr>
        <w:t xml:space="preserve"> </w:t>
      </w:r>
      <w:r>
        <w:rPr>
          <w:rFonts w:hint="eastAsia"/>
        </w:rPr>
        <w:t>坐标选取范围对结果的影响</w:t>
      </w:r>
      <w:bookmarkEnd w:id="22"/>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此部分内容对应</w:t>
      </w:r>
      <w:r>
        <w:rPr>
          <w:rFonts w:hint="eastAsia" w:ascii="Times New Roman" w:hAnsi="Times New Roman" w:cs="宋体"/>
          <w:sz w:val="24"/>
          <w:szCs w:val="32"/>
          <w:lang w:eastAsia="zh-CN"/>
        </w:rPr>
        <w:t>第一阶段问题</w:t>
      </w:r>
      <w:r>
        <w:rPr>
          <w:rFonts w:hint="eastAsia" w:ascii="Times New Roman" w:hAnsi="Times New Roman" w:cs="宋体"/>
          <w:sz w:val="24"/>
          <w:szCs w:val="32"/>
        </w:rPr>
        <w:t>模型的求解结果，首先考虑坐标选取方式对实验结果的影响。由于无法确定不同节点坐标范围与其他参数之间的隐性关系，因此节点坐标的生成采用了两种不同模式的生成方式：</w:t>
      </w:r>
    </w:p>
    <w:p>
      <w:pPr>
        <w:spacing w:line="360" w:lineRule="auto"/>
        <w:ind w:firstLine="480" w:firstLineChars="200"/>
        <w:rPr>
          <w:rFonts w:hint="default" w:ascii="Times New Roman" w:hAnsi="Times New Roman" w:cs="宋体"/>
          <w:sz w:val="24"/>
          <w:szCs w:val="32"/>
          <w:lang w:val="en-US" w:eastAsia="zh-CN"/>
        </w:rPr>
      </w:pPr>
      <w:r>
        <w:rPr>
          <w:rFonts w:hint="eastAsia" w:ascii="Times New Roman" w:hAnsi="Times New Roman" w:cs="宋体"/>
          <w:sz w:val="24"/>
          <w:szCs w:val="32"/>
          <w:lang w:val="en-US" w:eastAsia="zh-CN"/>
        </w:rPr>
        <w:t>1</w:t>
      </w:r>
      <w:r>
        <w:rPr>
          <w:rFonts w:hint="eastAsia" w:ascii="Times New Roman" w:hAnsi="Times New Roman" w:cs="宋体"/>
          <w:sz w:val="24"/>
          <w:szCs w:val="32"/>
          <w:lang w:eastAsia="zh-CN"/>
        </w:rPr>
        <w:t>）</w:t>
      </w:r>
      <w:r>
        <w:rPr>
          <w:rFonts w:hint="eastAsia" w:ascii="Times New Roman" w:hAnsi="Times New Roman" w:cs="宋体"/>
          <w:sz w:val="24"/>
          <w:szCs w:val="32"/>
          <w:lang w:val="en-US" w:eastAsia="zh-CN"/>
        </w:rPr>
        <w:t>方式一：非均匀分布，坐标群不在同一区域范围内生成；</w:t>
      </w:r>
    </w:p>
    <w:p>
      <w:pPr>
        <w:spacing w:line="360" w:lineRule="auto"/>
        <w:ind w:firstLine="480" w:firstLineChars="200"/>
        <w:rPr>
          <w:rFonts w:hint="default" w:ascii="Times New Roman" w:hAnsi="Times New Roman" w:cs="宋体"/>
          <w:sz w:val="24"/>
          <w:szCs w:val="32"/>
          <w:lang w:val="en-US" w:eastAsia="zh-CN"/>
        </w:rPr>
      </w:pPr>
      <w:r>
        <w:rPr>
          <w:rFonts w:hint="eastAsia" w:ascii="Times New Roman" w:hAnsi="Times New Roman" w:cs="宋体"/>
          <w:sz w:val="24"/>
          <w:szCs w:val="32"/>
          <w:lang w:val="en-US" w:eastAsia="zh-CN"/>
        </w:rPr>
        <w:t>2</w:t>
      </w:r>
      <w:r>
        <w:rPr>
          <w:rFonts w:hint="eastAsia" w:ascii="Times New Roman" w:hAnsi="Times New Roman" w:cs="宋体"/>
          <w:sz w:val="24"/>
          <w:szCs w:val="32"/>
          <w:lang w:eastAsia="zh-CN"/>
        </w:rPr>
        <w:t>）</w:t>
      </w:r>
      <w:r>
        <w:rPr>
          <w:rFonts w:hint="eastAsia" w:ascii="Times New Roman" w:hAnsi="Times New Roman" w:cs="宋体"/>
          <w:sz w:val="24"/>
          <w:szCs w:val="32"/>
          <w:lang w:val="en-US" w:eastAsia="zh-CN"/>
        </w:rPr>
        <w:t>方式二：均匀分布，坐标群在同一区域范围内生成；</w: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在第一种情况中，对供应商、配送中心以及客户设置的区间分别为（10~20,10~20）、（20~30,20~30）以及（40~60</w:t>
      </w:r>
      <w:r>
        <w:rPr>
          <w:rFonts w:hint="eastAsia" w:ascii="Times New Roman" w:hAnsi="Times New Roman" w:cs="宋体"/>
          <w:sz w:val="24"/>
          <w:szCs w:val="32"/>
          <w:lang w:val="en-US" w:eastAsia="zh-CN"/>
        </w:rPr>
        <w:t>,</w:t>
      </w:r>
      <w:r>
        <w:rPr>
          <w:rFonts w:hint="eastAsia" w:ascii="Times New Roman" w:hAnsi="Times New Roman" w:cs="宋体"/>
          <w:sz w:val="24"/>
          <w:szCs w:val="32"/>
        </w:rPr>
        <w:t>40~60），此模式更贴近于分销网络流程图表示的情况，供应商和客户分布于配送中心两侧，类似于跨区域配送。具体结果与分析如下：</w:t>
      </w:r>
    </w:p>
    <w:p>
      <w:pPr>
        <w:ind w:firstLine="480" w:firstLineChars="200"/>
        <w:rPr>
          <w:rFonts w:hAnsi="Cambria Math" w:cs="宋体"/>
          <w:sz w:val="24"/>
          <w:szCs w:val="32"/>
        </w:rPr>
      </w:pPr>
    </w:p>
    <w:p>
      <w:pPr>
        <w:jc w:val="center"/>
        <w:rPr>
          <w:rFonts w:ascii="黑体" w:hAnsi="黑体" w:eastAsia="黑体" w:cs="黑体"/>
          <w:b/>
          <w:bCs/>
          <w:sz w:val="36"/>
          <w:szCs w:val="44"/>
        </w:rPr>
      </w:pPr>
      <w:r>
        <w:rPr>
          <w:rFonts w:hint="eastAsia" w:ascii="黑体" w:hAnsi="黑体" w:eastAsia="黑体" w:cs="黑体"/>
          <w:b/>
          <w:bCs/>
          <w:sz w:val="36"/>
          <w:szCs w:val="44"/>
        </w:rPr>
        <w:drawing>
          <wp:inline distT="0" distB="0" distL="114300" distR="114300">
            <wp:extent cx="4023995" cy="3225165"/>
            <wp:effectExtent l="0" t="0" r="14605" b="5715"/>
            <wp:docPr id="1" name="图片 1" descr="C:\Users\lenovo\Desktop\实验图示\7.png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esktop\实验图示\7.png7"/>
                    <pic:cNvPicPr>
                      <a:picLocks noChangeAspect="1"/>
                    </pic:cNvPicPr>
                  </pic:nvPicPr>
                  <pic:blipFill>
                    <a:blip r:embed="rId80"/>
                    <a:srcRect/>
                    <a:stretch>
                      <a:fillRect/>
                    </a:stretch>
                  </pic:blipFill>
                  <pic:spPr>
                    <a:xfrm>
                      <a:off x="0" y="0"/>
                      <a:ext cx="4023995" cy="322516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图4-1  供应商-配送中心匹配图</w:t>
      </w:r>
    </w:p>
    <w:p>
      <w:pPr>
        <w:jc w:val="center"/>
        <w:rPr>
          <w:rFonts w:ascii="黑体" w:hAnsi="黑体" w:eastAsia="黑体" w:cs="黑体"/>
          <w:b/>
          <w:bCs/>
          <w:sz w:val="36"/>
          <w:szCs w:val="44"/>
        </w:rPr>
      </w:pPr>
      <w:r>
        <w:rPr>
          <w:rFonts w:hint="eastAsia" w:ascii="黑体" w:hAnsi="黑体" w:eastAsia="黑体" w:cs="黑体"/>
          <w:b/>
          <w:bCs/>
          <w:sz w:val="36"/>
          <w:szCs w:val="44"/>
        </w:rPr>
        <w:drawing>
          <wp:inline distT="0" distB="0" distL="114300" distR="114300">
            <wp:extent cx="3980815" cy="3223260"/>
            <wp:effectExtent l="0" t="0" r="12065" b="7620"/>
            <wp:docPr id="7" name="图片 7" descr="C:\Users\lenovo\Desktop\实验图示\7.2.png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Desktop\实验图示\7.2.png7.2"/>
                    <pic:cNvPicPr>
                      <a:picLocks noChangeAspect="1"/>
                    </pic:cNvPicPr>
                  </pic:nvPicPr>
                  <pic:blipFill>
                    <a:blip r:embed="rId81"/>
                    <a:srcRect/>
                    <a:stretch>
                      <a:fillRect/>
                    </a:stretch>
                  </pic:blipFill>
                  <pic:spPr>
                    <a:xfrm>
                      <a:off x="0" y="0"/>
                      <a:ext cx="3980815" cy="322326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图4-2 配送中心-客户匹配图</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上图为当坐标根据第一种方式生成时10*10*10规模的数据集生成的</w:t>
      </w:r>
      <w:r>
        <w:rPr>
          <w:rFonts w:hint="eastAsia" w:ascii="Times New Roman" w:hAnsi="Times New Roman" w:eastAsia="宋体" w:cs="宋体"/>
          <w:sz w:val="24"/>
          <w:szCs w:val="32"/>
          <w:lang w:val="en-US" w:eastAsia="zh-CN"/>
        </w:rPr>
        <w:t>选址-分配</w:t>
      </w:r>
      <w:r>
        <w:rPr>
          <w:rFonts w:hint="eastAsia" w:ascii="Times New Roman" w:hAnsi="Times New Roman" w:eastAsia="宋体" w:cs="宋体"/>
          <w:sz w:val="24"/>
          <w:szCs w:val="32"/>
        </w:rPr>
        <w:t>方案，其中图4-1表示被开启的配送中心序号为9和10，由配送中心9和配送中心10服务于全部供应商</w:t>
      </w:r>
      <w:r>
        <w:rPr>
          <w:rFonts w:hint="eastAsia" w:ascii="Times New Roman" w:hAnsi="Times New Roman" w:eastAsia="宋体" w:cs="宋体"/>
          <w:sz w:val="24"/>
          <w:szCs w:val="32"/>
          <w:lang w:val="en-US" w:eastAsia="zh-CN"/>
        </w:rPr>
        <w:t>及客户</w:t>
      </w:r>
      <w:r>
        <w:rPr>
          <w:rFonts w:hint="eastAsia" w:ascii="Times New Roman" w:hAnsi="Times New Roman" w:eastAsia="宋体" w:cs="宋体"/>
          <w:sz w:val="24"/>
          <w:szCs w:val="32"/>
        </w:rPr>
        <w:t>，其中配送中心9负责接收供应商2，4，5提供的小麦。配送中心10负责接收供应商1，3，6，7，8，9，10提供的小麦。图4-2表示由配送中心9负责对客户1，2，3，5，6，7，8，10供给小麦，配送中心10负责对客户4和9提供小麦。</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而在第二种坐标生成方式中，对供应商、配送中心以及客户设置的区间均为（10~100,10~100），经过反复调整参数范围后发现当三类节点坐标均处于相同区间时，所得结果只会影响此类情况下的结果，并不会对两种情况的差异性产生明显影响。此模式特征为供应商和客户与配送中心混合分布，类似于相同区域配送。具体结果与分析如下：</w:t>
      </w:r>
    </w:p>
    <w:p>
      <w:pPr>
        <w:spacing w:line="360" w:lineRule="auto"/>
        <w:ind w:firstLine="480" w:firstLineChars="200"/>
        <w:rPr>
          <w:rFonts w:ascii="Times New Roman" w:hAnsi="Times New Roman" w:eastAsia="宋体" w:cs="黑体"/>
          <w:b/>
          <w:bCs/>
          <w:sz w:val="24"/>
          <w:szCs w:val="44"/>
        </w:rPr>
      </w:pPr>
      <w:r>
        <w:rPr>
          <w:rFonts w:hint="eastAsia" w:ascii="Times New Roman" w:hAnsi="Times New Roman" w:eastAsia="宋体" w:cs="宋体"/>
          <w:sz w:val="24"/>
          <w:szCs w:val="32"/>
        </w:rPr>
        <w:t>下图为当坐标根据第二种方式生成时10*10*10规模的数据集生成的路径匹配方案，被开启的配送中心序号为1，5，6，7，8，9。其中图4-3表示配送中心1负责接收供应商1，7提供的小麦，配送中心5负责接收供应商2，4提供的小麦。配送中心6负责接收供应商9提供的小麦，配送中心7负责接收供应商3，5，6提供的小麦，配送中心8负责接收供应商10提供的小麦，配送中心9负责接收供应商8提供的小麦。图4-4表示由配送中心1负责对客户6供给小麦，配送中心5负责对客户4提供小麦，配送中心6负责对客户1，2提供小麦，配送中心7负责对客户8提供小麦，配送中心8负责对客户3，5，7，9提供小麦，配送中心9负责对客户10提供小麦。</w:t>
      </w:r>
    </w:p>
    <w:p>
      <w:pPr>
        <w:jc w:val="center"/>
        <w:rPr>
          <w:rFonts w:ascii="黑体" w:hAnsi="黑体" w:eastAsia="黑体" w:cs="黑体"/>
          <w:b/>
          <w:bCs/>
          <w:sz w:val="36"/>
          <w:szCs w:val="44"/>
        </w:rPr>
      </w:pPr>
      <w:r>
        <w:rPr>
          <w:rFonts w:hint="eastAsia" w:ascii="黑体" w:hAnsi="黑体" w:eastAsia="黑体" w:cs="黑体"/>
          <w:b/>
          <w:bCs/>
          <w:sz w:val="36"/>
          <w:szCs w:val="44"/>
        </w:rPr>
        <w:drawing>
          <wp:inline distT="0" distB="0" distL="114300" distR="114300">
            <wp:extent cx="4322445" cy="3527425"/>
            <wp:effectExtent l="0" t="0" r="5715" b="8255"/>
            <wp:docPr id="8" name="图片 8" descr="C:\Users\lenovo\Desktop\S1WFA}SQ`7U$(O0W{PSA6(0.pngS1WFA}SQ`7U$(O0W{PSA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Desktop\S1WFA}SQ`7U$(O0W{PSA6(0.pngS1WFA}SQ`7U$(O0W{PSA6(0"/>
                    <pic:cNvPicPr>
                      <a:picLocks noChangeAspect="1"/>
                    </pic:cNvPicPr>
                  </pic:nvPicPr>
                  <pic:blipFill>
                    <a:blip r:embed="rId82"/>
                    <a:srcRect/>
                    <a:stretch>
                      <a:fillRect/>
                    </a:stretch>
                  </pic:blipFill>
                  <pic:spPr>
                    <a:xfrm>
                      <a:off x="0" y="0"/>
                      <a:ext cx="4322445" cy="3527425"/>
                    </a:xfrm>
                    <a:prstGeom prst="rect">
                      <a:avLst/>
                    </a:prstGeom>
                  </pic:spPr>
                </pic:pic>
              </a:graphicData>
            </a:graphic>
          </wp:inline>
        </w:drawing>
      </w:r>
    </w:p>
    <w:p>
      <w:pPr>
        <w:jc w:val="center"/>
        <w:rPr>
          <w:rFonts w:ascii="黑体" w:hAnsi="黑体" w:eastAsia="黑体" w:cs="黑体"/>
          <w:sz w:val="36"/>
          <w:szCs w:val="44"/>
        </w:rPr>
      </w:pPr>
      <w:r>
        <w:rPr>
          <w:rFonts w:hint="eastAsia" w:ascii="Times New Roman" w:hAnsi="Times New Roman" w:eastAsia="黑体" w:cs="黑体"/>
          <w:sz w:val="24"/>
          <w:szCs w:val="24"/>
          <w:lang w:val="en-US" w:eastAsia="zh-CN"/>
        </w:rPr>
        <w:t>图4-3  供应商-配送中心匹配图</w:t>
      </w:r>
    </w:p>
    <w:p>
      <w:pPr>
        <w:jc w:val="center"/>
        <w:rPr>
          <w:rFonts w:ascii="黑体" w:hAnsi="黑体" w:eastAsia="黑体" w:cs="黑体"/>
          <w:b/>
          <w:bCs/>
          <w:sz w:val="36"/>
          <w:szCs w:val="44"/>
        </w:rPr>
      </w:pPr>
      <w:r>
        <w:rPr>
          <w:rFonts w:ascii="黑体" w:hAnsi="黑体" w:eastAsia="黑体" w:cs="黑体"/>
          <w:b/>
          <w:bCs/>
          <w:sz w:val="36"/>
          <w:szCs w:val="44"/>
        </w:rPr>
        <w:drawing>
          <wp:inline distT="0" distB="0" distL="114300" distR="114300">
            <wp:extent cx="4429760" cy="3655695"/>
            <wp:effectExtent l="0" t="0" r="5080" b="1905"/>
            <wp:docPr id="9" name="图片 9" descr="C:\Users\lenovo\Desktop\6HEUHCRGPY@`Q_~[F){8BG5.png6HEUHCRGPY@`Q_~[F){8B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Desktop\6HEUHCRGPY@`Q_~[F){8BG5.png6HEUHCRGPY@`Q_~[F){8BG5"/>
                    <pic:cNvPicPr>
                      <a:picLocks noChangeAspect="1"/>
                    </pic:cNvPicPr>
                  </pic:nvPicPr>
                  <pic:blipFill>
                    <a:blip r:embed="rId83"/>
                    <a:srcRect/>
                    <a:stretch>
                      <a:fillRect/>
                    </a:stretch>
                  </pic:blipFill>
                  <pic:spPr>
                    <a:xfrm>
                      <a:off x="0" y="0"/>
                      <a:ext cx="4429760" cy="3655695"/>
                    </a:xfrm>
                    <a:prstGeom prst="rect">
                      <a:avLst/>
                    </a:prstGeom>
                  </pic:spPr>
                </pic:pic>
              </a:graphicData>
            </a:graphic>
          </wp:inline>
        </w:drawing>
      </w:r>
    </w:p>
    <w:p>
      <w:pPr>
        <w:jc w:val="center"/>
        <w:rPr>
          <w:rFonts w:ascii="黑体" w:hAnsi="黑体" w:eastAsia="黑体" w:cs="黑体"/>
          <w:sz w:val="36"/>
          <w:szCs w:val="44"/>
        </w:rPr>
      </w:pPr>
      <w:r>
        <w:rPr>
          <w:rFonts w:hint="eastAsia" w:ascii="Times New Roman" w:hAnsi="Times New Roman" w:eastAsia="黑体" w:cs="黑体"/>
          <w:sz w:val="24"/>
          <w:szCs w:val="24"/>
          <w:lang w:val="en-US" w:eastAsia="zh-CN"/>
        </w:rPr>
        <w:t>图4-4  配送中心-客户匹配图</w: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通过对两种不同坐标生成方式所得结果进行对比分析后，发现当坐标通过第一种方式生成时，</w:t>
      </w:r>
      <w:r>
        <w:rPr>
          <w:rFonts w:hint="eastAsia" w:ascii="Times New Roman" w:hAnsi="Times New Roman" w:cs="宋体"/>
          <w:sz w:val="24"/>
          <w:szCs w:val="32"/>
          <w:lang w:val="en-US" w:eastAsia="zh-CN"/>
        </w:rPr>
        <w:t>选址-分配问题的解一般</w:t>
      </w:r>
      <w:r>
        <w:rPr>
          <w:rFonts w:hint="eastAsia" w:ascii="Times New Roman" w:hAnsi="Times New Roman" w:cs="宋体"/>
          <w:sz w:val="24"/>
          <w:szCs w:val="32"/>
        </w:rPr>
        <w:t>为</w:t>
      </w:r>
      <w:r>
        <w:rPr>
          <w:rFonts w:hint="eastAsia" w:ascii="Times New Roman" w:hAnsi="Times New Roman" w:cs="宋体"/>
          <w:sz w:val="24"/>
          <w:szCs w:val="32"/>
          <w:lang w:val="en-US" w:eastAsia="zh-CN"/>
        </w:rPr>
        <w:t>开启极少量容量最大的配送中心，极端情况下甚至只需要</w:t>
      </w:r>
      <w:r>
        <w:rPr>
          <w:rFonts w:hint="eastAsia" w:ascii="Times New Roman" w:hAnsi="Times New Roman" w:cs="宋体"/>
          <w:sz w:val="24"/>
          <w:szCs w:val="32"/>
        </w:rPr>
        <w:t>2~3个</w:t>
      </w:r>
      <w:r>
        <w:rPr>
          <w:rFonts w:hint="eastAsia" w:ascii="Times New Roman" w:hAnsi="Times New Roman" w:cs="宋体"/>
          <w:sz w:val="24"/>
          <w:szCs w:val="32"/>
          <w:lang w:val="en-US" w:eastAsia="zh-CN"/>
        </w:rPr>
        <w:t>大容量</w:t>
      </w:r>
      <w:r>
        <w:rPr>
          <w:rFonts w:hint="eastAsia" w:ascii="Times New Roman" w:hAnsi="Times New Roman" w:cs="宋体"/>
          <w:sz w:val="24"/>
          <w:szCs w:val="32"/>
        </w:rPr>
        <w:t>配送中心</w:t>
      </w:r>
      <w:r>
        <w:rPr>
          <w:rFonts w:hint="eastAsia" w:ascii="Times New Roman" w:hAnsi="Times New Roman" w:cs="宋体"/>
          <w:sz w:val="24"/>
          <w:szCs w:val="32"/>
          <w:lang w:val="en-US" w:eastAsia="zh-CN"/>
        </w:rPr>
        <w:t>即可</w:t>
      </w:r>
      <w:r>
        <w:rPr>
          <w:rFonts w:hint="eastAsia" w:ascii="Times New Roman" w:hAnsi="Times New Roman" w:cs="宋体"/>
          <w:sz w:val="24"/>
          <w:szCs w:val="32"/>
        </w:rPr>
        <w:t>。而通过第二种方式生成</w:t>
      </w:r>
      <w:r>
        <w:rPr>
          <w:rFonts w:hint="eastAsia" w:ascii="Times New Roman" w:hAnsi="Times New Roman" w:cs="宋体"/>
          <w:sz w:val="24"/>
          <w:szCs w:val="32"/>
          <w:lang w:val="en-US" w:eastAsia="zh-CN"/>
        </w:rPr>
        <w:t>坐标</w:t>
      </w:r>
      <w:r>
        <w:rPr>
          <w:rFonts w:hint="eastAsia" w:ascii="Times New Roman" w:hAnsi="Times New Roman" w:cs="宋体"/>
          <w:sz w:val="24"/>
          <w:szCs w:val="32"/>
        </w:rPr>
        <w:t>时，</w:t>
      </w:r>
      <w:r>
        <w:rPr>
          <w:rFonts w:hint="eastAsia" w:ascii="Times New Roman" w:hAnsi="Times New Roman" w:cs="宋体"/>
          <w:sz w:val="24"/>
          <w:szCs w:val="32"/>
          <w:lang w:val="en-US" w:eastAsia="zh-CN"/>
        </w:rPr>
        <w:t>问题的解一般显示为需要开启多个不同容量大小的配送中心</w:t>
      </w:r>
      <w:r>
        <w:rPr>
          <w:rFonts w:hint="eastAsia" w:ascii="Times New Roman" w:hAnsi="Times New Roman" w:cs="宋体"/>
          <w:sz w:val="24"/>
          <w:szCs w:val="32"/>
        </w:rPr>
        <w:t>。通过结合实际进行分析，这种情况的产生可能是因为在第一种方式下，各节点群距离过远，即使开启了新的配送中心，对于运输成本的节省量不足以覆盖其固定成本，因此尽可能得在满足容量约束的前提下使用更少的配送中心。而在第二种方式下，因为三类节点群均处于同一范围，开启新的配送中心对于运输成本的节省量高于其固定成本，因此可以通过新增配送中心完成对成本的降低。</w:t>
      </w:r>
    </w:p>
    <w:p>
      <w:pPr>
        <w:spacing w:line="360" w:lineRule="auto"/>
        <w:ind w:firstLine="480" w:firstLineChars="200"/>
        <w:jc w:val="left"/>
        <w:rPr>
          <w:rFonts w:hAnsi="Cambria Math" w:cs="宋体"/>
          <w:sz w:val="24"/>
          <w:szCs w:val="32"/>
        </w:rPr>
      </w:pPr>
      <w:r>
        <w:rPr>
          <w:rFonts w:hint="eastAsia" w:ascii="Times New Roman" w:hAnsi="Times New Roman" w:cs="宋体"/>
          <w:sz w:val="24"/>
          <w:szCs w:val="32"/>
        </w:rPr>
        <w:t>两种坐标生成方式对于整体运行结果并没有太大差异，下图是50组不同数据运算所需平均时间以及ρ值平均值对比图：</w:t>
      </w:r>
    </w:p>
    <w:p>
      <w:pPr>
        <w:spacing w:line="360" w:lineRule="auto"/>
        <w:ind w:firstLine="480" w:firstLineChars="200"/>
        <w:jc w:val="center"/>
        <w:rPr>
          <w:rFonts w:hAnsi="Cambria Math" w:cs="宋体"/>
          <w:sz w:val="24"/>
          <w:szCs w:val="32"/>
        </w:rPr>
      </w:pPr>
      <w:r>
        <w:rPr>
          <w:rFonts w:hAnsi="Cambria Math" w:cs="宋体"/>
          <w:sz w:val="24"/>
          <w:szCs w:val="32"/>
        </w:rPr>
        <w:drawing>
          <wp:inline distT="0" distB="0" distL="114300" distR="114300">
            <wp:extent cx="5019040" cy="3018790"/>
            <wp:effectExtent l="0" t="0" r="10160" b="13970"/>
            <wp:docPr id="10" name="图片 10" descr="M61_%HNBRX17%)15(G$]LD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M61_%HNBRX17%)15(G$]LDL"/>
                    <pic:cNvPicPr>
                      <a:picLocks noChangeAspect="1"/>
                    </pic:cNvPicPr>
                  </pic:nvPicPr>
                  <pic:blipFill>
                    <a:blip r:embed="rId84"/>
                    <a:stretch>
                      <a:fillRect/>
                    </a:stretch>
                  </pic:blipFill>
                  <pic:spPr>
                    <a:xfrm>
                      <a:off x="0" y="0"/>
                      <a:ext cx="5019040" cy="301879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黑体" w:cs="黑体"/>
          <w:sz w:val="24"/>
          <w:szCs w:val="24"/>
          <w:lang w:val="en-US" w:eastAsia="zh-CN"/>
        </w:rPr>
      </w:pPr>
      <w:r>
        <w:rPr>
          <w:rFonts w:hint="eastAsia" w:ascii="Times New Roman" w:hAnsi="Times New Roman" w:eastAsia="黑体" w:cs="黑体"/>
          <w:sz w:val="24"/>
          <w:szCs w:val="24"/>
          <w:lang w:val="en-US" w:eastAsia="zh-CN"/>
        </w:rPr>
        <w:t>图4-5 平均运算时间图</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图</w:t>
      </w:r>
      <w:r>
        <w:rPr>
          <w:rFonts w:hint="eastAsia" w:ascii="Times New Roman" w:hAnsi="Times New Roman" w:eastAsia="宋体" w:cs="宋体"/>
          <w:sz w:val="24"/>
          <w:szCs w:val="32"/>
          <w:lang w:val="en-US" w:eastAsia="zh-CN"/>
        </w:rPr>
        <w:t>4-5</w:t>
      </w:r>
      <w:r>
        <w:rPr>
          <w:rFonts w:hint="eastAsia" w:ascii="Times New Roman" w:hAnsi="Times New Roman" w:eastAsia="宋体" w:cs="宋体"/>
          <w:sz w:val="24"/>
          <w:szCs w:val="32"/>
        </w:rPr>
        <w:t>表示了不同坐标生成方式下三种数据规模对应的运算时间，通过该图可以得出，随着数据规模的增大，运算所需时间显著增加，这也符合实际情况，规模为20*20*20所对应的时间超过10*10*10规模的2倍，但30*30*30规模的运算时间相对于前一种规模所需运算时间增量更加明显，说明该算法对于数据规模较大的情况敏感性较强。</w:t>
      </w:r>
    </w:p>
    <w:p>
      <w:pPr>
        <w:spacing w:line="360" w:lineRule="auto"/>
        <w:ind w:firstLine="480" w:firstLineChars="200"/>
        <w:jc w:val="center"/>
        <w:rPr>
          <w:rFonts w:hAnsi="Cambria Math" w:cs="宋体"/>
          <w:sz w:val="24"/>
          <w:szCs w:val="32"/>
        </w:rPr>
      </w:pPr>
    </w:p>
    <w:p>
      <w:pPr>
        <w:spacing w:line="360" w:lineRule="auto"/>
        <w:jc w:val="center"/>
        <w:rPr>
          <w:rFonts w:hAnsi="Cambria Math" w:cs="宋体"/>
          <w:sz w:val="24"/>
          <w:szCs w:val="32"/>
        </w:rPr>
      </w:pPr>
      <w:r>
        <w:rPr>
          <w:rFonts w:hAnsi="Cambria Math" w:cs="宋体"/>
          <w:sz w:val="24"/>
          <w:szCs w:val="32"/>
        </w:rPr>
        <w:drawing>
          <wp:inline distT="0" distB="0" distL="114300" distR="114300">
            <wp:extent cx="4839970" cy="2935605"/>
            <wp:effectExtent l="0" t="0" r="6350" b="5715"/>
            <wp:docPr id="11" name="图片 11" descr="LI(YCP5UKJPQV)51NN](ZW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LI(YCP5UKJPQV)51NN](ZW7"/>
                    <pic:cNvPicPr>
                      <a:picLocks noChangeAspect="1"/>
                    </pic:cNvPicPr>
                  </pic:nvPicPr>
                  <pic:blipFill>
                    <a:blip r:embed="rId85"/>
                    <a:srcRect l="2756" b="3507"/>
                    <a:stretch>
                      <a:fillRect/>
                    </a:stretch>
                  </pic:blipFill>
                  <pic:spPr>
                    <a:xfrm>
                      <a:off x="0" y="0"/>
                      <a:ext cx="4839970" cy="2935605"/>
                    </a:xfrm>
                    <a:prstGeom prst="rect">
                      <a:avLst/>
                    </a:prstGeom>
                  </pic:spPr>
                </pic:pic>
              </a:graphicData>
            </a:graphic>
          </wp:inline>
        </w:drawing>
      </w:r>
    </w:p>
    <w:p>
      <w:pPr>
        <w:spacing w:line="360" w:lineRule="auto"/>
        <w:ind w:firstLine="480" w:firstLineChars="200"/>
        <w:jc w:val="center"/>
        <w:rPr>
          <w:rFonts w:ascii="黑体" w:hAnsi="黑体" w:eastAsia="黑体" w:cs="黑体"/>
          <w:sz w:val="24"/>
          <w:szCs w:val="32"/>
        </w:rPr>
      </w:pPr>
      <w:r>
        <w:rPr>
          <w:rFonts w:hint="eastAsia" w:ascii="Times New Roman" w:hAnsi="Times New Roman" w:eastAsia="黑体" w:cs="黑体"/>
          <w:sz w:val="24"/>
          <w:szCs w:val="24"/>
          <w:lang w:val="en-US" w:eastAsia="zh-CN"/>
        </w:rPr>
        <w:t>图4-6  ρ平均值</w:t>
      </w:r>
    </w:p>
    <w:p>
      <w:pPr>
        <w:spacing w:line="360" w:lineRule="auto"/>
        <w:ind w:firstLine="480" w:firstLineChars="200"/>
        <w:jc w:val="left"/>
        <w:rPr>
          <w:rFonts w:hint="eastAsia" w:hAnsi="Cambria Math" w:cs="宋体"/>
          <w:sz w:val="24"/>
          <w:szCs w:val="32"/>
        </w:rPr>
      </w:pPr>
      <w:r>
        <w:rPr>
          <w:rFonts w:hint="eastAsia" w:hAnsi="Cambria Math" w:cs="宋体"/>
          <w:sz w:val="24"/>
          <w:szCs w:val="32"/>
        </w:rPr>
        <w:t>图</w:t>
      </w:r>
      <w:r>
        <w:rPr>
          <w:rFonts w:hint="eastAsia" w:hAnsi="Cambria Math" w:cs="宋体"/>
          <w:sz w:val="24"/>
          <w:szCs w:val="32"/>
          <w:lang w:val="en-US" w:eastAsia="zh-CN"/>
        </w:rPr>
        <w:t>4-6</w:t>
      </w:r>
      <w:r>
        <w:rPr>
          <w:rFonts w:hint="eastAsia" w:hAnsi="Cambria Math" w:cs="宋体"/>
          <w:sz w:val="24"/>
          <w:szCs w:val="32"/>
        </w:rPr>
        <w:t>表示了不同坐标生成方式下三种数据规模对应的ρ值，通过对ρ值进行观察，可以发现对于10*10*10规模以及20*20*20规模的两组数据，采用方式</w:t>
      </w:r>
      <w:r>
        <w:rPr>
          <w:rFonts w:hint="eastAsia" w:hAnsi="Cambria Math" w:cs="宋体"/>
          <w:sz w:val="24"/>
          <w:szCs w:val="32"/>
          <w:lang w:val="en-US" w:eastAsia="zh-CN"/>
        </w:rPr>
        <w:t>一</w:t>
      </w:r>
      <w:r>
        <w:rPr>
          <w:rFonts w:hint="eastAsia" w:hAnsi="Cambria Math" w:cs="宋体"/>
          <w:sz w:val="24"/>
          <w:szCs w:val="32"/>
        </w:rPr>
        <w:t>生成坐标最终结果会相对稳定，因为运输成本较高，可以极大程度限制其他配送中心开启的情况产生，而对于更大规模的数据，由于点数更加密集，因此可能会出现多点距离较近导致偏离最优值的情况出现，从而导致ρ值上升，但却仍在可接受范围内。对于以方式</w:t>
      </w:r>
      <w:r>
        <w:rPr>
          <w:rFonts w:hint="eastAsia" w:hAnsi="Cambria Math" w:cs="宋体"/>
          <w:sz w:val="24"/>
          <w:szCs w:val="32"/>
          <w:lang w:val="en-US" w:eastAsia="zh-CN"/>
        </w:rPr>
        <w:t>二</w:t>
      </w:r>
      <w:r>
        <w:rPr>
          <w:rFonts w:hint="eastAsia" w:hAnsi="Cambria Math" w:cs="宋体"/>
          <w:sz w:val="24"/>
          <w:szCs w:val="32"/>
        </w:rPr>
        <w:t>生成坐标的实验结果，ρ值同样与数据规模呈正相关，并且数据规模越</w:t>
      </w:r>
      <w:r>
        <w:rPr>
          <w:rFonts w:hint="eastAsia" w:hAnsi="Cambria Math" w:cs="宋体"/>
          <w:sz w:val="24"/>
          <w:szCs w:val="32"/>
          <w:lang w:val="en-US" w:eastAsia="zh-CN"/>
        </w:rPr>
        <w:t>大，</w:t>
      </w:r>
      <w:r>
        <w:rPr>
          <w:rFonts w:hint="eastAsia" w:hAnsi="Cambria Math" w:cs="宋体"/>
          <w:sz w:val="24"/>
          <w:szCs w:val="32"/>
        </w:rPr>
        <w:t>ρ的值增长会越明显。</w:t>
      </w:r>
    </w:p>
    <w:p>
      <w:pPr>
        <w:spacing w:line="360" w:lineRule="auto"/>
        <w:ind w:firstLine="480" w:firstLineChars="200"/>
        <w:jc w:val="left"/>
        <w:rPr>
          <w:rFonts w:hint="default" w:hAnsi="Cambria Math" w:cs="宋体"/>
          <w:sz w:val="24"/>
          <w:szCs w:val="32"/>
          <w:lang w:val="en-US" w:eastAsia="zh-CN"/>
        </w:rPr>
      </w:pPr>
      <w:r>
        <w:rPr>
          <w:rFonts w:hint="eastAsia" w:hAnsi="Cambria Math" w:cs="宋体"/>
          <w:sz w:val="24"/>
          <w:szCs w:val="32"/>
          <w:lang w:val="en-US" w:eastAsia="zh-CN"/>
        </w:rPr>
        <w:t>为了探究不同启发式算法对于该问题的求解结果及性能，还进行了遗传算法与模拟退火算法在不同数据规模下的结果对比，具体结果如表4-2所示：</w:t>
      </w:r>
    </w:p>
    <w:p>
      <w:pPr>
        <w:spacing w:line="360" w:lineRule="auto"/>
        <w:jc w:val="center"/>
        <w:rPr>
          <w:rFonts w:hint="default" w:hAnsi="Cambria Math" w:eastAsia="黑体" w:cs="宋体"/>
          <w:sz w:val="24"/>
          <w:szCs w:val="32"/>
          <w:lang w:val="en-US" w:eastAsia="zh-CN"/>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2</w:t>
      </w:r>
      <w:r>
        <w:rPr>
          <w:rFonts w:hint="eastAsia" w:ascii="Times New Roman" w:hAnsi="Times New Roman" w:eastAsia="黑体" w:cs="黑体"/>
          <w:sz w:val="24"/>
          <w:szCs w:val="32"/>
        </w:rPr>
        <w:t xml:space="preserve"> </w:t>
      </w:r>
      <w:r>
        <w:rPr>
          <w:rFonts w:hint="eastAsia" w:ascii="Times New Roman" w:hAnsi="Times New Roman" w:eastAsia="黑体" w:cs="黑体"/>
          <w:sz w:val="24"/>
          <w:szCs w:val="32"/>
          <w:lang w:val="en-US" w:eastAsia="zh-CN"/>
        </w:rPr>
        <w:t>算法性能对比结果</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single" w:color="auto" w:sz="12" w:space="0"/>
              <w:left w:val="nil"/>
              <w:bottom w:val="nil"/>
              <w:right w:val="nil"/>
            </w:tcBorders>
          </w:tcPr>
          <w:p>
            <w:pPr>
              <w:spacing w:line="360" w:lineRule="auto"/>
              <w:jc w:val="center"/>
              <w:rPr>
                <w:rFonts w:hint="eastAsia"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数据规模</w:t>
            </w:r>
          </w:p>
        </w:tc>
        <w:tc>
          <w:tcPr>
            <w:tcW w:w="2840" w:type="dxa"/>
            <w:gridSpan w:val="2"/>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平均求解时间</w:t>
            </w:r>
          </w:p>
        </w:tc>
        <w:tc>
          <w:tcPr>
            <w:tcW w:w="2841" w:type="dxa"/>
            <w:gridSpan w:val="2"/>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ρ值</w:t>
            </w:r>
          </w:p>
        </w:tc>
        <w:tc>
          <w:tcPr>
            <w:tcW w:w="1421"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最优结果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GA</w:t>
            </w: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SA</w:t>
            </w: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GA</w:t>
            </w:r>
          </w:p>
        </w:tc>
        <w:tc>
          <w:tcPr>
            <w:tcW w:w="1421"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SA</w:t>
            </w:r>
          </w:p>
        </w:tc>
        <w:tc>
          <w:tcPr>
            <w:tcW w:w="1421"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GA/SA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10</w:t>
            </w:r>
          </w:p>
        </w:tc>
        <w:tc>
          <w:tcPr>
            <w:tcW w:w="1420"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40s</w:t>
            </w:r>
          </w:p>
        </w:tc>
        <w:tc>
          <w:tcPr>
            <w:tcW w:w="1420"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50s</w:t>
            </w:r>
          </w:p>
        </w:tc>
        <w:tc>
          <w:tcPr>
            <w:tcW w:w="1420"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0.5%</w:t>
            </w:r>
          </w:p>
        </w:tc>
        <w:tc>
          <w:tcPr>
            <w:tcW w:w="1421"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0.8%</w:t>
            </w:r>
          </w:p>
        </w:tc>
        <w:tc>
          <w:tcPr>
            <w:tcW w:w="1421" w:type="dxa"/>
            <w:tcBorders>
              <w:top w:val="single" w:color="auto" w:sz="12" w:space="0"/>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SA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20</w:t>
            </w:r>
          </w:p>
        </w:tc>
        <w:tc>
          <w:tcPr>
            <w:tcW w:w="1420"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73s</w:t>
            </w:r>
          </w:p>
        </w:tc>
        <w:tc>
          <w:tcPr>
            <w:tcW w:w="1420"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86s</w:t>
            </w:r>
          </w:p>
        </w:tc>
        <w:tc>
          <w:tcPr>
            <w:tcW w:w="1420"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1.2%</w:t>
            </w:r>
          </w:p>
        </w:tc>
        <w:tc>
          <w:tcPr>
            <w:tcW w:w="1421"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1.8%</w:t>
            </w:r>
          </w:p>
        </w:tc>
        <w:tc>
          <w:tcPr>
            <w:tcW w:w="1421" w:type="dxa"/>
            <w:tcBorders>
              <w:top w:val="nil"/>
              <w:left w:val="nil"/>
              <w:bottom w:val="nil"/>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GA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30</w:t>
            </w: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136s</w:t>
            </w: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158s</w:t>
            </w:r>
          </w:p>
        </w:tc>
        <w:tc>
          <w:tcPr>
            <w:tcW w:w="1420"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2.1%</w:t>
            </w:r>
          </w:p>
        </w:tc>
        <w:tc>
          <w:tcPr>
            <w:tcW w:w="1421"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3.7%</w:t>
            </w:r>
          </w:p>
        </w:tc>
        <w:tc>
          <w:tcPr>
            <w:tcW w:w="1421" w:type="dxa"/>
            <w:tcBorders>
              <w:top w:val="nil"/>
              <w:left w:val="nil"/>
              <w:bottom w:val="single" w:color="auto" w:sz="12" w:space="0"/>
              <w:right w:val="nil"/>
            </w:tcBorders>
          </w:tcPr>
          <w:p>
            <w:pPr>
              <w:spacing w:line="360" w:lineRule="auto"/>
              <w:jc w:val="center"/>
              <w:rPr>
                <w:rFonts w:hint="default" w:ascii="Times New Roman" w:hAnsi="Times New Roman" w:cs="宋体"/>
                <w:sz w:val="21"/>
                <w:szCs w:val="24"/>
                <w:vertAlign w:val="baseline"/>
                <w:lang w:val="en-US" w:eastAsia="zh-CN"/>
              </w:rPr>
            </w:pPr>
            <w:r>
              <w:rPr>
                <w:rFonts w:hint="eastAsia" w:ascii="Times New Roman" w:hAnsi="Times New Roman" w:cs="宋体"/>
                <w:sz w:val="21"/>
                <w:szCs w:val="24"/>
                <w:vertAlign w:val="baseline"/>
                <w:lang w:val="en-US" w:eastAsia="zh-CN"/>
              </w:rPr>
              <w:t>GA</w:t>
            </w:r>
          </w:p>
        </w:tc>
      </w:tr>
    </w:tbl>
    <w:p>
      <w:pPr>
        <w:spacing w:line="360" w:lineRule="auto"/>
        <w:ind w:firstLine="480" w:firstLineChars="200"/>
        <w:jc w:val="left"/>
        <w:rPr>
          <w:rFonts w:hint="default" w:hAnsi="Cambria Math" w:cs="宋体"/>
          <w:sz w:val="24"/>
          <w:szCs w:val="32"/>
          <w:lang w:val="en-US" w:eastAsia="zh-CN"/>
        </w:rPr>
      </w:pPr>
      <w:r>
        <w:rPr>
          <w:rFonts w:hint="eastAsia" w:hAnsi="Cambria Math" w:cs="宋体"/>
          <w:sz w:val="24"/>
          <w:szCs w:val="32"/>
          <w:lang w:val="en-US" w:eastAsia="zh-CN"/>
        </w:rPr>
        <w:t>可以看出从整体来看遗传算法的整体求解结果以及结果的误差值都优于模拟退火算法，当数据规模较小时，模拟退火可以更好地得到最优解，但随着数据规模增大，模拟退火算法更容易陷入局部最优当中，而遗传算法一方面运算时间短，另一方面由于它的容错性更强，并且在时以种群为单位进行搜索，因此更容易找到全局最优解。因此从整体看遗传算法更适合求解第一阶段的选址-分配问题。</w:t>
      </w:r>
    </w:p>
    <w:p>
      <w:pPr>
        <w:pStyle w:val="26"/>
        <w:bidi w:val="0"/>
      </w:pPr>
      <w:bookmarkStart w:id="23" w:name="_Toc24393"/>
      <w:r>
        <w:rPr>
          <w:rFonts w:hint="eastAsia"/>
        </w:rPr>
        <w:t xml:space="preserve">4.3 </w:t>
      </w:r>
      <w:r>
        <w:rPr>
          <w:rFonts w:hint="eastAsia"/>
          <w:lang w:val="en-US" w:eastAsia="zh-CN"/>
        </w:rPr>
        <w:t xml:space="preserve"> </w:t>
      </w:r>
      <w:r>
        <w:rPr>
          <w:rFonts w:hint="eastAsia"/>
        </w:rPr>
        <w:t>最大行驶距离对运输设备分配的影响</w:t>
      </w:r>
      <w:bookmarkEnd w:id="23"/>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此部分内容对应本文</w:t>
      </w:r>
      <w:r>
        <w:rPr>
          <w:rFonts w:hint="eastAsia" w:ascii="Times New Roman" w:hAnsi="Times New Roman" w:cs="宋体"/>
          <w:sz w:val="24"/>
          <w:szCs w:val="32"/>
          <w:lang w:eastAsia="zh-CN"/>
        </w:rPr>
        <w:t>第二阶段问题</w:t>
      </w:r>
      <w:r>
        <w:rPr>
          <w:rFonts w:hint="eastAsia" w:ascii="Times New Roman" w:hAnsi="Times New Roman" w:cs="宋体"/>
          <w:sz w:val="24"/>
          <w:szCs w:val="32"/>
        </w:rPr>
        <w:t>模型的实验结果及分析，由于在</w:t>
      </w:r>
      <w:r>
        <w:rPr>
          <w:rFonts w:hint="eastAsia" w:ascii="Times New Roman" w:hAnsi="Times New Roman" w:cs="宋体"/>
          <w:sz w:val="24"/>
          <w:szCs w:val="32"/>
          <w:lang w:val="en-US" w:eastAsia="zh-CN"/>
        </w:rPr>
        <w:t>第二阶段问题</w:t>
      </w:r>
      <w:r>
        <w:rPr>
          <w:rFonts w:hint="eastAsia" w:ascii="Times New Roman" w:hAnsi="Times New Roman" w:cs="宋体"/>
          <w:sz w:val="24"/>
          <w:szCs w:val="32"/>
        </w:rPr>
        <w:t>中运输设备是</w:t>
      </w:r>
      <w:r>
        <w:rPr>
          <w:rFonts w:hint="eastAsia" w:ascii="Times New Roman" w:hAnsi="Times New Roman" w:cs="宋体"/>
          <w:sz w:val="24"/>
          <w:szCs w:val="32"/>
          <w:lang w:val="en-US" w:eastAsia="zh-CN"/>
        </w:rPr>
        <w:t>在</w:t>
      </w:r>
      <w:r>
        <w:rPr>
          <w:rFonts w:hint="eastAsia" w:ascii="Times New Roman" w:hAnsi="Times New Roman" w:cs="宋体"/>
          <w:sz w:val="24"/>
          <w:szCs w:val="32"/>
        </w:rPr>
        <w:t>满足最大行驶距离约束</w:t>
      </w:r>
      <w:r>
        <w:rPr>
          <w:rFonts w:hint="eastAsia" w:ascii="Times New Roman" w:hAnsi="Times New Roman" w:cs="宋体"/>
          <w:sz w:val="24"/>
          <w:szCs w:val="32"/>
          <w:lang w:val="en-US" w:eastAsia="zh-CN"/>
        </w:rPr>
        <w:t>下</w:t>
      </w:r>
      <w:r>
        <w:rPr>
          <w:rFonts w:hint="eastAsia" w:ascii="Times New Roman" w:hAnsi="Times New Roman" w:cs="宋体"/>
          <w:sz w:val="24"/>
          <w:szCs w:val="32"/>
        </w:rPr>
        <w:t>先由供应商到配送中心，再</w:t>
      </w:r>
      <w:r>
        <w:rPr>
          <w:rFonts w:hint="eastAsia" w:ascii="Times New Roman" w:hAnsi="Times New Roman" w:cs="宋体"/>
          <w:sz w:val="24"/>
          <w:szCs w:val="32"/>
          <w:lang w:val="en-US" w:eastAsia="zh-CN"/>
        </w:rPr>
        <w:t>从</w:t>
      </w:r>
      <w:r>
        <w:rPr>
          <w:rFonts w:hint="eastAsia" w:ascii="Times New Roman" w:hAnsi="Times New Roman" w:cs="宋体"/>
          <w:sz w:val="24"/>
          <w:szCs w:val="32"/>
        </w:rPr>
        <w:t>配送中心到达客户端，因此为了讨论距离约束对结果的影响，将所有运输设备容量均设定为最大容量值2</w:t>
      </w:r>
      <w:r>
        <w:rPr>
          <w:rFonts w:hint="eastAsia" w:ascii="Times New Roman" w:hAnsi="Times New Roman" w:cs="宋体"/>
          <w:sz w:val="24"/>
          <w:szCs w:val="32"/>
          <w:lang w:val="en-US" w:eastAsia="zh-CN"/>
        </w:rPr>
        <w:t>0</w:t>
      </w:r>
      <w:r>
        <w:rPr>
          <w:rFonts w:hint="eastAsia" w:ascii="Times New Roman" w:hAnsi="Times New Roman" w:cs="宋体"/>
          <w:sz w:val="24"/>
          <w:szCs w:val="32"/>
        </w:rPr>
        <w:t>0。</w: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由于在</w:t>
      </w:r>
      <w:r>
        <w:rPr>
          <w:rFonts w:hint="eastAsia" w:ascii="Times New Roman" w:hAnsi="Times New Roman" w:cs="宋体"/>
          <w:sz w:val="24"/>
          <w:szCs w:val="32"/>
          <w:lang w:eastAsia="zh-CN"/>
        </w:rPr>
        <w:t>第一阶段问题</w:t>
      </w:r>
      <w:r>
        <w:rPr>
          <w:rFonts w:hint="eastAsia" w:ascii="Times New Roman" w:hAnsi="Times New Roman" w:cs="宋体"/>
          <w:sz w:val="24"/>
          <w:szCs w:val="32"/>
        </w:rPr>
        <w:t>中已经在考虑到了供应商供应能力，备选配送中心容量以及客户需求量并完成了匹配，因此在</w:t>
      </w:r>
      <w:r>
        <w:rPr>
          <w:rFonts w:hint="eastAsia" w:ascii="Times New Roman" w:hAnsi="Times New Roman" w:cs="宋体"/>
          <w:sz w:val="24"/>
          <w:szCs w:val="32"/>
          <w:lang w:eastAsia="zh-CN"/>
        </w:rPr>
        <w:t>第二阶段问题</w:t>
      </w:r>
      <w:r>
        <w:rPr>
          <w:rFonts w:hint="eastAsia" w:ascii="Times New Roman" w:hAnsi="Times New Roman" w:cs="宋体"/>
          <w:sz w:val="24"/>
          <w:szCs w:val="32"/>
        </w:rPr>
        <w:t>中只考虑车辆路径的合并问题，本部分实验参数设定情况如下：运输设备容量2</w:t>
      </w:r>
      <w:r>
        <w:rPr>
          <w:rFonts w:hint="eastAsia" w:ascii="Times New Roman" w:hAnsi="Times New Roman" w:cs="宋体"/>
          <w:sz w:val="24"/>
          <w:szCs w:val="32"/>
          <w:lang w:val="en-US" w:eastAsia="zh-CN"/>
        </w:rPr>
        <w:t>0</w:t>
      </w:r>
      <w:r>
        <w:rPr>
          <w:rFonts w:hint="eastAsia" w:ascii="Times New Roman" w:hAnsi="Times New Roman" w:cs="宋体"/>
          <w:sz w:val="24"/>
          <w:szCs w:val="32"/>
        </w:rPr>
        <w:t>0，车辆最远行驶距离h初始值为</w:t>
      </w:r>
      <w:r>
        <w:rPr>
          <w:rFonts w:hint="eastAsia" w:ascii="Times New Roman" w:hAnsi="Times New Roman" w:cs="宋体"/>
          <w:sz w:val="24"/>
          <w:szCs w:val="32"/>
          <w:lang w:eastAsia="zh-CN"/>
        </w:rPr>
        <w:t>第一阶段问题</w:t>
      </w:r>
      <w:r>
        <w:rPr>
          <w:rFonts w:hint="eastAsia" w:ascii="Times New Roman" w:hAnsi="Times New Roman" w:cs="宋体"/>
          <w:sz w:val="24"/>
          <w:szCs w:val="32"/>
        </w:rPr>
        <w:t>求解结果中距离最大值，并根据距离矩阵对限制值进行方便结果比对的调整。由于配送中心工作量越大结果更显著，所以以第一种方式生成10*10*10规模坐标群。</w: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本部分只考虑运输成本和运输设备固定成本，不考虑容量因素。具体实验过程与结果分析如下：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lang w:val="en-US" w:eastAsia="zh-CN"/>
        </w:rPr>
        <w:t>1</w:t>
      </w: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rPr>
        <w:t>首先根据</w:t>
      </w:r>
      <w:r>
        <w:rPr>
          <w:rFonts w:hint="eastAsia" w:ascii="Times New Roman" w:hAnsi="Times New Roman" w:cs="宋体"/>
          <w:b w:val="0"/>
          <w:bCs w:val="0"/>
          <w:sz w:val="24"/>
          <w:szCs w:val="32"/>
          <w:lang w:eastAsia="zh-CN"/>
        </w:rPr>
        <w:t>第一阶段问题</w:t>
      </w:r>
      <w:r>
        <w:rPr>
          <w:rFonts w:hint="eastAsia" w:ascii="Times New Roman" w:hAnsi="Times New Roman" w:cs="宋体"/>
          <w:b w:val="0"/>
          <w:bCs w:val="0"/>
          <w:sz w:val="24"/>
          <w:szCs w:val="32"/>
        </w:rPr>
        <w:t>的选址-分配结果确定被选择的配送中心序号、坐标以及与其建立路径的全部供应商及客户序号、坐标。并根据配送中心序号，对关联供应商及客户进行分组。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lang w:val="en-US" w:eastAsia="zh-CN"/>
        </w:rPr>
        <w:t>2</w:t>
      </w: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rPr>
        <w:t>根据供应商及客户序号按照由小到大的原则对其进行重新排序。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lang w:val="en-US" w:eastAsia="zh-CN"/>
        </w:rPr>
        <w:t>3</w:t>
      </w: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rPr>
        <w:t>分别生成配送中心与供应商及客户的距离矩阵。</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lang w:val="en-US" w:eastAsia="zh-CN"/>
        </w:rPr>
        <w:t>4</w:t>
      </w: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rPr>
        <w:t>以配送中心为单位，分别对</w:t>
      </w:r>
      <w:r>
        <w:rPr>
          <w:rFonts w:hint="eastAsia" w:ascii="Times New Roman" w:hAnsi="Times New Roman" w:cs="宋体"/>
          <w:b w:val="0"/>
          <w:bCs w:val="0"/>
          <w:sz w:val="24"/>
          <w:szCs w:val="32"/>
          <w:lang w:eastAsia="zh-CN"/>
        </w:rPr>
        <w:t>供应商-配送中心</w:t>
      </w:r>
      <w:r>
        <w:rPr>
          <w:rFonts w:hint="eastAsia" w:ascii="Times New Roman" w:hAnsi="Times New Roman" w:cs="宋体"/>
          <w:b w:val="0"/>
          <w:bCs w:val="0"/>
          <w:sz w:val="24"/>
          <w:szCs w:val="32"/>
        </w:rPr>
        <w:t>距离，</w:t>
      </w:r>
      <w:r>
        <w:rPr>
          <w:rFonts w:hint="eastAsia" w:ascii="Times New Roman" w:hAnsi="Times New Roman" w:cs="宋体"/>
          <w:b w:val="0"/>
          <w:bCs w:val="0"/>
          <w:sz w:val="24"/>
          <w:szCs w:val="32"/>
          <w:lang w:eastAsia="zh-CN"/>
        </w:rPr>
        <w:t>配送中心-客户</w:t>
      </w:r>
      <w:r>
        <w:rPr>
          <w:rFonts w:hint="eastAsia" w:ascii="Times New Roman" w:hAnsi="Times New Roman" w:cs="宋体"/>
          <w:b w:val="0"/>
          <w:bCs w:val="0"/>
          <w:sz w:val="24"/>
          <w:szCs w:val="32"/>
        </w:rPr>
        <w:t>距离进行两两匹配，生成m*n的距离矩阵（m为供应商数量，n为</w:t>
      </w:r>
      <w:r>
        <w:rPr>
          <w:rFonts w:hint="eastAsia" w:ascii="Times New Roman" w:hAnsi="Times New Roman" w:cs="宋体"/>
          <w:b w:val="0"/>
          <w:bCs w:val="0"/>
          <w:sz w:val="24"/>
          <w:szCs w:val="32"/>
          <w:lang w:val="en-US" w:eastAsia="zh-CN"/>
        </w:rPr>
        <w:t>客户</w:t>
      </w:r>
      <w:r>
        <w:rPr>
          <w:rFonts w:hint="eastAsia" w:ascii="Times New Roman" w:hAnsi="Times New Roman" w:cs="宋体"/>
          <w:b w:val="0"/>
          <w:bCs w:val="0"/>
          <w:sz w:val="24"/>
          <w:szCs w:val="32"/>
        </w:rPr>
        <w:t>数量）。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lang w:val="en-US" w:eastAsia="zh-CN"/>
        </w:rPr>
        <w:t>5</w:t>
      </w:r>
      <w:r>
        <w:rPr>
          <w:rFonts w:hint="eastAsia" w:ascii="Times New Roman" w:hAnsi="Times New Roman" w:cs="宋体"/>
          <w:b w:val="0"/>
          <w:bCs w:val="0"/>
          <w:sz w:val="24"/>
          <w:szCs w:val="32"/>
          <w:lang w:eastAsia="zh-CN"/>
        </w:rPr>
        <w:t>）</w:t>
      </w:r>
      <w:r>
        <w:rPr>
          <w:rFonts w:hint="eastAsia" w:ascii="Times New Roman" w:hAnsi="Times New Roman" w:cs="宋体"/>
          <w:b w:val="0"/>
          <w:bCs w:val="0"/>
          <w:sz w:val="24"/>
          <w:szCs w:val="32"/>
        </w:rPr>
        <w:t>对数据进行预处理，将距离矩阵中数值大于h的值全部替换为10000（即该种合并方式不可行）。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cs="宋体"/>
          <w:b w:val="0"/>
          <w:bCs w:val="0"/>
          <w:sz w:val="24"/>
          <w:szCs w:val="32"/>
        </w:rPr>
      </w:pPr>
      <w:r>
        <w:rPr>
          <w:rFonts w:hint="eastAsia" w:ascii="Times New Roman" w:hAnsi="Times New Roman" w:cs="宋体"/>
          <w:b w:val="0"/>
          <w:bCs w:val="0"/>
          <w:sz w:val="24"/>
          <w:szCs w:val="32"/>
          <w:lang w:val="en-US" w:eastAsia="zh-CN"/>
        </w:rPr>
        <w:t>（6）将配送调度问题转化成特殊的指派问题，</w:t>
      </w:r>
      <w:r>
        <w:rPr>
          <w:rFonts w:hint="eastAsia" w:ascii="Times New Roman" w:hAnsi="Times New Roman" w:cs="宋体"/>
          <w:b w:val="0"/>
          <w:bCs w:val="0"/>
          <w:sz w:val="24"/>
          <w:szCs w:val="32"/>
        </w:rPr>
        <w:t>对新的距离矩阵</w:t>
      </w:r>
      <w:r>
        <w:rPr>
          <w:rFonts w:hint="eastAsia" w:ascii="Times New Roman" w:hAnsi="Times New Roman" w:cs="宋体"/>
          <w:b w:val="0"/>
          <w:bCs w:val="0"/>
          <w:sz w:val="24"/>
          <w:szCs w:val="32"/>
          <w:lang w:val="en-US" w:eastAsia="zh-CN"/>
        </w:rPr>
        <w:t>使用</w:t>
      </w:r>
      <w:r>
        <w:rPr>
          <w:rFonts w:hint="eastAsia" w:ascii="Times New Roman" w:hAnsi="Times New Roman" w:cs="宋体"/>
          <w:b w:val="0"/>
          <w:bCs w:val="0"/>
          <w:sz w:val="24"/>
          <w:szCs w:val="32"/>
        </w:rPr>
        <w:t>进行</w:t>
      </w:r>
      <w:r>
        <w:rPr>
          <w:rFonts w:hint="eastAsia" w:ascii="Times New Roman" w:hAnsi="Times New Roman" w:cs="宋体"/>
          <w:b w:val="0"/>
          <w:bCs w:val="0"/>
          <w:sz w:val="24"/>
          <w:szCs w:val="32"/>
          <w:lang w:val="en-US" w:eastAsia="zh-CN"/>
        </w:rPr>
        <w:t>求解</w:t>
      </w:r>
      <w:r>
        <w:rPr>
          <w:rFonts w:hint="eastAsia" w:ascii="Times New Roman" w:hAnsi="Times New Roman" w:cs="宋体"/>
          <w:b w:val="0"/>
          <w:bCs w:val="0"/>
          <w:sz w:val="24"/>
          <w:szCs w:val="32"/>
        </w:rPr>
        <w:t>，得到最优合并方案。</w:t>
      </w:r>
    </w:p>
    <w:p>
      <w:pPr>
        <w:spacing w:line="360" w:lineRule="auto"/>
        <w:ind w:left="420" w:leftChars="200"/>
        <w:rPr>
          <w:rFonts w:ascii="Times New Roman" w:hAnsi="Times New Roman" w:cs="宋体"/>
          <w:sz w:val="24"/>
          <w:szCs w:val="32"/>
        </w:rPr>
      </w:pPr>
      <w:r>
        <w:rPr>
          <w:rFonts w:hint="eastAsia" w:ascii="Times New Roman" w:hAnsi="Times New Roman" w:cs="宋体"/>
          <w:sz w:val="24"/>
          <w:szCs w:val="32"/>
        </w:rPr>
        <w:t>本部分</w:t>
      </w:r>
      <w:r>
        <w:rPr>
          <w:rFonts w:hint="eastAsia" w:ascii="Times New Roman" w:hAnsi="Times New Roman" w:cs="宋体"/>
          <w:sz w:val="24"/>
          <w:szCs w:val="32"/>
          <w:lang w:eastAsia="zh-CN"/>
        </w:rPr>
        <w:t>第一阶段问题</w:t>
      </w:r>
      <w:r>
        <w:rPr>
          <w:rFonts w:hint="eastAsia" w:ascii="Times New Roman" w:hAnsi="Times New Roman" w:cs="宋体"/>
          <w:sz w:val="24"/>
          <w:szCs w:val="32"/>
        </w:rPr>
        <w:t>得到的选址-分配方案如</w:t>
      </w:r>
      <w:r>
        <w:rPr>
          <w:rFonts w:hint="eastAsia" w:ascii="Times New Roman" w:hAnsi="Times New Roman" w:cs="宋体"/>
          <w:sz w:val="24"/>
          <w:szCs w:val="32"/>
          <w:lang w:val="en-US" w:eastAsia="zh-CN"/>
        </w:rPr>
        <w:t>表4-2</w:t>
      </w:r>
      <w:r>
        <w:rPr>
          <w:rFonts w:hint="eastAsia" w:ascii="Times New Roman" w:hAnsi="Times New Roman" w:cs="宋体"/>
          <w:sz w:val="24"/>
          <w:szCs w:val="32"/>
        </w:rPr>
        <w:t>所示：</w:t>
      </w:r>
    </w:p>
    <w:p>
      <w:pPr>
        <w:spacing w:line="360" w:lineRule="auto"/>
        <w:jc w:val="center"/>
        <w:rPr>
          <w:rFonts w:ascii="Times New Roman" w:hAnsi="Times New Roman" w:eastAsia="黑体" w:cs="黑体"/>
          <w:sz w:val="24"/>
          <w:szCs w:val="32"/>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3</w:t>
      </w:r>
      <w:r>
        <w:rPr>
          <w:rFonts w:hint="eastAsia" w:ascii="Times New Roman" w:hAnsi="Times New Roman" w:eastAsia="黑体" w:cs="黑体"/>
          <w:sz w:val="24"/>
          <w:szCs w:val="32"/>
        </w:rPr>
        <w:t xml:space="preserve"> 一阶段选址分配结果</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op w:val="single" w:color="000000" w:sz="12" w:space="0"/>
              <w:bottom w:val="single" w:color="000000" w:sz="12" w:space="0"/>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选址分配结果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op w:val="single" w:color="000000" w:sz="12" w:space="0"/>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已选配送中心序号：5，7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配送中心5服务供应商序号：2，5，8，9，10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配送中心5服务客户序号：1，2，3，4，9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配送中心7服务供应商序号：1，3，4，6，7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bottom w:val="single" w:color="000000" w:sz="12" w:space="0"/>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配送中心7服务客户序号：5，6，7，8，10</w:t>
            </w:r>
          </w:p>
        </w:tc>
      </w:tr>
    </w:tbl>
    <w:p>
      <w:pPr>
        <w:rPr>
          <w:rFonts w:hAnsi="Cambria Math" w:cs="宋体"/>
          <w:sz w:val="24"/>
          <w:szCs w:val="32"/>
        </w:rPr>
      </w:pP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以配送中心7为例，计算求得其与供应商及客户</w:t>
      </w:r>
      <w:r>
        <w:rPr>
          <w:rFonts w:hint="eastAsia" w:ascii="Times New Roman" w:hAnsi="Times New Roman" w:cs="宋体"/>
          <w:sz w:val="24"/>
          <w:szCs w:val="32"/>
          <w:lang w:val="en-US" w:eastAsia="zh-CN"/>
        </w:rPr>
        <w:t>距离和</w:t>
      </w:r>
      <w:r>
        <w:rPr>
          <w:rFonts w:hint="eastAsia" w:ascii="Times New Roman" w:hAnsi="Times New Roman" w:cs="宋体"/>
          <w:sz w:val="24"/>
          <w:szCs w:val="32"/>
        </w:rPr>
        <w:t>矩阵</w:t>
      </w:r>
      <w:r>
        <w:rPr>
          <w:rFonts w:hint="eastAsia" w:ascii="Times New Roman" w:hAnsi="Times New Roman" w:cs="宋体"/>
          <w:sz w:val="24"/>
          <w:szCs w:val="32"/>
          <w:lang w:eastAsia="zh-CN"/>
        </w:rPr>
        <w:t>，</w:t>
      </w:r>
      <w:r>
        <w:rPr>
          <w:rFonts w:hint="eastAsia" w:ascii="Times New Roman" w:hAnsi="Times New Roman" w:cs="宋体"/>
          <w:sz w:val="24"/>
          <w:szCs w:val="32"/>
          <w:lang w:val="en-US" w:eastAsia="zh-CN"/>
        </w:rPr>
        <w:t>如表4-3所示</w:t>
      </w:r>
      <w:r>
        <w:rPr>
          <w:rFonts w:hint="eastAsia" w:ascii="Times New Roman" w:hAnsi="Times New Roman" w:cs="宋体"/>
          <w:sz w:val="24"/>
          <w:szCs w:val="32"/>
        </w:rPr>
        <w:t>：</w:t>
      </w:r>
    </w:p>
    <w:p>
      <w:pPr>
        <w:spacing w:line="360" w:lineRule="auto"/>
        <w:jc w:val="center"/>
        <w:rPr>
          <w:rFonts w:hint="eastAsia" w:ascii="Times New Roman" w:hAnsi="Times New Roman" w:eastAsia="黑体" w:cs="黑体"/>
          <w:sz w:val="24"/>
          <w:szCs w:val="32"/>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4</w:t>
      </w:r>
      <w:r>
        <w:rPr>
          <w:rFonts w:hint="eastAsia" w:ascii="Times New Roman" w:hAnsi="Times New Roman" w:eastAsia="黑体" w:cs="黑体"/>
          <w:sz w:val="24"/>
          <w:szCs w:val="32"/>
        </w:rPr>
        <w:t xml:space="preserve"> 距离</w:t>
      </w:r>
      <w:r>
        <w:rPr>
          <w:rFonts w:hint="eastAsia" w:ascii="Times New Roman" w:hAnsi="Times New Roman" w:eastAsia="黑体" w:cs="黑体"/>
          <w:sz w:val="24"/>
          <w:szCs w:val="32"/>
          <w:lang w:val="en-US" w:eastAsia="zh-CN"/>
        </w:rPr>
        <w:t>和</w:t>
      </w:r>
      <w:r>
        <w:rPr>
          <w:rFonts w:hint="eastAsia" w:ascii="Times New Roman" w:hAnsi="Times New Roman" w:eastAsia="黑体" w:cs="黑体"/>
          <w:sz w:val="24"/>
          <w:szCs w:val="32"/>
        </w:rPr>
        <w:t>矩阵</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000000" w:sz="12" w:space="0"/>
              <w:left w:val="nil"/>
              <w:bottom w:val="single" w:color="000000" w:sz="12" w:space="0"/>
              <w:right w:val="nil"/>
            </w:tcBorders>
          </w:tcPr>
          <w:p>
            <w:pPr>
              <w:jc w:val="center"/>
              <w:rPr>
                <w:rFonts w:ascii="Times New Roman" w:hAnsi="Times New Roman" w:eastAsia="宋体" w:cs="宋体"/>
                <w:sz w:val="21"/>
                <w:szCs w:val="21"/>
              </w:rPr>
            </w:pPr>
            <w:r>
              <w:rPr>
                <w:rFonts w:hint="eastAsia" w:ascii="Times New Roman" w:hAnsi="Times New Roman" w:eastAsia="宋体" w:cs="宋体"/>
                <w:sz w:val="21"/>
                <w:szCs w:val="21"/>
              </w:rPr>
              <w:t>距离合矩阵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97.6745</w:t>
            </w:r>
          </w:p>
        </w:tc>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104.237</w:t>
            </w:r>
          </w:p>
        </w:tc>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101.9805</w:t>
            </w:r>
          </w:p>
        </w:tc>
        <w:tc>
          <w:tcPr>
            <w:tcW w:w="1705"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106.8361</w:t>
            </w:r>
          </w:p>
        </w:tc>
        <w:tc>
          <w:tcPr>
            <w:tcW w:w="1705"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115.2792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103.4374</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109.9999</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107.7434</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112.599</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121.0421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109.0636</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115.6261</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113.3696</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118.2252</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126.6683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94.2352</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100.7977</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98.5412</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103.3968</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111.8399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99.2344</w:t>
            </w:r>
          </w:p>
        </w:tc>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105.7969</w:t>
            </w:r>
          </w:p>
        </w:tc>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103.5404</w:t>
            </w:r>
          </w:p>
        </w:tc>
        <w:tc>
          <w:tcPr>
            <w:tcW w:w="1705"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108.396</w:t>
            </w:r>
          </w:p>
        </w:tc>
        <w:tc>
          <w:tcPr>
            <w:tcW w:w="1705"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宋体"/>
                <w:color w:val="000000"/>
                <w:sz w:val="21"/>
                <w:szCs w:val="21"/>
              </w:rPr>
            </w:pPr>
            <w:r>
              <w:rPr>
                <w:rFonts w:hint="eastAsia" w:ascii="Times New Roman" w:hAnsi="Times New Roman" w:eastAsia="宋体" w:cs="宋体"/>
                <w:color w:val="000000"/>
                <w:kern w:val="0"/>
                <w:sz w:val="21"/>
                <w:szCs w:val="21"/>
                <w:lang w:bidi="ar"/>
              </w:rPr>
              <w:t>116.8391</w:t>
            </w:r>
          </w:p>
        </w:tc>
      </w:tr>
    </w:tbl>
    <w:p>
      <w:pPr>
        <w:rPr>
          <w:rFonts w:ascii="Times New Roman" w:hAnsi="Times New Roman" w:eastAsia="宋体" w:cs="宋体"/>
          <w:sz w:val="21"/>
          <w:szCs w:val="32"/>
        </w:rPr>
      </w:pP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lang w:val="en-US" w:eastAsia="zh-CN"/>
        </w:rPr>
        <w:t>第一阶段所得距离矩阵中</w:t>
      </w:r>
      <w:r>
        <w:rPr>
          <w:rFonts w:hint="eastAsia" w:ascii="Times New Roman" w:hAnsi="Times New Roman" w:cs="宋体"/>
          <w:sz w:val="24"/>
          <w:szCs w:val="32"/>
        </w:rPr>
        <w:t>距离最大值为103.2376，将其设置为最大行驶路径</w:t>
      </w:r>
      <m:oMath>
        <m:r>
          <m:rPr/>
          <w:rPr>
            <w:rFonts w:hint="default" w:ascii="Cambria Math" w:hAnsi="Cambria Math" w:cs="宋体"/>
            <w:kern w:val="2"/>
            <w:sz w:val="24"/>
            <w:szCs w:val="32"/>
            <w:lang w:val="en-US" w:bidi="ar-SA"/>
          </w:rPr>
          <m:t>ℎ</m:t>
        </m:r>
      </m:oMath>
      <w:r>
        <w:rPr>
          <w:rFonts w:hint="eastAsia" w:ascii="Times New Roman" w:hAnsi="Times New Roman" w:cs="宋体"/>
          <w:sz w:val="24"/>
          <w:szCs w:val="32"/>
          <w:lang w:val="en-US" w:eastAsia="zh-CN"/>
        </w:rPr>
        <w:t>初始</w:t>
      </w:r>
      <w:r>
        <w:rPr>
          <w:rFonts w:hint="eastAsia" w:ascii="Times New Roman" w:hAnsi="Times New Roman" w:cs="宋体"/>
          <w:sz w:val="24"/>
          <w:szCs w:val="32"/>
        </w:rPr>
        <w:t>值。根据</w:t>
      </w:r>
      <m:oMath>
        <m:r>
          <m:rPr/>
          <w:rPr>
            <w:rFonts w:hint="default" w:ascii="Cambria Math" w:hAnsi="Cambria Math" w:cs="宋体"/>
            <w:kern w:val="2"/>
            <w:sz w:val="24"/>
            <w:szCs w:val="32"/>
            <w:lang w:val="en-US" w:eastAsia="zh-CN" w:bidi="ar-SA"/>
          </w:rPr>
          <m:t>ℎ</m:t>
        </m:r>
      </m:oMath>
      <w:r>
        <w:rPr>
          <w:rFonts w:hint="eastAsia" w:ascii="Times New Roman" w:hAnsi="Times New Roman" w:cs="宋体"/>
          <w:sz w:val="24"/>
          <w:szCs w:val="32"/>
        </w:rPr>
        <w:t>对距离矩阵进行处理，将数值大于</w:t>
      </w:r>
      <m:oMath>
        <m:r>
          <m:rPr/>
          <w:rPr>
            <w:rFonts w:hint="default" w:ascii="Cambria Math" w:hAnsi="Cambria Math" w:cs="宋体"/>
            <w:kern w:val="2"/>
            <w:sz w:val="24"/>
            <w:szCs w:val="32"/>
            <w:lang w:val="en-US" w:bidi="ar-SA"/>
          </w:rPr>
          <m:t>ℎ</m:t>
        </m:r>
      </m:oMath>
      <w:r>
        <w:rPr>
          <w:rFonts w:hint="eastAsia" w:ascii="Times New Roman" w:hAnsi="Times New Roman" w:cs="宋体"/>
          <w:sz w:val="24"/>
          <w:szCs w:val="32"/>
        </w:rPr>
        <w:t>的值替换为10000。得到新距离</w:t>
      </w:r>
      <w:r>
        <w:rPr>
          <w:rFonts w:hint="eastAsia" w:ascii="Times New Roman" w:hAnsi="Times New Roman" w:cs="宋体"/>
          <w:sz w:val="24"/>
          <w:szCs w:val="32"/>
          <w:lang w:val="en-US" w:eastAsia="zh-CN"/>
        </w:rPr>
        <w:t>和</w:t>
      </w:r>
      <w:r>
        <w:rPr>
          <w:rFonts w:hint="eastAsia" w:ascii="Times New Roman" w:hAnsi="Times New Roman" w:cs="宋体"/>
          <w:sz w:val="24"/>
          <w:szCs w:val="32"/>
        </w:rPr>
        <w:t>矩阵如</w:t>
      </w:r>
      <w:r>
        <w:rPr>
          <w:rFonts w:hint="eastAsia" w:ascii="Times New Roman" w:hAnsi="Times New Roman" w:cs="宋体"/>
          <w:sz w:val="24"/>
          <w:szCs w:val="32"/>
          <w:lang w:val="en-US" w:eastAsia="zh-CN"/>
        </w:rPr>
        <w:t>表4-4所示</w:t>
      </w:r>
      <w:r>
        <w:rPr>
          <w:rFonts w:hint="eastAsia" w:ascii="Times New Roman" w:hAnsi="Times New Roman" w:cs="宋体"/>
          <w:sz w:val="24"/>
          <w:szCs w:val="32"/>
        </w:rPr>
        <w:t>：</w:t>
      </w:r>
    </w:p>
    <w:p>
      <w:pPr>
        <w:spacing w:line="360" w:lineRule="auto"/>
        <w:jc w:val="center"/>
        <w:rPr>
          <w:rFonts w:hint="eastAsia" w:ascii="Times New Roman" w:hAnsi="Times New Roman" w:eastAsia="黑体" w:cs="黑体"/>
          <w:sz w:val="24"/>
          <w:szCs w:val="32"/>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5</w:t>
      </w:r>
      <w:r>
        <w:rPr>
          <w:rFonts w:hint="eastAsia" w:ascii="Times New Roman" w:hAnsi="Times New Roman" w:eastAsia="黑体" w:cs="黑体"/>
          <w:sz w:val="24"/>
          <w:szCs w:val="32"/>
        </w:rPr>
        <w:t xml:space="preserve"> </w:t>
      </w:r>
      <w:r>
        <w:rPr>
          <w:rFonts w:hint="eastAsia" w:ascii="Times New Roman" w:hAnsi="Times New Roman" w:eastAsia="黑体" w:cs="黑体"/>
          <w:sz w:val="24"/>
          <w:szCs w:val="32"/>
          <w:lang w:val="en-US" w:eastAsia="zh-CN"/>
        </w:rPr>
        <w:t>新</w:t>
      </w:r>
      <w:r>
        <w:rPr>
          <w:rFonts w:hint="eastAsia" w:ascii="Times New Roman" w:hAnsi="Times New Roman" w:eastAsia="黑体" w:cs="黑体"/>
          <w:sz w:val="24"/>
          <w:szCs w:val="32"/>
        </w:rPr>
        <w:t>距离</w:t>
      </w:r>
      <w:r>
        <w:rPr>
          <w:rFonts w:hint="eastAsia" w:ascii="Times New Roman" w:hAnsi="Times New Roman" w:eastAsia="黑体" w:cs="黑体"/>
          <w:sz w:val="24"/>
          <w:szCs w:val="32"/>
          <w:lang w:val="en-US" w:eastAsia="zh-CN"/>
        </w:rPr>
        <w:t>和</w:t>
      </w:r>
      <w:r>
        <w:rPr>
          <w:rFonts w:hint="eastAsia" w:ascii="Times New Roman" w:hAnsi="Times New Roman" w:eastAsia="黑体" w:cs="黑体"/>
          <w:sz w:val="24"/>
          <w:szCs w:val="32"/>
        </w:rPr>
        <w:t>矩阵</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522" w:type="dxa"/>
            <w:gridSpan w:val="5"/>
            <w:tcBorders>
              <w:top w:val="single" w:color="000000" w:sz="12" w:space="0"/>
              <w:left w:val="nil"/>
              <w:bottom w:val="single" w:color="000000" w:sz="12" w:space="0"/>
              <w:right w:val="nil"/>
            </w:tcBorders>
          </w:tcPr>
          <w:p>
            <w:pPr>
              <w:jc w:val="center"/>
              <w:rPr>
                <w:rFonts w:ascii="Times New Roman" w:hAnsi="Times New Roman" w:eastAsia="宋体" w:cs="Times New Roman"/>
                <w:sz w:val="21"/>
              </w:rPr>
            </w:pPr>
            <w:r>
              <w:rPr>
                <w:rFonts w:ascii="Times New Roman" w:hAnsi="Times New Roman" w:eastAsia="宋体" w:cs="Times New Roman"/>
                <w:sz w:val="21"/>
              </w:rPr>
              <w:t>距离合矩阵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97.6745</w:t>
            </w:r>
          </w:p>
        </w:tc>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101.9805</w:t>
            </w:r>
          </w:p>
        </w:tc>
        <w:tc>
          <w:tcPr>
            <w:tcW w:w="1705"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single" w:color="000000" w:sz="12" w:space="0"/>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94.2352</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100.7977</w:t>
            </w:r>
          </w:p>
        </w:tc>
        <w:tc>
          <w:tcPr>
            <w:tcW w:w="1704"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98.5412</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nil"/>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99.2344</w:t>
            </w:r>
          </w:p>
        </w:tc>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4"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c>
          <w:tcPr>
            <w:tcW w:w="1705" w:type="dxa"/>
            <w:tcBorders>
              <w:top w:val="nil"/>
              <w:left w:val="nil"/>
              <w:bottom w:val="single" w:color="000000" w:sz="12" w:space="0"/>
              <w:right w:val="nil"/>
            </w:tcBorders>
            <w:vAlign w:val="center"/>
          </w:tcPr>
          <w:p>
            <w:pPr>
              <w:widowControl/>
              <w:jc w:val="center"/>
              <w:textAlignment w:val="center"/>
              <w:rPr>
                <w:rFonts w:ascii="Times New Roman" w:hAnsi="Times New Roman" w:eastAsia="宋体" w:cs="Times New Roman"/>
                <w:color w:val="000000"/>
                <w:sz w:val="21"/>
                <w:szCs w:val="21"/>
              </w:rPr>
            </w:pPr>
            <w:r>
              <w:rPr>
                <w:rFonts w:ascii="Times New Roman" w:hAnsi="Times New Roman" w:eastAsia="宋体" w:cs="Times New Roman"/>
                <w:color w:val="000000"/>
                <w:kern w:val="0"/>
                <w:sz w:val="21"/>
                <w:szCs w:val="21"/>
                <w:lang w:bidi="ar"/>
              </w:rPr>
              <w:t>10000</w:t>
            </w:r>
          </w:p>
        </w:tc>
      </w:tr>
    </w:tbl>
    <w:p>
      <w:pPr>
        <w:rPr>
          <w:rFonts w:hAnsi="Cambria Math" w:cs="宋体"/>
          <w:sz w:val="24"/>
          <w:szCs w:val="32"/>
        </w:rPr>
      </w:pPr>
    </w:p>
    <w:p>
      <w:pPr>
        <w:spacing w:line="360" w:lineRule="auto"/>
        <w:ind w:firstLine="480" w:firstLineChars="200"/>
        <w:rPr>
          <w:rFonts w:hAnsi="Cambria Math" w:cs="宋体"/>
          <w:sz w:val="24"/>
          <w:szCs w:val="32"/>
        </w:rPr>
      </w:pPr>
      <w:r>
        <w:rPr>
          <w:rFonts w:hint="eastAsia" w:ascii="Times New Roman" w:hAnsi="Times New Roman" w:cs="宋体"/>
          <w:sz w:val="24"/>
          <w:szCs w:val="32"/>
          <w:lang w:val="en-US" w:eastAsia="zh-CN"/>
        </w:rPr>
        <w:t>将问题视为特殊的指派问题，</w:t>
      </w:r>
      <w:r>
        <w:rPr>
          <w:rFonts w:hint="eastAsia" w:ascii="Times New Roman" w:hAnsi="Times New Roman" w:cs="宋体" w:eastAsiaTheme="minorEastAsia"/>
          <w:sz w:val="24"/>
          <w:szCs w:val="32"/>
        </w:rPr>
        <w:t>对</w:t>
      </w:r>
      <w:r>
        <w:rPr>
          <w:rFonts w:hint="eastAsia" w:ascii="Times New Roman" w:hAnsi="Times New Roman" w:cs="宋体"/>
          <w:sz w:val="24"/>
          <w:szCs w:val="32"/>
          <w:lang w:val="en-US" w:eastAsia="zh-CN"/>
        </w:rPr>
        <w:t>新</w:t>
      </w:r>
      <w:r>
        <w:rPr>
          <w:rFonts w:hint="eastAsia" w:ascii="Times New Roman" w:hAnsi="Times New Roman" w:cs="宋体" w:eastAsiaTheme="minorEastAsia"/>
          <w:sz w:val="24"/>
          <w:szCs w:val="32"/>
          <w:lang w:val="en-US" w:eastAsia="zh-CN"/>
        </w:rPr>
        <w:t>距离</w:t>
      </w:r>
      <w:r>
        <w:rPr>
          <w:rFonts w:hint="eastAsia" w:ascii="Times New Roman" w:hAnsi="Times New Roman" w:cs="宋体"/>
          <w:sz w:val="24"/>
          <w:szCs w:val="32"/>
          <w:lang w:val="en-US" w:eastAsia="zh-CN"/>
        </w:rPr>
        <w:t>和</w:t>
      </w:r>
      <w:r>
        <w:rPr>
          <w:rFonts w:hint="eastAsia" w:ascii="Times New Roman" w:hAnsi="Times New Roman" w:cs="宋体" w:eastAsiaTheme="minorEastAsia"/>
          <w:sz w:val="24"/>
          <w:szCs w:val="32"/>
        </w:rPr>
        <w:t>矩阵</w:t>
      </w:r>
      <w:r>
        <w:rPr>
          <w:rFonts w:hint="eastAsia" w:ascii="Times New Roman" w:hAnsi="Times New Roman" w:cs="宋体"/>
          <w:sz w:val="24"/>
          <w:szCs w:val="32"/>
          <w:lang w:val="en-US" w:eastAsia="zh-CN"/>
        </w:rPr>
        <w:t>使用匈牙利法</w:t>
      </w:r>
      <w:r>
        <w:rPr>
          <w:rFonts w:hint="eastAsia" w:ascii="Times New Roman" w:hAnsi="Times New Roman" w:cs="宋体" w:eastAsiaTheme="minorEastAsia"/>
          <w:sz w:val="24"/>
          <w:szCs w:val="32"/>
        </w:rPr>
        <w:t>进行求解，</w:t>
      </w:r>
      <w:r>
        <w:rPr>
          <w:rFonts w:hint="eastAsia" w:ascii="Times New Roman" w:hAnsi="Times New Roman" w:cs="宋体" w:eastAsiaTheme="minorEastAsia"/>
          <w:sz w:val="24"/>
          <w:szCs w:val="32"/>
          <w:lang w:val="en-US" w:eastAsia="zh-CN"/>
        </w:rPr>
        <w:t>表4-5展示了求解结果</w:t>
      </w:r>
      <w:r>
        <w:rPr>
          <w:rFonts w:hint="eastAsia" w:ascii="Times New Roman" w:hAnsi="Times New Roman" w:cs="宋体" w:eastAsiaTheme="minorEastAsia"/>
          <w:sz w:val="24"/>
          <w:szCs w:val="32"/>
        </w:rPr>
        <w:t>：</w:t>
      </w:r>
    </w:p>
    <w:p>
      <w:pPr>
        <w:spacing w:line="360" w:lineRule="auto"/>
        <w:jc w:val="center"/>
        <w:rPr>
          <w:rFonts w:hint="eastAsia" w:ascii="Times New Roman" w:hAnsi="Times New Roman" w:eastAsia="黑体" w:cs="黑体"/>
          <w:sz w:val="24"/>
          <w:szCs w:val="32"/>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6</w:t>
      </w:r>
      <w:r>
        <w:rPr>
          <w:rFonts w:hint="eastAsia" w:ascii="Times New Roman" w:hAnsi="Times New Roman" w:eastAsia="黑体" w:cs="黑体"/>
          <w:sz w:val="24"/>
          <w:szCs w:val="32"/>
        </w:rPr>
        <w:t xml:space="preserve"> 合并结果</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8522" w:type="dxa"/>
            <w:gridSpan w:val="5"/>
            <w:tcBorders>
              <w:top w:val="single" w:color="000000" w:sz="12" w:space="0"/>
              <w:left w:val="nil"/>
              <w:bottom w:val="single" w:color="000000" w:sz="12" w:space="0"/>
              <w:right w:val="nil"/>
            </w:tcBorders>
          </w:tcPr>
          <w:p>
            <w:pPr>
              <w:jc w:val="center"/>
              <w:rPr>
                <w:rFonts w:ascii="Times New Roman" w:hAnsi="Times New Roman" w:eastAsia="宋体" w:cs="Times New Roman"/>
                <w:sz w:val="21"/>
              </w:rPr>
            </w:pPr>
            <w:r>
              <w:rPr>
                <w:rFonts w:ascii="Times New Roman" w:hAnsi="Times New Roman" w:eastAsia="宋体" w:cs="Times New Roman"/>
                <w:sz w:val="21"/>
              </w:rPr>
              <w:t>距离合矩阵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single" w:color="000000" w:sz="12" w:space="0"/>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single" w:color="000000" w:sz="12" w:space="0"/>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single" w:color="000000" w:sz="12" w:space="0"/>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1</w:t>
            </w:r>
          </w:p>
        </w:tc>
        <w:tc>
          <w:tcPr>
            <w:tcW w:w="1705" w:type="dxa"/>
            <w:tcBorders>
              <w:top w:val="single" w:color="000000" w:sz="12" w:space="0"/>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5" w:type="dxa"/>
            <w:tcBorders>
              <w:top w:val="single" w:color="000000" w:sz="12" w:space="0"/>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kern w:val="0"/>
                <w:sz w:val="21"/>
                <w:szCs w:val="21"/>
                <w:lang w:val="en-US" w:eastAsia="zh-CN" w:bidi="ar"/>
              </w:rPr>
              <w:t>0</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1</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hint="default"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kern w:val="0"/>
                <w:sz w:val="21"/>
                <w:szCs w:val="21"/>
                <w:lang w:val="en-US" w:eastAsia="zh-CN" w:bidi="ar"/>
              </w:rPr>
              <w:t>0</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kern w:val="0"/>
                <w:sz w:val="21"/>
                <w:szCs w:val="21"/>
                <w:lang w:val="en-US" w:eastAsia="zh-CN" w:bidi="ar"/>
              </w:rPr>
              <w:t>1</w:t>
            </w:r>
          </w:p>
        </w:tc>
        <w:tc>
          <w:tcPr>
            <w:tcW w:w="1704"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5" w:type="dxa"/>
            <w:tcBorders>
              <w:top w:val="nil"/>
              <w:left w:val="nil"/>
              <w:bottom w:val="nil"/>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tcBorders>
              <w:top w:val="nil"/>
              <w:left w:val="nil"/>
              <w:bottom w:val="single" w:color="000000" w:sz="12" w:space="0"/>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1</w:t>
            </w:r>
          </w:p>
        </w:tc>
        <w:tc>
          <w:tcPr>
            <w:tcW w:w="1704" w:type="dxa"/>
            <w:tcBorders>
              <w:top w:val="nil"/>
              <w:left w:val="nil"/>
              <w:bottom w:val="single" w:color="000000" w:sz="12" w:space="0"/>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c>
          <w:tcPr>
            <w:tcW w:w="1704" w:type="dxa"/>
            <w:tcBorders>
              <w:top w:val="nil"/>
              <w:left w:val="nil"/>
              <w:bottom w:val="single" w:color="000000" w:sz="12" w:space="0"/>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kern w:val="0"/>
                <w:sz w:val="21"/>
                <w:szCs w:val="21"/>
                <w:lang w:val="en-US" w:eastAsia="zh-CN" w:bidi="ar"/>
              </w:rPr>
              <w:t>0</w:t>
            </w:r>
          </w:p>
        </w:tc>
        <w:tc>
          <w:tcPr>
            <w:tcW w:w="1705" w:type="dxa"/>
            <w:tcBorders>
              <w:top w:val="nil"/>
              <w:left w:val="nil"/>
              <w:bottom w:val="single" w:color="000000" w:sz="12" w:space="0"/>
              <w:right w:val="nil"/>
            </w:tcBorders>
            <w:vAlign w:val="center"/>
          </w:tcPr>
          <w:p>
            <w:pPr>
              <w:widowControl/>
              <w:jc w:val="center"/>
              <w:textAlignment w:val="center"/>
              <w:rPr>
                <w:rFonts w:hint="eastAsia" w:ascii="Times New Roman" w:hAnsi="Times New Roman" w:eastAsia="宋体" w:cs="Times New Roman"/>
                <w:color w:val="000000"/>
                <w:sz w:val="21"/>
                <w:szCs w:val="21"/>
                <w:lang w:val="en-US" w:eastAsia="zh-CN"/>
              </w:rPr>
            </w:pPr>
            <w:r>
              <w:rPr>
                <w:rFonts w:hint="eastAsia" w:ascii="Times New Roman" w:hAnsi="Times New Roman" w:eastAsia="宋体" w:cs="Times New Roman"/>
                <w:color w:val="000000"/>
                <w:sz w:val="21"/>
                <w:szCs w:val="21"/>
                <w:lang w:val="en-US" w:eastAsia="zh-CN"/>
              </w:rPr>
              <w:t>0</w:t>
            </w:r>
          </w:p>
        </w:tc>
        <w:tc>
          <w:tcPr>
            <w:tcW w:w="1705" w:type="dxa"/>
            <w:tcBorders>
              <w:top w:val="nil"/>
              <w:left w:val="nil"/>
              <w:bottom w:val="single" w:color="000000" w:sz="12" w:space="0"/>
              <w:right w:val="nil"/>
            </w:tcBorders>
            <w:vAlign w:val="center"/>
          </w:tcPr>
          <w:p>
            <w:pPr>
              <w:widowControl/>
              <w:jc w:val="center"/>
              <w:textAlignment w:val="center"/>
              <w:rPr>
                <w:rFonts w:hint="eastAsia" w:ascii="Times New Roman" w:hAnsi="Times New Roman" w:eastAsia="宋体" w:cs="Times New Roman"/>
                <w:color w:val="000000"/>
                <w:sz w:val="21"/>
                <w:szCs w:val="21"/>
                <w:lang w:eastAsia="zh-CN"/>
              </w:rPr>
            </w:pPr>
            <w:r>
              <w:rPr>
                <w:rFonts w:hint="eastAsia" w:ascii="Times New Roman" w:hAnsi="Times New Roman" w:eastAsia="宋体" w:cs="Times New Roman"/>
                <w:color w:val="000000"/>
                <w:kern w:val="0"/>
                <w:sz w:val="21"/>
                <w:szCs w:val="21"/>
                <w:lang w:val="en-US" w:eastAsia="zh-CN" w:bidi="ar"/>
              </w:rPr>
              <w:t>0</w:t>
            </w:r>
          </w:p>
        </w:tc>
      </w:tr>
    </w:tbl>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行驶距离：20302.0126。</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根据得到的结果可知，合并方案为供1-客3，供2-客4，供3-客</w:t>
      </w:r>
      <w:r>
        <w:rPr>
          <w:rFonts w:hint="eastAsia" w:ascii="Times New Roman" w:hAnsi="Times New Roman" w:eastAsia="宋体" w:cs="宋体"/>
          <w:sz w:val="24"/>
          <w:szCs w:val="32"/>
          <w:lang w:val="en-US" w:eastAsia="zh-CN"/>
        </w:rPr>
        <w:t>5</w:t>
      </w:r>
      <w:r>
        <w:rPr>
          <w:rFonts w:hint="eastAsia" w:ascii="Times New Roman" w:hAnsi="Times New Roman" w:eastAsia="宋体" w:cs="宋体"/>
          <w:sz w:val="24"/>
          <w:szCs w:val="32"/>
        </w:rPr>
        <w:t>，供4-客2，供5-客1。总行驶距离大于10000，即说明存在匹配结果大于</w:t>
      </w:r>
      <m:oMath>
        <m:r>
          <m:rPr/>
          <w:rPr>
            <w:rFonts w:hint="default" w:ascii="Cambria Math" w:hAnsi="Cambria Math" w:eastAsia="宋体" w:cs="宋体"/>
            <w:kern w:val="2"/>
            <w:sz w:val="24"/>
            <w:szCs w:val="32"/>
            <w:lang w:val="en-US" w:bidi="ar-SA"/>
          </w:rPr>
          <m:t>ℎ</m:t>
        </m:r>
      </m:oMath>
      <w:r>
        <w:rPr>
          <w:rFonts w:hint="eastAsia" w:ascii="Times New Roman" w:hAnsi="Times New Roman" w:eastAsia="宋体" w:cs="宋体"/>
          <w:sz w:val="24"/>
          <w:szCs w:val="32"/>
        </w:rPr>
        <w:t>值，但由于求解过程中强制配对，因此如果解对应</w:t>
      </w:r>
      <w:r>
        <w:rPr>
          <w:rFonts w:hint="eastAsia" w:ascii="Times New Roman" w:hAnsi="Times New Roman" w:eastAsia="宋体" w:cs="宋体"/>
          <w:sz w:val="24"/>
          <w:szCs w:val="32"/>
          <w:lang w:eastAsia="zh-CN"/>
        </w:rPr>
        <w:t>的</w:t>
      </w:r>
      <w:r>
        <w:rPr>
          <w:rFonts w:hint="eastAsia" w:ascii="Times New Roman" w:hAnsi="Times New Roman" w:eastAsia="宋体" w:cs="宋体"/>
          <w:sz w:val="24"/>
          <w:szCs w:val="32"/>
        </w:rPr>
        <w:t>距离</w:t>
      </w:r>
      <w:r>
        <w:rPr>
          <w:rFonts w:hint="eastAsia" w:ascii="Times New Roman" w:hAnsi="Times New Roman" w:eastAsia="宋体" w:cs="宋体"/>
          <w:sz w:val="24"/>
          <w:szCs w:val="32"/>
          <w:lang w:val="en-US" w:eastAsia="zh-CN"/>
        </w:rPr>
        <w:t>和</w:t>
      </w:r>
      <w:r>
        <w:rPr>
          <w:rFonts w:hint="eastAsia" w:ascii="Times New Roman" w:hAnsi="Times New Roman" w:eastAsia="宋体" w:cs="宋体"/>
          <w:sz w:val="24"/>
          <w:szCs w:val="32"/>
        </w:rPr>
        <w:t>矩阵中的数值小于10000，即保留结果，否则将</w:t>
      </w:r>
      <w:r>
        <w:rPr>
          <w:rFonts w:hint="eastAsia" w:ascii="Times New Roman" w:hAnsi="Times New Roman" w:eastAsia="宋体" w:cs="宋体"/>
          <w:sz w:val="24"/>
          <w:szCs w:val="32"/>
          <w:lang w:val="en-US" w:eastAsia="zh-CN"/>
        </w:rPr>
        <w:t>不进行合并处理</w:t>
      </w:r>
      <w:r>
        <w:rPr>
          <w:rFonts w:hint="eastAsia" w:ascii="Times New Roman" w:hAnsi="Times New Roman" w:eastAsia="宋体" w:cs="宋体"/>
          <w:sz w:val="24"/>
          <w:szCs w:val="32"/>
        </w:rPr>
        <w:t>。</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rPr>
        <w:t>结合实际情况可得，最终的车辆分配结果如</w:t>
      </w:r>
      <w:r>
        <w:rPr>
          <w:rFonts w:hint="eastAsia" w:ascii="Times New Roman" w:hAnsi="Times New Roman" w:eastAsia="宋体" w:cs="宋体"/>
          <w:sz w:val="24"/>
          <w:szCs w:val="32"/>
          <w:lang w:val="en-US" w:eastAsia="zh-CN"/>
        </w:rPr>
        <w:t>表4-6所示</w:t>
      </w:r>
      <w:r>
        <w:rPr>
          <w:rFonts w:hint="eastAsia" w:ascii="Times New Roman" w:hAnsi="Times New Roman" w:eastAsia="宋体" w:cs="宋体"/>
          <w:sz w:val="24"/>
          <w:szCs w:val="32"/>
        </w:rPr>
        <w:t>：</w:t>
      </w:r>
    </w:p>
    <w:p>
      <w:pPr>
        <w:spacing w:line="360" w:lineRule="auto"/>
        <w:jc w:val="center"/>
        <w:rPr>
          <w:rFonts w:hint="eastAsia" w:ascii="Times New Roman" w:hAnsi="Times New Roman" w:eastAsia="黑体" w:cs="黑体"/>
          <w:sz w:val="24"/>
          <w:szCs w:val="32"/>
        </w:rPr>
      </w:pPr>
      <w:r>
        <w:rPr>
          <w:rFonts w:hint="eastAsia" w:ascii="Times New Roman" w:hAnsi="Times New Roman" w:eastAsia="黑体" w:cs="黑体"/>
          <w:sz w:val="24"/>
          <w:szCs w:val="32"/>
        </w:rPr>
        <w:t>表4-</w:t>
      </w:r>
      <w:r>
        <w:rPr>
          <w:rFonts w:hint="eastAsia" w:ascii="Times New Roman" w:hAnsi="Times New Roman" w:eastAsia="黑体" w:cs="黑体"/>
          <w:sz w:val="24"/>
          <w:szCs w:val="32"/>
          <w:lang w:val="en-US" w:eastAsia="zh-CN"/>
        </w:rPr>
        <w:t>7</w:t>
      </w:r>
      <w:r>
        <w:rPr>
          <w:rFonts w:hint="eastAsia" w:ascii="Times New Roman" w:hAnsi="Times New Roman" w:eastAsia="黑体" w:cs="黑体"/>
          <w:sz w:val="24"/>
          <w:szCs w:val="32"/>
        </w:rPr>
        <w:t xml:space="preserve"> 运输设备分配情况</w:t>
      </w:r>
    </w:p>
    <w:tbl>
      <w:tblPr>
        <w:tblStyle w:val="1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op w:val="single" w:color="000000" w:sz="12" w:space="0"/>
              <w:bottom w:val="single" w:color="000000" w:sz="12" w:space="0"/>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具体分配方式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op w:val="single" w:color="000000" w:sz="12" w:space="0"/>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设备1：负责供应商1和客户7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设备2：负责供应商3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设备3：负责供应商4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设备4：负责供应商6和客户6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设备5：负责供应商7和客户5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tl2br w:val="nil"/>
              <w:tr2bl w:val="nil"/>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设备6：负责客户8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8522" w:type="dxa"/>
            <w:tcBorders>
              <w:bottom w:val="single" w:color="auto" w:sz="12" w:space="0"/>
            </w:tcBorders>
          </w:tcPr>
          <w:p>
            <w:pPr>
              <w:spacing w:line="360" w:lineRule="auto"/>
              <w:jc w:val="center"/>
              <w:rPr>
                <w:rFonts w:ascii="Times New Roman" w:hAnsi="Times New Roman" w:eastAsia="宋体" w:cs="宋体"/>
                <w:sz w:val="21"/>
              </w:rPr>
            </w:pPr>
            <w:r>
              <w:rPr>
                <w:rFonts w:hint="eastAsia" w:ascii="Times New Roman" w:hAnsi="Times New Roman" w:eastAsia="宋体" w:cs="宋体"/>
                <w:sz w:val="21"/>
              </w:rPr>
              <w:t>设备7：负责客户10</w:t>
            </w:r>
          </w:p>
        </w:tc>
      </w:tr>
    </w:tbl>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相较于</w:t>
      </w:r>
      <w:r>
        <w:rPr>
          <w:rFonts w:hint="eastAsia" w:ascii="Times New Roman" w:hAnsi="Times New Roman" w:cs="宋体"/>
          <w:sz w:val="24"/>
          <w:szCs w:val="32"/>
          <w:lang w:eastAsia="zh-CN"/>
        </w:rPr>
        <w:t>第一阶段问题</w:t>
      </w:r>
      <w:r>
        <w:rPr>
          <w:rFonts w:hint="eastAsia" w:ascii="Times New Roman" w:hAnsi="Times New Roman" w:cs="宋体"/>
          <w:sz w:val="24"/>
          <w:szCs w:val="32"/>
        </w:rPr>
        <w:t>得到的分配结果，经过</w:t>
      </w:r>
      <w:r>
        <w:rPr>
          <w:rFonts w:hint="eastAsia" w:ascii="Times New Roman" w:hAnsi="Times New Roman" w:cs="宋体"/>
          <w:sz w:val="24"/>
          <w:szCs w:val="32"/>
          <w:lang w:eastAsia="zh-CN"/>
        </w:rPr>
        <w:t>第二阶段问题</w:t>
      </w:r>
      <w:r>
        <w:rPr>
          <w:rFonts w:hint="eastAsia" w:ascii="Times New Roman" w:hAnsi="Times New Roman" w:cs="宋体"/>
          <w:sz w:val="24"/>
          <w:szCs w:val="32"/>
        </w:rPr>
        <w:t>优化的结果成本虽然在运输成本上没有减少，但在运输设备的固定成本方面却得到了明显减少，对于固定成本比重较大的情况可以减少非常可观的成本。</w:t>
      </w:r>
    </w:p>
    <w:p>
      <w:pPr>
        <w:spacing w:line="360" w:lineRule="auto"/>
        <w:ind w:firstLine="480" w:firstLineChars="200"/>
        <w:rPr>
          <w:rFonts w:ascii="Times New Roman" w:hAnsi="Times New Roman" w:cs="宋体"/>
          <w:sz w:val="24"/>
          <w:szCs w:val="32"/>
        </w:rPr>
      </w:pPr>
      <w:r>
        <w:rPr>
          <w:rFonts w:hint="eastAsia" w:ascii="Times New Roman" w:hAnsi="Times New Roman" w:cs="宋体"/>
          <w:sz w:val="24"/>
          <w:szCs w:val="32"/>
        </w:rPr>
        <w:t>通过更改运输设备最大行驶路程</w:t>
      </w:r>
      <m:oMath>
        <m:r>
          <m:rPr/>
          <w:rPr>
            <w:rFonts w:hint="default" w:ascii="Cambria Math" w:hAnsi="Cambria Math" w:cs="宋体"/>
            <w:kern w:val="2"/>
            <w:sz w:val="24"/>
            <w:szCs w:val="32"/>
            <w:lang w:val="en-US" w:bidi="ar-SA"/>
          </w:rPr>
          <m:t>ℎ</m:t>
        </m:r>
      </m:oMath>
      <w:r>
        <w:rPr>
          <w:rFonts w:hint="eastAsia" w:ascii="Times New Roman" w:hAnsi="Times New Roman" w:cs="宋体"/>
          <w:sz w:val="24"/>
          <w:szCs w:val="32"/>
        </w:rPr>
        <w:t>的值，还可以得到其他的设备合并方案，过程同上。</w:t>
      </w:r>
    </w:p>
    <w:p>
      <w:pPr>
        <w:spacing w:line="360" w:lineRule="auto"/>
        <w:rPr>
          <w:rFonts w:ascii="黑体" w:hAnsi="黑体" w:eastAsia="黑体" w:cs="黑体"/>
          <w:sz w:val="24"/>
          <w:szCs w:val="32"/>
        </w:rPr>
      </w:pPr>
    </w:p>
    <w:p>
      <w:pPr>
        <w:spacing w:line="360" w:lineRule="auto"/>
        <w:rPr>
          <w:rFonts w:ascii="黑体" w:hAnsi="黑体" w:eastAsia="黑体" w:cs="黑体"/>
          <w:sz w:val="24"/>
          <w:szCs w:val="32"/>
        </w:rPr>
        <w:sectPr>
          <w:footerReference r:id="rId12" w:type="default"/>
          <w:pgSz w:w="11906" w:h="16838"/>
          <w:pgMar w:top="1440" w:right="1800" w:bottom="1440" w:left="1800" w:header="850" w:footer="992" w:gutter="0"/>
          <w:pgBorders>
            <w:top w:val="none" w:sz="0" w:space="0"/>
            <w:left w:val="none" w:sz="0" w:space="0"/>
            <w:bottom w:val="none" w:sz="0" w:space="0"/>
            <w:right w:val="none" w:sz="0" w:space="0"/>
          </w:pgBorders>
          <w:pgNumType w:fmt="decimal" w:start="1"/>
          <w:cols w:space="425" w:num="1"/>
          <w:docGrid w:type="lines" w:linePitch="312" w:charSpace="0"/>
        </w:sectPr>
      </w:pPr>
    </w:p>
    <w:p>
      <w:pPr>
        <w:pStyle w:val="11"/>
        <w:rPr>
          <w:rFonts w:hint="default" w:ascii="黑体" w:hAnsi="黑体" w:eastAsia="黑体" w:cs="黑体"/>
          <w:sz w:val="36"/>
          <w:szCs w:val="36"/>
          <w:lang w:val="en-US" w:eastAsia="zh-CN"/>
        </w:rPr>
      </w:pPr>
      <w:bookmarkStart w:id="24" w:name="_Toc26515"/>
      <w:r>
        <w:rPr>
          <w:rFonts w:hint="eastAsia" w:ascii="黑体" w:hAnsi="黑体" w:eastAsia="黑体" w:cs="黑体"/>
          <w:sz w:val="36"/>
          <w:szCs w:val="36"/>
          <w:lang w:val="en-US" w:eastAsia="zh-CN"/>
        </w:rPr>
        <w:t>5 总结与展望</w:t>
      </w:r>
      <w:bookmarkEnd w:id="24"/>
    </w:p>
    <w:p>
      <w:pPr>
        <w:pStyle w:val="26"/>
        <w:bidi w:val="0"/>
        <w:rPr>
          <w:rFonts w:hint="default" w:ascii="Times New Roman" w:hAnsi="Times New Roman" w:eastAsia="黑体" w:cs="宋体"/>
          <w:sz w:val="24"/>
          <w:szCs w:val="32"/>
          <w:lang w:val="en-US" w:eastAsia="zh-CN"/>
        </w:rPr>
      </w:pPr>
      <w:bookmarkStart w:id="25" w:name="_Toc1304"/>
      <w:r>
        <w:rPr>
          <w:rFonts w:hint="eastAsia"/>
          <w:lang w:val="en-US" w:eastAsia="zh-CN"/>
        </w:rPr>
        <w:t>5</w:t>
      </w:r>
      <w:r>
        <w:rPr>
          <w:rFonts w:hint="eastAsia"/>
        </w:rPr>
        <w:t xml:space="preserve">.1 </w:t>
      </w:r>
      <w:r>
        <w:rPr>
          <w:rFonts w:hint="eastAsia"/>
          <w:lang w:val="en-US" w:eastAsia="zh-CN"/>
        </w:rPr>
        <w:t xml:space="preserve"> 本文总结</w:t>
      </w:r>
      <w:bookmarkEnd w:id="25"/>
    </w:p>
    <w:p>
      <w:pPr>
        <w:spacing w:line="360" w:lineRule="auto"/>
        <w:ind w:firstLine="480" w:firstLineChars="200"/>
        <w:rPr>
          <w:rFonts w:hint="eastAsia" w:ascii="Times New Roman" w:hAnsi="Times New Roman" w:eastAsia="宋体" w:cs="宋体"/>
          <w:sz w:val="24"/>
          <w:szCs w:val="32"/>
          <w:shd w:val="clear" w:color="auto" w:fill="FFFFFF"/>
        </w:rPr>
      </w:pPr>
      <w:r>
        <w:rPr>
          <w:rFonts w:hint="eastAsia" w:ascii="Times New Roman" w:hAnsi="Times New Roman" w:eastAsia="宋体" w:cs="宋体"/>
          <w:sz w:val="24"/>
          <w:szCs w:val="32"/>
        </w:rPr>
        <w:t>在供应链网络设计问题中，通常假设候选设施的容量是固定的，方便数学模型的搭建以及算法的运行。但在实际过程中容量通常是不确定的</w:t>
      </w:r>
      <w:r>
        <w:rPr>
          <w:rFonts w:hint="eastAsia" w:ascii="Times New Roman" w:hAnsi="Times New Roman" w:eastAsia="宋体" w:cs="宋体"/>
          <w:sz w:val="24"/>
          <w:szCs w:val="32"/>
          <w:lang w:eastAsia="zh-CN"/>
        </w:rPr>
        <w:t>，</w:t>
      </w:r>
      <w:r>
        <w:rPr>
          <w:rFonts w:hint="eastAsia" w:ascii="Times New Roman" w:hAnsi="Times New Roman" w:eastAsia="宋体" w:cs="宋体"/>
          <w:sz w:val="24"/>
          <w:szCs w:val="32"/>
          <w:lang w:val="en-US" w:eastAsia="zh-CN"/>
        </w:rPr>
        <w:t>是可供选择的</w:t>
      </w:r>
      <w:r>
        <w:rPr>
          <w:rFonts w:hint="eastAsia" w:ascii="Times New Roman" w:hAnsi="Times New Roman" w:eastAsia="宋体" w:cs="宋体"/>
          <w:sz w:val="24"/>
          <w:szCs w:val="32"/>
        </w:rPr>
        <w:t>。这样其实会对模型</w:t>
      </w:r>
      <w:r>
        <w:rPr>
          <w:rFonts w:hint="eastAsia" w:ascii="Times New Roman" w:hAnsi="Times New Roman" w:eastAsia="宋体" w:cs="宋体"/>
          <w:sz w:val="24"/>
          <w:szCs w:val="32"/>
          <w:lang w:eastAsia="zh-CN"/>
        </w:rPr>
        <w:t>的</w:t>
      </w:r>
      <w:r>
        <w:rPr>
          <w:rFonts w:hint="eastAsia" w:ascii="Times New Roman" w:hAnsi="Times New Roman" w:eastAsia="宋体" w:cs="宋体"/>
          <w:sz w:val="24"/>
          <w:szCs w:val="32"/>
          <w:lang w:val="en-US" w:eastAsia="zh-CN"/>
        </w:rPr>
        <w:t>构建</w:t>
      </w:r>
      <w:r>
        <w:rPr>
          <w:rFonts w:hint="eastAsia" w:ascii="Times New Roman" w:hAnsi="Times New Roman" w:eastAsia="宋体" w:cs="宋体"/>
          <w:sz w:val="24"/>
          <w:szCs w:val="32"/>
        </w:rPr>
        <w:t>以及算法</w:t>
      </w:r>
      <w:r>
        <w:rPr>
          <w:rFonts w:hint="eastAsia" w:ascii="Times New Roman" w:hAnsi="Times New Roman" w:eastAsia="宋体" w:cs="宋体"/>
          <w:sz w:val="24"/>
          <w:szCs w:val="32"/>
          <w:lang w:eastAsia="zh-CN"/>
        </w:rPr>
        <w:t>的</w:t>
      </w:r>
      <w:r>
        <w:rPr>
          <w:rFonts w:hint="eastAsia" w:ascii="Times New Roman" w:hAnsi="Times New Roman" w:eastAsia="宋体" w:cs="宋体"/>
          <w:sz w:val="24"/>
          <w:szCs w:val="32"/>
          <w:lang w:val="en-US" w:eastAsia="zh-CN"/>
        </w:rPr>
        <w:t>设计</w:t>
      </w:r>
      <w:r>
        <w:rPr>
          <w:rFonts w:hint="eastAsia" w:ascii="Times New Roman" w:hAnsi="Times New Roman" w:eastAsia="宋体" w:cs="宋体"/>
          <w:sz w:val="24"/>
          <w:szCs w:val="32"/>
        </w:rPr>
        <w:t>产生很大影响，也是需要在日后的研究中</w:t>
      </w:r>
      <w:r>
        <w:rPr>
          <w:rFonts w:hint="eastAsia" w:ascii="Times New Roman" w:hAnsi="Times New Roman" w:eastAsia="宋体" w:cs="宋体"/>
          <w:sz w:val="24"/>
          <w:szCs w:val="32"/>
          <w:lang w:val="en-US" w:eastAsia="zh-CN"/>
        </w:rPr>
        <w:t>需要</w:t>
      </w:r>
      <w:r>
        <w:rPr>
          <w:rFonts w:hint="eastAsia" w:ascii="Times New Roman" w:hAnsi="Times New Roman" w:eastAsia="宋体" w:cs="宋体"/>
          <w:sz w:val="24"/>
          <w:szCs w:val="32"/>
        </w:rPr>
        <w:t>考虑到的情况。</w:t>
      </w:r>
      <w:r>
        <w:rPr>
          <w:rFonts w:hint="eastAsia" w:ascii="Times New Roman" w:hAnsi="Times New Roman" w:eastAsia="宋体" w:cs="宋体"/>
          <w:sz w:val="24"/>
          <w:szCs w:val="32"/>
          <w:shd w:val="clear" w:color="auto" w:fill="FFFFFF"/>
        </w:rPr>
        <w:t>另一个问题同样是与</w:t>
      </w:r>
      <w:r>
        <w:rPr>
          <w:rFonts w:hint="eastAsia" w:ascii="Times New Roman" w:hAnsi="Times New Roman" w:eastAsia="宋体" w:cs="宋体"/>
          <w:sz w:val="24"/>
          <w:szCs w:val="32"/>
        </w:rPr>
        <w:t>供应链网络设计</w:t>
      </w:r>
      <w:r>
        <w:rPr>
          <w:rFonts w:hint="eastAsia" w:ascii="Times New Roman" w:hAnsi="Times New Roman" w:eastAsia="宋体" w:cs="宋体"/>
          <w:sz w:val="24"/>
          <w:szCs w:val="32"/>
          <w:shd w:val="clear" w:color="auto" w:fill="FFFFFF"/>
        </w:rPr>
        <w:t>问题息息相关的，那就是</w:t>
      </w:r>
      <w:r>
        <w:rPr>
          <w:rFonts w:hint="eastAsia" w:ascii="Times New Roman" w:hAnsi="Times New Roman" w:eastAsia="宋体" w:cs="宋体"/>
          <w:sz w:val="24"/>
          <w:szCs w:val="32"/>
          <w:shd w:val="clear" w:color="auto" w:fill="FFFFFF"/>
          <w:lang w:val="en-US" w:eastAsia="zh-CN"/>
        </w:rPr>
        <w:t>车辆调度</w:t>
      </w:r>
      <w:r>
        <w:rPr>
          <w:rFonts w:hint="eastAsia" w:ascii="Times New Roman" w:hAnsi="Times New Roman" w:eastAsia="宋体" w:cs="宋体"/>
          <w:sz w:val="24"/>
          <w:szCs w:val="32"/>
          <w:shd w:val="clear" w:color="auto" w:fill="FFFFFF"/>
        </w:rPr>
        <w:t>问题。</w:t>
      </w:r>
    </w:p>
    <w:p>
      <w:pPr>
        <w:spacing w:line="360" w:lineRule="auto"/>
        <w:ind w:firstLine="480" w:firstLineChars="200"/>
        <w:rPr>
          <w:rFonts w:hint="default" w:ascii="Times New Roman" w:hAnsi="Times New Roman" w:eastAsia="宋体" w:cs="宋体"/>
          <w:sz w:val="24"/>
          <w:szCs w:val="32"/>
          <w:lang w:val="en-US" w:eastAsia="zh-CN"/>
        </w:rPr>
      </w:pPr>
      <w:r>
        <w:rPr>
          <w:rFonts w:hint="eastAsia" w:ascii="Times New Roman" w:hAnsi="Times New Roman" w:eastAsia="宋体" w:cs="宋体"/>
          <w:sz w:val="24"/>
          <w:szCs w:val="32"/>
          <w:shd w:val="clear" w:color="auto" w:fill="FFFFFF"/>
          <w:lang w:val="en-US" w:eastAsia="zh-CN"/>
        </w:rPr>
        <w:t>求解</w:t>
      </w:r>
      <w:r>
        <w:rPr>
          <w:rFonts w:hint="eastAsia" w:ascii="Times New Roman" w:hAnsi="Times New Roman" w:eastAsia="宋体" w:cs="宋体"/>
          <w:sz w:val="24"/>
          <w:szCs w:val="32"/>
          <w:shd w:val="clear" w:color="auto" w:fill="FFFFFF"/>
        </w:rPr>
        <w:t>运输规划</w:t>
      </w:r>
      <w:r>
        <w:rPr>
          <w:rFonts w:hint="eastAsia" w:ascii="Times New Roman" w:hAnsi="Times New Roman" w:eastAsia="宋体" w:cs="宋体"/>
          <w:sz w:val="24"/>
          <w:szCs w:val="32"/>
          <w:shd w:val="clear" w:color="auto" w:fill="FFFFFF"/>
          <w:lang w:val="en-US" w:eastAsia="zh-CN"/>
        </w:rPr>
        <w:t>能力</w:t>
      </w:r>
      <w:r>
        <w:rPr>
          <w:rFonts w:hint="eastAsia" w:ascii="Times New Roman" w:hAnsi="Times New Roman" w:eastAsia="宋体" w:cs="宋体"/>
          <w:sz w:val="24"/>
          <w:szCs w:val="32"/>
          <w:shd w:val="clear" w:color="auto" w:fill="FFFFFF"/>
        </w:rPr>
        <w:t>的供应链网络设计问题是本文的主要研究内容。</w:t>
      </w:r>
      <w:r>
        <w:rPr>
          <w:rFonts w:hint="eastAsia" w:ascii="Times New Roman" w:hAnsi="Times New Roman" w:eastAsia="宋体" w:cs="宋体"/>
          <w:sz w:val="24"/>
          <w:szCs w:val="32"/>
          <w:shd w:val="clear" w:color="auto" w:fill="FFFFFF"/>
          <w:lang w:val="en-US" w:eastAsia="zh-CN"/>
        </w:rPr>
        <w:t>本文</w:t>
      </w:r>
      <w:r>
        <w:rPr>
          <w:rFonts w:hint="eastAsia" w:ascii="Times New Roman" w:hAnsi="Times New Roman" w:eastAsia="宋体" w:cs="宋体"/>
          <w:sz w:val="24"/>
          <w:szCs w:val="32"/>
          <w:lang w:val="en-US" w:eastAsia="zh-CN"/>
        </w:rPr>
        <w:t>首先对</w:t>
      </w:r>
      <w:r>
        <w:rPr>
          <w:rFonts w:hint="eastAsia" w:ascii="Times New Roman" w:hAnsi="Times New Roman" w:eastAsia="宋体" w:cs="宋体"/>
          <w:sz w:val="24"/>
          <w:szCs w:val="32"/>
        </w:rPr>
        <w:t>我国小麦分销</w:t>
      </w:r>
      <w:r>
        <w:rPr>
          <w:rFonts w:hint="eastAsia" w:ascii="Times New Roman" w:hAnsi="Times New Roman" w:eastAsia="宋体" w:cs="宋体"/>
          <w:sz w:val="24"/>
          <w:szCs w:val="32"/>
          <w:lang w:val="en-US" w:eastAsia="zh-CN"/>
        </w:rPr>
        <w:t>网络进行了整合简化，并根据简化后的网络</w:t>
      </w:r>
      <w:r>
        <w:rPr>
          <w:rFonts w:hint="eastAsia" w:ascii="Times New Roman" w:hAnsi="Times New Roman" w:eastAsia="宋体" w:cs="宋体"/>
          <w:sz w:val="24"/>
          <w:szCs w:val="32"/>
        </w:rPr>
        <w:t>搭建了</w:t>
      </w:r>
      <w:r>
        <w:rPr>
          <w:rFonts w:hint="eastAsia" w:ascii="Times New Roman" w:hAnsi="Times New Roman" w:eastAsia="宋体" w:cs="宋体"/>
          <w:sz w:val="24"/>
          <w:szCs w:val="32"/>
          <w:lang w:val="en-US" w:eastAsia="zh-CN"/>
        </w:rPr>
        <w:t>一个考虑到运输规划的三级供应链网络设计</w:t>
      </w:r>
      <w:r>
        <w:rPr>
          <w:rFonts w:hint="eastAsia" w:ascii="Times New Roman" w:hAnsi="Times New Roman" w:eastAsia="宋体" w:cs="宋体"/>
          <w:sz w:val="24"/>
          <w:szCs w:val="32"/>
        </w:rPr>
        <w:t>模型，并</w:t>
      </w:r>
      <w:r>
        <w:rPr>
          <w:rFonts w:hint="eastAsia" w:ascii="Times New Roman" w:hAnsi="Times New Roman" w:eastAsia="宋体" w:cs="宋体"/>
          <w:sz w:val="24"/>
          <w:szCs w:val="32"/>
          <w:lang w:val="en-US" w:eastAsia="zh-CN"/>
        </w:rPr>
        <w:t>提出</w:t>
      </w:r>
      <w:r>
        <w:rPr>
          <w:rFonts w:hint="eastAsia" w:ascii="Times New Roman" w:hAnsi="Times New Roman" w:eastAsia="宋体" w:cs="宋体"/>
          <w:sz w:val="24"/>
          <w:szCs w:val="32"/>
        </w:rPr>
        <w:t>了一种</w:t>
      </w:r>
      <w:r>
        <w:rPr>
          <w:rFonts w:hint="eastAsia" w:ascii="Times New Roman" w:hAnsi="Times New Roman" w:eastAsia="宋体" w:cs="宋体"/>
          <w:sz w:val="24"/>
          <w:szCs w:val="32"/>
          <w:lang w:val="en-US" w:eastAsia="zh-CN"/>
        </w:rPr>
        <w:t>两</w:t>
      </w:r>
      <w:r>
        <w:rPr>
          <w:rFonts w:hint="eastAsia" w:ascii="Times New Roman" w:hAnsi="Times New Roman" w:eastAsia="宋体" w:cs="宋体"/>
          <w:sz w:val="24"/>
          <w:szCs w:val="32"/>
        </w:rPr>
        <w:t>阶段算法，通过将选址</w:t>
      </w:r>
      <w:r>
        <w:rPr>
          <w:rFonts w:hint="eastAsia" w:ascii="Times New Roman" w:hAnsi="Times New Roman" w:eastAsia="宋体" w:cs="宋体"/>
          <w:sz w:val="24"/>
          <w:szCs w:val="32"/>
          <w:lang w:val="en-US" w:eastAsia="zh-CN"/>
        </w:rPr>
        <w:t>-</w:t>
      </w:r>
      <w:r>
        <w:rPr>
          <w:rFonts w:hint="eastAsia" w:ascii="Times New Roman" w:hAnsi="Times New Roman" w:eastAsia="宋体" w:cs="宋体"/>
          <w:sz w:val="24"/>
          <w:szCs w:val="32"/>
        </w:rPr>
        <w:t>分配问题与</w:t>
      </w:r>
      <w:r>
        <w:rPr>
          <w:rFonts w:hint="eastAsia" w:ascii="Times New Roman" w:hAnsi="Times New Roman" w:eastAsia="宋体" w:cs="宋体"/>
          <w:sz w:val="24"/>
          <w:szCs w:val="32"/>
          <w:lang w:val="en-US" w:eastAsia="zh-CN"/>
        </w:rPr>
        <w:t>车辆调度</w:t>
      </w:r>
      <w:r>
        <w:rPr>
          <w:rFonts w:hint="eastAsia" w:ascii="Times New Roman" w:hAnsi="Times New Roman" w:eastAsia="宋体" w:cs="宋体"/>
          <w:sz w:val="24"/>
          <w:szCs w:val="32"/>
        </w:rPr>
        <w:t>问题拆分，</w:t>
      </w:r>
      <w:r>
        <w:rPr>
          <w:rFonts w:hint="eastAsia" w:ascii="Times New Roman" w:hAnsi="Times New Roman" w:eastAsia="宋体" w:cs="宋体"/>
          <w:sz w:val="24"/>
          <w:szCs w:val="32"/>
          <w:lang w:val="en-US" w:eastAsia="zh-CN"/>
        </w:rPr>
        <w:t>分别构建了新模型并进行了</w:t>
      </w:r>
      <w:r>
        <w:rPr>
          <w:rFonts w:hint="eastAsia" w:ascii="Times New Roman" w:hAnsi="Times New Roman" w:eastAsia="宋体" w:cs="宋体"/>
          <w:sz w:val="24"/>
          <w:szCs w:val="32"/>
        </w:rPr>
        <w:t>求解。</w:t>
      </w:r>
      <w:r>
        <w:rPr>
          <w:rFonts w:hint="eastAsia" w:ascii="Times New Roman" w:hAnsi="Times New Roman" w:eastAsia="宋体" w:cs="宋体"/>
          <w:sz w:val="24"/>
          <w:szCs w:val="32"/>
          <w:lang w:val="en-US" w:eastAsia="zh-CN"/>
        </w:rPr>
        <w:t>对于第一阶段问题模型，采用了遗传算法进行了求解，将得到的最优值代入第二阶段问题进行车辆配送调度，最终将第二阶段问题的优化结果返回第一阶段问题后得到了原始问题，即三级供应链网络设计问题的最优解。</w:t>
      </w:r>
    </w:p>
    <w:p>
      <w:pPr>
        <w:spacing w:line="360" w:lineRule="auto"/>
        <w:ind w:firstLine="480" w:firstLineChars="200"/>
        <w:rPr>
          <w:rFonts w:ascii="Times New Roman" w:hAnsi="Times New Roman" w:eastAsia="宋体" w:cs="宋体"/>
          <w:sz w:val="24"/>
          <w:szCs w:val="32"/>
        </w:rPr>
      </w:pPr>
      <w:r>
        <w:rPr>
          <w:rFonts w:hint="eastAsia" w:ascii="Times New Roman" w:hAnsi="Times New Roman" w:eastAsia="宋体" w:cs="宋体"/>
          <w:sz w:val="24"/>
          <w:szCs w:val="32"/>
          <w:lang w:val="en-US" w:eastAsia="zh-CN"/>
        </w:rPr>
        <w:t>在仿真实验部分，对提出的</w:t>
      </w:r>
      <w:r>
        <w:rPr>
          <w:rFonts w:hint="eastAsia" w:ascii="Times New Roman" w:hAnsi="Times New Roman" w:eastAsia="宋体" w:cs="宋体"/>
          <w:sz w:val="24"/>
          <w:szCs w:val="32"/>
        </w:rPr>
        <w:t>算法</w:t>
      </w:r>
      <w:r>
        <w:rPr>
          <w:rFonts w:hint="eastAsia" w:ascii="Times New Roman" w:hAnsi="Times New Roman" w:eastAsia="宋体" w:cs="宋体"/>
          <w:sz w:val="24"/>
          <w:szCs w:val="32"/>
          <w:lang w:val="en-US" w:eastAsia="zh-CN"/>
        </w:rPr>
        <w:t>进行了</w:t>
      </w:r>
      <w:r>
        <w:rPr>
          <w:rFonts w:hint="eastAsia" w:ascii="Times New Roman" w:hAnsi="Times New Roman" w:eastAsia="宋体" w:cs="宋体"/>
          <w:sz w:val="24"/>
          <w:szCs w:val="32"/>
        </w:rPr>
        <w:t>评估，</w:t>
      </w:r>
      <w:r>
        <w:rPr>
          <w:rFonts w:hint="eastAsia" w:ascii="Times New Roman" w:hAnsi="Times New Roman" w:eastAsia="宋体" w:cs="宋体"/>
          <w:sz w:val="24"/>
          <w:szCs w:val="32"/>
          <w:lang w:val="en-US" w:eastAsia="zh-CN"/>
        </w:rPr>
        <w:t>通过对结果的误差值计算反映了算法的性能。之后</w:t>
      </w:r>
      <w:r>
        <w:rPr>
          <w:rFonts w:hint="eastAsia" w:ascii="Times New Roman" w:hAnsi="Times New Roman" w:eastAsia="宋体" w:cs="宋体"/>
          <w:sz w:val="24"/>
          <w:szCs w:val="32"/>
        </w:rPr>
        <w:t>分别对坐标群位置，运输设备最大行驶距离对供应链网络设计及路径规划的影响进行了分析。</w:t>
      </w:r>
    </w:p>
    <w:p>
      <w:pPr>
        <w:spacing w:line="360" w:lineRule="auto"/>
        <w:ind w:firstLine="480" w:firstLineChars="200"/>
        <w:rPr>
          <w:rFonts w:hint="default" w:ascii="Times New Roman" w:hAnsi="Times New Roman" w:eastAsia="宋体" w:cs="宋体"/>
          <w:sz w:val="24"/>
          <w:szCs w:val="32"/>
          <w:lang w:val="en-US" w:eastAsia="zh-CN"/>
        </w:rPr>
      </w:pPr>
      <w:r>
        <w:rPr>
          <w:rFonts w:hint="eastAsia" w:ascii="Times New Roman" w:hAnsi="Times New Roman" w:eastAsia="宋体" w:cs="宋体"/>
          <w:sz w:val="24"/>
          <w:szCs w:val="32"/>
        </w:rPr>
        <w:t>针对坐标群生成的位置关系，本文主要对比分析了</w:t>
      </w:r>
      <w:r>
        <w:rPr>
          <w:rFonts w:hint="eastAsia" w:ascii="Times New Roman" w:hAnsi="Times New Roman" w:eastAsia="宋体" w:cs="宋体"/>
          <w:sz w:val="24"/>
          <w:szCs w:val="32"/>
          <w:lang w:val="en-US" w:eastAsia="zh-CN"/>
        </w:rPr>
        <w:t>均匀生成坐标群以及非均匀生成坐标群对应的数据结果，并结合实际情况对该结果的出现进行了分析解读，最终发现当三级节点区域距离较远情况下配送中心的开启数量相较于距离较近时将会有所下降，并且选择的模式均为大容量模式，这是因为当距离较远时，各配送中心到其他两节点所在区域值差异较小，新增配送中心所增加的成本对总成本的影响较为明显，因此会选择扩大容量以求得较小成本。</w:t>
      </w:r>
    </w:p>
    <w:p>
      <w:pPr>
        <w:spacing w:line="360" w:lineRule="auto"/>
        <w:ind w:firstLine="480" w:firstLineChars="200"/>
        <w:rPr>
          <w:rFonts w:hint="eastAsia" w:ascii="Times New Roman" w:hAnsi="Times New Roman" w:eastAsia="宋体" w:cs="宋体"/>
          <w:sz w:val="24"/>
          <w:szCs w:val="32"/>
          <w:lang w:val="en-US" w:eastAsia="zh-CN"/>
        </w:rPr>
      </w:pPr>
      <w:r>
        <w:rPr>
          <w:rFonts w:hint="eastAsia" w:ascii="Times New Roman" w:hAnsi="Times New Roman" w:eastAsia="宋体" w:cs="宋体"/>
          <w:sz w:val="24"/>
          <w:szCs w:val="32"/>
        </w:rPr>
        <w:t>在讨论运输设备最大行驶距离约束产生的影响时，本文通过对数据进行预处理，</w:t>
      </w:r>
      <w:r>
        <w:rPr>
          <w:rFonts w:hint="eastAsia" w:ascii="Times New Roman" w:hAnsi="Times New Roman" w:eastAsia="宋体" w:cs="宋体"/>
          <w:sz w:val="24"/>
          <w:szCs w:val="32"/>
          <w:lang w:val="en-US" w:eastAsia="zh-CN"/>
        </w:rPr>
        <w:t>对于每个配送中心。都</w:t>
      </w:r>
      <w:r>
        <w:rPr>
          <w:rFonts w:hint="eastAsia" w:ascii="Times New Roman" w:hAnsi="Times New Roman" w:eastAsia="宋体" w:cs="宋体"/>
          <w:sz w:val="24"/>
          <w:szCs w:val="32"/>
        </w:rPr>
        <w:t>将</w:t>
      </w:r>
      <w:r>
        <w:rPr>
          <w:rFonts w:hint="eastAsia" w:ascii="Times New Roman" w:hAnsi="Times New Roman" w:eastAsia="宋体" w:cs="宋体"/>
          <w:sz w:val="24"/>
          <w:szCs w:val="32"/>
          <w:lang w:val="en-US" w:eastAsia="zh-CN"/>
        </w:rPr>
        <w:t>供应商到其距离以及客户到其距离进行求和生成新的距离矩阵，并将距离矩阵中大于设备最大行驶距离的值设置为不可接受值（相对于其他值无限大）。之后将问题作为一种特殊的指派问题，使用匈牙利法对新的距离矩阵进行求解，得到了车辆合并方案，并可以通过对最大行驶距离进行调整得到不同的合并方案。</w:t>
      </w:r>
    </w:p>
    <w:p>
      <w:pPr>
        <w:pStyle w:val="26"/>
        <w:bidi w:val="0"/>
        <w:rPr>
          <w:rFonts w:hint="default" w:eastAsia="黑体"/>
          <w:lang w:val="en-US" w:eastAsia="zh-CN"/>
        </w:rPr>
      </w:pPr>
      <w:bookmarkStart w:id="26" w:name="_Toc32586"/>
      <w:r>
        <w:rPr>
          <w:rFonts w:hint="eastAsia"/>
          <w:lang w:val="en-US" w:eastAsia="zh-CN"/>
        </w:rPr>
        <w:t>5</w:t>
      </w:r>
      <w:r>
        <w:rPr>
          <w:rFonts w:hint="eastAsia"/>
        </w:rPr>
        <w:t>.</w:t>
      </w:r>
      <w:r>
        <w:rPr>
          <w:rFonts w:hint="eastAsia"/>
          <w:lang w:val="en-US" w:eastAsia="zh-CN"/>
        </w:rPr>
        <w:t>2</w:t>
      </w:r>
      <w:r>
        <w:rPr>
          <w:rFonts w:hint="eastAsia"/>
        </w:rPr>
        <w:t xml:space="preserve"> </w:t>
      </w:r>
      <w:r>
        <w:rPr>
          <w:rFonts w:hint="eastAsia"/>
          <w:lang w:val="en-US" w:eastAsia="zh-CN"/>
        </w:rPr>
        <w:t xml:space="preserve"> 未来展望</w:t>
      </w:r>
      <w:bookmarkEnd w:id="26"/>
    </w:p>
    <w:p>
      <w:pPr>
        <w:spacing w:line="360" w:lineRule="auto"/>
        <w:ind w:firstLine="480" w:firstLineChars="200"/>
        <w:rPr>
          <w:rFonts w:hint="eastAsia" w:ascii="Times New Roman" w:hAnsi="Times New Roman" w:eastAsia="宋体" w:cs="宋体"/>
          <w:sz w:val="24"/>
        </w:rPr>
      </w:pPr>
      <w:r>
        <w:rPr>
          <w:rFonts w:hint="eastAsia" w:ascii="Times New Roman" w:hAnsi="Times New Roman" w:eastAsia="宋体" w:cs="宋体"/>
          <w:sz w:val="24"/>
        </w:rPr>
        <w:t>由于我国目前针对粮食供应链网络设计的研究相对较少，同时随着人口的逐渐增加，粮食供应链问题将会得到越来越多的重视，因此对此领域的研究是非常有必要的。</w:t>
      </w:r>
    </w:p>
    <w:p>
      <w:pPr>
        <w:spacing w:line="360" w:lineRule="auto"/>
        <w:ind w:firstLine="480" w:firstLineChars="200"/>
        <w:rPr>
          <w:rFonts w:hint="eastAsia" w:ascii="Times New Roman" w:hAnsi="Times New Roman" w:eastAsia="宋体" w:cs="宋体"/>
          <w:sz w:val="24"/>
          <w:lang w:val="en-US" w:eastAsia="zh-CN"/>
        </w:rPr>
      </w:pPr>
      <w:r>
        <w:rPr>
          <w:rFonts w:hint="eastAsia" w:ascii="Times New Roman" w:hAnsi="Times New Roman" w:eastAsia="宋体" w:cs="宋体"/>
          <w:sz w:val="24"/>
        </w:rPr>
        <w:t>本文还存在着一些不足，</w:t>
      </w:r>
      <w:r>
        <w:rPr>
          <w:rFonts w:hint="eastAsia" w:ascii="Times New Roman" w:hAnsi="Times New Roman" w:eastAsia="宋体" w:cs="宋体"/>
          <w:sz w:val="24"/>
          <w:lang w:val="en-US" w:eastAsia="zh-CN"/>
        </w:rPr>
        <w:t>在之后的研究过程中可以进行优化：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rPr>
      </w:pPr>
      <w:r>
        <w:rPr>
          <w:rFonts w:hint="eastAsia" w:ascii="Times New Roman" w:hAnsi="Times New Roman" w:eastAsia="宋体" w:cs="宋体"/>
          <w:sz w:val="24"/>
          <w:lang w:val="en-US" w:eastAsia="zh-CN"/>
        </w:rPr>
        <w:t>（1）没有整体考虑供应链</w:t>
      </w:r>
      <w:r>
        <w:rPr>
          <w:rFonts w:hint="eastAsia" w:ascii="Times New Roman" w:hAnsi="Times New Roman" w:eastAsia="宋体" w:cs="宋体"/>
          <w:sz w:val="24"/>
        </w:rPr>
        <w:t>网络设计</w:t>
      </w:r>
      <w:r>
        <w:rPr>
          <w:rFonts w:hint="eastAsia" w:ascii="Times New Roman" w:hAnsi="Times New Roman" w:eastAsia="宋体" w:cs="宋体"/>
          <w:sz w:val="24"/>
          <w:lang w:val="en-US" w:eastAsia="zh-CN"/>
        </w:rPr>
        <w:t>问题</w:t>
      </w:r>
      <w:r>
        <w:rPr>
          <w:rFonts w:hint="eastAsia" w:ascii="Times New Roman" w:hAnsi="Times New Roman" w:eastAsia="宋体" w:cs="宋体"/>
          <w:sz w:val="24"/>
        </w:rPr>
        <w:t>及车辆</w:t>
      </w:r>
      <w:r>
        <w:rPr>
          <w:rFonts w:hint="eastAsia" w:ascii="Times New Roman" w:hAnsi="Times New Roman" w:eastAsia="宋体" w:cs="宋体"/>
          <w:sz w:val="24"/>
          <w:lang w:val="en-US" w:eastAsia="zh-CN"/>
        </w:rPr>
        <w:t>调度问题</w:t>
      </w:r>
      <w:r>
        <w:rPr>
          <w:rFonts w:hint="eastAsia" w:ascii="Times New Roman" w:hAnsi="Times New Roman" w:eastAsia="宋体" w:cs="宋体"/>
          <w:sz w:val="24"/>
        </w:rPr>
        <w:t>，而是将其拆分成两个阶段进行分别求解，这与实际情况可能还存在着一些差异</w:t>
      </w:r>
      <w:r>
        <w:rPr>
          <w:rFonts w:hint="eastAsia" w:ascii="Times New Roman" w:hAnsi="Times New Roman" w:eastAsia="宋体" w:cs="宋体"/>
          <w:sz w:val="24"/>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rPr>
      </w:pPr>
      <w:r>
        <w:rPr>
          <w:rFonts w:hint="eastAsia" w:ascii="Times New Roman" w:hAnsi="Times New Roman" w:eastAsia="宋体" w:cs="宋体"/>
          <w:sz w:val="24"/>
          <w:lang w:val="en-US" w:eastAsia="zh-CN"/>
        </w:rPr>
        <w:t>（2）由于第一阶段问题采用的是遗传算法，可能会陷入局部最优解，因此有时并不能得到最优解，</w:t>
      </w:r>
      <w:r>
        <w:rPr>
          <w:rFonts w:hint="eastAsia" w:ascii="Times New Roman" w:hAnsi="Times New Roman" w:eastAsia="宋体" w:cs="宋体"/>
          <w:sz w:val="24"/>
        </w:rPr>
        <w:t>想要更好地贴合实际，还需要</w:t>
      </w:r>
      <w:r>
        <w:rPr>
          <w:rFonts w:hint="eastAsia" w:ascii="Times New Roman" w:hAnsi="Times New Roman" w:eastAsia="宋体" w:cs="宋体"/>
          <w:sz w:val="24"/>
          <w:lang w:val="en-US" w:eastAsia="zh-CN"/>
        </w:rPr>
        <w:t>选用多种元启发式算法进行对比验证，或者使用</w:t>
      </w:r>
      <w:r>
        <w:rPr>
          <w:rFonts w:hint="eastAsia" w:ascii="Times New Roman" w:hAnsi="Times New Roman" w:eastAsia="宋体" w:cs="宋体"/>
          <w:sz w:val="24"/>
        </w:rPr>
        <w:t>更加精确</w:t>
      </w:r>
      <w:r>
        <w:rPr>
          <w:rFonts w:hint="eastAsia" w:ascii="Times New Roman" w:hAnsi="Times New Roman" w:eastAsia="宋体" w:cs="宋体"/>
          <w:sz w:val="24"/>
          <w:lang w:eastAsia="zh-CN"/>
        </w:rPr>
        <w:t>的</w:t>
      </w:r>
      <w:r>
        <w:rPr>
          <w:rFonts w:hint="eastAsia" w:ascii="Times New Roman" w:hAnsi="Times New Roman" w:eastAsia="宋体" w:cs="宋体"/>
          <w:sz w:val="24"/>
        </w:rPr>
        <w:t>算法作为支撑</w:t>
      </w:r>
      <w:r>
        <w:rPr>
          <w:rFonts w:hint="eastAsia" w:ascii="Times New Roman" w:hAnsi="Times New Roman" w:eastAsia="宋体" w:cs="宋体"/>
          <w:sz w:val="24"/>
          <w:lang w:val="en-US" w:eastAsia="zh-CN"/>
        </w:rPr>
        <w:t>进行求解</w:t>
      </w:r>
      <w:r>
        <w:rPr>
          <w:rFonts w:hint="eastAsia" w:ascii="Times New Roman" w:hAnsi="Times New Roman" w:eastAsia="宋体" w:cs="宋体"/>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ascii="Times New Roman" w:hAnsi="Times New Roman" w:eastAsia="宋体" w:cs="宋体"/>
          <w:sz w:val="24"/>
        </w:rPr>
      </w:pPr>
      <w:r>
        <w:rPr>
          <w:rFonts w:hint="eastAsia" w:ascii="Times New Roman" w:hAnsi="Times New Roman" w:eastAsia="宋体" w:cs="宋体"/>
          <w:sz w:val="24"/>
          <w:lang w:eastAsia="zh-CN"/>
        </w:rPr>
        <w:t>（</w:t>
      </w:r>
      <w:r>
        <w:rPr>
          <w:rFonts w:hint="eastAsia" w:ascii="Times New Roman" w:hAnsi="Times New Roman" w:eastAsia="宋体" w:cs="宋体"/>
          <w:sz w:val="24"/>
          <w:lang w:val="en-US" w:eastAsia="zh-CN"/>
        </w:rPr>
        <w:t>3</w:t>
      </w:r>
      <w:r>
        <w:rPr>
          <w:rFonts w:hint="eastAsia" w:ascii="Times New Roman" w:hAnsi="Times New Roman" w:eastAsia="宋体" w:cs="宋体"/>
          <w:sz w:val="24"/>
          <w:lang w:eastAsia="zh-CN"/>
        </w:rPr>
        <w:t>）</w:t>
      </w:r>
      <w:r>
        <w:rPr>
          <w:rFonts w:hint="eastAsia" w:ascii="Times New Roman" w:hAnsi="Times New Roman" w:eastAsia="宋体" w:cs="宋体"/>
          <w:sz w:val="24"/>
        </w:rPr>
        <w:t>本文是</w:t>
      </w:r>
      <w:r>
        <w:rPr>
          <w:rFonts w:hint="eastAsia" w:ascii="Times New Roman" w:hAnsi="Times New Roman" w:eastAsia="宋体" w:cs="宋体"/>
          <w:sz w:val="24"/>
          <w:lang w:val="en-US" w:eastAsia="zh-CN"/>
        </w:rPr>
        <w:t>通过仿真</w:t>
      </w:r>
      <w:r>
        <w:rPr>
          <w:rFonts w:hint="eastAsia" w:ascii="Times New Roman" w:hAnsi="Times New Roman" w:eastAsia="宋体" w:cs="宋体"/>
          <w:sz w:val="24"/>
        </w:rPr>
        <w:t>生成的数据进行</w:t>
      </w:r>
      <w:r>
        <w:rPr>
          <w:rFonts w:hint="eastAsia" w:ascii="Times New Roman" w:hAnsi="Times New Roman" w:eastAsia="宋体" w:cs="宋体"/>
          <w:sz w:val="24"/>
          <w:lang w:val="en-US" w:eastAsia="zh-CN"/>
        </w:rPr>
        <w:t>实验分析</w:t>
      </w:r>
      <w:r>
        <w:rPr>
          <w:rFonts w:hint="eastAsia" w:ascii="Times New Roman" w:hAnsi="Times New Roman" w:eastAsia="宋体" w:cs="宋体"/>
          <w:sz w:val="24"/>
        </w:rPr>
        <w:t>的，</w:t>
      </w:r>
      <w:r>
        <w:rPr>
          <w:rFonts w:hint="eastAsia" w:ascii="Times New Roman" w:hAnsi="Times New Roman" w:eastAsia="宋体" w:cs="宋体"/>
          <w:sz w:val="24"/>
          <w:lang w:val="en-US" w:eastAsia="zh-CN"/>
        </w:rPr>
        <w:t>没有实例为算法进行支撑及验证，并且参数选取方面可能与实际情况存在出入。</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eastAsia" w:ascii="Times New Roman" w:hAnsi="Times New Roman" w:eastAsia="宋体" w:cs="宋体"/>
          <w:sz w:val="24"/>
        </w:rPr>
      </w:pPr>
      <w:r>
        <w:rPr>
          <w:rFonts w:hint="eastAsia" w:ascii="Times New Roman" w:hAnsi="Times New Roman" w:eastAsia="宋体" w:cs="宋体"/>
          <w:sz w:val="24"/>
        </w:rPr>
        <w:t>但本文</w:t>
      </w:r>
      <w:r>
        <w:rPr>
          <w:rFonts w:hint="eastAsia" w:ascii="Times New Roman" w:hAnsi="Times New Roman" w:eastAsia="宋体" w:cs="宋体"/>
          <w:sz w:val="24"/>
          <w:lang w:eastAsia="zh-CN"/>
        </w:rPr>
        <w:t>的</w:t>
      </w:r>
      <w:r>
        <w:rPr>
          <w:rFonts w:hint="eastAsia" w:ascii="Times New Roman" w:hAnsi="Times New Roman" w:eastAsia="宋体" w:cs="宋体"/>
          <w:sz w:val="24"/>
          <w:lang w:val="en-US" w:eastAsia="zh-CN"/>
        </w:rPr>
        <w:t>模型及算法设计</w:t>
      </w:r>
      <w:r>
        <w:rPr>
          <w:rFonts w:hint="eastAsia" w:ascii="Times New Roman" w:hAnsi="Times New Roman" w:eastAsia="宋体" w:cs="宋体"/>
          <w:sz w:val="24"/>
        </w:rPr>
        <w:t>思路可以在未来对其他</w:t>
      </w:r>
      <w:r>
        <w:rPr>
          <w:rFonts w:hint="eastAsia" w:ascii="Times New Roman" w:hAnsi="Times New Roman" w:eastAsia="宋体" w:cs="宋体"/>
          <w:sz w:val="24"/>
          <w:lang w:val="en-US" w:eastAsia="zh-CN"/>
        </w:rPr>
        <w:t>粮食类供应链网络设计问题</w:t>
      </w:r>
      <w:r>
        <w:rPr>
          <w:rFonts w:hint="eastAsia" w:ascii="Times New Roman" w:hAnsi="Times New Roman" w:eastAsia="宋体" w:cs="宋体"/>
          <w:sz w:val="24"/>
        </w:rPr>
        <w:t>甚至</w:t>
      </w:r>
      <w:r>
        <w:rPr>
          <w:rFonts w:hint="eastAsia" w:ascii="Times New Roman" w:hAnsi="Times New Roman" w:eastAsia="宋体" w:cs="宋体"/>
          <w:sz w:val="24"/>
          <w:lang w:val="en-US" w:eastAsia="zh-CN"/>
        </w:rPr>
        <w:t>其他</w:t>
      </w:r>
      <w:r>
        <w:rPr>
          <w:rFonts w:hint="eastAsia" w:ascii="Times New Roman" w:hAnsi="Times New Roman" w:eastAsia="宋体" w:cs="宋体"/>
          <w:sz w:val="24"/>
        </w:rPr>
        <w:t>领域的</w:t>
      </w:r>
      <w:r>
        <w:rPr>
          <w:rFonts w:hint="eastAsia" w:ascii="Times New Roman" w:hAnsi="Times New Roman" w:eastAsia="宋体" w:cs="宋体"/>
          <w:sz w:val="24"/>
          <w:lang w:val="en-US" w:eastAsia="zh-CN"/>
        </w:rPr>
        <w:t>供应链网络设计问题</w:t>
      </w:r>
      <w:r>
        <w:rPr>
          <w:rFonts w:hint="eastAsia" w:ascii="Times New Roman" w:hAnsi="Times New Roman" w:eastAsia="宋体" w:cs="宋体"/>
          <w:sz w:val="24"/>
        </w:rPr>
        <w:t>研究提供参考意义，</w:t>
      </w:r>
      <w:r>
        <w:rPr>
          <w:rFonts w:hint="eastAsia" w:ascii="Times New Roman" w:hAnsi="Times New Roman" w:eastAsia="宋体" w:cs="宋体"/>
          <w:sz w:val="24"/>
          <w:lang w:val="en-US" w:eastAsia="zh-CN"/>
        </w:rPr>
        <w:t>之后还</w:t>
      </w:r>
      <w:r>
        <w:rPr>
          <w:rFonts w:hint="eastAsia" w:ascii="Times New Roman" w:hAnsi="Times New Roman" w:eastAsia="宋体" w:cs="宋体"/>
          <w:sz w:val="24"/>
        </w:rPr>
        <w:t>可以拓展到考虑多资源，多运输方式及具有时间约束的其他问题研究中</w:t>
      </w:r>
      <w:r>
        <w:rPr>
          <w:rFonts w:hint="eastAsia" w:ascii="Times New Roman" w:hAnsi="Times New Roman" w:eastAsia="宋体" w:cs="宋体"/>
          <w:sz w:val="24"/>
          <w:lang w:val="en-US" w:eastAsia="zh-CN"/>
        </w:rPr>
        <w:t>去</w:t>
      </w:r>
      <w:r>
        <w:rPr>
          <w:rFonts w:hint="eastAsia" w:ascii="Times New Roman" w:hAnsi="Times New Roman" w:eastAsia="宋体" w:cs="宋体"/>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宋体" w:cs="宋体"/>
          <w:sz w:val="24"/>
          <w:lang w:val="en-US" w:eastAsia="zh-CN"/>
        </w:rPr>
      </w:pPr>
      <w:r>
        <w:rPr>
          <w:rFonts w:hint="eastAsia" w:ascii="Times New Roman" w:hAnsi="Times New Roman" w:eastAsia="宋体" w:cs="宋体"/>
          <w:sz w:val="24"/>
          <w:lang w:val="en-US" w:eastAsia="zh-CN"/>
        </w:rPr>
        <w:t>随着粮食资源分配的压力逐渐增大，未来粮食供应链网络设计将会受到广泛的关注，我会在未来的研究中考虑到更多约束条件，采用更加精确的算法，为粮食供应链网络设计甚至其他领域的研究提供良好的参考价值。</w:t>
      </w:r>
    </w:p>
    <w:p>
      <w:pPr>
        <w:spacing w:line="360" w:lineRule="auto"/>
        <w:rPr>
          <w:rFonts w:ascii="宋体" w:hAnsi="宋体" w:eastAsia="宋体" w:cs="宋体"/>
          <w:sz w:val="24"/>
          <w:szCs w:val="32"/>
        </w:rPr>
      </w:pPr>
    </w:p>
    <w:p>
      <w:pPr>
        <w:spacing w:line="360" w:lineRule="auto"/>
        <w:rPr>
          <w:rFonts w:ascii="宋体" w:hAnsi="宋体" w:eastAsia="宋体" w:cs="宋体"/>
          <w:sz w:val="24"/>
          <w:szCs w:val="32"/>
        </w:rPr>
      </w:pPr>
    </w:p>
    <w:p>
      <w:pPr>
        <w:spacing w:line="360" w:lineRule="auto"/>
        <w:rPr>
          <w:rFonts w:ascii="宋体" w:hAnsi="宋体" w:eastAsia="宋体" w:cs="宋体"/>
          <w:sz w:val="24"/>
          <w:szCs w:val="32"/>
        </w:rPr>
      </w:pPr>
    </w:p>
    <w:p>
      <w:pPr>
        <w:rPr>
          <w:rFonts w:ascii="宋体" w:hAnsi="宋体" w:eastAsia="宋体" w:cs="宋体"/>
          <w:sz w:val="24"/>
          <w:szCs w:val="32"/>
        </w:rPr>
      </w:pPr>
      <w:r>
        <w:rPr>
          <w:rFonts w:hint="eastAsia" w:ascii="宋体" w:hAnsi="宋体" w:eastAsia="宋体" w:cs="宋体"/>
          <w:sz w:val="24"/>
          <w:szCs w:val="32"/>
        </w:rPr>
        <w:br w:type="page"/>
      </w:r>
    </w:p>
    <w:p>
      <w:pPr>
        <w:pStyle w:val="11"/>
        <w:rPr>
          <w:rFonts w:hint="eastAsia" w:ascii="黑体" w:hAnsi="黑体" w:eastAsia="黑体" w:cs="黑体"/>
          <w:sz w:val="36"/>
          <w:szCs w:val="36"/>
          <w:lang w:val="en-US" w:eastAsia="zh-CN"/>
        </w:rPr>
      </w:pPr>
      <w:bookmarkStart w:id="27" w:name="_Toc30367"/>
      <w:r>
        <w:rPr>
          <w:rFonts w:hint="eastAsia" w:ascii="黑体" w:hAnsi="黑体" w:eastAsia="黑体" w:cs="黑体"/>
          <w:sz w:val="36"/>
          <w:szCs w:val="36"/>
          <w:lang w:val="en-US" w:eastAsia="zh-CN"/>
        </w:rPr>
        <w:t>致  谢</w:t>
      </w:r>
      <w:bookmarkEnd w:id="27"/>
    </w:p>
    <w:p>
      <w:pPr>
        <w:spacing w:line="360" w:lineRule="auto"/>
        <w:ind w:firstLine="480" w:firstLineChars="200"/>
        <w:rPr>
          <w:rFonts w:ascii="Times New Roman" w:hAnsi="Times New Roman" w:eastAsia="宋体" w:cs="宋体"/>
          <w:b w:val="0"/>
          <w:sz w:val="24"/>
        </w:rPr>
      </w:pPr>
      <w:r>
        <w:rPr>
          <w:rFonts w:hint="eastAsia" w:ascii="Times New Roman" w:hAnsi="Times New Roman" w:eastAsia="宋体" w:cs="宋体"/>
          <w:b w:val="0"/>
          <w:sz w:val="24"/>
        </w:rPr>
        <w:t>历经大半年的文献查阅、资料整理、模型搭建、数据处理以及实例验证，一步一步地将自己最初的任务计划逐一完成，</w:t>
      </w:r>
      <w:bookmarkStart w:id="28" w:name="【paperrevise】87_如今总算是顺利地完成了毕业设计的撰写。"/>
      <w:r>
        <w:rPr>
          <w:rFonts w:hint="eastAsia" w:ascii="Times New Roman" w:hAnsi="Times New Roman" w:eastAsia="宋体" w:cs="宋体"/>
          <w:b w:val="0"/>
          <w:sz w:val="24"/>
        </w:rPr>
        <w:t>如今总算是顺利地完成了毕业设计的撰写。</w:t>
      </w:r>
      <w:bookmarkEnd w:id="28"/>
      <w:r>
        <w:rPr>
          <w:rFonts w:hint="eastAsia" w:ascii="Times New Roman" w:hAnsi="Times New Roman" w:eastAsia="宋体" w:cs="宋体"/>
          <w:b w:val="0"/>
          <w:sz w:val="24"/>
        </w:rPr>
        <w:t>从2018年9月份入学直到如今，四年间认真的学习以及刻苦的付出，随着本文的完成，</w:t>
      </w:r>
      <w:bookmarkStart w:id="29" w:name="【paperrevise】88_也代表着我在本科期间的学习生活，终于可以划上一个"/>
      <w:r>
        <w:rPr>
          <w:rFonts w:hint="eastAsia" w:ascii="Times New Roman" w:hAnsi="Times New Roman" w:eastAsia="宋体" w:cs="宋体"/>
          <w:b w:val="0"/>
          <w:sz w:val="24"/>
        </w:rPr>
        <w:t>也代表着我在本科期间的学习生活，终于可以划上一个较为完美的句号。</w:t>
      </w:r>
      <w:bookmarkEnd w:id="29"/>
      <w:r>
        <w:rPr>
          <w:rFonts w:hint="eastAsia" w:ascii="Times New Roman" w:hAnsi="Times New Roman" w:eastAsia="宋体" w:cs="宋体"/>
          <w:b w:val="0"/>
          <w:sz w:val="24"/>
        </w:rPr>
        <w:t>认真回想一下这四年中求学过程中的点滴，遇到了太多挫折与困惑，但还是凭借毅力坚持了下来。</w:t>
      </w:r>
      <w:bookmarkStart w:id="30" w:name="【paperrevise】89_我的毕业设计可以顺利完成，要感谢很多在撰写过程中"/>
      <w:r>
        <w:rPr>
          <w:rFonts w:hint="eastAsia" w:ascii="Times New Roman" w:hAnsi="Times New Roman" w:eastAsia="宋体" w:cs="宋体"/>
          <w:b w:val="0"/>
          <w:sz w:val="24"/>
        </w:rPr>
        <w:t>我的毕业设计可以顺利完成，要感谢很多在撰写过程中给予了我帮助的人。</w:t>
      </w:r>
      <w:bookmarkEnd w:id="30"/>
    </w:p>
    <w:p>
      <w:pPr>
        <w:spacing w:line="360" w:lineRule="auto"/>
        <w:ind w:firstLine="480" w:firstLineChars="200"/>
        <w:rPr>
          <w:rFonts w:ascii="Times New Roman" w:hAnsi="Times New Roman" w:eastAsia="宋体" w:cs="宋体"/>
          <w:b w:val="0"/>
          <w:sz w:val="24"/>
        </w:rPr>
      </w:pPr>
      <w:bookmarkStart w:id="31" w:name="【paperrevise】90_首先要感谢我的指导教师王林老师，因为这篇论文是在"/>
      <w:r>
        <w:rPr>
          <w:rFonts w:hint="eastAsia" w:ascii="Times New Roman" w:hAnsi="Times New Roman" w:eastAsia="宋体" w:cs="宋体"/>
          <w:b w:val="0"/>
          <w:sz w:val="24"/>
        </w:rPr>
        <w:t>首先要感谢我的指导教师王林老师，因为这篇论文是在王老师的悉心指导之下才完成的。</w:t>
      </w:r>
      <w:bookmarkEnd w:id="31"/>
      <w:r>
        <w:rPr>
          <w:rFonts w:hint="eastAsia" w:ascii="Times New Roman" w:hAnsi="Times New Roman" w:eastAsia="宋体" w:cs="宋体"/>
          <w:b w:val="0"/>
          <w:sz w:val="24"/>
        </w:rPr>
        <w:t>本文的研究主题是参考了王老师的研究方向才得以确定，在文章后续完成的过程中，王老师也给予了我许多相关领域的文献，并且在跟老师进行进度汇报后王老师也提出了宝贵的意见。</w:t>
      </w:r>
      <w:bookmarkStart w:id="32" w:name="【paperrevise】91_王老师指引着我的论文的写作方向及整体架构，指出了"/>
      <w:r>
        <w:rPr>
          <w:rFonts w:hint="eastAsia" w:ascii="Times New Roman" w:hAnsi="Times New Roman" w:eastAsia="宋体" w:cs="宋体"/>
          <w:b w:val="0"/>
          <w:sz w:val="24"/>
        </w:rPr>
        <w:t>王老师指引着我的论文的写作方向及整体架构，指出了其中不妥之处，并给予了我正确的思考以及撰写方向。</w:t>
      </w:r>
      <w:bookmarkEnd w:id="32"/>
      <w:r>
        <w:rPr>
          <w:rFonts w:hint="eastAsia" w:ascii="Times New Roman" w:hAnsi="Times New Roman" w:eastAsia="宋体" w:cs="宋体"/>
          <w:b w:val="0"/>
          <w:sz w:val="24"/>
        </w:rPr>
        <w:t>不仅是我，王老师还需要指导很多师兄师姐的论文，再加上王老师本身还有繁重的教学任务，工作量非常大，但王老师还是对我以及其他同学的文章体现出了足够的重视，并且还会专门召开组会请师兄师姐一起讨论论文内容，</w:t>
      </w:r>
      <w:bookmarkStart w:id="33" w:name="【paperrevise】92_给予我更多宝贵的意见。_因此在这里，谨向王老师表"/>
      <w:r>
        <w:rPr>
          <w:rFonts w:hint="eastAsia" w:ascii="Times New Roman" w:hAnsi="Times New Roman" w:eastAsia="宋体" w:cs="宋体"/>
          <w:b w:val="0"/>
          <w:sz w:val="24"/>
        </w:rPr>
        <w:t>给予我更多宝贵的意见。因此在这里，谨向王老师表达内心最真实、最崇高的敬意和感谢！</w:t>
      </w:r>
      <w:bookmarkEnd w:id="33"/>
      <w:bookmarkStart w:id="34" w:name="【paperrevise】93_感谢王老师在我完成论文过程中给予我的帮助。"/>
      <w:r>
        <w:rPr>
          <w:rFonts w:hint="eastAsia" w:ascii="Times New Roman" w:hAnsi="Times New Roman" w:eastAsia="宋体" w:cs="宋体"/>
          <w:b w:val="0"/>
          <w:sz w:val="24"/>
        </w:rPr>
        <w:t>感谢王老师在我完成论文过程中给予我的帮助。</w:t>
      </w:r>
      <w:bookmarkEnd w:id="34"/>
    </w:p>
    <w:p>
      <w:pPr>
        <w:spacing w:line="360" w:lineRule="auto"/>
        <w:ind w:firstLine="480" w:firstLineChars="200"/>
        <w:rPr>
          <w:rFonts w:ascii="Times New Roman" w:hAnsi="Times New Roman" w:eastAsia="宋体" w:cs="宋体"/>
          <w:b w:val="0"/>
          <w:sz w:val="24"/>
        </w:rPr>
      </w:pPr>
      <w:r>
        <w:rPr>
          <w:rFonts w:hint="eastAsia" w:ascii="Times New Roman" w:hAnsi="Times New Roman" w:eastAsia="宋体" w:cs="宋体"/>
          <w:b w:val="0"/>
          <w:sz w:val="24"/>
        </w:rPr>
        <w:t>除了王老师之外，论文可以顺利开展并完成，也离不开各位师兄师姐的宝贵意见以及耐心的辅导。在此同样由衷地感谢王思睿、吴彬溶以及张子卿师兄。在论文的模型搭建以及算法设计部分，几位师兄都为我提供了宝贵的建议和意见，这两部分的内容才得以更好地进行优化，并且还为我提供了实例验证以及结果分析的思路，最终我才得以完成本篇论文。</w:t>
      </w:r>
      <w:bookmarkStart w:id="35" w:name="【paperrevise】94_我还要感谢在大学期间，所有传授我知识以及帮助过我"/>
      <w:r>
        <w:rPr>
          <w:rFonts w:hint="eastAsia" w:ascii="Times New Roman" w:hAnsi="Times New Roman" w:eastAsia="宋体" w:cs="宋体"/>
          <w:b w:val="0"/>
          <w:sz w:val="24"/>
        </w:rPr>
        <w:t>我还要感谢在大学期间，所有传授我知识以及帮助过我的老师们，是你们的悉心教导我才能拥有良好的专业知识来完成论文，为我打下了良好的基础。</w:t>
      </w:r>
      <w:bookmarkEnd w:id="35"/>
    </w:p>
    <w:p>
      <w:pPr>
        <w:spacing w:line="360" w:lineRule="auto"/>
        <w:ind w:firstLine="480" w:firstLineChars="200"/>
        <w:rPr>
          <w:rFonts w:hint="eastAsia" w:ascii="黑体" w:hAnsi="黑体" w:eastAsia="黑体" w:cs="黑体"/>
          <w:sz w:val="36"/>
          <w:szCs w:val="36"/>
          <w:lang w:val="en-US" w:eastAsia="zh-CN"/>
        </w:rPr>
      </w:pPr>
      <w:r>
        <w:rPr>
          <w:rFonts w:hint="eastAsia" w:ascii="Times New Roman" w:hAnsi="Times New Roman" w:eastAsia="宋体" w:cs="宋体"/>
          <w:b w:val="0"/>
          <w:sz w:val="24"/>
        </w:rPr>
        <w:t>最后还要感谢四年里一直陪着我的父母以及</w:t>
      </w:r>
      <w:r>
        <w:rPr>
          <w:rFonts w:hint="eastAsia" w:ascii="Times New Roman" w:hAnsi="Times New Roman" w:eastAsia="宋体" w:cs="宋体"/>
          <w:b w:val="0"/>
          <w:sz w:val="24"/>
          <w:lang w:val="en-US" w:eastAsia="zh-CN"/>
        </w:rPr>
        <w:t>同学们</w:t>
      </w:r>
      <w:r>
        <w:rPr>
          <w:rFonts w:hint="eastAsia" w:ascii="Times New Roman" w:hAnsi="Times New Roman" w:eastAsia="宋体" w:cs="宋体"/>
          <w:b w:val="0"/>
          <w:sz w:val="24"/>
        </w:rPr>
        <w:t>，是你们在四年里包容了我的每一次烦躁，缓解了我的每一次焦虑，给予了我一次又一次的鼓励，不求回报，只承载着对我满满的期待，让我成为了更好的自己。</w:t>
      </w:r>
    </w:p>
    <w:p>
      <w:pPr>
        <w:pStyle w:val="11"/>
        <w:rPr>
          <w:rFonts w:hint="eastAsia" w:ascii="黑体" w:hAnsi="黑体" w:eastAsia="黑体" w:cs="黑体"/>
          <w:sz w:val="36"/>
          <w:szCs w:val="36"/>
          <w:lang w:val="en-US" w:eastAsia="zh-CN"/>
        </w:rPr>
      </w:pPr>
      <w:bookmarkStart w:id="36" w:name="_Toc1104"/>
      <w:r>
        <w:rPr>
          <w:rFonts w:hint="eastAsia" w:ascii="黑体" w:hAnsi="黑体" w:eastAsia="黑体" w:cs="黑体"/>
          <w:sz w:val="36"/>
          <w:szCs w:val="36"/>
          <w:lang w:val="en-US" w:eastAsia="zh-CN"/>
        </w:rPr>
        <w:t>参考文献</w:t>
      </w:r>
      <w:bookmarkEnd w:id="36"/>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ascii="Times New Roman" w:hAnsi="Times New Roman" w:eastAsia="宋体"/>
          <w:sz w:val="24"/>
          <w:szCs w:val="22"/>
        </w:rPr>
      </w:pPr>
      <w:r>
        <w:rPr>
          <w:rFonts w:hint="eastAsia" w:ascii="Times New Roman" w:hAnsi="Times New Roman" w:eastAsia="宋体"/>
          <w:sz w:val="24"/>
          <w:szCs w:val="22"/>
        </w:rPr>
        <w:t>Pirkul H ,  Jayaraman V . A Multi-Commodity, Multi-Plant, Capacitated Facility Location Problem: Formulation and Efficient Heuristic Solution[J]. Computers &amp; Operations Research, 1998, 25(10):869-878.</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Amiri A . Designing a distribution network in a supply chain system: Formulation and efficient solution procedure[J]. European Journal of Operational Research, 2006, 171(2):567-576.</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Ardalan Z ,  Karimi S ,  Naderi B , et al. Supply chain networks design with multi-mode demand satisfaction policy[J]. Computers &amp; Industrial Engineering, 2016, 96(Jun.):108-117.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Soleimani H ,  Seyyed-Esfahani M ,  Shirazi M A . A new multi-criteria scenario-based solution approach for stochastic forward/reverse supply chain network design[J]. Annals of Operations Research, 2016, 242(2).</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Zohal M ,  Soleimani H . Developing an ant colony approach for green closed-loop supply chain network design: a case study in gold industry[J]. Journal of Cleaner Production, 2016, 133(oct.1):314-337.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Eskandarpour M ,  Dejax P ,  Peton O . A Large Neighborhood Search heuristic for Supply Chain Network Design[J]. Computers &amp; Operations Research, 2017, 80:23-37.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段丽梅, 唐克生. 基于混合整数规划的供应链网络设计[J]. 昆明冶金高等专科学校学报, 2017, 33(5):4.</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刘星, 段浩然, 王晓媛,等. 不确定环境下应急救援供应链网络设计[J]. 综合运输, 2019(5):6.</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张晓玲. 需求不确定下多级低碳供应链网络设计优化[D]. 东南大学.</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蒲松, 夏嫦. 基于二阶段随机规划的城市医疗废弃物回收网络设计[J]. 中国管理科学, 2021, 29(5):7.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Bilgen B ,  Ozkarahan I . A mixed-integer linear programming model for bulk grain blending and shipping[J]. International Journal of Production Economics, 2007, 107(2):555-571.</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孙丹, 宋继华, 张晓东. 重大自然灾害下黑龙江省粮食应急物流的库存控制研究[J]. 商场现代化, 2016(30):2.</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Thakur M ,  Wang R ,  Hurburgh R R . A multi-objective optimization approach to balancing cost and traceability in bulk grain handling[J]. Journal of Food Engineering, 2010, 101(2):193-200.</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Tanksale A ,  Jha J K . Benders decomposition approach with heuristic improvements for the robust foodgrain supply network design problem[J]. Journal of the Operational Research Society, 2019:1-21.</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Zokaee S ,  Jabbarzadeh A ,  Fahimnia B , et al. Robust supply chain network design: an optimization model with real world application[J]. Annals of Operations Research, 2017, 257(1-2):15-44.</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Poudel S R ,  Marufuzzaman M ,  Bian L . A hybrid decomposition algorithm for designing a multi-modal transportation network under biomass supply uncertainty[J]. Transportation Research Part E Logistics &amp; Transportation Review, 2016, 94(oct.):1-25.</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Ardalan Z ,  Karimi S ,  Naderi B , et al. Supply chain networks design with multi-mode demand satisfaction policy[J]. Computers &amp; Industrial Engineering, 2016, 96(Jun.):108-117.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Hajghasem M ,  Shojaie A A . Optimal Routing in Supply Chain Aimed at Minimizing Vehicle Cost and Supply[J]. Procedia Economics and Finance, 2016, 36:353-362.</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Mostafa N A ,  Eltawil A B . The production-inventory-distribution-routing problem: An integrated formulation and solution framework[C]// 5th International Conference on Industrial Engineering and Operations Management (IEOM 2015). IEEE, 2015.</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殷玲玲,贾兆红. 基于改进蚁群算法的物流车辆调度优化问题的研究[J]. 青海师范大学学报：自然科学版, 2020(2):7.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Gholamian M R ,  Taghanzadeh A H . Integrated network design of wheat supply chain: A real case of Iran[J]. Computers and Electronics in Agriculture, 2017, 140:139-147.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Mogale D G ,  Kumar S K , Márquez, Fausto Pedro García, et al. Bulk wheat transportation and storage problem of public distribution system[J]. Computers &amp; Industrial Engineering, 2017, 104:80-97.</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田铖. 城市配送中心多目标选址与车辆调度优化研究[D]. 重庆邮电大学.</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Chen, Chao, Tian, et al. Optimization of two-stage location–routing–inventory problem with time-windows in food distribution network[J]. Annals of Operations Research, 2018.</w:t>
      </w:r>
    </w:p>
    <w:p>
      <w:pPr>
        <w:pStyle w:val="22"/>
        <w:keepNext w:val="0"/>
        <w:keepLines w:val="0"/>
        <w:pageBreakBefore w:val="0"/>
        <w:widowControl w:val="0"/>
        <w:numPr>
          <w:ilvl w:val="0"/>
          <w:numId w:val="1"/>
        </w:numPr>
        <w:kinsoku/>
        <w:wordWrap/>
        <w:overflowPunct/>
        <w:topLinePunct w:val="0"/>
        <w:autoSpaceDE/>
        <w:autoSpaceDN/>
        <w:bidi w:val="0"/>
        <w:adjustRightInd/>
        <w:snapToGrid/>
        <w:spacing w:line="360" w:lineRule="auto"/>
        <w:ind w:left="420" w:hanging="420"/>
        <w:textAlignment w:val="auto"/>
        <w:rPr>
          <w:rFonts w:hint="eastAsia" w:ascii="Times New Roman" w:hAnsi="Times New Roman" w:eastAsia="宋体"/>
          <w:sz w:val="24"/>
          <w:szCs w:val="22"/>
        </w:rPr>
      </w:pPr>
      <w:r>
        <w:rPr>
          <w:rFonts w:hint="eastAsia" w:ascii="Times New Roman" w:hAnsi="Times New Roman" w:eastAsia="宋体"/>
          <w:sz w:val="24"/>
          <w:szCs w:val="22"/>
        </w:rPr>
        <w:t>Paul J A ,  Zhang M . Supply Location and Transportation Planning for Hurricanes: A Two-stage Stochastic Programming Framework[J]. European Journal of Operational Research, 2018, 274(1).</w:t>
      </w:r>
    </w:p>
    <w:p>
      <w:pPr>
        <w:rPr>
          <w:rFonts w:hint="eastAsia" w:ascii="Times New Roman" w:hAnsi="Times New Roman" w:eastAsia="宋体"/>
          <w:sz w:val="24"/>
          <w:szCs w:val="22"/>
        </w:rPr>
      </w:pPr>
      <w:r>
        <w:rPr>
          <w:rFonts w:hint="eastAsia" w:ascii="Times New Roman" w:hAnsi="Times New Roman" w:eastAsia="宋体"/>
          <w:sz w:val="24"/>
          <w:szCs w:val="22"/>
        </w:rPr>
        <w:br w:type="page"/>
      </w:r>
    </w:p>
    <w:p>
      <w:pPr>
        <w:jc w:val="both"/>
        <w:rPr>
          <w:rFonts w:hint="eastAsia"/>
          <w:sz w:val="32"/>
        </w:rPr>
      </w:pPr>
    </w:p>
    <w:p>
      <w:pPr>
        <w:jc w:val="center"/>
        <w:rPr>
          <w:rFonts w:hint="eastAsia" w:hAnsi="宋体"/>
          <w:kern w:val="0"/>
        </w:rPr>
      </w:pPr>
      <w:bookmarkStart w:id="37" w:name="_1065102613"/>
      <w:bookmarkEnd w:id="37"/>
      <w:bookmarkStart w:id="38" w:name="_1064953734"/>
      <w:bookmarkEnd w:id="38"/>
      <w:r>
        <w:rPr>
          <w:rFonts w:hAnsi="宋体"/>
          <w:kern w:val="0"/>
        </w:rPr>
        <w:object>
          <v:shape id="_x0000_i1056" o:spt="75" type="#_x0000_t75" style="height:46.5pt;width:206.2pt;" o:ole="t" fillcolor="#FFFFFF" filled="t" stroked="f" coordsize="21600,21600">
            <v:path/>
            <v:fill on="t" alignshape="1" focussize="0,0"/>
            <v:stroke on="f"/>
            <v:imagedata r:id="rId15" grayscale="t" bilevel="t" o:title=""/>
            <o:lock v:ext="edit" aspectratio="t"/>
            <w10:wrap type="none"/>
            <w10:anchorlock/>
          </v:shape>
          <o:OLEObject Type="Embed" ProgID="Word.Picture.8" ShapeID="_x0000_i1056" DrawAspect="Content" ObjectID="_1468075756" r:id="rId86">
            <o:LockedField>false</o:LockedField>
          </o:OLEObject>
        </w:object>
      </w:r>
    </w:p>
    <w:p>
      <w:pPr>
        <w:jc w:val="center"/>
        <w:rPr>
          <w:rFonts w:eastAsia="华文行楷"/>
          <w:sz w:val="44"/>
        </w:rPr>
      </w:pPr>
    </w:p>
    <w:p>
      <w:pPr>
        <w:tabs>
          <w:tab w:val="left" w:pos="0"/>
        </w:tabs>
        <w:jc w:val="center"/>
        <w:rPr>
          <w:rFonts w:ascii="华文中宋" w:hAnsi="华文中宋" w:eastAsia="华文中宋"/>
          <w:b/>
          <w:bCs/>
          <w:kern w:val="0"/>
          <w:sz w:val="44"/>
          <w:szCs w:val="44"/>
        </w:rPr>
      </w:pPr>
      <w:r>
        <w:rPr>
          <w:rFonts w:hint="eastAsia" w:ascii="华文中宋" w:hAnsi="华文中宋" w:eastAsia="华文中宋"/>
          <w:b/>
          <w:bCs/>
          <w:kern w:val="0"/>
          <w:sz w:val="44"/>
          <w:szCs w:val="44"/>
        </w:rPr>
        <w:t>本科毕业设计（论文）任务书</w:t>
      </w:r>
    </w:p>
    <w:p>
      <w:pPr>
        <w:rPr>
          <w:sz w:val="32"/>
        </w:rPr>
      </w:pPr>
    </w:p>
    <w:p>
      <w:pPr>
        <w:rPr>
          <w:rFonts w:eastAsia="仿宋_GB2312"/>
          <w:sz w:val="32"/>
          <w:u w:val="single"/>
        </w:rPr>
      </w:pPr>
      <w:r>
        <w:rPr>
          <w:sz w:val="32"/>
        </w:rPr>
        <w:t xml:space="preserve">    </w:t>
      </w:r>
      <w:r>
        <w:rPr>
          <w:rFonts w:hint="eastAsia" w:ascii="华文中宋" w:hAnsi="华文中宋" w:eastAsia="华文中宋"/>
          <w:bCs/>
          <w:sz w:val="32"/>
        </w:rPr>
        <w:t>题</w:t>
      </w:r>
      <w:r>
        <w:rPr>
          <w:rFonts w:ascii="华文中宋" w:hAnsi="华文中宋" w:eastAsia="华文中宋"/>
          <w:bCs/>
          <w:sz w:val="32"/>
        </w:rPr>
        <w:t xml:space="preserve">    </w:t>
      </w:r>
      <w:r>
        <w:rPr>
          <w:rFonts w:hint="eastAsia" w:ascii="华文中宋" w:hAnsi="华文中宋" w:eastAsia="华文中宋"/>
          <w:bCs/>
          <w:sz w:val="32"/>
        </w:rPr>
        <w:t>目</w:t>
      </w:r>
      <w:r>
        <w:rPr>
          <w:rFonts w:eastAsia="仿宋_GB2312"/>
          <w:sz w:val="32"/>
          <w:u w:val="single"/>
        </w:rPr>
        <w:t xml:space="preserve">    </w:t>
      </w:r>
      <w:r>
        <w:rPr>
          <w:rFonts w:hint="eastAsia" w:eastAsia="仿宋_GB2312"/>
          <w:sz w:val="32"/>
          <w:u w:val="single"/>
          <w:lang w:val="en-US" w:eastAsia="zh-CN"/>
        </w:rPr>
        <w:t>小麦分销</w:t>
      </w:r>
      <w:r>
        <w:rPr>
          <w:rFonts w:hint="eastAsia" w:eastAsia="仿宋_GB2312"/>
          <w:sz w:val="32"/>
          <w:u w:val="single"/>
        </w:rPr>
        <w:t>网络设计方法与应用研究</w:t>
      </w:r>
      <w:r>
        <w:rPr>
          <w:rFonts w:eastAsia="仿宋_GB2312"/>
          <w:sz w:val="32"/>
          <w:u w:val="single"/>
        </w:rPr>
        <w:t xml:space="preserve">       </w:t>
      </w:r>
    </w:p>
    <w:p>
      <w:pPr>
        <w:spacing w:line="600" w:lineRule="exact"/>
        <w:rPr>
          <w:rFonts w:hint="eastAsia" w:eastAsia="仿宋_GB2312"/>
          <w:sz w:val="32"/>
          <w:u w:val="single"/>
        </w:rPr>
      </w:pPr>
      <w:r>
        <w:rPr>
          <w:rFonts w:eastAsia="仿宋_GB2312"/>
          <w:bCs/>
          <w:sz w:val="32"/>
        </w:rPr>
        <w:t xml:space="preserve">     </w:t>
      </w:r>
    </w:p>
    <w:p>
      <w:pPr>
        <w:spacing w:line="720" w:lineRule="auto"/>
        <w:jc w:val="center"/>
        <w:rPr>
          <w:rFonts w:hint="eastAsia" w:ascii="华文中宋" w:hAnsi="华文中宋" w:eastAsia="华文中宋"/>
          <w:bCs/>
          <w:sz w:val="24"/>
        </w:rPr>
      </w:pPr>
      <w:r>
        <w:rPr>
          <w:rFonts w:hint="eastAsia" w:ascii="华文中宋" w:hAnsi="华文中宋" w:eastAsia="华文中宋"/>
          <w:bCs/>
          <w:sz w:val="24"/>
        </w:rPr>
        <w:t>（任务起止日期：</w:t>
      </w:r>
      <w:r>
        <w:rPr>
          <w:rFonts w:ascii="华文中宋" w:hAnsi="华文中宋" w:eastAsia="华文中宋"/>
          <w:bCs/>
          <w:sz w:val="24"/>
        </w:rPr>
        <w:t>20</w:t>
      </w:r>
      <w:r>
        <w:rPr>
          <w:rFonts w:hint="eastAsia" w:ascii="华文中宋" w:hAnsi="华文中宋" w:eastAsia="华文中宋"/>
          <w:bCs/>
          <w:sz w:val="24"/>
          <w:lang w:val="en-US" w:eastAsia="zh-CN"/>
        </w:rPr>
        <w:t>21</w:t>
      </w:r>
      <w:r>
        <w:rPr>
          <w:rFonts w:ascii="华文中宋" w:hAnsi="华文中宋" w:eastAsia="华文中宋"/>
          <w:bCs/>
          <w:sz w:val="24"/>
        </w:rPr>
        <w:t xml:space="preserve"> </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11</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2</w:t>
      </w:r>
      <w:r>
        <w:rPr>
          <w:rFonts w:hint="eastAsia" w:ascii="华文中宋" w:hAnsi="华文中宋" w:eastAsia="华文中宋"/>
          <w:bCs/>
          <w:sz w:val="24"/>
        </w:rPr>
        <w:t>日～20</w:t>
      </w:r>
      <w:r>
        <w:rPr>
          <w:rFonts w:hint="eastAsia" w:ascii="华文中宋" w:hAnsi="华文中宋" w:eastAsia="华文中宋"/>
          <w:bCs/>
          <w:sz w:val="24"/>
          <w:lang w:val="en-US" w:eastAsia="zh-CN"/>
        </w:rPr>
        <w:t>22</w:t>
      </w:r>
      <w:r>
        <w:rPr>
          <w:rFonts w:hint="eastAsia" w:ascii="华文中宋" w:hAnsi="华文中宋" w:eastAsia="华文中宋"/>
          <w:bCs/>
          <w:sz w:val="24"/>
        </w:rPr>
        <w:t>年</w:t>
      </w:r>
      <w:r>
        <w:rPr>
          <w:rFonts w:ascii="华文中宋" w:hAnsi="华文中宋" w:eastAsia="华文中宋"/>
          <w:bCs/>
          <w:sz w:val="24"/>
        </w:rPr>
        <w:t xml:space="preserve"> </w:t>
      </w:r>
      <w:r>
        <w:rPr>
          <w:rFonts w:hint="eastAsia" w:ascii="华文中宋" w:hAnsi="华文中宋" w:eastAsia="华文中宋"/>
          <w:bCs/>
          <w:sz w:val="24"/>
          <w:lang w:val="en-US" w:eastAsia="zh-CN"/>
        </w:rPr>
        <w:t>6</w:t>
      </w:r>
      <w:r>
        <w:rPr>
          <w:rFonts w:hint="eastAsia" w:ascii="华文中宋" w:hAnsi="华文中宋" w:eastAsia="华文中宋"/>
          <w:bCs/>
          <w:sz w:val="24"/>
        </w:rPr>
        <w:t>月</w:t>
      </w:r>
      <w:r>
        <w:rPr>
          <w:rFonts w:ascii="华文中宋" w:hAnsi="华文中宋" w:eastAsia="华文中宋"/>
          <w:bCs/>
          <w:sz w:val="24"/>
        </w:rPr>
        <w:t xml:space="preserve"> </w:t>
      </w:r>
      <w:r>
        <w:rPr>
          <w:rFonts w:hint="eastAsia" w:ascii="华文中宋" w:hAnsi="华文中宋" w:eastAsia="华文中宋"/>
          <w:bCs/>
          <w:sz w:val="24"/>
          <w:lang w:val="en-US" w:eastAsia="zh-CN"/>
        </w:rPr>
        <w:t>5</w:t>
      </w:r>
      <w:r>
        <w:rPr>
          <w:rFonts w:hint="eastAsia" w:ascii="华文中宋" w:hAnsi="华文中宋" w:eastAsia="华文中宋"/>
          <w:bCs/>
          <w:sz w:val="24"/>
        </w:rPr>
        <w:t>日）</w:t>
      </w:r>
    </w:p>
    <w:p>
      <w:pPr>
        <w:spacing w:line="720" w:lineRule="auto"/>
        <w:jc w:val="center"/>
        <w:rPr>
          <w:rFonts w:hint="eastAsia" w:ascii="华文中宋" w:hAnsi="华文中宋" w:eastAsia="华文中宋"/>
          <w:kern w:val="0"/>
          <w:sz w:val="32"/>
          <w:szCs w:val="32"/>
        </w:rPr>
      </w:pP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院    系</w:t>
      </w:r>
      <w:r>
        <w:rPr>
          <w:rFonts w:eastAsia="仿宋_GB2312"/>
          <w:sz w:val="32"/>
          <w:u w:val="single"/>
        </w:rPr>
        <w:t xml:space="preserve">       </w:t>
      </w:r>
      <w:r>
        <w:rPr>
          <w:rFonts w:hint="eastAsia" w:eastAsia="仿宋_GB2312"/>
          <w:sz w:val="32"/>
          <w:u w:val="single"/>
          <w:lang w:val="en-US" w:eastAsia="zh-CN"/>
        </w:rPr>
        <w:t>管理学院</w:t>
      </w:r>
      <w:r>
        <w:rPr>
          <w:rFonts w:eastAsia="仿宋_GB2312"/>
          <w:sz w:val="32"/>
          <w:u w:val="single"/>
        </w:rPr>
        <w:t xml:space="preserve">       </w:t>
      </w:r>
    </w:p>
    <w:p>
      <w:pPr>
        <w:spacing w:line="720" w:lineRule="auto"/>
        <w:ind w:firstLine="1600" w:firstLineChars="500"/>
        <w:rPr>
          <w:rFonts w:hint="eastAsia" w:ascii="华文中宋" w:hAnsi="华文中宋" w:eastAsia="华文中宋"/>
          <w:kern w:val="0"/>
          <w:sz w:val="32"/>
          <w:szCs w:val="32"/>
        </w:rPr>
      </w:pPr>
      <w:r>
        <w:rPr>
          <w:rFonts w:hint="eastAsia" w:ascii="华文中宋" w:hAnsi="华文中宋" w:eastAsia="华文中宋"/>
          <w:kern w:val="0"/>
          <w:sz w:val="32"/>
          <w:szCs w:val="32"/>
        </w:rPr>
        <w:t>专业班级</w:t>
      </w:r>
      <w:r>
        <w:rPr>
          <w:rFonts w:eastAsia="仿宋_GB2312"/>
          <w:sz w:val="32"/>
          <w:u w:val="single"/>
        </w:rPr>
        <w:t xml:space="preserve">      </w:t>
      </w:r>
      <w:r>
        <w:rPr>
          <w:rFonts w:hint="eastAsia" w:eastAsia="仿宋_GB2312"/>
          <w:sz w:val="32"/>
          <w:u w:val="single"/>
          <w:lang w:val="en-US" w:eastAsia="zh-CN"/>
        </w:rPr>
        <w:t>物流1801班</w:t>
      </w:r>
      <w:r>
        <w:rPr>
          <w:rFonts w:eastAsia="仿宋_GB2312"/>
          <w:sz w:val="32"/>
          <w:u w:val="single"/>
        </w:rPr>
        <w:t xml:space="preserve">     </w:t>
      </w:r>
    </w:p>
    <w:p>
      <w:pPr>
        <w:spacing w:line="720" w:lineRule="auto"/>
        <w:ind w:firstLine="1600" w:firstLineChars="500"/>
        <w:rPr>
          <w:rFonts w:hint="default" w:ascii="华文中宋" w:hAnsi="华文中宋" w:eastAsia="仿宋_GB2312"/>
          <w:kern w:val="0"/>
          <w:sz w:val="32"/>
          <w:szCs w:val="32"/>
          <w:lang w:val="en-US" w:eastAsia="zh-CN"/>
        </w:rPr>
      </w:pPr>
      <w:r>
        <w:rPr>
          <w:rFonts w:hint="eastAsia" w:ascii="华文中宋" w:hAnsi="华文中宋" w:eastAsia="华文中宋"/>
          <w:kern w:val="0"/>
          <w:sz w:val="32"/>
          <w:szCs w:val="32"/>
        </w:rPr>
        <w:t>姓    名</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lang w:val="en-US" w:eastAsia="zh-CN"/>
        </w:rPr>
        <w:t xml:space="preserve"> 王逸轩</w:t>
      </w:r>
      <w:r>
        <w:rPr>
          <w:rFonts w:eastAsia="仿宋_GB2312"/>
          <w:sz w:val="32"/>
          <w:u w:val="single"/>
        </w:rPr>
        <w:t xml:space="preserve">   </w:t>
      </w:r>
      <w:r>
        <w:rPr>
          <w:rFonts w:hint="eastAsia" w:eastAsia="仿宋_GB2312"/>
          <w:sz w:val="32"/>
          <w:u w:val="single"/>
          <w:lang w:val="en-US" w:eastAsia="zh-CN"/>
        </w:rPr>
        <w:t xml:space="preserve">     </w:t>
      </w:r>
    </w:p>
    <w:p>
      <w:pPr>
        <w:spacing w:line="720" w:lineRule="auto"/>
        <w:ind w:firstLine="1600" w:firstLineChars="500"/>
        <w:rPr>
          <w:rFonts w:hint="default" w:ascii="华文中宋" w:hAnsi="华文中宋" w:eastAsia="仿宋_GB2312"/>
          <w:kern w:val="0"/>
          <w:sz w:val="32"/>
          <w:szCs w:val="32"/>
          <w:lang w:val="en-US" w:eastAsia="zh-CN"/>
        </w:rPr>
      </w:pPr>
      <w:r>
        <w:rPr>
          <w:rFonts w:hint="eastAsia" w:ascii="华文中宋" w:hAnsi="华文中宋" w:eastAsia="华文中宋"/>
          <w:kern w:val="0"/>
          <w:sz w:val="32"/>
          <w:szCs w:val="32"/>
        </w:rPr>
        <w:t>学    号</w:t>
      </w:r>
      <w:r>
        <w:rPr>
          <w:rFonts w:eastAsia="仿宋_GB2312"/>
          <w:sz w:val="32"/>
          <w:u w:val="single"/>
        </w:rPr>
        <w:t xml:space="preserve">   </w:t>
      </w:r>
      <w:r>
        <w:rPr>
          <w:rFonts w:hint="eastAsia" w:eastAsia="仿宋_GB2312"/>
          <w:sz w:val="32"/>
          <w:u w:val="single"/>
          <w:lang w:val="en-US" w:eastAsia="zh-CN"/>
        </w:rPr>
        <w:t xml:space="preserve"> </w:t>
      </w:r>
      <w:r>
        <w:rPr>
          <w:rFonts w:eastAsia="仿宋_GB2312"/>
          <w:sz w:val="32"/>
          <w:u w:val="single"/>
        </w:rPr>
        <w:t xml:space="preserve">  </w:t>
      </w:r>
      <w:r>
        <w:rPr>
          <w:rFonts w:hint="eastAsia" w:eastAsia="仿宋_GB2312"/>
          <w:sz w:val="32"/>
          <w:u w:val="single"/>
          <w:lang w:val="en-US" w:eastAsia="zh-CN"/>
        </w:rPr>
        <w:t>U2018130351</w:t>
      </w:r>
      <w:r>
        <w:rPr>
          <w:rFonts w:eastAsia="仿宋_GB2312"/>
          <w:sz w:val="32"/>
          <w:u w:val="single"/>
        </w:rPr>
        <w:t xml:space="preserve">   </w:t>
      </w:r>
      <w:r>
        <w:rPr>
          <w:rFonts w:hint="eastAsia" w:eastAsia="仿宋_GB2312"/>
          <w:sz w:val="32"/>
          <w:u w:val="single"/>
          <w:lang w:val="en-US" w:eastAsia="zh-CN"/>
        </w:rPr>
        <w:t xml:space="preserve">  </w:t>
      </w:r>
    </w:p>
    <w:p>
      <w:pPr>
        <w:spacing w:line="720" w:lineRule="auto"/>
        <w:ind w:firstLine="1600" w:firstLineChars="500"/>
        <w:rPr>
          <w:rFonts w:hint="eastAsia" w:ascii="华文中宋" w:hAnsi="华文中宋" w:eastAsia="仿宋_GB2312"/>
          <w:kern w:val="0"/>
          <w:sz w:val="32"/>
          <w:szCs w:val="32"/>
          <w:lang w:val="en-US" w:eastAsia="zh-CN"/>
        </w:rPr>
      </w:pPr>
      <w:r>
        <w:rPr>
          <w:rFonts w:hint="eastAsia" w:ascii="华文中宋" w:hAnsi="华文中宋" w:eastAsia="华文中宋"/>
          <w:kern w:val="0"/>
          <w:sz w:val="32"/>
          <w:szCs w:val="32"/>
        </w:rPr>
        <w:t>指导教师</w:t>
      </w:r>
      <w:r>
        <w:rPr>
          <w:rFonts w:eastAsia="仿宋_GB2312"/>
          <w:sz w:val="32"/>
          <w:u w:val="single"/>
        </w:rPr>
        <w:t xml:space="preserve">         </w:t>
      </w:r>
      <w:r>
        <w:rPr>
          <w:rFonts w:hint="eastAsia" w:eastAsia="仿宋_GB2312"/>
          <w:sz w:val="32"/>
          <w:u w:val="single"/>
          <w:lang w:val="en-US" w:eastAsia="zh-CN"/>
        </w:rPr>
        <w:t>王林</w:t>
      </w:r>
      <w:r>
        <w:rPr>
          <w:rFonts w:eastAsia="仿宋_GB2312"/>
          <w:sz w:val="32"/>
          <w:u w:val="single"/>
        </w:rPr>
        <w:t xml:space="preserve">         </w:t>
      </w:r>
    </w:p>
    <w:p>
      <w:pPr>
        <w:jc w:val="center"/>
        <w:rPr>
          <w:rFonts w:ascii="华文中宋" w:hAnsi="华文中宋" w:eastAsia="华文中宋"/>
          <w:bCs/>
          <w:sz w:val="24"/>
        </w:rPr>
      </w:pPr>
    </w:p>
    <w:p>
      <w:pPr>
        <w:spacing w:line="600" w:lineRule="exact"/>
        <w:jc w:val="center"/>
        <w:rPr>
          <w:rFonts w:eastAsia="仿宋_GB2312"/>
          <w:bCs/>
          <w:sz w:val="30"/>
          <w:szCs w:val="30"/>
        </w:rPr>
      </w:pPr>
      <w:r>
        <w:rPr>
          <w:rFonts w:hint="eastAsia" w:ascii="华文中宋" w:hAnsi="华文中宋" w:eastAsia="华文中宋"/>
          <w:bCs/>
          <w:spacing w:val="-20"/>
          <w:sz w:val="30"/>
          <w:szCs w:val="30"/>
        </w:rPr>
        <w:t>教研室（系、所）负责人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10</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28</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rPr>
        <w:t>日审查</w:t>
      </w:r>
    </w:p>
    <w:p>
      <w:pPr>
        <w:spacing w:line="600" w:lineRule="exact"/>
        <w:jc w:val="center"/>
        <w:rPr>
          <w:rFonts w:hint="eastAsia" w:ascii="华文中宋" w:hAnsi="华文中宋" w:eastAsia="华文中宋"/>
          <w:bCs/>
          <w:spacing w:val="-20"/>
          <w:sz w:val="30"/>
          <w:szCs w:val="30"/>
        </w:rPr>
      </w:pPr>
      <w:r>
        <w:rPr>
          <w:rFonts w:hint="eastAsia" w:ascii="华文中宋" w:hAnsi="华文中宋" w:eastAsia="华文中宋"/>
          <w:bCs/>
          <w:spacing w:val="-20"/>
          <w:sz w:val="30"/>
          <w:szCs w:val="30"/>
        </w:rPr>
        <w:t>院（系）负责人</w:t>
      </w:r>
      <w:r>
        <w:rPr>
          <w:rFonts w:eastAsia="仿宋_GB2312"/>
          <w:sz w:val="32"/>
          <w:u w:val="single"/>
        </w:rPr>
        <w:t xml:space="preserve">                     </w:t>
      </w:r>
      <w:r>
        <w:rPr>
          <w:rFonts w:ascii="华文中宋" w:hAnsi="华文中宋" w:eastAsia="华文中宋"/>
          <w:bCs/>
          <w:spacing w:val="-20"/>
          <w:sz w:val="30"/>
          <w:szCs w:val="30"/>
        </w:rPr>
        <w:t>20</w:t>
      </w:r>
      <w:r>
        <w:rPr>
          <w:rFonts w:hint="eastAsia" w:ascii="华文中宋" w:hAnsi="华文中宋" w:eastAsia="华文中宋"/>
          <w:bCs/>
          <w:spacing w:val="-20"/>
          <w:sz w:val="30"/>
          <w:szCs w:val="30"/>
          <w:lang w:val="en-US" w:eastAsia="zh-CN"/>
        </w:rPr>
        <w:t>21</w:t>
      </w:r>
      <w:r>
        <w:rPr>
          <w:rFonts w:hint="eastAsia" w:ascii="华文中宋" w:hAnsi="华文中宋" w:eastAsia="华文中宋"/>
          <w:bCs/>
          <w:spacing w:val="-20"/>
          <w:sz w:val="30"/>
          <w:szCs w:val="30"/>
        </w:rPr>
        <w:t>年</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11</w:t>
      </w:r>
      <w:r>
        <w:rPr>
          <w:rFonts w:hint="eastAsia" w:ascii="华文中宋" w:hAnsi="华文中宋" w:eastAsia="华文中宋"/>
          <w:bCs/>
          <w:spacing w:val="-20"/>
          <w:sz w:val="30"/>
          <w:szCs w:val="30"/>
        </w:rPr>
        <w:t>月</w:t>
      </w:r>
      <w:r>
        <w:rPr>
          <w:rFonts w:ascii="华文中宋" w:hAnsi="华文中宋" w:eastAsia="华文中宋"/>
          <w:bCs/>
          <w:spacing w:val="-20"/>
          <w:sz w:val="30"/>
          <w:szCs w:val="30"/>
        </w:rPr>
        <w:t xml:space="preserve"> </w:t>
      </w:r>
      <w:r>
        <w:rPr>
          <w:rFonts w:hint="eastAsia" w:ascii="华文中宋" w:hAnsi="华文中宋" w:eastAsia="华文中宋"/>
          <w:bCs/>
          <w:spacing w:val="-20"/>
          <w:sz w:val="30"/>
          <w:szCs w:val="30"/>
          <w:lang w:val="en-US" w:eastAsia="zh-CN"/>
        </w:rPr>
        <w:t>2</w:t>
      </w:r>
      <w:r>
        <w:rPr>
          <w:rFonts w:hint="eastAsia" w:ascii="华文中宋" w:hAnsi="华文中宋" w:eastAsia="华文中宋"/>
          <w:bCs/>
          <w:spacing w:val="-20"/>
          <w:sz w:val="30"/>
          <w:szCs w:val="30"/>
        </w:rPr>
        <w:t>日批准</w:t>
      </w:r>
    </w:p>
    <w:p>
      <w:pPr>
        <w:spacing w:line="600" w:lineRule="exact"/>
        <w:jc w:val="center"/>
        <w:rPr>
          <w:rFonts w:hint="eastAsia" w:ascii="华文中宋" w:hAnsi="华文中宋" w:eastAsia="华文中宋"/>
          <w:bCs/>
          <w:spacing w:val="-20"/>
          <w:sz w:val="30"/>
          <w:szCs w:val="30"/>
        </w:rPr>
      </w:pPr>
    </w:p>
    <w:tbl>
      <w:tblPr>
        <w:tblStyle w:val="12"/>
        <w:tblW w:w="0" w:type="auto"/>
        <w:tblInd w:w="39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79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884" w:hRule="atLeast"/>
        </w:trPr>
        <w:tc>
          <w:tcPr>
            <w:tcW w:w="7938" w:type="dxa"/>
            <w:noWrap w:val="0"/>
            <w:vAlign w:val="top"/>
          </w:tcPr>
          <w:p>
            <w:pPr>
              <w:jc w:val="left"/>
              <w:rPr>
                <w:rFonts w:hint="eastAsia" w:ascii="华文中宋" w:eastAsia="华文中宋"/>
                <w:bCs/>
                <w:sz w:val="28"/>
              </w:rPr>
            </w:pPr>
            <w:r>
              <w:rPr>
                <w:rFonts w:hint="eastAsia" w:ascii="华文中宋" w:eastAsia="华文中宋"/>
                <w:bCs/>
                <w:sz w:val="28"/>
              </w:rPr>
              <w:t>课题内容：</w:t>
            </w:r>
          </w:p>
          <w:p>
            <w:pPr>
              <w:jc w:val="left"/>
              <w:rPr>
                <w:rFonts w:hint="eastAsia" w:ascii="宋体" w:hAnsi="宋体" w:eastAsia="宋体" w:cs="宋体"/>
                <w:b w:val="0"/>
                <w:bCs w:val="0"/>
                <w:sz w:val="21"/>
                <w:szCs w:val="21"/>
                <w:lang w:eastAsia="zh-CN"/>
              </w:rPr>
            </w:pPr>
            <w:r>
              <w:rPr>
                <w:rFonts w:hint="eastAsia" w:ascii="宋体" w:hAnsi="宋体" w:eastAsia="宋体" w:cs="宋体"/>
                <w:b w:val="0"/>
                <w:bCs w:val="0"/>
                <w:sz w:val="21"/>
                <w:szCs w:val="21"/>
                <w:lang w:val="en-US" w:eastAsia="zh-CN"/>
              </w:rPr>
              <w:t>本课题</w:t>
            </w:r>
            <w:r>
              <w:rPr>
                <w:rFonts w:hint="eastAsia" w:ascii="宋体" w:hAnsi="宋体" w:eastAsia="宋体" w:cs="宋体"/>
                <w:b w:val="0"/>
                <w:bCs w:val="0"/>
                <w:sz w:val="21"/>
                <w:szCs w:val="21"/>
                <w:lang w:eastAsia="zh-CN"/>
              </w:rPr>
              <w:t>研究内容为我国粮食供应链网络的设计及分析。首先对我国粮食的供应链体系进行了解，由于现阶段国内外文献大多为针对某一具体产品进行的供应链网络设计，因此本设计也主要围绕小麦或水稻这类典型作物进行分析。</w:t>
            </w:r>
          </w:p>
          <w:p>
            <w:pPr>
              <w:jc w:val="left"/>
              <w:rPr>
                <w:rFonts w:hint="default" w:ascii="宋体" w:hAnsi="宋体" w:eastAsia="宋体" w:cs="宋体"/>
                <w:b w:val="0"/>
                <w:bCs w:val="0"/>
                <w:sz w:val="21"/>
                <w:szCs w:val="21"/>
                <w:lang w:val="en-US" w:eastAsia="zh-CN"/>
              </w:rPr>
            </w:pPr>
            <w:r>
              <w:rPr>
                <w:rFonts w:hint="eastAsia" w:ascii="宋体" w:hAnsi="宋体" w:eastAsia="宋体" w:cs="宋体"/>
                <w:b w:val="0"/>
                <w:bCs w:val="0"/>
                <w:sz w:val="21"/>
                <w:szCs w:val="21"/>
                <w:lang w:val="en-US" w:eastAsia="zh-CN"/>
              </w:rPr>
              <w:t>首先建立关于网络设计的数学模型，之后通过启发式或元启发式算法对模型进行求解，最终通过实例来验证所选方案的可行性以及优化成果。</w:t>
            </w:r>
          </w:p>
          <w:p>
            <w:pPr>
              <w:jc w:val="left"/>
              <w:rPr>
                <w:rFonts w:hint="eastAsia" w:ascii="宋体" w:hAnsi="宋体" w:eastAsia="宋体" w:cs="宋体"/>
                <w:b w:val="0"/>
                <w:bCs w:val="0"/>
                <w:sz w:val="21"/>
                <w:szCs w:val="21"/>
                <w:lang w:eastAsia="zh-CN"/>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6"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课题任务要求：</w:t>
            </w:r>
          </w:p>
          <w:p>
            <w:pPr>
              <w:jc w:val="left"/>
              <w:rPr>
                <w:rFonts w:ascii="华文中宋" w:hAnsi="华文中宋" w:eastAsia="华文中宋"/>
                <w:bCs/>
                <w:spacing w:val="-20"/>
                <w:sz w:val="30"/>
                <w:szCs w:val="30"/>
              </w:rPr>
            </w:pPr>
            <w:r>
              <w:rPr>
                <w:rFonts w:hint="eastAsia" w:ascii="Arial" w:hAnsi="Arial" w:cs="Arial"/>
                <w:spacing w:val="12"/>
                <w:sz w:val="21"/>
                <w:szCs w:val="21"/>
                <w:lang w:eastAsia="zh-CN"/>
              </w:rPr>
              <w:t>调研我国粮食供应链网络设计现状，</w:t>
            </w:r>
            <w:r>
              <w:rPr>
                <w:rFonts w:hint="eastAsia" w:ascii="Arial" w:hAnsi="Arial" w:cs="Arial"/>
                <w:spacing w:val="12"/>
                <w:sz w:val="21"/>
                <w:szCs w:val="21"/>
                <w:lang w:val="en-US" w:eastAsia="zh-CN"/>
              </w:rPr>
              <w:t>参考国内外粮食相关文献</w:t>
            </w:r>
            <w:r>
              <w:rPr>
                <w:rFonts w:hint="eastAsia" w:ascii="Arial" w:hAnsi="Arial" w:cs="Arial"/>
                <w:spacing w:val="12"/>
                <w:sz w:val="21"/>
                <w:szCs w:val="21"/>
                <w:lang w:eastAsia="zh-CN"/>
              </w:rPr>
              <w:t>建立</w:t>
            </w:r>
            <w:r>
              <w:rPr>
                <w:rFonts w:hint="default" w:ascii="Arial" w:hAnsi="Arial" w:cs="Arial"/>
                <w:spacing w:val="12"/>
                <w:sz w:val="21"/>
                <w:szCs w:val="21"/>
              </w:rPr>
              <w:t>混合整数线性规划模型</w:t>
            </w:r>
            <w:r>
              <w:rPr>
                <w:rFonts w:hint="eastAsia" w:ascii="Arial" w:hAnsi="Arial" w:cs="Arial"/>
                <w:spacing w:val="12"/>
                <w:sz w:val="21"/>
                <w:szCs w:val="21"/>
                <w:lang w:eastAsia="zh-CN"/>
              </w:rPr>
              <w:t>，</w:t>
            </w:r>
            <w:r>
              <w:rPr>
                <w:rFonts w:hint="eastAsia" w:ascii="Arial" w:hAnsi="Arial" w:cs="Arial"/>
                <w:spacing w:val="12"/>
                <w:sz w:val="21"/>
                <w:szCs w:val="21"/>
                <w:lang w:val="en-US" w:eastAsia="zh-CN"/>
              </w:rPr>
              <w:t>并设计算法进行求解，提出网络设计方案，培养学生文献阅读能力、思维能力以及分析能力。</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965" w:hRule="atLeast"/>
        </w:trPr>
        <w:tc>
          <w:tcPr>
            <w:tcW w:w="7938" w:type="dxa"/>
            <w:noWrap w:val="0"/>
            <w:vAlign w:val="top"/>
          </w:tcPr>
          <w:p>
            <w:pPr>
              <w:jc w:val="left"/>
              <w:rPr>
                <w:rFonts w:hint="eastAsia" w:ascii="华文中宋" w:hAnsi="华文中宋" w:eastAsia="华文中宋"/>
                <w:bCs/>
                <w:spacing w:val="-20"/>
                <w:szCs w:val="21"/>
              </w:rPr>
            </w:pPr>
            <w:r>
              <w:rPr>
                <w:rFonts w:hint="eastAsia" w:ascii="华文中宋" w:eastAsia="华文中宋"/>
                <w:bCs/>
                <w:sz w:val="28"/>
              </w:rPr>
              <w:t>主要参考文献（由指导教师选定）：</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21"/>
                <w:szCs w:val="21"/>
                <w:lang w:val="en-US" w:eastAsia="zh-CN"/>
              </w:rPr>
            </w:pPr>
            <w:r>
              <w:rPr>
                <w:rFonts w:hint="default" w:ascii="Times New Roman" w:hAnsi="Times New Roman" w:cs="Times New Roman"/>
                <w:spacing w:val="12"/>
                <w:sz w:val="21"/>
                <w:szCs w:val="21"/>
                <w:lang w:val="en-US" w:eastAsia="zh-CN"/>
              </w:rPr>
              <w:t>Ragheb Rahmaniani , Teodor Gabriel Crainic, Michel Gendreau , Walter Rei.The Benders decomposition algorithm: A literature review.European Journal of Operational Research 259(2017)801-817</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Times New Roman" w:hAnsi="Times New Roman" w:cs="Times New Roman"/>
                <w:spacing w:val="12"/>
                <w:sz w:val="21"/>
                <w:szCs w:val="21"/>
                <w:lang w:val="en-US" w:eastAsia="zh-CN"/>
              </w:rPr>
            </w:pPr>
            <w:r>
              <w:rPr>
                <w:rFonts w:hint="default" w:ascii="Times New Roman" w:hAnsi="Times New Roman" w:cs="Times New Roman"/>
                <w:spacing w:val="12"/>
                <w:sz w:val="21"/>
                <w:szCs w:val="21"/>
                <w:lang w:val="en-US" w:eastAsia="zh-CN"/>
              </w:rPr>
              <w:t>Tjendera Santoso, Shabbir Ahmed, Marc Goetschalckx, Alexander Shapiro.A stochastic programming approach for supply chain network design under uncertainty.European Journal of Operational Research 167 (2005) 96–115</w:t>
            </w:r>
          </w:p>
          <w:p>
            <w:pPr>
              <w:pStyle w:val="10"/>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ascii="华文中宋" w:hAnsi="华文中宋" w:eastAsia="华文中宋"/>
                <w:bCs/>
                <w:spacing w:val="-20"/>
                <w:sz w:val="30"/>
                <w:szCs w:val="30"/>
              </w:rPr>
            </w:pPr>
            <w:r>
              <w:rPr>
                <w:rFonts w:hint="default" w:ascii="Times New Roman" w:hAnsi="Times New Roman" w:cs="Times New Roman"/>
                <w:spacing w:val="12"/>
                <w:sz w:val="21"/>
                <w:szCs w:val="21"/>
                <w:lang w:val="en-US" w:eastAsia="zh-CN"/>
              </w:rPr>
              <w:t xml:space="preserve">Ajinkya Tanksale &amp; Jitendra K. Jha.Benders decomposition approach with heuristic improvements for the robust foodgrain supply network design problem.Journal of the Operational Research Society, 71:1, 16-36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08" w:hRule="atLeast"/>
        </w:trPr>
        <w:tc>
          <w:tcPr>
            <w:tcW w:w="7938" w:type="dxa"/>
            <w:noWrap w:val="0"/>
            <w:vAlign w:val="top"/>
          </w:tcPr>
          <w:p>
            <w:pPr>
              <w:jc w:val="left"/>
              <w:rPr>
                <w:rFonts w:hint="eastAsia" w:ascii="华文中宋" w:hAnsi="华文中宋" w:eastAsia="华文中宋"/>
                <w:bCs/>
                <w:spacing w:val="-20"/>
                <w:sz w:val="30"/>
                <w:szCs w:val="30"/>
              </w:rPr>
            </w:pPr>
            <w:r>
              <w:rPr>
                <w:rFonts w:hint="eastAsia" w:ascii="华文中宋" w:eastAsia="华文中宋"/>
                <w:bCs/>
                <w:sz w:val="28"/>
              </w:rPr>
              <w:t>同组设计者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7938" w:type="dxa"/>
            <w:noWrap w:val="0"/>
            <w:vAlign w:val="top"/>
          </w:tcPr>
          <w:p>
            <w:pPr>
              <w:jc w:val="left"/>
              <w:rPr>
                <w:rFonts w:ascii="华文中宋" w:eastAsia="华文中宋"/>
                <w:bCs/>
                <w:sz w:val="28"/>
              </w:rPr>
            </w:pPr>
            <w:r>
              <w:rPr>
                <w:rFonts w:hint="eastAsia" w:ascii="华文中宋" w:eastAsia="华文中宋"/>
                <w:bCs/>
                <w:sz w:val="28"/>
              </w:rPr>
              <w:t>指导教师签名：</w:t>
            </w:r>
          </w:p>
          <w:p>
            <w:pPr>
              <w:jc w:val="left"/>
              <w:rPr>
                <w:rFonts w:hint="eastAsia" w:ascii="华文中宋" w:eastAsia="华文中宋"/>
                <w:bCs/>
                <w:sz w:val="28"/>
              </w:rPr>
            </w:pPr>
            <w:r>
              <w:rPr>
                <w:rFonts w:hint="eastAsia" w:ascii="华文中宋" w:eastAsia="华文中宋"/>
                <w:bCs/>
                <w:sz w:val="28"/>
              </w:rPr>
              <w:t xml:space="preserve"> </w:t>
            </w:r>
            <w:r>
              <w:rPr>
                <w:rFonts w:ascii="华文中宋" w:eastAsia="华文中宋"/>
                <w:bCs/>
                <w:sz w:val="28"/>
              </w:rPr>
              <w:t xml:space="preserve">                                      </w:t>
            </w:r>
            <w:r>
              <w:rPr>
                <w:rFonts w:hint="eastAsia" w:ascii="华文中宋" w:eastAsia="华文中宋"/>
                <w:bCs/>
                <w:sz w:val="28"/>
              </w:rPr>
              <w:t xml:space="preserve">年 </w:t>
            </w:r>
            <w:r>
              <w:rPr>
                <w:rFonts w:ascii="华文中宋" w:eastAsia="华文中宋"/>
                <w:bCs/>
                <w:sz w:val="28"/>
              </w:rPr>
              <w:t xml:space="preserve">   </w:t>
            </w:r>
            <w:r>
              <w:rPr>
                <w:rFonts w:hint="eastAsia" w:ascii="华文中宋" w:eastAsia="华文中宋"/>
                <w:bCs/>
                <w:sz w:val="28"/>
              </w:rPr>
              <w:t xml:space="preserve">月 </w:t>
            </w:r>
            <w:r>
              <w:rPr>
                <w:rFonts w:ascii="华文中宋" w:eastAsia="华文中宋"/>
                <w:bCs/>
                <w:sz w:val="28"/>
              </w:rPr>
              <w:t xml:space="preserve">   </w:t>
            </w:r>
            <w:r>
              <w:rPr>
                <w:rFonts w:hint="eastAsia" w:ascii="华文中宋" w:eastAsia="华文中宋"/>
                <w:bCs/>
                <w:sz w:val="28"/>
              </w:rPr>
              <w:t>日</w:t>
            </w:r>
          </w:p>
        </w:tc>
      </w:tr>
    </w:tbl>
    <w:p/>
    <w:p>
      <w:pPr>
        <w:pStyle w:val="22"/>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textAlignment w:val="auto"/>
        <w:rPr>
          <w:rFonts w:hint="eastAsia" w:ascii="Times New Roman" w:hAnsi="Times New Roman" w:eastAsia="宋体"/>
          <w:sz w:val="24"/>
          <w:szCs w:val="22"/>
        </w:rPr>
      </w:pPr>
      <w:bookmarkStart w:id="39" w:name="_GoBack"/>
      <w:bookmarkEnd w:id="39"/>
    </w:p>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default"/>
    <w:sig w:usb0="E4002EFF" w:usb1="C000247B" w:usb2="00000009" w:usb3="00000000" w:csb0="200001FF" w:csb1="00000000"/>
  </w:font>
  <w:font w:name="华文中宋">
    <w:altName w:val="宋体"/>
    <w:panose1 w:val="02010600040101010101"/>
    <w:charset w:val="86"/>
    <w:family w:val="auto"/>
    <w:pitch w:val="default"/>
    <w:sig w:usb0="00000000" w:usb1="00000000" w:usb2="00000010" w:usb3="00000000" w:csb0="0004009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华文行楷">
    <w:altName w:val="微软雅黑"/>
    <w:panose1 w:val="02010800040101010101"/>
    <w:charset w:val="86"/>
    <w:family w:val="auto"/>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lear" w:pos="4153"/>
      </w:tabs>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default" w:ascii="Times New Roman" w:hAnsi="Times New Roman" w:cs="Times New Roman"/>
        <w:sz w:val="22"/>
        <w:szCs w:val="22"/>
      </w:rPr>
    </w:pPr>
    <w:r>
      <w:rPr>
        <w:sz w:val="22"/>
      </w:rPr>
      <mc:AlternateContent>
        <mc:Choice Requires="wps">
          <w:drawing>
            <wp:anchor distT="0" distB="0" distL="114300" distR="114300" simplePos="0" relativeHeight="251664384" behindDoc="0" locked="0" layoutInCell="1" allowOverlap="1">
              <wp:simplePos x="0" y="0"/>
              <wp:positionH relativeFrom="column">
                <wp:posOffset>2741295</wp:posOffset>
              </wp:positionH>
              <wp:positionV relativeFrom="paragraph">
                <wp:posOffset>77470</wp:posOffset>
              </wp:positionV>
              <wp:extent cx="2534920" cy="5080"/>
              <wp:effectExtent l="0" t="0" r="0" b="0"/>
              <wp:wrapNone/>
              <wp:docPr id="12" name="直接连接符 12"/>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85pt;margin-top:6.1pt;height:0.4pt;width:199.6pt;z-index:251664384;mso-width-relative:page;mso-height-relative:page;" filled="f" stroked="t" coordsize="21600,21600" o:gfxdata="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Bw4SSy1gAA&#10;AAkBAAAPAAAAAAAAAAEAIAAAACIAAABkcnMvZG93bnJldi54bWxQSwECFAAUAAAACACHTuJAQGqd&#10;G+cBAAC2AwAADgAAAAAAAAABACAAAAAlAQAAZHJzL2Uyb0RvYy54bWxQSwUGAAAAAAYABgBZAQAA&#10;fgU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3360" behindDoc="0" locked="0" layoutInCell="1" allowOverlap="1">
              <wp:simplePos x="0" y="0"/>
              <wp:positionH relativeFrom="column">
                <wp:posOffset>-12065</wp:posOffset>
              </wp:positionH>
              <wp:positionV relativeFrom="paragraph">
                <wp:posOffset>72390</wp:posOffset>
              </wp:positionV>
              <wp:extent cx="2534920" cy="5080"/>
              <wp:effectExtent l="0" t="0" r="0" b="0"/>
              <wp:wrapNone/>
              <wp:docPr id="2" name="直接连接符 2"/>
              <wp:cNvGraphicFramePr/>
              <a:graphic xmlns:a="http://schemas.openxmlformats.org/drawingml/2006/main">
                <a:graphicData uri="http://schemas.microsoft.com/office/word/2010/wordprocessingShape">
                  <wps:wsp>
                    <wps:cNvCnPr/>
                    <wps:spPr>
                      <a:xfrm>
                        <a:off x="1130935" y="9973945"/>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95pt;margin-top:5.7pt;height:0.4pt;width:199.6pt;z-index:251663360;mso-width-relative:page;mso-height-relative:page;" filled="f" stroked="t" coordsize="21600,21600" o:gfxdata="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99a7XNYAAAAIAQAADwAAAAAAAAABACAAAAAiAAAAZHJzL2Rvd25yZXYueG1sUEsBAhQA&#10;FAAAAAgAh07iQAPdsQv0AQAAwAMAAA4AAAAAAAAAAQAgAAAAJQEAAGRycy9lMm9Eb2MueG1sUEsF&#10;BgAAAAAGAAYAWQEAAIsFAAA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  \* MERGEFORMAT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ZTTZkyAgAAYw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5lNNmTICAABjBAAADgAAAAAAAAABACAAAAAfAQAAZHJzL2Uyb0RvYy54bWxQSwUG&#10;AAAAAAYABgBZAQAAwwUAAAAA&#10;">
              <v:fill on="f" focussize="0,0"/>
              <v:stroke on="f" weight="0.5pt"/>
              <v:imagedata o:title=""/>
              <o:lock v:ext="edit" aspectratio="f"/>
              <v:textbox inset="0mm,0mm,0mm,0mm" style="mso-fit-shape-to-text:t;">
                <w:txbxContent>
                  <w:p>
                    <w:pPr>
                      <w:pStyle w:val="6"/>
                      <w:rPr>
                        <w:rFonts w:hint="default" w:ascii="Times New Roman" w:hAnsi="Times New Roman" w:cs="Times New Roman"/>
                        <w:sz w:val="22"/>
                        <w:szCs w:val="22"/>
                      </w:rPr>
                    </w:pP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PAGE  \* MERGEFORMAT </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rPr>
                      <w:t>1</w:t>
                    </w:r>
                    <w:r>
                      <w:rPr>
                        <w:rFonts w:hint="default" w:ascii="Times New Roman" w:hAnsi="Times New Roman" w:cs="Times New Roman"/>
                        <w:sz w:val="22"/>
                        <w:szCs w:val="22"/>
                      </w:rPr>
                      <w:fldChar w:fldCharType="end"/>
                    </w:r>
                  </w:p>
                </w:txbxContent>
              </v:textbox>
            </v:shape>
          </w:pict>
        </mc:Fallback>
      </mc:AlternateContent>
    </w:r>
    <w:r>
      <w:rPr>
        <w:rFonts w:hint="default" w:ascii="Times New Roman" w:hAnsi="Times New Roman" w:cs="Times New Roman"/>
        <w:sz w:val="22"/>
        <w:szCs w:val="22"/>
        <w:lang w:eastAsia="zh-CN"/>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68480" behindDoc="0" locked="0" layoutInCell="1" allowOverlap="1">
              <wp:simplePos x="0" y="0"/>
              <wp:positionH relativeFrom="column">
                <wp:posOffset>2747010</wp:posOffset>
              </wp:positionH>
              <wp:positionV relativeFrom="paragraph">
                <wp:posOffset>86360</wp:posOffset>
              </wp:positionV>
              <wp:extent cx="2534920" cy="5080"/>
              <wp:effectExtent l="0" t="0" r="0" b="0"/>
              <wp:wrapNone/>
              <wp:docPr id="36" name="直接连接符 36"/>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6.3pt;margin-top:6.8pt;height:0.4pt;width:199.6pt;z-index:251668480;mso-width-relative:page;mso-height-relative:page;" filled="f" stroked="t" coordsize="21600,21600" o:gfxdata="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IqVyeNcA&#10;AAAJAQAADwAAAAAAAAABACAAAAAiAAAAZHJzL2Rvd25yZXYueG1sUEsBAhQAFAAAAAgAh07iQO+B&#10;Uj7nAQAAtgMAAA4AAAAAAAAAAQAgAAAAJgEAAGRycy9lMm9Eb2MueG1sUEsFBgAAAAAGAAYAWQEA&#10;AH8FA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-6350</wp:posOffset>
              </wp:positionH>
              <wp:positionV relativeFrom="paragraph">
                <wp:posOffset>81280</wp:posOffset>
              </wp:positionV>
              <wp:extent cx="2534920" cy="5080"/>
              <wp:effectExtent l="0" t="0" r="0" b="0"/>
              <wp:wrapNone/>
              <wp:docPr id="37" name="直接连接符 37"/>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0.5pt;margin-top:6.4pt;height:0.4pt;width:199.6pt;z-index:251667456;mso-width-relative:page;mso-height-relative:page;" filled="f" stroked="t" coordsize="21600,21600" o:gfxdata="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Q8sXBdYA&#10;AAAIAQAADwAAAAAAAAABACAAAAAiAAAAZHJzL2Rvd25yZXYueG1sUEsBAhQAFAAAAAgAh07iQJov&#10;/VHoAQAAtgMAAA4AAAAAAAAAAQAgAAAAJQEAAGRycy9lMm9Eb2MueG1sUEsFBgAAAAAGAAYAWQEA&#10;AH8FAAAAAA==&#10;">
              <v:fill on="f" focussize="0,0"/>
              <v:stroke weight="0.5pt" color="#000000 [3200]" miterlimit="8" joinstyle="miter"/>
              <v:imagedata o:title=""/>
              <o:lock v:ext="edit" aspectratio="f"/>
            </v:line>
          </w:pict>
        </mc:Fallback>
      </mc:AlternateContent>
    </w: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default" w:ascii="Times New Roman" w:hAnsi="Times New Roman" w:cs="Times New Roman"/>
                              <w:sz w:val="22"/>
                              <w:szCs w:val="36"/>
                            </w:rPr>
                            <w:fldChar w:fldCharType="begin"/>
                          </w:r>
                          <w:r>
                            <w:rPr>
                              <w:rFonts w:hint="default" w:ascii="Times New Roman" w:hAnsi="Times New Roman" w:cs="Times New Roman"/>
                              <w:sz w:val="22"/>
                              <w:szCs w:val="36"/>
                            </w:rPr>
                            <w:instrText xml:space="preserve"> PAGE  \* MERGEFORMAT </w:instrText>
                          </w:r>
                          <w:r>
                            <w:rPr>
                              <w:rFonts w:hint="default" w:ascii="Times New Roman" w:hAnsi="Times New Roman" w:cs="Times New Roman"/>
                              <w:sz w:val="22"/>
                              <w:szCs w:val="36"/>
                            </w:rPr>
                            <w:fldChar w:fldCharType="separate"/>
                          </w:r>
                          <w:r>
                            <w:rPr>
                              <w:rFonts w:hint="default" w:ascii="Times New Roman" w:hAnsi="Times New Roman" w:cs="Times New Roman"/>
                              <w:sz w:val="22"/>
                              <w:szCs w:val="36"/>
                            </w:rPr>
                            <w:t>3</w:t>
                          </w:r>
                          <w:r>
                            <w:rPr>
                              <w:rFonts w:hint="default" w:ascii="Times New Roman" w:hAnsi="Times New Roman" w:cs="Times New Roman"/>
                              <w:sz w:val="22"/>
                              <w:szCs w:val="3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BEhxuIyAgAAYw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ESHG4jICAABjBAAADgAAAAAAAAABACAAAAAfAQAAZHJzL2Uyb0RvYy54bWxQSwUG&#10;AAAAAAYABgBZAQAAwwUAAAAA&#10;">
              <v:fill on="f" focussize="0,0"/>
              <v:stroke on="f" weight="0.5pt"/>
              <v:imagedata o:title=""/>
              <o:lock v:ext="edit" aspectratio="f"/>
              <v:textbox inset="0mm,0mm,0mm,0mm" style="mso-fit-shape-to-text:t;">
                <w:txbxContent>
                  <w:p>
                    <w:pPr>
                      <w:pStyle w:val="6"/>
                    </w:pPr>
                    <w:r>
                      <w:rPr>
                        <w:rFonts w:hint="default" w:ascii="Times New Roman" w:hAnsi="Times New Roman" w:cs="Times New Roman"/>
                        <w:sz w:val="22"/>
                        <w:szCs w:val="36"/>
                      </w:rPr>
                      <w:fldChar w:fldCharType="begin"/>
                    </w:r>
                    <w:r>
                      <w:rPr>
                        <w:rFonts w:hint="default" w:ascii="Times New Roman" w:hAnsi="Times New Roman" w:cs="Times New Roman"/>
                        <w:sz w:val="22"/>
                        <w:szCs w:val="36"/>
                      </w:rPr>
                      <w:instrText xml:space="preserve"> PAGE  \* MERGEFORMAT </w:instrText>
                    </w:r>
                    <w:r>
                      <w:rPr>
                        <w:rFonts w:hint="default" w:ascii="Times New Roman" w:hAnsi="Times New Roman" w:cs="Times New Roman"/>
                        <w:sz w:val="22"/>
                        <w:szCs w:val="36"/>
                      </w:rPr>
                      <w:fldChar w:fldCharType="separate"/>
                    </w:r>
                    <w:r>
                      <w:rPr>
                        <w:rFonts w:hint="default" w:ascii="Times New Roman" w:hAnsi="Times New Roman" w:cs="Times New Roman"/>
                        <w:sz w:val="22"/>
                        <w:szCs w:val="36"/>
                      </w:rPr>
                      <w:t>3</w:t>
                    </w:r>
                    <w:r>
                      <w:rPr>
                        <w:rFonts w:hint="default" w:ascii="Times New Roman" w:hAnsi="Times New Roman" w:cs="Times New Roman"/>
                        <w:sz w:val="22"/>
                        <w:szCs w:val="36"/>
                      </w:rPr>
                      <w:fldChar w:fldCharType="end"/>
                    </w:r>
                  </w:p>
                </w:txbxContent>
              </v:textbox>
            </v:shape>
          </w:pict>
        </mc:Fallback>
      </mc:AlternateConten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2"/>
      </w:rPr>
      <mc:AlternateContent>
        <mc:Choice Requires="wps">
          <w:drawing>
            <wp:anchor distT="0" distB="0" distL="114300" distR="114300" simplePos="0" relativeHeight="251672576" behindDoc="0" locked="0" layoutInCell="1" allowOverlap="1">
              <wp:simplePos x="0" y="0"/>
              <wp:positionH relativeFrom="column">
                <wp:posOffset>2740660</wp:posOffset>
              </wp:positionH>
              <wp:positionV relativeFrom="paragraph">
                <wp:posOffset>81280</wp:posOffset>
              </wp:positionV>
              <wp:extent cx="2534920" cy="5080"/>
              <wp:effectExtent l="0" t="0" r="0" b="0"/>
              <wp:wrapNone/>
              <wp:docPr id="40" name="直接连接符 40"/>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8pt;margin-top:6.4pt;height:0.4pt;width:199.6pt;z-index:251672576;mso-width-relative:page;mso-height-relative:page;" filled="f" stroked="t" coordsize="21600,21600" o:gfxdata="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AXXbOrWAAAA&#10;CQEAAA8AAAAAAAAAAQAgAAAAIgAAAGRycy9kb3ducmV2LnhtbFBLAQIUABQAAAAIAIdO4kDDtMJk&#10;5gEAALYDAAAOAAAAAAAAAAEAIAAAACUBAABkcnMvZTJvRG9jLnhtbFBLBQYAAAAABgAGAFkBAAB9&#10;BQ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1552" behindDoc="0" locked="0" layoutInCell="1" allowOverlap="1">
              <wp:simplePos x="0" y="0"/>
              <wp:positionH relativeFrom="column">
                <wp:posOffset>-12700</wp:posOffset>
              </wp:positionH>
              <wp:positionV relativeFrom="paragraph">
                <wp:posOffset>76200</wp:posOffset>
              </wp:positionV>
              <wp:extent cx="2534920" cy="5080"/>
              <wp:effectExtent l="0" t="0" r="0" b="0"/>
              <wp:wrapNone/>
              <wp:docPr id="41" name="直接连接符 41"/>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6pt;height:0.4pt;width:199.6pt;z-index:251671552;mso-width-relative:page;mso-height-relative:page;" filled="f" stroked="t" coordsize="21600,21600" o:gfxdata="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CTMsCy1QAA&#10;AAgBAAAPAAAAAAAAAAEAIAAAACIAAABkcnMvZG93bnJldi54bWxQSwECFAAUAAAACACHTuJAthpt&#10;C+gBAAC2AwAADgAAAAAAAAABACAAAAAkAQAAZHJzL2Uyb0RvYy54bWxQSwUGAAAAAAYABgBZAQAA&#10;fgU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70528" behindDoc="0" locked="0" layoutInCell="1" allowOverlap="1">
              <wp:simplePos x="0" y="0"/>
              <wp:positionH relativeFrom="column">
                <wp:posOffset>2740660</wp:posOffset>
              </wp:positionH>
              <wp:positionV relativeFrom="paragraph">
                <wp:posOffset>81280</wp:posOffset>
              </wp:positionV>
              <wp:extent cx="2534920" cy="5080"/>
              <wp:effectExtent l="0" t="0" r="0" b="0"/>
              <wp:wrapNone/>
              <wp:docPr id="38" name="直接连接符 38"/>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15.8pt;margin-top:6.4pt;height:0.4pt;width:199.6pt;z-index:251670528;mso-width-relative:page;mso-height-relative:page;" filled="f" stroked="t" coordsize="21600,21600" o:gfxdata="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AF12zq1gAA&#10;AAkBAAAPAAAAAAAAAAEAIAAAACIAAABkcnMvZG93bnJldi54bWxQSwECFAAUAAAACACHTuJAuh1d&#10;T+cBAAC2AwAADgAAAAAAAAABACAAAAAlAQAAZHJzL2Uyb0RvYy54bWxQSwUGAAAAAAYABgBZAQAA&#10;fgUAAAAA&#10;">
              <v:fill on="f" focussize="0,0"/>
              <v:stroke weight="0.5pt" color="#000000 [3200]" miterlimit="8" joinstyle="miter"/>
              <v:imagedata o:title=""/>
              <o:lock v:ext="edit" aspectratio="f"/>
            </v:line>
          </w:pict>
        </mc:Fallback>
      </mc:AlternateContent>
    </w:r>
    <w:r>
      <w:rPr>
        <w:sz w:val="22"/>
      </w:rPr>
      <mc:AlternateContent>
        <mc:Choice Requires="wps">
          <w:drawing>
            <wp:anchor distT="0" distB="0" distL="114300" distR="114300" simplePos="0" relativeHeight="251669504" behindDoc="0" locked="0" layoutInCell="1" allowOverlap="1">
              <wp:simplePos x="0" y="0"/>
              <wp:positionH relativeFrom="column">
                <wp:posOffset>-12700</wp:posOffset>
              </wp:positionH>
              <wp:positionV relativeFrom="paragraph">
                <wp:posOffset>76200</wp:posOffset>
              </wp:positionV>
              <wp:extent cx="2534920" cy="5080"/>
              <wp:effectExtent l="0" t="0" r="0" b="0"/>
              <wp:wrapNone/>
              <wp:docPr id="39" name="直接连接符 39"/>
              <wp:cNvGraphicFramePr/>
              <a:graphic xmlns:a="http://schemas.openxmlformats.org/drawingml/2006/main">
                <a:graphicData uri="http://schemas.microsoft.com/office/word/2010/wordprocessingShape">
                  <wps:wsp>
                    <wps:cNvCnPr/>
                    <wps:spPr>
                      <a:xfrm>
                        <a:off x="0" y="0"/>
                        <a:ext cx="2534920" cy="508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pt;margin-top:6pt;height:0.4pt;width:199.6pt;z-index:251669504;mso-width-relative:page;mso-height-relative:page;" filled="f" stroked="t" coordsize="21600,21600" o:gfxdata="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MywLLVAAAA&#10;CAEAAA8AAAAAAAAAAQAgAAAAIgAAAGRycy9kb3ducmV2LnhtbFBLAQIUABQAAAAIAIdO4kDPs/Ig&#10;5wEAALYDAAAOAAAAAAAAAAEAIAAAACQBAABkcnMvZTJvRG9jLnhtbFBLBQYAAAAABgAGAFkBAAB9&#10;BQAAAAA=&#10;">
              <v:fill on="f" focussize="0,0"/>
              <v:stroke weight="0.5pt" color="#000000 [3200]" miterlimit="8" joinstyle="miter"/>
              <v:imagedata o:title=""/>
              <o:lock v:ext="edit" aspectratio="f"/>
            </v:line>
          </w:pict>
        </mc:Fallback>
      </mc:AlternateContent>
    </w:r>
    <w:r>
      <w:rPr>
        <w:sz w:val="18"/>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rPr>
                              <w:rFonts w:hint="default" w:ascii="Times New Roman" w:hAnsi="Times New Roman" w:cs="Times New Roman"/>
                              <w:sz w:val="22"/>
                              <w:szCs w:val="36"/>
                            </w:rPr>
                            <w:fldChar w:fldCharType="begin"/>
                          </w:r>
                          <w:r>
                            <w:rPr>
                              <w:rFonts w:hint="default" w:ascii="Times New Roman" w:hAnsi="Times New Roman" w:cs="Times New Roman"/>
                              <w:sz w:val="22"/>
                              <w:szCs w:val="36"/>
                            </w:rPr>
                            <w:instrText xml:space="preserve"> PAGE  \* MERGEFORMAT </w:instrText>
                          </w:r>
                          <w:r>
                            <w:rPr>
                              <w:rFonts w:hint="default" w:ascii="Times New Roman" w:hAnsi="Times New Roman" w:cs="Times New Roman"/>
                              <w:sz w:val="22"/>
                              <w:szCs w:val="36"/>
                            </w:rPr>
                            <w:fldChar w:fldCharType="separate"/>
                          </w:r>
                          <w:r>
                            <w:rPr>
                              <w:rFonts w:hint="default" w:ascii="Times New Roman" w:hAnsi="Times New Roman" w:cs="Times New Roman"/>
                              <w:sz w:val="22"/>
                              <w:szCs w:val="36"/>
                            </w:rPr>
                            <w:t>3</w:t>
                          </w:r>
                          <w:r>
                            <w:rPr>
                              <w:rFonts w:hint="default" w:ascii="Times New Roman" w:hAnsi="Times New Roman" w:cs="Times New Roman"/>
                              <w:sz w:val="22"/>
                              <w:szCs w:val="36"/>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643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wMClfjICAABjBAAADgAAAAAAAAABACAAAAAfAQAAZHJzL2Uyb0RvYy54bWxQSwUG&#10;AAAAAAYABgBZAQAAwwUAAAAA&#10;">
              <v:fill on="f" focussize="0,0"/>
              <v:stroke on="f" weight="0.5pt"/>
              <v:imagedata o:title=""/>
              <o:lock v:ext="edit" aspectratio="f"/>
              <v:textbox inset="0mm,0mm,0mm,0mm" style="mso-fit-shape-to-text:t;">
                <w:txbxContent>
                  <w:p>
                    <w:pPr>
                      <w:pStyle w:val="6"/>
                    </w:pPr>
                    <w:r>
                      <w:rPr>
                        <w:rFonts w:hint="default" w:ascii="Times New Roman" w:hAnsi="Times New Roman" w:cs="Times New Roman"/>
                        <w:sz w:val="22"/>
                        <w:szCs w:val="36"/>
                      </w:rPr>
                      <w:fldChar w:fldCharType="begin"/>
                    </w:r>
                    <w:r>
                      <w:rPr>
                        <w:rFonts w:hint="default" w:ascii="Times New Roman" w:hAnsi="Times New Roman" w:cs="Times New Roman"/>
                        <w:sz w:val="22"/>
                        <w:szCs w:val="36"/>
                      </w:rPr>
                      <w:instrText xml:space="preserve"> PAGE  \* MERGEFORMAT </w:instrText>
                    </w:r>
                    <w:r>
                      <w:rPr>
                        <w:rFonts w:hint="default" w:ascii="Times New Roman" w:hAnsi="Times New Roman" w:cs="Times New Roman"/>
                        <w:sz w:val="22"/>
                        <w:szCs w:val="36"/>
                      </w:rPr>
                      <w:fldChar w:fldCharType="separate"/>
                    </w:r>
                    <w:r>
                      <w:rPr>
                        <w:rFonts w:hint="default" w:ascii="Times New Roman" w:hAnsi="Times New Roman" w:cs="Times New Roman"/>
                        <w:sz w:val="22"/>
                        <w:szCs w:val="36"/>
                      </w:rPr>
                      <w:t>3</w:t>
                    </w:r>
                    <w:r>
                      <w:rPr>
                        <w:rFonts w:hint="default" w:ascii="Times New Roman" w:hAnsi="Times New Roman" w:cs="Times New Roman"/>
                        <w:sz w:val="22"/>
                        <w:szCs w:val="36"/>
                      </w:rPr>
                      <w:fldChar w:fldCharType="end"/>
                    </w:r>
                  </w:p>
                </w:txbxContent>
              </v:textbox>
            </v:shape>
          </w:pict>
        </mc:Fallback>
      </mc:AlternateConten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52386742"/>
      <w:docPartObj>
        <w:docPartGallery w:val="autotext"/>
      </w:docPartObj>
    </w:sdtPr>
    <w:sdtContent>
      <w:p>
        <w:pPr>
          <w:pStyle w:val="6"/>
          <w:spacing w:line="400" w:lineRule="exact"/>
          <w:ind w:firstLine="0" w:firstLineChars="0"/>
          <w:jc w:val="center"/>
        </w:pPr>
        <w:r>
          <w:rPr>
            <w:rFonts w:hint="default" w:ascii="Times New Roman" w:hAnsi="Times New Roman" w:cs="Times New Roman"/>
            <w:sz w:val="22"/>
            <w:szCs w:val="22"/>
          </w:rPr>
          <mc:AlternateContent>
            <mc:Choice Requires="wps">
              <w:drawing>
                <wp:anchor distT="0" distB="0" distL="114300" distR="114300" simplePos="0" relativeHeight="251662336" behindDoc="0" locked="0" layoutInCell="1" allowOverlap="1">
                  <wp:simplePos x="0" y="0"/>
                  <wp:positionH relativeFrom="column">
                    <wp:posOffset>2823845</wp:posOffset>
                  </wp:positionH>
                  <wp:positionV relativeFrom="paragraph">
                    <wp:posOffset>152400</wp:posOffset>
                  </wp:positionV>
                  <wp:extent cx="2461260" cy="0"/>
                  <wp:effectExtent l="0" t="0" r="0" b="0"/>
                  <wp:wrapNone/>
                  <wp:docPr id="25" name="直接连接符 25"/>
                  <wp:cNvGraphicFramePr/>
                  <a:graphic xmlns:a="http://schemas.openxmlformats.org/drawingml/2006/main">
                    <a:graphicData uri="http://schemas.microsoft.com/office/word/2010/wordprocessingShape">
                      <wps:wsp>
                        <wps:cNvCnPr/>
                        <wps:spPr>
                          <a:xfrm>
                            <a:off x="0" y="0"/>
                            <a:ext cx="24612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222.35pt;margin-top:12pt;height:0pt;width:193.8pt;z-index:251662336;mso-width-relative:page;mso-height-relative:page;" filled="f" stroked="t" coordsize="21600,21600" o:gfxdata="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lJZdjWAAAACQEA&#10;AA8AAAAAAAAAAQAgAAAAIgAAAGRycy9kb3ducmV2LnhtbFBLAQIUABQAAAAIAIdO4kC2k7+p4wEA&#10;ALMDAAAOAAAAAAAAAAEAIAAAACUBAABkcnMvZTJvRG9jLnhtbFBLBQYAAAAABgAGAFkBAAB6BQAA&#10;A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2"/>
            <w:szCs w:val="22"/>
          </w:rPr>
          <mc:AlternateContent>
            <mc:Choice Requires="wps">
              <w:drawing>
                <wp:anchor distT="0" distB="0" distL="114300" distR="114300" simplePos="0" relativeHeight="251661312" behindDoc="0" locked="0" layoutInCell="1" allowOverlap="1">
                  <wp:simplePos x="0" y="0"/>
                  <wp:positionH relativeFrom="column">
                    <wp:posOffset>18415</wp:posOffset>
                  </wp:positionH>
                  <wp:positionV relativeFrom="paragraph">
                    <wp:posOffset>153035</wp:posOffset>
                  </wp:positionV>
                  <wp:extent cx="2465070" cy="0"/>
                  <wp:effectExtent l="0" t="0" r="0" b="0"/>
                  <wp:wrapNone/>
                  <wp:docPr id="24" name="直接连接符 24"/>
                  <wp:cNvGraphicFramePr/>
                  <a:graphic xmlns:a="http://schemas.openxmlformats.org/drawingml/2006/main">
                    <a:graphicData uri="http://schemas.microsoft.com/office/word/2010/wordprocessingShape">
                      <wps:wsp>
                        <wps:cNvCnPr/>
                        <wps:spPr>
                          <a:xfrm>
                            <a:off x="0" y="0"/>
                            <a:ext cx="246490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_x0000_s1026" o:spid="_x0000_s1026" o:spt="20" style="position:absolute;left:0pt;margin-left:1.45pt;margin-top:12.05pt;height:0pt;width:194.1pt;z-index:251661312;mso-width-relative:page;mso-height-relative:page;" filled="f" stroked="t" coordsize="21600,21600" o:gfxdata="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13C2ddQAAAAHAQAA&#10;DwAAAAAAAAABACAAAAAiAAAAZHJzL2Rvd25yZXYueG1sUEsBAhQAFAAAAAgAh07iQIum9YzkAQAA&#10;swMAAA4AAAAAAAAAAQAgAAAAIwEAAGRycy9lMm9Eb2MueG1sUEsFBgAAAAAGAAYAWQEAAHkFAAAA&#10;AA==&#10;">
                  <v:fill on="f" focussize="0,0"/>
                  <v:stroke weight="0.5pt" color="#000000 [3200]" miterlimit="8" joinstyle="miter"/>
                  <v:imagedata o:title=""/>
                  <o:lock v:ext="edit" aspectratio="f"/>
                </v:line>
              </w:pict>
            </mc:Fallback>
          </mc:AlternateConten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PAGE   \* MERGEFORMAT</w:instrText>
        </w:r>
        <w:r>
          <w:rPr>
            <w:rFonts w:hint="default" w:ascii="Times New Roman" w:hAnsi="Times New Roman" w:cs="Times New Roman"/>
            <w:sz w:val="22"/>
            <w:szCs w:val="22"/>
          </w:rPr>
          <w:fldChar w:fldCharType="separate"/>
        </w:r>
        <w:r>
          <w:rPr>
            <w:rFonts w:hint="default" w:ascii="Times New Roman" w:hAnsi="Times New Roman" w:cs="Times New Roman"/>
            <w:sz w:val="22"/>
            <w:szCs w:val="22"/>
            <w:lang w:val="zh-CN"/>
          </w:rPr>
          <w:t>2</w:t>
        </w:r>
        <w:r>
          <w:rPr>
            <w:rFonts w:hint="default" w:ascii="Times New Roman" w:hAnsi="Times New Roman" w:cs="Times New Roman"/>
            <w:sz w:val="22"/>
            <w:szCs w:val="22"/>
          </w:rP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keepNext w:val="0"/>
      <w:keepLines w:val="0"/>
      <w:pageBreakBefore w:val="0"/>
      <w:widowControl w:val="0"/>
      <w:pBdr>
        <w:bottom w:val="single" w:color="auto" w:sz="6" w:space="0"/>
      </w:pBdr>
      <w:kinsoku/>
      <w:wordWrap/>
      <w:overflowPunct/>
      <w:topLinePunct w:val="0"/>
      <w:autoSpaceDE/>
      <w:autoSpaceDN/>
      <w:bidi w:val="0"/>
      <w:adjustRightInd/>
      <w:snapToGrid w:val="0"/>
      <w:spacing w:line="360" w:lineRule="auto"/>
      <w:ind w:firstLine="0"/>
      <w:jc w:val="center"/>
      <w:textAlignment w:val="auto"/>
      <w:rPr>
        <w:rFonts w:hint="eastAsia" w:ascii="宋体" w:hAnsi="宋体" w:eastAsia="宋体" w:cs="宋体"/>
        <w:sz w:val="24"/>
        <w:szCs w:val="32"/>
        <w:lang w:val="en-US" w:eastAsia="zh-CN"/>
      </w:rPr>
    </w:pPr>
    <w:r>
      <w:rPr>
        <w:rFonts w:hint="eastAsia" w:ascii="华文中宋" w:hAnsi="华文中宋" w:eastAsia="华文中宋"/>
        <w:sz w:val="21"/>
        <w:szCs w:val="21"/>
      </w:rPr>
      <w:t>华 中 科 技 大 学 毕 业 设 计（论 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B04101C"/>
    <w:multiLevelType w:val="multilevel"/>
    <w:tmpl w:val="1B04101C"/>
    <w:lvl w:ilvl="0" w:tentative="0">
      <w:start w:val="1"/>
      <w:numFmt w:val="decimal"/>
      <w:lvlText w:val="[%1]"/>
      <w:lvlJc w:val="left"/>
      <w:pPr>
        <w:ind w:left="420" w:hanging="420"/>
      </w:pPr>
      <w:rPr>
        <w:rFonts w:hint="default" w:ascii="Times New Roman" w:hAnsi="Times New Roman"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46207DF5"/>
    <w:multiLevelType w:val="singleLevel"/>
    <w:tmpl w:val="46207DF5"/>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zhkZWU2ZTk0ZDMwNjAxZTYyMTYzYmMyMzViY2Q0ODUifQ=="/>
  </w:docVars>
  <w:rsids>
    <w:rsidRoot w:val="00172A27"/>
    <w:rsid w:val="002474A7"/>
    <w:rsid w:val="0026295E"/>
    <w:rsid w:val="002811EE"/>
    <w:rsid w:val="005156FA"/>
    <w:rsid w:val="005440B0"/>
    <w:rsid w:val="006D268B"/>
    <w:rsid w:val="0071519D"/>
    <w:rsid w:val="0083785A"/>
    <w:rsid w:val="00991E98"/>
    <w:rsid w:val="00DE2DF9"/>
    <w:rsid w:val="00EE7FA5"/>
    <w:rsid w:val="00F53EAC"/>
    <w:rsid w:val="00FA50A4"/>
    <w:rsid w:val="014F0138"/>
    <w:rsid w:val="01B841E6"/>
    <w:rsid w:val="02645107"/>
    <w:rsid w:val="026F1A98"/>
    <w:rsid w:val="02B924BC"/>
    <w:rsid w:val="02BA6BA7"/>
    <w:rsid w:val="03230D4C"/>
    <w:rsid w:val="03D44053"/>
    <w:rsid w:val="04361A42"/>
    <w:rsid w:val="04450DE3"/>
    <w:rsid w:val="04891E6A"/>
    <w:rsid w:val="050D75BF"/>
    <w:rsid w:val="057D79B1"/>
    <w:rsid w:val="059A2A06"/>
    <w:rsid w:val="0627193B"/>
    <w:rsid w:val="06915EAA"/>
    <w:rsid w:val="071852F1"/>
    <w:rsid w:val="075F6DE1"/>
    <w:rsid w:val="078C3EB0"/>
    <w:rsid w:val="08266040"/>
    <w:rsid w:val="08F50986"/>
    <w:rsid w:val="090F4647"/>
    <w:rsid w:val="09957F65"/>
    <w:rsid w:val="09D142C1"/>
    <w:rsid w:val="0AD73B44"/>
    <w:rsid w:val="0B0956C6"/>
    <w:rsid w:val="0C2D3A23"/>
    <w:rsid w:val="0CD53318"/>
    <w:rsid w:val="0D5E247B"/>
    <w:rsid w:val="0DAF55E7"/>
    <w:rsid w:val="0E4B0190"/>
    <w:rsid w:val="0F1575EB"/>
    <w:rsid w:val="10596B94"/>
    <w:rsid w:val="10B77FAE"/>
    <w:rsid w:val="113C4EB2"/>
    <w:rsid w:val="11AA1744"/>
    <w:rsid w:val="12282EDF"/>
    <w:rsid w:val="12891520"/>
    <w:rsid w:val="13450965"/>
    <w:rsid w:val="13D92A72"/>
    <w:rsid w:val="1466168F"/>
    <w:rsid w:val="160A3D4C"/>
    <w:rsid w:val="16FE0496"/>
    <w:rsid w:val="1752433D"/>
    <w:rsid w:val="180A5720"/>
    <w:rsid w:val="187C5B16"/>
    <w:rsid w:val="188C4912"/>
    <w:rsid w:val="189379ED"/>
    <w:rsid w:val="198C1D89"/>
    <w:rsid w:val="19AF3CC9"/>
    <w:rsid w:val="1A2A18D3"/>
    <w:rsid w:val="1A4D45C0"/>
    <w:rsid w:val="1AFC5D78"/>
    <w:rsid w:val="1B1308B3"/>
    <w:rsid w:val="1B666B74"/>
    <w:rsid w:val="1B7C1EEC"/>
    <w:rsid w:val="1DCB3038"/>
    <w:rsid w:val="1DF73F7E"/>
    <w:rsid w:val="1FD2426D"/>
    <w:rsid w:val="211971F0"/>
    <w:rsid w:val="218B0B78"/>
    <w:rsid w:val="21985E48"/>
    <w:rsid w:val="22827096"/>
    <w:rsid w:val="24B1509C"/>
    <w:rsid w:val="250E462F"/>
    <w:rsid w:val="258D0B3A"/>
    <w:rsid w:val="258D58D1"/>
    <w:rsid w:val="26061461"/>
    <w:rsid w:val="26355556"/>
    <w:rsid w:val="2649534D"/>
    <w:rsid w:val="26640FB4"/>
    <w:rsid w:val="26FB3F19"/>
    <w:rsid w:val="27673E35"/>
    <w:rsid w:val="278542BB"/>
    <w:rsid w:val="283D279D"/>
    <w:rsid w:val="289F3EEF"/>
    <w:rsid w:val="2A0A2709"/>
    <w:rsid w:val="2B07266E"/>
    <w:rsid w:val="2C220015"/>
    <w:rsid w:val="2C2A7C09"/>
    <w:rsid w:val="2DF35A74"/>
    <w:rsid w:val="2E2976F7"/>
    <w:rsid w:val="2EC4561E"/>
    <w:rsid w:val="2ED31C80"/>
    <w:rsid w:val="2EE6563F"/>
    <w:rsid w:val="2F7D1939"/>
    <w:rsid w:val="3106021B"/>
    <w:rsid w:val="31F6028F"/>
    <w:rsid w:val="34DC5509"/>
    <w:rsid w:val="351763F7"/>
    <w:rsid w:val="36F70954"/>
    <w:rsid w:val="370A79F5"/>
    <w:rsid w:val="37146FCD"/>
    <w:rsid w:val="37343944"/>
    <w:rsid w:val="373B5DE2"/>
    <w:rsid w:val="376E08C8"/>
    <w:rsid w:val="391976C7"/>
    <w:rsid w:val="39A2377E"/>
    <w:rsid w:val="39EB2FF0"/>
    <w:rsid w:val="3BB719AE"/>
    <w:rsid w:val="3C290B61"/>
    <w:rsid w:val="3C5A00E6"/>
    <w:rsid w:val="3D7F1509"/>
    <w:rsid w:val="3E643CF8"/>
    <w:rsid w:val="3E7E6938"/>
    <w:rsid w:val="3E894239"/>
    <w:rsid w:val="3E9D4EA4"/>
    <w:rsid w:val="3F1F7DB1"/>
    <w:rsid w:val="3F375C83"/>
    <w:rsid w:val="3F522C95"/>
    <w:rsid w:val="3FA83B85"/>
    <w:rsid w:val="42C551AD"/>
    <w:rsid w:val="43781711"/>
    <w:rsid w:val="44332EF0"/>
    <w:rsid w:val="44F814A0"/>
    <w:rsid w:val="45515C5C"/>
    <w:rsid w:val="45852A6F"/>
    <w:rsid w:val="45947547"/>
    <w:rsid w:val="46252A36"/>
    <w:rsid w:val="467A1BFD"/>
    <w:rsid w:val="478353BE"/>
    <w:rsid w:val="47864A4F"/>
    <w:rsid w:val="480179A1"/>
    <w:rsid w:val="480417D0"/>
    <w:rsid w:val="4873326A"/>
    <w:rsid w:val="49862C7C"/>
    <w:rsid w:val="4ADD0833"/>
    <w:rsid w:val="4B2B169C"/>
    <w:rsid w:val="4BCE7BE6"/>
    <w:rsid w:val="4CD9762D"/>
    <w:rsid w:val="4DA1334D"/>
    <w:rsid w:val="4E190EC5"/>
    <w:rsid w:val="4F5F0DCA"/>
    <w:rsid w:val="50851509"/>
    <w:rsid w:val="50D92DFE"/>
    <w:rsid w:val="50E84DEF"/>
    <w:rsid w:val="511C5F5A"/>
    <w:rsid w:val="51454F91"/>
    <w:rsid w:val="52B03389"/>
    <w:rsid w:val="54421641"/>
    <w:rsid w:val="55342CF9"/>
    <w:rsid w:val="55F41F3F"/>
    <w:rsid w:val="562E7DBD"/>
    <w:rsid w:val="569D3083"/>
    <w:rsid w:val="56A17F1A"/>
    <w:rsid w:val="575C2093"/>
    <w:rsid w:val="57671164"/>
    <w:rsid w:val="58763872"/>
    <w:rsid w:val="58E93DFA"/>
    <w:rsid w:val="596E0DB7"/>
    <w:rsid w:val="5A215315"/>
    <w:rsid w:val="5B8963FF"/>
    <w:rsid w:val="5C6C0E52"/>
    <w:rsid w:val="5C8246FE"/>
    <w:rsid w:val="5C9B3926"/>
    <w:rsid w:val="5D9B6C1C"/>
    <w:rsid w:val="606E0F3E"/>
    <w:rsid w:val="60B62419"/>
    <w:rsid w:val="60D31618"/>
    <w:rsid w:val="60D62C52"/>
    <w:rsid w:val="60F54740"/>
    <w:rsid w:val="631A46F8"/>
    <w:rsid w:val="637C2AE3"/>
    <w:rsid w:val="63A63FCB"/>
    <w:rsid w:val="64EB0D92"/>
    <w:rsid w:val="65037C3B"/>
    <w:rsid w:val="653308D7"/>
    <w:rsid w:val="672F4C4E"/>
    <w:rsid w:val="67433863"/>
    <w:rsid w:val="675C250A"/>
    <w:rsid w:val="67CF7349"/>
    <w:rsid w:val="682C6F6B"/>
    <w:rsid w:val="68494339"/>
    <w:rsid w:val="69A578D9"/>
    <w:rsid w:val="6A2E3369"/>
    <w:rsid w:val="6AD32B73"/>
    <w:rsid w:val="6AE65E85"/>
    <w:rsid w:val="6B3F2B31"/>
    <w:rsid w:val="6B6D2669"/>
    <w:rsid w:val="6D474682"/>
    <w:rsid w:val="6D9E5576"/>
    <w:rsid w:val="6DD5697D"/>
    <w:rsid w:val="6E0F483F"/>
    <w:rsid w:val="6E7F2DDF"/>
    <w:rsid w:val="6F043ABD"/>
    <w:rsid w:val="6F37305C"/>
    <w:rsid w:val="6F60448B"/>
    <w:rsid w:val="6FB352EB"/>
    <w:rsid w:val="70926DFA"/>
    <w:rsid w:val="711E5CBC"/>
    <w:rsid w:val="712E4649"/>
    <w:rsid w:val="71622215"/>
    <w:rsid w:val="718A5F58"/>
    <w:rsid w:val="718F558C"/>
    <w:rsid w:val="71C54FAD"/>
    <w:rsid w:val="72997778"/>
    <w:rsid w:val="72AD0F0F"/>
    <w:rsid w:val="72B45E6B"/>
    <w:rsid w:val="745C7029"/>
    <w:rsid w:val="74E42EED"/>
    <w:rsid w:val="74E66647"/>
    <w:rsid w:val="750C7024"/>
    <w:rsid w:val="7516770D"/>
    <w:rsid w:val="75386F05"/>
    <w:rsid w:val="77D83D50"/>
    <w:rsid w:val="781A644B"/>
    <w:rsid w:val="79273AB7"/>
    <w:rsid w:val="79AE27CB"/>
    <w:rsid w:val="7B155426"/>
    <w:rsid w:val="7B5F5ED3"/>
    <w:rsid w:val="7C7B1728"/>
    <w:rsid w:val="7CE1287C"/>
    <w:rsid w:val="7D2A3A55"/>
    <w:rsid w:val="7E553215"/>
    <w:rsid w:val="7EB63CCD"/>
    <w:rsid w:val="7F2333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widowControl/>
      <w:spacing w:before="166" w:beforeLines="50" w:after="166" w:afterLines="50" w:line="360" w:lineRule="auto"/>
      <w:jc w:val="center"/>
      <w:outlineLvl w:val="0"/>
    </w:pPr>
    <w:rPr>
      <w:rFonts w:eastAsia="仿宋_GB2312"/>
      <w:b/>
      <w:bCs/>
      <w:kern w:val="44"/>
      <w:sz w:val="24"/>
      <w:szCs w:val="44"/>
    </w:rPr>
  </w:style>
  <w:style w:type="paragraph" w:styleId="3">
    <w:name w:val="heading 2"/>
    <w:basedOn w:val="1"/>
    <w:next w:val="1"/>
    <w:link w:val="1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0"/>
    <w:pPr>
      <w:keepNext/>
      <w:keepLines/>
      <w:spacing w:before="260" w:after="260" w:line="416" w:lineRule="auto"/>
      <w:outlineLvl w:val="2"/>
    </w:pPr>
    <w:rPr>
      <w:b/>
      <w:bCs/>
      <w:sz w:val="32"/>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toc 1"/>
    <w:basedOn w:val="1"/>
    <w:next w:val="1"/>
    <w:qFormat/>
    <w:uiPriority w:val="39"/>
    <w:pPr>
      <w:tabs>
        <w:tab w:val="right" w:leader="dot" w:pos="9180"/>
        <w:tab w:val="right" w:leader="middleDot" w:pos="9240"/>
      </w:tabs>
      <w:spacing w:line="360" w:lineRule="auto"/>
    </w:pPr>
    <w:rPr>
      <w:sz w:val="24"/>
    </w:rPr>
  </w:style>
  <w:style w:type="paragraph" w:styleId="9">
    <w:name w:val="toc 2"/>
    <w:basedOn w:val="1"/>
    <w:next w:val="1"/>
    <w:qFormat/>
    <w:uiPriority w:val="39"/>
    <w:pPr>
      <w:ind w:left="420" w:leftChars="200"/>
    </w:pPr>
  </w:style>
  <w:style w:type="paragraph" w:styleId="10">
    <w:name w:val="Normal (Web)"/>
    <w:basedOn w:val="1"/>
    <w:qFormat/>
    <w:uiPriority w:val="0"/>
    <w:pPr>
      <w:spacing w:beforeAutospacing="1" w:afterAutospacing="1"/>
      <w:jc w:val="left"/>
    </w:pPr>
    <w:rPr>
      <w:rFonts w:cs="Times New Roman"/>
      <w:kern w:val="0"/>
      <w:sz w:val="24"/>
    </w:rPr>
  </w:style>
  <w:style w:type="paragraph" w:styleId="11">
    <w:name w:val="Title"/>
    <w:basedOn w:val="1"/>
    <w:next w:val="1"/>
    <w:link w:val="18"/>
    <w:qFormat/>
    <w:uiPriority w:val="0"/>
    <w:pPr>
      <w:spacing w:before="240" w:after="60"/>
      <w:jc w:val="center"/>
      <w:outlineLvl w:val="0"/>
    </w:pPr>
    <w:rPr>
      <w:rFonts w:asciiTheme="majorHAnsi" w:hAnsiTheme="majorHAnsi" w:eastAsiaTheme="majorEastAsia" w:cstheme="majorBidi"/>
      <w:b/>
      <w:bCs/>
      <w:sz w:val="32"/>
      <w:szCs w:val="32"/>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qFormat/>
    <w:uiPriority w:val="99"/>
    <w:rPr>
      <w:color w:val="000000"/>
      <w:u w:val="single"/>
    </w:rPr>
  </w:style>
  <w:style w:type="paragraph" w:customStyle="1" w:styleId="16">
    <w:name w:val="样式1"/>
    <w:basedOn w:val="1"/>
    <w:link w:val="17"/>
    <w:qFormat/>
    <w:uiPriority w:val="0"/>
    <w:pPr>
      <w:spacing w:before="50" w:beforeLines="50" w:after="50" w:afterLines="50"/>
      <w:jc w:val="left"/>
      <w:outlineLvl w:val="1"/>
    </w:pPr>
    <w:rPr>
      <w:rFonts w:ascii="Times New Roman" w:hAnsi="Times New Roman" w:eastAsia="黑体" w:cs="Times New Roman"/>
      <w:b/>
      <w:bCs/>
      <w:sz w:val="44"/>
      <w:szCs w:val="28"/>
    </w:rPr>
  </w:style>
  <w:style w:type="character" w:customStyle="1" w:styleId="17">
    <w:name w:val="样式1 字符"/>
    <w:basedOn w:val="14"/>
    <w:link w:val="16"/>
    <w:qFormat/>
    <w:uiPriority w:val="0"/>
    <w:rPr>
      <w:rFonts w:eastAsia="黑体"/>
      <w:b/>
      <w:bCs/>
      <w:kern w:val="2"/>
      <w:sz w:val="44"/>
      <w:szCs w:val="28"/>
    </w:rPr>
  </w:style>
  <w:style w:type="character" w:customStyle="1" w:styleId="18">
    <w:name w:val="标题 字符"/>
    <w:basedOn w:val="14"/>
    <w:link w:val="11"/>
    <w:qFormat/>
    <w:uiPriority w:val="0"/>
    <w:rPr>
      <w:rFonts w:asciiTheme="majorHAnsi" w:hAnsiTheme="majorHAnsi" w:eastAsiaTheme="majorEastAsia" w:cstheme="majorBidi"/>
      <w:b/>
      <w:bCs/>
      <w:kern w:val="2"/>
      <w:sz w:val="32"/>
      <w:szCs w:val="32"/>
    </w:rPr>
  </w:style>
  <w:style w:type="character" w:customStyle="1" w:styleId="19">
    <w:name w:val="标题 2 字符"/>
    <w:basedOn w:val="14"/>
    <w:link w:val="3"/>
    <w:qFormat/>
    <w:uiPriority w:val="0"/>
    <w:rPr>
      <w:rFonts w:asciiTheme="majorHAnsi" w:hAnsiTheme="majorHAnsi" w:eastAsiaTheme="majorEastAsia" w:cstheme="majorBidi"/>
      <w:b/>
      <w:bCs/>
      <w:kern w:val="2"/>
      <w:sz w:val="32"/>
      <w:szCs w:val="32"/>
    </w:rPr>
  </w:style>
  <w:style w:type="character" w:customStyle="1" w:styleId="20">
    <w:name w:val="标题 3 字符"/>
    <w:basedOn w:val="14"/>
    <w:link w:val="4"/>
    <w:qFormat/>
    <w:uiPriority w:val="0"/>
    <w:rPr>
      <w:rFonts w:asciiTheme="minorHAnsi" w:hAnsiTheme="minorHAnsi" w:eastAsiaTheme="minorEastAsia" w:cstheme="minorBidi"/>
      <w:b/>
      <w:bCs/>
      <w:kern w:val="2"/>
      <w:sz w:val="32"/>
      <w:szCs w:val="32"/>
    </w:rPr>
  </w:style>
  <w:style w:type="paragraph" w:customStyle="1" w:styleId="21">
    <w:name w:val="TOC Heading"/>
    <w:basedOn w:val="2"/>
    <w:next w:val="1"/>
    <w:unhideWhenUsed/>
    <w:qFormat/>
    <w:uiPriority w:val="39"/>
    <w:pPr>
      <w:spacing w:before="240" w:beforeLines="0" w:after="0" w:afterLines="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styleId="22">
    <w:name w:val="List Paragraph"/>
    <w:basedOn w:val="1"/>
    <w:qFormat/>
    <w:uiPriority w:val="34"/>
    <w:pPr>
      <w:ind w:firstLine="42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 w:type="paragraph" w:customStyle="1" w:styleId="26">
    <w:name w:val="2级"/>
    <w:basedOn w:val="1"/>
    <w:next w:val="1"/>
    <w:qFormat/>
    <w:uiPriority w:val="0"/>
    <w:pPr>
      <w:keepNext/>
      <w:keepLines/>
      <w:widowControl/>
      <w:spacing w:before="50" w:beforeLines="50" w:after="50" w:afterLines="50" w:line="240" w:lineRule="auto"/>
      <w:jc w:val="left"/>
      <w:outlineLvl w:val="1"/>
    </w:pPr>
    <w:rPr>
      <w:rFonts w:hint="default" w:ascii="Times New Roman" w:hAnsi="Times New Roman" w:eastAsia="黑体" w:cs="黑体"/>
      <w:b/>
      <w:bCs/>
      <w:kern w:val="44"/>
      <w:sz w:val="28"/>
      <w:szCs w:val="48"/>
    </w:rPr>
  </w:style>
  <w:style w:type="paragraph" w:customStyle="1" w:styleId="27">
    <w:name w:val="3级"/>
    <w:basedOn w:val="1"/>
    <w:next w:val="1"/>
    <w:qFormat/>
    <w:uiPriority w:val="0"/>
    <w:pPr>
      <w:keepNext/>
      <w:keepLines/>
      <w:spacing w:line="480" w:lineRule="auto"/>
      <w:jc w:val="left"/>
      <w:outlineLvl w:val="2"/>
    </w:pPr>
    <w:rPr>
      <w:rFonts w:ascii="Times New Roman" w:hAnsi="Times New Roman" w:eastAsia="黑体" w:cs="Times New Roman"/>
      <w:b/>
      <w:bCs/>
      <w:sz w:val="24"/>
    </w:rPr>
  </w:style>
  <w:style w:type="paragraph" w:customStyle="1" w:styleId="28">
    <w:name w:val="样式2"/>
    <w:basedOn w:val="1"/>
    <w:qFormat/>
    <w:uiPriority w:val="0"/>
    <w:pPr>
      <w:spacing w:before="300" w:after="60"/>
      <w:jc w:val="center"/>
      <w:outlineLvl w:val="0"/>
    </w:pPr>
    <w:rPr>
      <w:rFonts w:hint="eastAsia" w:ascii="Times New Roman" w:hAnsi="Times New Roman" w:eastAsia="黑体" w:cs="黑体"/>
      <w:b/>
      <w:bCs/>
      <w:sz w:val="36"/>
      <w:szCs w:val="32"/>
    </w:rPr>
  </w:style>
</w:styles>
</file>

<file path=word/_rels/document.xml.rels><?xml version="1.0" encoding="UTF-8" standalone="yes"?>
<Relationships xmlns="http://schemas.openxmlformats.org/package/2006/relationships"><Relationship Id="rId90" Type="http://schemas.openxmlformats.org/officeDocument/2006/relationships/fontTable" Target="fontTable.xml"/><Relationship Id="rId9" Type="http://schemas.openxmlformats.org/officeDocument/2006/relationships/footer" Target="footer4.xml"/><Relationship Id="rId89" Type="http://schemas.openxmlformats.org/officeDocument/2006/relationships/customXml" Target="../customXml/item2.xml"/><Relationship Id="rId88" Type="http://schemas.openxmlformats.org/officeDocument/2006/relationships/numbering" Target="numbering.xml"/><Relationship Id="rId87" Type="http://schemas.openxmlformats.org/officeDocument/2006/relationships/customXml" Target="../customXml/item1.xml"/><Relationship Id="rId86" Type="http://schemas.openxmlformats.org/officeDocument/2006/relationships/oleObject" Target="embeddings/oleObject32.bin"/><Relationship Id="rId85" Type="http://schemas.openxmlformats.org/officeDocument/2006/relationships/image" Target="media/image41.png"/><Relationship Id="rId84" Type="http://schemas.openxmlformats.org/officeDocument/2006/relationships/image" Target="media/image40.png"/><Relationship Id="rId83" Type="http://schemas.openxmlformats.org/officeDocument/2006/relationships/image" Target="media/image39.png"/><Relationship Id="rId82" Type="http://schemas.openxmlformats.org/officeDocument/2006/relationships/image" Target="media/image38.png"/><Relationship Id="rId81" Type="http://schemas.openxmlformats.org/officeDocument/2006/relationships/image" Target="media/image37.png"/><Relationship Id="rId80" Type="http://schemas.openxmlformats.org/officeDocument/2006/relationships/image" Target="media/image36.png"/><Relationship Id="rId8" Type="http://schemas.openxmlformats.org/officeDocument/2006/relationships/footer" Target="footer3.xml"/><Relationship Id="rId79" Type="http://schemas.openxmlformats.org/officeDocument/2006/relationships/image" Target="media/image35.wmf"/><Relationship Id="rId78" Type="http://schemas.openxmlformats.org/officeDocument/2006/relationships/oleObject" Target="embeddings/oleObject31.bin"/><Relationship Id="rId77" Type="http://schemas.openxmlformats.org/officeDocument/2006/relationships/image" Target="media/image34.wmf"/><Relationship Id="rId76" Type="http://schemas.openxmlformats.org/officeDocument/2006/relationships/oleObject" Target="embeddings/oleObject30.bin"/><Relationship Id="rId75" Type="http://schemas.openxmlformats.org/officeDocument/2006/relationships/image" Target="media/image33.wmf"/><Relationship Id="rId74" Type="http://schemas.openxmlformats.org/officeDocument/2006/relationships/oleObject" Target="embeddings/oleObject29.bin"/><Relationship Id="rId73" Type="http://schemas.openxmlformats.org/officeDocument/2006/relationships/image" Target="media/image32.wmf"/><Relationship Id="rId72" Type="http://schemas.openxmlformats.org/officeDocument/2006/relationships/oleObject" Target="embeddings/oleObject28.bin"/><Relationship Id="rId71" Type="http://schemas.openxmlformats.org/officeDocument/2006/relationships/image" Target="media/image31.wmf"/><Relationship Id="rId70" Type="http://schemas.openxmlformats.org/officeDocument/2006/relationships/oleObject" Target="embeddings/oleObject27.bin"/><Relationship Id="rId7" Type="http://schemas.openxmlformats.org/officeDocument/2006/relationships/footer" Target="footer2.xml"/><Relationship Id="rId69" Type="http://schemas.openxmlformats.org/officeDocument/2006/relationships/image" Target="media/image30.wmf"/><Relationship Id="rId68" Type="http://schemas.openxmlformats.org/officeDocument/2006/relationships/oleObject" Target="embeddings/oleObject26.bin"/><Relationship Id="rId67" Type="http://schemas.openxmlformats.org/officeDocument/2006/relationships/image" Target="media/image29.wmf"/><Relationship Id="rId66" Type="http://schemas.openxmlformats.org/officeDocument/2006/relationships/oleObject" Target="embeddings/oleObject25.bin"/><Relationship Id="rId65" Type="http://schemas.openxmlformats.org/officeDocument/2006/relationships/image" Target="media/image28.wmf"/><Relationship Id="rId64" Type="http://schemas.openxmlformats.org/officeDocument/2006/relationships/oleObject" Target="embeddings/oleObject24.bin"/><Relationship Id="rId63" Type="http://schemas.openxmlformats.org/officeDocument/2006/relationships/image" Target="media/image27.png"/><Relationship Id="rId62" Type="http://schemas.openxmlformats.org/officeDocument/2006/relationships/image" Target="media/image26.wmf"/><Relationship Id="rId61" Type="http://schemas.openxmlformats.org/officeDocument/2006/relationships/oleObject" Target="embeddings/oleObject23.bin"/><Relationship Id="rId60" Type="http://schemas.openxmlformats.org/officeDocument/2006/relationships/image" Target="media/image25.wmf"/><Relationship Id="rId6" Type="http://schemas.openxmlformats.org/officeDocument/2006/relationships/footer" Target="footer1.xml"/><Relationship Id="rId59" Type="http://schemas.openxmlformats.org/officeDocument/2006/relationships/oleObject" Target="embeddings/oleObject22.bin"/><Relationship Id="rId58" Type="http://schemas.openxmlformats.org/officeDocument/2006/relationships/image" Target="media/image24.wmf"/><Relationship Id="rId57" Type="http://schemas.openxmlformats.org/officeDocument/2006/relationships/oleObject" Target="embeddings/oleObject21.bin"/><Relationship Id="rId56" Type="http://schemas.openxmlformats.org/officeDocument/2006/relationships/image" Target="media/image23.wmf"/><Relationship Id="rId55" Type="http://schemas.openxmlformats.org/officeDocument/2006/relationships/oleObject" Target="embeddings/oleObject20.bin"/><Relationship Id="rId54" Type="http://schemas.openxmlformats.org/officeDocument/2006/relationships/image" Target="media/image22.wmf"/><Relationship Id="rId53" Type="http://schemas.openxmlformats.org/officeDocument/2006/relationships/oleObject" Target="embeddings/oleObject19.bin"/><Relationship Id="rId52" Type="http://schemas.openxmlformats.org/officeDocument/2006/relationships/image" Target="media/image21.wmf"/><Relationship Id="rId51" Type="http://schemas.openxmlformats.org/officeDocument/2006/relationships/oleObject" Target="embeddings/oleObject18.bin"/><Relationship Id="rId50" Type="http://schemas.openxmlformats.org/officeDocument/2006/relationships/image" Target="media/image20.wmf"/><Relationship Id="rId5" Type="http://schemas.openxmlformats.org/officeDocument/2006/relationships/header" Target="header3.xml"/><Relationship Id="rId49" Type="http://schemas.openxmlformats.org/officeDocument/2006/relationships/oleObject" Target="embeddings/oleObject17.bin"/><Relationship Id="rId48" Type="http://schemas.openxmlformats.org/officeDocument/2006/relationships/image" Target="media/image19.wmf"/><Relationship Id="rId47" Type="http://schemas.openxmlformats.org/officeDocument/2006/relationships/oleObject" Target="embeddings/oleObject16.bin"/><Relationship Id="rId46" Type="http://schemas.openxmlformats.org/officeDocument/2006/relationships/image" Target="media/image18.wmf"/><Relationship Id="rId45" Type="http://schemas.openxmlformats.org/officeDocument/2006/relationships/oleObject" Target="embeddings/oleObject15.bin"/><Relationship Id="rId44" Type="http://schemas.openxmlformats.org/officeDocument/2006/relationships/oleObject" Target="embeddings/oleObject14.bin"/><Relationship Id="rId43" Type="http://schemas.openxmlformats.org/officeDocument/2006/relationships/image" Target="media/image17.wmf"/><Relationship Id="rId42" Type="http://schemas.openxmlformats.org/officeDocument/2006/relationships/oleObject" Target="embeddings/oleObject13.bin"/><Relationship Id="rId41" Type="http://schemas.openxmlformats.org/officeDocument/2006/relationships/image" Target="media/image16.png"/><Relationship Id="rId40" Type="http://schemas.openxmlformats.org/officeDocument/2006/relationships/image" Target="media/image15.wmf"/><Relationship Id="rId4" Type="http://schemas.openxmlformats.org/officeDocument/2006/relationships/header" Target="header2.xml"/><Relationship Id="rId39" Type="http://schemas.openxmlformats.org/officeDocument/2006/relationships/oleObject" Target="embeddings/oleObject12.bin"/><Relationship Id="rId38" Type="http://schemas.openxmlformats.org/officeDocument/2006/relationships/image" Target="media/image14.wmf"/><Relationship Id="rId37" Type="http://schemas.openxmlformats.org/officeDocument/2006/relationships/oleObject" Target="embeddings/oleObject11.bin"/><Relationship Id="rId36" Type="http://schemas.openxmlformats.org/officeDocument/2006/relationships/image" Target="media/image13.wmf"/><Relationship Id="rId35" Type="http://schemas.openxmlformats.org/officeDocument/2006/relationships/oleObject" Target="embeddings/oleObject10.bin"/><Relationship Id="rId34" Type="http://schemas.openxmlformats.org/officeDocument/2006/relationships/image" Target="media/image12.wmf"/><Relationship Id="rId33" Type="http://schemas.openxmlformats.org/officeDocument/2006/relationships/oleObject" Target="embeddings/oleObject9.bin"/><Relationship Id="rId32" Type="http://schemas.openxmlformats.org/officeDocument/2006/relationships/image" Target="media/image11.wmf"/><Relationship Id="rId31" Type="http://schemas.openxmlformats.org/officeDocument/2006/relationships/oleObject" Target="embeddings/oleObject8.bin"/><Relationship Id="rId30" Type="http://schemas.openxmlformats.org/officeDocument/2006/relationships/image" Target="media/image10.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9.wmf"/><Relationship Id="rId27" Type="http://schemas.openxmlformats.org/officeDocument/2006/relationships/oleObject" Target="embeddings/oleObject6.bin"/><Relationship Id="rId26" Type="http://schemas.openxmlformats.org/officeDocument/2006/relationships/image" Target="media/image8.wmf"/><Relationship Id="rId25" Type="http://schemas.openxmlformats.org/officeDocument/2006/relationships/oleObject" Target="embeddings/oleObject5.bin"/><Relationship Id="rId24" Type="http://schemas.openxmlformats.org/officeDocument/2006/relationships/image" Target="media/image7.wmf"/><Relationship Id="rId23" Type="http://schemas.openxmlformats.org/officeDocument/2006/relationships/oleObject" Target="embeddings/oleObject4.bin"/><Relationship Id="rId22" Type="http://schemas.openxmlformats.org/officeDocument/2006/relationships/image" Target="media/image6.wmf"/><Relationship Id="rId21" Type="http://schemas.openxmlformats.org/officeDocument/2006/relationships/oleObject" Target="embeddings/oleObject3.bin"/><Relationship Id="rId20" Type="http://schemas.openxmlformats.org/officeDocument/2006/relationships/image" Target="media/image5.wmf"/><Relationship Id="rId2" Type="http://schemas.openxmlformats.org/officeDocument/2006/relationships/settings" Target="settings.xml"/><Relationship Id="rId19" Type="http://schemas.openxmlformats.org/officeDocument/2006/relationships/oleObject" Target="embeddings/oleObject2.bin"/><Relationship Id="rId18" Type="http://schemas.openxmlformats.org/officeDocument/2006/relationships/image" Target="media/image4.png"/><Relationship Id="rId17" Type="http://schemas.openxmlformats.org/officeDocument/2006/relationships/image" Target="media/image3.png"/><Relationship Id="rId16" Type="http://schemas.openxmlformats.org/officeDocument/2006/relationships/image" Target="media/image2.jpeg"/><Relationship Id="rId15" Type="http://schemas.openxmlformats.org/officeDocument/2006/relationships/image" Target="media/image1.wmf"/><Relationship Id="rId14" Type="http://schemas.openxmlformats.org/officeDocument/2006/relationships/oleObject" Target="embeddings/oleObject1.bin"/><Relationship Id="rId13" Type="http://schemas.openxmlformats.org/officeDocument/2006/relationships/theme" Target="theme/theme1.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D2624D-F86C-444C-91FD-C7868CDA1EFF}">
  <ds:schemaRefs/>
</ds:datastoreItem>
</file>

<file path=docProps/app.xml><?xml version="1.0" encoding="utf-8"?>
<Properties xmlns="http://schemas.openxmlformats.org/officeDocument/2006/extended-properties" xmlns:vt="http://schemas.openxmlformats.org/officeDocument/2006/docPropsVTypes">
  <Template>Normal.dotm</Template>
  <Pages>40</Pages>
  <Words>18685</Words>
  <Characters>23862</Characters>
  <Lines>192</Lines>
  <Paragraphs>54</Paragraphs>
  <TotalTime>1</TotalTime>
  <ScaleCrop>false</ScaleCrop>
  <LinksUpToDate>false</LinksUpToDate>
  <CharactersWithSpaces>26420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2022-04-05T12:19:00Z</dcterms:created>
  <dc:creator>lenovo</dc:creator>
  <cp:lastModifiedBy>紫桃令</cp:lastModifiedBy>
  <dcterms:modified xsi:type="dcterms:W3CDTF">2022-06-13T05:03:01Z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AB0B8C3D16C849CA931E1EC262ADBF2A</vt:lpwstr>
  </property>
  <property fmtid="{D5CDD505-2E9C-101B-9397-08002B2CF9AE}" pid="4" name="commondata">
    <vt:lpwstr>eyJoZGlkIjoiYzhkZWU2ZTk0ZDMwNjAxZTYyMTYzYmMyMzViY2Q0ODUifQ==</vt:lpwstr>
  </property>
</Properties>
</file>